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76" w:rsidRDefault="005C3B5B" w:rsidP="001A3CC2">
      <w:pPr>
        <w:kinsoku/>
        <w:autoSpaceDE/>
        <w:autoSpaceDN/>
        <w:adjustRightInd/>
        <w:snapToGrid/>
        <w:spacing w:line="360" w:lineRule="auto"/>
        <w:jc w:val="center"/>
        <w:textAlignment w:val="auto"/>
        <w:outlineLvl w:val="0"/>
      </w:pPr>
      <w:r w:rsidRPr="00EB79A4"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  <w:t>更正公告</w:t>
      </w: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389"/>
        <w:gridCol w:w="1134"/>
        <w:gridCol w:w="2343"/>
      </w:tblGrid>
      <w:tr w:rsidR="00AC7E76" w:rsidRPr="009D5BA9" w:rsidTr="004F2614">
        <w:trPr>
          <w:trHeight w:val="488"/>
          <w:jc w:val="center"/>
        </w:trPr>
        <w:tc>
          <w:tcPr>
            <w:tcW w:w="1416" w:type="dxa"/>
            <w:vAlign w:val="center"/>
          </w:tcPr>
          <w:p w:rsidR="001A3CC2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</w:t>
            </w:r>
          </w:p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3389" w:type="dxa"/>
            <w:vAlign w:val="center"/>
          </w:tcPr>
          <w:p w:rsidR="00AC7E76" w:rsidRPr="004F2614" w:rsidRDefault="004F2614" w:rsidP="004F2614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成都大学附属医院口腔扫描仪等医用设备（第三次）采购项目</w:t>
            </w:r>
          </w:p>
        </w:tc>
        <w:tc>
          <w:tcPr>
            <w:tcW w:w="1134" w:type="dxa"/>
            <w:vAlign w:val="center"/>
          </w:tcPr>
          <w:p w:rsidR="00AC7E76" w:rsidRPr="009D5BA9" w:rsidRDefault="005C3B5B" w:rsidP="003D0544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采购项目编号</w:t>
            </w:r>
          </w:p>
        </w:tc>
        <w:tc>
          <w:tcPr>
            <w:tcW w:w="2343" w:type="dxa"/>
            <w:vAlign w:val="center"/>
          </w:tcPr>
          <w:p w:rsidR="00AC7E76" w:rsidRPr="009D5BA9" w:rsidRDefault="004F2614" w:rsidP="003D0544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510101202101537</w:t>
            </w:r>
          </w:p>
        </w:tc>
      </w:tr>
      <w:tr w:rsidR="00AC7E76" w:rsidRPr="009D5BA9" w:rsidTr="004F2614">
        <w:trPr>
          <w:trHeight w:val="539"/>
          <w:jc w:val="center"/>
        </w:trPr>
        <w:tc>
          <w:tcPr>
            <w:tcW w:w="1416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采购方式</w:t>
            </w:r>
          </w:p>
        </w:tc>
        <w:tc>
          <w:tcPr>
            <w:tcW w:w="3389" w:type="dxa"/>
            <w:vAlign w:val="center"/>
          </w:tcPr>
          <w:p w:rsidR="00AC7E76" w:rsidRPr="009D5BA9" w:rsidRDefault="003D054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公开招标</w:t>
            </w:r>
          </w:p>
        </w:tc>
        <w:tc>
          <w:tcPr>
            <w:tcW w:w="1134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行政区划</w:t>
            </w:r>
          </w:p>
        </w:tc>
        <w:tc>
          <w:tcPr>
            <w:tcW w:w="2343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四川成都</w:t>
            </w:r>
          </w:p>
        </w:tc>
      </w:tr>
      <w:tr w:rsidR="00AC7E76" w:rsidRPr="009D5BA9" w:rsidTr="004F2614">
        <w:trPr>
          <w:trHeight w:val="395"/>
          <w:jc w:val="center"/>
        </w:trPr>
        <w:tc>
          <w:tcPr>
            <w:tcW w:w="1416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公告类型</w:t>
            </w:r>
          </w:p>
        </w:tc>
        <w:tc>
          <w:tcPr>
            <w:tcW w:w="338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更正公告</w:t>
            </w:r>
          </w:p>
        </w:tc>
        <w:tc>
          <w:tcPr>
            <w:tcW w:w="1134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公告发布时间</w:t>
            </w:r>
          </w:p>
        </w:tc>
        <w:tc>
          <w:tcPr>
            <w:tcW w:w="2343" w:type="dxa"/>
            <w:vAlign w:val="center"/>
          </w:tcPr>
          <w:p w:rsidR="00AC7E76" w:rsidRPr="009D5BA9" w:rsidRDefault="004F2614" w:rsidP="001A3CC2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4F2614">
        <w:trPr>
          <w:trHeight w:val="474"/>
          <w:jc w:val="center"/>
        </w:trPr>
        <w:tc>
          <w:tcPr>
            <w:tcW w:w="1416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原公告类型</w:t>
            </w:r>
          </w:p>
        </w:tc>
        <w:tc>
          <w:tcPr>
            <w:tcW w:w="3389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1134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原公告发布时间</w:t>
            </w:r>
          </w:p>
        </w:tc>
        <w:tc>
          <w:tcPr>
            <w:tcW w:w="2343" w:type="dxa"/>
            <w:vAlign w:val="center"/>
          </w:tcPr>
          <w:p w:rsidR="00AC7E76" w:rsidRPr="009D5BA9" w:rsidRDefault="000F4C89" w:rsidP="004F2614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EF514B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</w:t>
            </w:r>
            <w:r w:rsid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</w:t>
            </w:r>
            <w:r w:rsid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4F2614">
        <w:trPr>
          <w:trHeight w:val="1253"/>
          <w:jc w:val="center"/>
        </w:trPr>
        <w:tc>
          <w:tcPr>
            <w:tcW w:w="1416" w:type="dxa"/>
            <w:vAlign w:val="center"/>
          </w:tcPr>
          <w:p w:rsidR="00AC7E76" w:rsidRPr="009D5BA9" w:rsidRDefault="005C3B5B" w:rsidP="001A3CC2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</w:pPr>
            <w:r w:rsidRPr="001A3CC2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更正事项和内容</w:t>
            </w:r>
          </w:p>
        </w:tc>
        <w:tc>
          <w:tcPr>
            <w:tcW w:w="6866" w:type="dxa"/>
            <w:gridSpan w:val="3"/>
            <w:vAlign w:val="center"/>
          </w:tcPr>
          <w:p w:rsidR="000F4C89" w:rsidRPr="004F2614" w:rsidRDefault="004F2614" w:rsidP="004F2614">
            <w:pPr>
              <w:spacing w:before="130" w:line="360" w:lineRule="auto"/>
              <w:ind w:firstLineChars="200" w:firstLine="47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原获取招标文件时间：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12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31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日到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2022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01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07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日，每天上午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9:00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至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12:00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，下午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14:00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至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17:00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（北京时间，法定节假日除外）</w:t>
            </w:r>
            <w:bookmarkStart w:id="0" w:name="_GoBack"/>
            <w:bookmarkEnd w:id="0"/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变更为：获取招标文件时间：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12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31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日到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2022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01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日，每天上午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9:00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至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12:00,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下午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14:00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至</w:t>
            </w:r>
            <w:r w:rsidRPr="004F261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17:00</w:t>
            </w:r>
            <w:r w:rsidRPr="004F261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（北京时间，法定节假日除外）。</w:t>
            </w:r>
          </w:p>
        </w:tc>
      </w:tr>
      <w:tr w:rsidR="00AC7E76" w:rsidRPr="009D5BA9" w:rsidTr="004F2614">
        <w:trPr>
          <w:trHeight w:val="1759"/>
          <w:jc w:val="center"/>
        </w:trPr>
        <w:tc>
          <w:tcPr>
            <w:tcW w:w="1416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采购人地址</w:t>
            </w: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 xml:space="preserve">               </w:t>
            </w: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和联系方式</w:t>
            </w:r>
          </w:p>
        </w:tc>
        <w:tc>
          <w:tcPr>
            <w:tcW w:w="6866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采购人：</w:t>
            </w:r>
            <w:r w:rsidR="004A175C"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成都大学附属医院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</w:t>
            </w:r>
            <w:r w:rsidR="004A175C"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四川省成都市二环路北二段</w:t>
            </w:r>
            <w:r w:rsidR="004A175C" w:rsidRP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82</w:t>
            </w:r>
            <w:r w:rsidR="004A175C"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号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系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人：</w:t>
            </w:r>
            <w:r w:rsidR="004A175C">
              <w:rPr>
                <w:rFonts w:ascii="Times New Roman" w:hAnsi="Times New Roman" w:hint="eastAsia"/>
                <w:bCs/>
                <w:color w:val="0D0D0D"/>
                <w:sz w:val="24"/>
              </w:rPr>
              <w:t>粟</w:t>
            </w:r>
            <w:r w:rsidR="003D0544" w:rsidRPr="004F3D22">
              <w:rPr>
                <w:rFonts w:ascii="Times New Roman" w:hAnsi="Times New Roman" w:hint="eastAsia"/>
                <w:bCs/>
                <w:color w:val="0D0D0D"/>
                <w:sz w:val="24"/>
              </w:rPr>
              <w:t>老师</w:t>
            </w:r>
          </w:p>
          <w:p w:rsidR="00AC7E76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联系电话：</w:t>
            </w:r>
            <w:r w:rsidR="004A175C" w:rsidRP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028-86437232</w:t>
            </w:r>
          </w:p>
        </w:tc>
      </w:tr>
      <w:tr w:rsidR="00AC7E76" w:rsidRPr="009D5BA9" w:rsidTr="004F2614">
        <w:trPr>
          <w:trHeight w:val="558"/>
          <w:jc w:val="center"/>
        </w:trPr>
        <w:tc>
          <w:tcPr>
            <w:tcW w:w="1416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采购代理机构地址和联系方式</w:t>
            </w:r>
          </w:p>
        </w:tc>
        <w:tc>
          <w:tcPr>
            <w:tcW w:w="6866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采购代理机构：五矿国际招标有限责任公司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通讯地址：北京市海淀区三里河路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号五矿大厦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D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邮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编：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10044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分支机构：五矿国际招标有限责任公司四川分公司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址：四川省成都市武侯区武侯大道顺江段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77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号汇点广场（武侯吾悦广场）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1319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AC7E76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系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人：</w:t>
            </w:r>
            <w:r w:rsid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陈新武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联系电话：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028-86623861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、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028-87443099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转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800</w:t>
            </w:r>
            <w:r w:rsid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电子邮件：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swtendering@126.com</w:t>
            </w:r>
          </w:p>
        </w:tc>
      </w:tr>
      <w:tr w:rsidR="00AC7E76" w:rsidRPr="009D5BA9" w:rsidTr="004F2614">
        <w:trPr>
          <w:trHeight w:val="837"/>
          <w:jc w:val="center"/>
        </w:trPr>
        <w:tc>
          <w:tcPr>
            <w:tcW w:w="1416" w:type="dxa"/>
            <w:vAlign w:val="center"/>
          </w:tcPr>
          <w:p w:rsidR="00AC7E76" w:rsidRPr="009D5BA9" w:rsidRDefault="005C3B5B" w:rsidP="000F4C89">
            <w:pPr>
              <w:spacing w:before="243"/>
              <w:ind w:firstLine="26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备注</w:t>
            </w:r>
          </w:p>
        </w:tc>
        <w:tc>
          <w:tcPr>
            <w:tcW w:w="6866" w:type="dxa"/>
            <w:gridSpan w:val="3"/>
            <w:vAlign w:val="center"/>
          </w:tcPr>
          <w:p w:rsidR="00AC7E76" w:rsidRPr="009D5BA9" w:rsidRDefault="001A3CC2" w:rsidP="000F4C89">
            <w:pPr>
              <w:spacing w:before="1"/>
              <w:rPr>
                <w:rFonts w:ascii="Times New Roman" w:eastAsia="宋体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9"/>
                <w:sz w:val="24"/>
                <w:szCs w:val="24"/>
              </w:rPr>
              <w:t>无</w:t>
            </w:r>
          </w:p>
        </w:tc>
      </w:tr>
    </w:tbl>
    <w:p w:rsidR="00AC7E76" w:rsidRDefault="00AC7E76" w:rsidP="000F4C89"/>
    <w:sectPr w:rsidR="00AC7E76" w:rsidSect="001A3CC2">
      <w:pgSz w:w="11906" w:h="16839"/>
      <w:pgMar w:top="284" w:right="1797" w:bottom="709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C3" w:rsidRDefault="003320C3" w:rsidP="00EB79A4">
      <w:r>
        <w:separator/>
      </w:r>
    </w:p>
  </w:endnote>
  <w:endnote w:type="continuationSeparator" w:id="0">
    <w:p w:rsidR="003320C3" w:rsidRDefault="003320C3" w:rsidP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C3" w:rsidRDefault="003320C3" w:rsidP="00EB79A4">
      <w:r>
        <w:separator/>
      </w:r>
    </w:p>
  </w:footnote>
  <w:footnote w:type="continuationSeparator" w:id="0">
    <w:p w:rsidR="003320C3" w:rsidRDefault="003320C3" w:rsidP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6CF"/>
    <w:multiLevelType w:val="hybridMultilevel"/>
    <w:tmpl w:val="2B7EC7EA"/>
    <w:lvl w:ilvl="0" w:tplc="517EE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76"/>
    <w:rsid w:val="000F4C89"/>
    <w:rsid w:val="0017334E"/>
    <w:rsid w:val="001A3CC2"/>
    <w:rsid w:val="0022452C"/>
    <w:rsid w:val="003320C3"/>
    <w:rsid w:val="003C2689"/>
    <w:rsid w:val="003D0544"/>
    <w:rsid w:val="004A175C"/>
    <w:rsid w:val="004F2614"/>
    <w:rsid w:val="005C3B5B"/>
    <w:rsid w:val="00622632"/>
    <w:rsid w:val="00637F9E"/>
    <w:rsid w:val="00662686"/>
    <w:rsid w:val="006B0E8A"/>
    <w:rsid w:val="00764619"/>
    <w:rsid w:val="008C2423"/>
    <w:rsid w:val="009D5BA9"/>
    <w:rsid w:val="00AC7E76"/>
    <w:rsid w:val="00B249C3"/>
    <w:rsid w:val="00B82057"/>
    <w:rsid w:val="00CA5C28"/>
    <w:rsid w:val="00E42B8F"/>
    <w:rsid w:val="00EB79A4"/>
    <w:rsid w:val="00EF514B"/>
    <w:rsid w:val="00F376D5"/>
    <w:rsid w:val="2FAF10E2"/>
    <w:rsid w:val="383765D0"/>
    <w:rsid w:val="41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113030-CFAD-4EF6-8A62-F970D5F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陈新武</dc:creator>
  <cp:lastModifiedBy>Chan</cp:lastModifiedBy>
  <cp:revision>2</cp:revision>
  <dcterms:created xsi:type="dcterms:W3CDTF">2022-01-10T08:17:00Z</dcterms:created>
  <dcterms:modified xsi:type="dcterms:W3CDTF">2022-01-10T08:17:00Z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AD96B16248384B9881A18B44CE7ABCEC</vt:lpwstr>
  </property>
</Properties>
</file>