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76" w:rsidRDefault="005C3B5B" w:rsidP="0068573A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3014"/>
        <w:gridCol w:w="1776"/>
        <w:gridCol w:w="2137"/>
      </w:tblGrid>
      <w:tr w:rsidR="00AC7E76" w:rsidRPr="009D5BA9" w:rsidTr="00F9039B">
        <w:trPr>
          <w:trHeight w:val="488"/>
          <w:jc w:val="center"/>
        </w:trPr>
        <w:tc>
          <w:tcPr>
            <w:tcW w:w="1375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3014" w:type="dxa"/>
            <w:vAlign w:val="center"/>
          </w:tcPr>
          <w:p w:rsidR="00AC7E76" w:rsidRPr="00B15E7D" w:rsidRDefault="00B15E7D" w:rsidP="000F4C89">
            <w:pPr>
              <w:spacing w:before="130"/>
              <w:jc w:val="center"/>
              <w:rPr>
                <w:rFonts w:ascii="Times"/>
                <w:sz w:val="24"/>
                <w:szCs w:val="24"/>
              </w:rPr>
            </w:pPr>
            <w:r w:rsidRPr="005D6198">
              <w:rPr>
                <w:rFonts w:ascii="Times" w:hint="eastAsia"/>
                <w:sz w:val="24"/>
                <w:szCs w:val="24"/>
              </w:rPr>
              <w:t>成都市第二人民医院办公设备维修保养采购项目</w:t>
            </w:r>
          </w:p>
        </w:tc>
        <w:tc>
          <w:tcPr>
            <w:tcW w:w="1776" w:type="dxa"/>
            <w:vAlign w:val="center"/>
          </w:tcPr>
          <w:p w:rsidR="00AC7E76" w:rsidRPr="00B15E7D" w:rsidRDefault="005C3B5B" w:rsidP="000F4C89">
            <w:pPr>
              <w:spacing w:before="130"/>
              <w:jc w:val="center"/>
              <w:rPr>
                <w:rFonts w:ascii="Times"/>
                <w:sz w:val="24"/>
                <w:szCs w:val="24"/>
              </w:rPr>
            </w:pPr>
            <w:r w:rsidRPr="00B15E7D">
              <w:rPr>
                <w:rFonts w:ascii="微软雅黑" w:eastAsia="微软雅黑" w:hAnsi="微软雅黑" w:cs="微软雅黑" w:hint="eastAsia"/>
                <w:sz w:val="24"/>
                <w:szCs w:val="24"/>
              </w:rPr>
              <w:t>采购项目编号</w:t>
            </w:r>
          </w:p>
        </w:tc>
        <w:tc>
          <w:tcPr>
            <w:tcW w:w="2137" w:type="dxa"/>
            <w:vAlign w:val="center"/>
          </w:tcPr>
          <w:p w:rsidR="00AC7E76" w:rsidRPr="00B15E7D" w:rsidRDefault="00B15E7D" w:rsidP="000F4C89">
            <w:pPr>
              <w:spacing w:before="130"/>
              <w:jc w:val="center"/>
              <w:rPr>
                <w:rFonts w:ascii="Times"/>
                <w:sz w:val="24"/>
                <w:szCs w:val="24"/>
              </w:rPr>
            </w:pPr>
            <w:r w:rsidRPr="005D6198">
              <w:rPr>
                <w:rFonts w:ascii="Times" w:hint="eastAsia"/>
                <w:sz w:val="24"/>
                <w:szCs w:val="24"/>
              </w:rPr>
              <w:t>510101202200052</w:t>
            </w:r>
          </w:p>
        </w:tc>
      </w:tr>
      <w:tr w:rsidR="00AC7E76" w:rsidRPr="009D5BA9" w:rsidTr="00F9039B">
        <w:trPr>
          <w:trHeight w:val="539"/>
          <w:jc w:val="center"/>
        </w:trPr>
        <w:tc>
          <w:tcPr>
            <w:tcW w:w="1375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3014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B79A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776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137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F9039B">
        <w:trPr>
          <w:trHeight w:val="395"/>
          <w:jc w:val="center"/>
        </w:trPr>
        <w:tc>
          <w:tcPr>
            <w:tcW w:w="1375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3014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776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137" w:type="dxa"/>
            <w:vAlign w:val="center"/>
          </w:tcPr>
          <w:p w:rsidR="00AC7E76" w:rsidRPr="009D5BA9" w:rsidRDefault="000F4C89" w:rsidP="00B15E7D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</w:t>
            </w:r>
            <w:r w:rsidR="00EB52E0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EB52E0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</w:t>
            </w:r>
            <w:r w:rsidR="00B15E7D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B15E7D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</w:t>
            </w:r>
            <w:r w:rsidR="008C460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F9039B">
        <w:trPr>
          <w:trHeight w:val="474"/>
          <w:jc w:val="center"/>
        </w:trPr>
        <w:tc>
          <w:tcPr>
            <w:tcW w:w="1375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3014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776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2137" w:type="dxa"/>
            <w:vAlign w:val="center"/>
          </w:tcPr>
          <w:p w:rsidR="00AC7E76" w:rsidRPr="009D5BA9" w:rsidRDefault="000F4C89" w:rsidP="00B15E7D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</w:t>
            </w:r>
            <w:r w:rsidR="0000059F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94198E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</w:t>
            </w:r>
            <w:r w:rsidR="00B15E7D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94198E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</w:t>
            </w:r>
            <w:r w:rsidR="00B15E7D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F9039B">
        <w:trPr>
          <w:trHeight w:val="2208"/>
          <w:jc w:val="center"/>
        </w:trPr>
        <w:tc>
          <w:tcPr>
            <w:tcW w:w="1375" w:type="dxa"/>
            <w:vAlign w:val="center"/>
          </w:tcPr>
          <w:p w:rsidR="00AC7E76" w:rsidRPr="009D5BA9" w:rsidRDefault="005C3B5B" w:rsidP="000F4C89">
            <w:pPr>
              <w:spacing w:before="162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更正事项和内容</w:t>
            </w:r>
          </w:p>
        </w:tc>
        <w:tc>
          <w:tcPr>
            <w:tcW w:w="6927" w:type="dxa"/>
            <w:gridSpan w:val="3"/>
            <w:vAlign w:val="center"/>
          </w:tcPr>
          <w:p w:rsidR="00B15E7D" w:rsidRPr="003C52EF" w:rsidRDefault="00B15E7D" w:rsidP="00B15E7D">
            <w:pPr>
              <w:spacing w:line="360" w:lineRule="auto"/>
              <w:ind w:firstLineChars="200" w:firstLine="480"/>
              <w:rPr>
                <w:rFonts w:ascii="Times"/>
                <w:sz w:val="24"/>
                <w:szCs w:val="24"/>
              </w:rPr>
            </w:pPr>
            <w:r w:rsidRPr="003C52EF">
              <w:rPr>
                <w:rFonts w:ascii="Times"/>
                <w:sz w:val="24"/>
                <w:szCs w:val="24"/>
              </w:rPr>
              <w:t>1</w:t>
            </w:r>
            <w:r w:rsidRPr="003C52EF">
              <w:rPr>
                <w:rFonts w:ascii="Times" w:hint="eastAsia"/>
                <w:sz w:val="24"/>
                <w:szCs w:val="24"/>
              </w:rPr>
              <w:t>、</w:t>
            </w:r>
            <w:r w:rsidRPr="00E36576">
              <w:rPr>
                <w:rFonts w:ascii="Times"/>
                <w:sz w:val="24"/>
                <w:szCs w:val="24"/>
              </w:rPr>
              <w:t>将</w:t>
            </w:r>
            <w:r w:rsidR="00116C02">
              <w:rPr>
                <w:rFonts w:ascii="Times" w:eastAsiaTheme="minorEastAsia" w:hint="eastAsia"/>
                <w:sz w:val="24"/>
                <w:szCs w:val="24"/>
              </w:rPr>
              <w:t>招标</w:t>
            </w:r>
            <w:r w:rsidR="00116C02">
              <w:rPr>
                <w:rFonts w:ascii="Times" w:eastAsiaTheme="minorEastAsia"/>
                <w:sz w:val="24"/>
                <w:szCs w:val="24"/>
              </w:rPr>
              <w:t>文件</w:t>
            </w:r>
            <w:r>
              <w:rPr>
                <w:rFonts w:ascii="Times" w:hint="eastAsia"/>
                <w:sz w:val="24"/>
                <w:szCs w:val="24"/>
              </w:rPr>
              <w:t>第六章评</w:t>
            </w:r>
            <w:r>
              <w:rPr>
                <w:rFonts w:ascii="Times"/>
                <w:sz w:val="24"/>
                <w:szCs w:val="24"/>
              </w:rPr>
              <w:t>标办法</w:t>
            </w:r>
            <w:r w:rsidRPr="005D6198">
              <w:rPr>
                <w:rFonts w:ascii="Times" w:hint="eastAsia"/>
                <w:sz w:val="24"/>
                <w:szCs w:val="24"/>
              </w:rPr>
              <w:t>评分标准“回收</w:t>
            </w:r>
            <w:r w:rsidRPr="005D6198">
              <w:rPr>
                <w:rFonts w:ascii="Times"/>
                <w:sz w:val="24"/>
                <w:szCs w:val="24"/>
              </w:rPr>
              <w:t>服务”</w:t>
            </w:r>
            <w:r w:rsidRPr="005D6198">
              <w:rPr>
                <w:rFonts w:ascii="Times" w:hint="eastAsia"/>
                <w:sz w:val="24"/>
                <w:szCs w:val="24"/>
              </w:rPr>
              <w:t>中</w:t>
            </w:r>
            <w:r>
              <w:rPr>
                <w:rFonts w:ascii="Times" w:hint="eastAsia"/>
                <w:sz w:val="24"/>
                <w:szCs w:val="24"/>
              </w:rPr>
              <w:t>“</w:t>
            </w:r>
            <w:r w:rsidRPr="005D6198">
              <w:rPr>
                <w:rFonts w:ascii="Times" w:hint="eastAsia"/>
                <w:sz w:val="24"/>
                <w:szCs w:val="24"/>
              </w:rPr>
              <w:t xml:space="preserve"> </w:t>
            </w:r>
            <w:r w:rsidRPr="005D6198">
              <w:rPr>
                <w:rFonts w:ascii="Times" w:hint="eastAsia"/>
                <w:sz w:val="24"/>
                <w:szCs w:val="24"/>
              </w:rPr>
              <w:t>以上方案内容齐全且完全符合本项目实际需求的得</w:t>
            </w:r>
            <w:r w:rsidRPr="005D6198">
              <w:rPr>
                <w:rFonts w:ascii="Times" w:hint="eastAsia"/>
                <w:sz w:val="24"/>
                <w:szCs w:val="24"/>
              </w:rPr>
              <w:t>6</w:t>
            </w:r>
            <w:r w:rsidRPr="005D6198">
              <w:rPr>
                <w:rFonts w:ascii="Times" w:hint="eastAsia"/>
                <w:sz w:val="24"/>
                <w:szCs w:val="24"/>
              </w:rPr>
              <w:t>分，每有一项漏项扣</w:t>
            </w:r>
            <w:r w:rsidRPr="005D6198">
              <w:rPr>
                <w:rFonts w:ascii="Times" w:hint="eastAsia"/>
                <w:sz w:val="24"/>
                <w:szCs w:val="24"/>
              </w:rPr>
              <w:t>3</w:t>
            </w:r>
            <w:r w:rsidRPr="005D6198">
              <w:rPr>
                <w:rFonts w:ascii="Times" w:hint="eastAsia"/>
                <w:sz w:val="24"/>
                <w:szCs w:val="24"/>
              </w:rPr>
              <w:t>分，每有一项内容存在缺陷的扣</w:t>
            </w:r>
            <w:r w:rsidRPr="005D6198">
              <w:rPr>
                <w:rFonts w:ascii="Times" w:hint="eastAsia"/>
                <w:sz w:val="24"/>
                <w:szCs w:val="24"/>
              </w:rPr>
              <w:t>1</w:t>
            </w:r>
            <w:r w:rsidRPr="005D6198">
              <w:rPr>
                <w:rFonts w:ascii="Times" w:hint="eastAsia"/>
                <w:sz w:val="24"/>
                <w:szCs w:val="24"/>
              </w:rPr>
              <w:t>分，直至本项分值扣完为止。</w:t>
            </w:r>
            <w:r w:rsidRPr="003C52EF">
              <w:rPr>
                <w:rFonts w:ascii="Times" w:hint="eastAsia"/>
                <w:sz w:val="24"/>
                <w:szCs w:val="24"/>
              </w:rPr>
              <w:t>”</w:t>
            </w:r>
            <w:r w:rsidRPr="003C52EF">
              <w:rPr>
                <w:rFonts w:ascii="Times"/>
                <w:sz w:val="24"/>
                <w:szCs w:val="24"/>
              </w:rPr>
              <w:t>变更</w:t>
            </w:r>
            <w:r w:rsidRPr="003C52EF">
              <w:rPr>
                <w:rFonts w:ascii="Times" w:hint="eastAsia"/>
                <w:sz w:val="24"/>
                <w:szCs w:val="24"/>
              </w:rPr>
              <w:t>为</w:t>
            </w:r>
            <w:r w:rsidRPr="003C52EF">
              <w:rPr>
                <w:rFonts w:ascii="Times"/>
                <w:sz w:val="24"/>
                <w:szCs w:val="24"/>
              </w:rPr>
              <w:t>“</w:t>
            </w:r>
            <w:r w:rsidRPr="005D6198">
              <w:rPr>
                <w:rFonts w:ascii="Times" w:hint="eastAsia"/>
                <w:sz w:val="24"/>
                <w:szCs w:val="24"/>
              </w:rPr>
              <w:t>以上方案内容齐全且完全符合本项目实际需求的得</w:t>
            </w:r>
            <w:r w:rsidRPr="005D6198">
              <w:rPr>
                <w:rFonts w:ascii="Times"/>
                <w:sz w:val="24"/>
                <w:szCs w:val="24"/>
              </w:rPr>
              <w:t>9</w:t>
            </w:r>
            <w:r w:rsidRPr="005D6198">
              <w:rPr>
                <w:rFonts w:ascii="Times" w:hint="eastAsia"/>
                <w:sz w:val="24"/>
                <w:szCs w:val="24"/>
              </w:rPr>
              <w:t>分，每有一项漏项扣</w:t>
            </w:r>
            <w:r w:rsidRPr="005D6198">
              <w:rPr>
                <w:rFonts w:ascii="Times" w:hint="eastAsia"/>
                <w:sz w:val="24"/>
                <w:szCs w:val="24"/>
              </w:rPr>
              <w:t>3</w:t>
            </w:r>
            <w:r w:rsidRPr="005D6198">
              <w:rPr>
                <w:rFonts w:ascii="Times" w:hint="eastAsia"/>
                <w:sz w:val="24"/>
                <w:szCs w:val="24"/>
              </w:rPr>
              <w:t>分，每有一项内容存在缺陷的扣</w:t>
            </w:r>
            <w:r w:rsidRPr="005D6198">
              <w:rPr>
                <w:rFonts w:ascii="Times" w:hint="eastAsia"/>
                <w:sz w:val="24"/>
                <w:szCs w:val="24"/>
              </w:rPr>
              <w:t>1</w:t>
            </w:r>
            <w:r w:rsidRPr="005D6198">
              <w:rPr>
                <w:rFonts w:ascii="Times" w:hint="eastAsia"/>
                <w:sz w:val="24"/>
                <w:szCs w:val="24"/>
              </w:rPr>
              <w:t>分，直至本项分值扣完为止。</w:t>
            </w:r>
            <w:r w:rsidRPr="003C52EF">
              <w:rPr>
                <w:rFonts w:ascii="Times"/>
                <w:sz w:val="24"/>
                <w:szCs w:val="24"/>
              </w:rPr>
              <w:t>”</w:t>
            </w:r>
            <w:r w:rsidRPr="003C52EF">
              <w:rPr>
                <w:rFonts w:ascii="Times" w:hint="eastAsia"/>
                <w:sz w:val="24"/>
                <w:szCs w:val="24"/>
              </w:rPr>
              <w:t>。</w:t>
            </w:r>
          </w:p>
          <w:p w:rsidR="000F4C89" w:rsidRDefault="00B15E7D" w:rsidP="000378EC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投标截止时间和开标时间由</w:t>
            </w:r>
            <w:r w:rsidRPr="00116C02">
              <w:rPr>
                <w:rFonts w:ascii="宋体" w:eastAsia="宋体" w:hAnsi="宋体" w:cs="宋体"/>
                <w:sz w:val="24"/>
                <w:szCs w:val="24"/>
              </w:rPr>
              <w:t>“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2022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Pr="00116C02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116C02">
              <w:rPr>
                <w:rFonts w:ascii="宋体" w:eastAsia="宋体" w:hAnsi="宋体" w:cs="宋体"/>
                <w:sz w:val="24"/>
                <w:szCs w:val="24"/>
              </w:rPr>
              <w:t>22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变更为</w:t>
            </w:r>
            <w:r w:rsidR="000378EC" w:rsidRPr="00116C0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0378EC" w:rsidRPr="00116C02"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2022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Pr="00116C02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116C02">
              <w:rPr>
                <w:rFonts w:ascii="宋体" w:eastAsia="宋体" w:hAnsi="宋体" w:cs="宋体"/>
                <w:sz w:val="24"/>
                <w:szCs w:val="24"/>
              </w:rPr>
              <w:t>07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  <w:r w:rsidRPr="006A6516"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 w:rsidRPr="00116C02">
              <w:rPr>
                <w:rFonts w:ascii="宋体" w:eastAsia="宋体" w:hAnsi="宋体" w:cs="宋体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D45948" w:rsidRPr="00D45948" w:rsidRDefault="00116C02" w:rsidP="00DE2D50">
            <w:pPr>
              <w:wordWrap w:val="0"/>
              <w:spacing w:line="360" w:lineRule="auto"/>
              <w:ind w:firstLineChars="200" w:firstLine="480"/>
              <w:rPr>
                <w:rFonts w:hint="eastAsia"/>
              </w:rPr>
            </w:pP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3、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原</w:t>
            </w:r>
            <w:r>
              <w:rPr>
                <w:rFonts w:ascii="宋体" w:eastAsia="宋体" w:hAnsi="宋体" w:cs="宋体"/>
                <w:sz w:val="24"/>
                <w:szCs w:val="24"/>
              </w:rPr>
              <w:t>采购公告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开</w:t>
            </w:r>
            <w:r w:rsidRPr="00116C02">
              <w:rPr>
                <w:rFonts w:ascii="宋体" w:eastAsia="宋体" w:hAnsi="宋体" w:cs="宋体"/>
                <w:sz w:val="24"/>
                <w:szCs w:val="24"/>
              </w:rPr>
              <w:t>标地点由“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成都市第二人民医院办公设备维修保养采购项目</w:t>
            </w:r>
            <w:r w:rsidRPr="00116C02">
              <w:rPr>
                <w:rFonts w:ascii="宋体" w:eastAsia="宋体" w:hAnsi="宋体" w:cs="宋体"/>
                <w:sz w:val="24"/>
                <w:szCs w:val="24"/>
              </w:rPr>
              <w:t>”变更为“</w:t>
            </w:r>
            <w:r w:rsidRPr="00116C02">
              <w:rPr>
                <w:rFonts w:ascii="宋体" w:eastAsia="宋体" w:hAnsi="宋体" w:cs="宋体" w:hint="eastAsia"/>
                <w:sz w:val="24"/>
                <w:szCs w:val="24"/>
              </w:rPr>
              <w:t>政府采购云平台（https://www.zcygov.cn）</w:t>
            </w:r>
            <w:r w:rsidRPr="00116C02">
              <w:rPr>
                <w:rFonts w:ascii="宋体" w:eastAsia="宋体" w:hAnsi="宋体" w:cs="宋体"/>
                <w:sz w:val="24"/>
                <w:szCs w:val="24"/>
              </w:rPr>
              <w:t>”</w:t>
            </w:r>
            <w:r w:rsidR="00B16D3E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AC7E76" w:rsidRPr="009D5BA9" w:rsidTr="00F9039B">
        <w:trPr>
          <w:trHeight w:val="1759"/>
          <w:jc w:val="center"/>
        </w:trPr>
        <w:tc>
          <w:tcPr>
            <w:tcW w:w="1375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采购人地址和联系方式</w:t>
            </w:r>
          </w:p>
        </w:tc>
        <w:tc>
          <w:tcPr>
            <w:tcW w:w="6927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采购人：成都市第二人民医院</w:t>
            </w:r>
          </w:p>
          <w:p w:rsidR="00036828" w:rsidRPr="00B15E7D" w:rsidRDefault="00036828" w:rsidP="00B15E7D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</w:rPr>
              <w:t>地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</w:rPr>
              <w:t xml:space="preserve">    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</w:rPr>
              <w:t>址：成都市</w:t>
            </w:r>
            <w:r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庆云南街</w:t>
            </w:r>
            <w:r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10</w:t>
            </w:r>
            <w:r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号</w:t>
            </w:r>
          </w:p>
          <w:p w:rsidR="00806EFD" w:rsidRPr="00B15E7D" w:rsidRDefault="00806EFD" w:rsidP="00B15E7D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</w:t>
            </w:r>
            <w:r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系</w:t>
            </w:r>
            <w:r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人：</w:t>
            </w:r>
            <w:r w:rsidR="00B15E7D"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李</w:t>
            </w:r>
            <w:r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老师</w:t>
            </w:r>
          </w:p>
          <w:p w:rsidR="00AC7E76" w:rsidRPr="00806EFD" w:rsidRDefault="00806EFD" w:rsidP="00B15E7D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</w:rPr>
            </w:pPr>
            <w:r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联系电话：</w:t>
            </w:r>
            <w:r w:rsidR="00B15E7D" w:rsidRPr="00B15E7D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028-67830586</w:t>
            </w:r>
          </w:p>
        </w:tc>
      </w:tr>
      <w:tr w:rsidR="00AC7E76" w:rsidRPr="009D5BA9" w:rsidTr="00F9039B">
        <w:trPr>
          <w:trHeight w:val="558"/>
          <w:jc w:val="center"/>
        </w:trPr>
        <w:tc>
          <w:tcPr>
            <w:tcW w:w="1375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927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采购代理机构：五矿国际招标有限责任公司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号五矿大厦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分支机构：五矿国际招标有限责任公司四川分公司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号汇点广场（武侯吾悦广场）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036828" w:rsidRPr="00036828" w:rsidRDefault="00036828" w:rsidP="00036828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系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人：唐宝军</w:t>
            </w:r>
          </w:p>
          <w:p w:rsidR="00036828" w:rsidRPr="00036828" w:rsidRDefault="00036828" w:rsidP="00036828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联系电话：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028-86623861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028-87443099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转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8018</w:t>
            </w:r>
          </w:p>
          <w:p w:rsidR="000F4C89" w:rsidRPr="009D5BA9" w:rsidRDefault="00036828" w:rsidP="00036828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电子邮件：</w:t>
            </w:r>
            <w:r w:rsidRPr="0003682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254190517@qq.com</w:t>
            </w:r>
          </w:p>
        </w:tc>
      </w:tr>
    </w:tbl>
    <w:p w:rsidR="00AC7E76" w:rsidRDefault="00AC7E76" w:rsidP="000F4C89">
      <w:bookmarkStart w:id="0" w:name="_GoBack"/>
      <w:bookmarkEnd w:id="0"/>
    </w:p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4D" w:rsidRDefault="004D594D" w:rsidP="00EB79A4">
      <w:r>
        <w:separator/>
      </w:r>
    </w:p>
  </w:endnote>
  <w:endnote w:type="continuationSeparator" w:id="0">
    <w:p w:rsidR="004D594D" w:rsidRDefault="004D594D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4D" w:rsidRDefault="004D594D" w:rsidP="00EB79A4">
      <w:r>
        <w:separator/>
      </w:r>
    </w:p>
  </w:footnote>
  <w:footnote w:type="continuationSeparator" w:id="0">
    <w:p w:rsidR="004D594D" w:rsidRDefault="004D594D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76"/>
    <w:rsid w:val="0000059F"/>
    <w:rsid w:val="00036828"/>
    <w:rsid w:val="000378EC"/>
    <w:rsid w:val="000832A7"/>
    <w:rsid w:val="000F4C89"/>
    <w:rsid w:val="00116C02"/>
    <w:rsid w:val="001B59D8"/>
    <w:rsid w:val="00250741"/>
    <w:rsid w:val="0029576E"/>
    <w:rsid w:val="00350077"/>
    <w:rsid w:val="0041359C"/>
    <w:rsid w:val="00437247"/>
    <w:rsid w:val="0044506F"/>
    <w:rsid w:val="004755C5"/>
    <w:rsid w:val="004C6058"/>
    <w:rsid w:val="004D594D"/>
    <w:rsid w:val="005C3B5B"/>
    <w:rsid w:val="00664723"/>
    <w:rsid w:val="00674945"/>
    <w:rsid w:val="0068573A"/>
    <w:rsid w:val="007251E3"/>
    <w:rsid w:val="00772442"/>
    <w:rsid w:val="00806EFD"/>
    <w:rsid w:val="00877DEE"/>
    <w:rsid w:val="008B3B15"/>
    <w:rsid w:val="008C460D"/>
    <w:rsid w:val="0094198E"/>
    <w:rsid w:val="009706D2"/>
    <w:rsid w:val="009C4B3D"/>
    <w:rsid w:val="009D5BA9"/>
    <w:rsid w:val="009E5FDC"/>
    <w:rsid w:val="00A2249A"/>
    <w:rsid w:val="00AC7E76"/>
    <w:rsid w:val="00AD024D"/>
    <w:rsid w:val="00B05393"/>
    <w:rsid w:val="00B15E7D"/>
    <w:rsid w:val="00B16D3E"/>
    <w:rsid w:val="00B249C3"/>
    <w:rsid w:val="00BC4CCA"/>
    <w:rsid w:val="00C512FB"/>
    <w:rsid w:val="00C86A54"/>
    <w:rsid w:val="00CA5C28"/>
    <w:rsid w:val="00CB6C25"/>
    <w:rsid w:val="00CF640A"/>
    <w:rsid w:val="00D45948"/>
    <w:rsid w:val="00DE2D50"/>
    <w:rsid w:val="00E5348D"/>
    <w:rsid w:val="00EB52E0"/>
    <w:rsid w:val="00EB79A4"/>
    <w:rsid w:val="00EC2296"/>
    <w:rsid w:val="00F22367"/>
    <w:rsid w:val="00F27268"/>
    <w:rsid w:val="00F372FE"/>
    <w:rsid w:val="00F5642C"/>
    <w:rsid w:val="00F9039B"/>
    <w:rsid w:val="00FB6F03"/>
    <w:rsid w:val="00FF2820"/>
    <w:rsid w:val="2FAF10E2"/>
    <w:rsid w:val="383765D0"/>
    <w:rsid w:val="41F4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05FC1F-C0CE-49FC-8EDA-A5CB3F95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uiPriority w:val="99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修改</dc:creator>
  <cp:lastModifiedBy>Administrator</cp:lastModifiedBy>
  <cp:revision>17</cp:revision>
  <cp:lastPrinted>2022-03-21T01:43:00Z</cp:lastPrinted>
  <dcterms:created xsi:type="dcterms:W3CDTF">2022-03-21T01:27:00Z</dcterms:created>
  <dcterms:modified xsi:type="dcterms:W3CDTF">2022-03-21T01:57:00Z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