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06" w:rsidRDefault="00DA7A06">
      <w:pPr>
        <w:jc w:val="center"/>
        <w:rPr>
          <w:rFonts w:asciiTheme="minorEastAsia" w:eastAsiaTheme="minorEastAsia" w:hAnsiTheme="minorEastAsia" w:cstheme="minorEastAsia"/>
          <w:b/>
          <w:color w:val="000000"/>
          <w:sz w:val="36"/>
          <w:szCs w:val="36"/>
          <w:lang w:val="zh-CN"/>
        </w:rPr>
      </w:pPr>
      <w:bookmarkStart w:id="0" w:name="_Toc423265115"/>
      <w:bookmarkStart w:id="1" w:name="_Toc9257616"/>
      <w:bookmarkStart w:id="2" w:name="_Toc421839812"/>
      <w:bookmarkStart w:id="3" w:name="_Toc457163909"/>
    </w:p>
    <w:p w:rsidR="00DA7A06" w:rsidRDefault="00CC3074">
      <w:pPr>
        <w:jc w:val="center"/>
        <w:rPr>
          <w:rFonts w:asciiTheme="minorEastAsia" w:eastAsiaTheme="minorEastAsia" w:hAnsiTheme="minorEastAsia" w:cstheme="minorEastAsia"/>
          <w:b/>
          <w:color w:val="000000"/>
          <w:sz w:val="36"/>
          <w:szCs w:val="36"/>
          <w:lang w:val="zh-CN"/>
        </w:rPr>
      </w:pPr>
      <w:r>
        <w:rPr>
          <w:rFonts w:asciiTheme="minorEastAsia" w:eastAsiaTheme="minorEastAsia" w:hAnsiTheme="minorEastAsia" w:cstheme="minorEastAsia" w:hint="eastAsia"/>
          <w:b/>
          <w:color w:val="000000"/>
          <w:sz w:val="36"/>
          <w:szCs w:val="36"/>
          <w:lang w:val="zh-CN"/>
        </w:rPr>
        <w:t>乌鲁木齐市林业和草原局（乌鲁木齐市园林管理局）乌鲁木齐市南山环线道路生态建设项目设计项目</w:t>
      </w:r>
    </w:p>
    <w:p w:rsidR="003E5BF4" w:rsidRDefault="003E5BF4">
      <w:pPr>
        <w:jc w:val="center"/>
        <w:rPr>
          <w:rFonts w:asciiTheme="minorEastAsia" w:eastAsiaTheme="minorEastAsia" w:hAnsiTheme="minorEastAsia" w:cstheme="minorEastAsia"/>
          <w:b/>
          <w:color w:val="000000"/>
          <w:sz w:val="36"/>
          <w:szCs w:val="36"/>
          <w:lang w:val="zh-CN"/>
        </w:rPr>
      </w:pPr>
    </w:p>
    <w:p w:rsidR="00DA7A06" w:rsidRDefault="003E5BF4">
      <w:pPr>
        <w:jc w:val="center"/>
        <w:rPr>
          <w:rFonts w:asciiTheme="minorEastAsia" w:eastAsiaTheme="minorEastAsia" w:hAnsiTheme="minorEastAsia" w:cstheme="minorEastAsia"/>
          <w:b/>
          <w:color w:val="000000"/>
          <w:sz w:val="36"/>
          <w:szCs w:val="36"/>
        </w:rPr>
      </w:pPr>
      <w:r>
        <w:rPr>
          <w:rFonts w:asciiTheme="minorEastAsia" w:eastAsiaTheme="minorEastAsia" w:hAnsiTheme="minorEastAsia" w:cstheme="minorEastAsia" w:hint="eastAsia"/>
          <w:b/>
          <w:color w:val="000000"/>
          <w:sz w:val="36"/>
          <w:szCs w:val="36"/>
          <w:lang w:val="zh-CN"/>
        </w:rPr>
        <w:t>招标文件</w:t>
      </w:r>
      <w:bookmarkEnd w:id="0"/>
      <w:bookmarkEnd w:id="1"/>
      <w:bookmarkEnd w:id="2"/>
      <w:bookmarkEnd w:id="3"/>
    </w:p>
    <w:p w:rsidR="00DA7A06" w:rsidRDefault="00DA7A06">
      <w:pPr>
        <w:widowControl/>
        <w:shd w:val="clear" w:color="auto" w:fill="FFFFFF"/>
        <w:snapToGrid w:val="0"/>
        <w:spacing w:line="360" w:lineRule="auto"/>
        <w:jc w:val="center"/>
        <w:rPr>
          <w:rFonts w:asciiTheme="minorEastAsia" w:eastAsiaTheme="minorEastAsia" w:hAnsiTheme="minorEastAsia" w:cstheme="minorEastAsia"/>
          <w:b/>
          <w:bCs/>
          <w:color w:val="000000"/>
          <w:kern w:val="0"/>
          <w:sz w:val="28"/>
          <w:szCs w:val="32"/>
          <w:lang w:val="zh-CN"/>
        </w:rPr>
      </w:pPr>
    </w:p>
    <w:p w:rsidR="00DA7A06" w:rsidRPr="008B22C5" w:rsidRDefault="003E5BF4" w:rsidP="008B22C5">
      <w:pPr>
        <w:widowControl/>
        <w:shd w:val="clear" w:color="auto" w:fill="FFFFFF"/>
        <w:snapToGrid w:val="0"/>
        <w:spacing w:line="360" w:lineRule="auto"/>
        <w:jc w:val="center"/>
        <w:rPr>
          <w:rFonts w:asciiTheme="minorEastAsia" w:eastAsiaTheme="minorEastAsia" w:hAnsiTheme="minorEastAsia" w:cstheme="minorEastAsia"/>
          <w:b/>
          <w:bCs/>
          <w:color w:val="000000"/>
          <w:kern w:val="0"/>
          <w:sz w:val="28"/>
          <w:szCs w:val="32"/>
          <w:lang w:val="zh-CN"/>
        </w:rPr>
      </w:pPr>
      <w:r>
        <w:rPr>
          <w:rFonts w:asciiTheme="minorEastAsia" w:eastAsiaTheme="minorEastAsia" w:hAnsiTheme="minorEastAsia" w:cstheme="minorEastAsia" w:hint="eastAsia"/>
          <w:b/>
          <w:bCs/>
          <w:color w:val="000000"/>
          <w:kern w:val="0"/>
          <w:sz w:val="28"/>
          <w:szCs w:val="32"/>
          <w:lang w:val="zh-CN"/>
        </w:rPr>
        <w:t>（项目编号：</w:t>
      </w:r>
      <w:r w:rsidR="00723AF1" w:rsidRPr="00723AF1">
        <w:rPr>
          <w:rFonts w:asciiTheme="minorEastAsia" w:eastAsiaTheme="minorEastAsia" w:hAnsiTheme="minorEastAsia" w:cstheme="minorEastAsia"/>
          <w:b/>
          <w:bCs/>
          <w:color w:val="000000"/>
          <w:kern w:val="0"/>
          <w:sz w:val="28"/>
          <w:szCs w:val="32"/>
          <w:lang w:val="zh-CN"/>
        </w:rPr>
        <w:t>XJTZY2022-2-c00</w:t>
      </w:r>
      <w:r w:rsidR="006554FC">
        <w:rPr>
          <w:rFonts w:asciiTheme="minorEastAsia" w:eastAsiaTheme="minorEastAsia" w:hAnsiTheme="minorEastAsia" w:cstheme="minorEastAsia" w:hint="eastAsia"/>
          <w:b/>
          <w:bCs/>
          <w:color w:val="000000"/>
          <w:kern w:val="0"/>
          <w:sz w:val="28"/>
          <w:szCs w:val="32"/>
          <w:lang w:val="zh-CN"/>
        </w:rPr>
        <w:t>2</w:t>
      </w:r>
      <w:r>
        <w:rPr>
          <w:rFonts w:asciiTheme="minorEastAsia" w:eastAsiaTheme="minorEastAsia" w:hAnsiTheme="minorEastAsia" w:cstheme="minorEastAsia" w:hint="eastAsia"/>
          <w:b/>
          <w:bCs/>
          <w:color w:val="000000"/>
          <w:kern w:val="0"/>
          <w:sz w:val="28"/>
          <w:szCs w:val="32"/>
          <w:lang w:val="zh-CN"/>
        </w:rPr>
        <w:t>）</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项目名称：</w:t>
      </w:r>
      <w:r w:rsidR="00CC3074">
        <w:rPr>
          <w:rFonts w:ascii="宋体" w:hAnsi="宋体" w:cs="宋体" w:hint="eastAsia"/>
          <w:b/>
          <w:sz w:val="28"/>
          <w:szCs w:val="28"/>
        </w:rPr>
        <w:t>乌鲁木齐市林业和草原局（乌鲁木齐市园林管理局）乌鲁木齐市南山环线道路生态建设项目设计项目</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招 标 人：（公章）乌鲁木齐市林业和草原局（乌鲁木齐市园林管理局）</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法定代表人：（签章）翟勤盈</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联 系 人：李霞</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联系电话： 0991-5831527</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联系地址：乌鲁木齐市公园北街88号</w:t>
      </w:r>
    </w:p>
    <w:p w:rsidR="003E5BF4" w:rsidRPr="00277281" w:rsidRDefault="003E5BF4" w:rsidP="00277281">
      <w:pPr>
        <w:widowControl/>
        <w:spacing w:line="360" w:lineRule="auto"/>
        <w:jc w:val="left"/>
        <w:rPr>
          <w:rFonts w:asciiTheme="minorEastAsia" w:eastAsiaTheme="minorEastAsia" w:hAnsiTheme="minorEastAsia" w:cstheme="minorEastAsia"/>
          <w:b/>
          <w:bCs/>
          <w:color w:val="000000"/>
          <w:spacing w:val="-10"/>
          <w:kern w:val="0"/>
          <w:sz w:val="28"/>
          <w:szCs w:val="28"/>
          <w:lang w:val="zh-CN"/>
        </w:rPr>
      </w:pPr>
      <w:r>
        <w:rPr>
          <w:rFonts w:asciiTheme="minorEastAsia" w:eastAsiaTheme="minorEastAsia" w:hAnsiTheme="minorEastAsia" w:cstheme="minorEastAsia" w:hint="eastAsia"/>
          <w:b/>
          <w:bCs/>
          <w:noProof/>
          <w:color w:val="000000"/>
          <w:spacing w:val="-10"/>
          <w:kern w:val="0"/>
          <w:sz w:val="28"/>
          <w:szCs w:val="28"/>
        </w:rPr>
        <mc:AlternateContent>
          <mc:Choice Requires="wps">
            <w:drawing>
              <wp:anchor distT="0" distB="0" distL="114300" distR="114300" simplePos="0" relativeHeight="251660288" behindDoc="0" locked="0" layoutInCell="1" allowOverlap="1" wp14:anchorId="32B74796" wp14:editId="3C420110">
                <wp:simplePos x="0" y="0"/>
                <wp:positionH relativeFrom="column">
                  <wp:posOffset>31750</wp:posOffset>
                </wp:positionH>
                <wp:positionV relativeFrom="paragraph">
                  <wp:posOffset>72390</wp:posOffset>
                </wp:positionV>
                <wp:extent cx="5562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cmpd="sng">
                          <a:solidFill>
                            <a:srgbClr val="000000"/>
                          </a:solidFill>
                          <a:prstDash val="sysDot"/>
                          <a:round/>
                        </a:ln>
                      </wps:spPr>
                      <wps:bodyPr/>
                    </wps:wsp>
                  </a:graphicData>
                </a:graphic>
              </wp:anchor>
            </w:drawing>
          </mc:Choice>
          <mc:Fallback>
            <w:pict>
              <v:line id="Line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5.7pt" to="4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" strokeweight="1pt">
                <v:stroke dashstyle="1 1"/>
              </v:line>
            </w:pict>
          </mc:Fallback>
        </mc:AlternateContent>
      </w:r>
      <w:bookmarkStart w:id="4" w:name="_Toc497239281"/>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法定代表人：（签章）李</w:t>
      </w:r>
      <w:proofErr w:type="gramStart"/>
      <w:r w:rsidRPr="003E5BF4">
        <w:rPr>
          <w:rFonts w:ascii="宋体" w:hAnsi="宋体" w:cs="宋体" w:hint="eastAsia"/>
          <w:b/>
          <w:sz w:val="28"/>
          <w:szCs w:val="28"/>
        </w:rPr>
        <w:t>浩</w:t>
      </w:r>
      <w:proofErr w:type="gramEnd"/>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联 系 人： 张娟</w:t>
      </w:r>
    </w:p>
    <w:p w:rsidR="003E5BF4" w:rsidRP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联系电话：18129398825</w:t>
      </w:r>
    </w:p>
    <w:p w:rsidR="003E5BF4" w:rsidRDefault="003E5BF4" w:rsidP="003E5BF4">
      <w:pPr>
        <w:spacing w:line="700" w:lineRule="exact"/>
        <w:rPr>
          <w:rFonts w:ascii="宋体" w:hAnsi="宋体" w:cs="宋体"/>
          <w:b/>
          <w:sz w:val="28"/>
          <w:szCs w:val="28"/>
        </w:rPr>
      </w:pPr>
      <w:r w:rsidRPr="003E5BF4">
        <w:rPr>
          <w:rFonts w:ascii="宋体" w:hAnsi="宋体" w:cs="宋体" w:hint="eastAsia"/>
          <w:b/>
          <w:sz w:val="28"/>
          <w:szCs w:val="28"/>
        </w:rPr>
        <w:t>联系地址：乌鲁木齐市天山区人民路</w:t>
      </w:r>
      <w:proofErr w:type="gramStart"/>
      <w:r w:rsidRPr="003E5BF4">
        <w:rPr>
          <w:rFonts w:ascii="宋体" w:hAnsi="宋体" w:cs="宋体" w:hint="eastAsia"/>
          <w:b/>
          <w:sz w:val="28"/>
          <w:szCs w:val="28"/>
        </w:rPr>
        <w:t>151号君</w:t>
      </w:r>
      <w:proofErr w:type="gramEnd"/>
      <w:r w:rsidRPr="003E5BF4">
        <w:rPr>
          <w:rFonts w:ascii="宋体" w:hAnsi="宋体" w:cs="宋体" w:hint="eastAsia"/>
          <w:b/>
          <w:sz w:val="28"/>
          <w:szCs w:val="28"/>
        </w:rPr>
        <w:t>泰大厦6楼</w:t>
      </w:r>
    </w:p>
    <w:p w:rsidR="0045220B" w:rsidRDefault="0045220B" w:rsidP="0045220B">
      <w:pPr>
        <w:pStyle w:val="a0"/>
      </w:pPr>
    </w:p>
    <w:p w:rsidR="0045220B" w:rsidRPr="0045220B" w:rsidRDefault="0045220B" w:rsidP="0045220B">
      <w:pPr>
        <w:pStyle w:val="a0"/>
      </w:pPr>
    </w:p>
    <w:p w:rsidR="00DA7A06" w:rsidRDefault="00DA7A06">
      <w:pPr>
        <w:rPr>
          <w:rFonts w:asciiTheme="minorEastAsia" w:eastAsiaTheme="minorEastAsia" w:hAnsiTheme="minorEastAsia" w:cstheme="minorEastAsia"/>
          <w:b/>
          <w:sz w:val="36"/>
        </w:rPr>
      </w:pPr>
    </w:p>
    <w:sdt>
      <w:sdtPr>
        <w:rPr>
          <w:rFonts w:ascii="宋体" w:hAnsi="宋体"/>
          <w:b/>
          <w:bCs/>
          <w:sz w:val="30"/>
          <w:szCs w:val="30"/>
        </w:rPr>
        <w:id w:val="147473299"/>
        <w:docPartObj>
          <w:docPartGallery w:val="Table of Contents"/>
          <w:docPartUnique/>
        </w:docPartObj>
      </w:sdtPr>
      <w:sdtEndPr/>
      <w:sdtContent>
        <w:p w:rsidR="00DA7A06" w:rsidRDefault="00DA7A06">
          <w:pPr>
            <w:jc w:val="center"/>
            <w:rPr>
              <w:rFonts w:ascii="宋体" w:hAnsi="宋体"/>
              <w:b/>
              <w:bCs/>
              <w:sz w:val="30"/>
              <w:szCs w:val="30"/>
            </w:rPr>
          </w:pPr>
        </w:p>
        <w:p w:rsidR="00DA7A06" w:rsidRDefault="003E5BF4">
          <w:pPr>
            <w:jc w:val="center"/>
            <w:rPr>
              <w:rFonts w:ascii="宋体" w:hAnsi="宋体"/>
              <w:b/>
              <w:bCs/>
              <w:sz w:val="30"/>
              <w:szCs w:val="30"/>
            </w:rPr>
          </w:pPr>
          <w:r>
            <w:rPr>
              <w:rFonts w:ascii="宋体" w:hAnsi="宋体"/>
              <w:b/>
              <w:bCs/>
              <w:sz w:val="44"/>
              <w:szCs w:val="44"/>
            </w:rPr>
            <w:lastRenderedPageBreak/>
            <w:t>目</w:t>
          </w:r>
          <w:r>
            <w:rPr>
              <w:rFonts w:ascii="宋体" w:hAnsi="宋体" w:hint="eastAsia"/>
              <w:b/>
              <w:bCs/>
              <w:sz w:val="44"/>
              <w:szCs w:val="44"/>
            </w:rPr>
            <w:t xml:space="preserve">   </w:t>
          </w:r>
          <w:r>
            <w:rPr>
              <w:rFonts w:ascii="宋体" w:hAnsi="宋体"/>
              <w:b/>
              <w:bCs/>
              <w:sz w:val="44"/>
              <w:szCs w:val="44"/>
            </w:rPr>
            <w:t>录</w:t>
          </w:r>
        </w:p>
        <w:p w:rsidR="00DA7A06" w:rsidRDefault="00DA7A06">
          <w:pPr>
            <w:pStyle w:val="a4"/>
            <w:rPr>
              <w:rFonts w:ascii="宋体" w:hAnsi="宋体"/>
              <w:b/>
              <w:bCs/>
              <w:sz w:val="30"/>
              <w:szCs w:val="30"/>
            </w:rPr>
          </w:pPr>
        </w:p>
        <w:p w:rsidR="00DA7A06" w:rsidRDefault="00DA7A06">
          <w:pPr>
            <w:pStyle w:val="a4"/>
            <w:rPr>
              <w:rFonts w:ascii="宋体" w:hAnsi="宋体"/>
              <w:b/>
              <w:bCs/>
              <w:sz w:val="30"/>
              <w:szCs w:val="30"/>
            </w:rPr>
          </w:pPr>
        </w:p>
        <w:p w:rsidR="00DA7A06" w:rsidRDefault="00DA7A06">
          <w:pPr>
            <w:pStyle w:val="a4"/>
            <w:rPr>
              <w:rFonts w:ascii="宋体" w:hAnsi="宋体"/>
              <w:b/>
              <w:bCs/>
              <w:sz w:val="30"/>
              <w:szCs w:val="30"/>
            </w:rPr>
          </w:pPr>
        </w:p>
        <w:p w:rsidR="00DA7A06" w:rsidRDefault="003E5BF4">
          <w:pPr>
            <w:pStyle w:val="WPSOffice1"/>
            <w:tabs>
              <w:tab w:val="right" w:leader="dot" w:pos="8838"/>
            </w:tabs>
            <w:rPr>
              <w:b/>
              <w:bCs/>
              <w:noProof/>
              <w:sz w:val="30"/>
              <w:szCs w:val="30"/>
            </w:rPr>
          </w:pPr>
          <w:r>
            <w:rPr>
              <w:b/>
              <w:bCs/>
              <w:sz w:val="30"/>
              <w:szCs w:val="30"/>
            </w:rPr>
            <w:fldChar w:fldCharType="begin"/>
          </w:r>
          <w:r>
            <w:rPr>
              <w:b/>
              <w:bCs/>
              <w:sz w:val="30"/>
              <w:szCs w:val="30"/>
            </w:rPr>
            <w:instrText xml:space="preserve">TOC \o "1-1" \h \u </w:instrText>
          </w:r>
          <w:r>
            <w:rPr>
              <w:b/>
              <w:bCs/>
              <w:sz w:val="30"/>
              <w:szCs w:val="30"/>
            </w:rPr>
            <w:fldChar w:fldCharType="separate"/>
          </w:r>
          <w:hyperlink w:anchor="_Toc31746" w:history="1">
            <w:r>
              <w:rPr>
                <w:rFonts w:asciiTheme="minorEastAsia" w:hAnsiTheme="minorEastAsia" w:cstheme="minorEastAsia" w:hint="eastAsia"/>
                <w:b/>
                <w:bCs/>
                <w:noProof/>
                <w:kern w:val="2"/>
                <w:sz w:val="30"/>
                <w:szCs w:val="30"/>
              </w:rPr>
              <w:t>招标公告</w:t>
            </w:r>
            <w:r>
              <w:rPr>
                <w:b/>
                <w:bCs/>
                <w:noProof/>
                <w:sz w:val="30"/>
                <w:szCs w:val="30"/>
              </w:rPr>
              <w:tab/>
            </w:r>
            <w:r>
              <w:rPr>
                <w:b/>
                <w:bCs/>
                <w:noProof/>
                <w:sz w:val="30"/>
                <w:szCs w:val="30"/>
              </w:rPr>
              <w:fldChar w:fldCharType="begin"/>
            </w:r>
            <w:r>
              <w:rPr>
                <w:b/>
                <w:bCs/>
                <w:noProof/>
                <w:sz w:val="30"/>
                <w:szCs w:val="30"/>
              </w:rPr>
              <w:instrText xml:space="preserve"> PAGEREF _Toc31746 \h </w:instrText>
            </w:r>
            <w:r>
              <w:rPr>
                <w:b/>
                <w:bCs/>
                <w:noProof/>
                <w:sz w:val="30"/>
                <w:szCs w:val="30"/>
              </w:rPr>
            </w:r>
            <w:r>
              <w:rPr>
                <w:b/>
                <w:bCs/>
                <w:noProof/>
                <w:sz w:val="30"/>
                <w:szCs w:val="30"/>
              </w:rPr>
              <w:fldChar w:fldCharType="separate"/>
            </w:r>
            <w:r w:rsidR="00A65A73">
              <w:rPr>
                <w:b/>
                <w:bCs/>
                <w:noProof/>
                <w:sz w:val="30"/>
                <w:szCs w:val="30"/>
              </w:rPr>
              <w:t>2</w:t>
            </w:r>
            <w:r>
              <w:rPr>
                <w:b/>
                <w:bCs/>
                <w:noProof/>
                <w:sz w:val="30"/>
                <w:szCs w:val="30"/>
              </w:rPr>
              <w:fldChar w:fldCharType="end"/>
            </w:r>
          </w:hyperlink>
        </w:p>
        <w:p w:rsidR="00DA7A06" w:rsidRDefault="00A65A73">
          <w:pPr>
            <w:pStyle w:val="WPSOffice1"/>
            <w:tabs>
              <w:tab w:val="right" w:leader="dot" w:pos="8838"/>
            </w:tabs>
            <w:rPr>
              <w:b/>
              <w:bCs/>
              <w:noProof/>
              <w:sz w:val="30"/>
              <w:szCs w:val="30"/>
            </w:rPr>
          </w:pPr>
          <w:hyperlink w:anchor="_Toc9307" w:history="1">
            <w:r w:rsidR="003E5BF4">
              <w:rPr>
                <w:rFonts w:asciiTheme="minorEastAsia" w:hAnsiTheme="minorEastAsia" w:cstheme="minorEastAsia" w:hint="eastAsia"/>
                <w:b/>
                <w:bCs/>
                <w:noProof/>
                <w:kern w:val="2"/>
                <w:sz w:val="30"/>
                <w:szCs w:val="30"/>
              </w:rPr>
              <w:t>第一部份  投标须知</w:t>
            </w:r>
            <w:r w:rsidR="003E5BF4">
              <w:rPr>
                <w:b/>
                <w:bCs/>
                <w:noProof/>
                <w:sz w:val="30"/>
                <w:szCs w:val="30"/>
              </w:rPr>
              <w:tab/>
            </w:r>
            <w:r w:rsidR="003E5BF4">
              <w:rPr>
                <w:b/>
                <w:bCs/>
                <w:noProof/>
                <w:sz w:val="30"/>
                <w:szCs w:val="30"/>
              </w:rPr>
              <w:fldChar w:fldCharType="begin"/>
            </w:r>
            <w:r w:rsidR="003E5BF4">
              <w:rPr>
                <w:b/>
                <w:bCs/>
                <w:noProof/>
                <w:sz w:val="30"/>
                <w:szCs w:val="30"/>
              </w:rPr>
              <w:instrText xml:space="preserve"> PAGEREF _Toc9307 \h </w:instrText>
            </w:r>
            <w:r w:rsidR="003E5BF4">
              <w:rPr>
                <w:b/>
                <w:bCs/>
                <w:noProof/>
                <w:sz w:val="30"/>
                <w:szCs w:val="30"/>
              </w:rPr>
            </w:r>
            <w:r w:rsidR="003E5BF4">
              <w:rPr>
                <w:b/>
                <w:bCs/>
                <w:noProof/>
                <w:sz w:val="30"/>
                <w:szCs w:val="30"/>
              </w:rPr>
              <w:fldChar w:fldCharType="separate"/>
            </w:r>
            <w:r>
              <w:rPr>
                <w:b/>
                <w:bCs/>
                <w:noProof/>
                <w:sz w:val="30"/>
                <w:szCs w:val="30"/>
              </w:rPr>
              <w:t>6</w:t>
            </w:r>
            <w:r w:rsidR="003E5BF4">
              <w:rPr>
                <w:b/>
                <w:bCs/>
                <w:noProof/>
                <w:sz w:val="30"/>
                <w:szCs w:val="30"/>
              </w:rPr>
              <w:fldChar w:fldCharType="end"/>
            </w:r>
          </w:hyperlink>
        </w:p>
        <w:p w:rsidR="00DA7A06" w:rsidRDefault="00A65A73">
          <w:pPr>
            <w:pStyle w:val="WPSOffice1"/>
            <w:tabs>
              <w:tab w:val="right" w:leader="dot" w:pos="8838"/>
            </w:tabs>
            <w:rPr>
              <w:b/>
              <w:bCs/>
              <w:noProof/>
              <w:sz w:val="30"/>
              <w:szCs w:val="30"/>
            </w:rPr>
          </w:pPr>
          <w:hyperlink w:anchor="_Toc12083" w:history="1">
            <w:r w:rsidR="003E5BF4">
              <w:rPr>
                <w:rFonts w:asciiTheme="minorEastAsia" w:hAnsiTheme="minorEastAsia" w:cstheme="minorEastAsia" w:hint="eastAsia"/>
                <w:b/>
                <w:bCs/>
                <w:noProof/>
                <w:kern w:val="2"/>
                <w:sz w:val="30"/>
                <w:szCs w:val="30"/>
              </w:rPr>
              <w:t>第二部分  招标说明</w:t>
            </w:r>
            <w:r w:rsidR="003E5BF4">
              <w:rPr>
                <w:b/>
                <w:bCs/>
                <w:noProof/>
                <w:sz w:val="30"/>
                <w:szCs w:val="30"/>
              </w:rPr>
              <w:tab/>
            </w:r>
            <w:r w:rsidR="003E5BF4">
              <w:rPr>
                <w:b/>
                <w:bCs/>
                <w:noProof/>
                <w:sz w:val="30"/>
                <w:szCs w:val="30"/>
              </w:rPr>
              <w:fldChar w:fldCharType="begin"/>
            </w:r>
            <w:r w:rsidR="003E5BF4">
              <w:rPr>
                <w:b/>
                <w:bCs/>
                <w:noProof/>
                <w:sz w:val="30"/>
                <w:szCs w:val="30"/>
              </w:rPr>
              <w:instrText xml:space="preserve"> PAGEREF _Toc12083 \h </w:instrText>
            </w:r>
            <w:r w:rsidR="003E5BF4">
              <w:rPr>
                <w:b/>
                <w:bCs/>
                <w:noProof/>
                <w:sz w:val="30"/>
                <w:szCs w:val="30"/>
              </w:rPr>
            </w:r>
            <w:r w:rsidR="003E5BF4">
              <w:rPr>
                <w:b/>
                <w:bCs/>
                <w:noProof/>
                <w:sz w:val="30"/>
                <w:szCs w:val="30"/>
              </w:rPr>
              <w:fldChar w:fldCharType="separate"/>
            </w:r>
            <w:r>
              <w:rPr>
                <w:b/>
                <w:bCs/>
                <w:noProof/>
                <w:sz w:val="30"/>
                <w:szCs w:val="30"/>
              </w:rPr>
              <w:t>11</w:t>
            </w:r>
            <w:r w:rsidR="003E5BF4">
              <w:rPr>
                <w:b/>
                <w:bCs/>
                <w:noProof/>
                <w:sz w:val="30"/>
                <w:szCs w:val="30"/>
              </w:rPr>
              <w:fldChar w:fldCharType="end"/>
            </w:r>
          </w:hyperlink>
        </w:p>
        <w:p w:rsidR="00DA7A06" w:rsidRDefault="00A65A73">
          <w:pPr>
            <w:pStyle w:val="WPSOffice1"/>
            <w:tabs>
              <w:tab w:val="right" w:leader="dot" w:pos="8838"/>
            </w:tabs>
            <w:rPr>
              <w:b/>
              <w:bCs/>
              <w:noProof/>
              <w:sz w:val="30"/>
              <w:szCs w:val="30"/>
            </w:rPr>
          </w:pPr>
          <w:hyperlink w:anchor="_Toc19522" w:history="1">
            <w:r w:rsidR="003E5BF4">
              <w:rPr>
                <w:rFonts w:asciiTheme="minorEastAsia" w:hAnsiTheme="minorEastAsia" w:cstheme="minorEastAsia" w:hint="eastAsia"/>
                <w:b/>
                <w:bCs/>
                <w:noProof/>
                <w:kern w:val="2"/>
                <w:sz w:val="30"/>
                <w:szCs w:val="30"/>
              </w:rPr>
              <w:t>第三部分  投标说明</w:t>
            </w:r>
            <w:r w:rsidR="003E5BF4">
              <w:rPr>
                <w:b/>
                <w:bCs/>
                <w:noProof/>
                <w:sz w:val="30"/>
                <w:szCs w:val="30"/>
              </w:rPr>
              <w:tab/>
            </w:r>
            <w:r w:rsidR="003E5BF4">
              <w:rPr>
                <w:b/>
                <w:bCs/>
                <w:noProof/>
                <w:sz w:val="30"/>
                <w:szCs w:val="30"/>
              </w:rPr>
              <w:fldChar w:fldCharType="begin"/>
            </w:r>
            <w:r w:rsidR="003E5BF4">
              <w:rPr>
                <w:b/>
                <w:bCs/>
                <w:noProof/>
                <w:sz w:val="30"/>
                <w:szCs w:val="30"/>
              </w:rPr>
              <w:instrText xml:space="preserve"> PAGEREF _Toc19522 \h </w:instrText>
            </w:r>
            <w:r w:rsidR="003E5BF4">
              <w:rPr>
                <w:b/>
                <w:bCs/>
                <w:noProof/>
                <w:sz w:val="30"/>
                <w:szCs w:val="30"/>
              </w:rPr>
            </w:r>
            <w:r w:rsidR="003E5BF4">
              <w:rPr>
                <w:b/>
                <w:bCs/>
                <w:noProof/>
                <w:sz w:val="30"/>
                <w:szCs w:val="30"/>
              </w:rPr>
              <w:fldChar w:fldCharType="separate"/>
            </w:r>
            <w:r>
              <w:rPr>
                <w:b/>
                <w:bCs/>
                <w:noProof/>
                <w:sz w:val="30"/>
                <w:szCs w:val="30"/>
              </w:rPr>
              <w:t>14</w:t>
            </w:r>
            <w:r w:rsidR="003E5BF4">
              <w:rPr>
                <w:b/>
                <w:bCs/>
                <w:noProof/>
                <w:sz w:val="30"/>
                <w:szCs w:val="30"/>
              </w:rPr>
              <w:fldChar w:fldCharType="end"/>
            </w:r>
          </w:hyperlink>
        </w:p>
        <w:p w:rsidR="00DA7A06" w:rsidRDefault="00A65A73">
          <w:pPr>
            <w:pStyle w:val="WPSOffice1"/>
            <w:tabs>
              <w:tab w:val="right" w:leader="dot" w:pos="8838"/>
            </w:tabs>
            <w:rPr>
              <w:b/>
              <w:bCs/>
              <w:noProof/>
              <w:sz w:val="30"/>
              <w:szCs w:val="30"/>
            </w:rPr>
          </w:pPr>
          <w:hyperlink w:anchor="_Toc26625" w:history="1">
            <w:r w:rsidR="003E5BF4">
              <w:rPr>
                <w:rFonts w:asciiTheme="minorEastAsia" w:hAnsiTheme="minorEastAsia" w:cstheme="minorEastAsia" w:hint="eastAsia"/>
                <w:b/>
                <w:bCs/>
                <w:noProof/>
                <w:sz w:val="30"/>
                <w:szCs w:val="30"/>
              </w:rPr>
              <w:t>第四部分  服务要求</w:t>
            </w:r>
            <w:r w:rsidR="003E5BF4">
              <w:rPr>
                <w:b/>
                <w:bCs/>
                <w:noProof/>
                <w:sz w:val="30"/>
                <w:szCs w:val="30"/>
              </w:rPr>
              <w:tab/>
            </w:r>
            <w:r w:rsidR="003E5BF4">
              <w:rPr>
                <w:b/>
                <w:bCs/>
                <w:noProof/>
                <w:sz w:val="30"/>
                <w:szCs w:val="30"/>
              </w:rPr>
              <w:fldChar w:fldCharType="begin"/>
            </w:r>
            <w:r w:rsidR="003E5BF4">
              <w:rPr>
                <w:b/>
                <w:bCs/>
                <w:noProof/>
                <w:sz w:val="30"/>
                <w:szCs w:val="30"/>
              </w:rPr>
              <w:instrText xml:space="preserve"> PAGEREF _Toc26625 \h </w:instrText>
            </w:r>
            <w:r w:rsidR="003E5BF4">
              <w:rPr>
                <w:b/>
                <w:bCs/>
                <w:noProof/>
                <w:sz w:val="30"/>
                <w:szCs w:val="30"/>
              </w:rPr>
            </w:r>
            <w:r w:rsidR="003E5BF4">
              <w:rPr>
                <w:b/>
                <w:bCs/>
                <w:noProof/>
                <w:sz w:val="30"/>
                <w:szCs w:val="30"/>
              </w:rPr>
              <w:fldChar w:fldCharType="separate"/>
            </w:r>
            <w:r>
              <w:rPr>
                <w:b/>
                <w:bCs/>
                <w:noProof/>
                <w:sz w:val="30"/>
                <w:szCs w:val="30"/>
              </w:rPr>
              <w:t>27</w:t>
            </w:r>
            <w:r w:rsidR="003E5BF4">
              <w:rPr>
                <w:b/>
                <w:bCs/>
                <w:noProof/>
                <w:sz w:val="30"/>
                <w:szCs w:val="30"/>
              </w:rPr>
              <w:fldChar w:fldCharType="end"/>
            </w:r>
          </w:hyperlink>
        </w:p>
        <w:p w:rsidR="00DA7A06" w:rsidRDefault="00A65A73">
          <w:pPr>
            <w:pStyle w:val="WPSOffice1"/>
            <w:tabs>
              <w:tab w:val="right" w:leader="dot" w:pos="8838"/>
            </w:tabs>
            <w:rPr>
              <w:b/>
              <w:bCs/>
              <w:noProof/>
              <w:sz w:val="30"/>
              <w:szCs w:val="30"/>
            </w:rPr>
          </w:pPr>
          <w:hyperlink w:anchor="_Toc30963" w:history="1">
            <w:r w:rsidR="003E5BF4">
              <w:rPr>
                <w:rFonts w:asciiTheme="minorEastAsia" w:hAnsiTheme="minorEastAsia" w:cstheme="minorEastAsia" w:hint="eastAsia"/>
                <w:b/>
                <w:bCs/>
                <w:noProof/>
                <w:sz w:val="30"/>
                <w:szCs w:val="30"/>
              </w:rPr>
              <w:t>第五部分  合同部分</w:t>
            </w:r>
            <w:r w:rsidR="003E5BF4">
              <w:rPr>
                <w:b/>
                <w:bCs/>
                <w:noProof/>
                <w:sz w:val="30"/>
                <w:szCs w:val="30"/>
              </w:rPr>
              <w:tab/>
            </w:r>
            <w:r w:rsidR="003E5BF4">
              <w:rPr>
                <w:b/>
                <w:bCs/>
                <w:noProof/>
                <w:sz w:val="30"/>
                <w:szCs w:val="30"/>
              </w:rPr>
              <w:fldChar w:fldCharType="begin"/>
            </w:r>
            <w:r w:rsidR="003E5BF4">
              <w:rPr>
                <w:b/>
                <w:bCs/>
                <w:noProof/>
                <w:sz w:val="30"/>
                <w:szCs w:val="30"/>
              </w:rPr>
              <w:instrText xml:space="preserve"> PAGEREF _Toc30963 \h </w:instrText>
            </w:r>
            <w:r w:rsidR="003E5BF4">
              <w:rPr>
                <w:b/>
                <w:bCs/>
                <w:noProof/>
                <w:sz w:val="30"/>
                <w:szCs w:val="30"/>
              </w:rPr>
            </w:r>
            <w:r w:rsidR="003E5BF4">
              <w:rPr>
                <w:b/>
                <w:bCs/>
                <w:noProof/>
                <w:sz w:val="30"/>
                <w:szCs w:val="30"/>
              </w:rPr>
              <w:fldChar w:fldCharType="separate"/>
            </w:r>
            <w:r>
              <w:rPr>
                <w:b/>
                <w:bCs/>
                <w:noProof/>
                <w:sz w:val="30"/>
                <w:szCs w:val="30"/>
              </w:rPr>
              <w:t>28</w:t>
            </w:r>
            <w:r w:rsidR="003E5BF4">
              <w:rPr>
                <w:b/>
                <w:bCs/>
                <w:noProof/>
                <w:sz w:val="30"/>
                <w:szCs w:val="30"/>
              </w:rPr>
              <w:fldChar w:fldCharType="end"/>
            </w:r>
          </w:hyperlink>
        </w:p>
        <w:p w:rsidR="00DA7A06" w:rsidRDefault="00A65A73">
          <w:pPr>
            <w:pStyle w:val="WPSOffice1"/>
            <w:tabs>
              <w:tab w:val="right" w:leader="dot" w:pos="8838"/>
            </w:tabs>
            <w:rPr>
              <w:b/>
              <w:bCs/>
              <w:noProof/>
              <w:sz w:val="30"/>
              <w:szCs w:val="30"/>
            </w:rPr>
          </w:pPr>
          <w:hyperlink w:anchor="_Toc13307" w:history="1">
            <w:r w:rsidR="003E5BF4">
              <w:rPr>
                <w:rFonts w:asciiTheme="minorEastAsia" w:hAnsiTheme="minorEastAsia" w:cstheme="minorEastAsia" w:hint="eastAsia"/>
                <w:b/>
                <w:bCs/>
                <w:noProof/>
                <w:sz w:val="30"/>
                <w:szCs w:val="30"/>
              </w:rPr>
              <w:t>第六部分  附　件</w:t>
            </w:r>
            <w:r w:rsidR="003E5BF4">
              <w:rPr>
                <w:b/>
                <w:bCs/>
                <w:noProof/>
                <w:sz w:val="30"/>
                <w:szCs w:val="30"/>
              </w:rPr>
              <w:tab/>
            </w:r>
            <w:r w:rsidR="003E5BF4">
              <w:rPr>
                <w:b/>
                <w:bCs/>
                <w:noProof/>
                <w:sz w:val="30"/>
                <w:szCs w:val="30"/>
              </w:rPr>
              <w:fldChar w:fldCharType="begin"/>
            </w:r>
            <w:r w:rsidR="003E5BF4">
              <w:rPr>
                <w:b/>
                <w:bCs/>
                <w:noProof/>
                <w:sz w:val="30"/>
                <w:szCs w:val="30"/>
              </w:rPr>
              <w:instrText xml:space="preserve"> PAGEREF _Toc13307 \h </w:instrText>
            </w:r>
            <w:r w:rsidR="003E5BF4">
              <w:rPr>
                <w:b/>
                <w:bCs/>
                <w:noProof/>
                <w:sz w:val="30"/>
                <w:szCs w:val="30"/>
              </w:rPr>
            </w:r>
            <w:r w:rsidR="003E5BF4">
              <w:rPr>
                <w:b/>
                <w:bCs/>
                <w:noProof/>
                <w:sz w:val="30"/>
                <w:szCs w:val="30"/>
              </w:rPr>
              <w:fldChar w:fldCharType="separate"/>
            </w:r>
            <w:r>
              <w:rPr>
                <w:b/>
                <w:bCs/>
                <w:noProof/>
                <w:sz w:val="30"/>
                <w:szCs w:val="30"/>
              </w:rPr>
              <w:t>29</w:t>
            </w:r>
            <w:r w:rsidR="003E5BF4">
              <w:rPr>
                <w:b/>
                <w:bCs/>
                <w:noProof/>
                <w:sz w:val="30"/>
                <w:szCs w:val="30"/>
              </w:rPr>
              <w:fldChar w:fldCharType="end"/>
            </w:r>
          </w:hyperlink>
        </w:p>
        <w:p w:rsidR="00DA7A06" w:rsidRDefault="00DA7A06">
          <w:pPr>
            <w:pStyle w:val="WPSOffice1"/>
            <w:tabs>
              <w:tab w:val="right" w:leader="dot" w:pos="8838"/>
            </w:tabs>
            <w:rPr>
              <w:b/>
              <w:bCs/>
              <w:noProof/>
              <w:sz w:val="30"/>
              <w:szCs w:val="30"/>
            </w:rPr>
          </w:pPr>
        </w:p>
        <w:p w:rsidR="00DA7A06" w:rsidRDefault="003E5BF4">
          <w:r>
            <w:rPr>
              <w:b/>
              <w:bCs/>
              <w:sz w:val="30"/>
              <w:szCs w:val="30"/>
            </w:rPr>
            <w:fldChar w:fldCharType="end"/>
          </w:r>
        </w:p>
      </w:sdtContent>
    </w:sdt>
    <w:p w:rsidR="00DA7A06" w:rsidRDefault="00DA7A06">
      <w:pPr>
        <w:pStyle w:val="aa"/>
        <w:spacing w:line="440" w:lineRule="exact"/>
        <w:jc w:val="center"/>
        <w:outlineLvl w:val="0"/>
        <w:rPr>
          <w:rFonts w:asciiTheme="minorEastAsia" w:eastAsiaTheme="minorEastAsia" w:hAnsiTheme="minorEastAsia" w:cstheme="minorEastAsia"/>
          <w:b/>
          <w:color w:val="auto"/>
          <w:kern w:val="2"/>
          <w:sz w:val="36"/>
          <w:szCs w:val="20"/>
        </w:rPr>
        <w:sectPr w:rsidR="00DA7A06" w:rsidSect="008B22C5">
          <w:footerReference w:type="first" r:id="rId9"/>
          <w:pgSz w:w="12240" w:h="15840"/>
          <w:pgMar w:top="1134" w:right="1701" w:bottom="1134" w:left="1701" w:header="0" w:footer="841" w:gutter="0"/>
          <w:cols w:space="720"/>
          <w:titlePg/>
          <w:docGrid w:linePitch="286"/>
        </w:sectPr>
      </w:pPr>
      <w:bookmarkStart w:id="5" w:name="_Toc31746"/>
    </w:p>
    <w:p w:rsidR="003E5BF4" w:rsidRDefault="003E5BF4" w:rsidP="003E5BF4">
      <w:pPr>
        <w:jc w:val="center"/>
        <w:outlineLvl w:val="0"/>
      </w:pPr>
      <w:bookmarkStart w:id="6" w:name="_Toc10944"/>
      <w:bookmarkEnd w:id="4"/>
      <w:bookmarkEnd w:id="5"/>
      <w:r>
        <w:rPr>
          <w:rStyle w:val="1Char"/>
          <w:rFonts w:hint="eastAsia"/>
        </w:rPr>
        <w:lastRenderedPageBreak/>
        <w:t>招标公告</w:t>
      </w:r>
      <w:bookmarkEnd w:id="6"/>
    </w:p>
    <w:p w:rsidR="003E5BF4" w:rsidRDefault="00CC3074" w:rsidP="003E5BF4">
      <w:pPr>
        <w:pStyle w:val="1"/>
        <w:keepNext w:val="0"/>
        <w:widowControl/>
        <w:spacing w:line="480" w:lineRule="exact"/>
        <w:rPr>
          <w:rFonts w:ascii="宋体" w:hAnsi="宋体" w:cs="宋体"/>
          <w:sz w:val="36"/>
          <w:szCs w:val="36"/>
        </w:rPr>
      </w:pPr>
      <w:bookmarkStart w:id="7" w:name="_Toc16447"/>
      <w:r>
        <w:rPr>
          <w:rFonts w:ascii="宋体" w:hAnsi="宋体" w:cs="宋体" w:hint="eastAsia"/>
          <w:sz w:val="36"/>
          <w:szCs w:val="36"/>
        </w:rPr>
        <w:t>乌鲁木齐市林业和草原局（乌鲁木齐市园林管理局）乌鲁木齐市南山环线道路生态建设项目设计项目</w:t>
      </w:r>
    </w:p>
    <w:p w:rsidR="003E5BF4" w:rsidRDefault="003E5BF4" w:rsidP="003E5BF4">
      <w:pPr>
        <w:pStyle w:val="1"/>
        <w:keepNext w:val="0"/>
        <w:keepLines w:val="0"/>
        <w:widowControl/>
        <w:spacing w:line="400" w:lineRule="exact"/>
        <w:jc w:val="center"/>
        <w:rPr>
          <w:rFonts w:ascii="宋体" w:hAnsi="宋体" w:cs="宋体"/>
          <w:sz w:val="36"/>
          <w:szCs w:val="36"/>
        </w:rPr>
      </w:pPr>
      <w:r>
        <w:rPr>
          <w:rFonts w:ascii="宋体" w:hAnsi="宋体" w:cs="宋体" w:hint="eastAsia"/>
          <w:sz w:val="36"/>
          <w:szCs w:val="36"/>
        </w:rPr>
        <w:t>公开招标公告</w:t>
      </w:r>
      <w:bookmarkEnd w:id="7"/>
    </w:p>
    <w:p w:rsidR="003E5BF4" w:rsidRDefault="003E5BF4" w:rsidP="003E5BF4">
      <w:pPr>
        <w:pStyle w:val="ae"/>
        <w:widowControl/>
        <w:spacing w:before="75" w:beforeAutospacing="0" w:after="75" w:afterAutospacing="0" w:line="264" w:lineRule="auto"/>
        <w:rPr>
          <w:rFonts w:ascii="宋体" w:hAnsi="宋体" w:cs="宋体"/>
          <w:b/>
          <w:bCs/>
        </w:rPr>
      </w:pPr>
      <w:r>
        <w:rPr>
          <w:rFonts w:ascii="宋体" w:hAnsi="宋体" w:cs="宋体" w:hint="eastAsia"/>
          <w:b/>
          <w:bCs/>
          <w:color w:val="000000"/>
        </w:rPr>
        <w:t>项目概况</w:t>
      </w:r>
    </w:p>
    <w:p w:rsidR="003E5BF4" w:rsidRPr="00EB423C" w:rsidRDefault="00CC3074" w:rsidP="003E5BF4">
      <w:pPr>
        <w:pStyle w:val="ae"/>
        <w:widowControl/>
        <w:spacing w:before="75" w:beforeAutospacing="0" w:after="75" w:afterAutospacing="0" w:line="264" w:lineRule="auto"/>
        <w:ind w:firstLineChars="200" w:firstLine="480"/>
        <w:rPr>
          <w:rFonts w:ascii="宋体" w:hAnsi="宋体" w:cs="宋体"/>
        </w:rPr>
      </w:pPr>
      <w:r>
        <w:rPr>
          <w:rFonts w:ascii="宋体" w:hAnsi="宋体" w:cs="宋体" w:hint="eastAsia"/>
          <w:color w:val="000000"/>
        </w:rPr>
        <w:t>乌鲁木齐市林业和草原局（乌鲁木齐市园林管理局）乌鲁木齐市南山环线道路生态建设项目设计项目</w:t>
      </w:r>
      <w:r w:rsidR="003E5BF4" w:rsidRPr="00EB423C">
        <w:rPr>
          <w:rFonts w:ascii="宋体" w:hAnsi="宋体" w:cs="宋体" w:hint="eastAsia"/>
          <w:color w:val="000000"/>
        </w:rPr>
        <w:t>招标项目的潜在投标人应在新疆天之源项目管理集团有限公司（乌鲁木齐市天山区人民路</w:t>
      </w:r>
      <w:proofErr w:type="gramStart"/>
      <w:r w:rsidR="003E5BF4" w:rsidRPr="00EB423C">
        <w:rPr>
          <w:rFonts w:ascii="宋体" w:hAnsi="宋体" w:cs="宋体" w:hint="eastAsia"/>
          <w:color w:val="000000"/>
        </w:rPr>
        <w:t>151号君</w:t>
      </w:r>
      <w:proofErr w:type="gramEnd"/>
      <w:r w:rsidR="003E5BF4" w:rsidRPr="00EB423C">
        <w:rPr>
          <w:rFonts w:ascii="宋体" w:hAnsi="宋体" w:cs="宋体" w:hint="eastAsia"/>
          <w:color w:val="000000"/>
        </w:rPr>
        <w:t>泰大厦6楼）获取招标文件，并于202</w:t>
      </w:r>
      <w:r w:rsidR="003E5BF4">
        <w:rPr>
          <w:rFonts w:ascii="宋体" w:hAnsi="宋体" w:cs="宋体" w:hint="eastAsia"/>
          <w:color w:val="000000"/>
        </w:rPr>
        <w:t>2</w:t>
      </w:r>
      <w:r w:rsidR="003E5BF4" w:rsidRPr="00EB423C">
        <w:rPr>
          <w:rFonts w:ascii="宋体" w:hAnsi="宋体" w:cs="宋体" w:hint="eastAsia"/>
          <w:color w:val="000000"/>
        </w:rPr>
        <w:t>年</w:t>
      </w:r>
      <w:r w:rsidR="003E5BF4">
        <w:rPr>
          <w:rFonts w:ascii="宋体" w:hAnsi="宋体" w:cs="宋体" w:hint="eastAsia"/>
          <w:color w:val="000000"/>
        </w:rPr>
        <w:t xml:space="preserve"> </w:t>
      </w:r>
      <w:r w:rsidR="006554FC">
        <w:rPr>
          <w:rFonts w:ascii="宋体" w:hAnsi="宋体" w:cs="宋体" w:hint="eastAsia"/>
          <w:color w:val="000000"/>
        </w:rPr>
        <w:t>03</w:t>
      </w:r>
      <w:r w:rsidR="003E5BF4">
        <w:rPr>
          <w:rFonts w:ascii="宋体" w:hAnsi="宋体" w:cs="宋体" w:hint="eastAsia"/>
          <w:color w:val="000000"/>
        </w:rPr>
        <w:t xml:space="preserve"> </w:t>
      </w:r>
      <w:r w:rsidR="003E5BF4" w:rsidRPr="00EB423C">
        <w:rPr>
          <w:rFonts w:ascii="宋体" w:hAnsi="宋体" w:cs="宋体" w:hint="eastAsia"/>
          <w:color w:val="000000"/>
        </w:rPr>
        <w:t>月</w:t>
      </w:r>
      <w:r w:rsidR="003E5BF4">
        <w:rPr>
          <w:rFonts w:ascii="宋体" w:hAnsi="宋体" w:cs="宋体" w:hint="eastAsia"/>
          <w:color w:val="000000"/>
        </w:rPr>
        <w:t xml:space="preserve"> </w:t>
      </w:r>
      <w:r w:rsidR="006554FC">
        <w:rPr>
          <w:rFonts w:ascii="宋体" w:hAnsi="宋体" w:cs="宋体" w:hint="eastAsia"/>
          <w:color w:val="000000"/>
        </w:rPr>
        <w:t>1</w:t>
      </w:r>
      <w:r w:rsidR="00E40C9C">
        <w:rPr>
          <w:rFonts w:ascii="宋体" w:hAnsi="宋体" w:cs="宋体" w:hint="eastAsia"/>
          <w:color w:val="000000"/>
        </w:rPr>
        <w:t>7</w:t>
      </w:r>
      <w:r w:rsidR="003E5BF4">
        <w:rPr>
          <w:rFonts w:ascii="宋体" w:hAnsi="宋体" w:cs="宋体" w:hint="eastAsia"/>
          <w:color w:val="000000"/>
        </w:rPr>
        <w:t xml:space="preserve">  </w:t>
      </w:r>
      <w:r w:rsidR="003E5BF4" w:rsidRPr="00EB423C">
        <w:rPr>
          <w:rFonts w:ascii="宋体" w:hAnsi="宋体" w:cs="宋体" w:hint="eastAsia"/>
          <w:color w:val="000000"/>
        </w:rPr>
        <w:t>日 11:00（北京时间）前递交投标文件。</w:t>
      </w:r>
    </w:p>
    <w:p w:rsidR="003E5BF4" w:rsidRDefault="003E5BF4" w:rsidP="003E5BF4">
      <w:pPr>
        <w:pStyle w:val="ae"/>
        <w:widowControl/>
        <w:spacing w:before="255" w:beforeAutospacing="0" w:after="255" w:afterAutospacing="0" w:line="264" w:lineRule="auto"/>
        <w:jc w:val="both"/>
        <w:rPr>
          <w:rFonts w:ascii="宋体" w:hAnsi="宋体" w:cs="宋体"/>
        </w:rPr>
      </w:pPr>
      <w:r>
        <w:rPr>
          <w:rStyle w:val="ad"/>
          <w:rFonts w:ascii="宋体" w:hAnsi="宋体" w:cs="宋体" w:hint="eastAsia"/>
          <w:color w:val="000000"/>
        </w:rPr>
        <w:t>一、项目基本情况</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 xml:space="preserve">项目编号： </w:t>
      </w:r>
      <w:r w:rsidRPr="00EB423C">
        <w:rPr>
          <w:rFonts w:ascii="宋体" w:hAnsi="宋体" w:cs="宋体"/>
          <w:color w:val="000000"/>
        </w:rPr>
        <w:t>XJTZY202</w:t>
      </w:r>
      <w:r>
        <w:rPr>
          <w:rFonts w:ascii="宋体" w:hAnsi="宋体" w:cs="宋体" w:hint="eastAsia"/>
          <w:color w:val="000000"/>
        </w:rPr>
        <w:t>2</w:t>
      </w:r>
      <w:r w:rsidRPr="00EB423C">
        <w:rPr>
          <w:rFonts w:ascii="宋体" w:hAnsi="宋体" w:cs="宋体"/>
          <w:color w:val="000000"/>
        </w:rPr>
        <w:t>-2-c00</w:t>
      </w:r>
      <w:r w:rsidR="006554FC">
        <w:rPr>
          <w:rFonts w:ascii="宋体" w:hAnsi="宋体" w:cs="宋体" w:hint="eastAsia"/>
          <w:color w:val="000000"/>
        </w:rPr>
        <w:t>2</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项目名称：</w:t>
      </w:r>
      <w:r w:rsidR="00CC3074">
        <w:rPr>
          <w:rFonts w:ascii="宋体" w:hAnsi="宋体" w:cs="宋体" w:hint="eastAsia"/>
          <w:color w:val="000000"/>
        </w:rPr>
        <w:t>乌鲁木齐市林业和草原局（乌鲁木齐市园林管理局）乌鲁木齐市南山环线道路生态建设项目设计项目</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采购方式：公开招标</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预算金额（元）：</w:t>
      </w:r>
      <w:r>
        <w:rPr>
          <w:rFonts w:ascii="宋体" w:hAnsi="宋体" w:cs="宋体" w:hint="eastAsia"/>
        </w:rPr>
        <w:t>7820000</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最高限价（元）：</w:t>
      </w:r>
      <w:r>
        <w:rPr>
          <w:rFonts w:ascii="宋体" w:hAnsi="宋体" w:cs="宋体" w:hint="eastAsia"/>
        </w:rPr>
        <w:t>7820000</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采购需求：</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标项</w:t>
      </w:r>
      <w:proofErr w:type="gramStart"/>
      <w:r w:rsidRPr="00EB423C">
        <w:rPr>
          <w:rFonts w:ascii="宋体" w:hAnsi="宋体" w:cs="宋体" w:hint="eastAsia"/>
          <w:color w:val="000000"/>
        </w:rPr>
        <w:t>一</w:t>
      </w:r>
      <w:proofErr w:type="gramEnd"/>
      <w:r w:rsidRPr="00EB423C">
        <w:rPr>
          <w:rFonts w:ascii="宋体" w:hAnsi="宋体" w:cs="宋体" w:hint="eastAsia"/>
          <w:color w:val="000000"/>
        </w:rPr>
        <w:t>:</w:t>
      </w:r>
      <w:r w:rsidRPr="00EB423C">
        <w:rPr>
          <w:rFonts w:ascii="宋体" w:hAnsi="宋体" w:cs="宋体" w:hint="eastAsia"/>
          <w:color w:val="000000"/>
        </w:rPr>
        <w:br/>
      </w:r>
      <w:proofErr w:type="gramStart"/>
      <w:r w:rsidRPr="00EB423C">
        <w:rPr>
          <w:rFonts w:ascii="宋体" w:hAnsi="宋体" w:cs="宋体" w:hint="eastAsia"/>
          <w:color w:val="000000"/>
        </w:rPr>
        <w:t>标项名称</w:t>
      </w:r>
      <w:proofErr w:type="gramEnd"/>
      <w:r w:rsidRPr="00EB423C">
        <w:rPr>
          <w:rFonts w:ascii="宋体" w:hAnsi="宋体" w:cs="宋体" w:hint="eastAsia"/>
          <w:color w:val="000000"/>
        </w:rPr>
        <w:t>:</w:t>
      </w:r>
      <w:r w:rsidRPr="00963D57">
        <w:rPr>
          <w:rFonts w:hint="eastAsia"/>
        </w:rPr>
        <w:t xml:space="preserve"> </w:t>
      </w:r>
      <w:r w:rsidR="00CC3074">
        <w:rPr>
          <w:rFonts w:ascii="宋体" w:hAnsi="宋体" w:cs="宋体" w:hint="eastAsia"/>
          <w:color w:val="000000"/>
        </w:rPr>
        <w:t>乌鲁木齐市林业和草原局（乌鲁木齐市园林管理局）乌鲁木齐市南山环线道路生态建设项目设计项目</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数量:1</w:t>
      </w:r>
      <w:r w:rsidRPr="00EB423C">
        <w:rPr>
          <w:rFonts w:ascii="宋体" w:hAnsi="宋体" w:cs="宋体" w:hint="eastAsia"/>
          <w:color w:val="000000"/>
        </w:rPr>
        <w:br/>
        <w:t>预算金额（元）:</w:t>
      </w:r>
      <w:r>
        <w:rPr>
          <w:rFonts w:ascii="宋体" w:hAnsi="宋体" w:cs="宋体" w:hint="eastAsia"/>
        </w:rPr>
        <w:t>7820000</w:t>
      </w:r>
    </w:p>
    <w:p w:rsidR="003E5BF4" w:rsidRPr="00EB423C" w:rsidRDefault="003E5BF4" w:rsidP="003E5BF4">
      <w:pPr>
        <w:pStyle w:val="ae"/>
        <w:widowControl/>
        <w:spacing w:before="75" w:beforeAutospacing="0" w:after="75" w:afterAutospacing="0" w:line="264" w:lineRule="auto"/>
        <w:rPr>
          <w:rFonts w:ascii="宋体" w:hAnsi="宋体" w:cs="宋体"/>
        </w:rPr>
      </w:pPr>
      <w:r w:rsidRPr="00EB423C">
        <w:rPr>
          <w:rFonts w:ascii="宋体" w:hAnsi="宋体" w:cs="宋体" w:hint="eastAsia"/>
          <w:color w:val="000000"/>
        </w:rPr>
        <w:t>简要规格描述或项目基本概况介绍、用途：详见招标文件</w:t>
      </w:r>
      <w:r w:rsidRPr="00EB423C">
        <w:rPr>
          <w:rFonts w:ascii="宋体" w:hAnsi="宋体" w:cs="宋体" w:hint="eastAsia"/>
          <w:color w:val="000000"/>
        </w:rPr>
        <w:br/>
        <w:t>备注：</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合同履约期限：</w:t>
      </w:r>
      <w:r w:rsidR="00A47B6A" w:rsidRPr="00A47B6A">
        <w:rPr>
          <w:rFonts w:ascii="宋体" w:hAnsi="宋体" w:cs="宋体" w:hint="eastAsia"/>
          <w:color w:val="000000"/>
        </w:rPr>
        <w:t>自合同签订后20日历日。</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本项目（否）接受联合体投标。</w:t>
      </w:r>
    </w:p>
    <w:p w:rsidR="003E5BF4" w:rsidRDefault="003E5BF4" w:rsidP="003E5BF4">
      <w:pPr>
        <w:pStyle w:val="ae"/>
        <w:widowControl/>
        <w:spacing w:before="75" w:beforeAutospacing="0" w:after="75" w:afterAutospacing="0" w:line="264" w:lineRule="auto"/>
        <w:rPr>
          <w:rFonts w:ascii="宋体" w:hAnsi="宋体" w:cs="宋体"/>
        </w:rPr>
      </w:pPr>
      <w:r>
        <w:rPr>
          <w:rStyle w:val="ad"/>
          <w:rFonts w:ascii="宋体" w:hAnsi="宋体" w:cs="宋体" w:hint="eastAsia"/>
          <w:color w:val="000000"/>
        </w:rPr>
        <w:t>二、申请人的资格要求：</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1.满足《中华人民共和国政府采购法》第二十二条规定；</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2.落实政府采购政策需满足的资格要求：</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标项</w:t>
      </w:r>
      <w:proofErr w:type="gramStart"/>
      <w:r w:rsidRPr="00EB423C">
        <w:rPr>
          <w:rFonts w:ascii="宋体" w:hAnsi="宋体" w:cs="宋体" w:hint="eastAsia"/>
          <w:color w:val="000000"/>
        </w:rPr>
        <w:t>一</w:t>
      </w:r>
      <w:proofErr w:type="gramEnd"/>
      <w:r w:rsidRPr="00EB423C">
        <w:rPr>
          <w:rFonts w:ascii="宋体" w:hAnsi="宋体" w:cs="宋体" w:hint="eastAsia"/>
          <w:color w:val="000000"/>
        </w:rPr>
        <w:t>:</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（1）《政府采购促进中小企业发展暂行办法》（</w:t>
      </w:r>
      <w:r w:rsidR="00166A8C" w:rsidRPr="00166A8C">
        <w:rPr>
          <w:rFonts w:ascii="宋体" w:hAnsi="宋体" w:cs="宋体" w:hint="eastAsia"/>
          <w:color w:val="000000"/>
        </w:rPr>
        <w:t>财库〔2020〕46号</w:t>
      </w:r>
      <w:r w:rsidRPr="00EB423C">
        <w:rPr>
          <w:rFonts w:ascii="宋体" w:hAnsi="宋体" w:cs="宋体" w:hint="eastAsia"/>
          <w:color w:val="000000"/>
        </w:rPr>
        <w:t>）； </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lastRenderedPageBreak/>
        <w:t>（2）《财政部、司法部关于政府采购支持监狱企业发展有关问题的通知》（财库〔2014〕68号）； </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（3）《财政部民政部中国残疾人联合会关于促进残疾人就业政府采购政策的通知》财库〔2017〕141号；</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3.本项目的特定资格要求：</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标项</w:t>
      </w:r>
      <w:proofErr w:type="gramStart"/>
      <w:r w:rsidRPr="00EB423C">
        <w:rPr>
          <w:rFonts w:ascii="宋体" w:hAnsi="宋体" w:cs="宋体" w:hint="eastAsia"/>
          <w:color w:val="000000"/>
        </w:rPr>
        <w:t>一</w:t>
      </w:r>
      <w:proofErr w:type="gramEnd"/>
      <w:r w:rsidRPr="00EB423C">
        <w:rPr>
          <w:rFonts w:ascii="宋体" w:hAnsi="宋体" w:cs="宋体" w:hint="eastAsia"/>
          <w:color w:val="000000"/>
        </w:rPr>
        <w:t>:</w:t>
      </w:r>
    </w:p>
    <w:p w:rsidR="003E5BF4" w:rsidRPr="000621B1" w:rsidRDefault="003E5BF4" w:rsidP="003E5BF4">
      <w:pPr>
        <w:pStyle w:val="ae"/>
        <w:widowControl/>
        <w:spacing w:before="75" w:beforeAutospacing="0" w:after="75" w:afterAutospacing="0" w:line="264" w:lineRule="auto"/>
        <w:ind w:firstLine="420"/>
        <w:rPr>
          <w:rFonts w:ascii="宋体" w:hAnsi="宋体" w:cs="宋体"/>
          <w:color w:val="000000"/>
        </w:rPr>
      </w:pPr>
      <w:r w:rsidRPr="000621B1">
        <w:rPr>
          <w:rFonts w:ascii="宋体" w:hAnsi="宋体" w:cs="宋体" w:hint="eastAsia"/>
          <w:color w:val="000000"/>
        </w:rPr>
        <w:t>（1）提供合法有效的营业执照</w:t>
      </w:r>
      <w:r w:rsidR="00076083">
        <w:rPr>
          <w:rFonts w:ascii="宋体" w:hAnsi="宋体" w:cs="宋体" w:hint="eastAsia"/>
          <w:color w:val="000000"/>
        </w:rPr>
        <w:t>；</w:t>
      </w:r>
    </w:p>
    <w:p w:rsidR="003E5BF4" w:rsidRPr="000621B1" w:rsidRDefault="003E5BF4" w:rsidP="003E5BF4">
      <w:pPr>
        <w:pStyle w:val="ae"/>
        <w:widowControl/>
        <w:spacing w:before="75" w:after="75" w:line="264" w:lineRule="auto"/>
        <w:ind w:firstLine="420"/>
        <w:rPr>
          <w:rFonts w:ascii="宋体" w:hAnsi="宋体" w:cs="宋体"/>
          <w:color w:val="000000"/>
        </w:rPr>
      </w:pPr>
      <w:r w:rsidRPr="000621B1">
        <w:rPr>
          <w:rFonts w:ascii="宋体" w:hAnsi="宋体" w:cs="宋体" w:hint="eastAsia"/>
          <w:color w:val="000000"/>
        </w:rPr>
        <w:t>（</w:t>
      </w:r>
      <w:r>
        <w:rPr>
          <w:rFonts w:ascii="宋体" w:hAnsi="宋体" w:cs="宋体" w:hint="eastAsia"/>
          <w:color w:val="000000"/>
        </w:rPr>
        <w:t>2</w:t>
      </w:r>
      <w:r w:rsidRPr="000621B1">
        <w:rPr>
          <w:rFonts w:ascii="宋体" w:hAnsi="宋体" w:cs="宋体" w:hint="eastAsia"/>
          <w:color w:val="000000"/>
        </w:rPr>
        <w:t>）</w:t>
      </w:r>
      <w:r w:rsidR="00BC6F84">
        <w:rPr>
          <w:rFonts w:ascii="宋体" w:hAnsi="宋体" w:cs="宋体" w:hint="eastAsia"/>
          <w:color w:val="000000"/>
        </w:rPr>
        <w:t>供应商</w:t>
      </w:r>
      <w:r w:rsidRPr="004A1452">
        <w:rPr>
          <w:rFonts w:ascii="宋体" w:hAnsi="宋体" w:cs="宋体" w:hint="eastAsia"/>
          <w:color w:val="000000"/>
        </w:rPr>
        <w:t>须具备有效的资质证书，且资质满足</w:t>
      </w:r>
      <w:proofErr w:type="gramStart"/>
      <w:r w:rsidRPr="004A1452">
        <w:rPr>
          <w:rFonts w:ascii="宋体" w:hAnsi="宋体" w:cs="宋体" w:hint="eastAsia"/>
          <w:color w:val="000000"/>
        </w:rPr>
        <w:t>以下其中</w:t>
      </w:r>
      <w:proofErr w:type="gramEnd"/>
      <w:r w:rsidRPr="004A1452">
        <w:rPr>
          <w:rFonts w:ascii="宋体" w:hAnsi="宋体" w:cs="宋体" w:hint="eastAsia"/>
          <w:color w:val="000000"/>
        </w:rPr>
        <w:t>任意一条要求即可： 要求1: [设计]综合类资质(综合类资质)甲级； 要求</w:t>
      </w:r>
      <w:r>
        <w:rPr>
          <w:rFonts w:ascii="宋体" w:hAnsi="宋体" w:cs="宋体" w:hint="eastAsia"/>
          <w:color w:val="000000"/>
        </w:rPr>
        <w:t>2 :[</w:t>
      </w:r>
      <w:r w:rsidRPr="004A1452">
        <w:rPr>
          <w:rFonts w:ascii="宋体" w:hAnsi="宋体" w:cs="宋体" w:hint="eastAsia"/>
          <w:color w:val="000000"/>
        </w:rPr>
        <w:t>设计]风景园林工程(专项资质)甲级资质；</w:t>
      </w:r>
    </w:p>
    <w:p w:rsidR="003E5BF4" w:rsidRPr="000621B1" w:rsidRDefault="003E5BF4" w:rsidP="003E5BF4">
      <w:pPr>
        <w:pStyle w:val="ae"/>
        <w:widowControl/>
        <w:spacing w:before="75" w:after="75" w:line="264" w:lineRule="auto"/>
        <w:ind w:firstLine="420"/>
        <w:rPr>
          <w:rFonts w:ascii="宋体" w:hAnsi="宋体" w:cs="宋体"/>
          <w:color w:val="000000"/>
        </w:rPr>
      </w:pPr>
      <w:r w:rsidRPr="000621B1">
        <w:rPr>
          <w:rFonts w:ascii="宋体" w:hAnsi="宋体" w:cs="宋体" w:hint="eastAsia"/>
          <w:color w:val="000000"/>
        </w:rPr>
        <w:t>（</w:t>
      </w:r>
      <w:r>
        <w:rPr>
          <w:rFonts w:ascii="宋体" w:hAnsi="宋体" w:cs="宋体" w:hint="eastAsia"/>
          <w:color w:val="000000"/>
        </w:rPr>
        <w:t>3</w:t>
      </w:r>
      <w:r w:rsidRPr="000621B1">
        <w:rPr>
          <w:rFonts w:ascii="宋体" w:hAnsi="宋体" w:cs="宋体" w:hint="eastAsia"/>
          <w:color w:val="000000"/>
        </w:rPr>
        <w:t>）项目负责人资格要求：</w:t>
      </w:r>
      <w:r w:rsidRPr="004A1452">
        <w:rPr>
          <w:rFonts w:ascii="宋体" w:hAnsi="宋体" w:cs="宋体" w:hint="eastAsia"/>
          <w:color w:val="000000"/>
        </w:rPr>
        <w:t>高级工程师（园林相关专业）；</w:t>
      </w:r>
    </w:p>
    <w:p w:rsidR="003E5BF4" w:rsidRDefault="003E5BF4" w:rsidP="003E5BF4">
      <w:pPr>
        <w:pStyle w:val="ae"/>
        <w:widowControl/>
        <w:spacing w:before="75" w:beforeAutospacing="0" w:after="75" w:afterAutospacing="0" w:line="264" w:lineRule="auto"/>
        <w:ind w:firstLine="420"/>
        <w:rPr>
          <w:rFonts w:ascii="宋体" w:hAnsi="宋体" w:cs="宋体"/>
          <w:color w:val="000000"/>
        </w:rPr>
      </w:pPr>
      <w:r w:rsidRPr="000621B1">
        <w:rPr>
          <w:rFonts w:ascii="宋体" w:hAnsi="宋体" w:cs="宋体" w:hint="eastAsia"/>
          <w:color w:val="000000"/>
        </w:rPr>
        <w:t>（</w:t>
      </w:r>
      <w:r>
        <w:rPr>
          <w:rFonts w:ascii="宋体" w:hAnsi="宋体" w:cs="宋体" w:hint="eastAsia"/>
          <w:color w:val="000000"/>
        </w:rPr>
        <w:t>4</w:t>
      </w:r>
      <w:r w:rsidRPr="000621B1">
        <w:rPr>
          <w:rFonts w:ascii="宋体" w:hAnsi="宋体" w:cs="宋体" w:hint="eastAsia"/>
          <w:color w:val="000000"/>
        </w:rPr>
        <w:t>）</w:t>
      </w:r>
      <w:r w:rsidR="00076083" w:rsidRPr="00076083">
        <w:rPr>
          <w:rFonts w:ascii="宋体" w:hAnsi="宋体" w:cs="宋体" w:hint="eastAsia"/>
          <w:color w:val="000000"/>
        </w:rPr>
        <w:t>主体信用记录符合政府采购活动要求供应商参加政府采购活动前三年内未被列入“信用中国”网站(www.creditchina.gov.cn)失信被执行人、重大税收违法案</w:t>
      </w:r>
      <w:r w:rsidR="00076083">
        <w:rPr>
          <w:rFonts w:ascii="宋体" w:hAnsi="宋体" w:cs="宋体" w:hint="eastAsia"/>
          <w:color w:val="000000"/>
        </w:rPr>
        <w:t>件当事人、政府采购严重违法失信行为记录名单和“中国政府采购”网</w:t>
      </w:r>
      <w:r w:rsidR="00076083" w:rsidRPr="00076083">
        <w:rPr>
          <w:rFonts w:ascii="宋体" w:hAnsi="宋体" w:cs="宋体" w:hint="eastAsia"/>
          <w:color w:val="000000"/>
        </w:rPr>
        <w:t>（www.ccgp.gov.cn）政府采购严重违法失信行为记录名单；</w:t>
      </w:r>
    </w:p>
    <w:p w:rsidR="004F0E32" w:rsidRPr="004F0E32" w:rsidRDefault="004F0E32" w:rsidP="003E5BF4">
      <w:pPr>
        <w:pStyle w:val="ae"/>
        <w:widowControl/>
        <w:spacing w:before="75" w:beforeAutospacing="0" w:after="75" w:afterAutospacing="0" w:line="264" w:lineRule="auto"/>
        <w:ind w:firstLine="420"/>
        <w:rPr>
          <w:rFonts w:ascii="宋体" w:hAnsi="宋体" w:cs="宋体"/>
          <w:color w:val="000000"/>
        </w:rPr>
      </w:pPr>
      <w:r>
        <w:rPr>
          <w:rFonts w:ascii="宋体" w:hAnsi="宋体" w:cs="宋体" w:hint="eastAsia"/>
          <w:color w:val="000000"/>
        </w:rPr>
        <w:t>（5）</w:t>
      </w:r>
      <w:r w:rsidRPr="004F0E32">
        <w:rPr>
          <w:rFonts w:ascii="宋体" w:hAnsi="宋体" w:cs="宋体" w:hint="eastAsia"/>
          <w:color w:val="000000"/>
        </w:rPr>
        <w:t>供应商不得存在下列情形之一： （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3）受到刑事处罚，或者受到三万元以上的罚款、责令停产停业、在一至三年内禁止参加政府采购活动、暂扣或者吊销许可证等情形之一的行政处罚，或者存在财政部门认定的其他重大违法记录，不得参加投标。</w:t>
      </w:r>
    </w:p>
    <w:p w:rsidR="003E5BF4" w:rsidRDefault="003E5BF4" w:rsidP="003E5BF4">
      <w:pPr>
        <w:pStyle w:val="ae"/>
        <w:widowControl/>
        <w:spacing w:before="255" w:beforeAutospacing="0" w:after="255" w:afterAutospacing="0" w:line="264" w:lineRule="auto"/>
        <w:jc w:val="both"/>
        <w:rPr>
          <w:rFonts w:ascii="宋体" w:hAnsi="宋体" w:cs="宋体"/>
        </w:rPr>
      </w:pPr>
      <w:r>
        <w:rPr>
          <w:rStyle w:val="ad"/>
          <w:rFonts w:ascii="宋体" w:hAnsi="宋体" w:cs="宋体" w:hint="eastAsia"/>
          <w:color w:val="000000"/>
        </w:rPr>
        <w:t>三、获取招标文件</w:t>
      </w:r>
    </w:p>
    <w:p w:rsidR="003E5BF4" w:rsidRPr="000621B1" w:rsidRDefault="003E5BF4" w:rsidP="003E5BF4">
      <w:pPr>
        <w:pStyle w:val="ae"/>
        <w:widowControl/>
        <w:spacing w:before="75" w:beforeAutospacing="0" w:after="75" w:afterAutospacing="0" w:line="264" w:lineRule="auto"/>
        <w:ind w:firstLine="420"/>
        <w:rPr>
          <w:rFonts w:ascii="宋体" w:hAnsi="宋体" w:cs="宋体"/>
        </w:rPr>
      </w:pPr>
      <w:r w:rsidRPr="000621B1">
        <w:rPr>
          <w:rFonts w:ascii="宋体" w:hAnsi="宋体" w:cs="宋体" w:hint="eastAsia"/>
          <w:color w:val="000000"/>
        </w:rPr>
        <w:t>时间：202</w:t>
      </w:r>
      <w:r>
        <w:rPr>
          <w:rFonts w:ascii="宋体" w:hAnsi="宋体" w:cs="宋体" w:hint="eastAsia"/>
          <w:color w:val="000000"/>
        </w:rPr>
        <w:t>2</w:t>
      </w:r>
      <w:r w:rsidRPr="000621B1">
        <w:rPr>
          <w:rFonts w:ascii="宋体" w:hAnsi="宋体" w:cs="宋体" w:hint="eastAsia"/>
          <w:color w:val="000000"/>
        </w:rPr>
        <w:t>年</w:t>
      </w:r>
      <w:r>
        <w:rPr>
          <w:rFonts w:ascii="宋体" w:hAnsi="宋体" w:cs="宋体" w:hint="eastAsia"/>
          <w:color w:val="000000"/>
        </w:rPr>
        <w:t xml:space="preserve"> </w:t>
      </w:r>
      <w:r w:rsidR="006554FC">
        <w:rPr>
          <w:rFonts w:ascii="宋体" w:hAnsi="宋体" w:cs="宋体" w:hint="eastAsia"/>
          <w:color w:val="000000"/>
        </w:rPr>
        <w:t>02</w:t>
      </w:r>
      <w:r>
        <w:rPr>
          <w:rFonts w:ascii="宋体" w:hAnsi="宋体" w:cs="宋体" w:hint="eastAsia"/>
          <w:color w:val="000000"/>
        </w:rPr>
        <w:t xml:space="preserve"> </w:t>
      </w:r>
      <w:r w:rsidRPr="000621B1">
        <w:rPr>
          <w:rFonts w:ascii="宋体" w:hAnsi="宋体" w:cs="宋体" w:hint="eastAsia"/>
          <w:color w:val="000000"/>
        </w:rPr>
        <w:t>月</w:t>
      </w:r>
      <w:r w:rsidR="006554FC">
        <w:rPr>
          <w:rFonts w:ascii="宋体" w:hAnsi="宋体" w:cs="宋体" w:hint="eastAsia"/>
          <w:color w:val="000000"/>
        </w:rPr>
        <w:t>2</w:t>
      </w:r>
      <w:r w:rsidR="00076083">
        <w:rPr>
          <w:rFonts w:ascii="宋体" w:hAnsi="宋体" w:cs="宋体" w:hint="eastAsia"/>
          <w:color w:val="000000"/>
        </w:rPr>
        <w:t>5</w:t>
      </w:r>
      <w:r>
        <w:rPr>
          <w:rFonts w:ascii="宋体" w:hAnsi="宋体" w:cs="宋体" w:hint="eastAsia"/>
          <w:color w:val="000000"/>
        </w:rPr>
        <w:t xml:space="preserve"> </w:t>
      </w:r>
      <w:r w:rsidRPr="000621B1">
        <w:rPr>
          <w:rFonts w:ascii="宋体" w:hAnsi="宋体" w:cs="宋体" w:hint="eastAsia"/>
          <w:color w:val="000000"/>
        </w:rPr>
        <w:t>日至202</w:t>
      </w:r>
      <w:r>
        <w:rPr>
          <w:rFonts w:ascii="宋体" w:hAnsi="宋体" w:cs="宋体" w:hint="eastAsia"/>
          <w:color w:val="000000"/>
        </w:rPr>
        <w:t>2</w:t>
      </w:r>
      <w:r w:rsidRPr="000621B1">
        <w:rPr>
          <w:rFonts w:ascii="宋体" w:hAnsi="宋体" w:cs="宋体" w:hint="eastAsia"/>
          <w:color w:val="000000"/>
        </w:rPr>
        <w:t>年</w:t>
      </w:r>
      <w:r>
        <w:rPr>
          <w:rFonts w:ascii="宋体" w:hAnsi="宋体" w:cs="宋体" w:hint="eastAsia"/>
          <w:color w:val="000000"/>
        </w:rPr>
        <w:t xml:space="preserve"> </w:t>
      </w:r>
      <w:r w:rsidR="006554FC">
        <w:rPr>
          <w:rFonts w:ascii="宋体" w:hAnsi="宋体" w:cs="宋体" w:hint="eastAsia"/>
          <w:color w:val="000000"/>
        </w:rPr>
        <w:t>03</w:t>
      </w:r>
      <w:r>
        <w:rPr>
          <w:rFonts w:ascii="宋体" w:hAnsi="宋体" w:cs="宋体" w:hint="eastAsia"/>
          <w:color w:val="000000"/>
        </w:rPr>
        <w:t xml:space="preserve"> </w:t>
      </w:r>
      <w:r w:rsidRPr="000621B1">
        <w:rPr>
          <w:rFonts w:ascii="宋体" w:hAnsi="宋体" w:cs="宋体" w:hint="eastAsia"/>
          <w:color w:val="000000"/>
        </w:rPr>
        <w:t>月</w:t>
      </w:r>
      <w:r>
        <w:rPr>
          <w:rFonts w:ascii="宋体" w:hAnsi="宋体" w:cs="宋体" w:hint="eastAsia"/>
          <w:color w:val="000000"/>
        </w:rPr>
        <w:t xml:space="preserve"> </w:t>
      </w:r>
      <w:r w:rsidR="006554FC">
        <w:rPr>
          <w:rFonts w:ascii="宋体" w:hAnsi="宋体" w:cs="宋体" w:hint="eastAsia"/>
          <w:color w:val="000000"/>
        </w:rPr>
        <w:t>0</w:t>
      </w:r>
      <w:r w:rsidR="00076083">
        <w:rPr>
          <w:rFonts w:ascii="宋体" w:hAnsi="宋体" w:cs="宋体" w:hint="eastAsia"/>
          <w:color w:val="000000"/>
        </w:rPr>
        <w:t>4</w:t>
      </w:r>
      <w:r>
        <w:rPr>
          <w:rFonts w:ascii="宋体" w:hAnsi="宋体" w:cs="宋体" w:hint="eastAsia"/>
          <w:color w:val="000000"/>
        </w:rPr>
        <w:t xml:space="preserve"> </w:t>
      </w:r>
      <w:r w:rsidRPr="000621B1">
        <w:rPr>
          <w:rFonts w:ascii="宋体" w:hAnsi="宋体" w:cs="宋体" w:hint="eastAsia"/>
          <w:color w:val="000000"/>
        </w:rPr>
        <w:t>日，每天上午10:30至13:30，下午15:30至19:00（北京时间，法定节假日除外）</w:t>
      </w:r>
    </w:p>
    <w:p w:rsidR="003E5BF4" w:rsidRPr="000621B1" w:rsidRDefault="003E5BF4" w:rsidP="003E5BF4">
      <w:pPr>
        <w:pStyle w:val="ae"/>
        <w:widowControl/>
        <w:spacing w:before="75" w:beforeAutospacing="0" w:after="75" w:afterAutospacing="0" w:line="264" w:lineRule="auto"/>
        <w:ind w:firstLine="420"/>
        <w:rPr>
          <w:rFonts w:ascii="宋体" w:hAnsi="宋体" w:cs="宋体"/>
        </w:rPr>
      </w:pPr>
      <w:r w:rsidRPr="000621B1">
        <w:rPr>
          <w:rFonts w:ascii="宋体" w:hAnsi="宋体" w:cs="宋体" w:hint="eastAsia"/>
          <w:color w:val="000000"/>
        </w:rPr>
        <w:t>地点：新疆天之源项目管理集团有限公司（乌鲁木齐市天山区人民路</w:t>
      </w:r>
      <w:proofErr w:type="gramStart"/>
      <w:r w:rsidRPr="000621B1">
        <w:rPr>
          <w:rFonts w:ascii="宋体" w:hAnsi="宋体" w:cs="宋体" w:hint="eastAsia"/>
          <w:color w:val="000000"/>
        </w:rPr>
        <w:t>151号君</w:t>
      </w:r>
      <w:proofErr w:type="gramEnd"/>
      <w:r w:rsidRPr="000621B1">
        <w:rPr>
          <w:rFonts w:ascii="宋体" w:hAnsi="宋体" w:cs="宋体" w:hint="eastAsia"/>
          <w:color w:val="000000"/>
        </w:rPr>
        <w:t>泰大厦6楼）</w:t>
      </w:r>
    </w:p>
    <w:p w:rsidR="003E5BF4" w:rsidRPr="000621B1" w:rsidRDefault="003E5BF4" w:rsidP="003E5BF4">
      <w:pPr>
        <w:pStyle w:val="ae"/>
        <w:widowControl/>
        <w:spacing w:before="75" w:beforeAutospacing="0" w:after="75" w:afterAutospacing="0" w:line="264" w:lineRule="auto"/>
        <w:ind w:firstLine="420"/>
        <w:rPr>
          <w:rFonts w:ascii="宋体" w:hAnsi="宋体" w:cs="宋体"/>
        </w:rPr>
      </w:pPr>
      <w:r w:rsidRPr="000621B1">
        <w:rPr>
          <w:rFonts w:ascii="宋体" w:hAnsi="宋体" w:cs="宋体" w:hint="eastAsia"/>
          <w:color w:val="000000"/>
        </w:rPr>
        <w:t>方式：</w:t>
      </w:r>
      <w:r w:rsidR="00854D6C">
        <w:rPr>
          <w:rFonts w:ascii="宋体" w:hAnsi="宋体" w:cs="宋体" w:hint="eastAsia"/>
          <w:color w:val="000000"/>
        </w:rPr>
        <w:t>线下获取</w:t>
      </w:r>
    </w:p>
    <w:p w:rsidR="003E5BF4" w:rsidRPr="000621B1" w:rsidRDefault="003E5BF4" w:rsidP="00076083">
      <w:pPr>
        <w:pStyle w:val="ae"/>
        <w:widowControl/>
        <w:spacing w:before="75" w:beforeAutospacing="0" w:after="75" w:afterAutospacing="0" w:line="264" w:lineRule="auto"/>
        <w:ind w:firstLine="420"/>
        <w:rPr>
          <w:rFonts w:ascii="宋体" w:hAnsi="宋体" w:cs="宋体"/>
          <w:color w:val="000000"/>
        </w:rPr>
      </w:pPr>
      <w:r w:rsidRPr="000621B1">
        <w:rPr>
          <w:rFonts w:ascii="宋体" w:hAnsi="宋体" w:cs="宋体" w:hint="eastAsia"/>
          <w:color w:val="000000"/>
        </w:rPr>
        <w:t>售价（元）：</w:t>
      </w:r>
      <w:r w:rsidR="0010732A">
        <w:rPr>
          <w:rFonts w:ascii="宋体" w:hAnsi="宋体" w:cs="宋体" w:hint="eastAsia"/>
          <w:color w:val="000000"/>
        </w:rPr>
        <w:t>2</w:t>
      </w:r>
      <w:r w:rsidRPr="000621B1">
        <w:rPr>
          <w:rFonts w:ascii="宋体" w:hAnsi="宋体" w:cs="宋体" w:hint="eastAsia"/>
          <w:color w:val="000000"/>
        </w:rPr>
        <w:t>00</w:t>
      </w:r>
    </w:p>
    <w:p w:rsidR="003E5BF4" w:rsidRDefault="003E5BF4" w:rsidP="003E5BF4">
      <w:pPr>
        <w:pStyle w:val="ae"/>
        <w:widowControl/>
        <w:spacing w:before="255" w:beforeAutospacing="0" w:after="255" w:afterAutospacing="0" w:line="264" w:lineRule="auto"/>
        <w:jc w:val="both"/>
        <w:rPr>
          <w:rFonts w:ascii="宋体" w:hAnsi="宋体" w:cs="宋体"/>
        </w:rPr>
      </w:pPr>
      <w:r>
        <w:rPr>
          <w:rStyle w:val="ad"/>
          <w:rFonts w:ascii="宋体" w:hAnsi="宋体" w:cs="宋体" w:hint="eastAsia"/>
          <w:color w:val="000000"/>
        </w:rPr>
        <w:t>四、提交投标文件截止时间、开标时间和地点</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提交投标文件截止时间：202</w:t>
      </w:r>
      <w:r>
        <w:rPr>
          <w:rFonts w:ascii="宋体" w:hAnsi="宋体" w:cs="宋体" w:hint="eastAsia"/>
          <w:color w:val="000000"/>
        </w:rPr>
        <w:t>2</w:t>
      </w:r>
      <w:r w:rsidRPr="00EB423C">
        <w:rPr>
          <w:rFonts w:ascii="宋体" w:hAnsi="宋体" w:cs="宋体" w:hint="eastAsia"/>
          <w:color w:val="000000"/>
        </w:rPr>
        <w:t>年</w:t>
      </w:r>
      <w:r>
        <w:rPr>
          <w:rFonts w:ascii="宋体" w:hAnsi="宋体" w:cs="宋体" w:hint="eastAsia"/>
          <w:color w:val="000000"/>
        </w:rPr>
        <w:t xml:space="preserve"> </w:t>
      </w:r>
      <w:r w:rsidR="006554FC">
        <w:rPr>
          <w:rFonts w:ascii="宋体" w:hAnsi="宋体" w:cs="宋体" w:hint="eastAsia"/>
          <w:color w:val="000000"/>
        </w:rPr>
        <w:t>03</w:t>
      </w:r>
      <w:r>
        <w:rPr>
          <w:rFonts w:ascii="宋体" w:hAnsi="宋体" w:cs="宋体" w:hint="eastAsia"/>
          <w:color w:val="000000"/>
        </w:rPr>
        <w:t xml:space="preserve"> </w:t>
      </w:r>
      <w:r w:rsidRPr="00EB423C">
        <w:rPr>
          <w:rFonts w:ascii="宋体" w:hAnsi="宋体" w:cs="宋体" w:hint="eastAsia"/>
          <w:color w:val="000000"/>
        </w:rPr>
        <w:t>月</w:t>
      </w:r>
      <w:r>
        <w:rPr>
          <w:rFonts w:ascii="宋体" w:hAnsi="宋体" w:cs="宋体" w:hint="eastAsia"/>
          <w:color w:val="000000"/>
        </w:rPr>
        <w:t xml:space="preserve"> </w:t>
      </w:r>
      <w:r w:rsidR="006554FC">
        <w:rPr>
          <w:rFonts w:ascii="宋体" w:hAnsi="宋体" w:cs="宋体" w:hint="eastAsia"/>
          <w:color w:val="000000"/>
        </w:rPr>
        <w:t>1</w:t>
      </w:r>
      <w:r w:rsidR="00076083">
        <w:rPr>
          <w:rFonts w:ascii="宋体" w:hAnsi="宋体" w:cs="宋体" w:hint="eastAsia"/>
          <w:color w:val="000000"/>
        </w:rPr>
        <w:t>7</w:t>
      </w:r>
      <w:r>
        <w:rPr>
          <w:rFonts w:ascii="宋体" w:hAnsi="宋体" w:cs="宋体" w:hint="eastAsia"/>
          <w:color w:val="000000"/>
        </w:rPr>
        <w:t xml:space="preserve"> </w:t>
      </w:r>
      <w:r w:rsidRPr="00EB423C">
        <w:rPr>
          <w:rFonts w:ascii="宋体" w:hAnsi="宋体" w:cs="宋体" w:hint="eastAsia"/>
          <w:color w:val="000000"/>
        </w:rPr>
        <w:t>日 11:00（北京时间）</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投标地点：新疆天之源项目管理集团有限公司（乌鲁木齐市天山区人民路</w:t>
      </w:r>
      <w:proofErr w:type="gramStart"/>
      <w:r w:rsidRPr="00EB423C">
        <w:rPr>
          <w:rFonts w:ascii="宋体" w:hAnsi="宋体" w:cs="宋体" w:hint="eastAsia"/>
          <w:color w:val="000000"/>
        </w:rPr>
        <w:t>151号君</w:t>
      </w:r>
      <w:proofErr w:type="gramEnd"/>
      <w:r w:rsidRPr="00EB423C">
        <w:rPr>
          <w:rFonts w:ascii="宋体" w:hAnsi="宋体" w:cs="宋体" w:hint="eastAsia"/>
          <w:color w:val="000000"/>
        </w:rPr>
        <w:t>泰大厦6楼</w:t>
      </w:r>
      <w:r w:rsidR="002A5964">
        <w:rPr>
          <w:rFonts w:ascii="宋体" w:hAnsi="宋体" w:cs="宋体" w:hint="eastAsia"/>
          <w:color w:val="000000"/>
        </w:rPr>
        <w:t>会议室</w:t>
      </w:r>
      <w:r w:rsidRPr="00EB423C">
        <w:rPr>
          <w:rFonts w:ascii="宋体" w:hAnsi="宋体" w:cs="宋体" w:hint="eastAsia"/>
          <w:color w:val="000000"/>
        </w:rPr>
        <w:t>）</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开标时间：202</w:t>
      </w:r>
      <w:r>
        <w:rPr>
          <w:rFonts w:ascii="宋体" w:hAnsi="宋体" w:cs="宋体" w:hint="eastAsia"/>
          <w:color w:val="000000"/>
        </w:rPr>
        <w:t>2</w:t>
      </w:r>
      <w:r w:rsidRPr="00EB423C">
        <w:rPr>
          <w:rFonts w:ascii="宋体" w:hAnsi="宋体" w:cs="宋体" w:hint="eastAsia"/>
          <w:color w:val="000000"/>
        </w:rPr>
        <w:t>年</w:t>
      </w:r>
      <w:r>
        <w:rPr>
          <w:rFonts w:ascii="宋体" w:hAnsi="宋体" w:cs="宋体" w:hint="eastAsia"/>
          <w:color w:val="000000"/>
        </w:rPr>
        <w:t xml:space="preserve"> </w:t>
      </w:r>
      <w:r w:rsidR="006554FC">
        <w:rPr>
          <w:rFonts w:ascii="宋体" w:hAnsi="宋体" w:cs="宋体" w:hint="eastAsia"/>
          <w:color w:val="000000"/>
        </w:rPr>
        <w:t>03</w:t>
      </w:r>
      <w:r>
        <w:rPr>
          <w:rFonts w:ascii="宋体" w:hAnsi="宋体" w:cs="宋体" w:hint="eastAsia"/>
          <w:color w:val="000000"/>
        </w:rPr>
        <w:t xml:space="preserve"> </w:t>
      </w:r>
      <w:r w:rsidRPr="00EB423C">
        <w:rPr>
          <w:rFonts w:ascii="宋体" w:hAnsi="宋体" w:cs="宋体" w:hint="eastAsia"/>
          <w:color w:val="000000"/>
        </w:rPr>
        <w:t>月</w:t>
      </w:r>
      <w:r>
        <w:rPr>
          <w:rFonts w:ascii="宋体" w:hAnsi="宋体" w:cs="宋体" w:hint="eastAsia"/>
          <w:color w:val="000000"/>
        </w:rPr>
        <w:t xml:space="preserve"> </w:t>
      </w:r>
      <w:r w:rsidR="006554FC">
        <w:rPr>
          <w:rFonts w:ascii="宋体" w:hAnsi="宋体" w:cs="宋体" w:hint="eastAsia"/>
          <w:color w:val="000000"/>
        </w:rPr>
        <w:t>1</w:t>
      </w:r>
      <w:r w:rsidR="00076083">
        <w:rPr>
          <w:rFonts w:ascii="宋体" w:hAnsi="宋体" w:cs="宋体" w:hint="eastAsia"/>
          <w:color w:val="000000"/>
        </w:rPr>
        <w:t>7</w:t>
      </w:r>
      <w:r>
        <w:rPr>
          <w:rFonts w:ascii="宋体" w:hAnsi="宋体" w:cs="宋体" w:hint="eastAsia"/>
          <w:color w:val="000000"/>
        </w:rPr>
        <w:t xml:space="preserve"> </w:t>
      </w:r>
      <w:r w:rsidRPr="00EB423C">
        <w:rPr>
          <w:rFonts w:ascii="宋体" w:hAnsi="宋体" w:cs="宋体" w:hint="eastAsia"/>
          <w:color w:val="000000"/>
        </w:rPr>
        <w:t>日 11:00（北京时间）</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开标地点：新疆天之源项目管理集团有限公司（乌鲁木齐市天山区人民路</w:t>
      </w:r>
      <w:proofErr w:type="gramStart"/>
      <w:r w:rsidRPr="00EB423C">
        <w:rPr>
          <w:rFonts w:ascii="宋体" w:hAnsi="宋体" w:cs="宋体" w:hint="eastAsia"/>
          <w:color w:val="000000"/>
        </w:rPr>
        <w:t>151号君</w:t>
      </w:r>
      <w:proofErr w:type="gramEnd"/>
      <w:r w:rsidRPr="00EB423C">
        <w:rPr>
          <w:rFonts w:ascii="宋体" w:hAnsi="宋体" w:cs="宋体" w:hint="eastAsia"/>
          <w:color w:val="000000"/>
        </w:rPr>
        <w:t>泰大厦6楼</w:t>
      </w:r>
      <w:r w:rsidR="002A5964">
        <w:rPr>
          <w:rFonts w:ascii="宋体" w:hAnsi="宋体" w:cs="宋体" w:hint="eastAsia"/>
          <w:color w:val="000000"/>
        </w:rPr>
        <w:t>会议室</w:t>
      </w:r>
      <w:r w:rsidRPr="00EB423C">
        <w:rPr>
          <w:rFonts w:ascii="宋体" w:hAnsi="宋体" w:cs="宋体" w:hint="eastAsia"/>
          <w:color w:val="000000"/>
        </w:rPr>
        <w:t>）</w:t>
      </w:r>
    </w:p>
    <w:p w:rsidR="003E5BF4" w:rsidRDefault="003E5BF4" w:rsidP="003E5BF4">
      <w:pPr>
        <w:pStyle w:val="ae"/>
        <w:widowControl/>
        <w:spacing w:before="255" w:beforeAutospacing="0" w:after="255" w:afterAutospacing="0" w:line="264" w:lineRule="auto"/>
        <w:jc w:val="both"/>
        <w:rPr>
          <w:rFonts w:ascii="宋体" w:hAnsi="宋体" w:cs="宋体"/>
        </w:rPr>
      </w:pPr>
      <w:r>
        <w:rPr>
          <w:rStyle w:val="ad"/>
          <w:rFonts w:ascii="宋体" w:hAnsi="宋体" w:cs="宋体" w:hint="eastAsia"/>
          <w:color w:val="000000"/>
        </w:rPr>
        <w:t>五、公告期限</w:t>
      </w:r>
    </w:p>
    <w:p w:rsidR="003E5BF4" w:rsidRDefault="003E5BF4" w:rsidP="003E5BF4">
      <w:pPr>
        <w:pStyle w:val="ae"/>
        <w:widowControl/>
        <w:spacing w:before="75" w:beforeAutospacing="0" w:after="75" w:afterAutospacing="0" w:line="264" w:lineRule="auto"/>
        <w:ind w:firstLine="420"/>
        <w:rPr>
          <w:rFonts w:ascii="宋体" w:hAnsi="宋体" w:cs="宋体"/>
        </w:rPr>
      </w:pPr>
      <w:r>
        <w:rPr>
          <w:rFonts w:ascii="宋体" w:hAnsi="宋体" w:cs="宋体" w:hint="eastAsia"/>
          <w:color w:val="000000"/>
        </w:rPr>
        <w:t>自本公告发布之日起5个工作日。</w:t>
      </w:r>
    </w:p>
    <w:p w:rsidR="003E5BF4" w:rsidRPr="00D72462" w:rsidRDefault="003E5BF4" w:rsidP="003E5BF4">
      <w:pPr>
        <w:pStyle w:val="ae"/>
        <w:widowControl/>
        <w:spacing w:before="255" w:after="255" w:line="264" w:lineRule="auto"/>
        <w:rPr>
          <w:rStyle w:val="ad"/>
          <w:rFonts w:ascii="宋体" w:hAnsi="宋体" w:cs="宋体"/>
          <w:color w:val="000000"/>
        </w:rPr>
      </w:pPr>
      <w:r w:rsidRPr="00D72462">
        <w:rPr>
          <w:rStyle w:val="ad"/>
          <w:rFonts w:ascii="宋体" w:hAnsi="宋体" w:cs="宋体" w:hint="eastAsia"/>
          <w:color w:val="000000"/>
        </w:rPr>
        <w:t>六、其他补充事宜</w:t>
      </w:r>
    </w:p>
    <w:p w:rsidR="003E5BF4" w:rsidRPr="00D72462" w:rsidRDefault="00E21088" w:rsidP="003E5BF4">
      <w:pPr>
        <w:pStyle w:val="ae"/>
        <w:widowControl/>
        <w:spacing w:before="75" w:beforeAutospacing="0" w:after="75" w:afterAutospacing="0" w:line="264" w:lineRule="auto"/>
        <w:ind w:firstLine="420"/>
        <w:rPr>
          <w:rFonts w:ascii="宋体" w:hAnsi="宋体" w:cs="宋体"/>
          <w:color w:val="000000"/>
        </w:rPr>
      </w:pPr>
      <w:r>
        <w:rPr>
          <w:rFonts w:ascii="宋体" w:hAnsi="宋体" w:cs="宋体" w:hint="eastAsia"/>
          <w:color w:val="000000"/>
        </w:rPr>
        <w:t>/</w:t>
      </w:r>
    </w:p>
    <w:p w:rsidR="003E5BF4" w:rsidRPr="00D72462" w:rsidRDefault="003E5BF4" w:rsidP="003E5BF4">
      <w:pPr>
        <w:pStyle w:val="ae"/>
        <w:widowControl/>
        <w:spacing w:before="255" w:beforeAutospacing="0" w:after="255" w:afterAutospacing="0" w:line="264" w:lineRule="auto"/>
        <w:jc w:val="both"/>
        <w:rPr>
          <w:rFonts w:ascii="宋体" w:hAnsi="宋体" w:cs="宋体"/>
        </w:rPr>
      </w:pPr>
      <w:r w:rsidRPr="00D72462">
        <w:rPr>
          <w:rStyle w:val="ad"/>
          <w:rFonts w:ascii="宋体" w:hAnsi="宋体" w:cs="宋体" w:hint="eastAsia"/>
          <w:color w:val="000000"/>
        </w:rPr>
        <w:t>七、对本次采购提出询问，请按以下方式联系</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1.采购人信息</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名 称：</w:t>
      </w:r>
      <w:r w:rsidRPr="00EB423C">
        <w:rPr>
          <w:rStyle w:val="HTML"/>
          <w:rFonts w:ascii="宋体" w:hAnsi="宋体" w:cs="宋体" w:hint="eastAsia"/>
          <w:color w:val="000000"/>
        </w:rPr>
        <w:t>乌鲁木齐市林业和草原局（乌鲁木齐市园林管理局）</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地 址：乌鲁木齐市沙依巴克区公园北街88号</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联系方式：0991-5831527</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2.采购代理机构信息</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名 称：新疆天之源项目管理集团有限公司</w:t>
      </w:r>
    </w:p>
    <w:p w:rsidR="003E5BF4" w:rsidRPr="00EB423C" w:rsidRDefault="003E5BF4" w:rsidP="003E5BF4">
      <w:pPr>
        <w:pStyle w:val="ae"/>
        <w:widowControl/>
        <w:spacing w:before="75" w:beforeAutospacing="0" w:after="75" w:afterAutospacing="0" w:line="264" w:lineRule="auto"/>
        <w:ind w:firstLine="420"/>
        <w:rPr>
          <w:rFonts w:ascii="宋体" w:hAnsi="宋体" w:cs="宋体"/>
        </w:rPr>
      </w:pPr>
      <w:r w:rsidRPr="00EB423C">
        <w:rPr>
          <w:rFonts w:ascii="宋体" w:hAnsi="宋体" w:cs="宋体" w:hint="eastAsia"/>
          <w:color w:val="000000"/>
        </w:rPr>
        <w:t>地 址：乌鲁木齐市天山区人民路</w:t>
      </w:r>
      <w:proofErr w:type="gramStart"/>
      <w:r w:rsidRPr="00EB423C">
        <w:rPr>
          <w:rFonts w:ascii="宋体" w:hAnsi="宋体" w:cs="宋体" w:hint="eastAsia"/>
          <w:color w:val="000000"/>
        </w:rPr>
        <w:t>151号君</w:t>
      </w:r>
      <w:proofErr w:type="gramEnd"/>
      <w:r w:rsidRPr="00EB423C">
        <w:rPr>
          <w:rFonts w:ascii="宋体" w:hAnsi="宋体" w:cs="宋体" w:hint="eastAsia"/>
          <w:color w:val="000000"/>
        </w:rPr>
        <w:t>泰大厦6楼</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联系方式：18129398825</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3.项目联系方式</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项目联系人：张娟</w:t>
      </w:r>
    </w:p>
    <w:p w:rsidR="003E5BF4" w:rsidRDefault="003E5BF4" w:rsidP="003E5BF4">
      <w:pPr>
        <w:pStyle w:val="ae"/>
        <w:widowControl/>
        <w:spacing w:before="75" w:beforeAutospacing="0" w:after="75" w:afterAutospacing="0" w:line="264" w:lineRule="auto"/>
        <w:ind w:firstLine="420"/>
        <w:rPr>
          <w:rFonts w:ascii="宋体" w:hAnsi="宋体" w:cs="宋体"/>
          <w:color w:val="000000"/>
        </w:rPr>
      </w:pPr>
      <w:r w:rsidRPr="00EB423C">
        <w:rPr>
          <w:rFonts w:ascii="宋体" w:hAnsi="宋体" w:cs="宋体" w:hint="eastAsia"/>
          <w:color w:val="000000"/>
        </w:rPr>
        <w:t>电 话：18129398825</w:t>
      </w:r>
    </w:p>
    <w:p w:rsidR="003E5BF4" w:rsidRPr="00EB423C" w:rsidRDefault="003E5BF4" w:rsidP="003E5BF4">
      <w:pPr>
        <w:pStyle w:val="ae"/>
        <w:widowControl/>
        <w:spacing w:before="75" w:beforeAutospacing="0" w:after="75" w:afterAutospacing="0" w:line="264" w:lineRule="auto"/>
        <w:ind w:firstLine="420"/>
        <w:rPr>
          <w:rFonts w:ascii="宋体" w:hAnsi="宋体" w:cs="宋体"/>
          <w:color w:val="000000"/>
        </w:rPr>
      </w:pPr>
    </w:p>
    <w:p w:rsidR="00DA7A06" w:rsidRDefault="003E5BF4">
      <w:pPr>
        <w:rPr>
          <w:rFonts w:asciiTheme="minorEastAsia" w:eastAsiaTheme="minorEastAsia" w:hAnsiTheme="minorEastAsia" w:cstheme="minorEastAsia"/>
          <w:b/>
          <w:bCs/>
          <w:color w:val="000000"/>
          <w:spacing w:val="-10"/>
          <w:kern w:val="0"/>
          <w:sz w:val="28"/>
          <w:szCs w:val="28"/>
          <w:lang w:val="zh-CN"/>
        </w:rPr>
      </w:pPr>
      <w:r>
        <w:rPr>
          <w:rFonts w:asciiTheme="minorEastAsia" w:eastAsiaTheme="minorEastAsia" w:hAnsiTheme="minorEastAsia" w:cstheme="minorEastAsia" w:hint="eastAsia"/>
          <w:b/>
          <w:bCs/>
          <w:color w:val="000000"/>
          <w:spacing w:val="-10"/>
          <w:kern w:val="0"/>
          <w:sz w:val="28"/>
          <w:szCs w:val="28"/>
          <w:lang w:val="zh-CN"/>
        </w:rPr>
        <w:br w:type="page"/>
      </w:r>
    </w:p>
    <w:p w:rsidR="00DA7A06" w:rsidRDefault="003E5BF4">
      <w:pPr>
        <w:pStyle w:val="aa"/>
        <w:spacing w:line="440" w:lineRule="exact"/>
        <w:jc w:val="center"/>
        <w:outlineLvl w:val="0"/>
        <w:rPr>
          <w:rFonts w:asciiTheme="minorEastAsia" w:eastAsiaTheme="minorEastAsia" w:hAnsiTheme="minorEastAsia" w:cstheme="minorEastAsia"/>
          <w:b/>
          <w:color w:val="auto"/>
          <w:kern w:val="2"/>
          <w:sz w:val="36"/>
          <w:szCs w:val="20"/>
        </w:rPr>
      </w:pPr>
      <w:bookmarkStart w:id="8" w:name="_Toc9307"/>
      <w:r>
        <w:rPr>
          <w:rFonts w:asciiTheme="minorEastAsia" w:eastAsiaTheme="minorEastAsia" w:hAnsiTheme="minorEastAsia" w:cstheme="minorEastAsia" w:hint="eastAsia"/>
          <w:b/>
          <w:color w:val="auto"/>
          <w:kern w:val="2"/>
          <w:sz w:val="36"/>
          <w:szCs w:val="20"/>
        </w:rPr>
        <w:t>第一部份  投标须知</w:t>
      </w:r>
      <w:bookmarkEnd w:id="8"/>
    </w:p>
    <w:tbl>
      <w:tblPr>
        <w:tblW w:w="10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
        <w:gridCol w:w="2509"/>
        <w:gridCol w:w="6837"/>
      </w:tblGrid>
      <w:tr w:rsidR="00DA7A06">
        <w:trPr>
          <w:tblHeade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名称</w:t>
            </w:r>
          </w:p>
        </w:tc>
        <w:tc>
          <w:tcPr>
            <w:tcW w:w="6837"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内容</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p>
        </w:tc>
        <w:tc>
          <w:tcPr>
            <w:tcW w:w="6837" w:type="dxa"/>
            <w:vAlign w:val="center"/>
          </w:tcPr>
          <w:p w:rsidR="00DA7A06" w:rsidRDefault="00723AF1">
            <w:pPr>
              <w:spacing w:line="440" w:lineRule="exact"/>
              <w:rPr>
                <w:rFonts w:asciiTheme="minorEastAsia" w:eastAsiaTheme="minorEastAsia" w:hAnsiTheme="minorEastAsia" w:cstheme="minorEastAsia"/>
                <w:color w:val="000000"/>
                <w:sz w:val="24"/>
                <w:szCs w:val="24"/>
              </w:rPr>
            </w:pPr>
            <w:r w:rsidRPr="00EB423C">
              <w:rPr>
                <w:rFonts w:ascii="宋体" w:hAnsi="宋体" w:cs="宋体"/>
                <w:color w:val="000000"/>
              </w:rPr>
              <w:t>XJTZY202</w:t>
            </w:r>
            <w:r>
              <w:rPr>
                <w:rFonts w:ascii="宋体" w:hAnsi="宋体" w:cs="宋体" w:hint="eastAsia"/>
                <w:color w:val="000000"/>
              </w:rPr>
              <w:t>2</w:t>
            </w:r>
            <w:r w:rsidRPr="00EB423C">
              <w:rPr>
                <w:rFonts w:ascii="宋体" w:hAnsi="宋体" w:cs="宋体"/>
                <w:color w:val="000000"/>
              </w:rPr>
              <w:t>-2-c00</w:t>
            </w:r>
            <w:r w:rsidR="006554FC">
              <w:rPr>
                <w:rFonts w:ascii="宋体" w:hAnsi="宋体" w:cs="宋体" w:hint="eastAsia"/>
                <w:color w:val="000000"/>
              </w:rPr>
              <w:t>2</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837" w:type="dxa"/>
          </w:tcPr>
          <w:p w:rsidR="00DA7A06" w:rsidRDefault="00CC3074">
            <w:pPr>
              <w:spacing w:line="440" w:lineRule="exac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乌鲁木齐市林业和草原局（乌鲁木齐市园林管理局）乌鲁木齐市南山环线道路生态建设项目设计项目</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招标代理机构</w:t>
            </w:r>
          </w:p>
        </w:tc>
        <w:tc>
          <w:tcPr>
            <w:tcW w:w="6837" w:type="dxa"/>
            <w:vAlign w:val="center"/>
          </w:tcPr>
          <w:p w:rsidR="00DA7A06" w:rsidRDefault="003E5BF4">
            <w:pPr>
              <w:overflowPunct w:val="0"/>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单位名称：</w:t>
            </w:r>
            <w:r w:rsidRPr="003E5BF4">
              <w:rPr>
                <w:rFonts w:asciiTheme="minorEastAsia" w:eastAsiaTheme="minorEastAsia" w:hAnsiTheme="minorEastAsia" w:cstheme="minorEastAsia" w:hint="eastAsia"/>
                <w:color w:val="000000"/>
                <w:kern w:val="0"/>
                <w:sz w:val="24"/>
                <w:szCs w:val="24"/>
              </w:rPr>
              <w:t>新疆天之源项目管理集团有限公司</w:t>
            </w:r>
          </w:p>
          <w:p w:rsidR="00DA7A06" w:rsidRDefault="003E5BF4">
            <w:pPr>
              <w:overflowPunct w:val="0"/>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单位地址：</w:t>
            </w:r>
            <w:r w:rsidRPr="003E5BF4">
              <w:rPr>
                <w:rFonts w:asciiTheme="minorEastAsia" w:eastAsiaTheme="minorEastAsia" w:hAnsiTheme="minorEastAsia" w:cstheme="minorEastAsia" w:hint="eastAsia"/>
                <w:sz w:val="24"/>
                <w:szCs w:val="24"/>
              </w:rPr>
              <w:t>乌鲁木齐市天山区人民路</w:t>
            </w:r>
            <w:proofErr w:type="gramStart"/>
            <w:r w:rsidRPr="003E5BF4">
              <w:rPr>
                <w:rFonts w:asciiTheme="minorEastAsia" w:eastAsiaTheme="minorEastAsia" w:hAnsiTheme="minorEastAsia" w:cstheme="minorEastAsia" w:hint="eastAsia"/>
                <w:sz w:val="24"/>
                <w:szCs w:val="24"/>
              </w:rPr>
              <w:t>151号君</w:t>
            </w:r>
            <w:proofErr w:type="gramEnd"/>
            <w:r w:rsidRPr="003E5BF4">
              <w:rPr>
                <w:rFonts w:asciiTheme="minorEastAsia" w:eastAsiaTheme="minorEastAsia" w:hAnsiTheme="minorEastAsia" w:cstheme="minorEastAsia" w:hint="eastAsia"/>
                <w:sz w:val="24"/>
                <w:szCs w:val="24"/>
              </w:rPr>
              <w:t>泰大厦6楼</w:t>
            </w:r>
          </w:p>
          <w:p w:rsidR="00DA7A06" w:rsidRDefault="003E5BF4">
            <w:pPr>
              <w:overflowPunct w:val="0"/>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联系人：</w:t>
            </w:r>
            <w:r w:rsidRPr="003E5BF4">
              <w:rPr>
                <w:rFonts w:asciiTheme="minorEastAsia" w:eastAsiaTheme="minorEastAsia" w:hAnsiTheme="minorEastAsia" w:cstheme="minorEastAsia" w:hint="eastAsia"/>
                <w:color w:val="000000"/>
                <w:sz w:val="24"/>
                <w:szCs w:val="24"/>
              </w:rPr>
              <w:t>张娟</w:t>
            </w:r>
          </w:p>
          <w:p w:rsidR="00DA7A06" w:rsidRDefault="003E5BF4">
            <w:pPr>
              <w:overflowPunct w:val="0"/>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联系电话：</w:t>
            </w:r>
            <w:r w:rsidRPr="003E5BF4">
              <w:rPr>
                <w:rFonts w:asciiTheme="minorEastAsia" w:eastAsiaTheme="minorEastAsia" w:hAnsiTheme="minorEastAsia" w:cstheme="minorEastAsia"/>
                <w:color w:val="000000"/>
                <w:sz w:val="24"/>
                <w:szCs w:val="24"/>
              </w:rPr>
              <w:t>18129398825</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投标内容</w:t>
            </w:r>
          </w:p>
        </w:tc>
        <w:tc>
          <w:tcPr>
            <w:tcW w:w="6837" w:type="dxa"/>
            <w:vAlign w:val="center"/>
          </w:tcPr>
          <w:p w:rsidR="00DA7A06" w:rsidRDefault="003E5BF4">
            <w:pPr>
              <w:overflowPunct w:val="0"/>
              <w:jc w:val="left"/>
              <w:rPr>
                <w:rFonts w:asciiTheme="minorEastAsia" w:eastAsiaTheme="minorEastAsia" w:hAnsiTheme="minorEastAsia" w:cstheme="minorEastAsia"/>
                <w:kern w:val="0"/>
                <w:sz w:val="24"/>
                <w:szCs w:val="24"/>
              </w:rPr>
            </w:pPr>
            <w:r w:rsidRPr="003E5BF4">
              <w:rPr>
                <w:rFonts w:asciiTheme="minorEastAsia" w:eastAsiaTheme="minorEastAsia" w:hAnsiTheme="minorEastAsia" w:cstheme="minorEastAsia" w:hint="eastAsia"/>
                <w:kern w:val="0"/>
                <w:sz w:val="24"/>
                <w:szCs w:val="24"/>
              </w:rPr>
              <w:t>本工程的方案设计、初步设计、施工图设计，成果文件必须包含完整的设计工程概算。</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采购限价</w:t>
            </w:r>
          </w:p>
        </w:tc>
        <w:tc>
          <w:tcPr>
            <w:tcW w:w="6837" w:type="dxa"/>
            <w:vAlign w:val="center"/>
          </w:tcPr>
          <w:p w:rsidR="00DA7A06" w:rsidRDefault="003E5BF4">
            <w:pPr>
              <w:overflowPunct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7820000.00元（柒佰捌拾贰万元整）</w:t>
            </w:r>
          </w:p>
          <w:p w:rsidR="00DA7A06" w:rsidRDefault="003E5BF4">
            <w:pPr>
              <w:overflowPunct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备注：投标单位的投标报价不得高于本采购限价。</w:t>
            </w:r>
          </w:p>
        </w:tc>
      </w:tr>
      <w:tr w:rsidR="00DA7A06">
        <w:trPr>
          <w:trHeight w:val="584"/>
          <w:jc w:val="center"/>
        </w:trPr>
        <w:tc>
          <w:tcPr>
            <w:tcW w:w="979" w:type="dxa"/>
            <w:tcBorders>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509" w:type="dxa"/>
            <w:tcBorders>
              <w:bottom w:val="single" w:sz="4" w:space="0" w:color="auto"/>
              <w:right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投标资格</w:t>
            </w:r>
          </w:p>
        </w:tc>
        <w:tc>
          <w:tcPr>
            <w:tcW w:w="6837" w:type="dxa"/>
            <w:tcBorders>
              <w:left w:val="single" w:sz="4" w:space="0" w:color="auto"/>
              <w:bottom w:val="single" w:sz="4" w:space="0" w:color="auto"/>
            </w:tcBorders>
            <w:vAlign w:val="center"/>
          </w:tcPr>
          <w:p w:rsidR="003E5BF4" w:rsidRPr="003E5BF4" w:rsidRDefault="003E5BF4" w:rsidP="003E5BF4">
            <w:pPr>
              <w:widowControl/>
              <w:spacing w:line="276" w:lineRule="auto"/>
              <w:jc w:val="left"/>
              <w:rPr>
                <w:rFonts w:asciiTheme="minorEastAsia" w:eastAsiaTheme="minorEastAsia" w:hAnsiTheme="minorEastAsia" w:cstheme="minorEastAsia"/>
                <w:color w:val="000000"/>
                <w:sz w:val="24"/>
                <w:szCs w:val="24"/>
              </w:rPr>
            </w:pPr>
            <w:r w:rsidRPr="003E5BF4">
              <w:rPr>
                <w:rFonts w:asciiTheme="minorEastAsia" w:eastAsiaTheme="minorEastAsia" w:hAnsiTheme="minorEastAsia" w:cstheme="minorEastAsia" w:hint="eastAsia"/>
                <w:color w:val="000000"/>
                <w:sz w:val="24"/>
                <w:szCs w:val="24"/>
              </w:rPr>
              <w:t>1.满足《中华人民共和国政府采购法》第二十二条规定；</w:t>
            </w:r>
          </w:p>
          <w:p w:rsidR="003E5BF4" w:rsidRPr="003E5BF4" w:rsidRDefault="003E5BF4" w:rsidP="003E5BF4">
            <w:pPr>
              <w:widowControl/>
              <w:spacing w:line="276" w:lineRule="auto"/>
              <w:jc w:val="left"/>
              <w:rPr>
                <w:rFonts w:asciiTheme="minorEastAsia" w:eastAsiaTheme="minorEastAsia" w:hAnsiTheme="minorEastAsia" w:cstheme="minorEastAsia"/>
                <w:color w:val="000000"/>
                <w:sz w:val="24"/>
                <w:szCs w:val="24"/>
              </w:rPr>
            </w:pPr>
            <w:r w:rsidRPr="003E5BF4">
              <w:rPr>
                <w:rFonts w:asciiTheme="minorEastAsia" w:eastAsiaTheme="minorEastAsia" w:hAnsiTheme="minorEastAsia" w:cstheme="minorEastAsia" w:hint="eastAsia"/>
                <w:color w:val="000000"/>
                <w:sz w:val="24"/>
                <w:szCs w:val="24"/>
              </w:rPr>
              <w:t>2.落实政府采购政策需满足的资格要求：</w:t>
            </w:r>
          </w:p>
          <w:p w:rsidR="003E5BF4" w:rsidRPr="003E5BF4" w:rsidRDefault="003E5BF4" w:rsidP="003E5BF4">
            <w:pPr>
              <w:widowControl/>
              <w:spacing w:line="276" w:lineRule="auto"/>
              <w:jc w:val="left"/>
              <w:rPr>
                <w:rFonts w:asciiTheme="minorEastAsia" w:eastAsiaTheme="minorEastAsia" w:hAnsiTheme="minorEastAsia" w:cstheme="minorEastAsia"/>
                <w:color w:val="000000"/>
                <w:sz w:val="24"/>
                <w:szCs w:val="24"/>
              </w:rPr>
            </w:pPr>
            <w:r w:rsidRPr="003E5BF4">
              <w:rPr>
                <w:rFonts w:asciiTheme="minorEastAsia" w:eastAsiaTheme="minorEastAsia" w:hAnsiTheme="minorEastAsia" w:cstheme="minorEastAsia" w:hint="eastAsia"/>
                <w:color w:val="000000"/>
                <w:sz w:val="24"/>
                <w:szCs w:val="24"/>
              </w:rPr>
              <w:t>标项</w:t>
            </w:r>
            <w:proofErr w:type="gramStart"/>
            <w:r w:rsidRPr="003E5BF4">
              <w:rPr>
                <w:rFonts w:asciiTheme="minorEastAsia" w:eastAsiaTheme="minorEastAsia" w:hAnsiTheme="minorEastAsia" w:cstheme="minorEastAsia" w:hint="eastAsia"/>
                <w:color w:val="000000"/>
                <w:sz w:val="24"/>
                <w:szCs w:val="24"/>
              </w:rPr>
              <w:t>一</w:t>
            </w:r>
            <w:proofErr w:type="gramEnd"/>
            <w:r w:rsidRPr="003E5BF4">
              <w:rPr>
                <w:rFonts w:asciiTheme="minorEastAsia" w:eastAsiaTheme="minorEastAsia" w:hAnsiTheme="minorEastAsia" w:cstheme="minorEastAsia" w:hint="eastAsia"/>
                <w:color w:val="000000"/>
                <w:sz w:val="24"/>
                <w:szCs w:val="24"/>
              </w:rPr>
              <w:t>：</w:t>
            </w:r>
          </w:p>
          <w:p w:rsidR="009B3B4C" w:rsidRPr="009B3B4C" w:rsidRDefault="009B3B4C" w:rsidP="009B3B4C">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（1）提供合法有效的营业执照；</w:t>
            </w:r>
          </w:p>
          <w:p w:rsidR="009B3B4C" w:rsidRPr="009B3B4C" w:rsidRDefault="009B3B4C" w:rsidP="009B3B4C">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（2）</w:t>
            </w:r>
            <w:r w:rsidR="009624C7">
              <w:rPr>
                <w:rFonts w:asciiTheme="minorEastAsia" w:eastAsiaTheme="minorEastAsia" w:hAnsiTheme="minorEastAsia" w:cstheme="minorEastAsia" w:hint="eastAsia"/>
                <w:color w:val="000000"/>
                <w:sz w:val="24"/>
                <w:szCs w:val="24"/>
              </w:rPr>
              <w:t>供应商</w:t>
            </w:r>
            <w:r w:rsidRPr="009B3B4C">
              <w:rPr>
                <w:rFonts w:asciiTheme="minorEastAsia" w:eastAsiaTheme="minorEastAsia" w:hAnsiTheme="minorEastAsia" w:cstheme="minorEastAsia" w:hint="eastAsia"/>
                <w:color w:val="000000"/>
                <w:sz w:val="24"/>
                <w:szCs w:val="24"/>
              </w:rPr>
              <w:t>须具备有效的资质证书，且资质满足</w:t>
            </w:r>
            <w:proofErr w:type="gramStart"/>
            <w:r w:rsidRPr="009B3B4C">
              <w:rPr>
                <w:rFonts w:asciiTheme="minorEastAsia" w:eastAsiaTheme="minorEastAsia" w:hAnsiTheme="minorEastAsia" w:cstheme="minorEastAsia" w:hint="eastAsia"/>
                <w:color w:val="000000"/>
                <w:sz w:val="24"/>
                <w:szCs w:val="24"/>
              </w:rPr>
              <w:t>以下其中</w:t>
            </w:r>
            <w:proofErr w:type="gramEnd"/>
            <w:r w:rsidRPr="009B3B4C">
              <w:rPr>
                <w:rFonts w:asciiTheme="minorEastAsia" w:eastAsiaTheme="minorEastAsia" w:hAnsiTheme="minorEastAsia" w:cstheme="minorEastAsia" w:hint="eastAsia"/>
                <w:color w:val="000000"/>
                <w:sz w:val="24"/>
                <w:szCs w:val="24"/>
              </w:rPr>
              <w:t>任意一条要求即可： 要求1: [设计]综合类资质(综合类资质)甲级； 要求2 :[设计]风景园林工程(专项资质)甲级资质；</w:t>
            </w:r>
          </w:p>
          <w:p w:rsidR="009B3B4C" w:rsidRPr="009B3B4C" w:rsidRDefault="009B3B4C" w:rsidP="009B3B4C">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（3）项目负责人资格要求：高级工程师（园林相关专业）；</w:t>
            </w:r>
          </w:p>
          <w:p w:rsidR="009B3B4C" w:rsidRPr="009B3B4C" w:rsidRDefault="009B3B4C" w:rsidP="009B3B4C">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4）主体信用记录符合政府采购活动要求供应商参加政府采购活动前三年内未被列入“信用中国”网站(www.creditchina.gov.cn)失信被执行人、重大税收违法案件当事人、政府采购严重违法失信行为记录名单和“中国政府采购”网（www.ccgp.gov.cn）政府采购严重违法失信行为记录名单；</w:t>
            </w:r>
          </w:p>
          <w:p w:rsidR="00DA7A06" w:rsidRDefault="004F0E32" w:rsidP="009B3B4C">
            <w:pPr>
              <w:widowControl/>
              <w:spacing w:line="276" w:lineRule="auto"/>
              <w:jc w:val="left"/>
              <w:rPr>
                <w:rFonts w:asciiTheme="minorEastAsia" w:eastAsiaTheme="minorEastAsia" w:hAnsiTheme="minorEastAsia" w:cstheme="minorEastAsia"/>
                <w:color w:val="000000"/>
                <w:sz w:val="24"/>
                <w:szCs w:val="24"/>
              </w:rPr>
            </w:pPr>
            <w:r w:rsidRPr="004F0E32">
              <w:rPr>
                <w:rFonts w:asciiTheme="minorEastAsia" w:eastAsiaTheme="minorEastAsia" w:hAnsiTheme="minorEastAsia" w:cstheme="minorEastAsia" w:hint="eastAsia"/>
                <w:color w:val="000000"/>
                <w:sz w:val="24"/>
                <w:szCs w:val="24"/>
              </w:rPr>
              <w:t>（5）供应商不得存在下列情形之一： （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3）受到刑事处罚，或者受到三万元以上的罚款、责令停产停业、在一至三年内禁止参加政府采购活动、暂扣或者吊销许可证等情形之一的行政处罚，或者存在财政部门认定的其他重大违法记录，不得参加投标。</w:t>
            </w:r>
          </w:p>
        </w:tc>
      </w:tr>
      <w:tr w:rsidR="00DA7A06">
        <w:trPr>
          <w:trHeight w:val="584"/>
          <w:jc w:val="center"/>
        </w:trPr>
        <w:tc>
          <w:tcPr>
            <w:tcW w:w="979" w:type="dxa"/>
            <w:tcBorders>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509" w:type="dxa"/>
            <w:tcBorders>
              <w:bottom w:val="single" w:sz="4" w:space="0" w:color="auto"/>
              <w:right w:val="single" w:sz="4" w:space="0" w:color="auto"/>
            </w:tcBorders>
            <w:vAlign w:val="center"/>
          </w:tcPr>
          <w:p w:rsidR="00DA7A06" w:rsidRDefault="003E5BF4">
            <w:pPr>
              <w:pStyle w:val="ab"/>
              <w:ind w:left="38"/>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信用情况</w:t>
            </w:r>
          </w:p>
        </w:tc>
        <w:tc>
          <w:tcPr>
            <w:tcW w:w="6837" w:type="dxa"/>
            <w:tcBorders>
              <w:left w:val="single" w:sz="4" w:space="0" w:color="auto"/>
              <w:bottom w:val="single" w:sz="4" w:space="0" w:color="auto"/>
            </w:tcBorders>
            <w:vAlign w:val="center"/>
          </w:tcPr>
          <w:p w:rsidR="00DA7A06" w:rsidRDefault="003E5BF4">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1、信用记录查询时间及方式：</w:t>
            </w:r>
          </w:p>
          <w:p w:rsidR="00DA7A06" w:rsidRDefault="003E5BF4">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（1）查询时间：自招标公告发布日期起至开标日期止，超出此时间范围将被视为无效投标。</w:t>
            </w:r>
          </w:p>
          <w:p w:rsidR="00DA7A06" w:rsidRDefault="003E5BF4">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查询方式：供应商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制造商、代理商，其投标文件将被视为无效投标。未提供证明材料的视为不响应招标文件。</w:t>
            </w:r>
          </w:p>
          <w:p w:rsidR="00DA7A06" w:rsidRDefault="003E5BF4">
            <w:pPr>
              <w:widowControl/>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（3）制造商、代理商参加政府采购活动时，应当就自己的诚信情况在投标文件中进行承诺。</w:t>
            </w:r>
          </w:p>
          <w:p w:rsidR="00DA7A06" w:rsidRDefault="003E5BF4">
            <w:pPr>
              <w:widowControl/>
              <w:spacing w:line="276"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本项目不接受失信企业投标。</w:t>
            </w:r>
          </w:p>
        </w:tc>
      </w:tr>
      <w:tr w:rsidR="00DA7A06">
        <w:trPr>
          <w:trHeight w:val="605"/>
          <w:jc w:val="center"/>
        </w:trPr>
        <w:tc>
          <w:tcPr>
            <w:tcW w:w="97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250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招标有效期</w:t>
            </w:r>
          </w:p>
        </w:tc>
        <w:tc>
          <w:tcPr>
            <w:tcW w:w="6837" w:type="dxa"/>
            <w:tcBorders>
              <w:top w:val="single" w:sz="4" w:space="0" w:color="auto"/>
            </w:tcBorders>
            <w:vAlign w:val="center"/>
          </w:tcPr>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九十天</w:t>
            </w:r>
          </w:p>
        </w:tc>
      </w:tr>
      <w:tr w:rsidR="00DA7A06">
        <w:trPr>
          <w:trHeight w:val="528"/>
          <w:jc w:val="center"/>
        </w:trPr>
        <w:tc>
          <w:tcPr>
            <w:tcW w:w="979" w:type="dxa"/>
            <w:tcBorders>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2509" w:type="dxa"/>
            <w:tcBorders>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评标方法</w:t>
            </w:r>
          </w:p>
        </w:tc>
        <w:tc>
          <w:tcPr>
            <w:tcW w:w="6837" w:type="dxa"/>
            <w:tcBorders>
              <w:bottom w:val="single" w:sz="4" w:space="0" w:color="auto"/>
            </w:tcBorders>
            <w:vAlign w:val="center"/>
          </w:tcPr>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综合评分法</w:t>
            </w:r>
          </w:p>
        </w:tc>
      </w:tr>
      <w:tr w:rsidR="00DA7A06">
        <w:trPr>
          <w:trHeight w:val="669"/>
          <w:jc w:val="center"/>
        </w:trPr>
        <w:tc>
          <w:tcPr>
            <w:tcW w:w="97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50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是否接受联合体投标</w:t>
            </w:r>
          </w:p>
        </w:tc>
        <w:tc>
          <w:tcPr>
            <w:tcW w:w="6837" w:type="dxa"/>
            <w:tcBorders>
              <w:top w:val="single" w:sz="4" w:space="0" w:color="auto"/>
            </w:tcBorders>
            <w:vAlign w:val="center"/>
          </w:tcPr>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不接受</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招标文件发放日期</w:t>
            </w:r>
          </w:p>
        </w:tc>
        <w:tc>
          <w:tcPr>
            <w:tcW w:w="6837" w:type="dxa"/>
            <w:vAlign w:val="center"/>
          </w:tcPr>
          <w:p w:rsidR="00DA7A06" w:rsidRDefault="003E5BF4">
            <w:pPr>
              <w:overflowPunct w:val="0"/>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时间：</w:t>
            </w:r>
            <w:r>
              <w:rPr>
                <w:rFonts w:asciiTheme="minorEastAsia" w:eastAsiaTheme="minorEastAsia" w:hAnsiTheme="minorEastAsia" w:cstheme="minorEastAsia" w:hint="eastAsia"/>
                <w:color w:val="000000"/>
                <w:kern w:val="0"/>
                <w:sz w:val="24"/>
                <w:szCs w:val="24"/>
              </w:rPr>
              <w:t xml:space="preserve">2022年02月 </w:t>
            </w:r>
            <w:r w:rsidR="006554FC">
              <w:rPr>
                <w:rFonts w:asciiTheme="minorEastAsia" w:eastAsiaTheme="minorEastAsia" w:hAnsiTheme="minorEastAsia" w:cstheme="minorEastAsia" w:hint="eastAsia"/>
                <w:color w:val="000000"/>
                <w:kern w:val="0"/>
                <w:sz w:val="24"/>
                <w:szCs w:val="24"/>
              </w:rPr>
              <w:t>2</w:t>
            </w:r>
            <w:r w:rsidR="00076083">
              <w:rPr>
                <w:rFonts w:asciiTheme="minorEastAsia" w:eastAsiaTheme="minorEastAsia" w:hAnsiTheme="minorEastAsia" w:cstheme="minorEastAsia" w:hint="eastAsia"/>
                <w:color w:val="000000"/>
                <w:kern w:val="0"/>
                <w:sz w:val="24"/>
                <w:szCs w:val="24"/>
              </w:rPr>
              <w:t>5</w:t>
            </w:r>
            <w:r>
              <w:rPr>
                <w:rFonts w:asciiTheme="minorEastAsia" w:eastAsiaTheme="minorEastAsia" w:hAnsiTheme="minorEastAsia" w:cstheme="minorEastAsia" w:hint="eastAsia"/>
                <w:color w:val="000000"/>
                <w:kern w:val="0"/>
                <w:sz w:val="24"/>
                <w:szCs w:val="24"/>
              </w:rPr>
              <w:t xml:space="preserve"> 日至2022年 </w:t>
            </w:r>
            <w:r w:rsidR="006554FC">
              <w:rPr>
                <w:rFonts w:asciiTheme="minorEastAsia" w:eastAsiaTheme="minorEastAsia" w:hAnsiTheme="minorEastAsia" w:cstheme="minorEastAsia" w:hint="eastAsia"/>
                <w:color w:val="000000"/>
                <w:kern w:val="0"/>
                <w:sz w:val="24"/>
                <w:szCs w:val="24"/>
              </w:rPr>
              <w:t>03</w:t>
            </w:r>
            <w:r>
              <w:rPr>
                <w:rFonts w:asciiTheme="minorEastAsia" w:eastAsiaTheme="minorEastAsia" w:hAnsiTheme="minorEastAsia" w:cstheme="minorEastAsia" w:hint="eastAsia"/>
                <w:color w:val="000000"/>
                <w:kern w:val="0"/>
                <w:sz w:val="24"/>
                <w:szCs w:val="24"/>
              </w:rPr>
              <w:t xml:space="preserve"> 月 </w:t>
            </w:r>
            <w:r w:rsidR="006554FC">
              <w:rPr>
                <w:rFonts w:asciiTheme="minorEastAsia" w:eastAsiaTheme="minorEastAsia" w:hAnsiTheme="minorEastAsia" w:cstheme="minorEastAsia" w:hint="eastAsia"/>
                <w:color w:val="000000"/>
                <w:kern w:val="0"/>
                <w:sz w:val="24"/>
                <w:szCs w:val="24"/>
              </w:rPr>
              <w:t>0</w:t>
            </w:r>
            <w:r w:rsidR="00076083">
              <w:rPr>
                <w:rFonts w:asciiTheme="minorEastAsia" w:eastAsiaTheme="minorEastAsia" w:hAnsiTheme="minorEastAsia" w:cstheme="minorEastAsia" w:hint="eastAsia"/>
                <w:color w:val="000000"/>
                <w:kern w:val="0"/>
                <w:sz w:val="24"/>
                <w:szCs w:val="24"/>
              </w:rPr>
              <w:t>4</w:t>
            </w:r>
            <w:r>
              <w:rPr>
                <w:rFonts w:asciiTheme="minorEastAsia" w:eastAsiaTheme="minorEastAsia" w:hAnsiTheme="minorEastAsia" w:cstheme="minorEastAsia" w:hint="eastAsia"/>
                <w:color w:val="000000"/>
                <w:kern w:val="0"/>
                <w:sz w:val="24"/>
                <w:szCs w:val="24"/>
              </w:rPr>
              <w:t xml:space="preserve"> 日</w:t>
            </w:r>
            <w:r>
              <w:rPr>
                <w:rFonts w:asciiTheme="minorEastAsia" w:eastAsiaTheme="minorEastAsia" w:hAnsiTheme="minorEastAsia" w:cstheme="minorEastAsia" w:hint="eastAsia"/>
                <w:color w:val="000000"/>
                <w:sz w:val="24"/>
                <w:szCs w:val="24"/>
              </w:rPr>
              <w:t>（每日10：00-13：00，15：30-19：00）(北京时间)</w:t>
            </w:r>
          </w:p>
          <w:p w:rsidR="00DA7A06" w:rsidRDefault="003E5BF4">
            <w:pPr>
              <w:widowControl/>
              <w:spacing w:line="34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sz w:val="24"/>
                <w:szCs w:val="24"/>
              </w:rPr>
              <w:t>地点：</w:t>
            </w:r>
            <w:r w:rsidRPr="003E5BF4">
              <w:rPr>
                <w:rFonts w:asciiTheme="minorEastAsia" w:eastAsiaTheme="minorEastAsia" w:hAnsiTheme="minorEastAsia" w:cstheme="minorEastAsia" w:hint="eastAsia"/>
                <w:sz w:val="24"/>
                <w:szCs w:val="24"/>
              </w:rPr>
              <w:t>乌鲁木齐市天山区人民路</w:t>
            </w:r>
            <w:proofErr w:type="gramStart"/>
            <w:r w:rsidRPr="003E5BF4">
              <w:rPr>
                <w:rFonts w:asciiTheme="minorEastAsia" w:eastAsiaTheme="minorEastAsia" w:hAnsiTheme="minorEastAsia" w:cstheme="minorEastAsia" w:hint="eastAsia"/>
                <w:sz w:val="24"/>
                <w:szCs w:val="24"/>
              </w:rPr>
              <w:t>151号君</w:t>
            </w:r>
            <w:proofErr w:type="gramEnd"/>
            <w:r w:rsidRPr="003E5BF4">
              <w:rPr>
                <w:rFonts w:asciiTheme="minorEastAsia" w:eastAsiaTheme="minorEastAsia" w:hAnsiTheme="minorEastAsia" w:cstheme="minorEastAsia" w:hint="eastAsia"/>
                <w:sz w:val="24"/>
                <w:szCs w:val="24"/>
              </w:rPr>
              <w:t>泰大厦6楼</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标书售价</w:t>
            </w:r>
          </w:p>
        </w:tc>
        <w:tc>
          <w:tcPr>
            <w:tcW w:w="6837" w:type="dxa"/>
            <w:vAlign w:val="center"/>
          </w:tcPr>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w:t>
            </w:r>
            <w:r w:rsidR="0010732A">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00元</w:t>
            </w:r>
          </w:p>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现金</w:t>
            </w:r>
            <w:proofErr w:type="gramStart"/>
            <w:r w:rsidR="00EB251D">
              <w:rPr>
                <w:rFonts w:asciiTheme="minorEastAsia" w:eastAsiaTheme="minorEastAsia" w:hAnsiTheme="minorEastAsia" w:cstheme="minorEastAsia" w:hint="eastAsia"/>
                <w:sz w:val="24"/>
              </w:rPr>
              <w:t>或微信</w:t>
            </w:r>
            <w:r>
              <w:rPr>
                <w:rFonts w:asciiTheme="minorEastAsia" w:eastAsiaTheme="minorEastAsia" w:hAnsiTheme="minorEastAsia" w:cstheme="minorEastAsia" w:hint="eastAsia"/>
                <w:sz w:val="24"/>
              </w:rPr>
              <w:t>支付</w:t>
            </w:r>
            <w:proofErr w:type="gramEnd"/>
            <w:r>
              <w:rPr>
                <w:rFonts w:asciiTheme="minorEastAsia" w:eastAsiaTheme="minorEastAsia" w:hAnsiTheme="minorEastAsia" w:cstheme="minorEastAsia" w:hint="eastAsia"/>
                <w:sz w:val="24"/>
              </w:rPr>
              <w:t>，标书售后一概不退，投标资格不能转让。</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w:t>
            </w:r>
          </w:p>
        </w:tc>
        <w:tc>
          <w:tcPr>
            <w:tcW w:w="6837" w:type="dxa"/>
            <w:vAlign w:val="center"/>
          </w:tcPr>
          <w:p w:rsidR="00DA7A06" w:rsidRDefault="003E5BF4" w:rsidP="008B22C5">
            <w:pPr>
              <w:overflowPunct w:val="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r w:rsidR="008B22C5">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0000.00元（大写：</w:t>
            </w:r>
            <w:r w:rsidR="008B22C5">
              <w:rPr>
                <w:rFonts w:asciiTheme="minorEastAsia" w:eastAsiaTheme="minorEastAsia" w:hAnsiTheme="minorEastAsia" w:cstheme="minorEastAsia" w:hint="eastAsia"/>
                <w:sz w:val="24"/>
              </w:rPr>
              <w:t>壹拾万</w:t>
            </w:r>
            <w:r>
              <w:rPr>
                <w:rFonts w:asciiTheme="minorEastAsia" w:eastAsiaTheme="minorEastAsia" w:hAnsiTheme="minorEastAsia" w:cstheme="minorEastAsia" w:hint="eastAsia"/>
                <w:sz w:val="24"/>
              </w:rPr>
              <w:t>元整）</w:t>
            </w:r>
          </w:p>
        </w:tc>
      </w:tr>
      <w:tr w:rsidR="00DA7A06">
        <w:trPr>
          <w:trHeight w:val="1225"/>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投标文件份数及开标一览表</w:t>
            </w:r>
          </w:p>
        </w:tc>
        <w:tc>
          <w:tcPr>
            <w:tcW w:w="6837" w:type="dxa"/>
            <w:vAlign w:val="center"/>
          </w:tcPr>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投标文件：正本一份、副本三份</w:t>
            </w:r>
          </w:p>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开标一览表（单独密封）</w:t>
            </w:r>
          </w:p>
        </w:tc>
      </w:tr>
      <w:tr w:rsidR="00DA7A06">
        <w:trPr>
          <w:trHeight w:val="289"/>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509" w:type="dxa"/>
            <w:vAlign w:val="center"/>
          </w:tcPr>
          <w:p w:rsidR="00DA7A06" w:rsidRDefault="003E5BF4">
            <w:pPr>
              <w:overflowPunct w:val="0"/>
              <w:spacing w:line="440" w:lineRule="exact"/>
              <w:ind w:left="240"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开标时间及投标文件递交截止时间</w:t>
            </w:r>
          </w:p>
        </w:tc>
        <w:tc>
          <w:tcPr>
            <w:tcW w:w="6837" w:type="dxa"/>
            <w:vAlign w:val="center"/>
          </w:tcPr>
          <w:p w:rsidR="00DA7A06" w:rsidRDefault="003E5BF4" w:rsidP="003E5BF4">
            <w:pPr>
              <w:widowControl/>
              <w:spacing w:line="240" w:lineRule="atLeas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 xml:space="preserve">2022年 </w:t>
            </w:r>
            <w:r w:rsidR="006554FC">
              <w:rPr>
                <w:rFonts w:asciiTheme="minorEastAsia" w:eastAsiaTheme="minorEastAsia" w:hAnsiTheme="minorEastAsia" w:cstheme="minorEastAsia" w:hint="eastAsia"/>
                <w:sz w:val="24"/>
              </w:rPr>
              <w:t>03</w:t>
            </w:r>
            <w:r w:rsidR="0007608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月 </w:t>
            </w:r>
            <w:r w:rsidR="006554FC">
              <w:rPr>
                <w:rFonts w:asciiTheme="minorEastAsia" w:eastAsiaTheme="minorEastAsia" w:hAnsiTheme="minorEastAsia" w:cstheme="minorEastAsia" w:hint="eastAsia"/>
                <w:sz w:val="24"/>
              </w:rPr>
              <w:t>1</w:t>
            </w:r>
            <w:r w:rsidR="00076083">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 xml:space="preserve"> 日上午11：00(北京时间)（如有变动另行通知）</w:t>
            </w:r>
          </w:p>
        </w:tc>
      </w:tr>
      <w:tr w:rsidR="00DA7A06">
        <w:trPr>
          <w:trHeight w:val="323"/>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16</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投标文件递交及开标地点</w:t>
            </w:r>
          </w:p>
        </w:tc>
        <w:tc>
          <w:tcPr>
            <w:tcW w:w="6837" w:type="dxa"/>
            <w:vAlign w:val="center"/>
          </w:tcPr>
          <w:p w:rsidR="00DA7A06" w:rsidRDefault="003E5BF4">
            <w:pPr>
              <w:widowControl/>
              <w:spacing w:line="400" w:lineRule="exact"/>
              <w:jc w:val="left"/>
              <w:rPr>
                <w:rFonts w:asciiTheme="minorEastAsia" w:eastAsiaTheme="minorEastAsia" w:hAnsiTheme="minorEastAsia" w:cstheme="minorEastAsia"/>
                <w:kern w:val="0"/>
                <w:sz w:val="24"/>
                <w:szCs w:val="28"/>
              </w:rPr>
            </w:pPr>
            <w:r w:rsidRPr="003E5BF4">
              <w:rPr>
                <w:rFonts w:asciiTheme="minorEastAsia" w:eastAsiaTheme="minorEastAsia" w:hAnsiTheme="minorEastAsia" w:cstheme="minorEastAsia" w:hint="eastAsia"/>
                <w:kern w:val="0"/>
                <w:sz w:val="24"/>
                <w:szCs w:val="28"/>
              </w:rPr>
              <w:t>乌鲁木齐市天山区人民路</w:t>
            </w:r>
            <w:proofErr w:type="gramStart"/>
            <w:r w:rsidRPr="003E5BF4">
              <w:rPr>
                <w:rFonts w:asciiTheme="minorEastAsia" w:eastAsiaTheme="minorEastAsia" w:hAnsiTheme="minorEastAsia" w:cstheme="minorEastAsia" w:hint="eastAsia"/>
                <w:kern w:val="0"/>
                <w:sz w:val="24"/>
                <w:szCs w:val="28"/>
              </w:rPr>
              <w:t>151号君</w:t>
            </w:r>
            <w:proofErr w:type="gramEnd"/>
            <w:r w:rsidRPr="003E5BF4">
              <w:rPr>
                <w:rFonts w:asciiTheme="minorEastAsia" w:eastAsiaTheme="minorEastAsia" w:hAnsiTheme="minorEastAsia" w:cstheme="minorEastAsia" w:hint="eastAsia"/>
                <w:kern w:val="0"/>
                <w:sz w:val="24"/>
                <w:szCs w:val="28"/>
              </w:rPr>
              <w:t>泰大厦6楼会议室</w:t>
            </w:r>
          </w:p>
        </w:tc>
      </w:tr>
      <w:tr w:rsidR="00DA7A06">
        <w:trPr>
          <w:trHeight w:val="1359"/>
          <w:jc w:val="center"/>
        </w:trPr>
        <w:tc>
          <w:tcPr>
            <w:tcW w:w="979" w:type="dxa"/>
            <w:tcBorders>
              <w:top w:val="single" w:sz="4" w:space="0" w:color="auto"/>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2509" w:type="dxa"/>
            <w:tcBorders>
              <w:top w:val="single" w:sz="4" w:space="0" w:color="auto"/>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投标文件密封</w:t>
            </w:r>
          </w:p>
        </w:tc>
        <w:tc>
          <w:tcPr>
            <w:tcW w:w="6837" w:type="dxa"/>
            <w:tcBorders>
              <w:top w:val="single" w:sz="4" w:space="0" w:color="auto"/>
              <w:bottom w:val="single" w:sz="4" w:space="0" w:color="auto"/>
            </w:tcBorders>
            <w:vAlign w:val="center"/>
          </w:tcPr>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1、投标文件分为开标一览表信封和投标文件袋，应包括下列内容：</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1.1开标一览表信封</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(1)开标一览表</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1.2投标文件袋（投标文件正副本）</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(3)投标文件(文件编制详见第二章4.2) </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(4)投标文件正本扫描电子版（PDF格式）</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2、投标文件袋和《开标一览表》信封封面上应写明：</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招标单位：</w:t>
            </w:r>
            <w:r w:rsidRPr="003E5BF4">
              <w:rPr>
                <w:rFonts w:asciiTheme="minorEastAsia" w:eastAsiaTheme="minorEastAsia" w:hAnsiTheme="minorEastAsia" w:cstheme="minorEastAsia" w:hint="eastAsia"/>
                <w:color w:val="000000"/>
                <w:kern w:val="0"/>
                <w:sz w:val="24"/>
                <w:szCs w:val="24"/>
              </w:rPr>
              <w:t>新疆天之源项目管理集团有限公司</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项目名称：</w:t>
            </w:r>
            <w:r w:rsidR="00CC3074">
              <w:rPr>
                <w:rFonts w:asciiTheme="minorEastAsia" w:eastAsiaTheme="minorEastAsia" w:hAnsiTheme="minorEastAsia" w:cstheme="minorEastAsia" w:hint="eastAsia"/>
                <w:color w:val="000000"/>
                <w:kern w:val="0"/>
                <w:sz w:val="24"/>
                <w:szCs w:val="24"/>
              </w:rPr>
              <w:t>乌鲁木齐市林业和草原局（乌鲁木齐市园林管理局）乌鲁木齐市南山环线道路生态建设项目设计项目</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项目编号：</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投标内容：</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投标单位名称：</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（“正本”或“副本”）</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3、投标文件密封</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投标文件正副本及投标文件电子版（光盘或u盘）可以密封在同一投标文件袋中。光盘封面或u</w:t>
            </w:r>
            <w:proofErr w:type="gramStart"/>
            <w:r>
              <w:rPr>
                <w:rFonts w:asciiTheme="minorEastAsia" w:eastAsiaTheme="minorEastAsia" w:hAnsiTheme="minorEastAsia" w:cstheme="minorEastAsia" w:hint="eastAsia"/>
                <w:color w:val="000000"/>
                <w:kern w:val="0"/>
                <w:sz w:val="24"/>
                <w:szCs w:val="24"/>
              </w:rPr>
              <w:t>盘请载明</w:t>
            </w:r>
            <w:proofErr w:type="gramEnd"/>
            <w:r>
              <w:rPr>
                <w:rFonts w:asciiTheme="minorEastAsia" w:eastAsiaTheme="minorEastAsia" w:hAnsiTheme="minorEastAsia" w:cstheme="minorEastAsia" w:hint="eastAsia"/>
                <w:color w:val="000000"/>
                <w:kern w:val="0"/>
                <w:sz w:val="24"/>
                <w:szCs w:val="24"/>
              </w:rPr>
              <w:t>项目名称、项目编号、投标内容、公司名称）。</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光盘或u盘与投标正本文件恕不退还。</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4、开标一览表密封</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供应商必须单独制作“开标一览表”，并单独密封提交，开标一览表密封在一个信封内。</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5、投标文件袋及开标一览表信封密封盖章</w:t>
            </w:r>
          </w:p>
          <w:p w:rsidR="00DA7A06" w:rsidRDefault="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投标文件袋及开标一览表信封密封袋封口处须加盖投标公司公章及法人章，并注明“开标时启封”字样。</w:t>
            </w:r>
          </w:p>
          <w:p w:rsidR="00DA7A06" w:rsidRDefault="003E5BF4">
            <w:pPr>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color w:val="000000"/>
                <w:kern w:val="0"/>
                <w:sz w:val="24"/>
                <w:szCs w:val="24"/>
              </w:rPr>
              <w:t>未按招标文件前附表17投标文件制作及密封要求的，投标被拒绝。</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2509" w:type="dxa"/>
            <w:vAlign w:val="center"/>
          </w:tcPr>
          <w:p w:rsidR="00DA7A06" w:rsidRDefault="003E5BF4">
            <w:pPr>
              <w:widowControl/>
              <w:spacing w:line="360" w:lineRule="exac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招标代理服务费</w:t>
            </w:r>
          </w:p>
        </w:tc>
        <w:tc>
          <w:tcPr>
            <w:tcW w:w="6837" w:type="dxa"/>
            <w:vAlign w:val="center"/>
          </w:tcPr>
          <w:p w:rsidR="00DA7A06" w:rsidRDefault="003E5BF4" w:rsidP="003E5BF4">
            <w:pPr>
              <w:widowControl/>
              <w:spacing w:line="36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招标代理服务费根据</w:t>
            </w:r>
            <w:proofErr w:type="gramStart"/>
            <w:r>
              <w:rPr>
                <w:rFonts w:asciiTheme="minorEastAsia" w:eastAsiaTheme="minorEastAsia" w:hAnsiTheme="minorEastAsia" w:cstheme="minorEastAsia" w:hint="eastAsia"/>
                <w:color w:val="000000"/>
                <w:kern w:val="0"/>
                <w:sz w:val="24"/>
                <w:szCs w:val="24"/>
              </w:rPr>
              <w:t>发改价格</w:t>
            </w:r>
            <w:proofErr w:type="gramEnd"/>
            <w:r>
              <w:rPr>
                <w:rFonts w:asciiTheme="minorEastAsia" w:eastAsiaTheme="minorEastAsia" w:hAnsiTheme="minorEastAsia" w:cstheme="minorEastAsia" w:hint="eastAsia"/>
                <w:color w:val="000000"/>
                <w:kern w:val="0"/>
                <w:sz w:val="24"/>
                <w:szCs w:val="24"/>
              </w:rPr>
              <w:t>[2011]534号及计价格[2002]1980号文件计算的招标代理服务</w:t>
            </w:r>
            <w:r>
              <w:rPr>
                <w:rFonts w:asciiTheme="minorEastAsia" w:eastAsiaTheme="minorEastAsia" w:hAnsiTheme="minorEastAsia" w:cstheme="minorEastAsia" w:hint="eastAsia"/>
                <w:kern w:val="0"/>
                <w:sz w:val="24"/>
                <w:szCs w:val="24"/>
              </w:rPr>
              <w:t>收费标准取费，由中标人向招标代理机构缴纳。</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投标文件的签署规定</w:t>
            </w:r>
          </w:p>
        </w:tc>
        <w:tc>
          <w:tcPr>
            <w:tcW w:w="6837" w:type="dxa"/>
            <w:vAlign w:val="center"/>
          </w:tcPr>
          <w:p w:rsidR="00DA7A06" w:rsidRDefault="003E5BF4">
            <w:pPr>
              <w:widowControl/>
              <w:spacing w:line="460" w:lineRule="atLeas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详见第三部分投标说明</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投标文件格式</w:t>
            </w:r>
          </w:p>
        </w:tc>
        <w:tc>
          <w:tcPr>
            <w:tcW w:w="6837" w:type="dxa"/>
            <w:vAlign w:val="center"/>
          </w:tcPr>
          <w:p w:rsidR="00DA7A06" w:rsidRDefault="003E5BF4">
            <w:pPr>
              <w:widowControl/>
              <w:spacing w:line="460" w:lineRule="atLeas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详见第六部分附件</w:t>
            </w:r>
          </w:p>
        </w:tc>
      </w:tr>
      <w:tr w:rsidR="00DA7A06">
        <w:trPr>
          <w:trHeight w:val="387"/>
          <w:jc w:val="center"/>
        </w:trPr>
        <w:tc>
          <w:tcPr>
            <w:tcW w:w="97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2509" w:type="dxa"/>
            <w:tcBorders>
              <w:top w:val="single" w:sz="4" w:space="0" w:color="auto"/>
              <w:bottom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付款方式及币种</w:t>
            </w:r>
          </w:p>
        </w:tc>
        <w:tc>
          <w:tcPr>
            <w:tcW w:w="6837" w:type="dxa"/>
            <w:tcBorders>
              <w:top w:val="single" w:sz="4" w:space="0" w:color="auto"/>
            </w:tcBorders>
            <w:vAlign w:val="center"/>
          </w:tcPr>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1、付款币种</w:t>
            </w:r>
          </w:p>
          <w:p w:rsidR="00DA7A06" w:rsidRDefault="003E5BF4">
            <w:pPr>
              <w:overflowPunct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本次招标所述的项目资金均以人民币支付。</w:t>
            </w:r>
          </w:p>
          <w:p w:rsidR="00DA7A06" w:rsidRDefault="003E5BF4">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备注：最终付款方式以和甲方单位签订合同为准</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
        </w:tc>
        <w:tc>
          <w:tcPr>
            <w:tcW w:w="250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相关账号</w:t>
            </w:r>
          </w:p>
        </w:tc>
        <w:tc>
          <w:tcPr>
            <w:tcW w:w="6837" w:type="dxa"/>
            <w:vAlign w:val="center"/>
          </w:tcPr>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投标保证金缴纳账号：</w:t>
            </w:r>
          </w:p>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账户名：新疆天之源项目管理集团有限公司</w:t>
            </w:r>
          </w:p>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开户行：招商银行股份有限公司乌鲁木齐人民路支行</w:t>
            </w:r>
          </w:p>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行  号：308881029059</w:t>
            </w:r>
          </w:p>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帐  号：991902337110201</w:t>
            </w:r>
          </w:p>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投标保证金缴纳形式：转账、电汇等其他形式。</w:t>
            </w:r>
          </w:p>
          <w:p w:rsidR="003E5BF4" w:rsidRPr="003E5BF4" w:rsidRDefault="003E5BF4" w:rsidP="003E5BF4">
            <w:pPr>
              <w:autoSpaceDE w:val="0"/>
              <w:autoSpaceDN w:val="0"/>
              <w:adjustRightInd w:val="0"/>
              <w:jc w:val="lef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汇款单上需注明投标人单位名称、项目名称、金额。投标保证金于投标截止时间前确认到账，若投标人未按照上述规定缴纳投标保证金,投标文件将被拒绝评审。</w:t>
            </w:r>
          </w:p>
          <w:p w:rsidR="00DA7A06" w:rsidRDefault="003E5BF4" w:rsidP="003E5BF4">
            <w:pPr>
              <w:overflowPunct w:val="0"/>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投标保证金有效期：自投标截止之日起</w:t>
            </w:r>
            <w:r>
              <w:rPr>
                <w:rFonts w:asciiTheme="minorEastAsia" w:eastAsiaTheme="minorEastAsia" w:hAnsiTheme="minorEastAsia" w:cstheme="minorEastAsia" w:hint="eastAsia"/>
                <w:sz w:val="24"/>
              </w:rPr>
              <w:t>9</w:t>
            </w:r>
            <w:r w:rsidRPr="003E5BF4">
              <w:rPr>
                <w:rFonts w:asciiTheme="minorEastAsia" w:eastAsiaTheme="minorEastAsia" w:hAnsiTheme="minorEastAsia" w:cstheme="minorEastAsia" w:hint="eastAsia"/>
                <w:sz w:val="24"/>
              </w:rPr>
              <w:t>0天。</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p>
        </w:tc>
        <w:tc>
          <w:tcPr>
            <w:tcW w:w="2509" w:type="dxa"/>
            <w:tcBorders>
              <w:top w:val="single" w:sz="4" w:space="0" w:color="auto"/>
            </w:tcBorders>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设计周期</w:t>
            </w:r>
          </w:p>
        </w:tc>
        <w:tc>
          <w:tcPr>
            <w:tcW w:w="6837" w:type="dxa"/>
            <w:vAlign w:val="center"/>
          </w:tcPr>
          <w:p w:rsidR="00DA7A06" w:rsidRDefault="003E5BF4">
            <w:pPr>
              <w:spacing w:line="440" w:lineRule="exact"/>
              <w:rPr>
                <w:rFonts w:asciiTheme="minorEastAsia" w:eastAsiaTheme="minorEastAsia" w:hAnsiTheme="minorEastAsia" w:cstheme="minorEastAsia"/>
                <w:sz w:val="24"/>
              </w:rPr>
            </w:pPr>
            <w:r w:rsidRPr="003E5BF4">
              <w:rPr>
                <w:rFonts w:asciiTheme="minorEastAsia" w:eastAsiaTheme="minorEastAsia" w:hAnsiTheme="minorEastAsia" w:cstheme="minorEastAsia" w:hint="eastAsia"/>
                <w:sz w:val="24"/>
              </w:rPr>
              <w:t>自合同签订后20日历日。</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p>
        </w:tc>
        <w:tc>
          <w:tcPr>
            <w:tcW w:w="250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服务地点</w:t>
            </w:r>
          </w:p>
        </w:tc>
        <w:tc>
          <w:tcPr>
            <w:tcW w:w="6837" w:type="dxa"/>
            <w:vAlign w:val="center"/>
          </w:tcPr>
          <w:p w:rsidR="00DA7A06" w:rsidRDefault="003E5BF4">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甲方指定地点</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w:t>
            </w:r>
          </w:p>
        </w:tc>
        <w:tc>
          <w:tcPr>
            <w:tcW w:w="2509" w:type="dxa"/>
            <w:vAlign w:val="center"/>
          </w:tcPr>
          <w:p w:rsidR="00DA7A06" w:rsidRDefault="003E5BF4">
            <w:pPr>
              <w:overflowPunct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低于成本价不正当</w:t>
            </w:r>
          </w:p>
          <w:p w:rsidR="00DA7A06" w:rsidRDefault="003E5BF4">
            <w:pPr>
              <w:overflowPunct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竞争预防措施</w:t>
            </w:r>
          </w:p>
        </w:tc>
        <w:tc>
          <w:tcPr>
            <w:tcW w:w="6837" w:type="dxa"/>
            <w:vAlign w:val="center"/>
          </w:tcPr>
          <w:p w:rsidR="00DA7A06" w:rsidRDefault="003E5BF4">
            <w:pPr>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DA7A06" w:rsidRDefault="003E5BF4">
            <w:pPr>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供应商提供书面说明后，评标委员会应当结合采购项目采购需求、专业实际情况、供应商财务状况报告、与其</w:t>
            </w:r>
            <w:proofErr w:type="gramStart"/>
            <w:r>
              <w:rPr>
                <w:rFonts w:asciiTheme="minorEastAsia" w:eastAsiaTheme="minorEastAsia" w:hAnsiTheme="minorEastAsia" w:cstheme="minorEastAsia" w:hint="eastAsia"/>
                <w:color w:val="000000"/>
                <w:sz w:val="24"/>
              </w:rPr>
              <w:t>他供应商比较</w:t>
            </w:r>
            <w:proofErr w:type="gramEnd"/>
            <w:r>
              <w:rPr>
                <w:rFonts w:asciiTheme="minorEastAsia" w:eastAsiaTheme="minorEastAsia" w:hAnsiTheme="minorEastAsia" w:cstheme="minorEastAsia" w:hint="eastAsia"/>
                <w:color w:val="000000"/>
                <w:sz w:val="24"/>
              </w:rPr>
              <w:t>情况等就供应商书面说明进行审查评价。供应</w:t>
            </w:r>
            <w:proofErr w:type="gramStart"/>
            <w:r>
              <w:rPr>
                <w:rFonts w:asciiTheme="minorEastAsia" w:eastAsiaTheme="minorEastAsia" w:hAnsiTheme="minorEastAsia" w:cstheme="minorEastAsia" w:hint="eastAsia"/>
                <w:color w:val="000000"/>
                <w:sz w:val="24"/>
              </w:rPr>
              <w:t>商拒绝</w:t>
            </w:r>
            <w:proofErr w:type="gramEnd"/>
            <w:r>
              <w:rPr>
                <w:rFonts w:asciiTheme="minorEastAsia" w:eastAsiaTheme="minorEastAsia" w:hAnsiTheme="minorEastAsia" w:cstheme="minorEastAsia" w:hint="eastAsia"/>
                <w:color w:val="000000"/>
                <w:sz w:val="24"/>
              </w:rPr>
              <w:t>或者变相拒绝提供有效书面说明或者书面说明不能证明其报价合理性的，评标委员会应当将其投标文件作为无效处理。</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w:t>
            </w:r>
          </w:p>
        </w:tc>
        <w:tc>
          <w:tcPr>
            <w:tcW w:w="2509" w:type="dxa"/>
            <w:vAlign w:val="center"/>
          </w:tcPr>
          <w:p w:rsidR="00DA7A06" w:rsidRDefault="003E5BF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政府采购政策支持</w:t>
            </w:r>
          </w:p>
        </w:tc>
        <w:tc>
          <w:tcPr>
            <w:tcW w:w="6837" w:type="dxa"/>
          </w:tcPr>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2、政府采购强制采购：标记★符号的节能产品：</w:t>
            </w:r>
          </w:p>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符合《节能产品政府采购清单》(第22期)目录内的强制采购节能产品。</w:t>
            </w:r>
          </w:p>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3、政府采购优先采购：(1)非标记★符号的节能产品；(2)环境标志产品；</w:t>
            </w:r>
          </w:p>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采购产品为《节能产品政府采购清单》(第22期) 内非标记★符号的节能产品及《环境标志产品政府采购清单》(第20期)内的</w:t>
            </w:r>
          </w:p>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w:t>
            </w:r>
          </w:p>
          <w:p w:rsidR="00DA7A06" w:rsidRDefault="003E5BF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1、投标文件中对所供产品为节能、环境标志产品清单中的产品，在报价时必须对此类产品单独分项报价，计算出小计及占</w:t>
            </w:r>
            <w:proofErr w:type="gramStart"/>
            <w:r>
              <w:rPr>
                <w:rFonts w:asciiTheme="minorEastAsia" w:eastAsiaTheme="minorEastAsia" w:hAnsiTheme="minorEastAsia" w:cstheme="minorEastAsia" w:hint="eastAsia"/>
                <w:sz w:val="24"/>
                <w:szCs w:val="24"/>
              </w:rPr>
              <w:t>合同包总金额</w:t>
            </w:r>
            <w:proofErr w:type="gramEnd"/>
            <w:r>
              <w:rPr>
                <w:rFonts w:asciiTheme="minorEastAsia" w:eastAsiaTheme="minorEastAsia" w:hAnsiTheme="minorEastAsia" w:cstheme="minorEastAsia" w:hint="eastAsia"/>
                <w:sz w:val="24"/>
                <w:szCs w:val="24"/>
              </w:rPr>
              <w:t>的百分比，并提供属于清单内产品的证明资料（从发布以上清单目录的权威媒体网站上下载的网页公告、目录清单、证书等），</w:t>
            </w:r>
            <w:r>
              <w:rPr>
                <w:rFonts w:asciiTheme="minorEastAsia" w:eastAsiaTheme="minorEastAsia" w:hAnsiTheme="minorEastAsia" w:cstheme="minorEastAsia" w:hint="eastAsia"/>
                <w:b/>
                <w:sz w:val="24"/>
                <w:szCs w:val="24"/>
              </w:rPr>
              <w:t>未单独分项报价且未提供属于清单内产品的证明资料的不给予折扣优惠。</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w:t>
            </w:r>
          </w:p>
        </w:tc>
        <w:tc>
          <w:tcPr>
            <w:tcW w:w="2509" w:type="dxa"/>
            <w:vAlign w:val="center"/>
          </w:tcPr>
          <w:p w:rsidR="00DA7A06" w:rsidRDefault="003E5BF4">
            <w:pPr>
              <w:pStyle w:val="ab"/>
              <w:spacing w:line="440" w:lineRule="exac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质疑须知</w:t>
            </w:r>
          </w:p>
        </w:tc>
        <w:tc>
          <w:tcPr>
            <w:tcW w:w="6837" w:type="dxa"/>
            <w:vAlign w:val="center"/>
          </w:tcPr>
          <w:p w:rsidR="00DA7A06" w:rsidRDefault="003E5BF4">
            <w:pP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接收质疑函的方式：现场递交纸质版及Word格式电子版质疑文件</w:t>
            </w:r>
            <w:proofErr w:type="gramStart"/>
            <w:r>
              <w:rPr>
                <w:rFonts w:asciiTheme="minorEastAsia" w:eastAsiaTheme="minorEastAsia" w:hAnsiTheme="minorEastAsia" w:cstheme="minorEastAsia" w:hint="eastAsia"/>
                <w:sz w:val="24"/>
                <w:szCs w:val="22"/>
              </w:rPr>
              <w:t>至接受</w:t>
            </w:r>
            <w:proofErr w:type="gramEnd"/>
            <w:r>
              <w:rPr>
                <w:rFonts w:asciiTheme="minorEastAsia" w:eastAsiaTheme="minorEastAsia" w:hAnsiTheme="minorEastAsia" w:cstheme="minorEastAsia" w:hint="eastAsia"/>
                <w:sz w:val="24"/>
                <w:szCs w:val="22"/>
              </w:rPr>
              <w:t>单位</w:t>
            </w:r>
          </w:p>
          <w:p w:rsidR="00DA7A06" w:rsidRDefault="003E5BF4">
            <w:pP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接受质疑的单位：</w:t>
            </w:r>
            <w:r w:rsidRPr="003E5BF4">
              <w:rPr>
                <w:rFonts w:asciiTheme="minorEastAsia" w:eastAsiaTheme="minorEastAsia" w:hAnsiTheme="minorEastAsia" w:cstheme="minorEastAsia" w:hint="eastAsia"/>
                <w:sz w:val="24"/>
                <w:szCs w:val="22"/>
              </w:rPr>
              <w:t>新疆天之源项目管理集团有限公司</w:t>
            </w:r>
          </w:p>
          <w:p w:rsidR="00DA7A06" w:rsidRDefault="003E5BF4">
            <w:pPr>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联系电话：</w:t>
            </w:r>
            <w:r w:rsidRPr="003E5BF4">
              <w:rPr>
                <w:rFonts w:asciiTheme="minorEastAsia" w:eastAsiaTheme="minorEastAsia" w:hAnsiTheme="minorEastAsia" w:cstheme="minorEastAsia"/>
                <w:sz w:val="24"/>
                <w:szCs w:val="22"/>
              </w:rPr>
              <w:t>18129398825</w:t>
            </w:r>
          </w:p>
          <w:p w:rsidR="00DA7A06" w:rsidRDefault="003E5BF4">
            <w:pPr>
              <w:rPr>
                <w:rFonts w:asciiTheme="minorEastAsia" w:eastAsiaTheme="minorEastAsia" w:hAnsiTheme="minorEastAsia" w:cstheme="minorEastAsia"/>
              </w:rPr>
            </w:pPr>
            <w:r>
              <w:rPr>
                <w:rFonts w:asciiTheme="minorEastAsia" w:eastAsiaTheme="minorEastAsia" w:hAnsiTheme="minorEastAsia" w:cstheme="minorEastAsia" w:hint="eastAsia"/>
                <w:sz w:val="24"/>
                <w:szCs w:val="22"/>
              </w:rPr>
              <w:t>详细地址：</w:t>
            </w:r>
            <w:r w:rsidRPr="003E5BF4">
              <w:rPr>
                <w:rFonts w:asciiTheme="minorEastAsia" w:eastAsiaTheme="minorEastAsia" w:hAnsiTheme="minorEastAsia" w:cstheme="minorEastAsia" w:hint="eastAsia"/>
                <w:sz w:val="24"/>
                <w:szCs w:val="22"/>
              </w:rPr>
              <w:t>乌鲁木齐市天山区人民路</w:t>
            </w:r>
            <w:proofErr w:type="gramStart"/>
            <w:r w:rsidRPr="003E5BF4">
              <w:rPr>
                <w:rFonts w:asciiTheme="minorEastAsia" w:eastAsiaTheme="minorEastAsia" w:hAnsiTheme="minorEastAsia" w:cstheme="minorEastAsia" w:hint="eastAsia"/>
                <w:sz w:val="24"/>
                <w:szCs w:val="22"/>
              </w:rPr>
              <w:t>151号君</w:t>
            </w:r>
            <w:proofErr w:type="gramEnd"/>
            <w:r w:rsidRPr="003E5BF4">
              <w:rPr>
                <w:rFonts w:asciiTheme="minorEastAsia" w:eastAsiaTheme="minorEastAsia" w:hAnsiTheme="minorEastAsia" w:cstheme="minorEastAsia" w:hint="eastAsia"/>
                <w:sz w:val="24"/>
                <w:szCs w:val="22"/>
              </w:rPr>
              <w:t>泰大厦6楼</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w:t>
            </w:r>
          </w:p>
        </w:tc>
        <w:tc>
          <w:tcPr>
            <w:tcW w:w="2509" w:type="dxa"/>
            <w:vAlign w:val="center"/>
          </w:tcPr>
          <w:p w:rsidR="00DA7A06" w:rsidRDefault="003E5BF4">
            <w:pPr>
              <w:pStyle w:val="ab"/>
              <w:spacing w:line="440" w:lineRule="exact"/>
              <w:ind w:leftChars="18" w:left="38" w:firstLineChars="200" w:firstLine="48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 xml:space="preserve">诚信承诺 </w:t>
            </w:r>
          </w:p>
        </w:tc>
        <w:tc>
          <w:tcPr>
            <w:tcW w:w="6837" w:type="dxa"/>
            <w:vAlign w:val="center"/>
          </w:tcPr>
          <w:p w:rsidR="00DA7A06" w:rsidRDefault="003E5BF4">
            <w:pPr>
              <w:widowControl/>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1本项目不接受失信企业投标；</w:t>
            </w:r>
          </w:p>
          <w:p w:rsidR="00DA7A06" w:rsidRDefault="003E5BF4">
            <w:pPr>
              <w:pStyle w:val="ab"/>
              <w:spacing w:line="440" w:lineRule="exact"/>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2、供应商参加政府采购活动时，应当就自己的诚信情况在投标文件中进行承诺。</w:t>
            </w:r>
          </w:p>
        </w:tc>
      </w:tr>
      <w:tr w:rsidR="00DA7A06">
        <w:trPr>
          <w:jc w:val="center"/>
        </w:trPr>
        <w:tc>
          <w:tcPr>
            <w:tcW w:w="979" w:type="dxa"/>
            <w:vAlign w:val="center"/>
          </w:tcPr>
          <w:p w:rsidR="00DA7A06" w:rsidRDefault="003E5BF4">
            <w:pPr>
              <w:overflowPunct w:val="0"/>
              <w:spacing w:line="4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c>
          <w:tcPr>
            <w:tcW w:w="9346" w:type="dxa"/>
            <w:gridSpan w:val="2"/>
            <w:vAlign w:val="center"/>
          </w:tcPr>
          <w:p w:rsidR="00DA7A06" w:rsidRDefault="003E5BF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1、招标文件中废标、无效标、投标被拒绝字样的条款，为招标的实质性要求和条件，着重提醒各供应商注意，并认真查看招标文件中的每一个条款及要求，因误读招标文件而造成的后果，招标人概不负责。</w:t>
            </w:r>
          </w:p>
          <w:p w:rsidR="00DA7A06" w:rsidRDefault="003E5BF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投标文件中有弄虚作假的内容，其投标文件作废。（如假证书、假业绩、隐瞒不良行为记录、夸大荣誉、使用非本单位在职员工的相关证件及不符合招标文件规定的条款等）；在签订合同之前，供应商如发现供应商的投标文件有弄虚作假内容，招标人可拒绝与其签订合同。并将其列入政府采购黑名单库。</w:t>
            </w:r>
          </w:p>
        </w:tc>
      </w:tr>
    </w:tbl>
    <w:p w:rsidR="00DA7A06" w:rsidRDefault="003E5BF4">
      <w:pPr>
        <w:rPr>
          <w:rFonts w:asciiTheme="minorEastAsia" w:eastAsiaTheme="minorEastAsia" w:hAnsiTheme="minorEastAsia" w:cstheme="minorEastAsia"/>
          <w:b/>
          <w:bCs/>
          <w:color w:val="000000"/>
          <w:spacing w:val="-10"/>
          <w:kern w:val="0"/>
          <w:sz w:val="28"/>
          <w:szCs w:val="28"/>
          <w:lang w:val="zh-CN"/>
        </w:rPr>
      </w:pPr>
      <w:r>
        <w:rPr>
          <w:rFonts w:asciiTheme="minorEastAsia" w:eastAsiaTheme="minorEastAsia" w:hAnsiTheme="minorEastAsia" w:cstheme="minorEastAsia" w:hint="eastAsia"/>
          <w:b/>
          <w:bCs/>
          <w:color w:val="000000"/>
          <w:spacing w:val="-10"/>
          <w:kern w:val="0"/>
          <w:sz w:val="28"/>
          <w:szCs w:val="28"/>
          <w:lang w:val="zh-CN"/>
        </w:rPr>
        <w:br w:type="page"/>
      </w:r>
    </w:p>
    <w:p w:rsidR="00DA7A06" w:rsidRDefault="003E5BF4">
      <w:pPr>
        <w:pStyle w:val="aa"/>
        <w:spacing w:line="440" w:lineRule="exact"/>
        <w:jc w:val="center"/>
        <w:outlineLvl w:val="0"/>
        <w:rPr>
          <w:rFonts w:asciiTheme="minorEastAsia" w:eastAsiaTheme="minorEastAsia" w:hAnsiTheme="minorEastAsia" w:cstheme="minorEastAsia"/>
          <w:b/>
          <w:color w:val="auto"/>
          <w:kern w:val="2"/>
          <w:sz w:val="36"/>
          <w:szCs w:val="20"/>
        </w:rPr>
      </w:pPr>
      <w:bookmarkStart w:id="9" w:name="_Toc12083"/>
      <w:r>
        <w:rPr>
          <w:rFonts w:asciiTheme="minorEastAsia" w:eastAsiaTheme="minorEastAsia" w:hAnsiTheme="minorEastAsia" w:cstheme="minorEastAsia" w:hint="eastAsia"/>
          <w:b/>
          <w:color w:val="auto"/>
          <w:kern w:val="2"/>
          <w:sz w:val="36"/>
          <w:szCs w:val="20"/>
        </w:rPr>
        <w:t>第二部分  招标说明</w:t>
      </w:r>
      <w:bookmarkEnd w:id="9"/>
    </w:p>
    <w:p w:rsidR="00DA7A06" w:rsidRDefault="00DA7A06">
      <w:pPr>
        <w:pStyle w:val="aa"/>
        <w:spacing w:line="440" w:lineRule="exact"/>
        <w:jc w:val="center"/>
        <w:rPr>
          <w:rFonts w:asciiTheme="minorEastAsia" w:eastAsiaTheme="minorEastAsia" w:hAnsiTheme="minorEastAsia" w:cstheme="minorEastAsia"/>
          <w:b/>
          <w:color w:val="auto"/>
          <w:kern w:val="2"/>
          <w:sz w:val="36"/>
          <w:szCs w:val="20"/>
        </w:rPr>
      </w:pPr>
    </w:p>
    <w:p w:rsidR="00DA7A06" w:rsidRDefault="003E5BF4">
      <w:pPr>
        <w:pStyle w:val="aa"/>
        <w:spacing w:line="440" w:lineRule="exact"/>
        <w:jc w:val="center"/>
        <w:rPr>
          <w:rFonts w:asciiTheme="minorEastAsia" w:eastAsiaTheme="minorEastAsia" w:hAnsiTheme="minorEastAsia" w:cstheme="minorEastAsia"/>
          <w:b/>
          <w:color w:val="auto"/>
          <w:kern w:val="2"/>
          <w:sz w:val="32"/>
          <w:szCs w:val="32"/>
        </w:rPr>
      </w:pPr>
      <w:bookmarkStart w:id="10" w:name="_Toc497239284"/>
      <w:r>
        <w:rPr>
          <w:rFonts w:asciiTheme="minorEastAsia" w:eastAsiaTheme="minorEastAsia" w:hAnsiTheme="minorEastAsia" w:cstheme="minorEastAsia" w:hint="eastAsia"/>
          <w:b/>
          <w:color w:val="auto"/>
          <w:kern w:val="2"/>
          <w:sz w:val="32"/>
          <w:szCs w:val="32"/>
        </w:rPr>
        <w:t>第一章总则</w:t>
      </w:r>
      <w:bookmarkEnd w:id="10"/>
    </w:p>
    <w:p w:rsidR="00DA7A06" w:rsidRDefault="003E5BF4">
      <w:pPr>
        <w:spacing w:line="440" w:lineRule="exact"/>
        <w:ind w:firstLineChars="196" w:firstLine="47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 适用范围</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  本招标文件仅适用于</w:t>
      </w:r>
      <w:r w:rsidRPr="003E5BF4">
        <w:rPr>
          <w:rFonts w:asciiTheme="minorEastAsia" w:eastAsiaTheme="minorEastAsia" w:hAnsiTheme="minorEastAsia" w:cstheme="minorEastAsia" w:hint="eastAsia"/>
          <w:sz w:val="24"/>
        </w:rPr>
        <w:t>新疆天之源项目管理集团有限公司</w:t>
      </w:r>
      <w:r>
        <w:rPr>
          <w:rFonts w:asciiTheme="minorEastAsia" w:eastAsiaTheme="minorEastAsia" w:hAnsiTheme="minorEastAsia" w:cstheme="minorEastAsia" w:hint="eastAsia"/>
          <w:sz w:val="24"/>
        </w:rPr>
        <w:t>的本次招标活动。</w:t>
      </w:r>
    </w:p>
    <w:p w:rsidR="00DA7A06" w:rsidRDefault="003E5BF4">
      <w:pPr>
        <w:tabs>
          <w:tab w:val="left" w:pos="1185"/>
        </w:tabs>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 投标资格</w:t>
      </w:r>
    </w:p>
    <w:p w:rsidR="003E5BF4" w:rsidRPr="003E5BF4" w:rsidRDefault="00C876B8" w:rsidP="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sidR="003E5BF4" w:rsidRPr="003E5BF4">
        <w:rPr>
          <w:rFonts w:asciiTheme="minorEastAsia" w:eastAsiaTheme="minorEastAsia" w:hAnsiTheme="minorEastAsia" w:cstheme="minorEastAsia" w:hint="eastAsia"/>
          <w:sz w:val="24"/>
        </w:rPr>
        <w:t>1.满足《中华人民共和国政府采购法》第二十二条规定；</w:t>
      </w:r>
    </w:p>
    <w:p w:rsidR="003E5BF4" w:rsidRPr="003E5BF4" w:rsidRDefault="00C876B8" w:rsidP="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r w:rsidR="003E5BF4" w:rsidRPr="003E5BF4">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sidR="003E5BF4" w:rsidRPr="003E5BF4">
        <w:rPr>
          <w:rFonts w:asciiTheme="minorEastAsia" w:eastAsiaTheme="minorEastAsia" w:hAnsiTheme="minorEastAsia" w:cstheme="minorEastAsia" w:hint="eastAsia"/>
          <w:sz w:val="24"/>
        </w:rPr>
        <w:t>落实政府采购政策需满足的资格要求：</w:t>
      </w:r>
    </w:p>
    <w:p w:rsidR="009624C7" w:rsidRPr="009B3B4C" w:rsidRDefault="009624C7" w:rsidP="009624C7">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（1）提供合法有效的营业执照；</w:t>
      </w:r>
    </w:p>
    <w:p w:rsidR="009624C7" w:rsidRPr="009B3B4C" w:rsidRDefault="009624C7" w:rsidP="009624C7">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供应商</w:t>
      </w:r>
      <w:r w:rsidRPr="009B3B4C">
        <w:rPr>
          <w:rFonts w:asciiTheme="minorEastAsia" w:eastAsiaTheme="minorEastAsia" w:hAnsiTheme="minorEastAsia" w:cstheme="minorEastAsia" w:hint="eastAsia"/>
          <w:color w:val="000000"/>
          <w:sz w:val="24"/>
          <w:szCs w:val="24"/>
        </w:rPr>
        <w:t>须具备有效的资质证书，且资质满足</w:t>
      </w:r>
      <w:proofErr w:type="gramStart"/>
      <w:r w:rsidRPr="009B3B4C">
        <w:rPr>
          <w:rFonts w:asciiTheme="minorEastAsia" w:eastAsiaTheme="minorEastAsia" w:hAnsiTheme="minorEastAsia" w:cstheme="minorEastAsia" w:hint="eastAsia"/>
          <w:color w:val="000000"/>
          <w:sz w:val="24"/>
          <w:szCs w:val="24"/>
        </w:rPr>
        <w:t>以下其中</w:t>
      </w:r>
      <w:proofErr w:type="gramEnd"/>
      <w:r w:rsidRPr="009B3B4C">
        <w:rPr>
          <w:rFonts w:asciiTheme="minorEastAsia" w:eastAsiaTheme="minorEastAsia" w:hAnsiTheme="minorEastAsia" w:cstheme="minorEastAsia" w:hint="eastAsia"/>
          <w:color w:val="000000"/>
          <w:sz w:val="24"/>
          <w:szCs w:val="24"/>
        </w:rPr>
        <w:t>任意一条要求即可： 要求1: [设计]综合类资质(综合类资质)甲级； 要求2 :[设计]风景园林工程(专项资质)甲级资质；</w:t>
      </w:r>
    </w:p>
    <w:p w:rsidR="009624C7" w:rsidRPr="009B3B4C" w:rsidRDefault="009624C7" w:rsidP="009624C7">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（3）项目负责人资格要求：高级工程师（园林相关专业）；</w:t>
      </w:r>
    </w:p>
    <w:p w:rsidR="009624C7" w:rsidRPr="009B3B4C" w:rsidRDefault="009624C7" w:rsidP="009624C7">
      <w:pPr>
        <w:widowControl/>
        <w:spacing w:line="276" w:lineRule="auto"/>
        <w:jc w:val="left"/>
        <w:rPr>
          <w:rFonts w:asciiTheme="minorEastAsia" w:eastAsiaTheme="minorEastAsia" w:hAnsiTheme="minorEastAsia" w:cstheme="minorEastAsia"/>
          <w:color w:val="000000"/>
          <w:sz w:val="24"/>
          <w:szCs w:val="24"/>
        </w:rPr>
      </w:pPr>
      <w:r w:rsidRPr="009B3B4C">
        <w:rPr>
          <w:rFonts w:asciiTheme="minorEastAsia" w:eastAsiaTheme="minorEastAsia" w:hAnsiTheme="minorEastAsia" w:cstheme="minorEastAsia" w:hint="eastAsia"/>
          <w:color w:val="000000"/>
          <w:sz w:val="24"/>
          <w:szCs w:val="24"/>
        </w:rPr>
        <w:t>（4）主体信用记录符合政府采购活动要求供应商参加政府采购活动前三年内未被列入“信用中国”网站(www.creditchina.gov.cn)失信被执行人、重大税收违法案件当事人、政府采购严重违法失信行为记录名单和“中国政府采购”网（www.ccgp.gov.cn）政府采购严重违法失信行为记录名单；</w:t>
      </w:r>
    </w:p>
    <w:p w:rsidR="009624C7" w:rsidRDefault="009624C7" w:rsidP="009624C7">
      <w:pPr>
        <w:spacing w:line="440" w:lineRule="exact"/>
        <w:rPr>
          <w:rFonts w:asciiTheme="minorEastAsia" w:eastAsiaTheme="minorEastAsia" w:hAnsiTheme="minorEastAsia" w:cstheme="minorEastAsia"/>
          <w:color w:val="000000"/>
          <w:sz w:val="24"/>
          <w:szCs w:val="24"/>
        </w:rPr>
      </w:pPr>
      <w:r w:rsidRPr="004F0E32">
        <w:rPr>
          <w:rFonts w:asciiTheme="minorEastAsia" w:eastAsiaTheme="minorEastAsia" w:hAnsiTheme="minorEastAsia" w:cstheme="minorEastAsia" w:hint="eastAsia"/>
          <w:color w:val="000000"/>
          <w:sz w:val="24"/>
          <w:szCs w:val="24"/>
        </w:rPr>
        <w:t>（5）供应商不得存在下列情形之一： （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3）受到刑事处罚，或者受到三万元以上的罚款、责令停产停业、在一至三年内禁止参加政府采购活动、暂扣或者吊销许可证等情形之一的行政处罚，或者存在财政部门认定的其他重大违法记录，不得参加投标。</w:t>
      </w:r>
    </w:p>
    <w:p w:rsidR="00DA7A06" w:rsidRDefault="003E5BF4" w:rsidP="009624C7">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 供应</w:t>
      </w:r>
      <w:proofErr w:type="gramStart"/>
      <w:r>
        <w:rPr>
          <w:rFonts w:asciiTheme="minorEastAsia" w:eastAsiaTheme="minorEastAsia" w:hAnsiTheme="minorEastAsia" w:cstheme="minorEastAsia" w:hint="eastAsia"/>
          <w:sz w:val="24"/>
        </w:rPr>
        <w:t>商存在</w:t>
      </w:r>
      <w:proofErr w:type="gramEnd"/>
      <w:r>
        <w:rPr>
          <w:rFonts w:asciiTheme="minorEastAsia" w:eastAsiaTheme="minorEastAsia" w:hAnsiTheme="minorEastAsia" w:cstheme="minorEastAsia" w:hint="eastAsia"/>
          <w:sz w:val="24"/>
        </w:rPr>
        <w:t>下列情形之一的，拒绝其参加本次投标（已投标的按无效标处理）：</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（1）为招标人不具有独立法人资格的附属机构（单位）；</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（2）为本标段前期准备提供设计或咨询服务的；</w:t>
      </w:r>
    </w:p>
    <w:p w:rsidR="00DA7A06" w:rsidRDefault="003E5BF4">
      <w:pPr>
        <w:tabs>
          <w:tab w:val="center" w:pos="5059"/>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（3）为本标段提供招标代理服务的；</w:t>
      </w:r>
      <w:r>
        <w:rPr>
          <w:rFonts w:asciiTheme="minorEastAsia" w:eastAsiaTheme="minorEastAsia" w:hAnsiTheme="minorEastAsia" w:cstheme="minorEastAsia" w:hint="eastAsia"/>
          <w:sz w:val="24"/>
        </w:rPr>
        <w:tab/>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（4）法定代表人为同一人的两个及两个以上法人，母公司、全资子公司及其控股公司，在同一货物采购招标中同时投标的；</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（5）被责令停业的；</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（6）被暂停或取消投标资格的；</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（7）财产被接管或冻结的；</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（8）在最近三年内有骗取中标或严重违约或重大质量问题的，受到行政处罚的。</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有下列情形之一的，视为供应商串通投标，其投标无效：</w:t>
      </w:r>
    </w:p>
    <w:p w:rsidR="00DA7A06" w:rsidRDefault="003E5BF4">
      <w:pPr>
        <w:spacing w:line="440" w:lineRule="exact"/>
        <w:ind w:firstLineChars="225" w:firstLine="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（1）不同供应商的投标文件由同一单位或者个人编制。</w:t>
      </w:r>
    </w:p>
    <w:p w:rsidR="00DA7A06" w:rsidRDefault="003E5BF4">
      <w:pPr>
        <w:spacing w:line="440" w:lineRule="exact"/>
        <w:ind w:firstLineChars="225" w:firstLine="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（2）不同供应商委托同一单位或者个人办理投标事宜。</w:t>
      </w:r>
    </w:p>
    <w:p w:rsidR="00DA7A06" w:rsidRDefault="003E5BF4">
      <w:pPr>
        <w:spacing w:line="440" w:lineRule="exact"/>
        <w:ind w:firstLineChars="225" w:firstLine="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（3）不同供应商的投标文件载明的项目管理成员或者联系人员为同一人。</w:t>
      </w:r>
    </w:p>
    <w:p w:rsidR="00DA7A06" w:rsidRDefault="003E5BF4">
      <w:pPr>
        <w:spacing w:line="440" w:lineRule="exact"/>
        <w:ind w:firstLineChars="225" w:firstLine="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（4）不同供应商的投标文件异常一致或者投标报价呈规律性差异。</w:t>
      </w:r>
    </w:p>
    <w:p w:rsidR="00DA7A06" w:rsidRDefault="003E5BF4">
      <w:pPr>
        <w:spacing w:line="440" w:lineRule="exact"/>
        <w:ind w:firstLineChars="225" w:firstLine="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（5）不同供应商的投标文件相互混装。</w:t>
      </w:r>
    </w:p>
    <w:p w:rsidR="00DA7A06" w:rsidRDefault="003E5BF4">
      <w:pPr>
        <w:spacing w:line="440" w:lineRule="exact"/>
        <w:ind w:firstLineChars="225" w:firstLine="5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（6）不同供应商的投标保证金从同一单位或者个人的账户转出。</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2.4供应商在本次招标活动中，必须遵守《中华人民共和国政府采购法》的规定。</w:t>
      </w: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 定义</w:t>
      </w:r>
    </w:p>
    <w:p w:rsidR="00DA7A06" w:rsidRDefault="003E5BF4">
      <w:pPr>
        <w:spacing w:line="44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下列术语和缩写的定义为：</w:t>
      </w:r>
    </w:p>
    <w:p w:rsidR="00DA7A06" w:rsidRDefault="003E5BF4">
      <w:pPr>
        <w:tabs>
          <w:tab w:val="left" w:pos="1320"/>
        </w:tabs>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3.1  “采购人”系指乌鲁木齐市林业和草原局（乌鲁木齐市园林管理局）</w:t>
      </w:r>
      <w:r>
        <w:rPr>
          <w:rFonts w:asciiTheme="minorEastAsia" w:eastAsiaTheme="minorEastAsia" w:hAnsiTheme="minorEastAsia" w:cstheme="minorEastAsia" w:hint="eastAsia"/>
          <w:color w:val="000000"/>
          <w:sz w:val="24"/>
          <w:szCs w:val="24"/>
        </w:rPr>
        <w:t>。</w:t>
      </w:r>
    </w:p>
    <w:p w:rsidR="00DA7A06" w:rsidRDefault="003E5BF4">
      <w:pPr>
        <w:tabs>
          <w:tab w:val="left" w:pos="1320"/>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  “招标代理机构”系指</w:t>
      </w:r>
      <w:r w:rsidR="00C876B8">
        <w:rPr>
          <w:rFonts w:asciiTheme="minorEastAsia" w:eastAsiaTheme="minorEastAsia" w:hAnsiTheme="minorEastAsia" w:cstheme="minorEastAsia" w:hint="eastAsia"/>
          <w:sz w:val="24"/>
        </w:rPr>
        <w:t>新疆天之源项目管理集团有限公司</w:t>
      </w:r>
      <w:r>
        <w:rPr>
          <w:rFonts w:asciiTheme="minorEastAsia" w:eastAsiaTheme="minorEastAsia" w:hAnsiTheme="minorEastAsia" w:cstheme="minorEastAsia" w:hint="eastAsia"/>
          <w:sz w:val="24"/>
        </w:rPr>
        <w:t>。</w:t>
      </w:r>
    </w:p>
    <w:p w:rsidR="00DA7A06" w:rsidRDefault="003E5BF4">
      <w:pPr>
        <w:tabs>
          <w:tab w:val="left" w:pos="900"/>
        </w:tabs>
        <w:spacing w:line="44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  “招标方”系指采购人和招标代理机构的统称。</w:t>
      </w:r>
    </w:p>
    <w:p w:rsidR="00DA7A06" w:rsidRDefault="003E5BF4">
      <w:pPr>
        <w:tabs>
          <w:tab w:val="left" w:pos="1185"/>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  “供应商”系指有资格的</w:t>
      </w:r>
      <w:r>
        <w:rPr>
          <w:rFonts w:asciiTheme="minorEastAsia" w:eastAsiaTheme="minorEastAsia" w:hAnsiTheme="minorEastAsia" w:cstheme="minorEastAsia" w:hint="eastAsia"/>
          <w:sz w:val="24"/>
          <w:szCs w:val="24"/>
        </w:rPr>
        <w:t>（制造商、代理商）</w:t>
      </w:r>
      <w:r>
        <w:rPr>
          <w:rFonts w:asciiTheme="minorEastAsia" w:eastAsiaTheme="minorEastAsia" w:hAnsiTheme="minorEastAsia" w:cstheme="minorEastAsia" w:hint="eastAsia"/>
          <w:sz w:val="24"/>
        </w:rPr>
        <w:t>及投标表现人。</w:t>
      </w:r>
    </w:p>
    <w:p w:rsidR="00DA7A06" w:rsidRDefault="003E5BF4">
      <w:pPr>
        <w:spacing w:line="44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  “中标方”系指经评标委员会评定后，</w:t>
      </w:r>
      <w:r>
        <w:rPr>
          <w:rFonts w:asciiTheme="minorEastAsia" w:eastAsiaTheme="minorEastAsia" w:hAnsiTheme="minorEastAsia" w:cstheme="minorEastAsia" w:hint="eastAsia"/>
          <w:spacing w:val="-2"/>
          <w:sz w:val="24"/>
          <w:szCs w:val="24"/>
        </w:rPr>
        <w:t>最终得分前三名供应商</w:t>
      </w:r>
      <w:r>
        <w:rPr>
          <w:rFonts w:asciiTheme="minorEastAsia" w:eastAsiaTheme="minorEastAsia" w:hAnsiTheme="minorEastAsia" w:cstheme="minorEastAsia" w:hint="eastAsia"/>
          <w:sz w:val="24"/>
        </w:rPr>
        <w:t>。</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  “服务”指本招标文件中第四部分《采购服务及要求》及《政府采购品目分类目录》(财库[2013]189号)所述所有货物及相关服务。</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  “服务”系指招标文件中规定供应商须承担的质保、技术协助、培训及其他类似的责任。</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3.8  “响应”系指供应商根据招标代理机构发布的招标文件，编制投标文件并按规定投标的行为。</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3.9 “标段（包）”系指一个完整独立的投标项目。</w:t>
      </w: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 投标费用</w:t>
      </w:r>
    </w:p>
    <w:p w:rsidR="00DA7A06" w:rsidRDefault="003E5BF4">
      <w:pPr>
        <w:spacing w:line="44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  无论投标结果如何，凡参与招标、投标活动有关的所有费用将由供应商自行承担。</w:t>
      </w:r>
    </w:p>
    <w:p w:rsidR="00DA7A06" w:rsidRDefault="003E5BF4">
      <w:pPr>
        <w:tabs>
          <w:tab w:val="left" w:pos="1185"/>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  供应商被视为熟悉本招标项目的各种情况以及与履行合同有关的一切情况。</w:t>
      </w:r>
    </w:p>
    <w:p w:rsidR="00DA7A06" w:rsidRDefault="003E5BF4">
      <w:pPr>
        <w:pStyle w:val="aa"/>
        <w:spacing w:line="440" w:lineRule="exact"/>
        <w:jc w:val="center"/>
        <w:rPr>
          <w:rFonts w:asciiTheme="minorEastAsia" w:eastAsiaTheme="minorEastAsia" w:hAnsiTheme="minorEastAsia" w:cstheme="minorEastAsia"/>
          <w:b/>
          <w:color w:val="auto"/>
          <w:kern w:val="2"/>
          <w:sz w:val="32"/>
          <w:szCs w:val="32"/>
        </w:rPr>
      </w:pPr>
      <w:bookmarkStart w:id="11" w:name="_Toc497239285"/>
      <w:r>
        <w:rPr>
          <w:rFonts w:asciiTheme="minorEastAsia" w:eastAsiaTheme="minorEastAsia" w:hAnsiTheme="minorEastAsia" w:cstheme="minorEastAsia" w:hint="eastAsia"/>
          <w:b/>
          <w:color w:val="auto"/>
          <w:kern w:val="2"/>
          <w:sz w:val="32"/>
          <w:szCs w:val="32"/>
        </w:rPr>
        <w:t>第二章招标文件</w:t>
      </w:r>
      <w:bookmarkEnd w:id="11"/>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 招标文件说明</w:t>
      </w:r>
    </w:p>
    <w:p w:rsidR="00DA7A06" w:rsidRDefault="003E5BF4">
      <w:pPr>
        <w:tabs>
          <w:tab w:val="left" w:pos="1185"/>
        </w:tabs>
        <w:spacing w:line="44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5.1  招标文件组成如下：</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招标公告</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第一部分投标须知</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第二部分招标说明</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第三部分投标说明</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第四部分采购服务及要求</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第五部分合同部分</w:t>
      </w:r>
    </w:p>
    <w:p w:rsidR="00DA7A06" w:rsidRDefault="003E5BF4">
      <w:pPr>
        <w:spacing w:line="44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第六部分附件（范本格式）</w:t>
      </w:r>
    </w:p>
    <w:p w:rsidR="00DA7A06" w:rsidRDefault="003E5BF4">
      <w:pPr>
        <w:tabs>
          <w:tab w:val="left" w:pos="1185"/>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  供应商应详细阅读招标文件的全部内容。如果供应商未按照招标文件要求提交全部资料或者投标文件没有对招标文件在各方面的要求做出实质性响应，将导致其投标被拒绝。</w:t>
      </w: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 招标文件的修改或补充</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　澄清或者修改的内容可能影响投标文件编制的，在投标截止期</w:t>
      </w:r>
      <w:r>
        <w:rPr>
          <w:rFonts w:asciiTheme="minorEastAsia" w:eastAsiaTheme="minorEastAsia" w:hAnsiTheme="minorEastAsia" w:cstheme="minorEastAsia" w:hint="eastAsia"/>
          <w:sz w:val="24"/>
          <w:u w:val="single"/>
        </w:rPr>
        <w:t>十五日前</w:t>
      </w:r>
      <w:r>
        <w:rPr>
          <w:rFonts w:asciiTheme="minorEastAsia" w:eastAsiaTheme="minorEastAsia" w:hAnsiTheme="minorEastAsia" w:cstheme="minorEastAsia" w:hint="eastAsia"/>
          <w:sz w:val="24"/>
        </w:rPr>
        <w:t>的任何时间，招标方可主动或依据供应商要求澄清的问题而修改或补充招标文件，并以书面形式或网上公告通知所有供应商，供应商在收到该通知后应立即以电报或传真的形式予以确认。</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　为使供应商在准备投标时有适当的时间考虑投标文件的修改，招标方有权决定推迟投标截止时间和开标时间，并将此变更通知所有的供应商。</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6.3　招标文件的修改和补充文件将构成招标文件的一部分，并且对供应商具有优先约束力。</w:t>
      </w:r>
    </w:p>
    <w:p w:rsidR="00DA7A06" w:rsidRDefault="003E5BF4">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7.质疑须知</w:t>
      </w:r>
      <w:r>
        <w:rPr>
          <w:rFonts w:asciiTheme="minorEastAsia" w:eastAsiaTheme="minorEastAsia" w:hAnsiTheme="minorEastAsia" w:cstheme="minorEastAsia" w:hint="eastAsia"/>
          <w:sz w:val="24"/>
          <w:szCs w:val="24"/>
        </w:rPr>
        <w:br/>
        <w:t>供应商如需提出质疑的，应在法定质疑期内一次性提出针对同一采购程序环节的质疑。</w:t>
      </w:r>
    </w:p>
    <w:p w:rsidR="00DA7A06" w:rsidRDefault="003E5BF4">
      <w:pP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br w:type="page"/>
      </w:r>
    </w:p>
    <w:p w:rsidR="00DA7A06" w:rsidRDefault="003E5BF4">
      <w:pPr>
        <w:pStyle w:val="aa"/>
        <w:spacing w:line="440" w:lineRule="exact"/>
        <w:jc w:val="center"/>
        <w:outlineLvl w:val="0"/>
        <w:rPr>
          <w:rFonts w:asciiTheme="minorEastAsia" w:eastAsiaTheme="minorEastAsia" w:hAnsiTheme="minorEastAsia" w:cstheme="minorEastAsia"/>
          <w:b/>
          <w:color w:val="auto"/>
          <w:kern w:val="2"/>
          <w:sz w:val="36"/>
          <w:szCs w:val="20"/>
        </w:rPr>
      </w:pPr>
      <w:bookmarkStart w:id="12" w:name="_Toc497239286"/>
      <w:bookmarkStart w:id="13" w:name="_Toc19522"/>
      <w:r>
        <w:rPr>
          <w:rFonts w:asciiTheme="minorEastAsia" w:eastAsiaTheme="minorEastAsia" w:hAnsiTheme="minorEastAsia" w:cstheme="minorEastAsia" w:hint="eastAsia"/>
          <w:b/>
          <w:color w:val="auto"/>
          <w:kern w:val="2"/>
          <w:sz w:val="36"/>
          <w:szCs w:val="20"/>
        </w:rPr>
        <w:t>第三部分  投标说明</w:t>
      </w:r>
      <w:bookmarkEnd w:id="12"/>
      <w:bookmarkEnd w:id="13"/>
    </w:p>
    <w:p w:rsidR="00DA7A06" w:rsidRDefault="00DA7A06">
      <w:pPr>
        <w:spacing w:line="440" w:lineRule="exact"/>
        <w:rPr>
          <w:rFonts w:asciiTheme="minorEastAsia" w:eastAsiaTheme="minorEastAsia" w:hAnsiTheme="minorEastAsia" w:cstheme="minorEastAsia"/>
          <w:b/>
          <w:sz w:val="32"/>
        </w:rPr>
      </w:pPr>
      <w:bookmarkStart w:id="14" w:name="_Toc497239287"/>
    </w:p>
    <w:p w:rsidR="00DA7A06" w:rsidRDefault="003E5BF4">
      <w:pPr>
        <w:spacing w:line="44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第一章 对供应商的资质要求</w:t>
      </w:r>
      <w:bookmarkEnd w:id="14"/>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1、开标会的资质要求、开标时间及地点</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1.1、本项目开标的时间、地点已在供应商须知前附表列清。</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1.2、招标人将邀请所有供应商派代表参加开标会，供应商必须提交能够证明其具有履行本招标项目合同能力的资质证明文件，作为投标文件的一部分，具体要求如下：</w:t>
      </w: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sidR="009624C7" w:rsidRPr="009624C7">
        <w:rPr>
          <w:rFonts w:asciiTheme="minorEastAsia" w:eastAsiaTheme="minorEastAsia" w:hAnsiTheme="minorEastAsia" w:cstheme="minorEastAsia" w:hint="eastAsia"/>
          <w:b/>
          <w:sz w:val="24"/>
        </w:rPr>
        <w:t>提供合法有效的营业执照</w:t>
      </w:r>
      <w:r w:rsidR="009624C7">
        <w:rPr>
          <w:rFonts w:asciiTheme="minorEastAsia" w:eastAsiaTheme="minorEastAsia" w:hAnsiTheme="minorEastAsia" w:cstheme="minorEastAsia" w:hint="eastAsia"/>
          <w:b/>
          <w:sz w:val="24"/>
        </w:rPr>
        <w:t>原件</w:t>
      </w:r>
      <w:r>
        <w:rPr>
          <w:rFonts w:asciiTheme="minorEastAsia" w:eastAsiaTheme="minorEastAsia" w:hAnsiTheme="minorEastAsia" w:cstheme="minorEastAsia" w:hint="eastAsia"/>
          <w:b/>
          <w:sz w:val="24"/>
        </w:rPr>
        <w:t>；</w:t>
      </w:r>
    </w:p>
    <w:p w:rsidR="00DA7A06" w:rsidRDefault="003E5BF4">
      <w:pPr>
        <w:pStyle w:val="a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（2）供应商应提供有效的资质证书及项目负责人资质证书</w:t>
      </w:r>
      <w:r w:rsidR="009624C7">
        <w:rPr>
          <w:rFonts w:asciiTheme="minorEastAsia" w:eastAsiaTheme="minorEastAsia" w:hAnsiTheme="minorEastAsia" w:cstheme="minorEastAsia" w:hint="eastAsia"/>
          <w:b/>
          <w:sz w:val="24"/>
        </w:rPr>
        <w:t>原件</w:t>
      </w:r>
      <w:r>
        <w:rPr>
          <w:rFonts w:asciiTheme="minorEastAsia" w:eastAsiaTheme="minorEastAsia" w:hAnsiTheme="minorEastAsia" w:cstheme="minorEastAsia" w:hint="eastAsia"/>
          <w:b/>
          <w:sz w:val="24"/>
        </w:rPr>
        <w:t>；</w:t>
      </w:r>
    </w:p>
    <w:p w:rsidR="00DA7A06" w:rsidRDefault="003E5BF4">
      <w:pPr>
        <w:spacing w:line="276" w:lineRule="auto"/>
        <w:ind w:firstLineChars="200" w:firstLine="482"/>
        <w:rPr>
          <w:rFonts w:asciiTheme="minorEastAsia" w:eastAsiaTheme="minorEastAsia" w:hAnsiTheme="minorEastAsia" w:cstheme="minorEastAsia"/>
          <w:b/>
          <w:sz w:val="24"/>
          <w:szCs w:val="22"/>
        </w:rPr>
      </w:pPr>
      <w:r>
        <w:rPr>
          <w:rFonts w:asciiTheme="minorEastAsia" w:eastAsiaTheme="minorEastAsia" w:hAnsiTheme="minorEastAsia" w:cstheme="minorEastAsia" w:hint="eastAsia"/>
          <w:b/>
          <w:sz w:val="24"/>
          <w:szCs w:val="22"/>
        </w:rPr>
        <w:t>（</w:t>
      </w:r>
      <w:r w:rsidR="00C876B8">
        <w:rPr>
          <w:rFonts w:asciiTheme="minorEastAsia" w:eastAsiaTheme="minorEastAsia" w:hAnsiTheme="minorEastAsia" w:cstheme="minorEastAsia" w:hint="eastAsia"/>
          <w:b/>
          <w:sz w:val="24"/>
          <w:szCs w:val="22"/>
        </w:rPr>
        <w:t>3</w:t>
      </w:r>
      <w:r>
        <w:rPr>
          <w:rFonts w:asciiTheme="minorEastAsia" w:eastAsiaTheme="minorEastAsia" w:hAnsiTheme="minorEastAsia" w:cstheme="minorEastAsia" w:hint="eastAsia"/>
          <w:b/>
          <w:sz w:val="24"/>
          <w:szCs w:val="22"/>
        </w:rPr>
        <w:t>）投标保证金</w:t>
      </w:r>
      <w:r w:rsidR="00C876B8">
        <w:rPr>
          <w:rFonts w:asciiTheme="minorEastAsia" w:eastAsiaTheme="minorEastAsia" w:hAnsiTheme="minorEastAsia" w:cstheme="minorEastAsia" w:hint="eastAsia"/>
          <w:b/>
          <w:sz w:val="24"/>
          <w:szCs w:val="22"/>
        </w:rPr>
        <w:t>汇款凭证</w:t>
      </w:r>
      <w:r>
        <w:rPr>
          <w:rFonts w:asciiTheme="minorEastAsia" w:eastAsiaTheme="minorEastAsia" w:hAnsiTheme="minorEastAsia" w:cstheme="minorEastAsia" w:hint="eastAsia"/>
          <w:b/>
          <w:sz w:val="24"/>
          <w:szCs w:val="22"/>
        </w:rPr>
        <w:t>。</w:t>
      </w:r>
    </w:p>
    <w:p w:rsidR="00DA7A06" w:rsidRDefault="003E5BF4">
      <w:pPr>
        <w:spacing w:line="276"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w:t>
      </w:r>
      <w:r w:rsidR="00C876B8">
        <w:rPr>
          <w:rFonts w:asciiTheme="minorEastAsia" w:eastAsiaTheme="minorEastAsia" w:hAnsiTheme="minorEastAsia" w:cstheme="minorEastAsia" w:hint="eastAsia"/>
          <w:b/>
          <w:sz w:val="24"/>
        </w:rPr>
        <w:t>4</w:t>
      </w:r>
      <w:r>
        <w:rPr>
          <w:rFonts w:asciiTheme="minorEastAsia" w:eastAsiaTheme="minorEastAsia" w:hAnsiTheme="minorEastAsia" w:cstheme="minorEastAsia" w:hint="eastAsia"/>
          <w:b/>
          <w:sz w:val="24"/>
        </w:rPr>
        <w:t>）法人代表或其委托代理人应携带本人身份证原件及复印件，委托代理人还应携带《法人代表授权委托书》</w:t>
      </w:r>
      <w:r>
        <w:rPr>
          <w:rFonts w:asciiTheme="minorEastAsia" w:eastAsiaTheme="minorEastAsia" w:hAnsiTheme="minorEastAsia" w:cstheme="minorEastAsia" w:hint="eastAsia"/>
          <w:b/>
          <w:sz w:val="24"/>
          <w:szCs w:val="24"/>
        </w:rPr>
        <w:t>原件（附件二）</w:t>
      </w:r>
      <w:r>
        <w:rPr>
          <w:rFonts w:asciiTheme="minorEastAsia" w:eastAsiaTheme="minorEastAsia" w:hAnsiTheme="minorEastAsia" w:cstheme="minorEastAsia" w:hint="eastAsia"/>
          <w:b/>
          <w:sz w:val="24"/>
        </w:rPr>
        <w:t>；</w:t>
      </w:r>
    </w:p>
    <w:p w:rsidR="00DA7A06" w:rsidRDefault="003E5BF4">
      <w:pPr>
        <w:spacing w:line="276"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w:t>
      </w:r>
      <w:r w:rsidR="00C876B8">
        <w:rPr>
          <w:rFonts w:asciiTheme="minorEastAsia" w:eastAsiaTheme="minorEastAsia" w:hAnsiTheme="minorEastAsia" w:cstheme="minorEastAsia" w:hint="eastAsia"/>
          <w:b/>
          <w:sz w:val="24"/>
        </w:rPr>
        <w:t>5</w:t>
      </w:r>
      <w:r>
        <w:rPr>
          <w:rFonts w:asciiTheme="minorEastAsia" w:eastAsiaTheme="minorEastAsia" w:hAnsiTheme="minorEastAsia" w:cstheme="minorEastAsia" w:hint="eastAsia"/>
          <w:b/>
          <w:sz w:val="24"/>
        </w:rPr>
        <w:t>）</w:t>
      </w:r>
      <w:r w:rsidR="009624C7" w:rsidRPr="009624C7">
        <w:rPr>
          <w:rFonts w:asciiTheme="minorEastAsia" w:eastAsiaTheme="minorEastAsia" w:hAnsiTheme="minorEastAsia" w:cstheme="minorEastAsia" w:hint="eastAsia"/>
          <w:b/>
          <w:sz w:val="24"/>
        </w:rPr>
        <w:t>主体信用记录符合政府采购活动要求供应商参加政府采购活动前三年内未被列入“信用中国”网站(www.creditchina.gov.cn)失信被执行人、重大税收违法案件当事人、政府采购严重违法失信行为记录名单和“中国政府采购”网（www.ccgp.gov.cn）政府采购严重违法失信行为记录名单</w:t>
      </w:r>
      <w:r w:rsidR="009624C7">
        <w:rPr>
          <w:rFonts w:asciiTheme="minorEastAsia" w:eastAsiaTheme="minorEastAsia" w:hAnsiTheme="minorEastAsia" w:cstheme="minorEastAsia" w:hint="eastAsia"/>
          <w:b/>
          <w:sz w:val="24"/>
        </w:rPr>
        <w:t>；</w:t>
      </w:r>
    </w:p>
    <w:p w:rsidR="00DA7A06" w:rsidRDefault="003E5BF4">
      <w:pPr>
        <w:spacing w:line="440" w:lineRule="exact"/>
        <w:ind w:firstLineChars="196" w:firstLine="47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szCs w:val="24"/>
        </w:rPr>
        <w:t>说明：其中（1）-（</w:t>
      </w:r>
      <w:r w:rsidR="00C876B8">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）项为投标</w:t>
      </w:r>
      <w:proofErr w:type="gramStart"/>
      <w:r>
        <w:rPr>
          <w:rFonts w:asciiTheme="minorEastAsia" w:eastAsiaTheme="minorEastAsia" w:hAnsiTheme="minorEastAsia" w:cstheme="minorEastAsia" w:hint="eastAsia"/>
          <w:b/>
          <w:bCs/>
          <w:sz w:val="24"/>
          <w:szCs w:val="24"/>
        </w:rPr>
        <w:t>时资格</w:t>
      </w:r>
      <w:proofErr w:type="gramEnd"/>
      <w:r>
        <w:rPr>
          <w:rFonts w:asciiTheme="minorEastAsia" w:eastAsiaTheme="minorEastAsia" w:hAnsiTheme="minorEastAsia" w:cstheme="minorEastAsia" w:hint="eastAsia"/>
          <w:b/>
          <w:bCs/>
          <w:sz w:val="24"/>
          <w:szCs w:val="24"/>
        </w:rPr>
        <w:t>审查的必备条件，以上资料必须单独提交，如果缺项则视为对招标文件资格审查内容的不响应，投标将被拒绝；</w:t>
      </w:r>
      <w:r>
        <w:rPr>
          <w:rFonts w:asciiTheme="minorEastAsia" w:eastAsiaTheme="minorEastAsia" w:hAnsiTheme="minorEastAsia" w:cstheme="minorEastAsia" w:hint="eastAsia"/>
          <w:b/>
          <w:bCs/>
          <w:sz w:val="24"/>
        </w:rPr>
        <w:t xml:space="preserve"> </w:t>
      </w:r>
    </w:p>
    <w:p w:rsidR="00DA7A06" w:rsidRDefault="003E5BF4" w:rsidP="003E5BF4">
      <w:pPr>
        <w:spacing w:line="440" w:lineRule="exact"/>
        <w:ind w:firstLineChars="147" w:firstLine="353"/>
        <w:rPr>
          <w:rFonts w:asciiTheme="minorEastAsia" w:eastAsiaTheme="minorEastAsia" w:hAnsiTheme="minorEastAsia" w:cstheme="minorEastAsia"/>
          <w:b/>
          <w:bCs/>
          <w:sz w:val="24"/>
        </w:rPr>
      </w:pPr>
      <w:r>
        <w:rPr>
          <w:rFonts w:asciiTheme="minorEastAsia" w:eastAsiaTheme="minorEastAsia" w:hAnsiTheme="minorEastAsia" w:cstheme="minorEastAsia" w:hint="eastAsia"/>
          <w:bCs/>
          <w:sz w:val="24"/>
          <w:szCs w:val="24"/>
        </w:rPr>
        <w:t>1.2  所有资格证明文件，</w:t>
      </w:r>
      <w:r>
        <w:rPr>
          <w:rFonts w:asciiTheme="minorEastAsia" w:eastAsiaTheme="minorEastAsia" w:hAnsiTheme="minorEastAsia" w:cstheme="minorEastAsia" w:hint="eastAsia"/>
          <w:b/>
          <w:bCs/>
          <w:sz w:val="24"/>
          <w:szCs w:val="24"/>
          <w:em w:val="dot"/>
        </w:rPr>
        <w:t>在正本中资格证明文件的复印件须加盖公章</w:t>
      </w:r>
      <w:r>
        <w:rPr>
          <w:rFonts w:asciiTheme="minorEastAsia" w:eastAsiaTheme="minorEastAsia" w:hAnsiTheme="minorEastAsia" w:cstheme="minorEastAsia" w:hint="eastAsia"/>
          <w:bCs/>
          <w:sz w:val="24"/>
          <w:szCs w:val="24"/>
        </w:rPr>
        <w:t>，以备开标时与原件核对（有特别说明的除外），副本中可为复印件。</w:t>
      </w:r>
    </w:p>
    <w:p w:rsidR="00DA7A06" w:rsidRDefault="003E5BF4">
      <w:pPr>
        <w:spacing w:line="440" w:lineRule="exact"/>
        <w:ind w:firstLineChars="100" w:firstLine="24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　所有资格证明文件必须满足招标文件的要求，否则将导致废标。</w:t>
      </w:r>
    </w:p>
    <w:p w:rsidR="00DA7A06" w:rsidRDefault="00DA7A06">
      <w:pPr>
        <w:spacing w:line="440" w:lineRule="exact"/>
        <w:ind w:firstLine="480"/>
        <w:rPr>
          <w:rFonts w:asciiTheme="minorEastAsia" w:eastAsiaTheme="minorEastAsia" w:hAnsiTheme="minorEastAsia" w:cstheme="minorEastAsia"/>
          <w:bCs/>
          <w:sz w:val="24"/>
        </w:rPr>
      </w:pPr>
    </w:p>
    <w:p w:rsidR="00DA7A06" w:rsidRDefault="003E5BF4">
      <w:pPr>
        <w:spacing w:line="440" w:lineRule="exact"/>
        <w:jc w:val="center"/>
        <w:rPr>
          <w:rFonts w:asciiTheme="minorEastAsia" w:eastAsiaTheme="minorEastAsia" w:hAnsiTheme="minorEastAsia" w:cstheme="minorEastAsia"/>
          <w:b/>
          <w:sz w:val="32"/>
          <w:szCs w:val="32"/>
        </w:rPr>
      </w:pPr>
      <w:bookmarkStart w:id="15" w:name="_Toc497239288"/>
      <w:r>
        <w:rPr>
          <w:rFonts w:asciiTheme="minorEastAsia" w:eastAsiaTheme="minorEastAsia" w:hAnsiTheme="minorEastAsia" w:cstheme="minorEastAsia" w:hint="eastAsia"/>
          <w:b/>
          <w:sz w:val="32"/>
          <w:szCs w:val="32"/>
        </w:rPr>
        <w:t>第二章 投标文件的编写</w:t>
      </w:r>
      <w:bookmarkEnd w:id="15"/>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 要求</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  供应商应详细阅读招标文件中的条款、规范、表示、条件和格式等所有内容，按招标文件的要求份数提供投标文件，并保证所提供全部材料的真实性，使其投标对招标文件做出实质性响应。否则，其投标视为无效。</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允许供应商对本招标文件中的所有包投标，也可根据本企业生产或代理产品的情况对部分包进行投标，但不允许供应商对某一包中的一项或部分项进行投标。招标人可选择一家投标单位为所有包的中标人，也可选择若干个投标单位分别中标。</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 投标文件语言和度量单位</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  投标文件及供应商和招标方就招标、投标交换的文件和往来信件，须以中文书写。</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  除在招标文件的技术规格中另有规定外，计量单位应使用中华人民共和国法定计量单位。</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 投标文件的组成</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　供应商编写的投标文件应包括下列内容：</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（1）开标一览表；</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（2）投标资格证明文件；</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（3）所投设备的相关技术证明资料；</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（4）招标文件中所要求的采购货物需求及技术规格、合同特殊条款中要求提交的文件、资料等。</w:t>
      </w:r>
    </w:p>
    <w:p w:rsidR="00DA7A06" w:rsidRDefault="003E5BF4">
      <w:pPr>
        <w:spacing w:line="44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4.2.1供应商的服务承诺应按不低于招标文件中要求的服务标准做出响应。</w:t>
      </w:r>
    </w:p>
    <w:p w:rsidR="00DA7A06" w:rsidRDefault="003E5BF4">
      <w:pPr>
        <w:spacing w:line="440" w:lineRule="exact"/>
        <w:ind w:firstLineChars="150" w:firstLine="361"/>
        <w:rPr>
          <w:rFonts w:asciiTheme="minorEastAsia" w:eastAsiaTheme="minorEastAsia" w:hAnsiTheme="minorEastAsia" w:cstheme="minorEastAsia"/>
          <w:b/>
          <w:sz w:val="24"/>
          <w:szCs w:val="24"/>
          <w:u w:val="single"/>
        </w:rPr>
      </w:pPr>
      <w:r>
        <w:rPr>
          <w:rFonts w:asciiTheme="minorEastAsia" w:eastAsiaTheme="minorEastAsia" w:hAnsiTheme="minorEastAsia" w:cstheme="minorEastAsia" w:hint="eastAsia"/>
          <w:b/>
          <w:sz w:val="24"/>
          <w:szCs w:val="24"/>
          <w:u w:val="single"/>
        </w:rPr>
        <w:t>4.2.2投标文件正本中所提供资料需加盖公章，副本为正本的复印件，正、副本不一致时，以正本为准。</w:t>
      </w:r>
    </w:p>
    <w:p w:rsidR="00DA7A06" w:rsidRDefault="003E5BF4">
      <w:pPr>
        <w:spacing w:line="44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 开标一览表</w:t>
      </w:r>
    </w:p>
    <w:p w:rsidR="00DA7A06" w:rsidRDefault="003E5BF4">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交开标一览表是为了便于开标时唱标，供应商必须按本招标文件所附的格式填写，签字并加盖公章，开标一览表中小写和大写不符，以大写为准。开标一览表中的大小写均须按法定格式正确填写。投标报价没有同时填报大写和小写的，其投标将被拒绝。</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 投标文件格式</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　供应商应按招标文件提供的范本格式认真填写投标文件、开标一览表。</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5.2供应商应严格按招标文件的格式要求及附件向招标公司提交投标文件，否则视为不响应招标文件要求，如招标文件没有提供格式的，供应商可自行设置。</w:t>
      </w:r>
    </w:p>
    <w:p w:rsidR="00DA7A06" w:rsidRDefault="003E5BF4">
      <w:pPr>
        <w:spacing w:line="44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5.3供应商应将招标文件按规定的顺序编排、并应编制目录、逐页标注连续页码，必须采用胶装，</w:t>
      </w:r>
      <w:r>
        <w:rPr>
          <w:rFonts w:asciiTheme="minorEastAsia" w:eastAsiaTheme="minorEastAsia" w:hAnsiTheme="minorEastAsia" w:cstheme="minorEastAsia" w:hint="eastAsia"/>
          <w:b/>
          <w:sz w:val="24"/>
          <w:szCs w:val="24"/>
        </w:rPr>
        <w:t>不得采用活页装订，否则视为无效投标文件。</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 投标报价</w:t>
      </w:r>
    </w:p>
    <w:p w:rsidR="00DA7A06" w:rsidRDefault="003E5BF4">
      <w:pPr>
        <w:spacing w:line="440" w:lineRule="exact"/>
        <w:ind w:firstLineChars="200" w:firstLine="482"/>
        <w:rPr>
          <w:rFonts w:asciiTheme="minorEastAsia" w:eastAsiaTheme="minorEastAsia" w:hAnsiTheme="minorEastAsia" w:cstheme="minorEastAsia"/>
          <w:b/>
          <w:sz w:val="24"/>
          <w:szCs w:val="24"/>
          <w:u w:val="single"/>
        </w:rPr>
      </w:pPr>
      <w:r>
        <w:rPr>
          <w:rFonts w:asciiTheme="minorEastAsia" w:eastAsiaTheme="minorEastAsia" w:hAnsiTheme="minorEastAsia" w:cstheme="minorEastAsia" w:hint="eastAsia"/>
          <w:b/>
          <w:sz w:val="24"/>
          <w:szCs w:val="24"/>
          <w:u w:val="single"/>
        </w:rPr>
        <w:t>6.1  投标报价超过采购限价的，其报价无效，不进入评标阶段。</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6.2  供应商应在明细报价表上标明综合单价和总价。</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（1）开标一览表内容与投标文件中相应内容不一致的，以开标一览表为准；</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（2）大写金额和小写金额不一致的，以大写金额为准；</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（3）综合单价金额小数点有明显错位的，以开标一览表的总价为准，并修改综合单价；</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（4）总价金额与按综合单价汇总金额不一致的，以综合单价金额计算结果为准。</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同时出现两种以上不一致的，按照前款规定的顺序修正。修正后的报价</w:t>
      </w:r>
      <w:proofErr w:type="gramStart"/>
      <w:r>
        <w:rPr>
          <w:rFonts w:asciiTheme="minorEastAsia" w:eastAsiaTheme="minorEastAsia" w:hAnsiTheme="minorEastAsia" w:cstheme="minorEastAsia" w:hint="eastAsia"/>
          <w:sz w:val="24"/>
          <w:szCs w:val="24"/>
        </w:rPr>
        <w:t>经供应</w:t>
      </w:r>
      <w:proofErr w:type="gramEnd"/>
      <w:r>
        <w:rPr>
          <w:rFonts w:asciiTheme="minorEastAsia" w:eastAsiaTheme="minorEastAsia" w:hAnsiTheme="minorEastAsia" w:cstheme="minorEastAsia" w:hint="eastAsia"/>
          <w:sz w:val="24"/>
          <w:szCs w:val="24"/>
        </w:rPr>
        <w:t>商确认后产生约束力，供应商不确认的，其投标无效。</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6.3 供应商如果免费提供某项产品、部件或服务，除在价格栏中填写“0”外，还必须在备注栏中声明免费或赠送。</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6.4 投标报价时应注意包括下列几项费用：</w:t>
      </w:r>
    </w:p>
    <w:p w:rsidR="00DA7A06" w:rsidRDefault="003E5BF4">
      <w:pPr>
        <w:spacing w:line="44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（1）招标文件中特别要求的备品备件、易损件和专用工具的费用；</w:t>
      </w:r>
    </w:p>
    <w:p w:rsidR="00DA7A06" w:rsidRDefault="003E5BF4">
      <w:pPr>
        <w:spacing w:line="44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（2）招标文件中特别要求的安装、调试、培训、运输、保险及其它附带服务的全部费用；</w:t>
      </w:r>
    </w:p>
    <w:p w:rsidR="00DA7A06" w:rsidRDefault="003E5BF4">
      <w:pPr>
        <w:spacing w:line="44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（3）供应商提供的在中华人民共和国制造的货物，其货物的投标价即交货价中，包括制造、组装该货物所使用的零部件及原材料已付的全部关税、销售税和其他税。</w:t>
      </w:r>
    </w:p>
    <w:p w:rsidR="00DA7A06" w:rsidRDefault="003E5BF4">
      <w:pPr>
        <w:spacing w:line="440" w:lineRule="exact"/>
        <w:ind w:left="480"/>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6.5 供应商应对投标货物提供完整的详细的书面说明。</w:t>
      </w:r>
    </w:p>
    <w:p w:rsidR="00DA7A06" w:rsidRDefault="003E5BF4">
      <w:pPr>
        <w:spacing w:line="440" w:lineRule="exact"/>
        <w:ind w:left="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 投标报价的货币单位</w:t>
      </w:r>
    </w:p>
    <w:p w:rsidR="00DA7A06" w:rsidRDefault="003E5BF4">
      <w:pPr>
        <w:adjustRightInd w:val="0"/>
        <w:snapToGrid w:val="0"/>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　投标报价单位为人民币。各项价格必须清楚、准确、详细。</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 投标有效期</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　投标文件从开标之日起，投标有效期为</w:t>
      </w:r>
      <w:r>
        <w:rPr>
          <w:rFonts w:asciiTheme="minorEastAsia" w:eastAsiaTheme="minorEastAsia" w:hAnsiTheme="minorEastAsia" w:cstheme="minorEastAsia" w:hint="eastAsia"/>
          <w:sz w:val="24"/>
          <w:szCs w:val="24"/>
          <w:u w:val="single"/>
        </w:rPr>
        <w:t>九十</w:t>
      </w:r>
      <w:r>
        <w:rPr>
          <w:rFonts w:asciiTheme="minorEastAsia" w:eastAsiaTheme="minorEastAsia" w:hAnsiTheme="minorEastAsia" w:cstheme="minorEastAsia" w:hint="eastAsia"/>
          <w:sz w:val="24"/>
          <w:szCs w:val="24"/>
        </w:rPr>
        <w:t>天（如不满足将导致废标）。</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　在特殊情况下，招标方可与供应商协商延长投标文件的有效期。</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 投标文件的签署规定</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　投标文件的页面必须用印刷体打印。</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9.2　投标文件应清楚工整，一般不准修改。个别非实质性修改之处必须由供应商的法定代表人（负责人）或经其正式授权的代表在修改的每一页上签字或盖投标单位公章后才有效。</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9.3　投标文件应由法人代表或法人授权代表在规定的签章处逐一签署或加盖单位公章</w:t>
      </w:r>
      <w:r>
        <w:rPr>
          <w:rFonts w:asciiTheme="minorEastAsia" w:eastAsiaTheme="minorEastAsia" w:hAnsiTheme="minorEastAsia" w:cstheme="minorEastAsia" w:hint="eastAsia"/>
          <w:bCs/>
          <w:sz w:val="24"/>
          <w:szCs w:val="24"/>
        </w:rPr>
        <w:t>，投标文件方为有效。</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9.4　所有投标文件必须提交正本</w:t>
      </w:r>
      <w:r>
        <w:rPr>
          <w:rFonts w:asciiTheme="minorEastAsia" w:eastAsiaTheme="minorEastAsia" w:hAnsiTheme="minorEastAsia" w:cstheme="minorEastAsia" w:hint="eastAsia"/>
          <w:sz w:val="24"/>
          <w:szCs w:val="24"/>
          <w:u w:val="single"/>
        </w:rPr>
        <w:t>一</w:t>
      </w:r>
      <w:r>
        <w:rPr>
          <w:rFonts w:asciiTheme="minorEastAsia" w:eastAsiaTheme="minorEastAsia" w:hAnsiTheme="minorEastAsia" w:cstheme="minorEastAsia" w:hint="eastAsia"/>
          <w:sz w:val="24"/>
          <w:szCs w:val="24"/>
        </w:rPr>
        <w:t>套和副本</w:t>
      </w:r>
      <w:r>
        <w:rPr>
          <w:rFonts w:asciiTheme="minorEastAsia" w:eastAsiaTheme="minorEastAsia" w:hAnsiTheme="minorEastAsia" w:cstheme="minorEastAsia" w:hint="eastAsia"/>
          <w:sz w:val="24"/>
          <w:szCs w:val="24"/>
          <w:u w:val="single"/>
        </w:rPr>
        <w:t xml:space="preserve">　三　</w:t>
      </w:r>
      <w:r>
        <w:rPr>
          <w:rFonts w:asciiTheme="minorEastAsia" w:eastAsiaTheme="minorEastAsia" w:hAnsiTheme="minorEastAsia" w:cstheme="minorEastAsia" w:hint="eastAsia"/>
          <w:sz w:val="24"/>
          <w:szCs w:val="24"/>
        </w:rPr>
        <w:t>套（如不满足将导致废标），并在封面上标记“正本”或“副本”。</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9.5  投标文件的正本与副本应当完全一致。当正本和副本之间出现差异时，以正本为准。</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9.6  电报、电话、传真、电子邮件等形式的投标概不接受。</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10. 投标保证金</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10.1  招标方因供应商的违规行为而受到损害时将不予退还供应商的投标保证金，将其作为所受损害的补偿。</w:t>
      </w:r>
    </w:p>
    <w:p w:rsidR="00DA7A06" w:rsidRDefault="003E5BF4">
      <w:pPr>
        <w:pStyle w:val="a6"/>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　投标保证金应当以支票、汇票、本票等非现金形式提交，必须从供应商基本账户转出，其有效期应不低于投标有效期。供应商未按照招标文件要求提交投标保证金的，投标无效。</w:t>
      </w:r>
    </w:p>
    <w:p w:rsidR="00DA7A06" w:rsidRDefault="003E5BF4">
      <w:pPr>
        <w:pStyle w:val="a6"/>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10.3  供应商应提交投标保证金，并于投标截止之日前到达</w:t>
      </w:r>
      <w:r w:rsidR="00C876B8">
        <w:rPr>
          <w:rFonts w:asciiTheme="minorEastAsia" w:eastAsiaTheme="minorEastAsia" w:hAnsiTheme="minorEastAsia" w:cstheme="minorEastAsia" w:hint="eastAsia"/>
          <w:sz w:val="24"/>
        </w:rPr>
        <w:t>新疆天之源项目管理集团有限公司</w:t>
      </w:r>
      <w:r>
        <w:rPr>
          <w:rFonts w:asciiTheme="minorEastAsia" w:eastAsiaTheme="minorEastAsia" w:hAnsiTheme="minorEastAsia" w:cstheme="minorEastAsia" w:hint="eastAsia"/>
          <w:sz w:val="24"/>
        </w:rPr>
        <w:t>指定账户（人民币）。如是本地转账支票需于投标截止期三个工作日前向</w:t>
      </w:r>
      <w:r w:rsidR="00C876B8">
        <w:rPr>
          <w:rFonts w:asciiTheme="minorEastAsia" w:eastAsiaTheme="minorEastAsia" w:hAnsiTheme="minorEastAsia" w:cstheme="minorEastAsia" w:hint="eastAsia"/>
          <w:sz w:val="24"/>
        </w:rPr>
        <w:t>新疆天之源项目管理集团有限公司</w:t>
      </w:r>
      <w:r>
        <w:rPr>
          <w:rFonts w:asciiTheme="minorEastAsia" w:eastAsiaTheme="minorEastAsia" w:hAnsiTheme="minorEastAsia" w:cstheme="minorEastAsia" w:hint="eastAsia"/>
          <w:sz w:val="24"/>
        </w:rPr>
        <w:t>送达，如投标保证金为汇款形式的，（汇款时汇款单填写内容须备注投标企业名称、项目名称及项目编号）。</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10.4　未中标的供应商的投标保证金，将在中标通知书发出后5个工作日内无息退还。</w:t>
      </w:r>
    </w:p>
    <w:p w:rsidR="00DA7A06" w:rsidRDefault="003E5BF4">
      <w:pPr>
        <w:spacing w:line="46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10.5  中标方的投标保证金，将在领取中标通知书，缴纳履约保证金并签订合同后5个工作日内无息退还。</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10.6下列任何情况发生时，投标保证金将不予退还，转为违约金：</w:t>
      </w:r>
    </w:p>
    <w:p w:rsidR="00DA7A06" w:rsidRDefault="003E5BF4">
      <w:pPr>
        <w:spacing w:line="440" w:lineRule="exact"/>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供应商在投标截止期后，投标有效期内撤回投标；</w:t>
      </w:r>
    </w:p>
    <w:p w:rsidR="00DA7A06" w:rsidRDefault="003E5BF4">
      <w:pPr>
        <w:spacing w:line="440" w:lineRule="exact"/>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供应商在规定期限内未按规定向采购人缴纳履约保证金；</w:t>
      </w:r>
    </w:p>
    <w:p w:rsidR="00DA7A06" w:rsidRDefault="003E5BF4">
      <w:pPr>
        <w:spacing w:line="440" w:lineRule="exact"/>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中标方未</w:t>
      </w:r>
      <w:proofErr w:type="gramStart"/>
      <w:r>
        <w:rPr>
          <w:rFonts w:asciiTheme="minorEastAsia" w:eastAsiaTheme="minorEastAsia" w:hAnsiTheme="minorEastAsia" w:cstheme="minorEastAsia" w:hint="eastAsia"/>
          <w:sz w:val="24"/>
        </w:rPr>
        <w:t>按供应</w:t>
      </w:r>
      <w:proofErr w:type="gramEnd"/>
      <w:r>
        <w:rPr>
          <w:rFonts w:asciiTheme="minorEastAsia" w:eastAsiaTheme="minorEastAsia" w:hAnsiTheme="minorEastAsia" w:cstheme="minorEastAsia" w:hint="eastAsia"/>
          <w:sz w:val="24"/>
        </w:rPr>
        <w:t>商须知规定缴纳招标代理费；</w:t>
      </w:r>
    </w:p>
    <w:p w:rsidR="00DA7A06" w:rsidRDefault="003E5BF4">
      <w:pPr>
        <w:spacing w:line="440" w:lineRule="exact"/>
        <w:ind w:leftChars="336" w:left="706"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以他人名义投标或者以其他方式弄虚作假，骗取中标；</w:t>
      </w:r>
    </w:p>
    <w:p w:rsidR="00DA7A06" w:rsidRDefault="003E5BF4">
      <w:pPr>
        <w:spacing w:line="440" w:lineRule="exact"/>
        <w:ind w:leftChars="114" w:left="239"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  打架斗殴，</w:t>
      </w:r>
      <w:proofErr w:type="gramStart"/>
      <w:r>
        <w:rPr>
          <w:rFonts w:asciiTheme="minorEastAsia" w:eastAsiaTheme="minorEastAsia" w:hAnsiTheme="minorEastAsia" w:cstheme="minorEastAsia" w:hint="eastAsia"/>
          <w:sz w:val="24"/>
        </w:rPr>
        <w:t>扰乱标场秩序</w:t>
      </w:r>
      <w:proofErr w:type="gramEnd"/>
      <w:r>
        <w:rPr>
          <w:rFonts w:asciiTheme="minorEastAsia" w:eastAsiaTheme="minorEastAsia" w:hAnsiTheme="minorEastAsia" w:cstheme="minorEastAsia" w:hint="eastAsia"/>
          <w:sz w:val="24"/>
        </w:rPr>
        <w:t>；</w:t>
      </w:r>
    </w:p>
    <w:p w:rsidR="00DA7A06" w:rsidRDefault="003E5BF4">
      <w:pPr>
        <w:spacing w:line="440" w:lineRule="exact"/>
        <w:ind w:leftChars="114" w:left="239"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  本招标文件中或《政府采购货物和服务招标投标管理办法》第七十五条规定的其他不予退还投标保证金的情形。</w:t>
      </w:r>
    </w:p>
    <w:p w:rsidR="00DA7A06" w:rsidRDefault="003E5BF4">
      <w:pPr>
        <w:spacing w:line="440" w:lineRule="exact"/>
        <w:ind w:firstLineChars="350" w:firstLine="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上述不予退还投标保证金的情况并给招标代理机构造成损失的，还要承担赔偿责任。</w:t>
      </w:r>
    </w:p>
    <w:p w:rsidR="00DA7A06" w:rsidRDefault="00DA7A06">
      <w:pPr>
        <w:spacing w:line="440" w:lineRule="exact"/>
        <w:rPr>
          <w:rFonts w:asciiTheme="minorEastAsia" w:eastAsiaTheme="minorEastAsia" w:hAnsiTheme="minorEastAsia" w:cstheme="minorEastAsia"/>
          <w:sz w:val="24"/>
          <w:szCs w:val="24"/>
        </w:rPr>
      </w:pPr>
    </w:p>
    <w:p w:rsidR="00DA7A06" w:rsidRDefault="00DA7A06">
      <w:pPr>
        <w:pStyle w:val="a5"/>
      </w:pPr>
    </w:p>
    <w:p w:rsidR="00DA7A06" w:rsidRDefault="003E5BF4">
      <w:pPr>
        <w:spacing w:line="440" w:lineRule="exact"/>
        <w:ind w:firstLine="480"/>
        <w:jc w:val="center"/>
        <w:rPr>
          <w:rFonts w:asciiTheme="minorEastAsia" w:eastAsiaTheme="minorEastAsia" w:hAnsiTheme="minorEastAsia" w:cstheme="minorEastAsia"/>
          <w:b/>
          <w:sz w:val="32"/>
          <w:szCs w:val="32"/>
        </w:rPr>
      </w:pPr>
      <w:bookmarkStart w:id="16" w:name="_Toc497239289"/>
      <w:r>
        <w:rPr>
          <w:rFonts w:asciiTheme="minorEastAsia" w:eastAsiaTheme="minorEastAsia" w:hAnsiTheme="minorEastAsia" w:cstheme="minorEastAsia" w:hint="eastAsia"/>
          <w:b/>
          <w:sz w:val="32"/>
          <w:szCs w:val="32"/>
        </w:rPr>
        <w:t>第三章 投标文件的递交</w:t>
      </w:r>
      <w:bookmarkEnd w:id="16"/>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11. 投标文件的标记</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任何不完整或不满足招标文件要求的投标文件将被拒绝。</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　由于不可抗拒原因或无法控制的事件而导致的丢失或损坏投标包装体内的投标文件时，招标方将不负责任。</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12. 投标截止时间</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投标文件的递交不得迟于招标文件规定的截止时间，以密封形式递交至</w:t>
      </w:r>
      <w:r w:rsidR="00C876B8">
        <w:rPr>
          <w:rFonts w:asciiTheme="minorEastAsia" w:eastAsiaTheme="minorEastAsia" w:hAnsiTheme="minorEastAsia" w:cstheme="minorEastAsia" w:hint="eastAsia"/>
          <w:sz w:val="24"/>
          <w:szCs w:val="24"/>
        </w:rPr>
        <w:t>新疆天之源项目管理集团有限公司</w:t>
      </w:r>
      <w:r>
        <w:rPr>
          <w:rFonts w:asciiTheme="minorEastAsia" w:eastAsiaTheme="minorEastAsia" w:hAnsiTheme="minorEastAsia" w:cstheme="minorEastAsia" w:hint="eastAsia"/>
          <w:sz w:val="24"/>
          <w:szCs w:val="24"/>
        </w:rPr>
        <w:t>指定开标地点。</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　所有投标文件不论派人送交还是通过邮寄的方式递交，都必须在招标方规定的投标截止时间之前送达招标文件指定地点，在此之后送达的投标文件，为无效投标，投标文件将一律被拒绝。</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  出现因招标文件的修改而推迟投标截止时间的情况时，供应商则需按招标方的书面修改通知重新规定的投标时间递交。</w:t>
      </w:r>
    </w:p>
    <w:p w:rsidR="00DA7A06" w:rsidRDefault="003E5BF4">
      <w:pPr>
        <w:spacing w:line="440" w:lineRule="exact"/>
        <w:ind w:firstLineChars="200" w:firstLine="482"/>
        <w:rPr>
          <w:rFonts w:asciiTheme="minorEastAsia" w:eastAsiaTheme="minorEastAsia" w:hAnsiTheme="minorEastAsia" w:cstheme="minorEastAsia"/>
          <w:b/>
          <w:sz w:val="22"/>
          <w:szCs w:val="24"/>
        </w:rPr>
      </w:pPr>
      <w:r>
        <w:rPr>
          <w:rFonts w:asciiTheme="minorEastAsia" w:eastAsiaTheme="minorEastAsia" w:hAnsiTheme="minorEastAsia" w:cstheme="minorEastAsia" w:hint="eastAsia"/>
          <w:b/>
          <w:sz w:val="24"/>
          <w:szCs w:val="24"/>
        </w:rPr>
        <w:t>13. 投标文件的修改和撤销</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　供应商在递交投标文件后，可在规定的投标截止时间之前，对其投标文件以书面通知的形式进行修改或撤消。该通知须有供应商的法人代表或其委托代理人的签字，并得到招标方的确认。</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  供应商对投标文件修改的书面材料或撤消通知应按招标文件要求进行密封、标注和递交，并注明“修改投标文件”或“撤消投标”字样，修改或撤销的内容须按招标文件的要求签署、盖章，并作为投标文件的组成部分。</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13.3　对投标文件修改的书面材料应于投标截止日前送达招标方，投标截止时间以后不得修改投标文件。</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  供应商不得在开标后至投标有效期期满前撤销投标文件，否则招标方将不予退还其投标保证金。</w:t>
      </w:r>
    </w:p>
    <w:p w:rsidR="00DA7A06" w:rsidRDefault="00DA7A06">
      <w:pPr>
        <w:spacing w:line="440" w:lineRule="exact"/>
        <w:ind w:firstLineChars="150" w:firstLine="482"/>
        <w:jc w:val="center"/>
        <w:rPr>
          <w:rFonts w:asciiTheme="minorEastAsia" w:eastAsiaTheme="minorEastAsia" w:hAnsiTheme="minorEastAsia" w:cstheme="minorEastAsia"/>
          <w:b/>
          <w:sz w:val="32"/>
          <w:szCs w:val="32"/>
        </w:rPr>
      </w:pPr>
    </w:p>
    <w:p w:rsidR="00DA7A06" w:rsidRDefault="003E5BF4">
      <w:pPr>
        <w:spacing w:line="440" w:lineRule="exact"/>
        <w:ind w:firstLineChars="150" w:firstLine="482"/>
        <w:jc w:val="center"/>
        <w:rPr>
          <w:rFonts w:asciiTheme="minorEastAsia" w:eastAsiaTheme="minorEastAsia" w:hAnsiTheme="minorEastAsia" w:cstheme="minorEastAsia"/>
          <w:sz w:val="24"/>
        </w:rPr>
      </w:pPr>
      <w:bookmarkStart w:id="17" w:name="_Toc497239290"/>
      <w:r>
        <w:rPr>
          <w:rFonts w:asciiTheme="minorEastAsia" w:eastAsiaTheme="minorEastAsia" w:hAnsiTheme="minorEastAsia" w:cstheme="minorEastAsia" w:hint="eastAsia"/>
          <w:b/>
          <w:sz w:val="32"/>
          <w:szCs w:val="32"/>
        </w:rPr>
        <w:t>第四章 评标委员会</w:t>
      </w:r>
      <w:bookmarkEnd w:id="17"/>
    </w:p>
    <w:p w:rsidR="00DA7A06" w:rsidRDefault="003E5BF4">
      <w:pPr>
        <w:spacing w:line="440" w:lineRule="exact"/>
        <w:ind w:leftChars="229" w:left="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14. 评标委员会</w:t>
      </w:r>
      <w:permStart w:id="655366399" w:edGrp="everyone"/>
      <w:permEnd w:id="655366399"/>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14.1  招标方将根据《中华人民共和国政府采购法》和《中华人民共和国招投标法》，依法组建本次招标的评标委员会，负责本次招标的评标活动。评标委员会负责向招标方推荐一至三名中标候选人，并标明排列顺序。</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14.2　评标委员会人选于开标前确定。评标委员会成员名单在中标结果确定前保密。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14.3  评标委员会由有关技术、经济等方面的五名专家组成。</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14.4  按前款规定，评标委员会的成员，由政</w:t>
      </w:r>
      <w:proofErr w:type="gramStart"/>
      <w:r>
        <w:rPr>
          <w:rFonts w:asciiTheme="minorEastAsia" w:eastAsiaTheme="minorEastAsia" w:hAnsiTheme="minorEastAsia" w:cstheme="minorEastAsia" w:hint="eastAsia"/>
          <w:spacing w:val="-2"/>
          <w:sz w:val="24"/>
          <w:szCs w:val="24"/>
        </w:rPr>
        <w:t>采云</w:t>
      </w:r>
      <w:proofErr w:type="gramEnd"/>
      <w:r>
        <w:rPr>
          <w:rFonts w:asciiTheme="minorEastAsia" w:eastAsiaTheme="minorEastAsia" w:hAnsiTheme="minorEastAsia" w:cstheme="minorEastAsia" w:hint="eastAsia"/>
          <w:spacing w:val="-2"/>
          <w:sz w:val="24"/>
          <w:szCs w:val="24"/>
        </w:rPr>
        <w:t>系统专家</w:t>
      </w:r>
      <w:proofErr w:type="gramStart"/>
      <w:r>
        <w:rPr>
          <w:rFonts w:asciiTheme="minorEastAsia" w:eastAsiaTheme="minorEastAsia" w:hAnsiTheme="minorEastAsia" w:cstheme="minorEastAsia" w:hint="eastAsia"/>
          <w:spacing w:val="-2"/>
          <w:sz w:val="24"/>
          <w:szCs w:val="24"/>
        </w:rPr>
        <w:t>库采取</w:t>
      </w:r>
      <w:proofErr w:type="gramEnd"/>
      <w:r>
        <w:rPr>
          <w:rFonts w:asciiTheme="minorEastAsia" w:eastAsiaTheme="minorEastAsia" w:hAnsiTheme="minorEastAsia" w:cstheme="minorEastAsia" w:hint="eastAsia"/>
          <w:spacing w:val="-2"/>
          <w:sz w:val="24"/>
          <w:szCs w:val="24"/>
        </w:rPr>
        <w:t>随机抽取的方式确定。对于技术复杂、专业性要求较高或者国家有特殊要求的招标项目，采取随机抽取的方式抽取的专家不能满足评标工作需要时，将采取直接确定的方式选定评标委员会的人选。</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14.5　评标专家的条件和回避规定。</w:t>
      </w:r>
    </w:p>
    <w:p w:rsidR="00DA7A06" w:rsidRDefault="003E5BF4" w:rsidP="003E5BF4">
      <w:pPr>
        <w:spacing w:line="440" w:lineRule="exact"/>
        <w:ind w:leftChars="224" w:left="475" w:hangingChars="2" w:hanging="5"/>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14.5.1  有下列情形之一的，不得担任评标委员会成员：</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pacing w:val="-2"/>
          <w:sz w:val="24"/>
          <w:szCs w:val="24"/>
        </w:rPr>
        <w:t>与供应商或者供应商主要负责人有近亲关系的；</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pacing w:val="-2"/>
          <w:sz w:val="24"/>
          <w:szCs w:val="24"/>
        </w:rPr>
        <w:t>与项目主管部门或者行政监督部门的人员有近亲关系的；</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pacing w:val="-2"/>
          <w:sz w:val="24"/>
          <w:szCs w:val="24"/>
        </w:rPr>
        <w:t>与供应商有经济利益关系，可能影响对投标公正评审的；</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pacing w:val="-2"/>
          <w:sz w:val="24"/>
          <w:szCs w:val="24"/>
        </w:rPr>
        <w:t>曾因在招标、评标以及其他与招标投标有关活动中从事违法行为而受过行政处罚或刑事处罚的。</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评标委员会成员有前款规定情形之一的，应当主动提出回避。</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bCs/>
          <w:sz w:val="24"/>
        </w:rPr>
        <w:t>14.6</w:t>
      </w:r>
      <w:r>
        <w:rPr>
          <w:rFonts w:asciiTheme="minorEastAsia" w:eastAsiaTheme="minorEastAsia" w:hAnsiTheme="minorEastAsia" w:cstheme="minorEastAsia" w:hint="eastAsia"/>
          <w:spacing w:val="-2"/>
          <w:sz w:val="24"/>
          <w:szCs w:val="24"/>
        </w:rPr>
        <w:t>评标委员会成员应当熟悉并认真研究招标文件，至少应了解和熟悉以下内容：</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pacing w:val="-2"/>
          <w:sz w:val="24"/>
          <w:szCs w:val="24"/>
        </w:rPr>
        <w:t>招标目的；</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pacing w:val="-2"/>
          <w:sz w:val="24"/>
          <w:szCs w:val="24"/>
        </w:rPr>
        <w:t>招标项目的范围、性质；</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pacing w:val="-2"/>
          <w:sz w:val="24"/>
          <w:szCs w:val="24"/>
        </w:rPr>
        <w:t>招标文件中规定的主要技术要求、标准和商务条款；</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pacing w:val="-2"/>
          <w:sz w:val="24"/>
          <w:szCs w:val="24"/>
        </w:rPr>
        <w:t>招标文件规定的评标标准、评标方法和在评标过程中应考虑的相关因素。</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14.7  招标方应当向评标委员会提供评标所需的重要信息和数据。</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14.8  评标委员会应当根据招标文件规定的评标标准和方法，对投标文件进行系统地评审和比较。招标文件中没有规定的标准和方法不得作为评标的依据。</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14.9  评标委员会成员应当客观、公正地履行职责，遵守职业道德，并对所提出的评审意见承担个人责任。评标委员会成员不得与任何供应商或者与招标结果有利害关系的人员进行私下接触，不得收受供应商、中介人或其他有利害关系人的财物或好处。</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14.10  评标委员会成员和与本次评标活动有关的工作人员，不得透露对投标文件的评审和比较、中标候选人的推荐情况以及与评标有关的其他情况。</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14.11　与评标活动有关的工作人员，是指评标委员会成员以外的、因参与评标监督工作或者事务性工作而知悉有关评标情况的所有人员。</w:t>
      </w:r>
    </w:p>
    <w:p w:rsidR="00DA7A06" w:rsidRDefault="00DA7A06">
      <w:pPr>
        <w:spacing w:line="440" w:lineRule="exact"/>
        <w:jc w:val="center"/>
        <w:rPr>
          <w:rFonts w:asciiTheme="minorEastAsia" w:eastAsiaTheme="minorEastAsia" w:hAnsiTheme="minorEastAsia" w:cstheme="minorEastAsia"/>
          <w:b/>
          <w:sz w:val="32"/>
          <w:szCs w:val="32"/>
        </w:rPr>
      </w:pPr>
    </w:p>
    <w:p w:rsidR="00DA7A06" w:rsidRDefault="003E5BF4">
      <w:pPr>
        <w:spacing w:line="440" w:lineRule="exact"/>
        <w:jc w:val="center"/>
        <w:rPr>
          <w:rFonts w:asciiTheme="minorEastAsia" w:eastAsiaTheme="minorEastAsia" w:hAnsiTheme="minorEastAsia" w:cstheme="minorEastAsia"/>
          <w:b/>
          <w:sz w:val="32"/>
          <w:szCs w:val="32"/>
        </w:rPr>
      </w:pPr>
      <w:bookmarkStart w:id="18" w:name="_Toc497239291"/>
      <w:r>
        <w:rPr>
          <w:rFonts w:asciiTheme="minorEastAsia" w:eastAsiaTheme="minorEastAsia" w:hAnsiTheme="minorEastAsia" w:cstheme="minorEastAsia" w:hint="eastAsia"/>
          <w:b/>
          <w:sz w:val="32"/>
          <w:szCs w:val="32"/>
        </w:rPr>
        <w:t>第五章 开　标</w:t>
      </w:r>
      <w:bookmarkEnd w:id="18"/>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15. 开标</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15.1　本次</w:t>
      </w:r>
      <w:proofErr w:type="gramStart"/>
      <w:r>
        <w:rPr>
          <w:rFonts w:asciiTheme="minorEastAsia" w:eastAsiaTheme="minorEastAsia" w:hAnsiTheme="minorEastAsia" w:cstheme="minorEastAsia" w:hint="eastAsia"/>
          <w:sz w:val="24"/>
        </w:rPr>
        <w:t>招标按</w:t>
      </w:r>
      <w:proofErr w:type="gramEnd"/>
      <w:r>
        <w:rPr>
          <w:rFonts w:asciiTheme="minorEastAsia" w:eastAsiaTheme="minorEastAsia" w:hAnsiTheme="minorEastAsia" w:cstheme="minorEastAsia" w:hint="eastAsia"/>
          <w:sz w:val="24"/>
        </w:rPr>
        <w:t>招标文件的投标须知中规定的时间和地点进行公开开标，允许供应商的法人代表或其授权人参加开标会。</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　开标时将检查所有投标文件的密封情况，并在确认无误后拆封投标文件进行唱标。唱标以供应商单独提交的“开标一览表”的内容为准，并对唱标内容作以记录。</w:t>
      </w:r>
    </w:p>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　开标和唱标的顺序，按照递交投标文件的先后顺序依次进行。</w:t>
      </w:r>
    </w:p>
    <w:p w:rsidR="00DA7A06" w:rsidRDefault="003E5BF4">
      <w:pPr>
        <w:tabs>
          <w:tab w:val="left" w:pos="1155"/>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15.4　评标原则以招标文件的规定为准，并在开标会议上予以宣布。</w:t>
      </w:r>
    </w:p>
    <w:p w:rsidR="00DA7A06" w:rsidRDefault="00DA7A06">
      <w:pPr>
        <w:spacing w:line="440" w:lineRule="exact"/>
        <w:ind w:firstLineChars="200" w:firstLine="482"/>
        <w:rPr>
          <w:rFonts w:asciiTheme="minorEastAsia" w:eastAsiaTheme="minorEastAsia" w:hAnsiTheme="minorEastAsia" w:cstheme="minorEastAsia"/>
          <w:b/>
          <w:sz w:val="24"/>
        </w:rPr>
      </w:pPr>
    </w:p>
    <w:p w:rsidR="00DA7A06" w:rsidRDefault="003E5BF4">
      <w:pPr>
        <w:spacing w:line="440" w:lineRule="exact"/>
        <w:jc w:val="center"/>
        <w:rPr>
          <w:rFonts w:asciiTheme="minorEastAsia" w:eastAsiaTheme="minorEastAsia" w:hAnsiTheme="minorEastAsia" w:cstheme="minorEastAsia"/>
          <w:b/>
          <w:bCs/>
          <w:sz w:val="32"/>
        </w:rPr>
      </w:pPr>
      <w:bookmarkStart w:id="19" w:name="_Toc497239292"/>
      <w:r>
        <w:rPr>
          <w:rFonts w:asciiTheme="minorEastAsia" w:eastAsiaTheme="minorEastAsia" w:hAnsiTheme="minorEastAsia" w:cstheme="minorEastAsia" w:hint="eastAsia"/>
          <w:b/>
          <w:bCs/>
          <w:sz w:val="32"/>
        </w:rPr>
        <w:t>第六章 评　标</w:t>
      </w:r>
      <w:bookmarkEnd w:id="19"/>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16. 评标依据</w:t>
      </w:r>
    </w:p>
    <w:p w:rsidR="00DA7A06" w:rsidRDefault="003E5BF4">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　评标的依据为招标文件。</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 投标文件的澄清</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17.1　为有助于对投标文件进行审查、评估和比较，评标委员会将对认为需要（不是每一个）的供应商进行询标，请供应商澄清其投标内容，供应商有责任按照招标方通知的时间、地点指派专人进行答疑和澄清。询标</w:t>
      </w:r>
      <w:proofErr w:type="gramStart"/>
      <w:r>
        <w:rPr>
          <w:rFonts w:asciiTheme="minorEastAsia" w:eastAsiaTheme="minorEastAsia" w:hAnsiTheme="minorEastAsia" w:cstheme="minorEastAsia" w:hint="eastAsia"/>
          <w:spacing w:val="-2"/>
          <w:sz w:val="24"/>
          <w:szCs w:val="24"/>
        </w:rPr>
        <w:t>时供应</w:t>
      </w:r>
      <w:proofErr w:type="gramEnd"/>
      <w:r>
        <w:rPr>
          <w:rFonts w:asciiTheme="minorEastAsia" w:eastAsiaTheme="minorEastAsia" w:hAnsiTheme="minorEastAsia" w:cstheme="minorEastAsia" w:hint="eastAsia"/>
          <w:spacing w:val="-2"/>
          <w:sz w:val="24"/>
          <w:szCs w:val="24"/>
        </w:rPr>
        <w:t>商代表应作书面记录，并对答疑和澄清的内容做出书面答复。</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17.2　答疑和澄清的内容应是书面的，但不得对投标的价格、技术指标和参数等内容进行实质性修改。澄清文件须由供应商法人代表或其授权代表签字或加盖供应商公章，并作为投标文件的组成部分。</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18. 对投标文件的评估和比较</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18.1　对实质性响应的投标文件进行评估和比较。</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18.2  对投标价格的评估和比较评定：</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（1）零配件、专用工具及相关服务的费用；</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（2）招标文件中所要求的有关服务费用；</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（3）发货到最终目的地的内陆运输、保险及其他费用；</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19. 评标过程的保密</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szCs w:val="24"/>
        </w:rPr>
        <w:t xml:space="preserve">19.1  </w:t>
      </w:r>
      <w:r>
        <w:rPr>
          <w:rFonts w:asciiTheme="minorEastAsia" w:eastAsiaTheme="minorEastAsia" w:hAnsiTheme="minorEastAsia" w:cstheme="minorEastAsia" w:hint="eastAsia"/>
          <w:spacing w:val="-2"/>
          <w:sz w:val="24"/>
          <w:szCs w:val="24"/>
        </w:rPr>
        <w:t>开标后，凡是属于审查、澄清、评价和比较的有关资料以及授标建议等，评标委员会成员或参与评标的有关工作人员均不得向供应商或其他无关的人员透露，违者给予警告、取消担任评标委员会成员的资格，不得再参加任何投标项目的评标。</w:t>
      </w:r>
    </w:p>
    <w:p w:rsidR="00DA7A06" w:rsidRDefault="003E5BF4">
      <w:pPr>
        <w:spacing w:line="440" w:lineRule="exact"/>
        <w:ind w:firstLineChars="200" w:firstLine="480"/>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z w:val="24"/>
          <w:szCs w:val="24"/>
        </w:rPr>
        <w:t xml:space="preserve">19.2 </w:t>
      </w:r>
      <w:r>
        <w:rPr>
          <w:rFonts w:asciiTheme="minorEastAsia" w:eastAsiaTheme="minorEastAsia" w:hAnsiTheme="minorEastAsia" w:cstheme="minorEastAsia" w:hint="eastAsia"/>
          <w:spacing w:val="-2"/>
          <w:sz w:val="24"/>
          <w:szCs w:val="24"/>
        </w:rPr>
        <w:t>供应商在评标过程中，所进行的试图影响评标结果的不符合《中华人民共和国政府采购法》及本次招标有关规定的活动，将被取消中标资格。</w:t>
      </w:r>
    </w:p>
    <w:p w:rsidR="00DA7A06" w:rsidRDefault="003E5BF4">
      <w:pPr>
        <w:spacing w:line="44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20. 初步评审</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20.1  评标委员会可以以书面方式要求供应商对投标文件中含义不明确、对同类问题表述不一致或者有明显文字和计算错误的内容作必要的澄清、说明或补正。澄清、说明或补正应以书面方式进行,且不得超出投标文件的范围或者改变投标文件的实质性内容。</w:t>
      </w:r>
    </w:p>
    <w:p w:rsidR="00DA7A06" w:rsidRDefault="003E5BF4">
      <w:pPr>
        <w:spacing w:line="440" w:lineRule="exact"/>
        <w:ind w:firstLineChars="200" w:firstLine="474"/>
        <w:rPr>
          <w:rFonts w:asciiTheme="minorEastAsia" w:eastAsiaTheme="minorEastAsia" w:hAnsiTheme="minorEastAsia" w:cstheme="minorEastAsia"/>
          <w:b/>
          <w:spacing w:val="-2"/>
          <w:sz w:val="24"/>
          <w:szCs w:val="24"/>
        </w:rPr>
      </w:pPr>
      <w:r>
        <w:rPr>
          <w:rFonts w:asciiTheme="minorEastAsia" w:eastAsiaTheme="minorEastAsia" w:hAnsiTheme="minorEastAsia" w:cstheme="minorEastAsia" w:hint="eastAsia"/>
          <w:b/>
          <w:spacing w:val="-2"/>
          <w:sz w:val="24"/>
          <w:szCs w:val="24"/>
        </w:rPr>
        <w:t>20.2  在评标过程中，评标委员会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其投标应作废标处理。</w:t>
      </w:r>
    </w:p>
    <w:p w:rsidR="00DA7A06" w:rsidRDefault="003E5BF4">
      <w:pPr>
        <w:spacing w:line="440" w:lineRule="exact"/>
        <w:ind w:firstLineChars="150" w:firstLine="355"/>
        <w:rPr>
          <w:rFonts w:asciiTheme="minorEastAsia" w:eastAsiaTheme="minorEastAsia" w:hAnsiTheme="minorEastAsia" w:cstheme="minorEastAsia"/>
          <w:b/>
          <w:spacing w:val="-2"/>
          <w:sz w:val="24"/>
          <w:szCs w:val="24"/>
          <w:u w:val="single"/>
        </w:rPr>
      </w:pPr>
      <w:r>
        <w:rPr>
          <w:rFonts w:asciiTheme="minorEastAsia" w:eastAsiaTheme="minorEastAsia" w:hAnsiTheme="minorEastAsia" w:cstheme="minorEastAsia" w:hint="eastAsia"/>
          <w:b/>
          <w:spacing w:val="-2"/>
          <w:sz w:val="24"/>
          <w:szCs w:val="24"/>
          <w:u w:val="single"/>
        </w:rPr>
        <w:t xml:space="preserve"> 20.3　投标最低报价，不作为中标的全部依据。</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20.4　招标方不接受不符合国家有关部门相关规定的投标报价或优惠方案。</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20.5　在评标过程中，评标委员会发现供应商以他人名义投标、串通投标、以行贿手段谋取中标或者以其他弄虚作假方式投标的，该供应商的投标应作废标处理。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20.6  供应商的资格条件不符合国家有关规定和招标文件要求的，或者拒不按照要求对投标文件进行澄清、说明或补正的，评标委员会可以否决其投标。</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20.7  评标委员会应当审查每一投标文件是否对招标文件提出的所有实质性要求和条件做出满足。未能在实质上满足的投标，应作废标处理。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20.8　供应商不得误导、干扰招标方的评标活动，否则将废除其投标。</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20.9　评标委员会应当根据招标文件，审查并逐项列出投标文件的全部投标偏差。投标偏差分为重大偏差和细微偏差。</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20.10  下列情况属于重大偏差：</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（1）没有按照招标文件要求提供投标保证金的；</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（2）投标文件没有供应商授权代表签字和加盖公章的；</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（3）投标文件中附有招标方不能接受的条件的；</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（4）不符合招标文件中规定的其他实质性要求的。</w:t>
      </w:r>
    </w:p>
    <w:p w:rsidR="00DA7A06" w:rsidRDefault="003E5BF4">
      <w:pPr>
        <w:spacing w:line="440" w:lineRule="exact"/>
        <w:ind w:firstLineChars="200" w:firstLine="474"/>
        <w:rPr>
          <w:rFonts w:asciiTheme="minorEastAsia" w:eastAsiaTheme="minorEastAsia" w:hAnsiTheme="minorEastAsia" w:cstheme="minorEastAsia"/>
          <w:b/>
          <w:spacing w:val="-2"/>
          <w:sz w:val="24"/>
          <w:szCs w:val="24"/>
        </w:rPr>
      </w:pPr>
      <w:r>
        <w:rPr>
          <w:rFonts w:asciiTheme="minorEastAsia" w:eastAsiaTheme="minorEastAsia" w:hAnsiTheme="minorEastAsia" w:cstheme="minorEastAsia" w:hint="eastAsia"/>
          <w:b/>
          <w:spacing w:val="-2"/>
          <w:sz w:val="24"/>
          <w:szCs w:val="24"/>
        </w:rPr>
        <w:t>投标文件有上述情形之一的，为未能对招标文件做出实质性满足的投标，并作废标处理。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20.11  细微偏差是指投标实质上满足了招标文件要求，但在个别地方存在漏项或者提供了不完整的技术信息和数据等情况，并且补正这些遗漏或不完整不会对其他供应</w:t>
      </w:r>
      <w:proofErr w:type="gramStart"/>
      <w:r>
        <w:rPr>
          <w:rFonts w:asciiTheme="minorEastAsia" w:eastAsiaTheme="minorEastAsia" w:hAnsiTheme="minorEastAsia" w:cstheme="minorEastAsia" w:hint="eastAsia"/>
          <w:spacing w:val="-2"/>
          <w:sz w:val="24"/>
          <w:szCs w:val="24"/>
        </w:rPr>
        <w:t>商造成</w:t>
      </w:r>
      <w:proofErr w:type="gramEnd"/>
      <w:r>
        <w:rPr>
          <w:rFonts w:asciiTheme="minorEastAsia" w:eastAsiaTheme="minorEastAsia" w:hAnsiTheme="minorEastAsia" w:cstheme="minorEastAsia" w:hint="eastAsia"/>
          <w:spacing w:val="-2"/>
          <w:sz w:val="24"/>
          <w:szCs w:val="24"/>
        </w:rPr>
        <w:t>不公平的结果。细微偏差不影响投标文件的有效性。</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评标委员会应当要求存在细小偏差的供应商在评标结束前以书面形式予以补正。拒绝补正的，在详细评审时可以对细微偏差作不利于该供应商的量化。</w:t>
      </w:r>
      <w:bookmarkStart w:id="20" w:name="_GoBack"/>
      <w:bookmarkEnd w:id="20"/>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20.12  评标委员会根据本规定否决不合格投标或者界定</w:t>
      </w:r>
      <w:proofErr w:type="gramStart"/>
      <w:r>
        <w:rPr>
          <w:rFonts w:asciiTheme="minorEastAsia" w:eastAsiaTheme="minorEastAsia" w:hAnsiTheme="minorEastAsia" w:cstheme="minorEastAsia" w:hint="eastAsia"/>
          <w:spacing w:val="-2"/>
          <w:sz w:val="24"/>
          <w:szCs w:val="24"/>
        </w:rPr>
        <w:t>为废标后</w:t>
      </w:r>
      <w:proofErr w:type="gramEnd"/>
      <w:r>
        <w:rPr>
          <w:rFonts w:asciiTheme="minorEastAsia" w:eastAsiaTheme="minorEastAsia" w:hAnsiTheme="minorEastAsia" w:cstheme="minorEastAsia" w:hint="eastAsia"/>
          <w:spacing w:val="-2"/>
          <w:sz w:val="24"/>
          <w:szCs w:val="24"/>
        </w:rPr>
        <w:t>，因有效投标不足三个使得投标明显缺乏竞争性时，根据《中华人民共和国政府采购法》的相关规定，将作废标处理。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20.13  对投标文件满足招标文件条款的审查：</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（1）开标后，评标委员会将组织对投标文件进行审查，检查投标文件是否完整，是否出现计算性错误，投标文件正本是否满足招标文件的格式要求；</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（2）在对投标文件进行详细评估之前，评标委员会将依据供应商提供的资格证明文件审查供应商的财务和技术能力。如果确定</w:t>
      </w:r>
      <w:proofErr w:type="gramStart"/>
      <w:r>
        <w:rPr>
          <w:rFonts w:asciiTheme="minorEastAsia" w:eastAsiaTheme="minorEastAsia" w:hAnsiTheme="minorEastAsia" w:cstheme="minorEastAsia" w:hint="eastAsia"/>
          <w:spacing w:val="-2"/>
          <w:sz w:val="24"/>
          <w:szCs w:val="24"/>
        </w:rPr>
        <w:t>供应商无能力</w:t>
      </w:r>
      <w:proofErr w:type="gramEnd"/>
      <w:r>
        <w:rPr>
          <w:rFonts w:asciiTheme="minorEastAsia" w:eastAsiaTheme="minorEastAsia" w:hAnsiTheme="minorEastAsia" w:cstheme="minorEastAsia" w:hint="eastAsia"/>
          <w:spacing w:val="-2"/>
          <w:sz w:val="24"/>
          <w:szCs w:val="24"/>
        </w:rPr>
        <w:t>履行合同，其投标将被拒绝；</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3）评标委员会将确定每一供应商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供应</w:t>
      </w:r>
      <w:proofErr w:type="gramStart"/>
      <w:r>
        <w:rPr>
          <w:rFonts w:asciiTheme="minorEastAsia" w:eastAsiaTheme="minorEastAsia" w:hAnsiTheme="minorEastAsia" w:cstheme="minorEastAsia" w:hint="eastAsia"/>
          <w:spacing w:val="-2"/>
          <w:sz w:val="24"/>
          <w:szCs w:val="24"/>
        </w:rPr>
        <w:t>商义务</w:t>
      </w:r>
      <w:proofErr w:type="gramEnd"/>
      <w:r>
        <w:rPr>
          <w:rFonts w:asciiTheme="minorEastAsia" w:eastAsiaTheme="minorEastAsia" w:hAnsiTheme="minorEastAsia" w:cstheme="minorEastAsia" w:hint="eastAsia"/>
          <w:spacing w:val="-2"/>
          <w:sz w:val="24"/>
          <w:szCs w:val="24"/>
        </w:rPr>
        <w:t>的规定，而纠正这些偏离将影响到其他提交实质性满足的供应商的公平竞争地位；</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（4）评标委员会判断投标文件的满足性仅基于投标文件本身而不靠外部证据；</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（5）评标委员会将拒绝被确定为非实质性满足的投标。供应商不能通过修正或撤消不符合之处而使其投标成为实质性满足的投标。</w:t>
      </w:r>
    </w:p>
    <w:p w:rsidR="00DA7A06" w:rsidRDefault="00DA7A06">
      <w:pPr>
        <w:spacing w:line="440" w:lineRule="exact"/>
        <w:ind w:firstLineChars="200" w:firstLine="592"/>
        <w:jc w:val="center"/>
        <w:rPr>
          <w:rFonts w:asciiTheme="minorEastAsia" w:eastAsiaTheme="minorEastAsia" w:hAnsiTheme="minorEastAsia" w:cstheme="minorEastAsia"/>
          <w:spacing w:val="-2"/>
          <w:sz w:val="30"/>
          <w:szCs w:val="30"/>
        </w:rPr>
      </w:pPr>
    </w:p>
    <w:p w:rsidR="00DA7A06" w:rsidRDefault="003E5BF4">
      <w:pPr>
        <w:spacing w:line="440" w:lineRule="exact"/>
        <w:ind w:firstLineChars="200" w:firstLine="592"/>
        <w:jc w:val="center"/>
        <w:rPr>
          <w:rFonts w:asciiTheme="minorEastAsia" w:eastAsiaTheme="minorEastAsia" w:hAnsiTheme="minorEastAsia" w:cstheme="minorEastAsia"/>
          <w:spacing w:val="-2"/>
          <w:sz w:val="30"/>
          <w:szCs w:val="30"/>
        </w:rPr>
      </w:pPr>
      <w:r>
        <w:rPr>
          <w:rFonts w:asciiTheme="minorEastAsia" w:eastAsiaTheme="minorEastAsia" w:hAnsiTheme="minorEastAsia" w:cstheme="minorEastAsia" w:hint="eastAsia"/>
          <w:spacing w:val="-2"/>
          <w:sz w:val="30"/>
          <w:szCs w:val="30"/>
        </w:rPr>
        <w:t>投标文件资格审查表</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1.资格性审查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415"/>
        <w:gridCol w:w="778"/>
        <w:gridCol w:w="778"/>
        <w:gridCol w:w="778"/>
        <w:gridCol w:w="457"/>
      </w:tblGrid>
      <w:tr w:rsidR="00DA7A06">
        <w:trPr>
          <w:jc w:val="center"/>
        </w:trPr>
        <w:tc>
          <w:tcPr>
            <w:tcW w:w="7063" w:type="dxa"/>
            <w:gridSpan w:val="2"/>
            <w:vMerge w:val="restart"/>
            <w:tcBorders>
              <w:top w:val="single" w:sz="12" w:space="0" w:color="auto"/>
              <w:right w:val="single" w:sz="4" w:space="0" w:color="auto"/>
            </w:tcBorders>
            <w:vAlign w:val="center"/>
          </w:tcPr>
          <w:p w:rsidR="00DA7A06" w:rsidRDefault="003E5BF4" w:rsidP="003E5BF4">
            <w:pPr>
              <w:spacing w:line="440" w:lineRule="exact"/>
              <w:ind w:firstLineChars="1130" w:firstLine="2667"/>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评审内容</w:t>
            </w:r>
          </w:p>
        </w:tc>
        <w:tc>
          <w:tcPr>
            <w:tcW w:w="2791" w:type="dxa"/>
            <w:gridSpan w:val="4"/>
            <w:tcBorders>
              <w:top w:val="single" w:sz="12" w:space="0" w:color="auto"/>
              <w:left w:val="single" w:sz="4" w:space="0" w:color="auto"/>
              <w:bottom w:val="single" w:sz="4" w:space="0" w:color="auto"/>
            </w:tcBorders>
            <w:vAlign w:val="center"/>
          </w:tcPr>
          <w:p w:rsidR="00DA7A06" w:rsidRDefault="003E5BF4" w:rsidP="003E5BF4">
            <w:pPr>
              <w:spacing w:line="440" w:lineRule="exact"/>
              <w:ind w:firstLineChars="180" w:firstLine="425"/>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投标企业名称</w:t>
            </w:r>
          </w:p>
        </w:tc>
      </w:tr>
      <w:tr w:rsidR="00DA7A06">
        <w:trPr>
          <w:trHeight w:val="53"/>
          <w:jc w:val="center"/>
        </w:trPr>
        <w:tc>
          <w:tcPr>
            <w:tcW w:w="7063" w:type="dxa"/>
            <w:gridSpan w:val="2"/>
            <w:vMerge/>
            <w:tcBorders>
              <w:right w:val="single" w:sz="4" w:space="0" w:color="auto"/>
            </w:tcBorders>
          </w:tcPr>
          <w:p w:rsidR="00DA7A06" w:rsidRDefault="00DA7A06"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top w:val="single" w:sz="4" w:space="0" w:color="auto"/>
              <w:left w:val="single" w:sz="4" w:space="0" w:color="auto"/>
              <w:right w:val="single" w:sz="4" w:space="0" w:color="auto"/>
            </w:tcBorders>
          </w:tcPr>
          <w:p w:rsidR="00DA7A06" w:rsidRDefault="003E5BF4" w:rsidP="003E5BF4">
            <w:pPr>
              <w:spacing w:line="440" w:lineRule="exact"/>
              <w:ind w:firstLineChars="180" w:firstLine="425"/>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1</w:t>
            </w:r>
          </w:p>
        </w:tc>
        <w:tc>
          <w:tcPr>
            <w:tcW w:w="778" w:type="dxa"/>
            <w:tcBorders>
              <w:top w:val="single" w:sz="4" w:space="0" w:color="auto"/>
              <w:left w:val="single" w:sz="4" w:space="0" w:color="auto"/>
            </w:tcBorders>
          </w:tcPr>
          <w:p w:rsidR="00DA7A06" w:rsidRDefault="003E5BF4" w:rsidP="003E5BF4">
            <w:pPr>
              <w:spacing w:line="440" w:lineRule="exact"/>
              <w:ind w:firstLineChars="180" w:firstLine="425"/>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w:t>
            </w:r>
          </w:p>
        </w:tc>
        <w:tc>
          <w:tcPr>
            <w:tcW w:w="778" w:type="dxa"/>
            <w:vAlign w:val="center"/>
          </w:tcPr>
          <w:p w:rsidR="00DA7A06" w:rsidRDefault="003E5BF4" w:rsidP="003E5BF4">
            <w:pPr>
              <w:spacing w:line="440" w:lineRule="exact"/>
              <w:ind w:firstLineChars="180" w:firstLine="425"/>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3</w:t>
            </w:r>
          </w:p>
        </w:tc>
        <w:tc>
          <w:tcPr>
            <w:tcW w:w="457" w:type="dxa"/>
            <w:vAlign w:val="center"/>
          </w:tcPr>
          <w:p w:rsidR="00DA7A06" w:rsidRDefault="003E5BF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p>
        </w:tc>
      </w:tr>
      <w:tr w:rsidR="00DA7A06">
        <w:trPr>
          <w:jc w:val="center"/>
        </w:trPr>
        <w:tc>
          <w:tcPr>
            <w:tcW w:w="648" w:type="dxa"/>
            <w:vAlign w:val="center"/>
          </w:tcPr>
          <w:p w:rsidR="00DA7A06" w:rsidRDefault="003E5BF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6415" w:type="dxa"/>
            <w:tcBorders>
              <w:right w:val="single" w:sz="4" w:space="0" w:color="auto"/>
            </w:tcBorders>
            <w:vAlign w:val="center"/>
          </w:tcPr>
          <w:p w:rsidR="00DA7A06" w:rsidRDefault="00C876B8" w:rsidP="009624C7">
            <w:pPr>
              <w:spacing w:line="440" w:lineRule="exact"/>
              <w:rPr>
                <w:rFonts w:asciiTheme="minorEastAsia" w:eastAsiaTheme="minorEastAsia" w:hAnsiTheme="minorEastAsia" w:cstheme="minorEastAsia"/>
                <w:spacing w:val="-2"/>
                <w:sz w:val="24"/>
                <w:szCs w:val="24"/>
              </w:rPr>
            </w:pPr>
            <w:r w:rsidRPr="00C876B8">
              <w:rPr>
                <w:rFonts w:asciiTheme="minorEastAsia" w:eastAsiaTheme="minorEastAsia" w:hAnsiTheme="minorEastAsia" w:cstheme="minorEastAsia" w:hint="eastAsia"/>
                <w:sz w:val="24"/>
              </w:rPr>
              <w:t>提供合法有效</w:t>
            </w:r>
            <w:r w:rsidR="009624C7">
              <w:rPr>
                <w:rFonts w:asciiTheme="minorEastAsia" w:eastAsiaTheme="minorEastAsia" w:hAnsiTheme="minorEastAsia" w:cstheme="minorEastAsia" w:hint="eastAsia"/>
                <w:sz w:val="24"/>
              </w:rPr>
              <w:t>的</w:t>
            </w:r>
            <w:r w:rsidRPr="00C876B8">
              <w:rPr>
                <w:rFonts w:asciiTheme="minorEastAsia" w:eastAsiaTheme="minorEastAsia" w:hAnsiTheme="minorEastAsia" w:cstheme="minorEastAsia" w:hint="eastAsia"/>
                <w:sz w:val="24"/>
              </w:rPr>
              <w:t>营业执照副本原件；</w:t>
            </w:r>
          </w:p>
        </w:tc>
        <w:tc>
          <w:tcPr>
            <w:tcW w:w="778" w:type="dxa"/>
            <w:tcBorders>
              <w:left w:val="single" w:sz="4" w:space="0" w:color="auto"/>
              <w:right w:val="single" w:sz="4" w:space="0" w:color="auto"/>
            </w:tcBorders>
            <w:vAlign w:val="center"/>
          </w:tcPr>
          <w:p w:rsidR="00DA7A06" w:rsidRDefault="00DA7A06"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tcBorders>
            <w:vAlign w:val="center"/>
          </w:tcPr>
          <w:p w:rsidR="00DA7A06" w:rsidRDefault="00DA7A06"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right w:val="single" w:sz="4" w:space="0" w:color="auto"/>
            </w:tcBorders>
          </w:tcPr>
          <w:p w:rsidR="00DA7A06" w:rsidRDefault="00DA7A06"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left w:val="single" w:sz="4" w:space="0" w:color="auto"/>
            </w:tcBorders>
          </w:tcPr>
          <w:p w:rsidR="00DA7A06" w:rsidRDefault="00DA7A06">
            <w:pPr>
              <w:rPr>
                <w:rFonts w:asciiTheme="minorEastAsia" w:eastAsiaTheme="minorEastAsia" w:hAnsiTheme="minorEastAsia" w:cstheme="minorEastAsia"/>
                <w:sz w:val="24"/>
                <w:szCs w:val="24"/>
              </w:rPr>
            </w:pPr>
          </w:p>
        </w:tc>
      </w:tr>
      <w:tr w:rsidR="00C876B8">
        <w:trPr>
          <w:jc w:val="center"/>
        </w:trPr>
        <w:tc>
          <w:tcPr>
            <w:tcW w:w="648" w:type="dxa"/>
            <w:vAlign w:val="center"/>
          </w:tcPr>
          <w:p w:rsidR="00C876B8" w:rsidRDefault="00C876B8">
            <w:pPr>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w:t>
            </w:r>
          </w:p>
        </w:tc>
        <w:tc>
          <w:tcPr>
            <w:tcW w:w="6415" w:type="dxa"/>
            <w:tcBorders>
              <w:right w:val="single" w:sz="4" w:space="0" w:color="auto"/>
            </w:tcBorders>
            <w:vAlign w:val="center"/>
          </w:tcPr>
          <w:p w:rsidR="00C876B8" w:rsidRDefault="00C876B8" w:rsidP="00C876B8">
            <w:pPr>
              <w:spacing w:line="440" w:lineRule="exact"/>
              <w:rPr>
                <w:rFonts w:ascii="宋体" w:hAnsi="宋体" w:cs="宋体"/>
                <w:color w:val="000000"/>
                <w:szCs w:val="21"/>
              </w:rPr>
            </w:pPr>
            <w:r w:rsidRPr="00C876B8">
              <w:rPr>
                <w:rFonts w:asciiTheme="minorEastAsia" w:eastAsiaTheme="minorEastAsia" w:hAnsiTheme="minorEastAsia" w:cstheme="minorEastAsia" w:hint="eastAsia"/>
                <w:sz w:val="24"/>
              </w:rPr>
              <w:t>投标人须具备有效的资质证书，且资质满足</w:t>
            </w:r>
            <w:proofErr w:type="gramStart"/>
            <w:r w:rsidRPr="00C876B8">
              <w:rPr>
                <w:rFonts w:asciiTheme="minorEastAsia" w:eastAsiaTheme="minorEastAsia" w:hAnsiTheme="minorEastAsia" w:cstheme="minorEastAsia" w:hint="eastAsia"/>
                <w:sz w:val="24"/>
              </w:rPr>
              <w:t>以下其中</w:t>
            </w:r>
            <w:proofErr w:type="gramEnd"/>
            <w:r w:rsidRPr="00C876B8">
              <w:rPr>
                <w:rFonts w:asciiTheme="minorEastAsia" w:eastAsiaTheme="minorEastAsia" w:hAnsiTheme="minorEastAsia" w:cstheme="minorEastAsia" w:hint="eastAsia"/>
                <w:sz w:val="24"/>
              </w:rPr>
              <w:t>任意一条要求即可： 要求1: [设计]综合类资质(综合类资质)甲级； 要求2 :[设计]风景园林工程(专项资质)甲级资质；</w:t>
            </w:r>
          </w:p>
        </w:tc>
        <w:tc>
          <w:tcPr>
            <w:tcW w:w="778" w:type="dxa"/>
            <w:tcBorders>
              <w:left w:val="single" w:sz="4" w:space="0" w:color="auto"/>
              <w:right w:val="single" w:sz="4" w:space="0" w:color="auto"/>
            </w:tcBorders>
            <w:vAlign w:val="center"/>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tcBorders>
            <w:vAlign w:val="center"/>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right w:val="single" w:sz="4" w:space="0" w:color="auto"/>
            </w:tcBorders>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left w:val="single" w:sz="4" w:space="0" w:color="auto"/>
            </w:tcBorders>
          </w:tcPr>
          <w:p w:rsidR="00C876B8" w:rsidRDefault="00C876B8">
            <w:pPr>
              <w:rPr>
                <w:rFonts w:asciiTheme="minorEastAsia" w:eastAsiaTheme="minorEastAsia" w:hAnsiTheme="minorEastAsia" w:cstheme="minorEastAsia"/>
                <w:spacing w:val="-2"/>
                <w:sz w:val="24"/>
                <w:szCs w:val="24"/>
              </w:rPr>
            </w:pPr>
          </w:p>
        </w:tc>
      </w:tr>
      <w:tr w:rsidR="00ED02C8">
        <w:trPr>
          <w:jc w:val="center"/>
        </w:trPr>
        <w:tc>
          <w:tcPr>
            <w:tcW w:w="648" w:type="dxa"/>
            <w:vAlign w:val="center"/>
          </w:tcPr>
          <w:p w:rsidR="00ED02C8" w:rsidRDefault="00ED02C8">
            <w:pPr>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3</w:t>
            </w:r>
          </w:p>
        </w:tc>
        <w:tc>
          <w:tcPr>
            <w:tcW w:w="6415" w:type="dxa"/>
            <w:tcBorders>
              <w:right w:val="single" w:sz="4" w:space="0" w:color="auto"/>
            </w:tcBorders>
            <w:vAlign w:val="center"/>
          </w:tcPr>
          <w:p w:rsidR="00ED02C8" w:rsidRPr="00C876B8" w:rsidRDefault="00ED02C8" w:rsidP="00C876B8">
            <w:pPr>
              <w:spacing w:line="440" w:lineRule="exact"/>
              <w:rPr>
                <w:rFonts w:asciiTheme="minorEastAsia" w:eastAsiaTheme="minorEastAsia" w:hAnsiTheme="minorEastAsia" w:cstheme="minorEastAsia"/>
                <w:sz w:val="24"/>
              </w:rPr>
            </w:pPr>
            <w:r w:rsidRPr="009B3B4C">
              <w:rPr>
                <w:rFonts w:asciiTheme="minorEastAsia" w:eastAsiaTheme="minorEastAsia" w:hAnsiTheme="minorEastAsia" w:cstheme="minorEastAsia" w:hint="eastAsia"/>
                <w:color w:val="000000"/>
                <w:sz w:val="24"/>
                <w:szCs w:val="24"/>
              </w:rPr>
              <w:t>项目负责人资格要求：高级工程师（园林相关专业）；</w:t>
            </w:r>
          </w:p>
        </w:tc>
        <w:tc>
          <w:tcPr>
            <w:tcW w:w="778" w:type="dxa"/>
            <w:tcBorders>
              <w:left w:val="single" w:sz="4" w:space="0" w:color="auto"/>
              <w:right w:val="single" w:sz="4" w:space="0" w:color="auto"/>
            </w:tcBorders>
            <w:vAlign w:val="center"/>
          </w:tcPr>
          <w:p w:rsidR="00ED02C8" w:rsidRDefault="00ED02C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tcBorders>
            <w:vAlign w:val="center"/>
          </w:tcPr>
          <w:p w:rsidR="00ED02C8" w:rsidRDefault="00ED02C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right w:val="single" w:sz="4" w:space="0" w:color="auto"/>
            </w:tcBorders>
          </w:tcPr>
          <w:p w:rsidR="00ED02C8" w:rsidRDefault="00ED02C8"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left w:val="single" w:sz="4" w:space="0" w:color="auto"/>
            </w:tcBorders>
          </w:tcPr>
          <w:p w:rsidR="00ED02C8" w:rsidRDefault="00ED02C8">
            <w:pPr>
              <w:rPr>
                <w:rFonts w:asciiTheme="minorEastAsia" w:eastAsiaTheme="minorEastAsia" w:hAnsiTheme="minorEastAsia" w:cstheme="minorEastAsia"/>
                <w:spacing w:val="-2"/>
                <w:sz w:val="24"/>
                <w:szCs w:val="24"/>
              </w:rPr>
            </w:pPr>
          </w:p>
        </w:tc>
      </w:tr>
      <w:tr w:rsidR="00C876B8">
        <w:trPr>
          <w:jc w:val="center"/>
        </w:trPr>
        <w:tc>
          <w:tcPr>
            <w:tcW w:w="648" w:type="dxa"/>
            <w:vAlign w:val="center"/>
          </w:tcPr>
          <w:p w:rsidR="00C876B8" w:rsidRDefault="00ED02C8">
            <w:pPr>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4</w:t>
            </w:r>
          </w:p>
        </w:tc>
        <w:tc>
          <w:tcPr>
            <w:tcW w:w="6415" w:type="dxa"/>
            <w:tcBorders>
              <w:right w:val="single" w:sz="4" w:space="0" w:color="auto"/>
            </w:tcBorders>
            <w:vAlign w:val="center"/>
          </w:tcPr>
          <w:p w:rsidR="00C876B8" w:rsidRDefault="009624C7" w:rsidP="009624C7">
            <w:pPr>
              <w:spacing w:line="440" w:lineRule="exact"/>
              <w:rPr>
                <w:rFonts w:asciiTheme="minorEastAsia" w:eastAsiaTheme="minorEastAsia" w:hAnsiTheme="minorEastAsia" w:cstheme="minorEastAsia"/>
                <w:sz w:val="24"/>
                <w:szCs w:val="22"/>
              </w:rPr>
            </w:pPr>
            <w:r w:rsidRPr="009624C7">
              <w:rPr>
                <w:rFonts w:asciiTheme="minorEastAsia" w:eastAsiaTheme="minorEastAsia" w:hAnsiTheme="minorEastAsia" w:cstheme="minorEastAsia" w:hint="eastAsia"/>
                <w:sz w:val="24"/>
                <w:szCs w:val="22"/>
              </w:rPr>
              <w:t>主体信用记录符合政府采购活动要求供应商参加政府采购活动前三年内未被列入“信用中国”网站(www.creditchina.gov.cn)失信被执行人、重大税收违法案件当事人、政府采购严重违法失信行为记录名单和“中国政府采购”网（www.ccgp.gov.cn）政府采购严重违法失信行为记录名单；</w:t>
            </w:r>
            <w:r>
              <w:rPr>
                <w:rFonts w:asciiTheme="minorEastAsia" w:eastAsiaTheme="minorEastAsia" w:hAnsiTheme="minorEastAsia" w:cstheme="minorEastAsia" w:hint="eastAsia"/>
                <w:sz w:val="24"/>
                <w:szCs w:val="22"/>
              </w:rPr>
              <w:t>（提供“信用中国”、“中国政府采购网</w:t>
            </w:r>
            <w:r w:rsidR="00C876B8" w:rsidRPr="00C876B8">
              <w:rPr>
                <w:rFonts w:asciiTheme="minorEastAsia" w:eastAsiaTheme="minorEastAsia" w:hAnsiTheme="minorEastAsia" w:cstheme="minorEastAsia" w:hint="eastAsia"/>
                <w:sz w:val="24"/>
                <w:szCs w:val="22"/>
              </w:rPr>
              <w:t>”的网站</w:t>
            </w:r>
            <w:r>
              <w:rPr>
                <w:rFonts w:asciiTheme="minorEastAsia" w:eastAsiaTheme="minorEastAsia" w:hAnsiTheme="minorEastAsia" w:cstheme="minorEastAsia" w:hint="eastAsia"/>
                <w:sz w:val="24"/>
                <w:szCs w:val="22"/>
              </w:rPr>
              <w:t>查询截图</w:t>
            </w:r>
            <w:r w:rsidR="00C876B8" w:rsidRPr="00C876B8">
              <w:rPr>
                <w:rFonts w:asciiTheme="minorEastAsia" w:eastAsiaTheme="minorEastAsia" w:hAnsiTheme="minorEastAsia" w:cstheme="minorEastAsia" w:hint="eastAsia"/>
                <w:sz w:val="24"/>
                <w:szCs w:val="22"/>
              </w:rPr>
              <w:t>）；可根据实际需要引入其他信用信息。</w:t>
            </w:r>
          </w:p>
        </w:tc>
        <w:tc>
          <w:tcPr>
            <w:tcW w:w="778" w:type="dxa"/>
            <w:tcBorders>
              <w:left w:val="single" w:sz="4" w:space="0" w:color="auto"/>
              <w:right w:val="single" w:sz="4" w:space="0" w:color="auto"/>
            </w:tcBorders>
            <w:vAlign w:val="center"/>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tcBorders>
            <w:vAlign w:val="center"/>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right w:val="single" w:sz="4" w:space="0" w:color="auto"/>
            </w:tcBorders>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left w:val="single" w:sz="4" w:space="0" w:color="auto"/>
            </w:tcBorders>
          </w:tcPr>
          <w:p w:rsidR="00C876B8" w:rsidRDefault="00C876B8">
            <w:pPr>
              <w:rPr>
                <w:rFonts w:asciiTheme="minorEastAsia" w:eastAsiaTheme="minorEastAsia" w:hAnsiTheme="minorEastAsia" w:cstheme="minorEastAsia"/>
                <w:spacing w:val="-2"/>
                <w:sz w:val="24"/>
                <w:szCs w:val="24"/>
              </w:rPr>
            </w:pPr>
          </w:p>
        </w:tc>
      </w:tr>
      <w:tr w:rsidR="00A65A73">
        <w:trPr>
          <w:jc w:val="center"/>
        </w:trPr>
        <w:tc>
          <w:tcPr>
            <w:tcW w:w="648" w:type="dxa"/>
            <w:vAlign w:val="center"/>
          </w:tcPr>
          <w:p w:rsidR="00A65A73" w:rsidRDefault="00A65A73">
            <w:pPr>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5</w:t>
            </w:r>
          </w:p>
        </w:tc>
        <w:tc>
          <w:tcPr>
            <w:tcW w:w="6415" w:type="dxa"/>
            <w:tcBorders>
              <w:right w:val="single" w:sz="4" w:space="0" w:color="auto"/>
            </w:tcBorders>
            <w:vAlign w:val="center"/>
          </w:tcPr>
          <w:p w:rsidR="00A65A73" w:rsidRDefault="00A65A73" w:rsidP="00CD7BA6">
            <w:pPr>
              <w:spacing w:line="440" w:lineRule="exact"/>
              <w:rPr>
                <w:rFonts w:asciiTheme="minorEastAsia" w:eastAsiaTheme="minorEastAsia" w:hAnsiTheme="minorEastAsia" w:cstheme="minorEastAsia"/>
                <w:sz w:val="24"/>
                <w:szCs w:val="22"/>
              </w:rPr>
            </w:pPr>
            <w:r w:rsidRPr="00C876B8">
              <w:rPr>
                <w:rFonts w:asciiTheme="minorEastAsia" w:eastAsiaTheme="minorEastAsia" w:hAnsiTheme="minorEastAsia" w:cstheme="minorEastAsia" w:hint="eastAsia"/>
                <w:sz w:val="24"/>
                <w:szCs w:val="22"/>
              </w:rPr>
              <w:t>投标人应按照投标人须知前附表第10项第4.1条规定递交投标保证金。</w:t>
            </w:r>
          </w:p>
        </w:tc>
        <w:tc>
          <w:tcPr>
            <w:tcW w:w="778" w:type="dxa"/>
            <w:tcBorders>
              <w:left w:val="single" w:sz="4" w:space="0" w:color="auto"/>
              <w:right w:val="single" w:sz="4" w:space="0" w:color="auto"/>
            </w:tcBorders>
            <w:vAlign w:val="center"/>
          </w:tcPr>
          <w:p w:rsidR="00A65A73" w:rsidRDefault="00A65A73"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tcBorders>
            <w:vAlign w:val="center"/>
          </w:tcPr>
          <w:p w:rsidR="00A65A73" w:rsidRDefault="00A65A73"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right w:val="single" w:sz="4" w:space="0" w:color="auto"/>
            </w:tcBorders>
          </w:tcPr>
          <w:p w:rsidR="00A65A73" w:rsidRDefault="00A65A73"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left w:val="single" w:sz="4" w:space="0" w:color="auto"/>
            </w:tcBorders>
          </w:tcPr>
          <w:p w:rsidR="00A65A73" w:rsidRDefault="00A65A73">
            <w:pPr>
              <w:rPr>
                <w:rFonts w:asciiTheme="minorEastAsia" w:eastAsiaTheme="minorEastAsia" w:hAnsiTheme="minorEastAsia" w:cstheme="minorEastAsia"/>
                <w:spacing w:val="-2"/>
                <w:sz w:val="24"/>
                <w:szCs w:val="24"/>
              </w:rPr>
            </w:pPr>
          </w:p>
        </w:tc>
      </w:tr>
      <w:tr w:rsidR="00A65A73">
        <w:trPr>
          <w:jc w:val="center"/>
        </w:trPr>
        <w:tc>
          <w:tcPr>
            <w:tcW w:w="648" w:type="dxa"/>
            <w:vAlign w:val="center"/>
          </w:tcPr>
          <w:p w:rsidR="00A65A73" w:rsidRDefault="00A65A73">
            <w:pPr>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6</w:t>
            </w:r>
          </w:p>
        </w:tc>
        <w:tc>
          <w:tcPr>
            <w:tcW w:w="6415" w:type="dxa"/>
            <w:tcBorders>
              <w:right w:val="single" w:sz="4" w:space="0" w:color="auto"/>
            </w:tcBorders>
            <w:vAlign w:val="center"/>
          </w:tcPr>
          <w:p w:rsidR="00A65A73" w:rsidRPr="00C876B8" w:rsidRDefault="00A65A73" w:rsidP="00CD7BA6">
            <w:pPr>
              <w:spacing w:line="440" w:lineRule="exact"/>
              <w:rPr>
                <w:rFonts w:asciiTheme="minorEastAsia" w:eastAsiaTheme="minorEastAsia" w:hAnsiTheme="minorEastAsia" w:cstheme="minorEastAsia"/>
                <w:sz w:val="24"/>
                <w:szCs w:val="22"/>
              </w:rPr>
            </w:pPr>
            <w:r w:rsidRPr="00355130">
              <w:rPr>
                <w:rFonts w:asciiTheme="minorEastAsia" w:eastAsiaTheme="minorEastAsia" w:hAnsiTheme="minorEastAsia" w:cstheme="minorEastAsia" w:hint="eastAsia"/>
                <w:sz w:val="24"/>
                <w:szCs w:val="22"/>
              </w:rPr>
              <w:t>法人代表或其委托代理人应携带本人身份证原件及复印件，委托代理人还应携带《法人代表授权委托书》原件</w:t>
            </w:r>
          </w:p>
        </w:tc>
        <w:tc>
          <w:tcPr>
            <w:tcW w:w="778" w:type="dxa"/>
            <w:tcBorders>
              <w:left w:val="single" w:sz="4" w:space="0" w:color="auto"/>
              <w:right w:val="single" w:sz="4" w:space="0" w:color="auto"/>
            </w:tcBorders>
            <w:vAlign w:val="center"/>
          </w:tcPr>
          <w:p w:rsidR="00A65A73" w:rsidRDefault="00A65A73"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tcBorders>
            <w:vAlign w:val="center"/>
          </w:tcPr>
          <w:p w:rsidR="00A65A73" w:rsidRDefault="00A65A73"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right w:val="single" w:sz="4" w:space="0" w:color="auto"/>
            </w:tcBorders>
          </w:tcPr>
          <w:p w:rsidR="00A65A73" w:rsidRDefault="00A65A73"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left w:val="single" w:sz="4" w:space="0" w:color="auto"/>
            </w:tcBorders>
          </w:tcPr>
          <w:p w:rsidR="00A65A73" w:rsidRDefault="00A65A73">
            <w:pPr>
              <w:rPr>
                <w:rFonts w:asciiTheme="minorEastAsia" w:eastAsiaTheme="minorEastAsia" w:hAnsiTheme="minorEastAsia" w:cstheme="minorEastAsia"/>
                <w:spacing w:val="-2"/>
                <w:sz w:val="24"/>
                <w:szCs w:val="24"/>
              </w:rPr>
            </w:pPr>
          </w:p>
        </w:tc>
      </w:tr>
      <w:tr w:rsidR="00C876B8">
        <w:trPr>
          <w:jc w:val="center"/>
        </w:trPr>
        <w:tc>
          <w:tcPr>
            <w:tcW w:w="7063" w:type="dxa"/>
            <w:gridSpan w:val="2"/>
            <w:tcBorders>
              <w:bottom w:val="single" w:sz="12" w:space="0" w:color="auto"/>
              <w:right w:val="single" w:sz="4" w:space="0" w:color="auto"/>
            </w:tcBorders>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结论：是否通过评审</w:t>
            </w:r>
          </w:p>
        </w:tc>
        <w:tc>
          <w:tcPr>
            <w:tcW w:w="778" w:type="dxa"/>
            <w:tcBorders>
              <w:left w:val="single" w:sz="4" w:space="0" w:color="auto"/>
              <w:bottom w:val="single" w:sz="12" w:space="0" w:color="auto"/>
              <w:right w:val="single" w:sz="4" w:space="0" w:color="auto"/>
            </w:tcBorders>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left w:val="single" w:sz="4" w:space="0" w:color="auto"/>
              <w:bottom w:val="single" w:sz="12" w:space="0" w:color="auto"/>
            </w:tcBorders>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778" w:type="dxa"/>
            <w:tcBorders>
              <w:bottom w:val="single" w:sz="12" w:space="0" w:color="auto"/>
            </w:tcBorders>
          </w:tcPr>
          <w:p w:rsidR="00C876B8" w:rsidRDefault="00C876B8" w:rsidP="003E5BF4">
            <w:pPr>
              <w:spacing w:line="440" w:lineRule="exact"/>
              <w:ind w:firstLineChars="180" w:firstLine="425"/>
              <w:rPr>
                <w:rFonts w:asciiTheme="minorEastAsia" w:eastAsiaTheme="minorEastAsia" w:hAnsiTheme="minorEastAsia" w:cstheme="minorEastAsia"/>
                <w:spacing w:val="-2"/>
                <w:sz w:val="24"/>
                <w:szCs w:val="24"/>
              </w:rPr>
            </w:pPr>
          </w:p>
        </w:tc>
        <w:tc>
          <w:tcPr>
            <w:tcW w:w="457" w:type="dxa"/>
            <w:tcBorders>
              <w:bottom w:val="single" w:sz="12" w:space="0" w:color="auto"/>
            </w:tcBorders>
          </w:tcPr>
          <w:p w:rsidR="00C876B8" w:rsidRDefault="00C876B8">
            <w:pPr>
              <w:rPr>
                <w:rFonts w:asciiTheme="minorEastAsia" w:eastAsiaTheme="minorEastAsia" w:hAnsiTheme="minorEastAsia" w:cstheme="minorEastAsia"/>
                <w:spacing w:val="-2"/>
                <w:sz w:val="24"/>
                <w:szCs w:val="24"/>
              </w:rPr>
            </w:pPr>
          </w:p>
        </w:tc>
      </w:tr>
    </w:tbl>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注：采购人或采购代理机构依据法律法规和招标文件中规定的内容，对供应商的资格进行审查。未通过资格审查的供应商不进入评标；通过资格审查的供应商少于三家的，不进行评标。</w:t>
      </w:r>
    </w:p>
    <w:p w:rsidR="00DA7A06" w:rsidRDefault="003E5BF4">
      <w:pPr>
        <w:spacing w:line="440" w:lineRule="exact"/>
        <w:jc w:val="cente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2.符合性审查</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6"/>
        <w:gridCol w:w="6673"/>
        <w:gridCol w:w="646"/>
        <w:gridCol w:w="646"/>
        <w:gridCol w:w="646"/>
        <w:gridCol w:w="597"/>
      </w:tblGrid>
      <w:tr w:rsidR="00DA7A06">
        <w:trPr>
          <w:trHeight w:val="454"/>
          <w:jc w:val="center"/>
        </w:trPr>
        <w:tc>
          <w:tcPr>
            <w:tcW w:w="7319" w:type="dxa"/>
            <w:gridSpan w:val="2"/>
            <w:vMerge w:val="restart"/>
            <w:tcBorders>
              <w:top w:val="single" w:sz="12" w:space="0" w:color="auto"/>
              <w:right w:val="single" w:sz="4" w:space="0" w:color="auto"/>
            </w:tcBorders>
            <w:vAlign w:val="center"/>
          </w:tcPr>
          <w:p w:rsidR="00DA7A06" w:rsidRDefault="003E5BF4">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评审内容</w:t>
            </w:r>
          </w:p>
        </w:tc>
        <w:tc>
          <w:tcPr>
            <w:tcW w:w="2535" w:type="dxa"/>
            <w:gridSpan w:val="4"/>
            <w:tcBorders>
              <w:top w:val="single" w:sz="12" w:space="0" w:color="auto"/>
              <w:left w:val="single" w:sz="4" w:space="0" w:color="auto"/>
              <w:bottom w:val="single" w:sz="4" w:space="0" w:color="auto"/>
            </w:tcBorders>
            <w:vAlign w:val="center"/>
          </w:tcPr>
          <w:p w:rsidR="00DA7A06" w:rsidRDefault="003E5BF4">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投标企业名称</w:t>
            </w:r>
          </w:p>
        </w:tc>
      </w:tr>
      <w:tr w:rsidR="00DA7A06">
        <w:trPr>
          <w:trHeight w:val="349"/>
          <w:jc w:val="center"/>
        </w:trPr>
        <w:tc>
          <w:tcPr>
            <w:tcW w:w="7319" w:type="dxa"/>
            <w:gridSpan w:val="2"/>
            <w:vMerge/>
            <w:tcBorders>
              <w:right w:val="single" w:sz="4" w:space="0" w:color="auto"/>
            </w:tcBorders>
          </w:tcPr>
          <w:p w:rsidR="00DA7A06" w:rsidRDefault="00DA7A06">
            <w:pPr>
              <w:rPr>
                <w:rFonts w:asciiTheme="minorEastAsia" w:eastAsiaTheme="minorEastAsia" w:hAnsiTheme="minorEastAsia" w:cstheme="minorEastAsia"/>
                <w:b/>
                <w:szCs w:val="21"/>
              </w:rPr>
            </w:pPr>
          </w:p>
        </w:tc>
        <w:tc>
          <w:tcPr>
            <w:tcW w:w="646" w:type="dxa"/>
            <w:tcBorders>
              <w:top w:val="single" w:sz="4" w:space="0" w:color="auto"/>
              <w:left w:val="single" w:sz="4" w:space="0" w:color="auto"/>
              <w:right w:val="single" w:sz="4" w:space="0" w:color="auto"/>
            </w:tcBorders>
          </w:tcPr>
          <w:p w:rsidR="00DA7A06" w:rsidRDefault="003E5BF4">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646" w:type="dxa"/>
            <w:tcBorders>
              <w:top w:val="single" w:sz="4" w:space="0" w:color="auto"/>
              <w:left w:val="single" w:sz="4" w:space="0" w:color="auto"/>
            </w:tcBorders>
          </w:tcPr>
          <w:p w:rsidR="00DA7A06" w:rsidRDefault="003E5BF4">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646" w:type="dxa"/>
            <w:vAlign w:val="center"/>
          </w:tcPr>
          <w:p w:rsidR="00DA7A06" w:rsidRDefault="003E5B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p>
        </w:tc>
        <w:tc>
          <w:tcPr>
            <w:tcW w:w="597" w:type="dxa"/>
            <w:vAlign w:val="center"/>
          </w:tcPr>
          <w:p w:rsidR="00DA7A06" w:rsidRDefault="003E5BF4">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w:t>
            </w: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是否提供资格声明函</w:t>
            </w:r>
            <w:r>
              <w:rPr>
                <w:rFonts w:asciiTheme="minorEastAsia" w:eastAsiaTheme="minorEastAsia" w:hAnsiTheme="minorEastAsia" w:cstheme="minorEastAsia" w:hint="eastAsia"/>
                <w:sz w:val="24"/>
              </w:rPr>
              <w:t>；</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w:t>
            </w:r>
            <w:proofErr w:type="gramStart"/>
            <w:r>
              <w:rPr>
                <w:rFonts w:asciiTheme="minorEastAsia" w:eastAsiaTheme="minorEastAsia" w:hAnsiTheme="minorEastAsia" w:cstheme="minorEastAsia" w:hint="eastAsia"/>
                <w:sz w:val="24"/>
              </w:rPr>
              <w:t>函是否</w:t>
            </w:r>
            <w:proofErr w:type="gramEnd"/>
            <w:r>
              <w:rPr>
                <w:rFonts w:asciiTheme="minorEastAsia" w:eastAsiaTheme="minorEastAsia" w:hAnsiTheme="minorEastAsia" w:cstheme="minorEastAsia" w:hint="eastAsia"/>
                <w:sz w:val="24"/>
              </w:rPr>
              <w:t>有单位盖章及法定代表人或法定代表人授权的代理人签字或盖章的；</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12"/>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是否按规定提供法人授权委托书的；</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是否按规定提交投标文件分数，正本1份副本3份；</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610"/>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是否按规定的格式填写，内容不全或关键字迹模糊、无法辨认的；</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38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投标文件是否按照招标文件要求编写、装订；</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38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投标报价是否超过采购限额；</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371"/>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投标有效期是否满足招标文件要求的；</w:t>
            </w:r>
          </w:p>
        </w:tc>
        <w:tc>
          <w:tcPr>
            <w:tcW w:w="646" w:type="dxa"/>
            <w:tcBorders>
              <w:left w:val="single" w:sz="4" w:space="0" w:color="auto"/>
              <w:right w:val="single" w:sz="4" w:space="0" w:color="auto"/>
            </w:tcBorders>
            <w:vAlign w:val="center"/>
          </w:tcPr>
          <w:p w:rsidR="00DA7A06" w:rsidRDefault="00DA7A06">
            <w:pPr>
              <w:snapToGrid w:val="0"/>
              <w:spacing w:line="360" w:lineRule="auto"/>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555"/>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投标文件载明的服务标准、检验标准和方法等是否符合招标文件要求；</w:t>
            </w:r>
          </w:p>
        </w:tc>
        <w:tc>
          <w:tcPr>
            <w:tcW w:w="646" w:type="dxa"/>
            <w:tcBorders>
              <w:left w:val="single" w:sz="4" w:space="0" w:color="auto"/>
              <w:right w:val="single" w:sz="4" w:space="0" w:color="auto"/>
            </w:tcBorders>
            <w:vAlign w:val="center"/>
          </w:tcPr>
          <w:p w:rsidR="00DA7A06" w:rsidRDefault="00DA7A06">
            <w:pPr>
              <w:widowControl/>
              <w:shd w:val="clear" w:color="auto" w:fill="FAFAFA"/>
              <w:spacing w:line="360" w:lineRule="auto"/>
              <w:jc w:val="left"/>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供应商所报服务期限是否少于招标文件规定期限的；</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snapToGrid w:val="0"/>
              <w:spacing w:line="360" w:lineRule="auto"/>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投标文件是否附有招标人不能接受的条件；</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snapToGrid w:val="0"/>
              <w:spacing w:line="360" w:lineRule="auto"/>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是否有不符合招标文件中规定的其他实质性要求；</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widowControl/>
              <w:shd w:val="clear" w:color="auto" w:fill="FAFAFA"/>
              <w:spacing w:line="360" w:lineRule="auto"/>
              <w:jc w:val="left"/>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646" w:type="dxa"/>
            <w:vAlign w:val="center"/>
          </w:tcPr>
          <w:p w:rsidR="00DA7A06" w:rsidRDefault="003E5BF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6673" w:type="dxa"/>
            <w:tcBorders>
              <w:right w:val="single" w:sz="4" w:space="0" w:color="auto"/>
            </w:tcBorders>
            <w:vAlign w:val="bottom"/>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供应商是否有违法招标投标纪律的。</w:t>
            </w:r>
          </w:p>
        </w:tc>
        <w:tc>
          <w:tcPr>
            <w:tcW w:w="646" w:type="dxa"/>
            <w:tcBorders>
              <w:left w:val="single" w:sz="4" w:space="0" w:color="auto"/>
              <w:righ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left w:val="single" w:sz="4" w:space="0" w:color="auto"/>
            </w:tcBorders>
            <w:vAlign w:val="center"/>
          </w:tcPr>
          <w:p w:rsidR="00DA7A06" w:rsidRDefault="00DA7A06">
            <w:pPr>
              <w:rPr>
                <w:rFonts w:asciiTheme="minorEastAsia" w:eastAsiaTheme="minorEastAsia" w:hAnsiTheme="minorEastAsia" w:cstheme="minorEastAsia"/>
                <w:szCs w:val="21"/>
              </w:rPr>
            </w:pPr>
          </w:p>
        </w:tc>
        <w:tc>
          <w:tcPr>
            <w:tcW w:w="646" w:type="dxa"/>
            <w:tcBorders>
              <w:right w:val="single" w:sz="4" w:space="0" w:color="auto"/>
            </w:tcBorders>
          </w:tcPr>
          <w:p w:rsidR="00DA7A06" w:rsidRDefault="00DA7A06">
            <w:pPr>
              <w:rPr>
                <w:rFonts w:asciiTheme="minorEastAsia" w:eastAsiaTheme="minorEastAsia" w:hAnsiTheme="minorEastAsia" w:cstheme="minorEastAsia"/>
                <w:szCs w:val="21"/>
              </w:rPr>
            </w:pPr>
          </w:p>
        </w:tc>
        <w:tc>
          <w:tcPr>
            <w:tcW w:w="597" w:type="dxa"/>
            <w:tcBorders>
              <w:left w:val="single" w:sz="4" w:space="0" w:color="auto"/>
            </w:tcBorders>
          </w:tcPr>
          <w:p w:rsidR="00DA7A06" w:rsidRDefault="00DA7A06">
            <w:pPr>
              <w:rPr>
                <w:rFonts w:asciiTheme="minorEastAsia" w:eastAsiaTheme="minorEastAsia" w:hAnsiTheme="minorEastAsia" w:cstheme="minorEastAsia"/>
                <w:szCs w:val="21"/>
              </w:rPr>
            </w:pPr>
          </w:p>
        </w:tc>
      </w:tr>
      <w:tr w:rsidR="00DA7A06">
        <w:trPr>
          <w:trHeight w:val="454"/>
          <w:jc w:val="center"/>
        </w:trPr>
        <w:tc>
          <w:tcPr>
            <w:tcW w:w="7319" w:type="dxa"/>
            <w:gridSpan w:val="2"/>
            <w:tcBorders>
              <w:bottom w:val="single" w:sz="12" w:space="0" w:color="auto"/>
              <w:right w:val="single" w:sz="4" w:space="0" w:color="auto"/>
            </w:tcBorders>
          </w:tcPr>
          <w:p w:rsidR="00DA7A06" w:rsidRDefault="003E5BF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结论：是否通过评审</w:t>
            </w:r>
          </w:p>
        </w:tc>
        <w:tc>
          <w:tcPr>
            <w:tcW w:w="646" w:type="dxa"/>
            <w:tcBorders>
              <w:left w:val="single" w:sz="4" w:space="0" w:color="auto"/>
              <w:bottom w:val="single" w:sz="12" w:space="0" w:color="auto"/>
              <w:right w:val="single" w:sz="4" w:space="0" w:color="auto"/>
            </w:tcBorders>
          </w:tcPr>
          <w:p w:rsidR="00DA7A06" w:rsidRDefault="00DA7A06">
            <w:pPr>
              <w:rPr>
                <w:rFonts w:asciiTheme="minorEastAsia" w:eastAsiaTheme="minorEastAsia" w:hAnsiTheme="minorEastAsia" w:cstheme="minorEastAsia"/>
                <w:szCs w:val="21"/>
              </w:rPr>
            </w:pPr>
          </w:p>
        </w:tc>
        <w:tc>
          <w:tcPr>
            <w:tcW w:w="646" w:type="dxa"/>
            <w:tcBorders>
              <w:left w:val="single" w:sz="4" w:space="0" w:color="auto"/>
              <w:bottom w:val="single" w:sz="12" w:space="0" w:color="auto"/>
            </w:tcBorders>
          </w:tcPr>
          <w:p w:rsidR="00DA7A06" w:rsidRDefault="00DA7A06">
            <w:pPr>
              <w:rPr>
                <w:rFonts w:asciiTheme="minorEastAsia" w:eastAsiaTheme="minorEastAsia" w:hAnsiTheme="minorEastAsia" w:cstheme="minorEastAsia"/>
                <w:szCs w:val="21"/>
              </w:rPr>
            </w:pPr>
          </w:p>
        </w:tc>
        <w:tc>
          <w:tcPr>
            <w:tcW w:w="646" w:type="dxa"/>
            <w:tcBorders>
              <w:bottom w:val="single" w:sz="12" w:space="0" w:color="auto"/>
            </w:tcBorders>
          </w:tcPr>
          <w:p w:rsidR="00DA7A06" w:rsidRDefault="00DA7A06">
            <w:pPr>
              <w:rPr>
                <w:rFonts w:asciiTheme="minorEastAsia" w:eastAsiaTheme="minorEastAsia" w:hAnsiTheme="minorEastAsia" w:cstheme="minorEastAsia"/>
                <w:szCs w:val="21"/>
              </w:rPr>
            </w:pPr>
          </w:p>
        </w:tc>
        <w:tc>
          <w:tcPr>
            <w:tcW w:w="597" w:type="dxa"/>
            <w:tcBorders>
              <w:bottom w:val="single" w:sz="12" w:space="0" w:color="auto"/>
            </w:tcBorders>
          </w:tcPr>
          <w:p w:rsidR="00DA7A06" w:rsidRDefault="00DA7A06">
            <w:pPr>
              <w:rPr>
                <w:rFonts w:asciiTheme="minorEastAsia" w:eastAsiaTheme="minorEastAsia" w:hAnsiTheme="minorEastAsia" w:cstheme="minorEastAsia"/>
                <w:szCs w:val="21"/>
              </w:rPr>
            </w:pPr>
          </w:p>
        </w:tc>
      </w:tr>
    </w:tbl>
    <w:p w:rsidR="00DA7A06" w:rsidRDefault="003E5BF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投标文件响应程度初步审查通过的投标企业，进入下一步详细评审阶段，未通过投标文件响应程度初步审查的企业，其投标作为无效标，不进入后期评审阶段。</w:t>
      </w:r>
    </w:p>
    <w:p w:rsidR="00DA7A06" w:rsidRDefault="003E5BF4" w:rsidP="00CD0070">
      <w:pPr>
        <w:tabs>
          <w:tab w:val="left" w:pos="0"/>
        </w:tabs>
        <w:adjustRightInd w:val="0"/>
        <w:snapToGrid w:val="0"/>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20.14评标委员会将根据政府采购政策支持中小企业政策对最后报价进行价格折扣，折扣的价格将作为评审价格。</w:t>
      </w:r>
      <w:r>
        <w:rPr>
          <w:rFonts w:asciiTheme="minorEastAsia" w:eastAsiaTheme="minorEastAsia" w:hAnsiTheme="minorEastAsia" w:cstheme="minorEastAsia" w:hint="eastAsia"/>
          <w:kern w:val="0"/>
          <w:sz w:val="24"/>
          <w:szCs w:val="24"/>
          <w:lang w:val="zh-CN"/>
        </w:rPr>
        <w:t>制造商、代理商的评审</w:t>
      </w:r>
      <w:r>
        <w:rPr>
          <w:rFonts w:asciiTheme="minorEastAsia" w:eastAsiaTheme="minorEastAsia" w:hAnsiTheme="minorEastAsia" w:cstheme="minorEastAsia" w:hint="eastAsia"/>
          <w:bCs/>
          <w:sz w:val="24"/>
          <w:szCs w:val="24"/>
        </w:rPr>
        <w:t>价格由制造商、代理商代表签字确认。</w:t>
      </w:r>
    </w:p>
    <w:p w:rsidR="00DA7A06" w:rsidRDefault="003E5BF4">
      <w:pPr>
        <w:tabs>
          <w:tab w:val="left" w:pos="0"/>
        </w:tabs>
        <w:adjustRightInd w:val="0"/>
        <w:snapToGrid w:val="0"/>
        <w:spacing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说明：如有多种产品符合此项政策时，折扣价格为每种产品的折扣金额汇总。</w:t>
      </w:r>
    </w:p>
    <w:p w:rsidR="00DA7A06" w:rsidRDefault="003E5BF4">
      <w:pPr>
        <w:tabs>
          <w:tab w:val="left" w:pos="0"/>
        </w:tabs>
        <w:adjustRightInd w:val="0"/>
        <w:snapToGrid w:val="0"/>
        <w:spacing w:line="44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（1）中小企业价格折扣比例及方法</w:t>
      </w:r>
    </w:p>
    <w:tbl>
      <w:tblPr>
        <w:tblW w:w="92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60"/>
      </w:tblGrid>
      <w:tr w:rsidR="00DA7A06">
        <w:trPr>
          <w:trHeight w:val="9022"/>
        </w:trPr>
        <w:tc>
          <w:tcPr>
            <w:tcW w:w="9260" w:type="dxa"/>
            <w:tcBorders>
              <w:top w:val="single" w:sz="4" w:space="0" w:color="auto"/>
              <w:bottom w:val="single" w:sz="4" w:space="0" w:color="auto"/>
            </w:tcBorders>
            <w:vAlign w:val="center"/>
          </w:tcPr>
          <w:p w:rsidR="00DA7A06" w:rsidRDefault="003E5BF4">
            <w:pPr>
              <w:snapToGrid w:val="0"/>
              <w:spacing w:line="44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根据中华人民共和国财政部、中华人民共和国工业和信息化部《政府采购促进中小企业发展暂行办法》（财库[2011]181号）文件的规定，</w:t>
            </w:r>
            <w:r>
              <w:rPr>
                <w:rFonts w:asciiTheme="minorEastAsia" w:eastAsiaTheme="minorEastAsia" w:hAnsiTheme="minorEastAsia" w:cstheme="minorEastAsia" w:hint="eastAsia"/>
                <w:bCs/>
                <w:sz w:val="24"/>
                <w:szCs w:val="24"/>
              </w:rPr>
              <w:t>属于中小企业</w:t>
            </w:r>
            <w:r>
              <w:rPr>
                <w:rFonts w:asciiTheme="minorEastAsia" w:eastAsiaTheme="minorEastAsia" w:hAnsiTheme="minorEastAsia" w:cstheme="minorEastAsia" w:hint="eastAsia"/>
                <w:sz w:val="24"/>
                <w:szCs w:val="24"/>
              </w:rPr>
              <w:t>评审优惠内容及幅度如下：</w:t>
            </w:r>
          </w:p>
          <w:p w:rsidR="00DA7A06" w:rsidRDefault="003E5BF4">
            <w:pPr>
              <w:snapToGrid w:val="0"/>
              <w:spacing w:line="440" w:lineRule="exact"/>
              <w:ind w:firstLineChars="100" w:firstLine="24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（一）</w:t>
            </w:r>
            <w:r>
              <w:rPr>
                <w:rFonts w:asciiTheme="minorEastAsia" w:eastAsiaTheme="minorEastAsia" w:hAnsiTheme="minorEastAsia" w:cstheme="minorEastAsia" w:hint="eastAsia"/>
                <w:sz w:val="24"/>
                <w:szCs w:val="24"/>
              </w:rPr>
              <w:t>中小企业（含中型、小型、微型企业）应当</w:t>
            </w:r>
            <w:r>
              <w:rPr>
                <w:rFonts w:asciiTheme="minorEastAsia" w:eastAsiaTheme="minorEastAsia" w:hAnsiTheme="minorEastAsia" w:cstheme="minorEastAsia" w:hint="eastAsia"/>
                <w:b/>
                <w:sz w:val="24"/>
                <w:szCs w:val="24"/>
              </w:rPr>
              <w:t>同时符合</w:t>
            </w:r>
            <w:r>
              <w:rPr>
                <w:rFonts w:asciiTheme="minorEastAsia" w:eastAsiaTheme="minorEastAsia" w:hAnsiTheme="minorEastAsia" w:cstheme="minorEastAsia" w:hint="eastAsia"/>
                <w:sz w:val="24"/>
                <w:szCs w:val="24"/>
              </w:rPr>
              <w:t>以下条件：</w:t>
            </w:r>
          </w:p>
          <w:p w:rsidR="00DA7A06" w:rsidRDefault="003E5BF4">
            <w:pPr>
              <w:pStyle w:val="2934"/>
              <w:spacing w:line="440" w:lineRule="exact"/>
              <w:ind w:leftChars="403" w:left="8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①符合中小企业划分标准（按《关于印发中小企业划型标准规定的通知》（工信部联企业〔2011〕300号）执行）；</w:t>
            </w:r>
          </w:p>
          <w:p w:rsidR="00DA7A06" w:rsidRDefault="003E5BF4">
            <w:pPr>
              <w:pStyle w:val="2934"/>
              <w:spacing w:line="440" w:lineRule="exact"/>
              <w:ind w:leftChars="403" w:left="8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②提供本企业制造的货物、承担的项目或者服务，或者提供其他中小企业制造的货物。本项所称货物不包括使用大型企业注册商标的货物；</w:t>
            </w:r>
          </w:p>
          <w:p w:rsidR="00DA7A06" w:rsidRDefault="003E5BF4">
            <w:pPr>
              <w:pStyle w:val="2934"/>
              <w:spacing w:line="440" w:lineRule="exact"/>
              <w:ind w:leftChars="403" w:left="84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③小型、微型企业提供中型企业制造的货物的，视同为中型企业。</w:t>
            </w:r>
          </w:p>
          <w:p w:rsidR="00DA7A06" w:rsidRDefault="003E5BF4">
            <w:pPr>
              <w:snapToGrid w:val="0"/>
              <w:spacing w:line="440" w:lineRule="exact"/>
              <w:ind w:firstLineChars="150" w:firstLine="36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w:t>
            </w:r>
            <w:r>
              <w:rPr>
                <w:rFonts w:asciiTheme="minorEastAsia" w:eastAsiaTheme="minorEastAsia" w:hAnsiTheme="minorEastAsia" w:cstheme="minorEastAsia" w:hint="eastAsia"/>
                <w:sz w:val="24"/>
                <w:szCs w:val="24"/>
              </w:rPr>
              <w:t>价格扣除办法：</w:t>
            </w:r>
          </w:p>
          <w:p w:rsidR="00DA7A06" w:rsidRDefault="003E5BF4" w:rsidP="005A382C">
            <w:pPr>
              <w:pStyle w:val="2934"/>
              <w:spacing w:line="440" w:lineRule="exact"/>
              <w:ind w:leftChars="313" w:left="657"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1 \* GB3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①</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对于非专门面向中小企业的项目，对小型和微型企业（或联合体各方均为小型、微型企业的，残疾人福利性单位、监狱企业视为小微企业）产品的价格给予6%的扣除，用扣除后的价格参与价格的评审。</w:t>
            </w:r>
          </w:p>
          <w:p w:rsidR="00DA7A06" w:rsidRDefault="003E5BF4">
            <w:pPr>
              <w:snapToGrid w:val="0"/>
              <w:spacing w:line="440" w:lineRule="exact"/>
              <w:ind w:firstLineChars="150" w:firstLine="36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w:t>
            </w:r>
            <w:r>
              <w:rPr>
                <w:rFonts w:asciiTheme="minorEastAsia" w:eastAsiaTheme="minorEastAsia" w:hAnsiTheme="minorEastAsia" w:cstheme="minorEastAsia" w:hint="eastAsia"/>
                <w:sz w:val="24"/>
                <w:szCs w:val="24"/>
              </w:rPr>
              <w:t>小型和微型企业适用价格扣除办法时应提供的相关资料：</w:t>
            </w:r>
          </w:p>
          <w:p w:rsidR="00DA7A06" w:rsidRDefault="003E5BF4">
            <w:pPr>
              <w:pStyle w:val="2934"/>
              <w:spacing w:line="440" w:lineRule="exact"/>
              <w:ind w:left="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1 \* GB3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①</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、制造商、代理商《中小企业声明函》或残疾人福利性单位声明函、监狱企业声明函。</w:t>
            </w:r>
          </w:p>
          <w:p w:rsidR="00DA7A06" w:rsidRDefault="003E5BF4">
            <w:pPr>
              <w:pStyle w:val="2934"/>
              <w:spacing w:line="440" w:lineRule="exact"/>
              <w:ind w:left="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②、制造商、代理商应提供其属地主管部门出具的证明函；</w:t>
            </w:r>
          </w:p>
          <w:p w:rsidR="00DA7A06" w:rsidRDefault="003E5BF4">
            <w:pPr>
              <w:pStyle w:val="2934"/>
              <w:spacing w:line="440" w:lineRule="exact"/>
              <w:ind w:left="1200" w:hanging="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③、制造商、代理商应提供产品生产厂家的属地主管部门出具的证明函；</w:t>
            </w:r>
          </w:p>
          <w:p w:rsidR="00DA7A06" w:rsidRDefault="003E5BF4">
            <w:pPr>
              <w:pStyle w:val="2934"/>
              <w:spacing w:line="440" w:lineRule="exact"/>
              <w:ind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制造商、代理商应同时提供以上三个材料，否则将不给予价格扣除。若所供应产品为进口产品的，不适用《政府采购促进中小企业发展暂行办法》。残疾人福利性单位、监狱企业仅需提供声明函，不须要提供其他证明材料。</w:t>
            </w:r>
          </w:p>
        </w:tc>
      </w:tr>
    </w:tbl>
    <w:p w:rsidR="00DA7A06" w:rsidRDefault="00DA7A06">
      <w:pPr>
        <w:spacing w:line="440" w:lineRule="exact"/>
        <w:rPr>
          <w:rFonts w:asciiTheme="minorEastAsia" w:eastAsiaTheme="minorEastAsia" w:hAnsiTheme="minorEastAsia" w:cstheme="minorEastAsia"/>
          <w:sz w:val="24"/>
        </w:rPr>
      </w:pP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 详细评审</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21.1  经初步评审合格的投标文件，评标委员会应当根据招标文件确定的评标标准和方法，对其技术和商务部分作进一步的评审和比较。</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21.2  在评审过程中，为了有助于对投标文件进行审查、评估和比较，招标方有权向供应商质疑，请供应商澄清投标内容。供应商有责任按照招标方通知的时间、地点指派专人进行答疑和澄清。评标委员会可能要求供应商就投标文件中的内容进行答辩，招标方将以书面形式通知供应商，供应商应按要求进行答辩。</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21.3  采用</w:t>
      </w:r>
      <w:r>
        <w:rPr>
          <w:rFonts w:asciiTheme="minorEastAsia" w:eastAsiaTheme="minorEastAsia" w:hAnsiTheme="minorEastAsia" w:cstheme="minorEastAsia" w:hint="eastAsia"/>
          <w:spacing w:val="-2"/>
          <w:sz w:val="24"/>
          <w:szCs w:val="24"/>
          <w:u w:val="single"/>
        </w:rPr>
        <w:t xml:space="preserve">　综合评分法　</w:t>
      </w:r>
      <w:r>
        <w:rPr>
          <w:rFonts w:asciiTheme="minorEastAsia" w:eastAsiaTheme="minorEastAsia" w:hAnsiTheme="minorEastAsia" w:cstheme="minorEastAsia" w:hint="eastAsia"/>
          <w:spacing w:val="-2"/>
          <w:sz w:val="24"/>
          <w:szCs w:val="24"/>
        </w:rPr>
        <w:t>衡量投标文件是否最大限度地满足招标文件中规定的各项综合评分标准。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21.4  根据综合评分</w:t>
      </w:r>
      <w:proofErr w:type="gramStart"/>
      <w:r>
        <w:rPr>
          <w:rFonts w:asciiTheme="minorEastAsia" w:eastAsiaTheme="minorEastAsia" w:hAnsiTheme="minorEastAsia" w:cstheme="minorEastAsia" w:hint="eastAsia"/>
          <w:spacing w:val="-2"/>
          <w:sz w:val="24"/>
          <w:szCs w:val="24"/>
        </w:rPr>
        <w:t>法完成</w:t>
      </w:r>
      <w:proofErr w:type="gramEnd"/>
      <w:r>
        <w:rPr>
          <w:rFonts w:asciiTheme="minorEastAsia" w:eastAsiaTheme="minorEastAsia" w:hAnsiTheme="minorEastAsia" w:cstheme="minorEastAsia" w:hint="eastAsia"/>
          <w:spacing w:val="-2"/>
          <w:sz w:val="24"/>
          <w:szCs w:val="24"/>
        </w:rPr>
        <w:t>评标后，评标委员会应当拟定一份书面评标报告提交招标方。评标报告应当载明供应商的投标项目、所作的任何修正、对商务偏差的调整、对技术偏差的调整、对各评审因素的评估以及对每一投标的最终评审结果。</w:t>
      </w:r>
    </w:p>
    <w:p w:rsidR="00DA7A06" w:rsidRDefault="003E5BF4">
      <w:pPr>
        <w:spacing w:line="440" w:lineRule="exact"/>
        <w:ind w:firstLineChars="200" w:firstLine="472"/>
        <w:rPr>
          <w:rFonts w:asciiTheme="minorEastAsia" w:eastAsiaTheme="minorEastAsia" w:hAnsiTheme="minorEastAsia" w:cstheme="minorEastAsia"/>
          <w:spacing w:val="-2"/>
          <w:sz w:val="24"/>
        </w:rPr>
      </w:pPr>
      <w:r>
        <w:rPr>
          <w:rFonts w:asciiTheme="minorEastAsia" w:eastAsiaTheme="minorEastAsia" w:hAnsiTheme="minorEastAsia" w:cstheme="minorEastAsia" w:hint="eastAsia"/>
          <w:spacing w:val="-2"/>
          <w:sz w:val="24"/>
        </w:rPr>
        <w:t>21.5通过资格审查、符合性审查的不同供应商参加同一合同项下投标的，按一家供应商计算，评审依据顺序如下：评审后得分最高的供应商获得中标人推荐资格；评审得分相同的，按报价最低的参加评标；评审得分相同且报价相同的，由采购人开标现场抓阄确定中标人。</w:t>
      </w:r>
    </w:p>
    <w:p w:rsidR="00DA7A06" w:rsidRDefault="003E5BF4">
      <w:pPr>
        <w:spacing w:line="440" w:lineRule="exact"/>
        <w:ind w:firstLineChars="200" w:firstLine="472"/>
        <w:rPr>
          <w:rFonts w:asciiTheme="minorEastAsia" w:eastAsiaTheme="minorEastAsia" w:hAnsiTheme="minorEastAsia" w:cstheme="minorEastAsia"/>
          <w:b/>
          <w:spacing w:val="-2"/>
          <w:sz w:val="24"/>
          <w:szCs w:val="24"/>
        </w:rPr>
      </w:pPr>
      <w:r>
        <w:rPr>
          <w:rFonts w:asciiTheme="minorEastAsia" w:eastAsiaTheme="minorEastAsia" w:hAnsiTheme="minorEastAsia" w:cstheme="minorEastAsia" w:hint="eastAsia"/>
          <w:spacing w:val="-2"/>
          <w:sz w:val="24"/>
          <w:szCs w:val="24"/>
        </w:rPr>
        <w:t>21.6</w:t>
      </w:r>
      <w:r>
        <w:rPr>
          <w:rFonts w:asciiTheme="minorEastAsia" w:eastAsiaTheme="minorEastAsia" w:hAnsiTheme="minorEastAsia" w:cstheme="minorEastAsia" w:hint="eastAsia"/>
          <w:b/>
          <w:spacing w:val="-2"/>
          <w:sz w:val="24"/>
          <w:szCs w:val="24"/>
        </w:rPr>
        <w:t>采用综合评分法衡量投标文件在是否最大限度地满足招标文件实质性要求前提下，按照招标文件中规定的各项因素进行综合评审后，依据得分高低，依次确定为中标候选人。</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21.7根据综合评分</w:t>
      </w:r>
      <w:proofErr w:type="gramStart"/>
      <w:r>
        <w:rPr>
          <w:rFonts w:asciiTheme="minorEastAsia" w:eastAsiaTheme="minorEastAsia" w:hAnsiTheme="minorEastAsia" w:cstheme="minorEastAsia" w:hint="eastAsia"/>
          <w:spacing w:val="-2"/>
          <w:sz w:val="24"/>
          <w:szCs w:val="24"/>
        </w:rPr>
        <w:t>法完成</w:t>
      </w:r>
      <w:proofErr w:type="gramEnd"/>
      <w:r>
        <w:rPr>
          <w:rFonts w:asciiTheme="minorEastAsia" w:eastAsiaTheme="minorEastAsia" w:hAnsiTheme="minorEastAsia" w:cstheme="minorEastAsia" w:hint="eastAsia"/>
          <w:spacing w:val="-2"/>
          <w:sz w:val="24"/>
          <w:szCs w:val="24"/>
        </w:rPr>
        <w:t>评标后，评标委员会应当拟定一份书面评标报告提交招标方。评标报告应当载明供应商的投标项目、所作的任何修正、对商业偏差的调整、对技术偏差的调整、对各评审因素的评估以及对每一投标的最终评审结果。</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21.8评标和定标一般应当在开标后7个工作日内完成，项目金额较大、技术较为复杂等特殊项目的评标工作应当在30个工作日内完成。不能在开标后30个工作日内完成评标和定标的，招标人应当提前3天通知所有供应商延长投标有效期。同意延长投标有效期的供应商应当相应延长投标保证金的有效期，但不得修改投标文件的实质性内容。</w:t>
      </w:r>
    </w:p>
    <w:p w:rsidR="00DA7A06" w:rsidRDefault="00DA7A06">
      <w:pPr>
        <w:spacing w:line="440" w:lineRule="exact"/>
        <w:rPr>
          <w:rFonts w:asciiTheme="minorEastAsia" w:eastAsiaTheme="minorEastAsia" w:hAnsiTheme="minorEastAsia" w:cstheme="minorEastAsia"/>
          <w:b/>
          <w:sz w:val="24"/>
          <w:szCs w:val="24"/>
        </w:rPr>
      </w:pPr>
    </w:p>
    <w:p w:rsidR="00DA7A06" w:rsidRDefault="003E5BF4">
      <w:pPr>
        <w:spacing w:line="440" w:lineRule="exact"/>
        <w:jc w:val="center"/>
        <w:rPr>
          <w:rFonts w:asciiTheme="minorEastAsia" w:eastAsiaTheme="minorEastAsia" w:hAnsiTheme="minorEastAsia" w:cstheme="minorEastAsia"/>
          <w:b/>
          <w:sz w:val="32"/>
          <w:szCs w:val="32"/>
        </w:rPr>
      </w:pPr>
      <w:bookmarkStart w:id="21" w:name="_Toc497239293"/>
      <w:r>
        <w:rPr>
          <w:rFonts w:asciiTheme="minorEastAsia" w:eastAsiaTheme="minorEastAsia" w:hAnsiTheme="minorEastAsia" w:cstheme="minorEastAsia" w:hint="eastAsia"/>
          <w:b/>
          <w:sz w:val="32"/>
          <w:szCs w:val="32"/>
        </w:rPr>
        <w:t>第七章 定　标</w:t>
      </w:r>
      <w:bookmarkEnd w:id="21"/>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22. 定标标准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22.1　合同将授予被确定为实质性响应招标文件要求，经评定认为具备履行合同能力、报价合理、技术和商务条件都符合招标文件要求的，最终得分前三名供应商。</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 xml:space="preserve">22.2　</w:t>
      </w:r>
      <w:r>
        <w:rPr>
          <w:rFonts w:asciiTheme="minorEastAsia" w:eastAsiaTheme="minorEastAsia" w:hAnsiTheme="minorEastAsia" w:cstheme="minorEastAsia" w:hint="eastAsia"/>
          <w:spacing w:val="-2"/>
          <w:sz w:val="24"/>
        </w:rPr>
        <w:t>最低投标价不一定是被授予合同的保证。</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22.3　如果确定该供应商没有条件圆满履行合同，招标方将按照供应商的得分高低把合同授予下一个中标候选人。</w:t>
      </w: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23. 接受和拒绝</w:t>
      </w:r>
      <w:proofErr w:type="gramStart"/>
      <w:r>
        <w:rPr>
          <w:rFonts w:asciiTheme="minorEastAsia" w:eastAsiaTheme="minorEastAsia" w:hAnsiTheme="minorEastAsia" w:cstheme="minorEastAsia" w:hint="eastAsia"/>
          <w:b/>
          <w:sz w:val="24"/>
        </w:rPr>
        <w:t>任何或</w:t>
      </w:r>
      <w:proofErr w:type="gramEnd"/>
      <w:r>
        <w:rPr>
          <w:rFonts w:asciiTheme="minorEastAsia" w:eastAsiaTheme="minorEastAsia" w:hAnsiTheme="minorEastAsia" w:cstheme="minorEastAsia" w:hint="eastAsia"/>
          <w:b/>
          <w:sz w:val="24"/>
        </w:rPr>
        <w:t>所有投标的权力</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23.1　为维护国家利益，招标方在授予合同之前仍有选择或拒绝任何全部投标的权力。</w:t>
      </w:r>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24. 中标通知书</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24.1 中标结果确定后，招标方将以书面形式发出《中标通知书》，但发出时间不超过投标有效期，《中标通知书》一经发出即发生法律效力。</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24.2  《中标通知书》将作为签订合同的依据。</w:t>
      </w:r>
    </w:p>
    <w:p w:rsidR="00DA7A06" w:rsidRDefault="003E5BF4">
      <w:pPr>
        <w:spacing w:line="440" w:lineRule="exact"/>
        <w:ind w:firstLineChars="200" w:firstLine="472"/>
        <w:rPr>
          <w:rFonts w:asciiTheme="minorEastAsia" w:eastAsiaTheme="minorEastAsia" w:hAnsiTheme="minorEastAsia" w:cstheme="minorEastAsia"/>
          <w:spacing w:val="-2"/>
          <w:sz w:val="24"/>
        </w:rPr>
      </w:pPr>
      <w:r>
        <w:rPr>
          <w:rFonts w:asciiTheme="minorEastAsia" w:eastAsiaTheme="minorEastAsia" w:hAnsiTheme="minorEastAsia" w:cstheme="minorEastAsia" w:hint="eastAsia"/>
          <w:spacing w:val="-2"/>
          <w:sz w:val="24"/>
        </w:rPr>
        <w:t>24.3  中标方在领取《中标通知书》时，必须按招标文件规定向招标代理机构缴纳招标代理服务费。</w:t>
      </w:r>
    </w:p>
    <w:p w:rsidR="00DA7A06" w:rsidRDefault="00DA7A06">
      <w:pPr>
        <w:spacing w:line="440" w:lineRule="exact"/>
        <w:ind w:firstLineChars="200" w:firstLine="643"/>
        <w:jc w:val="center"/>
        <w:rPr>
          <w:rFonts w:asciiTheme="minorEastAsia" w:eastAsiaTheme="minorEastAsia" w:hAnsiTheme="minorEastAsia" w:cstheme="minorEastAsia"/>
          <w:b/>
          <w:sz w:val="32"/>
          <w:szCs w:val="32"/>
        </w:rPr>
      </w:pPr>
      <w:bookmarkStart w:id="22" w:name="_Toc497239294"/>
    </w:p>
    <w:p w:rsidR="00DA7A06" w:rsidRDefault="00DA7A06">
      <w:pPr>
        <w:spacing w:line="440" w:lineRule="exact"/>
        <w:ind w:firstLineChars="200" w:firstLine="643"/>
        <w:jc w:val="center"/>
        <w:rPr>
          <w:rFonts w:asciiTheme="minorEastAsia" w:eastAsiaTheme="minorEastAsia" w:hAnsiTheme="minorEastAsia" w:cstheme="minorEastAsia"/>
          <w:b/>
          <w:sz w:val="32"/>
          <w:szCs w:val="32"/>
        </w:rPr>
      </w:pPr>
    </w:p>
    <w:p w:rsidR="00DA7A06" w:rsidRDefault="00DA7A06">
      <w:pPr>
        <w:spacing w:line="440" w:lineRule="exact"/>
        <w:ind w:firstLineChars="200" w:firstLine="643"/>
        <w:jc w:val="center"/>
        <w:rPr>
          <w:rFonts w:asciiTheme="minorEastAsia" w:eastAsiaTheme="minorEastAsia" w:hAnsiTheme="minorEastAsia" w:cstheme="minorEastAsia"/>
          <w:b/>
          <w:sz w:val="32"/>
          <w:szCs w:val="32"/>
        </w:rPr>
      </w:pPr>
    </w:p>
    <w:p w:rsidR="00DA7A06" w:rsidRDefault="003E5BF4">
      <w:pPr>
        <w:spacing w:line="440" w:lineRule="exact"/>
        <w:ind w:firstLineChars="200"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第八章 授予合同</w:t>
      </w:r>
      <w:bookmarkEnd w:id="22"/>
    </w:p>
    <w:p w:rsidR="00DA7A06" w:rsidRDefault="003E5BF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26. 签订合同</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26.1  中标</w:t>
      </w:r>
      <w:proofErr w:type="gramStart"/>
      <w:r>
        <w:rPr>
          <w:rFonts w:asciiTheme="minorEastAsia" w:eastAsiaTheme="minorEastAsia" w:hAnsiTheme="minorEastAsia" w:cstheme="minorEastAsia" w:hint="eastAsia"/>
          <w:spacing w:val="-2"/>
          <w:sz w:val="24"/>
          <w:szCs w:val="24"/>
        </w:rPr>
        <w:t>方收到</w:t>
      </w:r>
      <w:proofErr w:type="gramEnd"/>
      <w:r>
        <w:rPr>
          <w:rFonts w:asciiTheme="minorEastAsia" w:eastAsiaTheme="minorEastAsia" w:hAnsiTheme="minorEastAsia" w:cstheme="minorEastAsia" w:hint="eastAsia"/>
          <w:spacing w:val="-2"/>
          <w:sz w:val="24"/>
          <w:szCs w:val="24"/>
        </w:rPr>
        <w:t>招标方的《中标通知书》后三十日内，按照招标文件和中标方投标文件中的约定与采购人签订书面合同，所签订的合同不得对招标文件和中标方的投标文件作实质性修改。</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26.2  招标方在授予合同时，有权对招标文件中规定的货物和服务的数量在10%的幅度内予以增加或减少。</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26.3  如中标方拒签合同，则按违约处理。招标方将不予退还其履约保证金。</w:t>
      </w:r>
    </w:p>
    <w:p w:rsidR="00DA7A06" w:rsidRDefault="003E5BF4">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26.4  招标文件、中标方的投标文件及其澄清文件等，均为签订经济合同的依据。</w:t>
      </w:r>
    </w:p>
    <w:p w:rsidR="00DA7A06" w:rsidRDefault="003E5BF4">
      <w:pPr>
        <w:pStyle w:val="a4"/>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26.5  不允许中标方将中标项目分包或转交他人承担。</w:t>
      </w:r>
    </w:p>
    <w:p w:rsidR="00DA7A06" w:rsidRDefault="003E5BF4">
      <w:pPr>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br w:type="page"/>
      </w:r>
    </w:p>
    <w:p w:rsidR="00DA7A06" w:rsidRDefault="003E5BF4" w:rsidP="000141AA">
      <w:pPr>
        <w:spacing w:beforeLines="50" w:before="156" w:afterLines="50" w:after="156" w:line="440" w:lineRule="exact"/>
        <w:jc w:val="center"/>
        <w:outlineLvl w:val="0"/>
        <w:rPr>
          <w:rFonts w:asciiTheme="minorEastAsia" w:eastAsiaTheme="minorEastAsia" w:hAnsiTheme="minorEastAsia" w:cstheme="minorEastAsia"/>
          <w:b/>
          <w:sz w:val="36"/>
        </w:rPr>
      </w:pPr>
      <w:bookmarkStart w:id="23" w:name="_Toc26625"/>
      <w:r>
        <w:rPr>
          <w:rFonts w:asciiTheme="minorEastAsia" w:eastAsiaTheme="minorEastAsia" w:hAnsiTheme="minorEastAsia" w:cstheme="minorEastAsia" w:hint="eastAsia"/>
          <w:b/>
          <w:sz w:val="36"/>
        </w:rPr>
        <w:t>第四部分  服务要求</w:t>
      </w:r>
      <w:bookmarkEnd w:id="23"/>
    </w:p>
    <w:p w:rsidR="000141AA" w:rsidRDefault="000141AA" w:rsidP="000141AA">
      <w:pPr>
        <w:ind w:firstLineChars="200" w:firstLine="480"/>
        <w:jc w:val="center"/>
        <w:rPr>
          <w:rFonts w:asciiTheme="majorEastAsia" w:eastAsiaTheme="majorEastAsia" w:hAnsiTheme="majorEastAsia" w:cstheme="majorEastAsia"/>
          <w:sz w:val="24"/>
          <w:szCs w:val="22"/>
          <w:lang w:val="zh-CN"/>
        </w:rPr>
      </w:pPr>
    </w:p>
    <w:p w:rsidR="000141AA" w:rsidRPr="000141AA" w:rsidRDefault="00CC3074" w:rsidP="000141AA">
      <w:pPr>
        <w:ind w:firstLineChars="200" w:firstLine="602"/>
        <w:jc w:val="center"/>
        <w:rPr>
          <w:rFonts w:asciiTheme="majorEastAsia" w:eastAsiaTheme="majorEastAsia" w:hAnsiTheme="majorEastAsia" w:cstheme="majorEastAsia"/>
          <w:b/>
          <w:sz w:val="30"/>
          <w:szCs w:val="30"/>
          <w:lang w:val="zh-CN"/>
        </w:rPr>
      </w:pPr>
      <w:r>
        <w:rPr>
          <w:rFonts w:asciiTheme="majorEastAsia" w:eastAsiaTheme="majorEastAsia" w:hAnsiTheme="majorEastAsia" w:cstheme="majorEastAsia" w:hint="eastAsia"/>
          <w:b/>
          <w:sz w:val="30"/>
          <w:szCs w:val="30"/>
          <w:lang w:val="zh-CN"/>
        </w:rPr>
        <w:t>乌鲁木齐市林业和草原局（乌鲁木齐市园林管理局）乌鲁木齐市南山环线道路生态建设项目设计项目</w:t>
      </w:r>
      <w:r w:rsidR="000141AA" w:rsidRPr="000141AA">
        <w:rPr>
          <w:rFonts w:asciiTheme="majorEastAsia" w:eastAsiaTheme="majorEastAsia" w:hAnsiTheme="majorEastAsia" w:cstheme="majorEastAsia" w:hint="eastAsia"/>
          <w:b/>
          <w:sz w:val="30"/>
          <w:szCs w:val="30"/>
          <w:lang w:val="zh-CN"/>
        </w:rPr>
        <w:t>设计任务书</w:t>
      </w:r>
    </w:p>
    <w:p w:rsidR="000141AA" w:rsidRPr="000141AA" w:rsidRDefault="000141AA" w:rsidP="000141AA">
      <w:pPr>
        <w:ind w:firstLineChars="200" w:firstLine="480"/>
        <w:rPr>
          <w:rFonts w:asciiTheme="majorEastAsia" w:eastAsiaTheme="majorEastAsia" w:hAnsiTheme="majorEastAsia" w:cstheme="majorEastAsia"/>
          <w:sz w:val="24"/>
          <w:szCs w:val="22"/>
          <w:lang w:val="zh-CN"/>
        </w:rPr>
      </w:pPr>
    </w:p>
    <w:p w:rsidR="000141AA" w:rsidRPr="000141AA" w:rsidRDefault="000141AA" w:rsidP="000141AA">
      <w:pPr>
        <w:ind w:firstLineChars="200" w:firstLine="480"/>
        <w:rPr>
          <w:rFonts w:asciiTheme="majorEastAsia" w:eastAsiaTheme="majorEastAsia" w:hAnsiTheme="majorEastAsia" w:cstheme="majorEastAsia"/>
          <w:sz w:val="24"/>
          <w:szCs w:val="22"/>
          <w:lang w:val="zh-CN"/>
        </w:rPr>
      </w:pPr>
    </w:p>
    <w:p w:rsidR="000141AA" w:rsidRPr="000141AA" w:rsidRDefault="000141AA" w:rsidP="000141AA">
      <w:pPr>
        <w:spacing w:line="440" w:lineRule="exact"/>
        <w:ind w:firstLineChars="200" w:firstLine="474"/>
        <w:rPr>
          <w:rFonts w:asciiTheme="minorEastAsia" w:eastAsiaTheme="minorEastAsia" w:hAnsiTheme="minorEastAsia" w:cstheme="minorEastAsia"/>
          <w:b/>
          <w:spacing w:val="-2"/>
          <w:sz w:val="24"/>
          <w:szCs w:val="24"/>
        </w:rPr>
      </w:pPr>
      <w:r w:rsidRPr="000141AA">
        <w:rPr>
          <w:rFonts w:asciiTheme="minorEastAsia" w:eastAsiaTheme="minorEastAsia" w:hAnsiTheme="minorEastAsia" w:cstheme="minorEastAsia" w:hint="eastAsia"/>
          <w:b/>
          <w:spacing w:val="-2"/>
          <w:sz w:val="24"/>
          <w:szCs w:val="24"/>
        </w:rPr>
        <w:t>1 、项目名称</w:t>
      </w:r>
    </w:p>
    <w:p w:rsidR="000141AA" w:rsidRPr="000141AA" w:rsidRDefault="00CC3074" w:rsidP="000141AA">
      <w:pPr>
        <w:spacing w:line="440" w:lineRule="exact"/>
        <w:ind w:firstLineChars="200" w:firstLine="472"/>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rPr>
        <w:t>乌鲁木齐市林业和草原局（乌鲁木齐市园林管理局）乌鲁木齐市南山环线道路生态建设项目设计项目</w:t>
      </w:r>
    </w:p>
    <w:p w:rsidR="000141AA" w:rsidRPr="000141AA" w:rsidRDefault="000141AA" w:rsidP="000141AA">
      <w:pPr>
        <w:spacing w:line="440" w:lineRule="exact"/>
        <w:ind w:firstLineChars="200" w:firstLine="474"/>
        <w:rPr>
          <w:rFonts w:asciiTheme="minorEastAsia" w:eastAsiaTheme="minorEastAsia" w:hAnsiTheme="minorEastAsia" w:cstheme="minorEastAsia"/>
          <w:b/>
          <w:spacing w:val="-2"/>
          <w:sz w:val="24"/>
          <w:szCs w:val="24"/>
        </w:rPr>
      </w:pPr>
      <w:r w:rsidRPr="000141AA">
        <w:rPr>
          <w:rFonts w:asciiTheme="minorEastAsia" w:eastAsiaTheme="minorEastAsia" w:hAnsiTheme="minorEastAsia" w:cstheme="minorEastAsia" w:hint="eastAsia"/>
          <w:b/>
          <w:spacing w:val="-2"/>
          <w:sz w:val="24"/>
          <w:szCs w:val="24"/>
        </w:rPr>
        <w:t>2 、项目建设单位</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乌鲁木齐市林业和草原局（乌鲁木齐市园林管理局）</w:t>
      </w:r>
    </w:p>
    <w:p w:rsidR="000141AA" w:rsidRPr="000141AA" w:rsidRDefault="000141AA" w:rsidP="000141AA">
      <w:pPr>
        <w:spacing w:line="440" w:lineRule="exact"/>
        <w:ind w:firstLineChars="200" w:firstLine="474"/>
        <w:rPr>
          <w:rFonts w:asciiTheme="minorEastAsia" w:eastAsiaTheme="minorEastAsia" w:hAnsiTheme="minorEastAsia" w:cstheme="minorEastAsia"/>
          <w:b/>
          <w:spacing w:val="-2"/>
          <w:sz w:val="24"/>
          <w:szCs w:val="24"/>
        </w:rPr>
      </w:pPr>
      <w:r w:rsidRPr="000141AA">
        <w:rPr>
          <w:rFonts w:asciiTheme="minorEastAsia" w:eastAsiaTheme="minorEastAsia" w:hAnsiTheme="minorEastAsia" w:cstheme="minorEastAsia" w:hint="eastAsia"/>
          <w:b/>
          <w:spacing w:val="-2"/>
          <w:sz w:val="24"/>
          <w:szCs w:val="24"/>
        </w:rPr>
        <w:t>3、 项目拟建地点</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项目位于乌鲁木齐市南山环线道路吐乌大（燕南立交-乌拉泊南立交）和S116线（乌拉泊南立交-方家庄路口）两侧绿化带</w:t>
      </w:r>
    </w:p>
    <w:p w:rsidR="000141AA" w:rsidRPr="000141AA" w:rsidRDefault="000141AA" w:rsidP="000141AA">
      <w:pPr>
        <w:spacing w:line="440" w:lineRule="exact"/>
        <w:ind w:firstLineChars="200" w:firstLine="474"/>
        <w:rPr>
          <w:rFonts w:asciiTheme="minorEastAsia" w:eastAsiaTheme="minorEastAsia" w:hAnsiTheme="minorEastAsia" w:cstheme="minorEastAsia"/>
          <w:b/>
          <w:spacing w:val="-2"/>
          <w:sz w:val="24"/>
          <w:szCs w:val="24"/>
        </w:rPr>
      </w:pPr>
      <w:r w:rsidRPr="000141AA">
        <w:rPr>
          <w:rFonts w:asciiTheme="minorEastAsia" w:eastAsiaTheme="minorEastAsia" w:hAnsiTheme="minorEastAsia" w:cstheme="minorEastAsia" w:hint="eastAsia"/>
          <w:b/>
          <w:spacing w:val="-2"/>
          <w:sz w:val="24"/>
          <w:szCs w:val="24"/>
        </w:rPr>
        <w:t>4、项目建设内容及规模</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建设内容：包括绿化、土方、灌溉。</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建设规模：吐乌大段和116线道路全长27公里，绿化面积2639亩，总投资3.94亿元。</w:t>
      </w:r>
    </w:p>
    <w:p w:rsidR="000141AA" w:rsidRPr="000141AA" w:rsidRDefault="000141AA" w:rsidP="000141AA">
      <w:pPr>
        <w:spacing w:line="440" w:lineRule="exact"/>
        <w:ind w:firstLineChars="200" w:firstLine="474"/>
        <w:rPr>
          <w:rFonts w:asciiTheme="minorEastAsia" w:eastAsiaTheme="minorEastAsia" w:hAnsiTheme="minorEastAsia" w:cstheme="minorEastAsia"/>
          <w:b/>
          <w:spacing w:val="-2"/>
          <w:sz w:val="24"/>
          <w:szCs w:val="24"/>
        </w:rPr>
      </w:pPr>
      <w:r w:rsidRPr="000141AA">
        <w:rPr>
          <w:rFonts w:asciiTheme="minorEastAsia" w:eastAsiaTheme="minorEastAsia" w:hAnsiTheme="minorEastAsia" w:cstheme="minorEastAsia" w:hint="eastAsia"/>
          <w:b/>
          <w:spacing w:val="-2"/>
          <w:sz w:val="24"/>
          <w:szCs w:val="24"/>
        </w:rPr>
        <w:t>5、对项目设计的技术要求：</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本工程设计深度要求按照国家有关编制深度规定要求。</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结合现状立地条件，提出可持续发展建设方案，兼顾近远期建设成本和效果，并且对项目有战略性建设的定位定性。除了基础绿化外，还应结合绿化设计做出特色，做出亮点。</w:t>
      </w:r>
    </w:p>
    <w:p w:rsidR="000141AA" w:rsidRPr="000141AA" w:rsidRDefault="000141AA" w:rsidP="000141AA">
      <w:pPr>
        <w:spacing w:line="440" w:lineRule="exact"/>
        <w:ind w:firstLineChars="200" w:firstLine="474"/>
        <w:rPr>
          <w:rFonts w:asciiTheme="minorEastAsia" w:eastAsiaTheme="minorEastAsia" w:hAnsiTheme="minorEastAsia" w:cstheme="minorEastAsia"/>
          <w:b/>
          <w:spacing w:val="-2"/>
          <w:sz w:val="24"/>
          <w:szCs w:val="24"/>
        </w:rPr>
      </w:pPr>
      <w:r w:rsidRPr="000141AA">
        <w:rPr>
          <w:rFonts w:asciiTheme="minorEastAsia" w:eastAsiaTheme="minorEastAsia" w:hAnsiTheme="minorEastAsia" w:cstheme="minorEastAsia" w:hint="eastAsia"/>
          <w:b/>
          <w:spacing w:val="-2"/>
          <w:sz w:val="24"/>
          <w:szCs w:val="24"/>
        </w:rPr>
        <w:t>6、设计成果要求：</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设计成果应充分表达设计理念、设计构思、空间组织。</w:t>
      </w:r>
    </w:p>
    <w:p w:rsidR="000141AA"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设计成果应满足甲方要求，并符合上位规划中的功能定位进行合理布局，最终达到规划目的。</w:t>
      </w:r>
    </w:p>
    <w:p w:rsidR="00DA7A06" w:rsidRPr="000141AA" w:rsidRDefault="000141AA" w:rsidP="000141AA">
      <w:pPr>
        <w:spacing w:line="440" w:lineRule="exact"/>
        <w:ind w:firstLineChars="200" w:firstLine="472"/>
        <w:rPr>
          <w:rFonts w:asciiTheme="minorEastAsia" w:eastAsiaTheme="minorEastAsia" w:hAnsiTheme="minorEastAsia" w:cstheme="minorEastAsia"/>
          <w:spacing w:val="-2"/>
          <w:sz w:val="24"/>
          <w:szCs w:val="24"/>
        </w:rPr>
      </w:pPr>
      <w:r w:rsidRPr="000141AA">
        <w:rPr>
          <w:rFonts w:asciiTheme="minorEastAsia" w:eastAsiaTheme="minorEastAsia" w:hAnsiTheme="minorEastAsia" w:cstheme="minorEastAsia" w:hint="eastAsia"/>
          <w:spacing w:val="-2"/>
          <w:sz w:val="24"/>
          <w:szCs w:val="24"/>
        </w:rPr>
        <w:t>本设计任务书中未尽事宜或本设计任务书中内容与相关现行工程规范、规程、技术标准有矛盾的均以相关现行工程规范、规程、技术标准为准。</w:t>
      </w:r>
      <w:r w:rsidR="003E5BF4" w:rsidRPr="000141AA">
        <w:rPr>
          <w:rFonts w:asciiTheme="minorEastAsia" w:eastAsiaTheme="minorEastAsia" w:hAnsiTheme="minorEastAsia" w:cstheme="minorEastAsia" w:hint="eastAsia"/>
          <w:spacing w:val="-2"/>
          <w:sz w:val="24"/>
          <w:szCs w:val="24"/>
        </w:rPr>
        <w:br w:type="page"/>
      </w:r>
    </w:p>
    <w:p w:rsidR="00DA7A06" w:rsidRDefault="003E5BF4">
      <w:pPr>
        <w:spacing w:line="480" w:lineRule="exact"/>
        <w:jc w:val="center"/>
        <w:outlineLvl w:val="0"/>
        <w:rPr>
          <w:rFonts w:asciiTheme="minorEastAsia" w:eastAsiaTheme="minorEastAsia" w:hAnsiTheme="minorEastAsia" w:cstheme="minorEastAsia"/>
          <w:b/>
          <w:sz w:val="28"/>
          <w:szCs w:val="28"/>
        </w:rPr>
      </w:pPr>
      <w:bookmarkStart w:id="24" w:name="_Toc30963"/>
      <w:r>
        <w:rPr>
          <w:rStyle w:val="Char3"/>
          <w:rFonts w:asciiTheme="minorEastAsia" w:eastAsiaTheme="minorEastAsia" w:hAnsiTheme="minorEastAsia" w:cstheme="minorEastAsia" w:hint="eastAsia"/>
          <w:sz w:val="36"/>
          <w:szCs w:val="36"/>
        </w:rPr>
        <w:t>第五部分 合同部分</w:t>
      </w:r>
      <w:bookmarkEnd w:id="24"/>
    </w:p>
    <w:p w:rsidR="00DA7A06" w:rsidRDefault="003E5BF4">
      <w:pPr>
        <w:spacing w:line="480" w:lineRule="exact"/>
        <w:jc w:val="center"/>
        <w:rPr>
          <w:rStyle w:val="Char3"/>
          <w:rFonts w:asciiTheme="minorEastAsia" w:eastAsiaTheme="minorEastAsia" w:hAnsiTheme="minorEastAsia" w:cstheme="minorEastAsia"/>
        </w:rPr>
      </w:pPr>
      <w:bookmarkStart w:id="25" w:name="_Toc8890"/>
      <w:r>
        <w:rPr>
          <w:rStyle w:val="Char3"/>
          <w:rFonts w:asciiTheme="minorEastAsia" w:eastAsiaTheme="minorEastAsia" w:hAnsiTheme="minorEastAsia" w:cstheme="minorEastAsia" w:hint="eastAsia"/>
        </w:rPr>
        <w:t>(合同样本)</w:t>
      </w:r>
    </w:p>
    <w:bookmarkEnd w:id="25"/>
    <w:p w:rsidR="00DA7A06" w:rsidRDefault="003E5BF4">
      <w:pPr>
        <w:pStyle w:val="a4"/>
        <w:ind w:firstLine="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最终签订合同以与甲方签订合同为准。</w:t>
      </w:r>
    </w:p>
    <w:p w:rsidR="00DA7A06" w:rsidRDefault="003E5BF4">
      <w:pPr>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br w:type="page"/>
      </w:r>
    </w:p>
    <w:p w:rsidR="000141AA" w:rsidRPr="001E2E1A" w:rsidRDefault="000141AA" w:rsidP="000141AA">
      <w:pPr>
        <w:pStyle w:val="3"/>
        <w:jc w:val="center"/>
        <w:rPr>
          <w:rFonts w:ascii="宋体" w:hAnsi="宋体"/>
          <w:b w:val="0"/>
          <w:sz w:val="36"/>
          <w:szCs w:val="36"/>
        </w:rPr>
      </w:pPr>
      <w:bookmarkStart w:id="26" w:name="_Toc351203480"/>
      <w:bookmarkStart w:id="27" w:name="_Toc351203632"/>
      <w:bookmarkStart w:id="28" w:name="_Toc13307"/>
      <w:r w:rsidRPr="001E2E1A">
        <w:rPr>
          <w:rFonts w:ascii="宋体" w:hAnsi="宋体"/>
          <w:sz w:val="36"/>
          <w:szCs w:val="36"/>
        </w:rPr>
        <w:t>第一部分 合同协议书</w:t>
      </w:r>
      <w:bookmarkEnd w:id="26"/>
    </w:p>
    <w:p w:rsidR="000141AA" w:rsidRPr="001E2E1A" w:rsidRDefault="000141AA" w:rsidP="000141AA">
      <w:pPr>
        <w:spacing w:line="600" w:lineRule="exact"/>
        <w:rPr>
          <w:rFonts w:ascii="宋体" w:hAnsi="宋体"/>
          <w:bCs/>
          <w:w w:val="95"/>
          <w:sz w:val="24"/>
          <w:u w:val="single"/>
        </w:rPr>
      </w:pPr>
      <w:r w:rsidRPr="001E2E1A">
        <w:rPr>
          <w:rFonts w:ascii="宋体" w:hAnsi="宋体"/>
          <w:b/>
          <w:sz w:val="24"/>
        </w:rPr>
        <w:t>发包人（全称）：</w:t>
      </w:r>
      <w:r w:rsidRPr="001E2E1A">
        <w:rPr>
          <w:rFonts w:ascii="宋体" w:hAnsi="宋体"/>
          <w:sz w:val="24"/>
        </w:rPr>
        <w:t>乌鲁木齐市林业和草原局（乌鲁木齐市园林管理局）</w:t>
      </w:r>
    </w:p>
    <w:p w:rsidR="000141AA" w:rsidRPr="001E2E1A" w:rsidRDefault="000141AA" w:rsidP="000141AA">
      <w:pPr>
        <w:spacing w:line="600" w:lineRule="exact"/>
        <w:rPr>
          <w:rFonts w:ascii="宋体" w:hAnsi="宋体"/>
          <w:color w:val="FF0000"/>
          <w:sz w:val="24"/>
          <w:u w:val="single"/>
        </w:rPr>
      </w:pPr>
      <w:r w:rsidRPr="001E2E1A">
        <w:rPr>
          <w:rFonts w:ascii="宋体" w:hAnsi="宋体"/>
          <w:b/>
          <w:sz w:val="24"/>
        </w:rPr>
        <w:t>设计人（全称）：</w:t>
      </w:r>
      <w:r w:rsidRPr="001E2E1A">
        <w:rPr>
          <w:rFonts w:ascii="宋体" w:hAnsi="宋体" w:hint="eastAsia"/>
          <w:sz w:val="24"/>
          <w:u w:val="single"/>
        </w:rPr>
        <w:t xml:space="preserve">                                     </w:t>
      </w:r>
    </w:p>
    <w:p w:rsidR="000141AA" w:rsidRPr="001E2E1A" w:rsidRDefault="000141AA" w:rsidP="000141AA">
      <w:pPr>
        <w:spacing w:line="600" w:lineRule="exact"/>
        <w:ind w:firstLineChars="196" w:firstLine="470"/>
        <w:rPr>
          <w:rFonts w:ascii="宋体" w:hAnsi="宋体"/>
          <w:sz w:val="24"/>
        </w:rPr>
      </w:pPr>
      <w:r w:rsidRPr="001E2E1A">
        <w:rPr>
          <w:rFonts w:ascii="宋体" w:hAnsi="宋体"/>
          <w:sz w:val="24"/>
        </w:rPr>
        <w:t>根据《中华人民共和国合同法》、《中华人民共和国建筑法》及有关法律规定，遵循平等、自愿、公平和诚实信用的原则，双方就</w:t>
      </w:r>
      <w:r w:rsidR="00CC3074">
        <w:rPr>
          <w:rFonts w:ascii="宋体" w:hAnsi="宋体" w:hint="eastAsia"/>
          <w:sz w:val="24"/>
          <w:u w:val="single"/>
        </w:rPr>
        <w:t>乌鲁木齐市林业和草原局（乌鲁木齐市园林管理局）乌鲁木齐市南山环线道路生态建设项目设计项目</w:t>
      </w:r>
      <w:r w:rsidRPr="001E2E1A">
        <w:rPr>
          <w:rFonts w:ascii="宋体" w:hAnsi="宋体"/>
          <w:sz w:val="24"/>
        </w:rPr>
        <w:t>工程设计及有关事项协商一致，共同达成如下协议：</w:t>
      </w:r>
    </w:p>
    <w:p w:rsidR="000141AA" w:rsidRPr="001E2E1A" w:rsidRDefault="000141AA" w:rsidP="000141AA">
      <w:pPr>
        <w:pStyle w:val="4"/>
        <w:spacing w:before="120" w:after="120" w:line="600" w:lineRule="exact"/>
        <w:rPr>
          <w:rFonts w:ascii="宋体" w:hAnsi="宋体"/>
          <w:bCs w:val="0"/>
        </w:rPr>
      </w:pPr>
      <w:r w:rsidRPr="001E2E1A">
        <w:rPr>
          <w:rFonts w:ascii="宋体" w:hAnsi="宋体"/>
          <w:b w:val="0"/>
        </w:rPr>
        <w:t xml:space="preserve"> </w:t>
      </w:r>
      <w:bookmarkStart w:id="29" w:name="_Toc351203481"/>
      <w:r w:rsidRPr="001E2E1A">
        <w:rPr>
          <w:rFonts w:ascii="宋体" w:hAnsi="宋体"/>
          <w:b w:val="0"/>
        </w:rPr>
        <w:t>一、工程概况</w:t>
      </w:r>
      <w:bookmarkEnd w:id="29"/>
    </w:p>
    <w:p w:rsidR="000141AA" w:rsidRPr="001E2E1A" w:rsidRDefault="000141AA" w:rsidP="000141AA">
      <w:pPr>
        <w:spacing w:line="600" w:lineRule="exact"/>
        <w:ind w:firstLineChars="196" w:firstLine="470"/>
        <w:rPr>
          <w:rFonts w:ascii="宋体" w:hAnsi="宋体"/>
          <w:sz w:val="24"/>
        </w:rPr>
      </w:pPr>
      <w:r w:rsidRPr="001E2E1A">
        <w:rPr>
          <w:rFonts w:ascii="宋体" w:hAnsi="宋体"/>
          <w:bCs/>
          <w:sz w:val="24"/>
        </w:rPr>
        <w:t>1.工程名称</w:t>
      </w:r>
      <w:r w:rsidRPr="001E2E1A">
        <w:rPr>
          <w:rFonts w:ascii="宋体" w:hAnsi="宋体"/>
          <w:sz w:val="24"/>
        </w:rPr>
        <w:t>：</w:t>
      </w:r>
      <w:r w:rsidR="00CC3074">
        <w:rPr>
          <w:rFonts w:ascii="宋体" w:hAnsi="宋体" w:hint="eastAsia"/>
          <w:sz w:val="24"/>
          <w:u w:val="single"/>
        </w:rPr>
        <w:t>乌鲁木齐市林业和草原局（乌鲁木齐市园林管理局）乌鲁木齐市南山环线道路生态建设项目设计项目</w:t>
      </w:r>
      <w:r w:rsidRPr="001E2E1A">
        <w:rPr>
          <w:rFonts w:ascii="宋体" w:hAnsi="宋体"/>
          <w:sz w:val="24"/>
        </w:rPr>
        <w:t>。</w:t>
      </w:r>
    </w:p>
    <w:p w:rsidR="000141AA" w:rsidRPr="001E2E1A" w:rsidRDefault="000141AA" w:rsidP="000141AA">
      <w:pPr>
        <w:spacing w:line="600" w:lineRule="exact"/>
        <w:ind w:firstLineChars="196" w:firstLine="470"/>
        <w:rPr>
          <w:rFonts w:ascii="宋体" w:hAnsi="宋体"/>
          <w:sz w:val="24"/>
          <w:u w:val="single"/>
        </w:rPr>
      </w:pPr>
      <w:r w:rsidRPr="001E2E1A">
        <w:rPr>
          <w:rFonts w:ascii="宋体" w:hAnsi="宋体"/>
          <w:sz w:val="24"/>
        </w:rPr>
        <w:t>2.工程批准、核准或备案文号：</w:t>
      </w:r>
      <w:r w:rsidRPr="001E2E1A">
        <w:rPr>
          <w:rFonts w:ascii="宋体" w:hAnsi="宋体" w:hint="eastAsia"/>
          <w:sz w:val="24"/>
          <w:u w:val="single"/>
        </w:rPr>
        <w:t>乌鲁木齐人民政府办公室；</w:t>
      </w:r>
      <w:proofErr w:type="gramStart"/>
      <w:r w:rsidRPr="001E2E1A">
        <w:rPr>
          <w:rFonts w:ascii="宋体" w:hAnsi="宋体" w:hint="eastAsia"/>
          <w:sz w:val="24"/>
          <w:u w:val="single"/>
        </w:rPr>
        <w:t>乌政办</w:t>
      </w:r>
      <w:proofErr w:type="gramEnd"/>
      <w:r w:rsidRPr="001E2E1A">
        <w:rPr>
          <w:rFonts w:ascii="宋体" w:hAnsi="宋体" w:hint="eastAsia"/>
          <w:sz w:val="24"/>
          <w:u w:val="single"/>
        </w:rPr>
        <w:t>【2021】101号</w:t>
      </w:r>
      <w:r w:rsidRPr="001E2E1A">
        <w:rPr>
          <w:rFonts w:ascii="宋体" w:hAnsi="宋体"/>
          <w:sz w:val="24"/>
          <w:u w:val="single"/>
        </w:rPr>
        <w:t>。</w:t>
      </w:r>
    </w:p>
    <w:p w:rsidR="000141AA" w:rsidRPr="001E2E1A" w:rsidRDefault="000141AA" w:rsidP="000141AA">
      <w:pPr>
        <w:spacing w:line="600" w:lineRule="exact"/>
        <w:ind w:firstLineChars="196" w:firstLine="470"/>
        <w:rPr>
          <w:rFonts w:ascii="宋体" w:hAnsi="宋体"/>
          <w:sz w:val="24"/>
          <w:u w:val="single"/>
        </w:rPr>
      </w:pPr>
      <w:r w:rsidRPr="001E2E1A">
        <w:rPr>
          <w:rFonts w:ascii="宋体" w:hAnsi="宋体"/>
          <w:bCs/>
          <w:sz w:val="24"/>
        </w:rPr>
        <w:t>3.</w:t>
      </w:r>
      <w:r w:rsidRPr="001E2E1A">
        <w:rPr>
          <w:rFonts w:ascii="宋体" w:hAnsi="宋体"/>
          <w:sz w:val="24"/>
        </w:rPr>
        <w:t>工程内容及规模：</w:t>
      </w:r>
      <w:r w:rsidRPr="001E2E1A">
        <w:rPr>
          <w:rFonts w:ascii="宋体" w:hAnsi="宋体" w:hint="eastAsia"/>
          <w:sz w:val="24"/>
          <w:u w:val="single"/>
        </w:rPr>
        <w:t>吐乌大段和116线道路全长27公里，绿化面积2639亩。</w:t>
      </w:r>
    </w:p>
    <w:p w:rsidR="000141AA" w:rsidRPr="001E2E1A" w:rsidRDefault="000141AA" w:rsidP="000141AA">
      <w:pPr>
        <w:spacing w:line="600" w:lineRule="exact"/>
        <w:ind w:firstLineChars="196" w:firstLine="470"/>
        <w:rPr>
          <w:rFonts w:ascii="宋体" w:hAnsi="宋体"/>
          <w:sz w:val="24"/>
          <w:u w:val="single"/>
        </w:rPr>
      </w:pPr>
      <w:r w:rsidRPr="001E2E1A">
        <w:rPr>
          <w:rFonts w:ascii="宋体" w:hAnsi="宋体"/>
          <w:sz w:val="24"/>
        </w:rPr>
        <w:t>4.</w:t>
      </w:r>
      <w:r w:rsidRPr="001E2E1A">
        <w:rPr>
          <w:rFonts w:ascii="宋体" w:hAnsi="宋体"/>
          <w:bCs/>
          <w:sz w:val="24"/>
        </w:rPr>
        <w:t>工程所在地详细地址：</w:t>
      </w:r>
      <w:r w:rsidRPr="001E2E1A">
        <w:rPr>
          <w:rFonts w:ascii="宋体" w:hAnsi="宋体" w:hint="eastAsia"/>
          <w:sz w:val="24"/>
          <w:u w:val="single"/>
        </w:rPr>
        <w:t>项目位于乌鲁木齐市南山环线道路吐乌大（燕南立交-乌拉泊南立交）和S116线（乌拉泊南立交-方家庄路口）两侧绿化带</w:t>
      </w:r>
      <w:r w:rsidRPr="001E2E1A">
        <w:rPr>
          <w:rFonts w:ascii="宋体" w:hAnsi="宋体"/>
          <w:sz w:val="24"/>
        </w:rPr>
        <w:t>。</w:t>
      </w:r>
    </w:p>
    <w:p w:rsidR="000141AA" w:rsidRPr="001E2E1A" w:rsidRDefault="000141AA" w:rsidP="000141AA">
      <w:pPr>
        <w:widowControl/>
        <w:ind w:firstLineChars="200" w:firstLine="480"/>
        <w:jc w:val="left"/>
        <w:rPr>
          <w:rFonts w:ascii="宋体" w:hAnsi="宋体"/>
          <w:sz w:val="24"/>
          <w:u w:val="single"/>
        </w:rPr>
      </w:pPr>
      <w:r w:rsidRPr="001E2E1A">
        <w:rPr>
          <w:rFonts w:ascii="宋体" w:hAnsi="宋体"/>
          <w:sz w:val="24"/>
        </w:rPr>
        <w:t>5.工程</w:t>
      </w:r>
      <w:r w:rsidRPr="001E2E1A">
        <w:rPr>
          <w:rFonts w:ascii="宋体" w:hAnsi="宋体" w:hint="eastAsia"/>
          <w:sz w:val="24"/>
        </w:rPr>
        <w:t>设计</w:t>
      </w:r>
      <w:r w:rsidRPr="001E2E1A">
        <w:rPr>
          <w:rFonts w:ascii="宋体" w:hAnsi="宋体"/>
          <w:sz w:val="24"/>
        </w:rPr>
        <w:t>投资估算：</w:t>
      </w:r>
      <w:r w:rsidRPr="001E2E1A">
        <w:rPr>
          <w:rFonts w:ascii="宋体" w:hAnsi="宋体" w:hint="eastAsia"/>
          <w:sz w:val="24"/>
          <w:u w:val="single"/>
        </w:rPr>
        <w:t>78</w:t>
      </w:r>
      <w:r w:rsidR="00DB5359">
        <w:rPr>
          <w:rFonts w:ascii="宋体" w:hAnsi="宋体" w:hint="eastAsia"/>
          <w:sz w:val="24"/>
          <w:u w:val="single"/>
        </w:rPr>
        <w:t>2</w:t>
      </w:r>
      <w:r w:rsidRPr="001E2E1A">
        <w:rPr>
          <w:rFonts w:ascii="宋体" w:hAnsi="宋体" w:hint="eastAsia"/>
          <w:sz w:val="24"/>
          <w:u w:val="single"/>
        </w:rPr>
        <w:t>万元。</w:t>
      </w:r>
    </w:p>
    <w:p w:rsidR="000141AA" w:rsidRPr="001E2E1A" w:rsidRDefault="000141AA" w:rsidP="000141AA">
      <w:pPr>
        <w:spacing w:line="600" w:lineRule="exact"/>
        <w:ind w:firstLineChars="196" w:firstLine="470"/>
        <w:rPr>
          <w:rFonts w:ascii="宋体" w:hAnsi="宋体"/>
          <w:b/>
          <w:bCs/>
          <w:sz w:val="24"/>
          <w:u w:val="single"/>
        </w:rPr>
      </w:pPr>
      <w:r w:rsidRPr="001E2E1A">
        <w:rPr>
          <w:rFonts w:ascii="宋体" w:hAnsi="宋体"/>
          <w:sz w:val="24"/>
        </w:rPr>
        <w:t>6.工程进度安排</w:t>
      </w:r>
      <w:r w:rsidRPr="001E2E1A">
        <w:rPr>
          <w:rFonts w:ascii="宋体" w:hAnsi="宋体"/>
          <w:b/>
          <w:bCs/>
          <w:sz w:val="24"/>
        </w:rPr>
        <w:t>：</w:t>
      </w:r>
      <w:r w:rsidRPr="001E2E1A">
        <w:rPr>
          <w:rFonts w:ascii="宋体" w:hAnsi="宋体"/>
          <w:sz w:val="24"/>
          <w:u w:val="single"/>
        </w:rPr>
        <w:t>根据业主要求提交本工程的方案设计、初步设计、施工图设计，成果文件必须包含完整的设计工程概算。</w:t>
      </w:r>
    </w:p>
    <w:p w:rsidR="000141AA" w:rsidRPr="001E2E1A" w:rsidRDefault="000141AA" w:rsidP="000141AA">
      <w:pPr>
        <w:spacing w:line="600" w:lineRule="exact"/>
        <w:ind w:firstLineChars="196" w:firstLine="470"/>
        <w:rPr>
          <w:rFonts w:ascii="宋体" w:hAnsi="宋体"/>
          <w:sz w:val="24"/>
          <w:u w:val="single"/>
        </w:rPr>
      </w:pPr>
      <w:r w:rsidRPr="001E2E1A">
        <w:rPr>
          <w:rFonts w:ascii="宋体" w:hAnsi="宋体"/>
          <w:sz w:val="24"/>
        </w:rPr>
        <w:t>7.工程主要技术标准：</w:t>
      </w:r>
      <w:r w:rsidRPr="001E2E1A">
        <w:rPr>
          <w:rFonts w:ascii="宋体" w:hAnsi="宋体" w:hint="eastAsia"/>
          <w:sz w:val="24"/>
          <w:u w:val="single"/>
        </w:rPr>
        <w:t>《城市绿地设计规范》（GB 50420-2007）、《公园设计规范》（GB 51192-2016）、《城市绿地分类标准》(CJJ/T85-2017)、《园林绿化工程施工及验收规范》（CJJ82-2012）、《城市道路工程设计规范》（CJJ 37-2016）、《室外给水设计标准》（GB50013-2018）、《节水灌溉工程技术规范》（GB/T50363-2006）、《喷灌工程技术规范》（GB 50085-2007）、《微灌工程技术规范》（GB/T 50485-2009）。</w:t>
      </w:r>
    </w:p>
    <w:p w:rsidR="000141AA" w:rsidRPr="001E2E1A" w:rsidRDefault="000141AA" w:rsidP="000141AA">
      <w:pPr>
        <w:spacing w:line="600" w:lineRule="exact"/>
        <w:rPr>
          <w:rFonts w:ascii="宋体" w:hAnsi="宋体"/>
          <w:bCs/>
          <w:sz w:val="24"/>
        </w:rPr>
      </w:pPr>
      <w:r w:rsidRPr="001E2E1A">
        <w:rPr>
          <w:rFonts w:ascii="宋体" w:hAnsi="宋体"/>
          <w:sz w:val="24"/>
        </w:rPr>
        <w:t>二、工程设计范围、阶段与服务内容</w:t>
      </w:r>
    </w:p>
    <w:p w:rsidR="000141AA" w:rsidRPr="001E2E1A" w:rsidRDefault="000141AA" w:rsidP="000141AA">
      <w:pPr>
        <w:spacing w:line="360" w:lineRule="auto"/>
        <w:rPr>
          <w:rFonts w:ascii="宋体" w:hAnsi="宋体" w:cs="宋体"/>
          <w:sz w:val="24"/>
        </w:rPr>
      </w:pPr>
      <w:r w:rsidRPr="001E2E1A">
        <w:rPr>
          <w:rFonts w:ascii="宋体" w:hAnsi="宋体"/>
          <w:bCs/>
          <w:sz w:val="24"/>
        </w:rPr>
        <w:t>1.工程设计范围：</w:t>
      </w:r>
      <w:r w:rsidRPr="001E2E1A">
        <w:rPr>
          <w:rFonts w:ascii="宋体" w:hAnsi="宋体" w:hint="eastAsia"/>
          <w:sz w:val="24"/>
          <w:u w:val="single"/>
        </w:rPr>
        <w:t>吐乌大段和116线道路全长27公里，绿化面积2639亩。</w:t>
      </w:r>
    </w:p>
    <w:p w:rsidR="000141AA" w:rsidRPr="001E2E1A" w:rsidRDefault="000141AA" w:rsidP="000141AA">
      <w:pPr>
        <w:spacing w:line="360" w:lineRule="auto"/>
        <w:rPr>
          <w:rFonts w:ascii="宋体" w:hAnsi="宋体"/>
          <w:bCs/>
          <w:sz w:val="24"/>
          <w:u w:val="single"/>
        </w:rPr>
      </w:pPr>
      <w:r w:rsidRPr="001E2E1A">
        <w:rPr>
          <w:rFonts w:ascii="宋体" w:hAnsi="宋体"/>
          <w:sz w:val="24"/>
        </w:rPr>
        <w:t>2.工程设计阶段：</w:t>
      </w:r>
      <w:r w:rsidRPr="001E2E1A">
        <w:rPr>
          <w:rFonts w:ascii="宋体" w:hAnsi="宋体"/>
          <w:sz w:val="24"/>
          <w:u w:val="single"/>
        </w:rPr>
        <w:t>方案设计、初步设计、施工图设计</w:t>
      </w:r>
      <w:r w:rsidRPr="001E2E1A">
        <w:rPr>
          <w:rFonts w:ascii="宋体" w:hAnsi="宋体"/>
          <w:sz w:val="24"/>
        </w:rPr>
        <w:t>。</w:t>
      </w:r>
    </w:p>
    <w:p w:rsidR="000141AA" w:rsidRPr="001E2E1A" w:rsidRDefault="000141AA" w:rsidP="000141AA">
      <w:pPr>
        <w:spacing w:line="600" w:lineRule="exact"/>
        <w:rPr>
          <w:rFonts w:ascii="宋体" w:hAnsi="宋体"/>
          <w:b/>
          <w:bCs/>
          <w:sz w:val="24"/>
          <w:u w:val="single"/>
        </w:rPr>
      </w:pPr>
      <w:r w:rsidRPr="001E2E1A">
        <w:rPr>
          <w:rFonts w:ascii="宋体" w:hAnsi="宋体"/>
          <w:bCs/>
          <w:sz w:val="24"/>
        </w:rPr>
        <w:t>3.工程设计服务内容：</w:t>
      </w:r>
      <w:r w:rsidRPr="001E2E1A">
        <w:rPr>
          <w:rFonts w:ascii="宋体" w:hAnsi="宋体" w:hint="eastAsia"/>
          <w:sz w:val="24"/>
          <w:u w:val="single"/>
        </w:rPr>
        <w:t xml:space="preserve"> </w:t>
      </w:r>
      <w:r w:rsidRPr="001E2E1A">
        <w:rPr>
          <w:rFonts w:ascii="宋体" w:hAnsi="宋体"/>
          <w:sz w:val="24"/>
          <w:u w:val="single"/>
        </w:rPr>
        <w:t>方案设计、初步设计、施工图设计以及施工阶段的服务</w:t>
      </w:r>
      <w:r w:rsidRPr="001E2E1A">
        <w:rPr>
          <w:rFonts w:ascii="宋体" w:hAnsi="宋体"/>
          <w:sz w:val="24"/>
        </w:rPr>
        <w:t>。</w:t>
      </w:r>
    </w:p>
    <w:p w:rsidR="000141AA" w:rsidRPr="001E2E1A" w:rsidRDefault="000141AA" w:rsidP="000141AA">
      <w:pPr>
        <w:spacing w:line="600" w:lineRule="exact"/>
        <w:rPr>
          <w:rFonts w:ascii="宋体" w:hAnsi="宋体"/>
          <w:sz w:val="24"/>
        </w:rPr>
      </w:pPr>
      <w:r w:rsidRPr="001E2E1A">
        <w:rPr>
          <w:rFonts w:ascii="宋体" w:hAnsi="宋体"/>
          <w:sz w:val="24"/>
        </w:rPr>
        <w:t>工程设计范围、阶段与服务内容详见专用合同条款附件1。</w:t>
      </w:r>
    </w:p>
    <w:p w:rsidR="000141AA" w:rsidRPr="001E2E1A" w:rsidRDefault="000141AA" w:rsidP="000141AA">
      <w:pPr>
        <w:pStyle w:val="4"/>
        <w:spacing w:before="120" w:after="120" w:line="600" w:lineRule="exact"/>
        <w:rPr>
          <w:rFonts w:ascii="宋体" w:hAnsi="宋体"/>
          <w:b w:val="0"/>
        </w:rPr>
      </w:pPr>
      <w:r w:rsidRPr="001E2E1A">
        <w:rPr>
          <w:rFonts w:ascii="宋体" w:hAnsi="宋体"/>
          <w:b w:val="0"/>
        </w:rPr>
        <w:t xml:space="preserve"> </w:t>
      </w:r>
      <w:bookmarkStart w:id="30" w:name="_Toc351203482"/>
      <w:r w:rsidRPr="001E2E1A">
        <w:rPr>
          <w:rFonts w:ascii="宋体" w:hAnsi="宋体"/>
          <w:b w:val="0"/>
        </w:rPr>
        <w:t>三、</w:t>
      </w:r>
      <w:bookmarkEnd w:id="30"/>
      <w:r w:rsidRPr="001E2E1A">
        <w:rPr>
          <w:rFonts w:ascii="宋体" w:hAnsi="宋体"/>
          <w:b w:val="0"/>
        </w:rPr>
        <w:t>工程设计周期</w:t>
      </w:r>
    </w:p>
    <w:p w:rsidR="000141AA" w:rsidRPr="001E2E1A" w:rsidRDefault="000141AA" w:rsidP="000141AA">
      <w:pPr>
        <w:spacing w:line="600" w:lineRule="exact"/>
        <w:rPr>
          <w:rFonts w:ascii="宋体" w:hAnsi="宋体"/>
          <w:sz w:val="24"/>
        </w:rPr>
      </w:pPr>
      <w:r w:rsidRPr="001E2E1A">
        <w:rPr>
          <w:rFonts w:ascii="宋体" w:hAnsi="宋体"/>
          <w:sz w:val="24"/>
        </w:rPr>
        <w:t>计划开始设计日期：</w:t>
      </w:r>
      <w:r w:rsidRPr="001E2E1A">
        <w:rPr>
          <w:rFonts w:ascii="宋体" w:hAnsi="宋体" w:hint="eastAsia"/>
          <w:sz w:val="24"/>
          <w:u w:val="single"/>
        </w:rPr>
        <w:t xml:space="preserve">     </w:t>
      </w:r>
      <w:r w:rsidRPr="001E2E1A">
        <w:rPr>
          <w:rFonts w:ascii="宋体" w:hAnsi="宋体"/>
          <w:sz w:val="24"/>
        </w:rPr>
        <w:t>年</w:t>
      </w:r>
      <w:r w:rsidRPr="001E2E1A">
        <w:rPr>
          <w:rFonts w:ascii="宋体" w:hAnsi="宋体" w:hint="eastAsia"/>
          <w:sz w:val="24"/>
          <w:u w:val="single"/>
        </w:rPr>
        <w:t xml:space="preserve">   </w:t>
      </w:r>
      <w:r w:rsidRPr="001E2E1A">
        <w:rPr>
          <w:rFonts w:ascii="宋体" w:hAnsi="宋体"/>
          <w:sz w:val="24"/>
        </w:rPr>
        <w:t>月</w:t>
      </w:r>
      <w:r w:rsidRPr="001E2E1A">
        <w:rPr>
          <w:rFonts w:ascii="宋体" w:hAnsi="宋体" w:hint="eastAsia"/>
          <w:sz w:val="24"/>
          <w:u w:val="single"/>
        </w:rPr>
        <w:t xml:space="preserve">   </w:t>
      </w:r>
      <w:r w:rsidRPr="001E2E1A">
        <w:rPr>
          <w:rFonts w:ascii="宋体" w:hAnsi="宋体"/>
          <w:sz w:val="24"/>
        </w:rPr>
        <w:t>日。</w:t>
      </w:r>
    </w:p>
    <w:p w:rsidR="000141AA" w:rsidRPr="001E2E1A" w:rsidRDefault="000141AA" w:rsidP="000141AA">
      <w:pPr>
        <w:spacing w:line="600" w:lineRule="exact"/>
        <w:rPr>
          <w:rFonts w:ascii="宋体" w:hAnsi="宋体"/>
          <w:sz w:val="24"/>
        </w:rPr>
      </w:pPr>
      <w:r w:rsidRPr="001E2E1A">
        <w:rPr>
          <w:rFonts w:ascii="宋体" w:hAnsi="宋体"/>
          <w:sz w:val="24"/>
        </w:rPr>
        <w:t>计划完成设计日期：</w:t>
      </w:r>
      <w:r w:rsidRPr="001E2E1A">
        <w:rPr>
          <w:rFonts w:ascii="宋体" w:hAnsi="宋体" w:hint="eastAsia"/>
          <w:sz w:val="24"/>
          <w:u w:val="single"/>
        </w:rPr>
        <w:t xml:space="preserve">     </w:t>
      </w:r>
      <w:r w:rsidRPr="001E2E1A">
        <w:rPr>
          <w:rFonts w:ascii="宋体" w:hAnsi="宋体"/>
          <w:sz w:val="24"/>
        </w:rPr>
        <w:t>年</w:t>
      </w:r>
      <w:r w:rsidRPr="001E2E1A">
        <w:rPr>
          <w:rFonts w:ascii="宋体" w:hAnsi="宋体" w:hint="eastAsia"/>
          <w:sz w:val="24"/>
          <w:u w:val="single"/>
        </w:rPr>
        <w:t xml:space="preserve">   </w:t>
      </w:r>
      <w:r w:rsidRPr="001E2E1A">
        <w:rPr>
          <w:rFonts w:ascii="宋体" w:hAnsi="宋体"/>
          <w:sz w:val="24"/>
        </w:rPr>
        <w:t>月</w:t>
      </w:r>
      <w:r w:rsidRPr="001E2E1A">
        <w:rPr>
          <w:rFonts w:ascii="宋体" w:hAnsi="宋体" w:hint="eastAsia"/>
          <w:sz w:val="24"/>
          <w:u w:val="single"/>
        </w:rPr>
        <w:t xml:space="preserve">   </w:t>
      </w:r>
      <w:r w:rsidRPr="001E2E1A">
        <w:rPr>
          <w:rFonts w:ascii="宋体" w:hAnsi="宋体"/>
          <w:sz w:val="24"/>
        </w:rPr>
        <w:t>日。</w:t>
      </w:r>
    </w:p>
    <w:p w:rsidR="000141AA" w:rsidRPr="001E2E1A" w:rsidRDefault="000141AA" w:rsidP="000141AA">
      <w:pPr>
        <w:spacing w:line="600" w:lineRule="exact"/>
        <w:rPr>
          <w:rFonts w:ascii="宋体" w:hAnsi="宋体"/>
          <w:sz w:val="24"/>
        </w:rPr>
      </w:pPr>
      <w:r w:rsidRPr="001E2E1A">
        <w:rPr>
          <w:rFonts w:ascii="宋体" w:hAnsi="宋体"/>
          <w:sz w:val="24"/>
        </w:rPr>
        <w:t>具体工程设计周期以专用合同条款及其附件的约定为准。</w:t>
      </w:r>
    </w:p>
    <w:p w:rsidR="000141AA" w:rsidRPr="001E2E1A" w:rsidRDefault="000141AA" w:rsidP="000141AA">
      <w:pPr>
        <w:spacing w:line="600" w:lineRule="exact"/>
        <w:rPr>
          <w:rFonts w:ascii="宋体" w:hAnsi="宋体"/>
          <w:sz w:val="24"/>
        </w:rPr>
      </w:pPr>
      <w:r w:rsidRPr="001E2E1A">
        <w:rPr>
          <w:rFonts w:ascii="宋体" w:hAnsi="宋体"/>
          <w:sz w:val="24"/>
        </w:rPr>
        <w:t xml:space="preserve"> </w:t>
      </w:r>
      <w:bookmarkStart w:id="31" w:name="_Toc351203484"/>
      <w:r w:rsidRPr="001E2E1A">
        <w:rPr>
          <w:rFonts w:ascii="宋体" w:hAnsi="宋体"/>
          <w:sz w:val="24"/>
        </w:rPr>
        <w:t>四、合同价格形式与签约合同价</w:t>
      </w:r>
      <w:bookmarkEnd w:id="31"/>
      <w:r w:rsidRPr="001E2E1A">
        <w:rPr>
          <w:rFonts w:ascii="宋体" w:hAnsi="宋体"/>
          <w:sz w:val="24"/>
        </w:rPr>
        <w:tab/>
      </w:r>
    </w:p>
    <w:p w:rsidR="000141AA" w:rsidRPr="001E2E1A" w:rsidRDefault="000141AA" w:rsidP="000141AA">
      <w:pPr>
        <w:spacing w:line="600" w:lineRule="exact"/>
        <w:ind w:firstLineChars="200" w:firstLine="480"/>
        <w:rPr>
          <w:rFonts w:ascii="宋体" w:hAnsi="宋体"/>
          <w:sz w:val="24"/>
        </w:rPr>
      </w:pPr>
      <w:r w:rsidRPr="001E2E1A">
        <w:rPr>
          <w:rFonts w:ascii="宋体" w:hAnsi="宋体"/>
          <w:sz w:val="24"/>
        </w:rPr>
        <w:t>1.合同价格形式：</w:t>
      </w:r>
      <w:r w:rsidRPr="001E2E1A">
        <w:rPr>
          <w:rFonts w:ascii="宋体" w:hAnsi="宋体"/>
          <w:sz w:val="24"/>
          <w:u w:val="single"/>
        </w:rPr>
        <w:t>本设计收费采用总价承包，一次性包死，签约合同价为包干价；除不可抗力或城市规划调整导致项目暂缓或停止实施，另行协商确定</w:t>
      </w:r>
      <w:r w:rsidRPr="001E2E1A">
        <w:rPr>
          <w:rFonts w:ascii="宋体" w:hAnsi="宋体"/>
          <w:sz w:val="24"/>
        </w:rPr>
        <w:t>。</w:t>
      </w:r>
    </w:p>
    <w:p w:rsidR="000141AA" w:rsidRPr="001E2E1A" w:rsidRDefault="000141AA" w:rsidP="000141AA">
      <w:pPr>
        <w:spacing w:line="600" w:lineRule="exact"/>
        <w:ind w:firstLineChars="200" w:firstLine="480"/>
        <w:rPr>
          <w:rFonts w:ascii="宋体" w:hAnsi="宋体"/>
          <w:sz w:val="24"/>
        </w:rPr>
      </w:pPr>
      <w:r w:rsidRPr="001E2E1A">
        <w:rPr>
          <w:rFonts w:ascii="宋体" w:hAnsi="宋体"/>
          <w:sz w:val="24"/>
        </w:rPr>
        <w:t>2.签约合同价为：</w:t>
      </w:r>
    </w:p>
    <w:p w:rsidR="000141AA" w:rsidRPr="001E2E1A" w:rsidRDefault="000141AA" w:rsidP="000141AA">
      <w:pPr>
        <w:spacing w:line="600" w:lineRule="exact"/>
        <w:rPr>
          <w:rFonts w:ascii="宋体" w:hAnsi="宋体"/>
          <w:color w:val="FF0000"/>
          <w:sz w:val="24"/>
          <w:u w:val="single"/>
        </w:rPr>
      </w:pPr>
      <w:r w:rsidRPr="001E2E1A">
        <w:rPr>
          <w:rFonts w:ascii="宋体" w:hAnsi="宋体"/>
          <w:sz w:val="24"/>
        </w:rPr>
        <w:t>人民币（大写）</w:t>
      </w:r>
      <w:bookmarkStart w:id="32" w:name="_Toc351203485"/>
      <w:r w:rsidRPr="001E2E1A">
        <w:rPr>
          <w:rFonts w:ascii="宋体" w:hAnsi="宋体" w:hint="eastAsia"/>
          <w:sz w:val="24"/>
          <w:u w:val="single"/>
        </w:rPr>
        <w:t xml:space="preserve">                                  </w:t>
      </w:r>
    </w:p>
    <w:p w:rsidR="000141AA" w:rsidRPr="001E2E1A" w:rsidRDefault="000141AA" w:rsidP="000141AA">
      <w:pPr>
        <w:spacing w:line="600" w:lineRule="exact"/>
        <w:rPr>
          <w:rFonts w:ascii="宋体" w:hAnsi="宋体"/>
          <w:sz w:val="24"/>
        </w:rPr>
      </w:pPr>
      <w:r w:rsidRPr="001E2E1A">
        <w:rPr>
          <w:rFonts w:ascii="宋体" w:hAnsi="宋体"/>
          <w:sz w:val="24"/>
        </w:rPr>
        <w:t>五、</w:t>
      </w:r>
      <w:bookmarkEnd w:id="32"/>
      <w:r w:rsidRPr="001E2E1A">
        <w:rPr>
          <w:rFonts w:ascii="宋体" w:hAnsi="宋体"/>
          <w:sz w:val="24"/>
        </w:rPr>
        <w:t>发包人代表与设计人项目负责人</w:t>
      </w:r>
    </w:p>
    <w:p w:rsidR="000141AA" w:rsidRPr="001E2E1A" w:rsidRDefault="000141AA" w:rsidP="000141AA">
      <w:pPr>
        <w:spacing w:line="600" w:lineRule="exact"/>
        <w:rPr>
          <w:rFonts w:ascii="宋体" w:hAnsi="宋体"/>
          <w:sz w:val="24"/>
        </w:rPr>
      </w:pPr>
      <w:r w:rsidRPr="001E2E1A">
        <w:rPr>
          <w:rFonts w:ascii="宋体" w:hAnsi="宋体"/>
          <w:sz w:val="24"/>
        </w:rPr>
        <w:t>发包人代表：</w:t>
      </w:r>
      <w:r w:rsidRPr="001E2E1A">
        <w:rPr>
          <w:rFonts w:ascii="宋体" w:hAnsi="宋体"/>
          <w:sz w:val="24"/>
          <w:u w:val="single"/>
        </w:rPr>
        <w:t xml:space="preserve"> 李霞    </w:t>
      </w:r>
      <w:r w:rsidRPr="001E2E1A">
        <w:rPr>
          <w:rFonts w:ascii="宋体" w:hAnsi="宋体"/>
          <w:sz w:val="24"/>
        </w:rPr>
        <w:t>。</w:t>
      </w:r>
    </w:p>
    <w:p w:rsidR="000141AA" w:rsidRPr="001E2E1A" w:rsidRDefault="000141AA" w:rsidP="000141AA">
      <w:pPr>
        <w:spacing w:line="600" w:lineRule="exact"/>
        <w:rPr>
          <w:rFonts w:ascii="宋体" w:hAnsi="宋体"/>
          <w:sz w:val="24"/>
        </w:rPr>
      </w:pPr>
      <w:r w:rsidRPr="001E2E1A">
        <w:rPr>
          <w:rFonts w:ascii="宋体" w:hAnsi="宋体"/>
          <w:sz w:val="24"/>
        </w:rPr>
        <w:t>设计人项目负责人：</w:t>
      </w:r>
      <w:r w:rsidRPr="001E2E1A">
        <w:rPr>
          <w:rFonts w:ascii="宋体" w:hAnsi="宋体"/>
          <w:sz w:val="24"/>
          <w:u w:val="single"/>
        </w:rPr>
        <w:t></w:t>
      </w:r>
      <w:r w:rsidRPr="001E2E1A">
        <w:rPr>
          <w:rFonts w:ascii="宋体" w:hAnsi="宋体" w:hint="eastAsia"/>
          <w:sz w:val="24"/>
          <w:u w:val="single"/>
        </w:rPr>
        <w:t xml:space="preserve">    </w:t>
      </w:r>
      <w:r w:rsidRPr="001E2E1A">
        <w:rPr>
          <w:rFonts w:ascii="宋体" w:hAnsi="宋体"/>
          <w:sz w:val="24"/>
          <w:u w:val="single"/>
        </w:rPr>
        <w:t></w:t>
      </w:r>
      <w:r w:rsidRPr="001E2E1A">
        <w:rPr>
          <w:rFonts w:ascii="宋体" w:hAnsi="宋体"/>
          <w:sz w:val="24"/>
        </w:rPr>
        <w:t>。</w:t>
      </w:r>
    </w:p>
    <w:p w:rsidR="000141AA" w:rsidRPr="001E2E1A" w:rsidRDefault="000141AA" w:rsidP="000141AA">
      <w:pPr>
        <w:spacing w:line="600" w:lineRule="exact"/>
        <w:rPr>
          <w:rFonts w:ascii="宋体" w:hAnsi="宋体"/>
          <w:sz w:val="24"/>
        </w:rPr>
      </w:pPr>
      <w:bookmarkStart w:id="33" w:name="_Toc351203486"/>
      <w:r w:rsidRPr="001E2E1A">
        <w:rPr>
          <w:rFonts w:ascii="宋体" w:hAnsi="宋体"/>
          <w:sz w:val="24"/>
        </w:rPr>
        <w:t>六、合同文件构成</w:t>
      </w:r>
      <w:bookmarkEnd w:id="33"/>
    </w:p>
    <w:p w:rsidR="000141AA" w:rsidRPr="001E2E1A" w:rsidRDefault="000141AA" w:rsidP="000141AA">
      <w:pPr>
        <w:spacing w:line="600" w:lineRule="exact"/>
        <w:ind w:firstLineChars="100" w:firstLine="240"/>
        <w:rPr>
          <w:rFonts w:ascii="宋体" w:hAnsi="宋体"/>
          <w:bCs/>
          <w:sz w:val="24"/>
        </w:rPr>
      </w:pPr>
      <w:r w:rsidRPr="001E2E1A">
        <w:rPr>
          <w:rFonts w:ascii="宋体" w:hAnsi="宋体"/>
          <w:bCs/>
          <w:sz w:val="24"/>
        </w:rPr>
        <w:t>本协议书与下列文件一起构成合同文件：</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 xml:space="preserve">（1）专用合同条款及其附件； </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 xml:space="preserve">（2）通用合同条款； </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（3）中标通知书（如果有）；</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（4）投标函及其附录（如果有）；</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（5）发包人要求；</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（6）技术标准；</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kern w:val="0"/>
          <w:sz w:val="24"/>
        </w:rPr>
        <w:t>（7）发包人提供的上一阶段图纸（如果有）；</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（8）其他合同文件。</w:t>
      </w:r>
    </w:p>
    <w:p w:rsidR="000141AA" w:rsidRPr="001E2E1A" w:rsidRDefault="000141AA" w:rsidP="000141AA">
      <w:pPr>
        <w:autoSpaceDE w:val="0"/>
        <w:autoSpaceDN w:val="0"/>
        <w:adjustRightInd w:val="0"/>
        <w:spacing w:line="600" w:lineRule="exact"/>
        <w:ind w:firstLineChars="200" w:firstLine="480"/>
        <w:jc w:val="left"/>
        <w:rPr>
          <w:rFonts w:ascii="宋体" w:hAnsi="宋体"/>
          <w:sz w:val="24"/>
        </w:rPr>
      </w:pPr>
      <w:r w:rsidRPr="001E2E1A">
        <w:rPr>
          <w:rFonts w:ascii="宋体" w:hAnsi="宋体"/>
          <w:sz w:val="24"/>
        </w:rPr>
        <w:t>在合同履行过程中形成的与合同有关的文件均构成合同文件组成部分。</w:t>
      </w:r>
    </w:p>
    <w:p w:rsidR="000141AA" w:rsidRPr="001E2E1A" w:rsidRDefault="000141AA" w:rsidP="000141AA">
      <w:pPr>
        <w:autoSpaceDE w:val="0"/>
        <w:autoSpaceDN w:val="0"/>
        <w:adjustRightInd w:val="0"/>
        <w:spacing w:line="600" w:lineRule="exact"/>
        <w:jc w:val="left"/>
        <w:rPr>
          <w:rFonts w:ascii="宋体" w:hAnsi="宋体"/>
          <w:sz w:val="24"/>
        </w:rPr>
      </w:pPr>
      <w:r w:rsidRPr="001E2E1A">
        <w:rPr>
          <w:rFonts w:ascii="宋体" w:hAnsi="宋体"/>
          <w:sz w:val="24"/>
        </w:rPr>
        <w:t>上述各项合同文件包括合同当事人就该项合同文件所</w:t>
      </w:r>
      <w:proofErr w:type="gramStart"/>
      <w:r w:rsidRPr="001E2E1A">
        <w:rPr>
          <w:rFonts w:ascii="宋体" w:hAnsi="宋体"/>
          <w:sz w:val="24"/>
        </w:rPr>
        <w:t>作出</w:t>
      </w:r>
      <w:proofErr w:type="gramEnd"/>
      <w:r w:rsidRPr="001E2E1A">
        <w:rPr>
          <w:rFonts w:ascii="宋体" w:hAnsi="宋体"/>
          <w:sz w:val="24"/>
        </w:rPr>
        <w:t>的补充和修改，属于同一类内容的文件，应以最新签署的为准。</w:t>
      </w:r>
      <w:bookmarkStart w:id="34" w:name="_Toc351203487"/>
    </w:p>
    <w:p w:rsidR="000141AA" w:rsidRPr="001E2E1A" w:rsidRDefault="000141AA" w:rsidP="000141AA">
      <w:pPr>
        <w:autoSpaceDE w:val="0"/>
        <w:autoSpaceDN w:val="0"/>
        <w:adjustRightInd w:val="0"/>
        <w:spacing w:line="600" w:lineRule="exact"/>
        <w:jc w:val="left"/>
        <w:rPr>
          <w:rFonts w:ascii="宋体" w:hAnsi="宋体"/>
          <w:bCs/>
          <w:sz w:val="24"/>
        </w:rPr>
      </w:pPr>
      <w:r w:rsidRPr="001E2E1A">
        <w:rPr>
          <w:rFonts w:ascii="宋体" w:hAnsi="宋体"/>
          <w:sz w:val="24"/>
        </w:rPr>
        <w:t>七、承诺</w:t>
      </w:r>
      <w:bookmarkEnd w:id="34"/>
    </w:p>
    <w:p w:rsidR="000141AA" w:rsidRPr="001E2E1A" w:rsidRDefault="000141AA" w:rsidP="000141AA">
      <w:pPr>
        <w:spacing w:line="600" w:lineRule="exact"/>
        <w:ind w:firstLineChars="200" w:firstLine="480"/>
        <w:rPr>
          <w:rFonts w:ascii="宋体" w:hAnsi="宋体"/>
          <w:bCs/>
          <w:sz w:val="24"/>
        </w:rPr>
      </w:pPr>
      <w:r w:rsidRPr="001E2E1A">
        <w:rPr>
          <w:rFonts w:ascii="宋体" w:hAnsi="宋体"/>
          <w:bCs/>
          <w:sz w:val="24"/>
        </w:rPr>
        <w:t>1.发包人承诺按照法律规定履行项目审批手续，按照合同约定提供设计依据，并按合同约定的期限和方式支付合同价款。</w:t>
      </w:r>
    </w:p>
    <w:p w:rsidR="000141AA" w:rsidRPr="001E2E1A" w:rsidRDefault="000141AA" w:rsidP="000141AA">
      <w:pPr>
        <w:spacing w:line="600" w:lineRule="exact"/>
        <w:ind w:firstLineChars="200" w:firstLine="480"/>
        <w:rPr>
          <w:rFonts w:ascii="宋体" w:hAnsi="宋体"/>
          <w:bCs/>
          <w:sz w:val="24"/>
        </w:rPr>
      </w:pPr>
      <w:r w:rsidRPr="001E2E1A">
        <w:rPr>
          <w:rFonts w:ascii="宋体" w:hAnsi="宋体"/>
          <w:bCs/>
          <w:sz w:val="24"/>
        </w:rPr>
        <w:t>2.设计人承诺按照法律和技术标准规定及合同约定提供工程设计服务。</w:t>
      </w:r>
    </w:p>
    <w:p w:rsidR="000141AA" w:rsidRPr="001E2E1A" w:rsidRDefault="000141AA" w:rsidP="000141AA">
      <w:pPr>
        <w:spacing w:line="600" w:lineRule="exact"/>
        <w:rPr>
          <w:rFonts w:ascii="宋体" w:hAnsi="宋体"/>
          <w:bCs/>
          <w:sz w:val="24"/>
        </w:rPr>
      </w:pPr>
      <w:bookmarkStart w:id="35" w:name="_Toc351203488"/>
      <w:r w:rsidRPr="001E2E1A">
        <w:rPr>
          <w:rFonts w:ascii="宋体" w:hAnsi="宋体"/>
          <w:b/>
          <w:sz w:val="24"/>
        </w:rPr>
        <w:t xml:space="preserve"> </w:t>
      </w:r>
      <w:r w:rsidRPr="001E2E1A">
        <w:rPr>
          <w:rFonts w:ascii="宋体" w:hAnsi="宋体"/>
          <w:sz w:val="24"/>
        </w:rPr>
        <w:t>八、词语含义</w:t>
      </w:r>
      <w:bookmarkEnd w:id="35"/>
    </w:p>
    <w:p w:rsidR="000141AA" w:rsidRPr="001E2E1A" w:rsidRDefault="000141AA" w:rsidP="000141AA">
      <w:pPr>
        <w:spacing w:line="600" w:lineRule="exact"/>
        <w:ind w:firstLineChars="200" w:firstLine="480"/>
        <w:rPr>
          <w:rFonts w:ascii="宋体" w:hAnsi="宋体"/>
          <w:bCs/>
          <w:sz w:val="24"/>
        </w:rPr>
      </w:pPr>
      <w:r w:rsidRPr="001E2E1A">
        <w:rPr>
          <w:rFonts w:ascii="宋体" w:hAnsi="宋体"/>
          <w:bCs/>
          <w:sz w:val="24"/>
        </w:rPr>
        <w:t>本协议书中词语含义与第二部分通用合同条款中赋予的含义相同。</w:t>
      </w:r>
    </w:p>
    <w:p w:rsidR="000141AA" w:rsidRPr="001E2E1A" w:rsidRDefault="000141AA" w:rsidP="000141AA">
      <w:pPr>
        <w:pStyle w:val="4"/>
        <w:spacing w:before="120" w:after="120" w:line="600" w:lineRule="exact"/>
        <w:rPr>
          <w:rFonts w:ascii="宋体" w:hAnsi="宋体"/>
          <w:bCs w:val="0"/>
        </w:rPr>
      </w:pPr>
      <w:bookmarkStart w:id="36" w:name="_Toc351203490"/>
      <w:r w:rsidRPr="001E2E1A">
        <w:rPr>
          <w:rFonts w:ascii="宋体" w:hAnsi="宋体"/>
          <w:b w:val="0"/>
        </w:rPr>
        <w:t>九、签订地点</w:t>
      </w:r>
      <w:bookmarkEnd w:id="36"/>
    </w:p>
    <w:p w:rsidR="000141AA" w:rsidRPr="001E2E1A" w:rsidRDefault="000141AA" w:rsidP="000141AA">
      <w:pPr>
        <w:spacing w:line="600" w:lineRule="exact"/>
        <w:ind w:firstLineChars="200" w:firstLine="480"/>
        <w:rPr>
          <w:rFonts w:ascii="宋体" w:hAnsi="宋体"/>
          <w:bCs/>
          <w:sz w:val="24"/>
        </w:rPr>
      </w:pPr>
      <w:r w:rsidRPr="001E2E1A">
        <w:rPr>
          <w:rFonts w:ascii="宋体" w:hAnsi="宋体"/>
          <w:bCs/>
          <w:sz w:val="24"/>
        </w:rPr>
        <w:t>本合同在</w:t>
      </w:r>
      <w:r w:rsidRPr="001E2E1A">
        <w:rPr>
          <w:rFonts w:ascii="宋体" w:hAnsi="宋体"/>
          <w:bCs/>
          <w:sz w:val="24"/>
          <w:u w:val="single"/>
        </w:rPr>
        <w:t xml:space="preserve">乌鲁木齐市林业和草原局（乌鲁木齐市园林管理局）                                   </w:t>
      </w:r>
      <w:r w:rsidRPr="001E2E1A">
        <w:rPr>
          <w:rFonts w:ascii="宋体" w:hAnsi="宋体"/>
          <w:bCs/>
          <w:sz w:val="24"/>
        </w:rPr>
        <w:t>签订。</w:t>
      </w:r>
    </w:p>
    <w:p w:rsidR="000141AA" w:rsidRPr="001E2E1A" w:rsidRDefault="000141AA" w:rsidP="000141AA">
      <w:pPr>
        <w:pStyle w:val="4"/>
        <w:spacing w:before="120" w:after="120" w:line="600" w:lineRule="exact"/>
        <w:rPr>
          <w:rFonts w:ascii="宋体" w:hAnsi="宋体"/>
          <w:bCs w:val="0"/>
        </w:rPr>
      </w:pPr>
      <w:bookmarkStart w:id="37" w:name="_Toc351203491"/>
      <w:r w:rsidRPr="001E2E1A">
        <w:rPr>
          <w:rFonts w:ascii="宋体" w:hAnsi="宋体"/>
          <w:b w:val="0"/>
        </w:rPr>
        <w:t>十、补充协议</w:t>
      </w:r>
      <w:bookmarkEnd w:id="37"/>
    </w:p>
    <w:p w:rsidR="000141AA" w:rsidRPr="001E2E1A" w:rsidRDefault="000141AA" w:rsidP="000141AA">
      <w:pPr>
        <w:spacing w:line="600" w:lineRule="exact"/>
        <w:ind w:firstLineChars="200" w:firstLine="480"/>
        <w:rPr>
          <w:rFonts w:ascii="宋体" w:hAnsi="宋体"/>
          <w:b/>
          <w:bCs/>
          <w:sz w:val="24"/>
        </w:rPr>
      </w:pPr>
      <w:r w:rsidRPr="001E2E1A">
        <w:rPr>
          <w:rFonts w:ascii="宋体" w:hAnsi="宋体"/>
          <w:bCs/>
          <w:sz w:val="24"/>
        </w:rPr>
        <w:t>合同未尽事宜，合同当事人另行签订补充协议，补充协议是合同的组成部分。</w:t>
      </w:r>
    </w:p>
    <w:p w:rsidR="000141AA" w:rsidRPr="001E2E1A" w:rsidRDefault="000141AA" w:rsidP="000141AA">
      <w:pPr>
        <w:pStyle w:val="4"/>
        <w:spacing w:before="120" w:after="120" w:line="600" w:lineRule="exact"/>
        <w:rPr>
          <w:rFonts w:ascii="宋体" w:hAnsi="宋体"/>
          <w:bCs w:val="0"/>
        </w:rPr>
      </w:pPr>
      <w:bookmarkStart w:id="38" w:name="_Toc351203492"/>
      <w:r w:rsidRPr="001E2E1A">
        <w:rPr>
          <w:rFonts w:ascii="宋体" w:hAnsi="宋体"/>
          <w:b w:val="0"/>
        </w:rPr>
        <w:t>十一、合同生效</w:t>
      </w:r>
      <w:bookmarkEnd w:id="38"/>
    </w:p>
    <w:p w:rsidR="000141AA" w:rsidRPr="001E2E1A" w:rsidRDefault="000141AA" w:rsidP="000141AA">
      <w:pPr>
        <w:spacing w:line="600" w:lineRule="exact"/>
        <w:ind w:firstLineChars="200" w:firstLine="480"/>
        <w:rPr>
          <w:rFonts w:ascii="宋体" w:hAnsi="宋体"/>
          <w:bCs/>
          <w:sz w:val="24"/>
        </w:rPr>
      </w:pPr>
      <w:r w:rsidRPr="001E2E1A">
        <w:rPr>
          <w:rFonts w:ascii="宋体" w:hAnsi="宋体"/>
          <w:bCs/>
          <w:sz w:val="24"/>
        </w:rPr>
        <w:t>本合同自</w:t>
      </w:r>
      <w:r w:rsidRPr="001E2E1A">
        <w:rPr>
          <w:rFonts w:ascii="宋体" w:hAnsi="宋体"/>
          <w:bCs/>
          <w:sz w:val="24"/>
          <w:u w:val="single"/>
        </w:rPr>
        <w:t xml:space="preserve">  双方签章后  </w:t>
      </w:r>
      <w:r w:rsidRPr="001E2E1A">
        <w:rPr>
          <w:rFonts w:ascii="宋体" w:hAnsi="宋体"/>
          <w:bCs/>
          <w:sz w:val="24"/>
        </w:rPr>
        <w:t>生效。</w:t>
      </w:r>
    </w:p>
    <w:p w:rsidR="000141AA" w:rsidRPr="001E2E1A" w:rsidRDefault="000141AA" w:rsidP="000141AA">
      <w:pPr>
        <w:pStyle w:val="4"/>
        <w:spacing w:before="120" w:after="120" w:line="600" w:lineRule="exact"/>
        <w:rPr>
          <w:rFonts w:ascii="宋体" w:hAnsi="宋体"/>
          <w:bCs w:val="0"/>
        </w:rPr>
      </w:pPr>
      <w:bookmarkStart w:id="39" w:name="_Toc351203493"/>
      <w:r w:rsidRPr="001E2E1A">
        <w:rPr>
          <w:rFonts w:ascii="宋体" w:hAnsi="宋体"/>
          <w:b w:val="0"/>
        </w:rPr>
        <w:t>十二、合同份数</w:t>
      </w:r>
      <w:bookmarkEnd w:id="39"/>
    </w:p>
    <w:p w:rsidR="000141AA" w:rsidRPr="001E2E1A" w:rsidRDefault="000141AA" w:rsidP="000141AA">
      <w:pPr>
        <w:spacing w:line="600" w:lineRule="exact"/>
        <w:ind w:firstLineChars="200" w:firstLine="480"/>
        <w:rPr>
          <w:rFonts w:ascii="宋体" w:hAnsi="宋体"/>
          <w:bCs/>
          <w:sz w:val="24"/>
        </w:rPr>
      </w:pPr>
      <w:r w:rsidRPr="001E2E1A">
        <w:rPr>
          <w:rFonts w:ascii="宋体" w:hAnsi="宋体"/>
          <w:bCs/>
          <w:sz w:val="24"/>
        </w:rPr>
        <w:t>本合同正本一式</w:t>
      </w:r>
      <w:r w:rsidRPr="001E2E1A">
        <w:rPr>
          <w:rFonts w:ascii="宋体" w:hAnsi="宋体"/>
          <w:bCs/>
          <w:sz w:val="24"/>
          <w:u w:val="single"/>
        </w:rPr>
        <w:t xml:space="preserve"> 4 </w:t>
      </w:r>
      <w:r w:rsidRPr="001E2E1A">
        <w:rPr>
          <w:rFonts w:ascii="宋体" w:hAnsi="宋体"/>
          <w:bCs/>
          <w:sz w:val="24"/>
        </w:rPr>
        <w:t>份、副本一式</w:t>
      </w:r>
      <w:r w:rsidRPr="001E2E1A">
        <w:rPr>
          <w:rFonts w:ascii="宋体" w:hAnsi="宋体"/>
          <w:bCs/>
          <w:sz w:val="24"/>
          <w:u w:val="single"/>
        </w:rPr>
        <w:t xml:space="preserve"> 8 </w:t>
      </w:r>
      <w:r w:rsidRPr="001E2E1A">
        <w:rPr>
          <w:rFonts w:ascii="宋体" w:hAnsi="宋体"/>
          <w:bCs/>
          <w:sz w:val="24"/>
        </w:rPr>
        <w:t>份，均具有同等法律效力，发包人执正本</w:t>
      </w:r>
      <w:r w:rsidRPr="001E2E1A">
        <w:rPr>
          <w:rFonts w:ascii="宋体" w:hAnsi="宋体"/>
          <w:bCs/>
          <w:sz w:val="24"/>
          <w:u w:val="single"/>
        </w:rPr>
        <w:t xml:space="preserve"> 3 </w:t>
      </w:r>
      <w:r w:rsidRPr="001E2E1A">
        <w:rPr>
          <w:rFonts w:ascii="宋体" w:hAnsi="宋体"/>
          <w:bCs/>
          <w:sz w:val="24"/>
        </w:rPr>
        <w:t>份、副本</w:t>
      </w:r>
      <w:r w:rsidRPr="001E2E1A">
        <w:rPr>
          <w:rFonts w:ascii="宋体" w:hAnsi="宋体"/>
          <w:bCs/>
          <w:sz w:val="24"/>
          <w:u w:val="single"/>
        </w:rPr>
        <w:t xml:space="preserve"> 5 </w:t>
      </w:r>
      <w:r w:rsidRPr="001E2E1A">
        <w:rPr>
          <w:rFonts w:ascii="宋体" w:hAnsi="宋体"/>
          <w:bCs/>
          <w:sz w:val="24"/>
        </w:rPr>
        <w:t>份，设计人执正本</w:t>
      </w:r>
      <w:r w:rsidRPr="001E2E1A">
        <w:rPr>
          <w:rFonts w:ascii="宋体" w:hAnsi="宋体"/>
          <w:bCs/>
          <w:sz w:val="24"/>
          <w:u w:val="single"/>
        </w:rPr>
        <w:t xml:space="preserve"> 1</w:t>
      </w:r>
      <w:r w:rsidRPr="001E2E1A">
        <w:rPr>
          <w:rFonts w:ascii="宋体" w:hAnsi="宋体"/>
          <w:bCs/>
          <w:sz w:val="24"/>
        </w:rPr>
        <w:t>份、副本</w:t>
      </w:r>
      <w:r w:rsidRPr="001E2E1A">
        <w:rPr>
          <w:rFonts w:ascii="宋体" w:hAnsi="宋体"/>
          <w:bCs/>
          <w:sz w:val="24"/>
          <w:u w:val="single"/>
        </w:rPr>
        <w:t xml:space="preserve"> 3</w:t>
      </w:r>
      <w:r w:rsidRPr="001E2E1A">
        <w:rPr>
          <w:rFonts w:ascii="宋体" w:hAnsi="宋体"/>
          <w:bCs/>
          <w:sz w:val="24"/>
        </w:rPr>
        <w:t>份。</w:t>
      </w:r>
    </w:p>
    <w:p w:rsidR="000141AA" w:rsidRPr="001E2E1A" w:rsidRDefault="000141AA" w:rsidP="000141AA">
      <w:pPr>
        <w:spacing w:line="600" w:lineRule="exact"/>
        <w:rPr>
          <w:rFonts w:ascii="宋体" w:hAnsi="宋体"/>
          <w:sz w:val="24"/>
        </w:rPr>
      </w:pPr>
    </w:p>
    <w:p w:rsidR="000141AA" w:rsidRPr="001E2E1A" w:rsidRDefault="000141AA" w:rsidP="000141AA">
      <w:pPr>
        <w:spacing w:line="600" w:lineRule="exact"/>
        <w:rPr>
          <w:rFonts w:ascii="宋体" w:hAnsi="宋体"/>
          <w:sz w:val="24"/>
        </w:rPr>
      </w:pPr>
      <w:r w:rsidRPr="001E2E1A">
        <w:rPr>
          <w:rFonts w:ascii="宋体" w:hAnsi="宋体"/>
          <w:sz w:val="24"/>
        </w:rPr>
        <w:t xml:space="preserve">发包人：  （盖章）            </w:t>
      </w:r>
      <w:r w:rsidRPr="001E2E1A">
        <w:rPr>
          <w:rFonts w:ascii="宋体" w:hAnsi="宋体" w:hint="eastAsia"/>
          <w:sz w:val="24"/>
        </w:rPr>
        <w:t xml:space="preserve">           </w:t>
      </w:r>
      <w:r w:rsidRPr="001E2E1A">
        <w:rPr>
          <w:rFonts w:ascii="宋体" w:hAnsi="宋体"/>
          <w:sz w:val="24"/>
        </w:rPr>
        <w:t>设计人：  （盖章）</w:t>
      </w:r>
    </w:p>
    <w:p w:rsidR="000141AA" w:rsidRPr="001E2E1A" w:rsidRDefault="000141AA" w:rsidP="000141AA">
      <w:pPr>
        <w:spacing w:line="600" w:lineRule="exact"/>
        <w:rPr>
          <w:rFonts w:ascii="宋体" w:hAnsi="宋体"/>
          <w:sz w:val="24"/>
        </w:rPr>
      </w:pPr>
    </w:p>
    <w:p w:rsidR="000141AA" w:rsidRPr="001E2E1A" w:rsidRDefault="000141AA" w:rsidP="000141AA">
      <w:pPr>
        <w:spacing w:line="600" w:lineRule="exact"/>
        <w:rPr>
          <w:rFonts w:ascii="宋体" w:hAnsi="宋体"/>
          <w:sz w:val="24"/>
        </w:rPr>
      </w:pPr>
      <w:r w:rsidRPr="001E2E1A">
        <w:rPr>
          <w:rFonts w:ascii="宋体" w:hAnsi="宋体"/>
          <w:sz w:val="24"/>
        </w:rPr>
        <w:t xml:space="preserve">法定代表人或其委托代理人：    </w:t>
      </w:r>
      <w:r w:rsidRPr="001E2E1A">
        <w:rPr>
          <w:rFonts w:ascii="宋体" w:hAnsi="宋体" w:hint="eastAsia"/>
          <w:sz w:val="24"/>
        </w:rPr>
        <w:t xml:space="preserve">           </w:t>
      </w:r>
      <w:r w:rsidRPr="001E2E1A">
        <w:rPr>
          <w:rFonts w:ascii="宋体" w:hAnsi="宋体"/>
          <w:sz w:val="24"/>
        </w:rPr>
        <w:t xml:space="preserve">法定代表人或其委托代理人：  </w:t>
      </w:r>
    </w:p>
    <w:p w:rsidR="000141AA" w:rsidRPr="001E2E1A" w:rsidRDefault="000141AA" w:rsidP="000141AA">
      <w:pPr>
        <w:spacing w:line="600" w:lineRule="exact"/>
        <w:rPr>
          <w:rFonts w:ascii="宋体" w:hAnsi="宋体"/>
          <w:sz w:val="24"/>
        </w:rPr>
      </w:pPr>
      <w:r w:rsidRPr="001E2E1A">
        <w:rPr>
          <w:rFonts w:ascii="宋体" w:hAnsi="宋体"/>
          <w:sz w:val="24"/>
        </w:rPr>
        <w:t xml:space="preserve">（签字）                      </w:t>
      </w:r>
      <w:r w:rsidRPr="001E2E1A">
        <w:rPr>
          <w:rFonts w:ascii="宋体" w:hAnsi="宋体" w:hint="eastAsia"/>
          <w:sz w:val="24"/>
        </w:rPr>
        <w:t xml:space="preserve">                  </w:t>
      </w:r>
      <w:r w:rsidRPr="001E2E1A">
        <w:rPr>
          <w:rFonts w:ascii="宋体" w:hAnsi="宋体"/>
          <w:sz w:val="24"/>
        </w:rPr>
        <w:t>（签字）</w:t>
      </w:r>
    </w:p>
    <w:p w:rsidR="000141AA" w:rsidRPr="001E2E1A" w:rsidRDefault="000141AA" w:rsidP="000141AA">
      <w:pPr>
        <w:tabs>
          <w:tab w:val="left" w:pos="4410"/>
        </w:tabs>
        <w:spacing w:line="240" w:lineRule="atLeast"/>
        <w:rPr>
          <w:rFonts w:ascii="宋体" w:hAnsi="宋体"/>
          <w:sz w:val="24"/>
        </w:rPr>
      </w:pP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统一社会信用代码：</w:t>
      </w:r>
      <w:r w:rsidRPr="001E2E1A">
        <w:rPr>
          <w:rFonts w:ascii="宋体" w:hAnsi="宋体"/>
          <w:w w:val="90"/>
          <w:sz w:val="24"/>
        </w:rPr>
        <w:t xml:space="preserve">           </w:t>
      </w:r>
      <w:r w:rsidRPr="001E2E1A">
        <w:rPr>
          <w:rFonts w:ascii="宋体" w:hAnsi="宋体" w:hint="eastAsia"/>
          <w:w w:val="90"/>
          <w:sz w:val="24"/>
        </w:rPr>
        <w:t xml:space="preserve">              </w:t>
      </w:r>
      <w:r w:rsidRPr="001E2E1A">
        <w:rPr>
          <w:rFonts w:ascii="宋体" w:hAnsi="宋体"/>
          <w:w w:val="90"/>
          <w:sz w:val="24"/>
        </w:rPr>
        <w:t xml:space="preserve"> </w:t>
      </w:r>
      <w:r w:rsidRPr="001E2E1A">
        <w:rPr>
          <w:rFonts w:ascii="宋体" w:hAnsi="宋体"/>
          <w:sz w:val="24"/>
        </w:rPr>
        <w:t>统一社会信用代码：</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u w:val="single"/>
        </w:rPr>
        <w:t>116501004576316970</w:t>
      </w:r>
      <w:r w:rsidRPr="001E2E1A">
        <w:rPr>
          <w:rFonts w:ascii="宋体" w:hAnsi="宋体"/>
          <w:sz w:val="24"/>
        </w:rPr>
        <w:t xml:space="preserve">           </w:t>
      </w:r>
      <w:r w:rsidRPr="001E2E1A">
        <w:rPr>
          <w:rFonts w:ascii="宋体" w:hAnsi="宋体" w:hint="eastAsia"/>
          <w:sz w:val="24"/>
          <w:u w:val="single"/>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地址：乌鲁木齐市公园北街88号 </w:t>
      </w:r>
      <w:r w:rsidRPr="001E2E1A">
        <w:rPr>
          <w:rFonts w:ascii="宋体" w:hAnsi="宋体" w:hint="eastAsia"/>
          <w:sz w:val="24"/>
        </w:rPr>
        <w:t xml:space="preserve">          </w:t>
      </w:r>
      <w:r w:rsidRPr="001E2E1A">
        <w:rPr>
          <w:rFonts w:ascii="宋体" w:hAnsi="宋体"/>
          <w:sz w:val="24"/>
        </w:rPr>
        <w:t xml:space="preserve"> 地址：</w:t>
      </w:r>
      <w:r w:rsidRPr="001E2E1A">
        <w:rPr>
          <w:rFonts w:ascii="宋体" w:hAnsi="宋体" w:hint="eastAsia"/>
          <w:sz w:val="24"/>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邮政编码：830000             </w:t>
      </w:r>
      <w:r w:rsidRPr="001E2E1A">
        <w:rPr>
          <w:rFonts w:ascii="宋体" w:hAnsi="宋体" w:hint="eastAsia"/>
          <w:sz w:val="24"/>
        </w:rPr>
        <w:t xml:space="preserve">            </w:t>
      </w:r>
      <w:r w:rsidRPr="001E2E1A">
        <w:rPr>
          <w:rFonts w:ascii="宋体" w:hAnsi="宋体"/>
          <w:sz w:val="24"/>
        </w:rPr>
        <w:t>邮政编码：</w:t>
      </w:r>
      <w:r w:rsidRPr="001E2E1A">
        <w:rPr>
          <w:rFonts w:ascii="宋体" w:hAnsi="宋体" w:hint="eastAsia"/>
          <w:sz w:val="24"/>
        </w:rPr>
        <w:t xml:space="preserve"> </w:t>
      </w:r>
      <w:r w:rsidRPr="001E2E1A">
        <w:rPr>
          <w:rFonts w:ascii="宋体" w:hAnsi="宋体"/>
          <w:sz w:val="24"/>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法定代表人：翟勤盈         </w:t>
      </w:r>
      <w:r w:rsidRPr="001E2E1A">
        <w:rPr>
          <w:rFonts w:ascii="宋体" w:hAnsi="宋体" w:hint="eastAsia"/>
          <w:sz w:val="24"/>
        </w:rPr>
        <w:t xml:space="preserve">            </w:t>
      </w:r>
      <w:r w:rsidRPr="001E2E1A">
        <w:rPr>
          <w:rFonts w:ascii="宋体" w:hAnsi="宋体"/>
          <w:sz w:val="24"/>
        </w:rPr>
        <w:t>法定代表人：</w:t>
      </w:r>
      <w:r w:rsidRPr="001E2E1A">
        <w:rPr>
          <w:rFonts w:ascii="宋体" w:hAnsi="宋体" w:hint="eastAsia"/>
          <w:sz w:val="24"/>
        </w:rPr>
        <w:t xml:space="preserve"> </w:t>
      </w:r>
      <w:r w:rsidRPr="001E2E1A">
        <w:rPr>
          <w:rFonts w:ascii="宋体" w:hAnsi="宋体"/>
          <w:sz w:val="24"/>
        </w:rPr>
        <w:t xml:space="preserve">      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委托代理人：李</w:t>
      </w:r>
      <w:r w:rsidRPr="001E2E1A">
        <w:rPr>
          <w:rFonts w:ascii="宋体" w:hAnsi="宋体" w:hint="eastAsia"/>
          <w:sz w:val="24"/>
        </w:rPr>
        <w:t>霞</w:t>
      </w:r>
      <w:r w:rsidRPr="001E2E1A">
        <w:rPr>
          <w:rFonts w:ascii="宋体" w:hAnsi="宋体"/>
          <w:sz w:val="24"/>
        </w:rPr>
        <w:t xml:space="preserve">         </w:t>
      </w:r>
      <w:r w:rsidRPr="001E2E1A">
        <w:rPr>
          <w:rFonts w:ascii="宋体" w:hAnsi="宋体" w:hint="eastAsia"/>
          <w:sz w:val="24"/>
        </w:rPr>
        <w:t xml:space="preserve">            </w:t>
      </w:r>
      <w:r w:rsidRPr="001E2E1A">
        <w:rPr>
          <w:rFonts w:ascii="宋体" w:hAnsi="宋体"/>
          <w:sz w:val="24"/>
        </w:rPr>
        <w:t>委托代理人：</w:t>
      </w:r>
      <w:r w:rsidRPr="001E2E1A">
        <w:rPr>
          <w:rFonts w:ascii="宋体" w:hAnsi="宋体" w:hint="eastAsia"/>
          <w:sz w:val="24"/>
        </w:rPr>
        <w:t xml:space="preserve"> </w:t>
      </w:r>
      <w:r w:rsidRPr="001E2E1A">
        <w:rPr>
          <w:rFonts w:ascii="宋体" w:hAnsi="宋体"/>
          <w:sz w:val="24"/>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电  话：0991-5831527    </w:t>
      </w:r>
      <w:r w:rsidRPr="001E2E1A">
        <w:rPr>
          <w:rFonts w:ascii="宋体" w:hAnsi="宋体" w:hint="eastAsia"/>
          <w:sz w:val="24"/>
        </w:rPr>
        <w:t xml:space="preserve">            </w:t>
      </w:r>
      <w:r w:rsidRPr="001E2E1A">
        <w:rPr>
          <w:rFonts w:ascii="宋体" w:hAnsi="宋体"/>
          <w:sz w:val="24"/>
        </w:rPr>
        <w:t xml:space="preserve"> 电  话：</w:t>
      </w:r>
      <w:r w:rsidRPr="001E2E1A">
        <w:rPr>
          <w:rFonts w:ascii="宋体" w:hAnsi="宋体" w:hint="eastAsia"/>
          <w:sz w:val="24"/>
        </w:rPr>
        <w:t xml:space="preserve"> </w:t>
      </w:r>
      <w:r w:rsidRPr="001E2E1A">
        <w:rPr>
          <w:rFonts w:ascii="宋体" w:hAnsi="宋体"/>
          <w:sz w:val="24"/>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传  真：0991-5840422       </w:t>
      </w:r>
      <w:r w:rsidRPr="001E2E1A">
        <w:rPr>
          <w:rFonts w:ascii="宋体" w:hAnsi="宋体" w:hint="eastAsia"/>
          <w:sz w:val="24"/>
        </w:rPr>
        <w:t xml:space="preserve">            </w:t>
      </w:r>
      <w:r w:rsidRPr="001E2E1A">
        <w:rPr>
          <w:rFonts w:ascii="宋体" w:hAnsi="宋体"/>
          <w:sz w:val="24"/>
        </w:rPr>
        <w:t>传  真：</w:t>
      </w:r>
      <w:r w:rsidRPr="001E2E1A">
        <w:rPr>
          <w:rFonts w:ascii="宋体" w:hAnsi="宋体" w:hint="eastAsia"/>
          <w:sz w:val="24"/>
        </w:rPr>
        <w:t xml:space="preserve"> </w:t>
      </w:r>
      <w:r w:rsidRPr="001E2E1A">
        <w:rPr>
          <w:rFonts w:ascii="宋体" w:hAnsi="宋体"/>
          <w:sz w:val="24"/>
        </w:rPr>
        <w:t>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电子信箱： 无                </w:t>
      </w:r>
      <w:r w:rsidRPr="001E2E1A">
        <w:rPr>
          <w:rFonts w:ascii="宋体" w:hAnsi="宋体" w:hint="eastAsia"/>
          <w:sz w:val="24"/>
        </w:rPr>
        <w:t xml:space="preserve">            </w:t>
      </w:r>
      <w:r w:rsidRPr="001E2E1A">
        <w:rPr>
          <w:rFonts w:ascii="宋体" w:hAnsi="宋体"/>
          <w:sz w:val="24"/>
        </w:rPr>
        <w:t>电子信箱：</w:t>
      </w:r>
      <w:r w:rsidRPr="001E2E1A">
        <w:rPr>
          <w:rFonts w:ascii="宋体" w:hAnsi="宋体" w:hint="eastAsia"/>
          <w:sz w:val="24"/>
        </w:rPr>
        <w:t xml:space="preserve"> </w:t>
      </w:r>
      <w:r w:rsidRPr="001E2E1A">
        <w:rPr>
          <w:rFonts w:ascii="宋体" w:hAnsi="宋体"/>
          <w:sz w:val="24"/>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开户银行：乌鲁木齐银行通商支行 </w:t>
      </w:r>
      <w:r w:rsidRPr="001E2E1A">
        <w:rPr>
          <w:rFonts w:ascii="宋体" w:hAnsi="宋体" w:hint="eastAsia"/>
          <w:sz w:val="24"/>
        </w:rPr>
        <w:t xml:space="preserve">          </w:t>
      </w:r>
      <w:r w:rsidRPr="001E2E1A">
        <w:rPr>
          <w:rFonts w:ascii="宋体" w:hAnsi="宋体"/>
          <w:sz w:val="24"/>
        </w:rPr>
        <w:t>开户银行：</w:t>
      </w:r>
      <w:r w:rsidRPr="001E2E1A">
        <w:rPr>
          <w:rFonts w:ascii="宋体" w:hAnsi="宋体" w:hint="eastAsia"/>
          <w:sz w:val="24"/>
        </w:rPr>
        <w:t xml:space="preserve">                    </w:t>
      </w:r>
    </w:p>
    <w:p w:rsidR="000141AA" w:rsidRPr="001E2E1A" w:rsidRDefault="000141AA" w:rsidP="000141AA">
      <w:pPr>
        <w:tabs>
          <w:tab w:val="left" w:pos="4410"/>
        </w:tabs>
        <w:spacing w:line="600" w:lineRule="exact"/>
        <w:rPr>
          <w:rFonts w:ascii="宋体" w:hAnsi="宋体"/>
          <w:sz w:val="24"/>
        </w:rPr>
      </w:pPr>
      <w:r w:rsidRPr="001E2E1A">
        <w:rPr>
          <w:rFonts w:ascii="宋体" w:hAnsi="宋体"/>
          <w:sz w:val="24"/>
        </w:rPr>
        <w:t xml:space="preserve">账号：0000020010110022568213 </w:t>
      </w:r>
      <w:r w:rsidRPr="001E2E1A">
        <w:rPr>
          <w:rFonts w:ascii="宋体" w:hAnsi="宋体" w:hint="eastAsia"/>
          <w:sz w:val="24"/>
        </w:rPr>
        <w:t xml:space="preserve">            </w:t>
      </w:r>
      <w:r w:rsidRPr="001E2E1A">
        <w:rPr>
          <w:rFonts w:ascii="宋体" w:hAnsi="宋体"/>
          <w:sz w:val="24"/>
        </w:rPr>
        <w:t>账号：</w:t>
      </w:r>
      <w:r w:rsidRPr="001E2E1A">
        <w:rPr>
          <w:rFonts w:ascii="宋体" w:hAnsi="宋体" w:hint="eastAsia"/>
          <w:sz w:val="24"/>
        </w:rPr>
        <w:t xml:space="preserve">              </w:t>
      </w:r>
      <w:r w:rsidRPr="001E2E1A">
        <w:rPr>
          <w:rFonts w:ascii="宋体" w:hAnsi="宋体"/>
          <w:sz w:val="24"/>
        </w:rPr>
        <w:t></w:t>
      </w:r>
    </w:p>
    <w:p w:rsidR="000141AA" w:rsidRPr="001E2E1A" w:rsidRDefault="000141AA" w:rsidP="000141AA">
      <w:pPr>
        <w:tabs>
          <w:tab w:val="left" w:pos="4410"/>
        </w:tabs>
        <w:spacing w:line="600" w:lineRule="exact"/>
        <w:rPr>
          <w:rFonts w:ascii="宋体" w:hAnsi="宋体"/>
          <w:sz w:val="24"/>
        </w:rPr>
        <w:sectPr w:rsidR="000141AA" w:rsidRPr="001E2E1A">
          <w:footerReference w:type="first" r:id="rId10"/>
          <w:pgSz w:w="11906" w:h="16838"/>
          <w:pgMar w:top="1418" w:right="1555" w:bottom="1418" w:left="1531" w:header="851" w:footer="992" w:gutter="0"/>
          <w:cols w:space="720"/>
          <w:docGrid w:type="lines" w:linePitch="312"/>
        </w:sectPr>
      </w:pPr>
      <w:r w:rsidRPr="001E2E1A">
        <w:rPr>
          <w:rFonts w:ascii="宋体" w:hAnsi="宋体"/>
          <w:sz w:val="24"/>
        </w:rPr>
        <w:t>时间：年月日</w:t>
      </w:r>
      <w:r w:rsidRPr="001E2E1A">
        <w:rPr>
          <w:rFonts w:ascii="宋体" w:hAnsi="宋体" w:hint="eastAsia"/>
          <w:sz w:val="24"/>
        </w:rPr>
        <w:t xml:space="preserve"> </w:t>
      </w:r>
      <w:r w:rsidRPr="001E2E1A">
        <w:rPr>
          <w:rFonts w:ascii="宋体" w:hAnsi="宋体"/>
          <w:sz w:val="24"/>
        </w:rPr>
        <w:t>时间：年月</w:t>
      </w:r>
      <w:r w:rsidRPr="001E2E1A">
        <w:rPr>
          <w:rFonts w:ascii="宋体" w:hAnsi="宋体" w:hint="eastAsia"/>
          <w:sz w:val="24"/>
        </w:rPr>
        <w:t>日</w:t>
      </w:r>
    </w:p>
    <w:p w:rsidR="000141AA" w:rsidRPr="001E2E1A" w:rsidRDefault="000141AA" w:rsidP="000141AA">
      <w:pPr>
        <w:pStyle w:val="3"/>
        <w:ind w:firstLineChars="500" w:firstLine="1506"/>
        <w:jc w:val="center"/>
        <w:rPr>
          <w:rFonts w:ascii="宋体" w:hAnsi="宋体"/>
          <w:sz w:val="30"/>
          <w:szCs w:val="30"/>
        </w:rPr>
      </w:pPr>
      <w:r w:rsidRPr="001E2E1A">
        <w:rPr>
          <w:rFonts w:ascii="宋体" w:hAnsi="宋体" w:hint="eastAsia"/>
          <w:sz w:val="30"/>
          <w:szCs w:val="30"/>
        </w:rPr>
        <w:t>第二部分</w:t>
      </w:r>
      <w:r w:rsidRPr="001E2E1A">
        <w:rPr>
          <w:rFonts w:ascii="宋体" w:hAnsi="宋体"/>
          <w:sz w:val="30"/>
          <w:szCs w:val="30"/>
        </w:rPr>
        <w:t xml:space="preserve">  </w:t>
      </w:r>
      <w:r w:rsidRPr="001E2E1A">
        <w:rPr>
          <w:rFonts w:ascii="宋体" w:hAnsi="宋体" w:hint="eastAsia"/>
          <w:sz w:val="30"/>
          <w:szCs w:val="30"/>
        </w:rPr>
        <w:t>专用合同条款</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1. </w:t>
      </w:r>
      <w:r w:rsidRPr="001E2E1A">
        <w:rPr>
          <w:rFonts w:ascii="宋体" w:hAnsi="宋体" w:hint="eastAsia"/>
          <w:b w:val="0"/>
        </w:rPr>
        <w:t>一般约定</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1.1 </w:t>
      </w:r>
      <w:r w:rsidRPr="001E2E1A">
        <w:rPr>
          <w:rFonts w:ascii="宋体" w:hAnsi="宋体" w:hint="eastAsia"/>
          <w:sz w:val="24"/>
        </w:rPr>
        <w:t>词语定义与解释</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kern w:val="0"/>
          <w:sz w:val="24"/>
        </w:rPr>
        <w:t>1.1.1</w:t>
      </w:r>
      <w:r w:rsidRPr="001E2E1A">
        <w:rPr>
          <w:rFonts w:ascii="宋体" w:hAnsi="宋体" w:hint="eastAsia"/>
          <w:kern w:val="0"/>
          <w:sz w:val="24"/>
        </w:rPr>
        <w:t>合同</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kern w:val="0"/>
          <w:sz w:val="24"/>
        </w:rPr>
        <w:t xml:space="preserve">1.1.1.8 </w:t>
      </w:r>
      <w:r w:rsidRPr="001E2E1A">
        <w:rPr>
          <w:rFonts w:ascii="宋体" w:hAnsi="宋体" w:hint="eastAsia"/>
          <w:kern w:val="0"/>
          <w:sz w:val="24"/>
        </w:rPr>
        <w:t>其他合同文件包括：</w:t>
      </w:r>
      <w:r w:rsidRPr="001E2E1A">
        <w:rPr>
          <w:rFonts w:ascii="宋体" w:hAnsi="宋体" w:hint="eastAsia"/>
          <w:sz w:val="24"/>
          <w:u w:val="single"/>
        </w:rPr>
        <w:t>履行合同过程中双方书面确认的对合同内容有实质性影响的会议纪要、经济签证、设计变更、设计调整等资料</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1.3 </w:t>
      </w:r>
      <w:r w:rsidRPr="001E2E1A">
        <w:rPr>
          <w:rFonts w:ascii="宋体" w:hAnsi="宋体" w:hint="eastAsia"/>
          <w:sz w:val="24"/>
        </w:rPr>
        <w:t>法律</w:t>
      </w:r>
      <w:r w:rsidRPr="001E2E1A">
        <w:rPr>
          <w:rFonts w:ascii="宋体" w:hAnsi="宋体"/>
          <w:sz w:val="24"/>
        </w:rPr>
        <w:t xml:space="preserve"> </w:t>
      </w:r>
      <w:r w:rsidRPr="001E2E1A">
        <w:rPr>
          <w:rFonts w:ascii="宋体" w:hAnsi="宋体" w:hint="eastAsia"/>
          <w:sz w:val="24"/>
        </w:rPr>
        <w:t xml:space="preserve"> </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rPr>
        <w:t>适用于合同的其他规范性文件：</w:t>
      </w:r>
      <w:r w:rsidRPr="001E2E1A">
        <w:rPr>
          <w:rFonts w:ascii="宋体" w:hAnsi="宋体" w:hint="eastAsia"/>
          <w:sz w:val="24"/>
          <w:u w:val="single"/>
        </w:rPr>
        <w:t>《中华人民共和国合同法》、《建设工程勘察设计市场管理规定》、国家及地方有关建设工程勘察设计管理法规和规章，建设工程批准文件。</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1.4 </w:t>
      </w:r>
      <w:r w:rsidRPr="001E2E1A">
        <w:rPr>
          <w:rFonts w:ascii="宋体" w:hAnsi="宋体" w:hint="eastAsia"/>
          <w:sz w:val="24"/>
        </w:rPr>
        <w:t>技术标准</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sz w:val="24"/>
        </w:rPr>
        <w:t>1.4.1</w:t>
      </w:r>
      <w:r w:rsidRPr="001E2E1A">
        <w:rPr>
          <w:rFonts w:ascii="宋体" w:hAnsi="宋体" w:hint="eastAsia"/>
          <w:sz w:val="24"/>
        </w:rPr>
        <w:t>适用于工程的技术标准包括：</w:t>
      </w:r>
      <w:proofErr w:type="gramStart"/>
      <w:r w:rsidRPr="001E2E1A">
        <w:rPr>
          <w:rFonts w:ascii="宋体" w:hAnsi="宋体" w:hint="eastAsia"/>
          <w:sz w:val="24"/>
          <w:u w:val="single"/>
        </w:rPr>
        <w:t>《《</w:t>
      </w:r>
      <w:proofErr w:type="gramEnd"/>
      <w:r w:rsidRPr="001E2E1A">
        <w:rPr>
          <w:rFonts w:ascii="宋体" w:hAnsi="宋体" w:hint="eastAsia"/>
          <w:sz w:val="24"/>
          <w:u w:val="single"/>
        </w:rPr>
        <w:t>城市绿地设计规范</w:t>
      </w:r>
      <w:proofErr w:type="gramStart"/>
      <w:r w:rsidRPr="001E2E1A">
        <w:rPr>
          <w:rFonts w:ascii="宋体" w:hAnsi="宋体" w:hint="eastAsia"/>
          <w:sz w:val="24"/>
          <w:u w:val="single"/>
        </w:rPr>
        <w:t>》</w:t>
      </w:r>
      <w:proofErr w:type="gramEnd"/>
      <w:r w:rsidRPr="001E2E1A">
        <w:rPr>
          <w:rFonts w:ascii="宋体" w:hAnsi="宋体" w:hint="eastAsia"/>
          <w:sz w:val="24"/>
          <w:u w:val="single"/>
        </w:rPr>
        <w:t>（GB 50420-2007）、《公园设计规范》（GB 51192-2016）、《城市绿地分类标准》(CJJ/T85-2017)、《园林绿化工程施工及验收规范》（CJJ82-2012）、《城市道路工程设计规范》（CJJ 37-2016）、《室外给水设计标准》（GB50013-2018）、《节水灌溉工程技术规范》（GB/T50363-2006）、《喷灌工程技术规范》（GB 50085-2007）、《微灌工程技术规范》（GB/T 50485-2009）。</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kern w:val="0"/>
          <w:sz w:val="24"/>
        </w:rPr>
        <w:t xml:space="preserve">1.4.2 </w:t>
      </w:r>
      <w:r w:rsidRPr="001E2E1A">
        <w:rPr>
          <w:rFonts w:ascii="宋体" w:hAnsi="宋体" w:hint="eastAsia"/>
          <w:kern w:val="0"/>
          <w:sz w:val="24"/>
        </w:rPr>
        <w:t>国外技术标准原文版本和中文译本的提供方：</w:t>
      </w:r>
      <w:r w:rsidRPr="001E2E1A">
        <w:rPr>
          <w:rFonts w:ascii="宋体" w:hAnsi="宋体"/>
          <w:kern w:val="0"/>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kern w:val="0"/>
          <w:sz w:val="24"/>
        </w:rPr>
        <w:t>提供国外技术标准的名称：</w:t>
      </w:r>
      <w:r w:rsidRPr="001E2E1A">
        <w:rPr>
          <w:rFonts w:ascii="宋体" w:hAnsi="宋体"/>
          <w:kern w:val="0"/>
          <w:sz w:val="24"/>
          <w:u w:val="single"/>
        </w:rPr>
        <w:t xml:space="preserve">           /                   </w:t>
      </w:r>
      <w:r w:rsidRPr="001E2E1A">
        <w:rPr>
          <w:rFonts w:ascii="宋体" w:hAnsi="宋体" w:hint="eastAsia"/>
          <w:kern w:val="0"/>
          <w:sz w:val="24"/>
        </w:rPr>
        <w:t>；</w:t>
      </w:r>
      <w:r w:rsidRPr="001E2E1A">
        <w:rPr>
          <w:rFonts w:ascii="宋体" w:hAnsi="宋体"/>
          <w:kern w:val="0"/>
          <w:sz w:val="24"/>
        </w:rPr>
        <w:t xml:space="preserve"> </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提供国外技术标准的份数：</w:t>
      </w:r>
      <w:r w:rsidRPr="001E2E1A">
        <w:rPr>
          <w:rFonts w:ascii="宋体" w:hAnsi="宋体"/>
          <w:kern w:val="0"/>
          <w:sz w:val="24"/>
          <w:u w:val="single"/>
        </w:rPr>
        <w:t xml:space="preserve">          /                   </w:t>
      </w:r>
      <w:r w:rsidRPr="001E2E1A">
        <w:rPr>
          <w:rFonts w:ascii="宋体" w:hAnsi="宋体"/>
          <w:sz w:val="24"/>
          <w:u w:val="single"/>
        </w:rPr>
        <w:t xml:space="preserve"> </w:t>
      </w:r>
      <w:r w:rsidRPr="001E2E1A">
        <w:rPr>
          <w:rFonts w:ascii="宋体" w:hAnsi="宋体" w:hint="eastAsia"/>
          <w:kern w:val="0"/>
          <w:sz w:val="24"/>
        </w:rPr>
        <w:t>；</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提供国外技术标准的时间：</w:t>
      </w:r>
      <w:r w:rsidRPr="001E2E1A">
        <w:rPr>
          <w:rFonts w:ascii="宋体" w:hAnsi="宋体"/>
          <w:kern w:val="0"/>
          <w:sz w:val="24"/>
          <w:u w:val="single"/>
        </w:rPr>
        <w:t xml:space="preserve">          /                    </w:t>
      </w:r>
      <w:r w:rsidRPr="001E2E1A">
        <w:rPr>
          <w:rFonts w:ascii="宋体" w:hAnsi="宋体" w:hint="eastAsia"/>
          <w:kern w:val="0"/>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kern w:val="0"/>
          <w:sz w:val="24"/>
        </w:rPr>
        <w:t>提供国外技术标准的费用承担：</w:t>
      </w:r>
      <w:r w:rsidRPr="001E2E1A">
        <w:rPr>
          <w:rFonts w:ascii="宋体" w:hAnsi="宋体"/>
          <w:kern w:val="0"/>
          <w:sz w:val="24"/>
          <w:u w:val="single"/>
        </w:rPr>
        <w:t xml:space="preserve">     /                   </w:t>
      </w:r>
      <w:r w:rsidRPr="001E2E1A">
        <w:rPr>
          <w:rFonts w:ascii="宋体" w:hAnsi="宋体" w:hint="eastAsia"/>
          <w:kern w:val="0"/>
          <w:sz w:val="24"/>
        </w:rPr>
        <w:t>。</w:t>
      </w:r>
    </w:p>
    <w:p w:rsidR="000141AA" w:rsidRPr="001E2E1A" w:rsidRDefault="000141AA" w:rsidP="000141AA">
      <w:pPr>
        <w:spacing w:line="360" w:lineRule="auto"/>
        <w:ind w:leftChars="284" w:left="596"/>
        <w:rPr>
          <w:rFonts w:ascii="宋体" w:hAnsi="宋体"/>
          <w:sz w:val="24"/>
        </w:rPr>
      </w:pPr>
      <w:r w:rsidRPr="001E2E1A">
        <w:rPr>
          <w:rFonts w:ascii="宋体" w:hAnsi="宋体"/>
          <w:sz w:val="24"/>
        </w:rPr>
        <w:t xml:space="preserve">1.4.3 </w:t>
      </w:r>
      <w:r w:rsidRPr="001E2E1A">
        <w:rPr>
          <w:rFonts w:ascii="宋体" w:hAnsi="宋体" w:hint="eastAsia"/>
          <w:sz w:val="24"/>
        </w:rPr>
        <w:t>发包人对工程的技术标准和功能要求的特殊要求：</w:t>
      </w:r>
      <w:r w:rsidRPr="001E2E1A">
        <w:rPr>
          <w:rFonts w:ascii="宋体" w:hAnsi="宋体"/>
          <w:sz w:val="24"/>
          <w:u w:val="single"/>
        </w:rPr>
        <w:t xml:space="preserve">  </w:t>
      </w:r>
      <w:r w:rsidRPr="001E2E1A">
        <w:rPr>
          <w:rFonts w:ascii="宋体" w:hAnsi="宋体"/>
          <w:kern w:val="0"/>
          <w:sz w:val="24"/>
          <w:u w:val="single"/>
        </w:rPr>
        <w:t>/</w:t>
      </w:r>
      <w:r w:rsidRPr="001E2E1A">
        <w:rPr>
          <w:rFonts w:ascii="宋体" w:hAnsi="宋体"/>
          <w:sz w:val="24"/>
          <w:u w:val="single"/>
        </w:rPr>
        <w:t xml:space="preserve">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1.5 </w:t>
      </w:r>
      <w:r w:rsidRPr="001E2E1A">
        <w:rPr>
          <w:rFonts w:ascii="宋体" w:hAnsi="宋体" w:hint="eastAsia"/>
          <w:sz w:val="24"/>
        </w:rPr>
        <w:t>合同文件的优先顺序</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rPr>
        <w:t>合同文件组成及优先顺序为：</w:t>
      </w:r>
      <w:r w:rsidRPr="001E2E1A">
        <w:rPr>
          <w:rFonts w:ascii="宋体" w:hAnsi="宋体" w:hint="eastAsia"/>
          <w:sz w:val="24"/>
          <w:u w:val="single"/>
        </w:rPr>
        <w:t>按通用条款</w:t>
      </w:r>
      <w:r w:rsidRPr="001E2E1A">
        <w:rPr>
          <w:rFonts w:ascii="宋体" w:hAnsi="宋体"/>
          <w:sz w:val="24"/>
          <w:u w:val="single"/>
        </w:rPr>
        <w:t>1.5</w:t>
      </w:r>
      <w:r w:rsidRPr="001E2E1A">
        <w:rPr>
          <w:rFonts w:ascii="宋体" w:hAnsi="宋体" w:hint="eastAsia"/>
          <w:sz w:val="24"/>
          <w:u w:val="single"/>
        </w:rPr>
        <w:t>规定的解释顺序</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1.6 </w:t>
      </w:r>
      <w:r w:rsidRPr="001E2E1A">
        <w:rPr>
          <w:rFonts w:ascii="宋体" w:hAnsi="宋体" w:hint="eastAsia"/>
          <w:sz w:val="24"/>
        </w:rPr>
        <w:t>联络</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kern w:val="0"/>
          <w:sz w:val="24"/>
        </w:rPr>
        <w:t xml:space="preserve">1.6.1 </w:t>
      </w:r>
      <w:r w:rsidRPr="001E2E1A">
        <w:rPr>
          <w:rFonts w:ascii="宋体" w:hAnsi="宋体" w:hint="eastAsia"/>
          <w:kern w:val="0"/>
          <w:sz w:val="24"/>
        </w:rPr>
        <w:t>发包人和设计人应当在</w:t>
      </w:r>
      <w:r w:rsidRPr="001E2E1A">
        <w:rPr>
          <w:rFonts w:ascii="宋体" w:hAnsi="宋体"/>
          <w:sz w:val="24"/>
          <w:u w:val="single"/>
        </w:rPr>
        <w:t xml:space="preserve"> 5   </w:t>
      </w:r>
      <w:r w:rsidRPr="001E2E1A">
        <w:rPr>
          <w:rFonts w:ascii="宋体" w:hAnsi="宋体" w:hint="eastAsia"/>
          <w:kern w:val="0"/>
          <w:sz w:val="24"/>
        </w:rPr>
        <w:t>天内将与合同有关的通知、批准、证明、证书、指示、指令、要求、请求、同意、确定和决定等书面函件送达对方当事人。</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kern w:val="0"/>
          <w:sz w:val="24"/>
        </w:rPr>
        <w:t xml:space="preserve">1.6.2 </w:t>
      </w:r>
      <w:r w:rsidRPr="001E2E1A">
        <w:rPr>
          <w:rFonts w:ascii="宋体" w:hAnsi="宋体" w:hint="eastAsia"/>
          <w:kern w:val="0"/>
          <w:sz w:val="24"/>
        </w:rPr>
        <w:t>发包人和设计人联系信息</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发包人接收文件的地点：</w:t>
      </w:r>
      <w:r w:rsidRPr="001E2E1A">
        <w:rPr>
          <w:rFonts w:ascii="宋体" w:hAnsi="宋体" w:hint="eastAsia"/>
          <w:sz w:val="24"/>
          <w:u w:val="single"/>
        </w:rPr>
        <w:t>发包人办公场所</w:t>
      </w:r>
      <w:r w:rsidRPr="001E2E1A">
        <w:rPr>
          <w:rFonts w:ascii="宋体" w:hAnsi="宋体"/>
          <w:sz w:val="24"/>
          <w:u w:val="single"/>
        </w:rPr>
        <w:t xml:space="preserve">    </w:t>
      </w:r>
      <w:r w:rsidRPr="001E2E1A">
        <w:rPr>
          <w:rFonts w:ascii="宋体" w:hAnsi="宋体" w:hint="eastAsia"/>
          <w:kern w:val="0"/>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kern w:val="0"/>
          <w:sz w:val="24"/>
        </w:rPr>
        <w:t>发包人指定的接收人为：</w:t>
      </w:r>
      <w:r w:rsidRPr="001E2E1A">
        <w:rPr>
          <w:rFonts w:ascii="宋体" w:hAnsi="宋体"/>
          <w:kern w:val="0"/>
          <w:sz w:val="24"/>
          <w:u w:val="single"/>
        </w:rPr>
        <w:t xml:space="preserve"> </w:t>
      </w:r>
      <w:r w:rsidRPr="001E2E1A">
        <w:rPr>
          <w:rFonts w:ascii="宋体" w:hAnsi="宋体" w:hint="eastAsia"/>
          <w:kern w:val="0"/>
          <w:sz w:val="24"/>
          <w:u w:val="single"/>
        </w:rPr>
        <w:t>李霞</w:t>
      </w:r>
      <w:r w:rsidRPr="001E2E1A">
        <w:rPr>
          <w:rFonts w:ascii="宋体" w:hAnsi="宋体"/>
          <w:kern w:val="0"/>
          <w:sz w:val="24"/>
          <w:u w:val="single"/>
        </w:rPr>
        <w:t xml:space="preserve">   </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rPr>
        <w:t>发包人指定的联系电话及传真号码：</w:t>
      </w:r>
      <w:r w:rsidRPr="001E2E1A">
        <w:rPr>
          <w:rFonts w:ascii="宋体" w:hAnsi="宋体"/>
          <w:sz w:val="24"/>
          <w:u w:val="single"/>
        </w:rPr>
        <w:t xml:space="preserve"> 0991-5831527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发包人指定的电子邮箱：</w:t>
      </w:r>
      <w:r w:rsidRPr="001E2E1A">
        <w:rPr>
          <w:rFonts w:ascii="宋体" w:hAnsi="宋体"/>
          <w:kern w:val="0"/>
          <w:sz w:val="24"/>
          <w:u w:val="single"/>
        </w:rPr>
        <w:t xml:space="preserve"> 497995007@qq.com          </w:t>
      </w:r>
      <w:r w:rsidRPr="001E2E1A">
        <w:rPr>
          <w:rFonts w:ascii="宋体" w:hAnsi="宋体" w:hint="eastAsia"/>
          <w:kern w:val="0"/>
          <w:sz w:val="24"/>
        </w:rPr>
        <w:t>。</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设计人接收文件的地点：</w:t>
      </w:r>
      <w:r w:rsidRPr="001E2E1A">
        <w:rPr>
          <w:rFonts w:ascii="宋体" w:hAnsi="宋体"/>
          <w:sz w:val="24"/>
          <w:u w:val="single"/>
        </w:rPr>
        <w:t xml:space="preserve">       </w:t>
      </w:r>
      <w:r w:rsidRPr="001E2E1A">
        <w:rPr>
          <w:rFonts w:ascii="宋体" w:hAnsi="宋体" w:hint="eastAsia"/>
          <w:kern w:val="0"/>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kern w:val="0"/>
          <w:sz w:val="24"/>
        </w:rPr>
        <w:t>设计人指定的接收人为：</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设计人指定的联系电话及传真号码</w:t>
      </w:r>
      <w:r w:rsidRPr="001E2E1A">
        <w:rPr>
          <w:rFonts w:ascii="宋体" w:hAnsi="宋体" w:hint="eastAsia"/>
          <w:kern w:val="0"/>
          <w:sz w:val="24"/>
          <w:u w:val="single"/>
        </w:rPr>
        <w:t>：</w:t>
      </w:r>
      <w:r w:rsidRPr="001E2E1A">
        <w:rPr>
          <w:rFonts w:ascii="宋体" w:hAnsi="宋体"/>
          <w:kern w:val="0"/>
          <w:sz w:val="24"/>
          <w:u w:val="single"/>
        </w:rPr>
        <w:t xml:space="preserve">      </w:t>
      </w:r>
      <w:r w:rsidRPr="001E2E1A">
        <w:rPr>
          <w:rFonts w:ascii="宋体" w:hAnsi="宋体" w:hint="eastAsia"/>
          <w:kern w:val="0"/>
          <w:sz w:val="24"/>
        </w:rPr>
        <w:t>；</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设计人指定的电子邮箱：</w:t>
      </w:r>
      <w:r w:rsidRPr="001E2E1A">
        <w:rPr>
          <w:rFonts w:ascii="宋体" w:hAnsi="宋体"/>
          <w:kern w:val="0"/>
          <w:sz w:val="24"/>
          <w:u w:val="single"/>
        </w:rPr>
        <w:t xml:space="preserve">        </w:t>
      </w:r>
      <w:r w:rsidRPr="001E2E1A">
        <w:rPr>
          <w:rFonts w:ascii="宋体" w:hAnsi="宋体" w:hint="eastAsia"/>
          <w:kern w:val="0"/>
          <w:sz w:val="24"/>
        </w:rPr>
        <w:t>。</w:t>
      </w:r>
    </w:p>
    <w:p w:rsidR="000141AA" w:rsidRPr="001E2E1A" w:rsidRDefault="000141AA" w:rsidP="000141AA">
      <w:pPr>
        <w:spacing w:before="120" w:after="120" w:line="360" w:lineRule="auto"/>
        <w:ind w:firstLineChars="200" w:firstLine="480"/>
        <w:rPr>
          <w:rFonts w:ascii="宋体" w:hAnsi="宋体"/>
          <w:kern w:val="0"/>
          <w:sz w:val="24"/>
        </w:rPr>
      </w:pPr>
      <w:r w:rsidRPr="001E2E1A">
        <w:rPr>
          <w:rFonts w:ascii="宋体" w:hAnsi="宋体"/>
          <w:kern w:val="0"/>
          <w:sz w:val="24"/>
        </w:rPr>
        <w:t xml:space="preserve">1.8 </w:t>
      </w:r>
      <w:r w:rsidRPr="001E2E1A">
        <w:rPr>
          <w:rFonts w:ascii="宋体" w:hAnsi="宋体" w:hint="eastAsia"/>
          <w:kern w:val="0"/>
          <w:sz w:val="24"/>
        </w:rPr>
        <w:t>保密</w:t>
      </w:r>
    </w:p>
    <w:p w:rsidR="000141AA" w:rsidRPr="001E2E1A" w:rsidRDefault="000141AA" w:rsidP="000141AA">
      <w:pPr>
        <w:spacing w:line="360" w:lineRule="auto"/>
        <w:ind w:firstLineChars="200" w:firstLine="480"/>
        <w:rPr>
          <w:rFonts w:ascii="宋体" w:hAnsi="宋体"/>
          <w:kern w:val="0"/>
          <w:sz w:val="24"/>
        </w:rPr>
      </w:pPr>
      <w:r w:rsidRPr="001E2E1A">
        <w:rPr>
          <w:rFonts w:ascii="宋体" w:hAnsi="宋体" w:hint="eastAsia"/>
          <w:kern w:val="0"/>
          <w:sz w:val="24"/>
        </w:rPr>
        <w:t>保密期限：</w:t>
      </w:r>
      <w:r w:rsidRPr="001E2E1A">
        <w:rPr>
          <w:rFonts w:ascii="宋体" w:hAnsi="宋体" w:hint="eastAsia"/>
          <w:kern w:val="0"/>
          <w:sz w:val="24"/>
          <w:u w:val="single"/>
        </w:rPr>
        <w:t>自本合同签订至项目竣工验收</w:t>
      </w:r>
      <w:r w:rsidRPr="001E2E1A">
        <w:rPr>
          <w:rFonts w:ascii="宋体" w:hAnsi="宋体"/>
          <w:kern w:val="0"/>
          <w:sz w:val="24"/>
          <w:u w:val="single"/>
        </w:rPr>
        <w:t xml:space="preserve"> </w:t>
      </w:r>
      <w:r w:rsidRPr="001E2E1A">
        <w:rPr>
          <w:rFonts w:ascii="宋体" w:hAnsi="宋体" w:hint="eastAsia"/>
          <w:kern w:val="0"/>
          <w:sz w:val="24"/>
        </w:rPr>
        <w:t>。</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2. </w:t>
      </w:r>
      <w:r w:rsidRPr="001E2E1A">
        <w:rPr>
          <w:rFonts w:ascii="宋体" w:hAnsi="宋体" w:hint="eastAsia"/>
          <w:b w:val="0"/>
        </w:rPr>
        <w:t>发包人</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2.1 </w:t>
      </w:r>
      <w:r w:rsidRPr="001E2E1A">
        <w:rPr>
          <w:rFonts w:ascii="宋体" w:hAnsi="宋体" w:hint="eastAsia"/>
          <w:sz w:val="24"/>
        </w:rPr>
        <w:t>发包人一般义务</w:t>
      </w:r>
    </w:p>
    <w:p w:rsidR="000141AA" w:rsidRPr="001E2E1A" w:rsidRDefault="000141AA" w:rsidP="000141AA">
      <w:pPr>
        <w:spacing w:after="120" w:line="360" w:lineRule="auto"/>
        <w:ind w:firstLineChars="200" w:firstLine="480"/>
        <w:rPr>
          <w:rFonts w:ascii="宋体" w:hAnsi="宋体"/>
          <w:sz w:val="24"/>
        </w:rPr>
      </w:pPr>
      <w:r w:rsidRPr="001E2E1A">
        <w:rPr>
          <w:rFonts w:ascii="宋体" w:hAnsi="宋体"/>
          <w:sz w:val="24"/>
        </w:rPr>
        <w:t xml:space="preserve">2.1.3 </w:t>
      </w:r>
      <w:r w:rsidRPr="001E2E1A">
        <w:rPr>
          <w:rFonts w:ascii="宋体" w:hAnsi="宋体" w:hint="eastAsia"/>
          <w:sz w:val="24"/>
        </w:rPr>
        <w:t>发包人其它义务：</w:t>
      </w:r>
      <w:r w:rsidRPr="001E2E1A">
        <w:rPr>
          <w:rFonts w:ascii="宋体" w:hAnsi="宋体" w:hint="eastAsia"/>
          <w:kern w:val="0"/>
          <w:sz w:val="24"/>
          <w:u w:val="single"/>
        </w:rPr>
        <w:t>提供项目资料及提出相关要求</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2.2 </w:t>
      </w:r>
      <w:r w:rsidRPr="001E2E1A">
        <w:rPr>
          <w:rFonts w:ascii="宋体" w:hAnsi="宋体" w:hint="eastAsia"/>
          <w:sz w:val="24"/>
        </w:rPr>
        <w:t>发包人代表</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发包人代表</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姓</w:t>
      </w:r>
      <w:r w:rsidRPr="001E2E1A">
        <w:rPr>
          <w:rFonts w:ascii="宋体" w:hAnsi="宋体"/>
          <w:sz w:val="24"/>
        </w:rPr>
        <w:t xml:space="preserve">    </w:t>
      </w:r>
      <w:r w:rsidRPr="001E2E1A">
        <w:rPr>
          <w:rFonts w:ascii="宋体" w:hAnsi="宋体" w:hint="eastAsia"/>
          <w:sz w:val="24"/>
        </w:rPr>
        <w:t>名：</w:t>
      </w:r>
      <w:r w:rsidRPr="001E2E1A">
        <w:rPr>
          <w:rFonts w:ascii="宋体" w:hAnsi="宋体" w:hint="eastAsia"/>
          <w:kern w:val="0"/>
          <w:sz w:val="24"/>
          <w:u w:val="single"/>
        </w:rPr>
        <w:t>李霞</w:t>
      </w:r>
      <w:r w:rsidRPr="001E2E1A">
        <w:rPr>
          <w:rFonts w:ascii="宋体" w:hAnsi="宋体"/>
          <w:sz w:val="24"/>
          <w:u w:val="single"/>
        </w:rPr>
        <w:t xml:space="preserve">    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身份证号：</w:t>
      </w:r>
      <w:r w:rsidRPr="001E2E1A">
        <w:rPr>
          <w:rFonts w:ascii="宋体" w:hAnsi="宋体"/>
          <w:sz w:val="24"/>
          <w:u w:val="single"/>
        </w:rPr>
        <w:t xml:space="preserve">654001197707100324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职</w:t>
      </w:r>
      <w:r w:rsidRPr="001E2E1A">
        <w:rPr>
          <w:rFonts w:ascii="宋体" w:hAnsi="宋体"/>
          <w:sz w:val="24"/>
        </w:rPr>
        <w:t xml:space="preserve">    </w:t>
      </w:r>
      <w:proofErr w:type="gramStart"/>
      <w:r w:rsidRPr="001E2E1A">
        <w:rPr>
          <w:rFonts w:ascii="宋体" w:hAnsi="宋体" w:hint="eastAsia"/>
          <w:sz w:val="24"/>
        </w:rPr>
        <w:t>务</w:t>
      </w:r>
      <w:proofErr w:type="gramEnd"/>
      <w:r w:rsidRPr="001E2E1A">
        <w:rPr>
          <w:rFonts w:ascii="宋体" w:hAnsi="宋体" w:hint="eastAsia"/>
          <w:sz w:val="24"/>
        </w:rPr>
        <w:t>：</w:t>
      </w:r>
      <w:r w:rsidRPr="001E2E1A">
        <w:rPr>
          <w:rFonts w:ascii="宋体" w:hAnsi="宋体"/>
          <w:sz w:val="24"/>
          <w:u w:val="single"/>
        </w:rPr>
        <w:t></w:t>
      </w:r>
      <w:r w:rsidRPr="001E2E1A">
        <w:rPr>
          <w:rFonts w:ascii="宋体" w:hAnsi="宋体" w:hint="eastAsia"/>
          <w:sz w:val="24"/>
          <w:u w:val="single"/>
        </w:rPr>
        <w:t>高级工程师</w:t>
      </w:r>
      <w:r w:rsidRPr="001E2E1A">
        <w:rPr>
          <w:rFonts w:ascii="宋体" w:hAnsi="宋体"/>
          <w:sz w:val="24"/>
          <w:u w:val="single"/>
        </w:rPr>
        <w:t xml:space="preserve">      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联系电话：</w:t>
      </w:r>
      <w:r w:rsidRPr="001E2E1A">
        <w:rPr>
          <w:rFonts w:ascii="宋体" w:hAnsi="宋体"/>
          <w:sz w:val="24"/>
          <w:u w:val="single"/>
        </w:rPr>
        <w:t xml:space="preserve">0991-5831527  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电子信箱：</w:t>
      </w:r>
      <w:r w:rsidRPr="001E2E1A">
        <w:rPr>
          <w:rFonts w:ascii="宋体" w:hAnsi="宋体"/>
          <w:kern w:val="0"/>
          <w:sz w:val="24"/>
          <w:u w:val="single"/>
        </w:rPr>
        <w:t>497995007@qq.com</w:t>
      </w:r>
      <w:r w:rsidRPr="001E2E1A">
        <w:rPr>
          <w:rFonts w:ascii="宋体" w:hAnsi="宋体"/>
          <w:sz w:val="24"/>
          <w:u w:val="single"/>
        </w:rPr>
        <w:t></w:t>
      </w:r>
      <w:r w:rsidRPr="001E2E1A">
        <w:rPr>
          <w:rFonts w:ascii="宋体" w:hAnsi="宋体"/>
          <w:kern w:val="0"/>
          <w:sz w:val="24"/>
          <w:u w:val="single"/>
        </w:rPr>
        <w:t xml:space="preserve">    </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通信地址：</w:t>
      </w:r>
      <w:r w:rsidRPr="001E2E1A">
        <w:rPr>
          <w:rFonts w:ascii="宋体" w:hAnsi="宋体"/>
          <w:sz w:val="24"/>
          <w:u w:val="single"/>
        </w:rPr>
        <w:t></w:t>
      </w:r>
      <w:r w:rsidRPr="001E2E1A">
        <w:rPr>
          <w:rFonts w:ascii="宋体" w:hAnsi="宋体" w:hint="eastAsia"/>
          <w:sz w:val="24"/>
          <w:u w:val="single"/>
        </w:rPr>
        <w:t>乌鲁木齐市公园北街</w:t>
      </w:r>
      <w:r w:rsidRPr="001E2E1A">
        <w:rPr>
          <w:rFonts w:ascii="宋体" w:hAnsi="宋体"/>
          <w:sz w:val="24"/>
          <w:u w:val="single"/>
        </w:rPr>
        <w:t>88</w:t>
      </w:r>
      <w:r w:rsidRPr="001E2E1A">
        <w:rPr>
          <w:rFonts w:ascii="宋体" w:hAnsi="宋体" w:hint="eastAsia"/>
          <w:sz w:val="24"/>
          <w:u w:val="single"/>
        </w:rPr>
        <w:t>号</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发包人对发包人代表的授权范围如下：</w:t>
      </w:r>
      <w:r w:rsidRPr="001E2E1A">
        <w:rPr>
          <w:rFonts w:ascii="宋体" w:hAnsi="宋体" w:hint="eastAsia"/>
          <w:sz w:val="24"/>
          <w:u w:val="single"/>
        </w:rPr>
        <w:t>协调各部门工作，项目全过程的质量、进度、安全、投资等进行全面协调管理</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rPr>
        <w:t>发包人更换发包人代表的，应当提前</w:t>
      </w:r>
      <w:r w:rsidRPr="001E2E1A">
        <w:rPr>
          <w:rFonts w:ascii="宋体" w:hAnsi="宋体"/>
          <w:sz w:val="24"/>
          <w:u w:val="single"/>
        </w:rPr>
        <w:t xml:space="preserve"> 5 </w:t>
      </w:r>
      <w:r w:rsidRPr="001E2E1A">
        <w:rPr>
          <w:rFonts w:ascii="宋体" w:hAnsi="宋体" w:hint="eastAsia"/>
          <w:sz w:val="24"/>
        </w:rPr>
        <w:t>天书面通知设计人。</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2.3 </w:t>
      </w:r>
      <w:r w:rsidRPr="001E2E1A">
        <w:rPr>
          <w:rFonts w:ascii="宋体" w:hAnsi="宋体" w:hint="eastAsia"/>
          <w:sz w:val="24"/>
        </w:rPr>
        <w:t>发包人决定</w:t>
      </w:r>
    </w:p>
    <w:p w:rsidR="000141AA" w:rsidRPr="000141A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2.3.2 </w:t>
      </w:r>
      <w:r w:rsidRPr="001E2E1A">
        <w:rPr>
          <w:rFonts w:ascii="宋体" w:hAnsi="宋体" w:hint="eastAsia"/>
          <w:sz w:val="24"/>
        </w:rPr>
        <w:t>发包人应在</w:t>
      </w:r>
      <w:r w:rsidRPr="001E2E1A">
        <w:rPr>
          <w:rFonts w:ascii="宋体" w:hAnsi="宋体"/>
          <w:sz w:val="24"/>
          <w:u w:val="single"/>
        </w:rPr>
        <w:t xml:space="preserve"> 5</w:t>
      </w:r>
      <w:r w:rsidRPr="001E2E1A">
        <w:rPr>
          <w:rFonts w:ascii="宋体" w:hAnsi="宋体" w:hint="eastAsia"/>
          <w:sz w:val="24"/>
        </w:rPr>
        <w:t>天内对设计人书面提出的事项</w:t>
      </w:r>
      <w:proofErr w:type="gramStart"/>
      <w:r w:rsidRPr="001E2E1A">
        <w:rPr>
          <w:rFonts w:ascii="宋体" w:hAnsi="宋体" w:hint="eastAsia"/>
          <w:sz w:val="24"/>
        </w:rPr>
        <w:t>作出</w:t>
      </w:r>
      <w:proofErr w:type="gramEnd"/>
      <w:r w:rsidRPr="001E2E1A">
        <w:rPr>
          <w:rFonts w:ascii="宋体" w:hAnsi="宋体" w:hint="eastAsia"/>
          <w:sz w:val="24"/>
        </w:rPr>
        <w:t>书面决定。</w:t>
      </w:r>
    </w:p>
    <w:p w:rsidR="000141AA" w:rsidRPr="001E2E1A" w:rsidRDefault="000141AA" w:rsidP="000141AA">
      <w:pPr>
        <w:spacing w:line="360" w:lineRule="auto"/>
        <w:ind w:firstLineChars="200" w:firstLine="482"/>
        <w:jc w:val="left"/>
        <w:rPr>
          <w:rFonts w:ascii="宋体" w:hAnsi="宋体"/>
          <w:b/>
          <w:sz w:val="24"/>
        </w:rPr>
      </w:pPr>
      <w:r w:rsidRPr="001E2E1A">
        <w:rPr>
          <w:rFonts w:ascii="宋体" w:hAnsi="宋体"/>
          <w:b/>
          <w:sz w:val="24"/>
        </w:rPr>
        <w:t xml:space="preserve">3. </w:t>
      </w:r>
      <w:r w:rsidRPr="001E2E1A">
        <w:rPr>
          <w:rFonts w:ascii="宋体" w:hAnsi="宋体" w:hint="eastAsia"/>
          <w:b/>
          <w:sz w:val="24"/>
        </w:rPr>
        <w:t>设计人</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3.1 </w:t>
      </w:r>
      <w:r w:rsidRPr="001E2E1A">
        <w:rPr>
          <w:rFonts w:ascii="宋体" w:hAnsi="宋体" w:hint="eastAsia"/>
          <w:sz w:val="24"/>
        </w:rPr>
        <w:t>设计人一般义务</w:t>
      </w:r>
    </w:p>
    <w:p w:rsidR="000141AA" w:rsidRPr="001E2E1A" w:rsidRDefault="000141AA" w:rsidP="000141AA">
      <w:pPr>
        <w:spacing w:after="120" w:line="360" w:lineRule="auto"/>
        <w:ind w:firstLineChars="200" w:firstLine="480"/>
        <w:rPr>
          <w:rFonts w:ascii="宋体" w:hAnsi="宋体"/>
          <w:sz w:val="24"/>
        </w:rPr>
      </w:pPr>
      <w:r w:rsidRPr="001E2E1A">
        <w:rPr>
          <w:rFonts w:ascii="宋体" w:hAnsi="宋体"/>
          <w:sz w:val="24"/>
        </w:rPr>
        <w:t xml:space="preserve">3.1.1 </w:t>
      </w:r>
      <w:r w:rsidRPr="001E2E1A">
        <w:rPr>
          <w:rFonts w:ascii="宋体" w:hAnsi="宋体" w:hint="eastAsia"/>
          <w:sz w:val="24"/>
        </w:rPr>
        <w:t>设计人</w:t>
      </w:r>
      <w:r w:rsidRPr="001E2E1A">
        <w:rPr>
          <w:rFonts w:ascii="宋体" w:hAnsi="宋体"/>
          <w:sz w:val="24"/>
          <w:u w:val="single"/>
        </w:rPr>
        <w:t xml:space="preserve">   </w:t>
      </w:r>
      <w:r w:rsidRPr="001E2E1A">
        <w:rPr>
          <w:rFonts w:ascii="宋体" w:hAnsi="宋体" w:hint="eastAsia"/>
          <w:sz w:val="24"/>
          <w:u w:val="single"/>
        </w:rPr>
        <w:t>需</w:t>
      </w:r>
      <w:r w:rsidRPr="001E2E1A">
        <w:rPr>
          <w:rFonts w:ascii="宋体" w:hAnsi="宋体"/>
          <w:sz w:val="24"/>
          <w:u w:val="single"/>
        </w:rPr>
        <w:t xml:space="preserve">   </w:t>
      </w:r>
      <w:r w:rsidRPr="001E2E1A">
        <w:rPr>
          <w:rFonts w:ascii="宋体" w:hAnsi="宋体" w:hint="eastAsia"/>
          <w:sz w:val="24"/>
        </w:rPr>
        <w:t>（需</w:t>
      </w:r>
      <w:r w:rsidRPr="001E2E1A">
        <w:rPr>
          <w:rFonts w:ascii="宋体" w:hAnsi="宋体"/>
          <w:sz w:val="24"/>
        </w:rPr>
        <w:t>/</w:t>
      </w:r>
      <w:r w:rsidRPr="001E2E1A">
        <w:rPr>
          <w:rFonts w:ascii="宋体" w:hAnsi="宋体" w:hint="eastAsia"/>
          <w:sz w:val="24"/>
        </w:rPr>
        <w:t>不需）</w:t>
      </w:r>
      <w:r w:rsidRPr="001E2E1A">
        <w:rPr>
          <w:rFonts w:ascii="宋体" w:hAnsi="宋体" w:hint="eastAsia"/>
          <w:kern w:val="0"/>
          <w:sz w:val="24"/>
        </w:rPr>
        <w:t>配合发包人办理有关许可、批准或备案手续。</w:t>
      </w:r>
    </w:p>
    <w:p w:rsidR="000141AA" w:rsidRPr="001E2E1A" w:rsidRDefault="000141AA" w:rsidP="000141AA">
      <w:pPr>
        <w:spacing w:after="120" w:line="360" w:lineRule="auto"/>
        <w:ind w:firstLineChars="200" w:firstLine="480"/>
        <w:rPr>
          <w:rFonts w:ascii="宋体" w:hAnsi="宋体"/>
          <w:sz w:val="24"/>
        </w:rPr>
      </w:pPr>
      <w:r w:rsidRPr="001E2E1A">
        <w:rPr>
          <w:rFonts w:ascii="宋体" w:hAnsi="宋体"/>
          <w:sz w:val="24"/>
        </w:rPr>
        <w:t xml:space="preserve">3.1.3 </w:t>
      </w:r>
      <w:r w:rsidRPr="001E2E1A">
        <w:rPr>
          <w:rFonts w:ascii="宋体" w:hAnsi="宋体" w:hint="eastAsia"/>
          <w:sz w:val="24"/>
        </w:rPr>
        <w:t>设计人其他义务：</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3.2 </w:t>
      </w:r>
      <w:r w:rsidRPr="001E2E1A">
        <w:rPr>
          <w:rFonts w:ascii="宋体" w:hAnsi="宋体" w:hint="eastAsia"/>
          <w:sz w:val="24"/>
        </w:rPr>
        <w:t>项目负责人</w:t>
      </w:r>
    </w:p>
    <w:p w:rsidR="000141AA" w:rsidRPr="001E2E1A" w:rsidRDefault="000141AA" w:rsidP="000141AA">
      <w:pPr>
        <w:spacing w:line="360" w:lineRule="auto"/>
        <w:ind w:firstLineChars="200" w:firstLine="480"/>
        <w:rPr>
          <w:rFonts w:ascii="宋体" w:hAnsi="宋体"/>
          <w:sz w:val="24"/>
        </w:rPr>
      </w:pPr>
      <w:r w:rsidRPr="001E2E1A">
        <w:rPr>
          <w:rFonts w:ascii="宋体" w:hAnsi="宋体"/>
          <w:kern w:val="0"/>
          <w:sz w:val="24"/>
        </w:rPr>
        <w:t xml:space="preserve">3.2.1 </w:t>
      </w:r>
      <w:r w:rsidRPr="001E2E1A">
        <w:rPr>
          <w:rFonts w:ascii="宋体" w:hAnsi="宋体" w:hint="eastAsia"/>
          <w:sz w:val="24"/>
        </w:rPr>
        <w:t>项目负责人</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姓</w:t>
      </w:r>
      <w:r w:rsidRPr="001E2E1A">
        <w:rPr>
          <w:rFonts w:ascii="宋体" w:hAnsi="宋体"/>
          <w:sz w:val="24"/>
        </w:rPr>
        <w:t xml:space="preserve">    </w:t>
      </w:r>
      <w:r w:rsidRPr="001E2E1A">
        <w:rPr>
          <w:rFonts w:ascii="宋体" w:hAnsi="宋体" w:hint="eastAsia"/>
          <w:sz w:val="24"/>
        </w:rPr>
        <w:t>名：</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执业资格及等级：</w:t>
      </w:r>
      <w:r w:rsidRPr="001E2E1A">
        <w:rPr>
          <w:rFonts w:ascii="宋体" w:hAnsi="宋体"/>
          <w:sz w:val="24"/>
          <w:u w:val="single"/>
        </w:rPr>
        <w:t xml:space="preserve"> 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联系电话：</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电子信箱：</w:t>
      </w:r>
      <w:bookmarkStart w:id="40" w:name="_Hlk8648048"/>
      <w:r w:rsidRPr="001E2E1A">
        <w:rPr>
          <w:rFonts w:ascii="宋体" w:hAnsi="宋体"/>
          <w:sz w:val="24"/>
          <w:u w:val="single"/>
        </w:rPr>
        <w:t xml:space="preserve">  </w:t>
      </w:r>
      <w:r w:rsidRPr="001E2E1A">
        <w:rPr>
          <w:rFonts w:ascii="宋体" w:hAnsi="宋体"/>
          <w:kern w:val="0"/>
          <w:sz w:val="24"/>
          <w:u w:val="single"/>
        </w:rPr>
        <w:t xml:space="preserve"> </w:t>
      </w:r>
      <w:r w:rsidRPr="001E2E1A">
        <w:rPr>
          <w:rFonts w:ascii="宋体" w:hAnsi="宋体"/>
          <w:sz w:val="24"/>
          <w:u w:val="single"/>
        </w:rPr>
        <w:t xml:space="preserve">    </w:t>
      </w:r>
      <w:r w:rsidRPr="001E2E1A">
        <w:rPr>
          <w:rFonts w:ascii="宋体" w:hAnsi="宋体"/>
          <w:sz w:val="24"/>
        </w:rPr>
        <w:t xml:space="preserve"> </w:t>
      </w:r>
      <w:bookmarkEnd w:id="40"/>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rPr>
        <w:t>通信地址：</w:t>
      </w:r>
      <w:r w:rsidRPr="001E2E1A">
        <w:rPr>
          <w:rFonts w:ascii="宋体" w:hAnsi="宋体"/>
          <w:sz w:val="24"/>
          <w:u w:val="single"/>
        </w:rPr>
        <w:t xml:space="preserve">                           </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设计人对项目负责人的授权范围如下：</w:t>
      </w:r>
      <w:r w:rsidRPr="001E2E1A">
        <w:rPr>
          <w:rFonts w:ascii="宋体" w:hAnsi="宋体" w:hint="eastAsia"/>
          <w:sz w:val="24"/>
          <w:u w:val="single"/>
        </w:rPr>
        <w:t>本项目全过程设计工作、现场跟踪及配合发包人完成其他相关工作</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3.2.2 </w:t>
      </w:r>
      <w:r w:rsidRPr="001E2E1A">
        <w:rPr>
          <w:rFonts w:ascii="宋体" w:hAnsi="宋体" w:hint="eastAsia"/>
          <w:sz w:val="24"/>
        </w:rPr>
        <w:t>设计人更换项目负责人的，应提前</w:t>
      </w:r>
      <w:r w:rsidRPr="001E2E1A">
        <w:rPr>
          <w:rFonts w:ascii="宋体" w:hAnsi="宋体"/>
          <w:sz w:val="24"/>
          <w:u w:val="single"/>
        </w:rPr>
        <w:t xml:space="preserve"> 5 </w:t>
      </w:r>
      <w:r w:rsidRPr="001E2E1A">
        <w:rPr>
          <w:rFonts w:ascii="宋体" w:hAnsi="宋体" w:hint="eastAsia"/>
          <w:sz w:val="24"/>
        </w:rPr>
        <w:t>天书面通知发包人。</w:t>
      </w:r>
    </w:p>
    <w:p w:rsidR="000141AA" w:rsidRPr="001E2E1A" w:rsidRDefault="000141AA" w:rsidP="000141AA">
      <w:pPr>
        <w:spacing w:line="360" w:lineRule="auto"/>
        <w:rPr>
          <w:rFonts w:ascii="宋体" w:hAnsi="宋体"/>
          <w:sz w:val="24"/>
        </w:rPr>
      </w:pPr>
      <w:r w:rsidRPr="001E2E1A">
        <w:rPr>
          <w:rFonts w:ascii="宋体" w:hAnsi="宋体" w:hint="eastAsia"/>
          <w:sz w:val="24"/>
        </w:rPr>
        <w:t>设计人擅自更换项目负责人的违约责任：</w:t>
      </w:r>
      <w:r w:rsidRPr="001E2E1A">
        <w:rPr>
          <w:rFonts w:ascii="宋体" w:hAnsi="宋体" w:hint="eastAsia"/>
          <w:sz w:val="24"/>
          <w:u w:val="single"/>
        </w:rPr>
        <w:t>项目负责人的姓名、等级在专用条款内写明，且不得随意更换项目负责人，若更换项目负责人需向发包人缴纳</w:t>
      </w:r>
      <w:r w:rsidRPr="001E2E1A">
        <w:rPr>
          <w:rFonts w:ascii="宋体" w:hAnsi="宋体"/>
          <w:sz w:val="24"/>
          <w:u w:val="single"/>
        </w:rPr>
        <w:t>5</w:t>
      </w:r>
      <w:r w:rsidRPr="001E2E1A">
        <w:rPr>
          <w:rFonts w:ascii="宋体" w:hAnsi="宋体" w:hint="eastAsia"/>
          <w:sz w:val="24"/>
          <w:u w:val="single"/>
        </w:rPr>
        <w:t>万元违约金，按照不履行招标文件要求和合同约定原因终止合同，设计人承担上述违约给发包人造成的一切损失</w:t>
      </w:r>
      <w:r w:rsidRPr="001E2E1A">
        <w:rPr>
          <w:rFonts w:ascii="宋体" w:hAnsi="宋体"/>
          <w:sz w:val="24"/>
          <w:u w:val="single"/>
        </w:rPr>
        <w:t xml:space="preserve"> </w:t>
      </w:r>
      <w:r w:rsidRPr="001E2E1A">
        <w:rPr>
          <w:rFonts w:ascii="宋体" w:hAnsi="宋体" w:hint="eastAsia"/>
          <w:sz w:val="24"/>
          <w:u w:val="single"/>
        </w:rPr>
        <w:t>；若因特殊原因需更换项目负责人的，由设计提前</w:t>
      </w:r>
      <w:r w:rsidRPr="001E2E1A">
        <w:rPr>
          <w:rFonts w:ascii="宋体" w:hAnsi="宋体"/>
          <w:sz w:val="24"/>
          <w:u w:val="single"/>
        </w:rPr>
        <w:t>7</w:t>
      </w:r>
      <w:r w:rsidRPr="001E2E1A">
        <w:rPr>
          <w:rFonts w:ascii="宋体" w:hAnsi="宋体" w:hint="eastAsia"/>
          <w:sz w:val="24"/>
          <w:u w:val="single"/>
        </w:rPr>
        <w:t>日向发包人提出书面申请，将以资质业绩以及信誉不得低于此项目负责人的人员替换，并报发包人审查，经审查通过，向发包人缴纳</w:t>
      </w:r>
      <w:r w:rsidRPr="001E2E1A">
        <w:rPr>
          <w:rFonts w:ascii="宋体" w:hAnsi="宋体"/>
          <w:sz w:val="24"/>
          <w:u w:val="single"/>
        </w:rPr>
        <w:t>5</w:t>
      </w:r>
      <w:r w:rsidRPr="001E2E1A">
        <w:rPr>
          <w:rFonts w:ascii="宋体" w:hAnsi="宋体" w:hint="eastAsia"/>
          <w:sz w:val="24"/>
          <w:u w:val="single"/>
        </w:rPr>
        <w:t>万元（人民币）违约金后，方可更换。</w:t>
      </w:r>
    </w:p>
    <w:p w:rsidR="000141AA" w:rsidRPr="001E2E1A" w:rsidRDefault="000141AA" w:rsidP="000141AA">
      <w:pPr>
        <w:spacing w:line="360" w:lineRule="auto"/>
        <w:rPr>
          <w:rFonts w:ascii="宋体" w:hAnsi="宋体"/>
          <w:sz w:val="24"/>
        </w:rPr>
      </w:pPr>
      <w:r w:rsidRPr="001E2E1A">
        <w:rPr>
          <w:rFonts w:ascii="宋体" w:hAnsi="宋体"/>
          <w:sz w:val="24"/>
        </w:rPr>
        <w:t xml:space="preserve">    3.2.3 </w:t>
      </w:r>
      <w:r w:rsidRPr="001E2E1A">
        <w:rPr>
          <w:rFonts w:ascii="宋体" w:hAnsi="宋体" w:hint="eastAsia"/>
          <w:sz w:val="24"/>
        </w:rPr>
        <w:t>设计人应在收到书面更换通知后</w:t>
      </w:r>
      <w:r w:rsidRPr="001E2E1A">
        <w:rPr>
          <w:rFonts w:ascii="宋体" w:hAnsi="宋体"/>
          <w:sz w:val="24"/>
          <w:u w:val="single"/>
        </w:rPr>
        <w:t xml:space="preserve">  /    </w:t>
      </w:r>
      <w:r w:rsidRPr="001E2E1A">
        <w:rPr>
          <w:rFonts w:ascii="宋体" w:hAnsi="宋体" w:hint="eastAsia"/>
          <w:sz w:val="24"/>
        </w:rPr>
        <w:t>天内更换项目负责人。</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设计人无正当理由拒绝更换项目负责人的违约责任：</w:t>
      </w:r>
      <w:r w:rsidRPr="001E2E1A">
        <w:rPr>
          <w:rFonts w:ascii="宋体" w:hAnsi="宋体" w:hint="eastAsia"/>
          <w:sz w:val="24"/>
          <w:u w:val="single"/>
        </w:rPr>
        <w:t>处以</w:t>
      </w:r>
      <w:r w:rsidRPr="001E2E1A">
        <w:rPr>
          <w:rFonts w:ascii="宋体" w:hAnsi="宋体"/>
          <w:sz w:val="24"/>
          <w:u w:val="single"/>
        </w:rPr>
        <w:t>5</w:t>
      </w:r>
      <w:r w:rsidRPr="001E2E1A">
        <w:rPr>
          <w:rFonts w:ascii="宋体" w:hAnsi="宋体" w:hint="eastAsia"/>
          <w:sz w:val="24"/>
          <w:u w:val="single"/>
        </w:rPr>
        <w:t>万元罚款，设计人承担上述违约给发包人造成的一切损失</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3.3 </w:t>
      </w:r>
      <w:r w:rsidRPr="001E2E1A">
        <w:rPr>
          <w:rFonts w:ascii="宋体" w:hAnsi="宋体" w:hint="eastAsia"/>
          <w:sz w:val="24"/>
        </w:rPr>
        <w:t>设计人人员</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3.3.1 </w:t>
      </w:r>
      <w:r w:rsidRPr="001E2E1A">
        <w:rPr>
          <w:rFonts w:ascii="宋体" w:hAnsi="宋体" w:hint="eastAsia"/>
          <w:sz w:val="24"/>
        </w:rPr>
        <w:t>设计人提交项目管理机构及人员安排报告的期限：</w:t>
      </w:r>
      <w:r w:rsidRPr="001E2E1A">
        <w:rPr>
          <w:rFonts w:ascii="宋体" w:hAnsi="宋体"/>
          <w:sz w:val="24"/>
          <w:u w:val="single"/>
        </w:rPr>
        <w:t xml:space="preserve"> </w:t>
      </w:r>
      <w:r w:rsidRPr="001E2E1A">
        <w:rPr>
          <w:rFonts w:ascii="宋体" w:hAnsi="宋体" w:hint="eastAsia"/>
          <w:sz w:val="24"/>
          <w:u w:val="single"/>
        </w:rPr>
        <w:t>中标后三日内，设计人的项目管理机构应当具有与工程规模、技术复杂程度相适应的设计人员，必须为本单位自有人员，不允许临时挂靠人员参与中标工程设计。</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3.3.3 </w:t>
      </w:r>
      <w:r w:rsidRPr="001E2E1A">
        <w:rPr>
          <w:rFonts w:ascii="宋体" w:hAnsi="宋体" w:hint="eastAsia"/>
          <w:sz w:val="24"/>
        </w:rPr>
        <w:t>设计人无正当理由拒绝撤换主要设计人员的违约责任：</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u w:val="single"/>
        </w:rPr>
        <w:t>需缴纳</w:t>
      </w:r>
      <w:r w:rsidRPr="001E2E1A">
        <w:rPr>
          <w:rFonts w:ascii="宋体" w:hAnsi="宋体"/>
          <w:sz w:val="24"/>
          <w:u w:val="single"/>
        </w:rPr>
        <w:t>2</w:t>
      </w:r>
      <w:r w:rsidRPr="001E2E1A">
        <w:rPr>
          <w:rFonts w:ascii="宋体" w:hAnsi="宋体" w:hint="eastAsia"/>
          <w:sz w:val="24"/>
          <w:u w:val="single"/>
        </w:rPr>
        <w:t>万元违约金，设计人承担上述违约给发包人造成的一切损失。</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3.4 </w:t>
      </w:r>
      <w:r w:rsidRPr="001E2E1A">
        <w:rPr>
          <w:rFonts w:ascii="宋体" w:hAnsi="宋体" w:hint="eastAsia"/>
          <w:sz w:val="24"/>
        </w:rPr>
        <w:t>设计分包</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3.4.1 </w:t>
      </w:r>
      <w:r w:rsidRPr="001E2E1A">
        <w:rPr>
          <w:rFonts w:ascii="宋体" w:hAnsi="宋体" w:hint="eastAsia"/>
          <w:sz w:val="24"/>
        </w:rPr>
        <w:t>设计分包的一般约定</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禁止设计分包的工程包括：</w:t>
      </w:r>
      <w:r w:rsidRPr="001E2E1A">
        <w:rPr>
          <w:rFonts w:ascii="宋体" w:hAnsi="宋体" w:hint="eastAsia"/>
          <w:sz w:val="24"/>
          <w:u w:val="single"/>
        </w:rPr>
        <w:t>执行通用条款</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hint="eastAsia"/>
          <w:sz w:val="24"/>
        </w:rPr>
        <w:t>主体结构、关键性工作的范围：</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rPr>
          <w:rFonts w:ascii="宋体" w:hAnsi="宋体"/>
          <w:sz w:val="24"/>
        </w:rPr>
      </w:pPr>
      <w:r w:rsidRPr="001E2E1A">
        <w:rPr>
          <w:rFonts w:ascii="宋体" w:hAnsi="宋体"/>
          <w:sz w:val="24"/>
        </w:rPr>
        <w:t xml:space="preserve">    3.4.2</w:t>
      </w:r>
      <w:r w:rsidRPr="001E2E1A">
        <w:rPr>
          <w:rFonts w:ascii="宋体" w:hAnsi="宋体" w:hint="eastAsia"/>
          <w:sz w:val="24"/>
        </w:rPr>
        <w:t>设计分包的确定</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hint="eastAsia"/>
          <w:sz w:val="24"/>
        </w:rPr>
        <w:t>允许分包的专业工程包括：</w:t>
      </w:r>
      <w:r w:rsidRPr="001E2E1A">
        <w:rPr>
          <w:rFonts w:ascii="宋体" w:hAnsi="宋体" w:hint="eastAsia"/>
          <w:sz w:val="24"/>
          <w:u w:val="single"/>
        </w:rPr>
        <w:t>不允许分包</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其他关于分包的约定：</w:t>
      </w:r>
      <w:r w:rsidRPr="001E2E1A">
        <w:rPr>
          <w:rFonts w:ascii="宋体" w:hAnsi="宋体"/>
          <w:sz w:val="24"/>
          <w:u w:val="single"/>
        </w:rPr>
        <w:t>/</w:t>
      </w:r>
      <w:r w:rsidRPr="001E2E1A">
        <w:rPr>
          <w:rFonts w:ascii="宋体" w:hAnsi="宋体" w:hint="eastAsia"/>
          <w:sz w:val="24"/>
          <w:u w:val="single"/>
        </w:rPr>
        <w:t>（根据实际情况确定）</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3.4.3 </w:t>
      </w:r>
      <w:r w:rsidRPr="001E2E1A">
        <w:rPr>
          <w:rFonts w:ascii="宋体" w:hAnsi="宋体" w:hint="eastAsia"/>
          <w:sz w:val="24"/>
        </w:rPr>
        <w:t>设计人向发包人提交有关分包人资料包括：</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3.4.4 </w:t>
      </w:r>
      <w:r w:rsidRPr="001E2E1A">
        <w:rPr>
          <w:rFonts w:ascii="宋体" w:hAnsi="宋体" w:hint="eastAsia"/>
          <w:sz w:val="24"/>
        </w:rPr>
        <w:t>分包工程设计费支付方式：</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3.5 </w:t>
      </w:r>
      <w:r w:rsidRPr="001E2E1A">
        <w:rPr>
          <w:rFonts w:ascii="宋体" w:hAnsi="宋体" w:hint="eastAsia"/>
          <w:sz w:val="24"/>
        </w:rPr>
        <w:t>联合体</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3.5.4 </w:t>
      </w:r>
      <w:r w:rsidRPr="001E2E1A">
        <w:rPr>
          <w:rFonts w:ascii="宋体" w:hAnsi="宋体" w:hint="eastAsia"/>
          <w:sz w:val="24"/>
        </w:rPr>
        <w:t>发包人向联合体支付设计费用的方式：</w:t>
      </w:r>
      <w:r w:rsidRPr="001E2E1A">
        <w:rPr>
          <w:rFonts w:ascii="宋体" w:hAnsi="宋体"/>
          <w:sz w:val="24"/>
          <w:u w:val="single"/>
        </w:rPr>
        <w:t xml:space="preserve">   /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5. </w:t>
      </w:r>
      <w:r w:rsidRPr="001E2E1A">
        <w:rPr>
          <w:rFonts w:ascii="宋体" w:hAnsi="宋体" w:hint="eastAsia"/>
          <w:b w:val="0"/>
        </w:rPr>
        <w:t>工程设计要求</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5.1 </w:t>
      </w:r>
      <w:r w:rsidRPr="001E2E1A">
        <w:rPr>
          <w:rFonts w:ascii="宋体" w:hAnsi="宋体" w:hint="eastAsia"/>
          <w:sz w:val="24"/>
        </w:rPr>
        <w:t>工程设计一般要求</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5.1.2.1 </w:t>
      </w:r>
      <w:r w:rsidRPr="001E2E1A">
        <w:rPr>
          <w:rFonts w:ascii="宋体" w:hAnsi="宋体" w:hint="eastAsia"/>
          <w:sz w:val="24"/>
        </w:rPr>
        <w:t>工程设计的特殊标准或要求：</w:t>
      </w:r>
      <w:r w:rsidRPr="001E2E1A">
        <w:rPr>
          <w:rFonts w:ascii="宋体" w:hAnsi="宋体"/>
          <w:sz w:val="24"/>
          <w:u w:val="single"/>
        </w:rPr>
        <w:t xml:space="preserve">    </w:t>
      </w:r>
      <w:r w:rsidRPr="001E2E1A">
        <w:rPr>
          <w:rFonts w:ascii="宋体" w:hAnsi="宋体" w:hint="eastAsia"/>
          <w:sz w:val="24"/>
          <w:u w:val="single"/>
        </w:rPr>
        <w:t>执行通用条款</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10" w:firstLine="504"/>
        <w:jc w:val="left"/>
        <w:rPr>
          <w:rFonts w:ascii="宋体" w:hAnsi="宋体"/>
          <w:sz w:val="24"/>
        </w:rPr>
      </w:pPr>
      <w:r w:rsidRPr="001E2E1A">
        <w:rPr>
          <w:rFonts w:ascii="宋体" w:hAnsi="宋体"/>
          <w:sz w:val="24"/>
        </w:rPr>
        <w:t xml:space="preserve">5.1.2.2 </w:t>
      </w:r>
      <w:r w:rsidRPr="001E2E1A">
        <w:rPr>
          <w:rFonts w:ascii="宋体" w:hAnsi="宋体" w:hint="eastAsia"/>
          <w:sz w:val="24"/>
        </w:rPr>
        <w:t>工程设计适用的技术标准：</w:t>
      </w:r>
      <w:r w:rsidRPr="001E2E1A">
        <w:rPr>
          <w:rFonts w:ascii="宋体" w:hAnsi="宋体" w:hint="eastAsia"/>
          <w:sz w:val="24"/>
          <w:u w:val="single"/>
        </w:rPr>
        <w:t>国家和乌鲁木齐市现行设计有关规范、规程、标准</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5.3 </w:t>
      </w:r>
      <w:r w:rsidRPr="001E2E1A">
        <w:rPr>
          <w:rFonts w:ascii="宋体" w:hAnsi="宋体" w:hint="eastAsia"/>
          <w:sz w:val="24"/>
        </w:rPr>
        <w:t>工程设计文件的要求</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5.3.3 </w:t>
      </w:r>
      <w:r w:rsidRPr="001E2E1A">
        <w:rPr>
          <w:rFonts w:ascii="宋体" w:hAnsi="宋体" w:hint="eastAsia"/>
          <w:sz w:val="24"/>
        </w:rPr>
        <w:t>工程设计文件深度规定：</w:t>
      </w:r>
      <w:r w:rsidRPr="001E2E1A">
        <w:rPr>
          <w:rFonts w:ascii="宋体" w:hAnsi="宋体"/>
          <w:sz w:val="24"/>
          <w:u w:val="single"/>
        </w:rPr>
        <w:t xml:space="preserve">   /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5.3.5 </w:t>
      </w:r>
      <w:r w:rsidRPr="001E2E1A">
        <w:rPr>
          <w:rFonts w:ascii="宋体" w:hAnsi="宋体" w:hint="eastAsia"/>
          <w:sz w:val="24"/>
        </w:rPr>
        <w:t>工程的合理使用寿命年限：</w:t>
      </w:r>
      <w:r w:rsidRPr="001E2E1A">
        <w:rPr>
          <w:rFonts w:ascii="宋体" w:hAnsi="宋体"/>
          <w:sz w:val="24"/>
          <w:u w:val="single"/>
        </w:rPr>
        <w:t xml:space="preserve"> 50</w:t>
      </w:r>
      <w:r w:rsidRPr="001E2E1A">
        <w:rPr>
          <w:rFonts w:ascii="宋体" w:hAnsi="宋体" w:hint="eastAsia"/>
          <w:sz w:val="24"/>
          <w:u w:val="single"/>
        </w:rPr>
        <w:t>年</w:t>
      </w:r>
      <w:r w:rsidRPr="001E2E1A">
        <w:rPr>
          <w:rFonts w:ascii="宋体" w:hAnsi="宋体"/>
          <w:sz w:val="24"/>
          <w:u w:val="single"/>
        </w:rPr>
        <w:t xml:space="preserve">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6. </w:t>
      </w:r>
      <w:r w:rsidRPr="001E2E1A">
        <w:rPr>
          <w:rFonts w:ascii="宋体" w:hAnsi="宋体" w:hint="eastAsia"/>
          <w:b w:val="0"/>
        </w:rPr>
        <w:t>工程设计进度与周期</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6.1 </w:t>
      </w:r>
      <w:r w:rsidRPr="001E2E1A">
        <w:rPr>
          <w:rFonts w:ascii="宋体" w:hAnsi="宋体" w:hint="eastAsia"/>
          <w:sz w:val="24"/>
        </w:rPr>
        <w:t>工程设计进度计划</w:t>
      </w:r>
    </w:p>
    <w:p w:rsidR="000141AA" w:rsidRPr="001E2E1A" w:rsidRDefault="000141AA" w:rsidP="000141AA">
      <w:pPr>
        <w:autoSpaceDE w:val="0"/>
        <w:autoSpaceDN w:val="0"/>
        <w:adjustRightInd w:val="0"/>
        <w:spacing w:line="360" w:lineRule="auto"/>
        <w:ind w:firstLineChars="200" w:firstLine="480"/>
        <w:jc w:val="left"/>
        <w:rPr>
          <w:rFonts w:ascii="宋体" w:hAnsi="宋体"/>
          <w:sz w:val="24"/>
        </w:rPr>
      </w:pPr>
      <w:r w:rsidRPr="001E2E1A">
        <w:rPr>
          <w:rFonts w:ascii="宋体" w:hAnsi="宋体"/>
          <w:sz w:val="24"/>
        </w:rPr>
        <w:t xml:space="preserve">6.1.1 </w:t>
      </w:r>
      <w:r w:rsidRPr="001E2E1A">
        <w:rPr>
          <w:rFonts w:ascii="宋体" w:hAnsi="宋体" w:hint="eastAsia"/>
          <w:sz w:val="24"/>
        </w:rPr>
        <w:t>工程设计进度计划的编制</w:t>
      </w:r>
    </w:p>
    <w:p w:rsidR="000141AA" w:rsidRPr="001E2E1A" w:rsidRDefault="000141AA" w:rsidP="000141AA">
      <w:pPr>
        <w:autoSpaceDE w:val="0"/>
        <w:autoSpaceDN w:val="0"/>
        <w:adjustRightInd w:val="0"/>
        <w:spacing w:line="360" w:lineRule="auto"/>
        <w:ind w:firstLineChars="200" w:firstLine="480"/>
        <w:jc w:val="left"/>
        <w:rPr>
          <w:rFonts w:ascii="宋体" w:hAnsi="宋体"/>
          <w:kern w:val="0"/>
          <w:sz w:val="24"/>
        </w:rPr>
      </w:pPr>
      <w:r w:rsidRPr="001E2E1A">
        <w:rPr>
          <w:rFonts w:ascii="宋体" w:hAnsi="宋体" w:hint="eastAsia"/>
          <w:sz w:val="24"/>
        </w:rPr>
        <w:t>合</w:t>
      </w:r>
      <w:r w:rsidRPr="001E2E1A">
        <w:rPr>
          <w:rFonts w:ascii="宋体" w:hAnsi="宋体" w:hint="eastAsia"/>
          <w:kern w:val="0"/>
          <w:sz w:val="24"/>
        </w:rPr>
        <w:t>同当事人约定的工程设计进度计划提交的时间：</w:t>
      </w:r>
      <w:r w:rsidRPr="001E2E1A">
        <w:rPr>
          <w:rFonts w:ascii="宋体" w:hAnsi="宋体"/>
          <w:kern w:val="0"/>
          <w:sz w:val="24"/>
          <w:u w:val="single"/>
        </w:rPr>
        <w:t xml:space="preserve"> </w:t>
      </w:r>
      <w:r w:rsidRPr="001E2E1A">
        <w:rPr>
          <w:rFonts w:ascii="宋体" w:hAnsi="宋体" w:hint="eastAsia"/>
          <w:kern w:val="0"/>
          <w:sz w:val="24"/>
          <w:u w:val="single"/>
        </w:rPr>
        <w:t>签订合同后三日内</w:t>
      </w:r>
      <w:r w:rsidRPr="001E2E1A">
        <w:rPr>
          <w:rFonts w:ascii="宋体" w:hAnsi="宋体" w:hint="eastAsia"/>
          <w:sz w:val="24"/>
        </w:rPr>
        <w:t>。</w:t>
      </w:r>
    </w:p>
    <w:p w:rsidR="000141AA" w:rsidRPr="001E2E1A" w:rsidRDefault="000141AA" w:rsidP="000141AA">
      <w:pPr>
        <w:autoSpaceDE w:val="0"/>
        <w:autoSpaceDN w:val="0"/>
        <w:adjustRightInd w:val="0"/>
        <w:spacing w:line="360" w:lineRule="auto"/>
        <w:ind w:firstLineChars="200" w:firstLine="480"/>
        <w:jc w:val="left"/>
        <w:rPr>
          <w:rFonts w:ascii="宋体" w:hAnsi="宋体"/>
          <w:sz w:val="24"/>
          <w:u w:val="single"/>
        </w:rPr>
      </w:pPr>
      <w:r w:rsidRPr="001E2E1A">
        <w:rPr>
          <w:rFonts w:ascii="宋体" w:hAnsi="宋体" w:hint="eastAsia"/>
          <w:sz w:val="24"/>
        </w:rPr>
        <w:t>合</w:t>
      </w:r>
      <w:r w:rsidRPr="001E2E1A">
        <w:rPr>
          <w:rFonts w:ascii="宋体" w:hAnsi="宋体" w:hint="eastAsia"/>
          <w:kern w:val="0"/>
          <w:sz w:val="24"/>
        </w:rPr>
        <w:t>同当事人约定的工程设计进度计划应包括的内容：</w:t>
      </w:r>
      <w:r w:rsidRPr="001E2E1A">
        <w:rPr>
          <w:rFonts w:ascii="宋体" w:hAnsi="宋体"/>
          <w:sz w:val="24"/>
          <w:u w:val="single"/>
        </w:rPr>
        <w:t xml:space="preserve"> </w:t>
      </w:r>
      <w:r w:rsidRPr="001E2E1A">
        <w:rPr>
          <w:rFonts w:ascii="宋体" w:hAnsi="宋体" w:hint="eastAsia"/>
          <w:kern w:val="0"/>
          <w:sz w:val="24"/>
          <w:u w:val="single"/>
        </w:rPr>
        <w:t>执行通用条款</w:t>
      </w:r>
      <w:r w:rsidRPr="001E2E1A">
        <w:rPr>
          <w:rFonts w:ascii="宋体" w:hAnsi="宋体"/>
          <w:sz w:val="24"/>
          <w:u w:val="single"/>
        </w:rPr>
        <w:t xml:space="preserve">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autoSpaceDE w:val="0"/>
        <w:autoSpaceDN w:val="0"/>
        <w:adjustRightInd w:val="0"/>
        <w:spacing w:line="360" w:lineRule="auto"/>
        <w:ind w:firstLineChars="200" w:firstLine="480"/>
        <w:jc w:val="left"/>
        <w:rPr>
          <w:rFonts w:ascii="宋体" w:hAnsi="宋体"/>
          <w:kern w:val="0"/>
          <w:sz w:val="24"/>
        </w:rPr>
      </w:pPr>
      <w:r w:rsidRPr="001E2E1A">
        <w:rPr>
          <w:rFonts w:ascii="宋体" w:hAnsi="宋体"/>
          <w:sz w:val="24"/>
        </w:rPr>
        <w:t xml:space="preserve">6.1.2 </w:t>
      </w:r>
      <w:r w:rsidRPr="001E2E1A">
        <w:rPr>
          <w:rFonts w:ascii="宋体" w:hAnsi="宋体" w:hint="eastAsia"/>
          <w:kern w:val="0"/>
          <w:sz w:val="24"/>
        </w:rPr>
        <w:t>工程设计进度计划的修订</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发包人在收到工程设计进度计划后确认或提出修改意见的期限：</w:t>
      </w:r>
      <w:r w:rsidRPr="001E2E1A">
        <w:rPr>
          <w:rFonts w:ascii="宋体" w:hAnsi="宋体"/>
          <w:sz w:val="24"/>
          <w:u w:val="single"/>
        </w:rPr>
        <w:t xml:space="preserve"> </w:t>
      </w:r>
      <w:r w:rsidRPr="001E2E1A">
        <w:rPr>
          <w:rFonts w:ascii="宋体" w:hAnsi="宋体" w:hint="eastAsia"/>
          <w:kern w:val="0"/>
          <w:sz w:val="24"/>
          <w:u w:val="single"/>
        </w:rPr>
        <w:t>收到后三日内</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6.3 </w:t>
      </w:r>
      <w:r w:rsidRPr="001E2E1A">
        <w:rPr>
          <w:rFonts w:ascii="宋体" w:hAnsi="宋体" w:hint="eastAsia"/>
          <w:sz w:val="24"/>
        </w:rPr>
        <w:t>工程设计进度延误</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6.3.1 </w:t>
      </w:r>
      <w:r w:rsidRPr="001E2E1A">
        <w:rPr>
          <w:rFonts w:ascii="宋体" w:hAnsi="宋体" w:hint="eastAsia"/>
          <w:kern w:val="0"/>
          <w:sz w:val="24"/>
        </w:rPr>
        <w:t>因发包人原因导致工程设计进度延误</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w:t>
      </w:r>
      <w:r w:rsidRPr="001E2E1A">
        <w:rPr>
          <w:rFonts w:ascii="宋体" w:hAnsi="宋体"/>
          <w:sz w:val="24"/>
        </w:rPr>
        <w:t>4</w:t>
      </w:r>
      <w:r w:rsidRPr="001E2E1A">
        <w:rPr>
          <w:rFonts w:ascii="宋体" w:hAnsi="宋体" w:hint="eastAsia"/>
          <w:sz w:val="24"/>
        </w:rPr>
        <w:t>）因发包人原因导致工程设计进度延误的其他情形：</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设计人应在发生</w:t>
      </w:r>
      <w:r w:rsidRPr="001E2E1A">
        <w:rPr>
          <w:rFonts w:ascii="宋体" w:hAnsi="宋体" w:hint="eastAsia"/>
          <w:kern w:val="0"/>
          <w:sz w:val="24"/>
        </w:rPr>
        <w:t>进度延误的情形</w:t>
      </w:r>
      <w:r w:rsidRPr="001E2E1A">
        <w:rPr>
          <w:rFonts w:ascii="宋体" w:hAnsi="宋体" w:hint="eastAsia"/>
          <w:sz w:val="24"/>
        </w:rPr>
        <w:t>后</w:t>
      </w:r>
      <w:r w:rsidRPr="001E2E1A">
        <w:rPr>
          <w:rFonts w:ascii="宋体" w:hAnsi="宋体"/>
          <w:sz w:val="24"/>
          <w:u w:val="single"/>
        </w:rPr>
        <w:t xml:space="preserve">  3  </w:t>
      </w:r>
      <w:r w:rsidRPr="001E2E1A">
        <w:rPr>
          <w:rFonts w:ascii="宋体" w:hAnsi="宋体" w:hint="eastAsia"/>
          <w:sz w:val="24"/>
        </w:rPr>
        <w:t>天内向发包人发出要求延期的书面通知，在发生该情形后</w:t>
      </w:r>
      <w:r w:rsidRPr="001E2E1A">
        <w:rPr>
          <w:rFonts w:ascii="宋体" w:hAnsi="宋体"/>
          <w:sz w:val="24"/>
          <w:u w:val="single"/>
        </w:rPr>
        <w:t xml:space="preserve">  3  </w:t>
      </w:r>
      <w:r w:rsidRPr="001E2E1A">
        <w:rPr>
          <w:rFonts w:ascii="宋体" w:hAnsi="宋体" w:hint="eastAsia"/>
          <w:sz w:val="24"/>
        </w:rPr>
        <w:t>天内提交要求延期的详细说明。</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发包人收到设计人要求延期的详细说明后，应在</w:t>
      </w:r>
      <w:r w:rsidRPr="001E2E1A">
        <w:rPr>
          <w:rFonts w:ascii="宋体" w:hAnsi="宋体"/>
          <w:sz w:val="24"/>
          <w:u w:val="single"/>
        </w:rPr>
        <w:t xml:space="preserve"> 3  </w:t>
      </w:r>
      <w:r w:rsidRPr="001E2E1A">
        <w:rPr>
          <w:rFonts w:ascii="宋体" w:hAnsi="宋体" w:hint="eastAsia"/>
          <w:sz w:val="24"/>
        </w:rPr>
        <w:t>天内进行审查并书面答复。</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6.5 </w:t>
      </w:r>
      <w:r w:rsidRPr="001E2E1A">
        <w:rPr>
          <w:rFonts w:ascii="宋体" w:hAnsi="宋体" w:hint="eastAsia"/>
          <w:sz w:val="24"/>
        </w:rPr>
        <w:t>提前交付工程设计文件</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6.5.2 </w:t>
      </w:r>
      <w:r w:rsidRPr="001E2E1A">
        <w:rPr>
          <w:rFonts w:ascii="宋体" w:hAnsi="宋体" w:hint="eastAsia"/>
          <w:sz w:val="24"/>
        </w:rPr>
        <w:t>提前交付工程设计文件的奖励：</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before="120" w:after="120" w:line="360" w:lineRule="auto"/>
        <w:jc w:val="left"/>
        <w:rPr>
          <w:rFonts w:ascii="宋体" w:hAnsi="宋体"/>
          <w:sz w:val="24"/>
        </w:rPr>
      </w:pPr>
      <w:r w:rsidRPr="001E2E1A">
        <w:rPr>
          <w:rFonts w:ascii="宋体" w:hAnsi="宋体"/>
          <w:bCs/>
          <w:sz w:val="24"/>
        </w:rPr>
        <w:t>7</w:t>
      </w:r>
      <w:r w:rsidRPr="001E2E1A">
        <w:rPr>
          <w:rFonts w:ascii="宋体" w:hAnsi="宋体" w:hint="eastAsia"/>
          <w:bCs/>
          <w:sz w:val="24"/>
        </w:rPr>
        <w:t>．</w:t>
      </w:r>
      <w:r w:rsidRPr="001E2E1A">
        <w:rPr>
          <w:rFonts w:ascii="宋体" w:hAnsi="宋体"/>
          <w:b/>
          <w:sz w:val="24"/>
        </w:rPr>
        <w:t xml:space="preserve"> </w:t>
      </w:r>
      <w:r w:rsidRPr="001E2E1A">
        <w:rPr>
          <w:rFonts w:ascii="宋体" w:hAnsi="宋体" w:hint="eastAsia"/>
          <w:sz w:val="24"/>
        </w:rPr>
        <w:t>工程设计文件交付</w:t>
      </w:r>
    </w:p>
    <w:p w:rsidR="000141AA" w:rsidRPr="001E2E1A" w:rsidRDefault="000141AA" w:rsidP="000141AA">
      <w:pPr>
        <w:pStyle w:val="5"/>
        <w:spacing w:before="120" w:after="120" w:line="360" w:lineRule="auto"/>
        <w:ind w:firstLineChars="209" w:firstLine="502"/>
        <w:rPr>
          <w:rFonts w:ascii="宋体" w:hAnsi="宋体"/>
          <w:sz w:val="24"/>
          <w:szCs w:val="24"/>
        </w:rPr>
      </w:pPr>
      <w:r w:rsidRPr="001E2E1A">
        <w:rPr>
          <w:rFonts w:ascii="宋体" w:hAnsi="宋体"/>
          <w:b w:val="0"/>
          <w:bCs w:val="0"/>
          <w:kern w:val="0"/>
          <w:sz w:val="24"/>
          <w:szCs w:val="24"/>
        </w:rPr>
        <w:t xml:space="preserve">7.1 </w:t>
      </w:r>
      <w:r w:rsidRPr="001E2E1A">
        <w:rPr>
          <w:rFonts w:ascii="宋体" w:hAnsi="宋体" w:hint="eastAsia"/>
          <w:b w:val="0"/>
          <w:bCs w:val="0"/>
          <w:kern w:val="0"/>
          <w:sz w:val="24"/>
          <w:szCs w:val="24"/>
        </w:rPr>
        <w:t>工程设计文件交付的内容</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7.1.2 </w:t>
      </w:r>
      <w:r w:rsidRPr="001E2E1A">
        <w:rPr>
          <w:rFonts w:ascii="宋体" w:hAnsi="宋体" w:hint="eastAsia"/>
          <w:sz w:val="24"/>
        </w:rPr>
        <w:t>发包人要求设计人提交电子版设计文件的具体形式为：</w:t>
      </w:r>
      <w:r w:rsidRPr="001E2E1A">
        <w:rPr>
          <w:rFonts w:ascii="宋体" w:hAnsi="宋体"/>
          <w:sz w:val="24"/>
          <w:u w:val="single"/>
        </w:rPr>
        <w:t xml:space="preserve"> </w:t>
      </w:r>
      <w:r w:rsidRPr="001E2E1A">
        <w:rPr>
          <w:rFonts w:ascii="宋体" w:hAnsi="宋体" w:hint="eastAsia"/>
          <w:sz w:val="24"/>
          <w:u w:val="single"/>
        </w:rPr>
        <w:t>提供电子图纸光盘</w:t>
      </w:r>
      <w:r w:rsidRPr="001E2E1A">
        <w:rPr>
          <w:rFonts w:ascii="宋体" w:hAnsi="宋体"/>
          <w:sz w:val="24"/>
          <w:u w:val="single"/>
        </w:rPr>
        <w:t>3</w:t>
      </w:r>
      <w:r w:rsidRPr="001E2E1A">
        <w:rPr>
          <w:rFonts w:ascii="宋体" w:hAnsi="宋体" w:hint="eastAsia"/>
          <w:sz w:val="24"/>
          <w:u w:val="single"/>
        </w:rPr>
        <w:t>份</w:t>
      </w:r>
      <w:r w:rsidRPr="001E2E1A">
        <w:rPr>
          <w:rFonts w:ascii="宋体" w:hAnsi="宋体" w:hint="eastAsia"/>
          <w:sz w:val="24"/>
        </w:rPr>
        <w:t>。</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8. </w:t>
      </w:r>
      <w:r w:rsidRPr="001E2E1A">
        <w:rPr>
          <w:rFonts w:ascii="宋体" w:hAnsi="宋体" w:hint="eastAsia"/>
          <w:b w:val="0"/>
        </w:rPr>
        <w:t>工程设计文件审查</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8.1 </w:t>
      </w:r>
      <w:r w:rsidRPr="001E2E1A">
        <w:rPr>
          <w:rFonts w:ascii="宋体" w:hAnsi="宋体" w:hint="eastAsia"/>
          <w:sz w:val="24"/>
        </w:rPr>
        <w:t>发包人对设计人的设计文件审查期限不超过</w:t>
      </w:r>
      <w:r w:rsidRPr="001E2E1A">
        <w:rPr>
          <w:rFonts w:ascii="宋体" w:hAnsi="宋体"/>
          <w:sz w:val="24"/>
          <w:u w:val="single"/>
        </w:rPr>
        <w:t xml:space="preserve">  7  </w:t>
      </w:r>
      <w:r w:rsidRPr="001E2E1A">
        <w:rPr>
          <w:rFonts w:ascii="宋体" w:hAnsi="宋体" w:hint="eastAsia"/>
          <w:sz w:val="24"/>
        </w:rPr>
        <w:t>天。</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8.3</w:t>
      </w:r>
      <w:r w:rsidRPr="001E2E1A">
        <w:rPr>
          <w:rFonts w:ascii="宋体" w:hAnsi="宋体" w:hint="eastAsia"/>
          <w:sz w:val="24"/>
        </w:rPr>
        <w:t>发包人应在审查同意设计人的工程设计文件后在</w:t>
      </w:r>
      <w:r w:rsidRPr="001E2E1A">
        <w:rPr>
          <w:rFonts w:ascii="宋体" w:hAnsi="宋体"/>
          <w:sz w:val="24"/>
          <w:u w:val="single"/>
        </w:rPr>
        <w:t xml:space="preserve"> /  </w:t>
      </w:r>
      <w:r w:rsidRPr="001E2E1A">
        <w:rPr>
          <w:rFonts w:ascii="宋体" w:hAnsi="宋体" w:hint="eastAsia"/>
          <w:sz w:val="24"/>
        </w:rPr>
        <w:t>天内，向政府有关部门报送工程设计文件。</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8.4 </w:t>
      </w:r>
      <w:r w:rsidRPr="001E2E1A">
        <w:rPr>
          <w:rFonts w:ascii="宋体" w:hAnsi="宋体" w:hint="eastAsia"/>
          <w:sz w:val="24"/>
        </w:rPr>
        <w:t>工程设计审查形式及时间安排：</w:t>
      </w:r>
      <w:r w:rsidRPr="001E2E1A">
        <w:rPr>
          <w:rFonts w:ascii="宋体" w:hAnsi="宋体"/>
          <w:sz w:val="24"/>
          <w:u w:val="single"/>
        </w:rPr>
        <w:t xml:space="preserve"> </w:t>
      </w:r>
      <w:r w:rsidRPr="001E2E1A">
        <w:rPr>
          <w:rFonts w:ascii="宋体" w:hAnsi="宋体" w:hint="eastAsia"/>
          <w:sz w:val="24"/>
          <w:u w:val="single"/>
        </w:rPr>
        <w:t>按照发包人要求进行</w:t>
      </w:r>
      <w:r w:rsidRPr="001E2E1A">
        <w:rPr>
          <w:rFonts w:ascii="宋体" w:hAnsi="宋体" w:hint="eastAsia"/>
          <w:sz w:val="24"/>
        </w:rPr>
        <w:t>。</w:t>
      </w:r>
    </w:p>
    <w:p w:rsidR="000141AA" w:rsidRPr="001E2E1A" w:rsidRDefault="000141AA" w:rsidP="000141AA">
      <w:pPr>
        <w:spacing w:before="120" w:after="120" w:line="360" w:lineRule="auto"/>
        <w:ind w:firstLineChars="200" w:firstLine="480"/>
        <w:jc w:val="left"/>
        <w:rPr>
          <w:rFonts w:ascii="宋体" w:hAnsi="宋体"/>
          <w:sz w:val="24"/>
          <w:u w:val="single"/>
        </w:rPr>
      </w:pPr>
      <w:r w:rsidRPr="001E2E1A">
        <w:rPr>
          <w:rFonts w:ascii="宋体" w:hAnsi="宋体"/>
          <w:sz w:val="24"/>
        </w:rPr>
        <w:t xml:space="preserve">9. </w:t>
      </w:r>
      <w:r w:rsidRPr="001E2E1A">
        <w:rPr>
          <w:rFonts w:ascii="宋体" w:hAnsi="宋体" w:hint="eastAsia"/>
          <w:sz w:val="24"/>
        </w:rPr>
        <w:t>施工现场配合服务</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9.1 </w:t>
      </w:r>
      <w:r w:rsidRPr="001E2E1A">
        <w:rPr>
          <w:rFonts w:ascii="宋体" w:hAnsi="宋体" w:hint="eastAsia"/>
          <w:sz w:val="24"/>
        </w:rPr>
        <w:t>发包人为设计人派赴现场的工作人员提供便利条件的内容包括：</w:t>
      </w:r>
      <w:r w:rsidRPr="001E2E1A">
        <w:rPr>
          <w:rFonts w:ascii="宋体" w:hAnsi="宋体"/>
          <w:sz w:val="24"/>
          <w:u w:val="single"/>
        </w:rPr>
        <w:t xml:space="preserve">   </w:t>
      </w:r>
      <w:r w:rsidRPr="001E2E1A">
        <w:rPr>
          <w:rFonts w:ascii="宋体" w:hAnsi="宋体" w:hint="eastAsia"/>
          <w:sz w:val="24"/>
          <w:u w:val="single"/>
        </w:rPr>
        <w:t>根据实际情况确定</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9.2 </w:t>
      </w:r>
      <w:r w:rsidRPr="001E2E1A">
        <w:rPr>
          <w:rFonts w:ascii="宋体" w:hAnsi="宋体" w:hint="eastAsia"/>
          <w:sz w:val="24"/>
        </w:rPr>
        <w:t>设计人应当在交付施工图设计文件并经审查合格后</w:t>
      </w:r>
      <w:r w:rsidRPr="001E2E1A">
        <w:rPr>
          <w:rFonts w:ascii="宋体" w:hAnsi="宋体"/>
          <w:sz w:val="24"/>
          <w:u w:val="single"/>
        </w:rPr>
        <w:t xml:space="preserve"> </w:t>
      </w:r>
      <w:r w:rsidRPr="001E2E1A">
        <w:rPr>
          <w:rFonts w:ascii="宋体" w:hAnsi="宋体" w:hint="eastAsia"/>
          <w:sz w:val="24"/>
          <w:u w:val="single"/>
        </w:rPr>
        <w:t>至本项目竣工验收完成后</w:t>
      </w:r>
      <w:r w:rsidRPr="001E2E1A">
        <w:rPr>
          <w:rFonts w:ascii="宋体" w:hAnsi="宋体"/>
          <w:sz w:val="24"/>
          <w:u w:val="single"/>
        </w:rPr>
        <w:t xml:space="preserve"> </w:t>
      </w:r>
      <w:r w:rsidRPr="001E2E1A">
        <w:rPr>
          <w:rFonts w:ascii="宋体" w:hAnsi="宋体" w:hint="eastAsia"/>
          <w:sz w:val="24"/>
        </w:rPr>
        <w:t>时间内提供施工现场配合服务。</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10. </w:t>
      </w:r>
      <w:r w:rsidRPr="001E2E1A">
        <w:rPr>
          <w:rFonts w:ascii="宋体" w:hAnsi="宋体" w:hint="eastAsia"/>
          <w:b w:val="0"/>
        </w:rPr>
        <w:t>合同价款与支付</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10.2 </w:t>
      </w:r>
      <w:r w:rsidRPr="001E2E1A">
        <w:rPr>
          <w:rFonts w:ascii="宋体" w:hAnsi="宋体" w:hint="eastAsia"/>
          <w:sz w:val="24"/>
        </w:rPr>
        <w:t>合同价格形式</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w:t>
      </w:r>
      <w:r w:rsidRPr="001E2E1A">
        <w:rPr>
          <w:rFonts w:ascii="宋体" w:hAnsi="宋体"/>
          <w:sz w:val="24"/>
        </w:rPr>
        <w:t>1</w:t>
      </w:r>
      <w:r w:rsidRPr="001E2E1A">
        <w:rPr>
          <w:rFonts w:ascii="宋体" w:hAnsi="宋体" w:hint="eastAsia"/>
          <w:sz w:val="24"/>
        </w:rPr>
        <w:t>）单价合同</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单价包含的风险范围：</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风险费用的计算方法：</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风险范围以外合同价格的调整方法：</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w:t>
      </w:r>
      <w:r w:rsidRPr="001E2E1A">
        <w:rPr>
          <w:rFonts w:ascii="宋体" w:hAnsi="宋体"/>
          <w:sz w:val="24"/>
        </w:rPr>
        <w:t>2</w:t>
      </w:r>
      <w:r w:rsidRPr="001E2E1A">
        <w:rPr>
          <w:rFonts w:ascii="宋体" w:hAnsi="宋体" w:hint="eastAsia"/>
          <w:sz w:val="24"/>
        </w:rPr>
        <w:t>）总价合同</w:t>
      </w:r>
    </w:p>
    <w:p w:rsidR="000141AA" w:rsidRPr="001E2E1A" w:rsidRDefault="000141AA" w:rsidP="000141AA">
      <w:pPr>
        <w:spacing w:line="360" w:lineRule="auto"/>
        <w:ind w:firstLineChars="200" w:firstLine="480"/>
        <w:jc w:val="left"/>
        <w:rPr>
          <w:rFonts w:ascii="宋体" w:hAnsi="宋体"/>
          <w:sz w:val="24"/>
          <w:highlight w:val="yellow"/>
        </w:rPr>
      </w:pPr>
      <w:r w:rsidRPr="001E2E1A">
        <w:rPr>
          <w:rFonts w:ascii="宋体" w:hAnsi="宋体" w:hint="eastAsia"/>
          <w:sz w:val="24"/>
        </w:rPr>
        <w:t>总价包含的风险范围：</w:t>
      </w:r>
      <w:r w:rsidRPr="001E2E1A">
        <w:rPr>
          <w:rFonts w:ascii="宋体" w:hAnsi="宋体" w:hint="eastAsia"/>
          <w:sz w:val="24"/>
          <w:u w:val="single"/>
        </w:rPr>
        <w:t>指设计人完成合同约定范围内的工程量，如本项目遇到不可抗力或城市规划调整导致项目暂缓或停止实施等情况，本合同价款由双方另行协商确定。</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风险费用的计算方法：</w:t>
      </w:r>
      <w:r w:rsidRPr="001E2E1A">
        <w:rPr>
          <w:rFonts w:ascii="宋体" w:hAnsi="宋体"/>
          <w:sz w:val="24"/>
          <w:u w:val="single"/>
        </w:rPr>
        <w:t xml:space="preserve"> </w:t>
      </w:r>
      <w:r w:rsidRPr="001E2E1A">
        <w:rPr>
          <w:rFonts w:ascii="宋体" w:hAnsi="宋体" w:hint="eastAsia"/>
          <w:sz w:val="24"/>
          <w:u w:val="single"/>
        </w:rPr>
        <w:t>无</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风险范围以外合同价格的调整方法：</w:t>
      </w:r>
      <w:r w:rsidRPr="001E2E1A">
        <w:rPr>
          <w:rFonts w:ascii="宋体" w:hAnsi="宋体"/>
          <w:sz w:val="24"/>
          <w:u w:val="single"/>
        </w:rPr>
        <w:t xml:space="preserve"> </w:t>
      </w:r>
      <w:r w:rsidRPr="001E2E1A">
        <w:rPr>
          <w:rFonts w:ascii="宋体" w:hAnsi="宋体" w:hint="eastAsia"/>
          <w:sz w:val="24"/>
          <w:u w:val="single"/>
        </w:rPr>
        <w:t>无</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w:t>
      </w:r>
      <w:r w:rsidRPr="001E2E1A">
        <w:rPr>
          <w:rFonts w:ascii="宋体" w:hAnsi="宋体"/>
          <w:sz w:val="24"/>
        </w:rPr>
        <w:t>3</w:t>
      </w:r>
      <w:r w:rsidRPr="001E2E1A">
        <w:rPr>
          <w:rFonts w:ascii="宋体" w:hAnsi="宋体" w:hint="eastAsia"/>
          <w:sz w:val="24"/>
        </w:rPr>
        <w:t>）其他价格形式：</w:t>
      </w:r>
      <w:r w:rsidRPr="001E2E1A">
        <w:rPr>
          <w:rFonts w:ascii="宋体" w:hAnsi="宋体"/>
          <w:sz w:val="24"/>
          <w:u w:val="single"/>
        </w:rPr>
        <w:t xml:space="preserve"> </w:t>
      </w:r>
      <w:r w:rsidRPr="001E2E1A">
        <w:rPr>
          <w:rFonts w:ascii="宋体" w:hAnsi="宋体" w:hint="eastAsia"/>
          <w:sz w:val="24"/>
          <w:u w:val="single"/>
        </w:rPr>
        <w:t>无</w:t>
      </w:r>
      <w:r w:rsidRPr="001E2E1A">
        <w:rPr>
          <w:rFonts w:ascii="宋体" w:hAnsi="宋体"/>
          <w:sz w:val="24"/>
          <w:u w:val="single"/>
        </w:rPr>
        <w:t xml:space="preserve">  </w:t>
      </w:r>
      <w:r w:rsidRPr="001E2E1A">
        <w:rPr>
          <w:rFonts w:ascii="宋体" w:hAnsi="宋体" w:hint="eastAsia"/>
          <w:sz w:val="24"/>
        </w:rPr>
        <w:t>。</w:t>
      </w:r>
    </w:p>
    <w:p w:rsidR="000141AA" w:rsidRPr="001E2E1A" w:rsidRDefault="000141AA" w:rsidP="000141AA">
      <w:pPr>
        <w:spacing w:before="120" w:after="120" w:line="360" w:lineRule="auto"/>
        <w:ind w:firstLine="600"/>
        <w:jc w:val="left"/>
        <w:rPr>
          <w:rFonts w:ascii="宋体" w:hAnsi="宋体"/>
          <w:sz w:val="24"/>
        </w:rPr>
      </w:pPr>
      <w:r w:rsidRPr="001E2E1A">
        <w:rPr>
          <w:rFonts w:ascii="宋体" w:hAnsi="宋体"/>
          <w:sz w:val="24"/>
        </w:rPr>
        <w:t xml:space="preserve">10.3 </w:t>
      </w:r>
      <w:r w:rsidRPr="001E2E1A">
        <w:rPr>
          <w:rFonts w:ascii="宋体" w:hAnsi="宋体" w:hint="eastAsia"/>
          <w:sz w:val="24"/>
        </w:rPr>
        <w:t>定金或预付款</w:t>
      </w:r>
    </w:p>
    <w:p w:rsidR="000141AA" w:rsidRPr="001E2E1A" w:rsidRDefault="000141AA" w:rsidP="000141AA">
      <w:pPr>
        <w:spacing w:line="360" w:lineRule="auto"/>
        <w:ind w:firstLine="600"/>
        <w:jc w:val="left"/>
        <w:rPr>
          <w:rFonts w:ascii="宋体" w:hAnsi="宋体"/>
          <w:sz w:val="24"/>
        </w:rPr>
      </w:pPr>
      <w:r w:rsidRPr="001E2E1A">
        <w:rPr>
          <w:rFonts w:ascii="宋体" w:hAnsi="宋体"/>
          <w:sz w:val="24"/>
        </w:rPr>
        <w:t xml:space="preserve">10.3.1 </w:t>
      </w:r>
      <w:r w:rsidRPr="001E2E1A">
        <w:rPr>
          <w:rFonts w:ascii="宋体" w:hAnsi="宋体" w:hint="eastAsia"/>
          <w:sz w:val="24"/>
        </w:rPr>
        <w:t>定金或预付款的比例</w:t>
      </w:r>
    </w:p>
    <w:p w:rsidR="000141AA" w:rsidRPr="001E2E1A" w:rsidRDefault="000141AA" w:rsidP="000141AA">
      <w:pPr>
        <w:spacing w:line="360" w:lineRule="auto"/>
        <w:ind w:firstLine="600"/>
        <w:jc w:val="left"/>
        <w:rPr>
          <w:rFonts w:ascii="宋体" w:hAnsi="宋体"/>
          <w:sz w:val="24"/>
        </w:rPr>
      </w:pPr>
      <w:r w:rsidRPr="001E2E1A">
        <w:rPr>
          <w:rFonts w:ascii="宋体" w:hAnsi="宋体" w:hint="eastAsia"/>
          <w:sz w:val="24"/>
        </w:rPr>
        <w:t>定金的比例</w:t>
      </w:r>
      <w:r w:rsidRPr="001E2E1A">
        <w:rPr>
          <w:rFonts w:ascii="宋体" w:hAnsi="宋体"/>
          <w:sz w:val="24"/>
        </w:rPr>
        <w:t xml:space="preserve"> </w:t>
      </w:r>
      <w:r w:rsidRPr="001E2E1A">
        <w:rPr>
          <w:rFonts w:ascii="宋体" w:hAnsi="宋体"/>
          <w:sz w:val="24"/>
          <w:u w:val="single"/>
        </w:rPr>
        <w:t xml:space="preserve">    /      </w:t>
      </w:r>
      <w:r w:rsidRPr="001E2E1A">
        <w:rPr>
          <w:rFonts w:ascii="宋体" w:hAnsi="宋体" w:hint="eastAsia"/>
          <w:sz w:val="24"/>
        </w:rPr>
        <w:t>或预付款的比例</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600"/>
        <w:jc w:val="left"/>
        <w:rPr>
          <w:rFonts w:ascii="宋体" w:hAnsi="宋体"/>
          <w:sz w:val="24"/>
        </w:rPr>
      </w:pPr>
      <w:r w:rsidRPr="001E2E1A">
        <w:rPr>
          <w:rFonts w:ascii="宋体" w:hAnsi="宋体"/>
          <w:sz w:val="24"/>
        </w:rPr>
        <w:t xml:space="preserve">10.3.2 </w:t>
      </w:r>
      <w:r w:rsidRPr="001E2E1A">
        <w:rPr>
          <w:rFonts w:ascii="宋体" w:hAnsi="宋体" w:hint="eastAsia"/>
          <w:sz w:val="24"/>
        </w:rPr>
        <w:t>定金或预付款的支付</w:t>
      </w:r>
    </w:p>
    <w:p w:rsidR="000141AA" w:rsidRPr="001E2E1A" w:rsidRDefault="000141AA" w:rsidP="000141AA">
      <w:pPr>
        <w:spacing w:line="360" w:lineRule="auto"/>
        <w:ind w:firstLine="600"/>
        <w:jc w:val="left"/>
        <w:rPr>
          <w:rFonts w:ascii="宋体" w:hAnsi="宋体"/>
          <w:kern w:val="0"/>
          <w:sz w:val="24"/>
        </w:rPr>
      </w:pPr>
      <w:r w:rsidRPr="001E2E1A">
        <w:rPr>
          <w:rFonts w:ascii="宋体" w:hAnsi="宋体" w:hint="eastAsia"/>
          <w:sz w:val="24"/>
        </w:rPr>
        <w:t>定金或预付款的支付时间：</w:t>
      </w:r>
      <w:r w:rsidRPr="001E2E1A">
        <w:rPr>
          <w:rFonts w:ascii="宋体" w:hAnsi="宋体"/>
          <w:sz w:val="24"/>
          <w:u w:val="single"/>
        </w:rPr>
        <w:t xml:space="preserve">   /   </w:t>
      </w:r>
      <w:r w:rsidRPr="001E2E1A">
        <w:rPr>
          <w:rFonts w:ascii="宋体" w:hAnsi="宋体" w:hint="eastAsia"/>
          <w:sz w:val="24"/>
        </w:rPr>
        <w:t>，但</w:t>
      </w:r>
      <w:r w:rsidRPr="001E2E1A">
        <w:rPr>
          <w:rFonts w:ascii="宋体" w:hAnsi="宋体" w:hint="eastAsia"/>
          <w:kern w:val="0"/>
          <w:sz w:val="24"/>
        </w:rPr>
        <w:t>最迟应在开始设计通知载明的开始设计日期</w:t>
      </w:r>
      <w:r w:rsidRPr="001E2E1A">
        <w:rPr>
          <w:rFonts w:ascii="宋体" w:hAnsi="宋体"/>
          <w:kern w:val="0"/>
          <w:sz w:val="24"/>
          <w:u w:val="single"/>
        </w:rPr>
        <w:t xml:space="preserve">  </w:t>
      </w:r>
      <w:r w:rsidRPr="001E2E1A">
        <w:rPr>
          <w:rFonts w:ascii="宋体" w:hAnsi="宋体"/>
          <w:sz w:val="24"/>
          <w:u w:val="single"/>
        </w:rPr>
        <w:t>/</w:t>
      </w:r>
      <w:r w:rsidRPr="001E2E1A">
        <w:rPr>
          <w:rFonts w:ascii="宋体" w:hAnsi="宋体"/>
          <w:kern w:val="0"/>
          <w:sz w:val="24"/>
          <w:u w:val="single"/>
        </w:rPr>
        <w:t xml:space="preserve"> </w:t>
      </w:r>
      <w:r w:rsidRPr="001E2E1A">
        <w:rPr>
          <w:rFonts w:ascii="宋体" w:hAnsi="宋体" w:hint="eastAsia"/>
          <w:kern w:val="0"/>
          <w:sz w:val="24"/>
        </w:rPr>
        <w:t>天前支付。</w:t>
      </w:r>
    </w:p>
    <w:p w:rsidR="000141AA" w:rsidRPr="001E2E1A" w:rsidRDefault="000141AA" w:rsidP="000141AA">
      <w:pPr>
        <w:spacing w:before="120" w:after="120" w:line="360" w:lineRule="auto"/>
        <w:ind w:firstLineChars="200" w:firstLine="480"/>
        <w:jc w:val="left"/>
        <w:rPr>
          <w:rFonts w:ascii="宋体" w:hAnsi="宋体"/>
          <w:sz w:val="24"/>
        </w:rPr>
      </w:pPr>
      <w:r w:rsidRPr="001E2E1A">
        <w:rPr>
          <w:rFonts w:ascii="宋体" w:hAnsi="宋体"/>
          <w:sz w:val="24"/>
        </w:rPr>
        <w:t xml:space="preserve">11. </w:t>
      </w:r>
      <w:r w:rsidRPr="001E2E1A">
        <w:rPr>
          <w:rFonts w:ascii="宋体" w:hAnsi="宋体" w:hint="eastAsia"/>
          <w:sz w:val="24"/>
        </w:rPr>
        <w:t>工程设计变更与索赔</w:t>
      </w:r>
    </w:p>
    <w:p w:rsidR="000141AA" w:rsidRPr="001E2E1A" w:rsidRDefault="000141AA" w:rsidP="000141AA">
      <w:pPr>
        <w:ind w:firstLineChars="200" w:firstLine="480"/>
        <w:rPr>
          <w:rFonts w:ascii="宋体" w:hAnsi="宋体"/>
          <w:kern w:val="0"/>
          <w:sz w:val="24"/>
        </w:rPr>
      </w:pPr>
      <w:r w:rsidRPr="001E2E1A">
        <w:rPr>
          <w:rFonts w:ascii="宋体" w:hAnsi="宋体"/>
          <w:kern w:val="0"/>
          <w:sz w:val="24"/>
        </w:rPr>
        <w:t xml:space="preserve">11.5 </w:t>
      </w:r>
      <w:r w:rsidRPr="001E2E1A">
        <w:rPr>
          <w:rFonts w:ascii="宋体" w:hAnsi="宋体" w:hint="eastAsia"/>
          <w:kern w:val="0"/>
          <w:sz w:val="24"/>
        </w:rPr>
        <w:t>设计人应于认为有理由提出增加合同价款或延长设计周期的要求事项发生后</w:t>
      </w:r>
      <w:r w:rsidRPr="001E2E1A">
        <w:rPr>
          <w:rFonts w:ascii="宋体" w:hAnsi="宋体"/>
          <w:kern w:val="0"/>
          <w:sz w:val="24"/>
          <w:u w:val="single"/>
        </w:rPr>
        <w:t xml:space="preserve">  /  </w:t>
      </w:r>
      <w:r w:rsidRPr="001E2E1A">
        <w:rPr>
          <w:rFonts w:ascii="宋体" w:hAnsi="宋体" w:hint="eastAsia"/>
          <w:kern w:val="0"/>
          <w:sz w:val="24"/>
        </w:rPr>
        <w:t>天内书面通知发包人。</w:t>
      </w:r>
    </w:p>
    <w:p w:rsidR="000141AA" w:rsidRPr="001E2E1A" w:rsidRDefault="000141AA" w:rsidP="000141AA">
      <w:pPr>
        <w:ind w:firstLineChars="200" w:firstLine="480"/>
        <w:rPr>
          <w:rFonts w:ascii="宋体" w:hAnsi="宋体"/>
          <w:kern w:val="0"/>
          <w:sz w:val="24"/>
        </w:rPr>
      </w:pPr>
      <w:r w:rsidRPr="001E2E1A">
        <w:rPr>
          <w:rFonts w:ascii="宋体" w:hAnsi="宋体" w:hint="eastAsia"/>
          <w:kern w:val="0"/>
          <w:sz w:val="24"/>
        </w:rPr>
        <w:t>设计人应在该事项发生后</w:t>
      </w:r>
      <w:r w:rsidRPr="001E2E1A">
        <w:rPr>
          <w:rFonts w:ascii="宋体" w:hAnsi="宋体"/>
          <w:kern w:val="0"/>
          <w:sz w:val="24"/>
          <w:u w:val="single"/>
        </w:rPr>
        <w:t xml:space="preserve">  /  </w:t>
      </w:r>
      <w:r w:rsidRPr="001E2E1A">
        <w:rPr>
          <w:rFonts w:ascii="宋体" w:hAnsi="宋体" w:hint="eastAsia"/>
          <w:kern w:val="0"/>
          <w:sz w:val="24"/>
        </w:rPr>
        <w:t>天内向发包人提供证明设计人要求的书面声明。</w:t>
      </w:r>
    </w:p>
    <w:p w:rsidR="000141AA" w:rsidRPr="001E2E1A" w:rsidRDefault="000141AA" w:rsidP="000141AA">
      <w:pPr>
        <w:spacing w:line="360" w:lineRule="auto"/>
        <w:ind w:firstLine="600"/>
        <w:jc w:val="left"/>
        <w:rPr>
          <w:rFonts w:ascii="宋体" w:hAnsi="宋体"/>
          <w:kern w:val="0"/>
          <w:sz w:val="24"/>
        </w:rPr>
      </w:pPr>
      <w:r w:rsidRPr="001E2E1A">
        <w:rPr>
          <w:rFonts w:ascii="宋体" w:hAnsi="宋体" w:hint="eastAsia"/>
          <w:kern w:val="0"/>
          <w:sz w:val="24"/>
        </w:rPr>
        <w:t>发包人应在接到设计人书面声明后的</w:t>
      </w:r>
      <w:r w:rsidRPr="001E2E1A">
        <w:rPr>
          <w:rFonts w:ascii="宋体" w:hAnsi="宋体"/>
          <w:kern w:val="0"/>
          <w:sz w:val="24"/>
          <w:u w:val="single"/>
        </w:rPr>
        <w:t xml:space="preserve">  /  </w:t>
      </w:r>
      <w:r w:rsidRPr="001E2E1A">
        <w:rPr>
          <w:rFonts w:ascii="宋体" w:hAnsi="宋体" w:hint="eastAsia"/>
          <w:kern w:val="0"/>
          <w:sz w:val="24"/>
        </w:rPr>
        <w:t>天内，予以书面答复。</w:t>
      </w:r>
    </w:p>
    <w:p w:rsidR="000141AA" w:rsidRPr="001E2E1A" w:rsidRDefault="000141AA" w:rsidP="000141AA">
      <w:pPr>
        <w:spacing w:before="120" w:after="120" w:line="360" w:lineRule="auto"/>
        <w:ind w:firstLineChars="200" w:firstLine="480"/>
        <w:jc w:val="left"/>
        <w:rPr>
          <w:rFonts w:ascii="宋体" w:hAnsi="宋体"/>
          <w:sz w:val="24"/>
        </w:rPr>
      </w:pPr>
      <w:r w:rsidRPr="001E2E1A">
        <w:rPr>
          <w:rFonts w:ascii="宋体" w:hAnsi="宋体"/>
          <w:sz w:val="24"/>
        </w:rPr>
        <w:t xml:space="preserve">12. </w:t>
      </w:r>
      <w:r w:rsidRPr="001E2E1A">
        <w:rPr>
          <w:rFonts w:ascii="宋体" w:hAnsi="宋体" w:hint="eastAsia"/>
          <w:sz w:val="24"/>
        </w:rPr>
        <w:t>专业责任与保险</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12.2 </w:t>
      </w:r>
      <w:r w:rsidRPr="001E2E1A">
        <w:rPr>
          <w:rFonts w:ascii="宋体" w:hAnsi="宋体" w:hint="eastAsia"/>
          <w:sz w:val="24"/>
        </w:rPr>
        <w:t>设计人</w:t>
      </w:r>
      <w:r w:rsidRPr="001E2E1A">
        <w:rPr>
          <w:rFonts w:ascii="宋体" w:hAnsi="宋体"/>
          <w:sz w:val="24"/>
          <w:u w:val="single"/>
        </w:rPr>
        <w:t xml:space="preserve">  </w:t>
      </w:r>
      <w:r w:rsidRPr="001E2E1A">
        <w:rPr>
          <w:rFonts w:ascii="宋体" w:hAnsi="宋体" w:hint="eastAsia"/>
          <w:sz w:val="24"/>
          <w:u w:val="single"/>
        </w:rPr>
        <w:t>需</w:t>
      </w:r>
      <w:r w:rsidRPr="001E2E1A">
        <w:rPr>
          <w:rFonts w:ascii="宋体" w:hAnsi="宋体"/>
          <w:sz w:val="24"/>
          <w:u w:val="single"/>
        </w:rPr>
        <w:t xml:space="preserve"> </w:t>
      </w:r>
      <w:r w:rsidRPr="001E2E1A">
        <w:rPr>
          <w:rFonts w:ascii="宋体" w:hAnsi="宋体" w:hint="eastAsia"/>
          <w:sz w:val="24"/>
        </w:rPr>
        <w:t>（需</w:t>
      </w:r>
      <w:r w:rsidRPr="001E2E1A">
        <w:rPr>
          <w:rFonts w:ascii="宋体" w:hAnsi="宋体"/>
          <w:sz w:val="24"/>
        </w:rPr>
        <w:t>/</w:t>
      </w:r>
      <w:r w:rsidRPr="001E2E1A">
        <w:rPr>
          <w:rFonts w:ascii="宋体" w:hAnsi="宋体" w:hint="eastAsia"/>
          <w:sz w:val="24"/>
        </w:rPr>
        <w:t>不需）有发包人认可的工程设计责任保险。</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13. </w:t>
      </w:r>
      <w:r w:rsidRPr="001E2E1A">
        <w:rPr>
          <w:rFonts w:ascii="宋体" w:hAnsi="宋体" w:hint="eastAsia"/>
          <w:b w:val="0"/>
        </w:rPr>
        <w:t>知识产权</w:t>
      </w:r>
    </w:p>
    <w:p w:rsidR="000141AA" w:rsidRPr="001E2E1A" w:rsidRDefault="000141AA" w:rsidP="000141AA">
      <w:pPr>
        <w:spacing w:line="360" w:lineRule="auto"/>
        <w:ind w:firstLineChars="200" w:firstLine="480"/>
        <w:rPr>
          <w:rFonts w:ascii="宋体" w:hAnsi="宋体"/>
          <w:sz w:val="24"/>
          <w:u w:val="single"/>
        </w:rPr>
      </w:pPr>
      <w:r w:rsidRPr="001E2E1A">
        <w:rPr>
          <w:rFonts w:ascii="宋体" w:hAnsi="宋体"/>
          <w:sz w:val="24"/>
        </w:rPr>
        <w:t>13.1</w:t>
      </w:r>
      <w:r w:rsidRPr="001E2E1A">
        <w:rPr>
          <w:rFonts w:ascii="宋体" w:hAnsi="宋体" w:hint="eastAsia"/>
          <w:sz w:val="24"/>
        </w:rPr>
        <w:t>关于发包人提供给设计人的图纸、发包人为实施工程自行编制或委托编制的技术规格以及反映发包人关于合同要求或其他类似性质的文件的著作权的归属：</w:t>
      </w:r>
      <w:r w:rsidRPr="001E2E1A">
        <w:rPr>
          <w:rFonts w:ascii="宋体" w:hAnsi="宋体" w:hint="eastAsia"/>
          <w:sz w:val="24"/>
          <w:u w:val="single"/>
        </w:rPr>
        <w:t>执行通用条款</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关于发包人提供的上述文件的使用限制的要求：</w:t>
      </w:r>
      <w:r w:rsidRPr="001E2E1A">
        <w:rPr>
          <w:rFonts w:ascii="宋体" w:hAnsi="宋体" w:hint="eastAsia"/>
          <w:sz w:val="24"/>
          <w:u w:val="single"/>
        </w:rPr>
        <w:t>执行通用条款</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13.2 </w:t>
      </w:r>
      <w:r w:rsidRPr="001E2E1A">
        <w:rPr>
          <w:rFonts w:ascii="宋体" w:hAnsi="宋体" w:hint="eastAsia"/>
          <w:sz w:val="24"/>
        </w:rPr>
        <w:t>关于设计人为实施工程所编制文件的著作权的归属：</w:t>
      </w:r>
      <w:r w:rsidRPr="001E2E1A">
        <w:rPr>
          <w:rFonts w:ascii="宋体" w:hAnsi="宋体" w:hint="eastAsia"/>
          <w:sz w:val="24"/>
          <w:u w:val="single"/>
        </w:rPr>
        <w:t>执行通用条款</w:t>
      </w:r>
      <w:r w:rsidRPr="001E2E1A">
        <w:rPr>
          <w:rFonts w:ascii="宋体" w:hAnsi="宋体" w:hint="eastAsia"/>
          <w:sz w:val="24"/>
        </w:rPr>
        <w:t>。</w:t>
      </w:r>
    </w:p>
    <w:p w:rsidR="000141AA" w:rsidRPr="001E2E1A" w:rsidRDefault="000141AA" w:rsidP="000141AA">
      <w:pPr>
        <w:spacing w:line="360" w:lineRule="auto"/>
        <w:ind w:firstLineChars="200" w:firstLine="480"/>
        <w:rPr>
          <w:rFonts w:ascii="宋体" w:hAnsi="宋体"/>
          <w:sz w:val="24"/>
        </w:rPr>
      </w:pPr>
      <w:r w:rsidRPr="001E2E1A">
        <w:rPr>
          <w:rFonts w:ascii="宋体" w:hAnsi="宋体" w:hint="eastAsia"/>
          <w:sz w:val="24"/>
        </w:rPr>
        <w:t>关于设计人提供的上述文件的使用限制的要求：</w:t>
      </w:r>
      <w:r w:rsidRPr="001E2E1A">
        <w:rPr>
          <w:rFonts w:ascii="宋体" w:hAnsi="宋体" w:hint="eastAsia"/>
          <w:sz w:val="24"/>
          <w:u w:val="single"/>
        </w:rPr>
        <w:t>执行通用条款</w:t>
      </w:r>
      <w:r w:rsidRPr="001E2E1A">
        <w:rPr>
          <w:rFonts w:ascii="宋体" w:hAnsi="宋体" w:hint="eastAsia"/>
          <w:sz w:val="24"/>
        </w:rPr>
        <w:t>。</w:t>
      </w:r>
    </w:p>
    <w:p w:rsidR="000141AA" w:rsidRPr="001E2E1A" w:rsidRDefault="000141AA" w:rsidP="000141AA">
      <w:pPr>
        <w:spacing w:line="360" w:lineRule="auto"/>
        <w:rPr>
          <w:rFonts w:ascii="宋体" w:hAnsi="宋体"/>
          <w:sz w:val="24"/>
        </w:rPr>
      </w:pPr>
      <w:r w:rsidRPr="001E2E1A">
        <w:rPr>
          <w:rFonts w:ascii="宋体" w:hAnsi="宋体"/>
          <w:sz w:val="24"/>
        </w:rPr>
        <w:t xml:space="preserve">    13.5 </w:t>
      </w:r>
      <w:r w:rsidRPr="001E2E1A">
        <w:rPr>
          <w:rFonts w:ascii="宋体" w:hAnsi="宋体" w:hint="eastAsia"/>
          <w:sz w:val="24"/>
        </w:rPr>
        <w:t>设计人在设计过程中所采用的专利、专有技术的使用费的承担方式：</w:t>
      </w:r>
      <w:r w:rsidRPr="001E2E1A">
        <w:rPr>
          <w:rFonts w:ascii="宋体" w:hAnsi="宋体" w:hint="eastAsia"/>
          <w:sz w:val="24"/>
          <w:u w:val="single"/>
        </w:rPr>
        <w:t>执行通用条款</w:t>
      </w:r>
      <w:r w:rsidRPr="001E2E1A">
        <w:rPr>
          <w:rFonts w:ascii="宋体" w:hAnsi="宋体" w:hint="eastAsia"/>
          <w:kern w:val="0"/>
          <w:sz w:val="24"/>
        </w:rPr>
        <w:t>。</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14. </w:t>
      </w:r>
      <w:r w:rsidRPr="001E2E1A">
        <w:rPr>
          <w:rFonts w:ascii="宋体" w:hAnsi="宋体" w:hint="eastAsia"/>
          <w:b w:val="0"/>
        </w:rPr>
        <w:t>违约责任</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14.1 </w:t>
      </w:r>
      <w:r w:rsidRPr="001E2E1A">
        <w:rPr>
          <w:rFonts w:ascii="宋体" w:hAnsi="宋体" w:hint="eastAsia"/>
          <w:sz w:val="24"/>
        </w:rPr>
        <w:t>发包人违约责任</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14.1.1 </w:t>
      </w:r>
      <w:r w:rsidRPr="001E2E1A">
        <w:rPr>
          <w:rFonts w:ascii="宋体" w:hAnsi="宋体" w:hint="eastAsia"/>
          <w:sz w:val="24"/>
        </w:rPr>
        <w:t>发包人支付设计人违约金：</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kern w:val="0"/>
          <w:sz w:val="24"/>
        </w:rPr>
      </w:pPr>
      <w:r w:rsidRPr="001E2E1A">
        <w:rPr>
          <w:rFonts w:ascii="宋体" w:hAnsi="宋体"/>
          <w:kern w:val="0"/>
          <w:sz w:val="24"/>
        </w:rPr>
        <w:t xml:space="preserve">14.1.2 </w:t>
      </w:r>
      <w:r w:rsidRPr="001E2E1A">
        <w:rPr>
          <w:rFonts w:ascii="宋体" w:hAnsi="宋体" w:hint="eastAsia"/>
          <w:kern w:val="0"/>
          <w:sz w:val="24"/>
        </w:rPr>
        <w:t>发包人逾期支付设计费的违约金：</w:t>
      </w:r>
      <w:r w:rsidRPr="001E2E1A">
        <w:rPr>
          <w:rFonts w:ascii="宋体" w:hAnsi="宋体"/>
          <w:kern w:val="0"/>
          <w:sz w:val="24"/>
          <w:u w:val="single"/>
        </w:rPr>
        <w:t xml:space="preserve">  /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14.2 </w:t>
      </w:r>
      <w:r w:rsidRPr="001E2E1A">
        <w:rPr>
          <w:rFonts w:ascii="宋体" w:hAnsi="宋体" w:hint="eastAsia"/>
          <w:sz w:val="24"/>
        </w:rPr>
        <w:t>设计人违约责任</w:t>
      </w:r>
    </w:p>
    <w:p w:rsidR="000141AA" w:rsidRPr="001E2E1A" w:rsidRDefault="000141AA" w:rsidP="000141AA">
      <w:pPr>
        <w:spacing w:line="360" w:lineRule="auto"/>
        <w:ind w:firstLineChars="200" w:firstLine="480"/>
        <w:rPr>
          <w:rFonts w:ascii="宋体" w:hAnsi="宋体"/>
          <w:sz w:val="24"/>
        </w:rPr>
      </w:pPr>
      <w:r w:rsidRPr="001E2E1A">
        <w:rPr>
          <w:rFonts w:ascii="宋体" w:hAnsi="宋体"/>
          <w:sz w:val="24"/>
        </w:rPr>
        <w:t xml:space="preserve">14.2.1 </w:t>
      </w:r>
      <w:r w:rsidRPr="001E2E1A">
        <w:rPr>
          <w:rFonts w:ascii="宋体" w:hAnsi="宋体" w:hint="eastAsia"/>
          <w:sz w:val="24"/>
        </w:rPr>
        <w:t>设计人支付发包人的违约金：</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kern w:val="0"/>
          <w:sz w:val="24"/>
          <w:u w:val="single"/>
        </w:rPr>
      </w:pPr>
      <w:r w:rsidRPr="001E2E1A">
        <w:rPr>
          <w:rFonts w:ascii="宋体" w:hAnsi="宋体"/>
          <w:kern w:val="0"/>
          <w:sz w:val="24"/>
        </w:rPr>
        <w:t>14.2.2</w:t>
      </w:r>
      <w:r w:rsidRPr="001E2E1A">
        <w:rPr>
          <w:rFonts w:ascii="宋体" w:hAnsi="宋体" w:hint="eastAsia"/>
          <w:kern w:val="0"/>
          <w:sz w:val="24"/>
        </w:rPr>
        <w:t>设计人逾期交付工程设计文件的违约金：</w:t>
      </w:r>
      <w:r w:rsidRPr="001E2E1A">
        <w:rPr>
          <w:rFonts w:ascii="宋体" w:hAnsi="宋体" w:hint="eastAsia"/>
          <w:sz w:val="24"/>
          <w:u w:val="single"/>
        </w:rPr>
        <w:t>每延迟一日应向发包人支付合同总价</w:t>
      </w:r>
      <w:r w:rsidRPr="001E2E1A">
        <w:rPr>
          <w:rFonts w:ascii="宋体" w:hAnsi="宋体"/>
          <w:sz w:val="24"/>
          <w:u w:val="single"/>
        </w:rPr>
        <w:t>5%</w:t>
      </w:r>
      <w:r w:rsidRPr="001E2E1A">
        <w:rPr>
          <w:rFonts w:ascii="宋体" w:hAnsi="宋体" w:hint="eastAsia"/>
          <w:sz w:val="24"/>
          <w:u w:val="single"/>
        </w:rPr>
        <w:t>的违约金。延迟</w:t>
      </w:r>
      <w:r w:rsidRPr="001E2E1A">
        <w:rPr>
          <w:rFonts w:ascii="宋体" w:hAnsi="宋体"/>
          <w:sz w:val="24"/>
          <w:u w:val="single"/>
        </w:rPr>
        <w:t>7</w:t>
      </w:r>
      <w:r w:rsidRPr="001E2E1A">
        <w:rPr>
          <w:rFonts w:ascii="宋体" w:hAnsi="宋体" w:hint="eastAsia"/>
          <w:sz w:val="24"/>
          <w:u w:val="single"/>
        </w:rPr>
        <w:t>日以上的，发包人有权单方解除本合同，同时设计人应向发包人支付合同总价</w:t>
      </w:r>
      <w:r w:rsidRPr="001E2E1A">
        <w:rPr>
          <w:rFonts w:ascii="宋体" w:hAnsi="宋体"/>
          <w:sz w:val="24"/>
          <w:u w:val="single"/>
        </w:rPr>
        <w:t>30%</w:t>
      </w:r>
      <w:r w:rsidRPr="001E2E1A">
        <w:rPr>
          <w:rFonts w:ascii="宋体" w:hAnsi="宋体" w:hint="eastAsia"/>
          <w:sz w:val="24"/>
          <w:u w:val="single"/>
        </w:rPr>
        <w:t>的违约金</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kern w:val="0"/>
          <w:sz w:val="24"/>
          <w:u w:val="single"/>
        </w:rPr>
      </w:pPr>
      <w:r w:rsidRPr="001E2E1A">
        <w:rPr>
          <w:rFonts w:ascii="宋体" w:hAnsi="宋体" w:hint="eastAsia"/>
          <w:kern w:val="0"/>
          <w:sz w:val="24"/>
        </w:rPr>
        <w:t>设计人逾期交付工程设计文件的违约金的上限：</w:t>
      </w:r>
      <w:r w:rsidRPr="001E2E1A">
        <w:rPr>
          <w:rFonts w:ascii="宋体" w:hAnsi="宋体"/>
          <w:sz w:val="24"/>
        </w:rPr>
        <w:t xml:space="preserve">    </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14.2.3 </w:t>
      </w:r>
      <w:r w:rsidRPr="001E2E1A">
        <w:rPr>
          <w:rFonts w:ascii="宋体" w:hAnsi="宋体" w:hint="eastAsia"/>
          <w:sz w:val="24"/>
        </w:rPr>
        <w:t>设计人设计文件不合格的损失赔偿金的上限：</w:t>
      </w:r>
      <w:r w:rsidRPr="001E2E1A">
        <w:rPr>
          <w:rFonts w:ascii="宋体" w:hAnsi="宋体" w:hint="eastAsia"/>
          <w:sz w:val="24"/>
          <w:u w:val="single"/>
        </w:rPr>
        <w:t>合同价款的</w:t>
      </w:r>
      <w:r w:rsidRPr="001E2E1A">
        <w:rPr>
          <w:rFonts w:ascii="宋体" w:hAnsi="宋体"/>
          <w:sz w:val="24"/>
          <w:u w:val="single"/>
        </w:rPr>
        <w:t>10%</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kern w:val="0"/>
          <w:sz w:val="24"/>
        </w:rPr>
        <w:t xml:space="preserve">14.2.4 </w:t>
      </w:r>
      <w:r w:rsidRPr="001E2E1A">
        <w:rPr>
          <w:rFonts w:ascii="宋体" w:hAnsi="宋体" w:hint="eastAsia"/>
          <w:kern w:val="0"/>
          <w:sz w:val="24"/>
        </w:rPr>
        <w:t>设计人未经发包人同意擅自对工程设计进行分包的违约责任：</w:t>
      </w:r>
      <w:r w:rsidRPr="001E2E1A">
        <w:rPr>
          <w:rFonts w:ascii="宋体" w:hAnsi="宋体"/>
          <w:kern w:val="0"/>
          <w:sz w:val="24"/>
          <w:u w:val="single"/>
        </w:rPr>
        <w:t xml:space="preserve"> </w:t>
      </w:r>
      <w:r w:rsidRPr="001E2E1A">
        <w:rPr>
          <w:rFonts w:ascii="宋体" w:hAnsi="宋体" w:hint="eastAsia"/>
          <w:sz w:val="24"/>
          <w:u w:val="single"/>
        </w:rPr>
        <w:t>应向发包人支付合同总价</w:t>
      </w:r>
      <w:r w:rsidRPr="001E2E1A">
        <w:rPr>
          <w:rFonts w:ascii="宋体" w:hAnsi="宋体"/>
          <w:sz w:val="24"/>
          <w:u w:val="single"/>
        </w:rPr>
        <w:t>30%</w:t>
      </w:r>
      <w:r w:rsidRPr="001E2E1A">
        <w:rPr>
          <w:rFonts w:ascii="宋体" w:hAnsi="宋体" w:hint="eastAsia"/>
          <w:sz w:val="24"/>
          <w:u w:val="single"/>
        </w:rPr>
        <w:t>的违约金，并解除本合同</w:t>
      </w:r>
      <w:r w:rsidRPr="001E2E1A">
        <w:rPr>
          <w:rFonts w:ascii="宋体" w:hAnsi="宋体" w:hint="eastAsia"/>
          <w:kern w:val="0"/>
          <w:sz w:val="24"/>
        </w:rPr>
        <w:t>。</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15. </w:t>
      </w:r>
      <w:r w:rsidRPr="001E2E1A">
        <w:rPr>
          <w:rFonts w:ascii="宋体" w:hAnsi="宋体" w:hint="eastAsia"/>
          <w:b w:val="0"/>
        </w:rPr>
        <w:t>不可抗力</w:t>
      </w:r>
      <w:r w:rsidRPr="001E2E1A">
        <w:rPr>
          <w:rFonts w:ascii="宋体" w:hAnsi="宋体"/>
          <w:b w:val="0"/>
        </w:rPr>
        <w:t xml:space="preserve"> </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15.1 </w:t>
      </w:r>
      <w:r w:rsidRPr="001E2E1A">
        <w:rPr>
          <w:rFonts w:ascii="宋体" w:hAnsi="宋体" w:hint="eastAsia"/>
          <w:sz w:val="24"/>
        </w:rPr>
        <w:t>不可抗力的确认</w:t>
      </w:r>
    </w:p>
    <w:p w:rsidR="000141AA" w:rsidRPr="001E2E1A" w:rsidRDefault="000141AA" w:rsidP="000141AA">
      <w:pPr>
        <w:spacing w:line="360" w:lineRule="auto"/>
        <w:ind w:firstLineChars="200" w:firstLine="480"/>
        <w:jc w:val="left"/>
        <w:rPr>
          <w:rFonts w:ascii="宋体" w:hAnsi="宋体"/>
          <w:kern w:val="0"/>
          <w:sz w:val="24"/>
        </w:rPr>
      </w:pPr>
      <w:r w:rsidRPr="001E2E1A">
        <w:rPr>
          <w:rFonts w:ascii="宋体" w:hAnsi="宋体" w:hint="eastAsia"/>
          <w:sz w:val="24"/>
        </w:rPr>
        <w:t>除通用合同条款约定的不可抗力事件之外，视为不可抗力的其他情形：</w:t>
      </w:r>
      <w:r w:rsidRPr="001E2E1A">
        <w:rPr>
          <w:rFonts w:ascii="宋体" w:hAnsi="宋体"/>
          <w:sz w:val="24"/>
        </w:rPr>
        <w:t xml:space="preserve"> </w:t>
      </w:r>
      <w:r w:rsidRPr="001E2E1A">
        <w:rPr>
          <w:rFonts w:ascii="宋体" w:hAnsi="宋体" w:hint="eastAsia"/>
          <w:sz w:val="24"/>
          <w:u w:val="single"/>
        </w:rPr>
        <w:t>不可抗力不包括（</w:t>
      </w:r>
      <w:r w:rsidRPr="001E2E1A">
        <w:rPr>
          <w:rFonts w:ascii="宋体" w:hAnsi="宋体"/>
          <w:sz w:val="24"/>
          <w:u w:val="single"/>
        </w:rPr>
        <w:t>1</w:t>
      </w:r>
      <w:r w:rsidRPr="001E2E1A">
        <w:rPr>
          <w:rFonts w:ascii="宋体" w:hAnsi="宋体" w:hint="eastAsia"/>
          <w:sz w:val="24"/>
          <w:u w:val="single"/>
        </w:rPr>
        <w:t>）因一方或其雇员的疏忽或有意行为而造成的事件；（</w:t>
      </w:r>
      <w:r w:rsidRPr="001E2E1A">
        <w:rPr>
          <w:rFonts w:ascii="宋体" w:hAnsi="宋体"/>
          <w:sz w:val="24"/>
          <w:u w:val="single"/>
        </w:rPr>
        <w:t>2</w:t>
      </w:r>
      <w:r w:rsidRPr="001E2E1A">
        <w:rPr>
          <w:rFonts w:ascii="宋体" w:hAnsi="宋体" w:hint="eastAsia"/>
          <w:sz w:val="24"/>
          <w:u w:val="single"/>
        </w:rPr>
        <w:t>）勤勉的一方可以合理的在合同签署时考虑到和在以后履行义务时避免或克服的事件；（</w:t>
      </w:r>
      <w:r w:rsidRPr="001E2E1A">
        <w:rPr>
          <w:rFonts w:ascii="宋体" w:hAnsi="宋体"/>
          <w:sz w:val="24"/>
          <w:u w:val="single"/>
        </w:rPr>
        <w:t>3</w:t>
      </w:r>
      <w:r w:rsidRPr="001E2E1A">
        <w:rPr>
          <w:rFonts w:ascii="宋体" w:hAnsi="宋体" w:hint="eastAsia"/>
          <w:sz w:val="24"/>
          <w:u w:val="single"/>
        </w:rPr>
        <w:t>）不可抗力不包括资金短缺或无力支付</w:t>
      </w:r>
      <w:r w:rsidRPr="001E2E1A">
        <w:rPr>
          <w:rFonts w:ascii="宋体" w:hAnsi="宋体" w:hint="eastAsia"/>
          <w:kern w:val="0"/>
          <w:sz w:val="24"/>
        </w:rPr>
        <w:t>。</w:t>
      </w:r>
    </w:p>
    <w:p w:rsidR="000141AA" w:rsidRPr="001E2E1A" w:rsidRDefault="000141AA" w:rsidP="000141AA">
      <w:pPr>
        <w:spacing w:before="120" w:after="120" w:line="360" w:lineRule="auto"/>
        <w:ind w:firstLineChars="200" w:firstLine="480"/>
        <w:jc w:val="left"/>
        <w:rPr>
          <w:rFonts w:ascii="宋体" w:hAnsi="宋体"/>
          <w:kern w:val="0"/>
          <w:sz w:val="24"/>
        </w:rPr>
      </w:pPr>
      <w:r w:rsidRPr="001E2E1A">
        <w:rPr>
          <w:rFonts w:ascii="宋体" w:hAnsi="宋体"/>
          <w:sz w:val="24"/>
        </w:rPr>
        <w:t xml:space="preserve">16. </w:t>
      </w:r>
      <w:r w:rsidRPr="001E2E1A">
        <w:rPr>
          <w:rFonts w:ascii="宋体" w:hAnsi="宋体" w:hint="eastAsia"/>
          <w:sz w:val="24"/>
        </w:rPr>
        <w:t>合同解除</w:t>
      </w:r>
      <w:r w:rsidRPr="001E2E1A">
        <w:rPr>
          <w:rFonts w:ascii="宋体" w:hAnsi="宋体"/>
          <w:sz w:val="24"/>
        </w:rPr>
        <w:t xml:space="preserve"> </w:t>
      </w:r>
    </w:p>
    <w:p w:rsidR="000141AA" w:rsidRPr="001E2E1A" w:rsidRDefault="000141AA" w:rsidP="000141AA">
      <w:pPr>
        <w:spacing w:line="360" w:lineRule="auto"/>
        <w:ind w:firstLineChars="200" w:firstLine="480"/>
        <w:jc w:val="left"/>
        <w:rPr>
          <w:rFonts w:ascii="宋体" w:hAnsi="宋体"/>
          <w:kern w:val="0"/>
          <w:sz w:val="24"/>
        </w:rPr>
      </w:pPr>
      <w:r w:rsidRPr="001E2E1A">
        <w:rPr>
          <w:rFonts w:ascii="宋体" w:hAnsi="宋体"/>
          <w:kern w:val="0"/>
          <w:sz w:val="24"/>
        </w:rPr>
        <w:t xml:space="preserve">16.2 </w:t>
      </w:r>
      <w:r w:rsidRPr="001E2E1A">
        <w:rPr>
          <w:rFonts w:ascii="宋体" w:hAnsi="宋体" w:hint="eastAsia"/>
          <w:sz w:val="24"/>
        </w:rPr>
        <w:t>有下列情形之一的，可以解除合同：</w:t>
      </w:r>
    </w:p>
    <w:p w:rsidR="000141AA" w:rsidRPr="001E2E1A" w:rsidRDefault="000141AA" w:rsidP="000141AA">
      <w:pPr>
        <w:spacing w:line="360" w:lineRule="auto"/>
        <w:ind w:firstLineChars="200" w:firstLine="480"/>
        <w:jc w:val="left"/>
        <w:rPr>
          <w:rFonts w:ascii="宋体" w:hAnsi="宋体"/>
          <w:kern w:val="0"/>
          <w:sz w:val="24"/>
        </w:rPr>
      </w:pPr>
      <w:r w:rsidRPr="001E2E1A">
        <w:rPr>
          <w:rFonts w:ascii="宋体" w:hAnsi="宋体" w:hint="eastAsia"/>
          <w:kern w:val="0"/>
          <w:sz w:val="24"/>
        </w:rPr>
        <w:t>（</w:t>
      </w:r>
      <w:r w:rsidRPr="001E2E1A">
        <w:rPr>
          <w:rFonts w:ascii="宋体" w:hAnsi="宋体"/>
          <w:kern w:val="0"/>
          <w:sz w:val="24"/>
        </w:rPr>
        <w:t>3</w:t>
      </w:r>
      <w:r w:rsidRPr="001E2E1A">
        <w:rPr>
          <w:rFonts w:ascii="宋体" w:hAnsi="宋体" w:hint="eastAsia"/>
          <w:kern w:val="0"/>
          <w:sz w:val="24"/>
        </w:rPr>
        <w:t>）暂停设计期限已连续超过</w:t>
      </w:r>
      <w:r w:rsidRPr="001E2E1A">
        <w:rPr>
          <w:rFonts w:ascii="宋体" w:hAnsi="宋体"/>
          <w:kern w:val="0"/>
          <w:sz w:val="24"/>
          <w:u w:val="single"/>
        </w:rPr>
        <w:t xml:space="preserve">   7    </w:t>
      </w:r>
      <w:r w:rsidRPr="001E2E1A">
        <w:rPr>
          <w:rFonts w:ascii="宋体" w:hAnsi="宋体" w:hint="eastAsia"/>
          <w:kern w:val="0"/>
          <w:sz w:val="24"/>
        </w:rPr>
        <w:t>天。</w:t>
      </w:r>
    </w:p>
    <w:p w:rsidR="000141AA" w:rsidRPr="001E2E1A" w:rsidRDefault="000141AA" w:rsidP="000141AA">
      <w:pPr>
        <w:spacing w:line="360" w:lineRule="auto"/>
        <w:ind w:firstLineChars="200" w:firstLine="480"/>
        <w:jc w:val="left"/>
        <w:rPr>
          <w:rFonts w:ascii="宋体" w:hAnsi="宋体"/>
          <w:kern w:val="0"/>
          <w:sz w:val="24"/>
        </w:rPr>
      </w:pPr>
      <w:r w:rsidRPr="001E2E1A">
        <w:rPr>
          <w:rFonts w:ascii="宋体" w:hAnsi="宋体"/>
          <w:kern w:val="0"/>
          <w:sz w:val="24"/>
        </w:rPr>
        <w:t xml:space="preserve">16.4 </w:t>
      </w:r>
      <w:r w:rsidRPr="001E2E1A">
        <w:rPr>
          <w:rFonts w:ascii="宋体" w:hAnsi="宋体" w:hint="eastAsia"/>
          <w:sz w:val="24"/>
        </w:rPr>
        <w:t>发包人向设计人支付已完工作设计费的期限为</w:t>
      </w:r>
      <w:r w:rsidRPr="001E2E1A">
        <w:rPr>
          <w:rFonts w:ascii="宋体" w:hAnsi="宋体"/>
          <w:sz w:val="24"/>
          <w:u w:val="single"/>
        </w:rPr>
        <w:t xml:space="preserve"> 30 </w:t>
      </w:r>
      <w:r w:rsidRPr="001E2E1A">
        <w:rPr>
          <w:rFonts w:ascii="宋体" w:hAnsi="宋体" w:hint="eastAsia"/>
          <w:sz w:val="24"/>
        </w:rPr>
        <w:t>天内。</w:t>
      </w:r>
    </w:p>
    <w:p w:rsidR="000141AA" w:rsidRPr="001E2E1A" w:rsidRDefault="000141AA" w:rsidP="000141AA">
      <w:pPr>
        <w:pStyle w:val="4"/>
        <w:spacing w:before="120" w:after="120" w:line="360" w:lineRule="auto"/>
        <w:ind w:firstLineChars="200" w:firstLine="560"/>
        <w:rPr>
          <w:rFonts w:ascii="宋体" w:hAnsi="宋体"/>
          <w:b w:val="0"/>
        </w:rPr>
      </w:pPr>
      <w:r w:rsidRPr="001E2E1A">
        <w:rPr>
          <w:rFonts w:ascii="宋体" w:hAnsi="宋体"/>
          <w:b w:val="0"/>
        </w:rPr>
        <w:t xml:space="preserve">17. </w:t>
      </w:r>
      <w:r w:rsidRPr="001E2E1A">
        <w:rPr>
          <w:rFonts w:ascii="宋体" w:hAnsi="宋体" w:hint="eastAsia"/>
          <w:b w:val="0"/>
        </w:rPr>
        <w:t>争议解决</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 xml:space="preserve">17.3 </w:t>
      </w:r>
      <w:r w:rsidRPr="001E2E1A">
        <w:rPr>
          <w:rFonts w:ascii="宋体" w:hAnsi="宋体" w:hint="eastAsia"/>
          <w:sz w:val="24"/>
        </w:rPr>
        <w:t>争议评审</w:t>
      </w:r>
    </w:p>
    <w:p w:rsidR="000141AA" w:rsidRPr="001E2E1A" w:rsidRDefault="000141AA" w:rsidP="000141AA">
      <w:pPr>
        <w:spacing w:line="360" w:lineRule="auto"/>
        <w:ind w:leftChars="71" w:left="149" w:firstLineChars="150" w:firstLine="360"/>
        <w:jc w:val="left"/>
        <w:rPr>
          <w:rFonts w:ascii="宋体" w:hAnsi="宋体"/>
          <w:sz w:val="24"/>
        </w:rPr>
      </w:pPr>
      <w:r w:rsidRPr="001E2E1A">
        <w:rPr>
          <w:rFonts w:ascii="宋体" w:hAnsi="宋体" w:hint="eastAsia"/>
          <w:sz w:val="24"/>
        </w:rPr>
        <w:t>合同当事人是否同意将工程争议提交争议评审小组决定：</w:t>
      </w:r>
      <w:r w:rsidRPr="001E2E1A">
        <w:rPr>
          <w:rFonts w:ascii="宋体" w:hAnsi="宋体"/>
          <w:sz w:val="24"/>
          <w:u w:val="single"/>
        </w:rPr>
        <w:t xml:space="preserve"> /   </w:t>
      </w:r>
      <w:r w:rsidRPr="001E2E1A">
        <w:rPr>
          <w:rFonts w:ascii="宋体" w:hAnsi="宋体" w:hint="eastAsia"/>
          <w:sz w:val="24"/>
        </w:rPr>
        <w:t>。</w:t>
      </w:r>
      <w:r w:rsidRPr="001E2E1A">
        <w:rPr>
          <w:rFonts w:ascii="宋体" w:hAnsi="宋体"/>
          <w:sz w:val="24"/>
        </w:rPr>
        <w:t xml:space="preserve">  </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sz w:val="24"/>
        </w:rPr>
        <w:t xml:space="preserve">17.3.1 </w:t>
      </w:r>
      <w:r w:rsidRPr="001E2E1A">
        <w:rPr>
          <w:rFonts w:ascii="宋体" w:hAnsi="宋体" w:hint="eastAsia"/>
          <w:sz w:val="24"/>
        </w:rPr>
        <w:t>争议评审小组的确定</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hint="eastAsia"/>
          <w:sz w:val="24"/>
        </w:rPr>
        <w:t>争议评审小组成员的确定：</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选定争议评审员的期限：</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kern w:val="0"/>
          <w:sz w:val="24"/>
        </w:rPr>
        <w:t>评审所发生的费用</w:t>
      </w:r>
      <w:r w:rsidRPr="001E2E1A">
        <w:rPr>
          <w:rFonts w:ascii="宋体" w:hAnsi="宋体" w:hint="eastAsia"/>
          <w:sz w:val="24"/>
        </w:rPr>
        <w:t>承担方式：</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其他事项的约定：</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autoSpaceDE w:val="0"/>
        <w:autoSpaceDN w:val="0"/>
        <w:adjustRightInd w:val="0"/>
        <w:spacing w:line="360" w:lineRule="auto"/>
        <w:ind w:firstLineChars="200" w:firstLine="480"/>
        <w:jc w:val="left"/>
        <w:rPr>
          <w:rFonts w:ascii="宋体" w:hAnsi="宋体"/>
          <w:kern w:val="0"/>
          <w:sz w:val="24"/>
        </w:rPr>
      </w:pPr>
      <w:r w:rsidRPr="001E2E1A">
        <w:rPr>
          <w:rFonts w:ascii="宋体" w:hAnsi="宋体"/>
          <w:kern w:val="0"/>
          <w:sz w:val="24"/>
        </w:rPr>
        <w:t xml:space="preserve">17.3.2 </w:t>
      </w:r>
      <w:r w:rsidRPr="001E2E1A">
        <w:rPr>
          <w:rFonts w:ascii="宋体" w:hAnsi="宋体" w:hint="eastAsia"/>
          <w:kern w:val="0"/>
          <w:sz w:val="24"/>
        </w:rPr>
        <w:t>争议评审小组的决定</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合同当事人关于本事项的约定：</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spacing w:before="120" w:after="120" w:line="360" w:lineRule="auto"/>
        <w:ind w:firstLineChars="200" w:firstLine="480"/>
        <w:rPr>
          <w:rFonts w:ascii="宋体" w:hAnsi="宋体"/>
          <w:sz w:val="24"/>
        </w:rPr>
      </w:pPr>
      <w:r w:rsidRPr="001E2E1A">
        <w:rPr>
          <w:rFonts w:ascii="宋体" w:hAnsi="宋体"/>
          <w:sz w:val="24"/>
        </w:rPr>
        <w:t>17.4</w:t>
      </w:r>
      <w:r w:rsidRPr="001E2E1A">
        <w:rPr>
          <w:rFonts w:ascii="宋体" w:hAnsi="宋体" w:hint="eastAsia"/>
          <w:sz w:val="24"/>
        </w:rPr>
        <w:t>仲裁或诉讼</w:t>
      </w:r>
    </w:p>
    <w:p w:rsidR="000141AA" w:rsidRPr="001E2E1A" w:rsidRDefault="000141AA" w:rsidP="000141AA">
      <w:pPr>
        <w:spacing w:after="120" w:line="360" w:lineRule="auto"/>
        <w:ind w:firstLineChars="200" w:firstLine="480"/>
        <w:rPr>
          <w:rFonts w:ascii="宋体" w:hAnsi="宋体"/>
          <w:sz w:val="24"/>
        </w:rPr>
      </w:pPr>
      <w:r w:rsidRPr="001E2E1A">
        <w:rPr>
          <w:rFonts w:ascii="宋体" w:hAnsi="宋体" w:hint="eastAsia"/>
          <w:sz w:val="24"/>
        </w:rPr>
        <w:t>因合同及合同有关事项发生的争议，按下列第</w:t>
      </w:r>
      <w:r w:rsidRPr="001E2E1A">
        <w:rPr>
          <w:rFonts w:ascii="宋体" w:hAnsi="宋体" w:hint="eastAsia"/>
          <w:sz w:val="24"/>
          <w:u w:val="single"/>
        </w:rPr>
        <w:t>（</w:t>
      </w:r>
      <w:r w:rsidRPr="001E2E1A">
        <w:rPr>
          <w:rFonts w:ascii="宋体" w:hAnsi="宋体"/>
          <w:sz w:val="24"/>
          <w:u w:val="single"/>
        </w:rPr>
        <w:t>2</w:t>
      </w:r>
      <w:r w:rsidRPr="001E2E1A">
        <w:rPr>
          <w:rFonts w:ascii="宋体" w:hAnsi="宋体" w:hint="eastAsia"/>
          <w:sz w:val="24"/>
          <w:u w:val="single"/>
        </w:rPr>
        <w:t>）</w:t>
      </w:r>
      <w:r w:rsidRPr="001E2E1A">
        <w:rPr>
          <w:rFonts w:ascii="宋体" w:hAnsi="宋体" w:hint="eastAsia"/>
          <w:sz w:val="24"/>
        </w:rPr>
        <w:t>种方式解决：</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w:t>
      </w:r>
      <w:r w:rsidRPr="001E2E1A">
        <w:rPr>
          <w:rFonts w:ascii="宋体" w:hAnsi="宋体"/>
          <w:sz w:val="24"/>
        </w:rPr>
        <w:t>1</w:t>
      </w:r>
      <w:r w:rsidRPr="001E2E1A">
        <w:rPr>
          <w:rFonts w:ascii="宋体" w:hAnsi="宋体" w:hint="eastAsia"/>
          <w:sz w:val="24"/>
        </w:rPr>
        <w:t>）向</w:t>
      </w:r>
      <w:r w:rsidRPr="001E2E1A">
        <w:rPr>
          <w:rFonts w:ascii="宋体" w:hAnsi="宋体" w:hint="eastAsia"/>
          <w:sz w:val="24"/>
          <w:u w:val="single"/>
        </w:rPr>
        <w:t>合同签订地</w:t>
      </w:r>
      <w:r w:rsidRPr="001E2E1A">
        <w:rPr>
          <w:rFonts w:ascii="宋体" w:hAnsi="宋体" w:hint="eastAsia"/>
          <w:sz w:val="24"/>
        </w:rPr>
        <w:t>仲裁委员会申请仲裁；</w:t>
      </w:r>
    </w:p>
    <w:p w:rsidR="000141AA" w:rsidRPr="001E2E1A" w:rsidRDefault="000141AA" w:rsidP="000141AA">
      <w:pPr>
        <w:spacing w:line="360" w:lineRule="auto"/>
        <w:ind w:firstLineChars="200" w:firstLine="480"/>
        <w:jc w:val="left"/>
        <w:rPr>
          <w:rFonts w:ascii="宋体" w:hAnsi="宋体"/>
          <w:sz w:val="24"/>
        </w:rPr>
      </w:pPr>
      <w:r w:rsidRPr="001E2E1A">
        <w:rPr>
          <w:rFonts w:ascii="宋体" w:hAnsi="宋体" w:hint="eastAsia"/>
          <w:sz w:val="24"/>
        </w:rPr>
        <w:t>（</w:t>
      </w:r>
      <w:r w:rsidRPr="001E2E1A">
        <w:rPr>
          <w:rFonts w:ascii="宋体" w:hAnsi="宋体"/>
          <w:sz w:val="24"/>
        </w:rPr>
        <w:t>2</w:t>
      </w:r>
      <w:r w:rsidRPr="001E2E1A">
        <w:rPr>
          <w:rFonts w:ascii="宋体" w:hAnsi="宋体" w:hint="eastAsia"/>
          <w:sz w:val="24"/>
        </w:rPr>
        <w:t>）向</w:t>
      </w:r>
      <w:r w:rsidRPr="001E2E1A">
        <w:rPr>
          <w:rFonts w:ascii="宋体" w:hAnsi="宋体" w:hint="eastAsia"/>
          <w:sz w:val="24"/>
          <w:u w:val="single"/>
        </w:rPr>
        <w:t>合同签订地</w:t>
      </w:r>
      <w:r w:rsidRPr="001E2E1A">
        <w:rPr>
          <w:rFonts w:ascii="宋体" w:hAnsi="宋体" w:hint="eastAsia"/>
          <w:sz w:val="24"/>
        </w:rPr>
        <w:t>人民法院起诉。</w:t>
      </w:r>
    </w:p>
    <w:p w:rsidR="000141AA" w:rsidRPr="001E2E1A" w:rsidRDefault="000141AA" w:rsidP="000141AA">
      <w:pPr>
        <w:pStyle w:val="4"/>
        <w:spacing w:before="120" w:after="120" w:line="360" w:lineRule="auto"/>
        <w:ind w:firstLineChars="300" w:firstLine="840"/>
        <w:rPr>
          <w:rFonts w:ascii="宋体" w:hAnsi="宋体"/>
          <w:b w:val="0"/>
        </w:rPr>
      </w:pPr>
      <w:r w:rsidRPr="001E2E1A">
        <w:rPr>
          <w:rFonts w:ascii="宋体" w:hAnsi="宋体"/>
          <w:b w:val="0"/>
        </w:rPr>
        <w:t xml:space="preserve">18. </w:t>
      </w:r>
      <w:r w:rsidRPr="001E2E1A">
        <w:rPr>
          <w:rFonts w:ascii="宋体" w:hAnsi="宋体" w:hint="eastAsia"/>
          <w:b w:val="0"/>
        </w:rPr>
        <w:t>其他</w:t>
      </w:r>
    </w:p>
    <w:p w:rsidR="000141AA" w:rsidRPr="001E2E1A" w:rsidRDefault="000141AA" w:rsidP="000141AA">
      <w:pPr>
        <w:spacing w:line="360" w:lineRule="auto"/>
        <w:ind w:firstLineChars="200" w:firstLine="480"/>
        <w:jc w:val="left"/>
        <w:rPr>
          <w:rFonts w:ascii="宋体" w:hAnsi="宋体"/>
          <w:sz w:val="24"/>
          <w:u w:val="single"/>
        </w:rPr>
      </w:pPr>
      <w:bookmarkStart w:id="41" w:name="_Toc351203652"/>
      <w:bookmarkEnd w:id="27"/>
      <w:r w:rsidRPr="001E2E1A">
        <w:rPr>
          <w:rFonts w:ascii="宋体" w:hAnsi="宋体"/>
          <w:sz w:val="24"/>
        </w:rPr>
        <w:t xml:space="preserve"> 18.1</w:t>
      </w:r>
      <w:r w:rsidRPr="001E2E1A">
        <w:rPr>
          <w:rFonts w:ascii="宋体" w:hAnsi="宋体" w:hint="eastAsia"/>
          <w:sz w:val="24"/>
          <w:u w:val="single"/>
        </w:rPr>
        <w:t>履约保证金：自中标之日起</w:t>
      </w:r>
      <w:r w:rsidRPr="001E2E1A">
        <w:rPr>
          <w:rFonts w:ascii="宋体" w:hAnsi="宋体"/>
          <w:sz w:val="24"/>
          <w:u w:val="single"/>
        </w:rPr>
        <w:t>7</w:t>
      </w:r>
      <w:r w:rsidRPr="001E2E1A">
        <w:rPr>
          <w:rFonts w:ascii="宋体" w:hAnsi="宋体" w:hint="eastAsia"/>
          <w:sz w:val="24"/>
          <w:u w:val="single"/>
        </w:rPr>
        <w:t>日内，设计单位按照招标文件要求，向发包人提交中标价的</w:t>
      </w:r>
      <w:r w:rsidRPr="001E2E1A">
        <w:rPr>
          <w:rFonts w:ascii="宋体" w:hAnsi="宋体"/>
          <w:sz w:val="24"/>
          <w:u w:val="single"/>
        </w:rPr>
        <w:t>10%</w:t>
      </w:r>
      <w:r w:rsidRPr="001E2E1A">
        <w:rPr>
          <w:rFonts w:ascii="宋体" w:hAnsi="宋体" w:hint="eastAsia"/>
          <w:sz w:val="24"/>
          <w:u w:val="single"/>
        </w:rPr>
        <w:t>作为履约保证金至发包人指定账户，项目整体完工且竣工验收合格后</w:t>
      </w:r>
      <w:r w:rsidRPr="001E2E1A">
        <w:rPr>
          <w:rFonts w:ascii="宋体" w:hAnsi="宋体"/>
          <w:sz w:val="24"/>
          <w:u w:val="single"/>
        </w:rPr>
        <w:t>14</w:t>
      </w:r>
      <w:r w:rsidRPr="001E2E1A">
        <w:rPr>
          <w:rFonts w:ascii="宋体" w:hAnsi="宋体" w:hint="eastAsia"/>
          <w:sz w:val="24"/>
          <w:u w:val="single"/>
        </w:rPr>
        <w:t>日内一次性退还。</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 18.2 </w:t>
      </w:r>
      <w:r w:rsidRPr="001E2E1A">
        <w:rPr>
          <w:rFonts w:ascii="宋体" w:hAnsi="宋体" w:hint="eastAsia"/>
          <w:sz w:val="24"/>
          <w:u w:val="single"/>
        </w:rPr>
        <w:t>施工图审查制度：施工图设计成果应报项目管理单位组织相关专业专家审查，审查合格后，管理单位应出具施工图审查合格证明书，报局总工办签字确认后，报局规划建设管理处备案。</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18.3 </w:t>
      </w:r>
      <w:r w:rsidRPr="001E2E1A">
        <w:rPr>
          <w:rFonts w:ascii="宋体" w:hAnsi="宋体" w:hint="eastAsia"/>
          <w:sz w:val="24"/>
          <w:u w:val="single"/>
        </w:rPr>
        <w:t>设计变更制度：本工程原则上设计变更和调整为零，设计单位应结合项目区现场实际情况进行施工图设计，减少因设计单位设计缺陷、遗漏造成的工程量增减及工程超概问题；若发生以上情况按照</w:t>
      </w:r>
      <w:r w:rsidRPr="001E2E1A">
        <w:rPr>
          <w:rFonts w:ascii="宋体" w:hAnsi="宋体"/>
          <w:sz w:val="24"/>
          <w:u w:val="single"/>
        </w:rPr>
        <w:t>18.3</w:t>
      </w:r>
      <w:r w:rsidRPr="001E2E1A">
        <w:rPr>
          <w:rFonts w:ascii="宋体" w:hAnsi="宋体" w:hint="eastAsia"/>
          <w:sz w:val="24"/>
          <w:u w:val="single"/>
        </w:rPr>
        <w:t>条约定进行责任追究。</w:t>
      </w:r>
    </w:p>
    <w:p w:rsidR="000141AA" w:rsidRPr="001E2E1A" w:rsidRDefault="000141AA" w:rsidP="000141AA">
      <w:pPr>
        <w:spacing w:line="360" w:lineRule="auto"/>
        <w:ind w:firstLineChars="200" w:firstLine="480"/>
        <w:jc w:val="left"/>
        <w:rPr>
          <w:rFonts w:ascii="宋体" w:hAnsi="宋体"/>
          <w:sz w:val="24"/>
          <w:u w:val="single"/>
        </w:rPr>
      </w:pPr>
      <w:r w:rsidRPr="001E2E1A">
        <w:rPr>
          <w:rFonts w:ascii="宋体" w:hAnsi="宋体"/>
          <w:sz w:val="24"/>
        </w:rPr>
        <w:t xml:space="preserve">18.4 </w:t>
      </w:r>
      <w:r w:rsidRPr="001E2E1A">
        <w:rPr>
          <w:rFonts w:ascii="宋体" w:hAnsi="宋体" w:hint="eastAsia"/>
          <w:sz w:val="24"/>
          <w:u w:val="single"/>
        </w:rPr>
        <w:t>责任追究制度：设计单位设计缺陷、遗漏等原因造成设计变更的总量超过原设计施工图10%以上的，按照合同约定扣除30%设计费用并责成其重新编制施工图以及承担给业主单位造成的经济损失。同时对设计单位及主要负责人进行通报批评并将提请相关部门将设计单位列入黑名单。</w:t>
      </w:r>
    </w:p>
    <w:p w:rsidR="000141AA" w:rsidRPr="001E2E1A" w:rsidRDefault="000141AA" w:rsidP="000141AA">
      <w:pPr>
        <w:spacing w:line="570" w:lineRule="exact"/>
        <w:jc w:val="left"/>
        <w:rPr>
          <w:rFonts w:ascii="宋体" w:hAnsi="宋体"/>
          <w:sz w:val="24"/>
          <w:u w:val="single"/>
        </w:rPr>
      </w:pPr>
    </w:p>
    <w:p w:rsidR="000141AA" w:rsidRPr="001E2E1A" w:rsidRDefault="000141AA" w:rsidP="000141AA">
      <w:pPr>
        <w:spacing w:line="360" w:lineRule="auto"/>
        <w:jc w:val="left"/>
        <w:rPr>
          <w:rFonts w:ascii="宋体" w:hAnsi="宋体"/>
          <w:b/>
          <w:sz w:val="24"/>
        </w:rPr>
      </w:pPr>
    </w:p>
    <w:p w:rsidR="000141AA" w:rsidRPr="001E2E1A" w:rsidRDefault="000141AA" w:rsidP="000141AA">
      <w:pPr>
        <w:spacing w:line="360" w:lineRule="auto"/>
        <w:jc w:val="left"/>
        <w:rPr>
          <w:rFonts w:ascii="宋体" w:hAnsi="宋体"/>
          <w:b/>
          <w:sz w:val="24"/>
        </w:rPr>
      </w:pPr>
    </w:p>
    <w:p w:rsidR="000141AA" w:rsidRPr="001E2E1A" w:rsidRDefault="000141AA" w:rsidP="000141AA">
      <w:pPr>
        <w:spacing w:line="360" w:lineRule="auto"/>
        <w:jc w:val="left"/>
        <w:rPr>
          <w:rFonts w:ascii="宋体" w:hAnsi="宋体"/>
          <w:b/>
          <w:sz w:val="24"/>
        </w:rPr>
      </w:pPr>
    </w:p>
    <w:p w:rsidR="000141AA" w:rsidRPr="001E2E1A" w:rsidRDefault="000141AA" w:rsidP="000141AA">
      <w:pPr>
        <w:spacing w:line="360" w:lineRule="auto"/>
        <w:jc w:val="left"/>
        <w:rPr>
          <w:rFonts w:ascii="宋体" w:hAnsi="宋体"/>
          <w:b/>
          <w:sz w:val="24"/>
        </w:rPr>
      </w:pPr>
    </w:p>
    <w:p w:rsidR="000141AA" w:rsidRPr="001E2E1A" w:rsidRDefault="000141AA" w:rsidP="000141AA">
      <w:pPr>
        <w:spacing w:line="360" w:lineRule="auto"/>
        <w:jc w:val="left"/>
        <w:rPr>
          <w:rFonts w:ascii="宋体" w:hAnsi="宋体"/>
          <w:b/>
          <w:sz w:val="24"/>
        </w:rPr>
      </w:pPr>
    </w:p>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 w:rsidR="000141AA" w:rsidRDefault="000141AA" w:rsidP="000141AA">
      <w:pPr>
        <w:rPr>
          <w:rFonts w:asciiTheme="majorHAnsi" w:eastAsiaTheme="majorEastAsia" w:hAnsiTheme="majorHAnsi" w:cstheme="majorBidi"/>
          <w:b/>
          <w:bCs/>
          <w:sz w:val="28"/>
          <w:szCs w:val="28"/>
        </w:rPr>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Pr="000141AA" w:rsidRDefault="000141AA" w:rsidP="000141AA">
      <w:pPr>
        <w:pStyle w:val="a0"/>
      </w:pPr>
    </w:p>
    <w:p w:rsidR="000141AA" w:rsidRPr="001E2E1A" w:rsidRDefault="000141AA" w:rsidP="000141AA">
      <w:pPr>
        <w:spacing w:line="360" w:lineRule="auto"/>
        <w:jc w:val="left"/>
        <w:rPr>
          <w:rFonts w:ascii="宋体" w:hAnsi="宋体"/>
          <w:b/>
          <w:sz w:val="24"/>
        </w:rPr>
      </w:pPr>
      <w:r w:rsidRPr="001E2E1A">
        <w:rPr>
          <w:rFonts w:ascii="宋体" w:hAnsi="宋体" w:hint="eastAsia"/>
          <w:b/>
          <w:sz w:val="24"/>
        </w:rPr>
        <w:t>附件</w:t>
      </w:r>
      <w:bookmarkEnd w:id="41"/>
      <w:r w:rsidRPr="001E2E1A">
        <w:rPr>
          <w:rFonts w:ascii="宋体" w:hAnsi="宋体" w:hint="eastAsia"/>
          <w:b/>
          <w:sz w:val="24"/>
        </w:rPr>
        <w:t>：</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1</w:t>
      </w:r>
      <w:r w:rsidRPr="001E2E1A">
        <w:rPr>
          <w:rFonts w:ascii="宋体" w:hAnsi="宋体" w:hint="eastAsia"/>
          <w:sz w:val="24"/>
        </w:rPr>
        <w:t>：工程设计范围、阶段与服务内容</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2</w:t>
      </w:r>
      <w:r w:rsidRPr="001E2E1A">
        <w:rPr>
          <w:rFonts w:ascii="宋体" w:hAnsi="宋体" w:hint="eastAsia"/>
          <w:sz w:val="24"/>
        </w:rPr>
        <w:t>：发包人向设计人提交的有关资料及文件一览表</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3</w:t>
      </w:r>
      <w:r w:rsidRPr="001E2E1A">
        <w:rPr>
          <w:rFonts w:ascii="宋体" w:hAnsi="宋体" w:hint="eastAsia"/>
          <w:sz w:val="24"/>
        </w:rPr>
        <w:t>：设计人向发包人交付的工程设计文件目录</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4</w:t>
      </w:r>
      <w:r w:rsidRPr="001E2E1A">
        <w:rPr>
          <w:rFonts w:ascii="宋体" w:hAnsi="宋体" w:hint="eastAsia"/>
          <w:sz w:val="24"/>
        </w:rPr>
        <w:t>：设计人主要设计人员表</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 xml:space="preserve">5: </w:t>
      </w:r>
      <w:r w:rsidRPr="001E2E1A">
        <w:rPr>
          <w:rFonts w:ascii="宋体" w:hAnsi="宋体" w:hint="eastAsia"/>
          <w:sz w:val="24"/>
        </w:rPr>
        <w:t>设计进度表</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 xml:space="preserve">6: </w:t>
      </w:r>
      <w:r w:rsidRPr="001E2E1A">
        <w:rPr>
          <w:rFonts w:ascii="宋体" w:hAnsi="宋体" w:hint="eastAsia"/>
          <w:sz w:val="24"/>
        </w:rPr>
        <w:t>设计费明细及支付方式</w:t>
      </w:r>
    </w:p>
    <w:p w:rsidR="000141AA" w:rsidRPr="001E2E1A" w:rsidRDefault="000141AA" w:rsidP="000141AA">
      <w:pPr>
        <w:spacing w:line="360" w:lineRule="auto"/>
        <w:jc w:val="left"/>
        <w:rPr>
          <w:rFonts w:ascii="宋体" w:hAnsi="宋体"/>
          <w:sz w:val="24"/>
        </w:rPr>
      </w:pPr>
      <w:r w:rsidRPr="001E2E1A">
        <w:rPr>
          <w:rFonts w:ascii="宋体" w:hAnsi="宋体" w:hint="eastAsia"/>
          <w:sz w:val="24"/>
        </w:rPr>
        <w:t>附件</w:t>
      </w:r>
      <w:r w:rsidRPr="001E2E1A">
        <w:rPr>
          <w:rFonts w:ascii="宋体" w:hAnsi="宋体"/>
          <w:sz w:val="24"/>
        </w:rPr>
        <w:t xml:space="preserve">7: </w:t>
      </w:r>
      <w:r w:rsidRPr="001E2E1A">
        <w:rPr>
          <w:rFonts w:ascii="宋体" w:hAnsi="宋体" w:hint="eastAsia"/>
          <w:sz w:val="24"/>
        </w:rPr>
        <w:t>设计变更计费依据和方法</w:t>
      </w:r>
    </w:p>
    <w:p w:rsidR="000141AA" w:rsidRPr="001E2E1A" w:rsidRDefault="000141AA" w:rsidP="000141AA">
      <w:pPr>
        <w:jc w:val="center"/>
        <w:rPr>
          <w:rFonts w:ascii="宋体" w:hAnsi="宋体"/>
          <w:sz w:val="24"/>
        </w:rPr>
      </w:pPr>
      <w:bookmarkStart w:id="42" w:name="_Toc278309716"/>
      <w:bookmarkStart w:id="43" w:name="_Toc278231956"/>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Pr="001E2E1A" w:rsidRDefault="000141AA" w:rsidP="000141AA">
      <w:pPr>
        <w:jc w:val="center"/>
        <w:rPr>
          <w:rFonts w:ascii="宋体" w:hAnsi="宋体"/>
          <w:sz w:val="24"/>
        </w:rPr>
      </w:pPr>
    </w:p>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rPr>
          <w:rFonts w:ascii="宋体" w:hAnsi="宋体"/>
          <w:sz w:val="24"/>
        </w:rPr>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Pr="000141AA" w:rsidRDefault="000141AA" w:rsidP="000141AA">
      <w:pPr>
        <w:pStyle w:val="a0"/>
      </w:pPr>
    </w:p>
    <w:p w:rsidR="000141AA" w:rsidRPr="001E2E1A" w:rsidRDefault="000141AA" w:rsidP="000141AA">
      <w:pPr>
        <w:rPr>
          <w:rFonts w:ascii="宋体" w:hAnsi="宋体"/>
          <w:b/>
          <w:sz w:val="24"/>
        </w:rPr>
      </w:pPr>
      <w:r w:rsidRPr="001E2E1A">
        <w:rPr>
          <w:rFonts w:ascii="宋体" w:hAnsi="宋体" w:hint="eastAsia"/>
          <w:b/>
          <w:sz w:val="24"/>
        </w:rPr>
        <w:t>附件</w:t>
      </w:r>
      <w:r w:rsidRPr="001E2E1A">
        <w:rPr>
          <w:rFonts w:ascii="宋体" w:hAnsi="宋体"/>
          <w:b/>
          <w:sz w:val="24"/>
        </w:rPr>
        <w:t>1</w:t>
      </w:r>
      <w:r w:rsidRPr="001E2E1A">
        <w:rPr>
          <w:rFonts w:ascii="宋体" w:hAnsi="宋体" w:hint="eastAsia"/>
          <w:b/>
          <w:sz w:val="24"/>
        </w:rPr>
        <w:t>：</w:t>
      </w: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工程设计范围、阶段与服务内容</w:t>
      </w:r>
      <w:bookmarkEnd w:id="42"/>
      <w:bookmarkEnd w:id="43"/>
    </w:p>
    <w:p w:rsidR="000141AA" w:rsidRPr="001E2E1A" w:rsidRDefault="000141AA" w:rsidP="000141AA">
      <w:pPr>
        <w:ind w:firstLineChars="187" w:firstLine="451"/>
        <w:rPr>
          <w:rFonts w:ascii="宋体" w:hAnsi="宋体"/>
          <w:b/>
          <w:sz w:val="24"/>
        </w:rPr>
      </w:pPr>
    </w:p>
    <w:p w:rsidR="000141AA" w:rsidRPr="001E2E1A" w:rsidRDefault="000141AA" w:rsidP="000141AA">
      <w:pPr>
        <w:ind w:firstLineChars="187" w:firstLine="451"/>
        <w:rPr>
          <w:rFonts w:ascii="宋体" w:hAnsi="宋体"/>
          <w:sz w:val="24"/>
        </w:rPr>
      </w:pPr>
      <w:r w:rsidRPr="001E2E1A">
        <w:rPr>
          <w:rFonts w:ascii="宋体" w:hAnsi="宋体" w:hint="eastAsia"/>
          <w:b/>
          <w:sz w:val="24"/>
        </w:rPr>
        <w:t>一、本工程设计范围</w:t>
      </w:r>
    </w:p>
    <w:p w:rsidR="000141AA" w:rsidRPr="001E2E1A" w:rsidRDefault="000141AA" w:rsidP="000141AA">
      <w:pPr>
        <w:ind w:firstLineChars="187" w:firstLine="449"/>
        <w:rPr>
          <w:rFonts w:ascii="宋体" w:hAnsi="宋体"/>
          <w:sz w:val="24"/>
          <w:u w:val="single"/>
        </w:rPr>
      </w:pPr>
      <w:r w:rsidRPr="001E2E1A">
        <w:rPr>
          <w:rFonts w:ascii="宋体" w:hAnsi="宋体" w:hint="eastAsia"/>
          <w:sz w:val="24"/>
        </w:rPr>
        <w:t>本工程的方案设计、初步设计、施工图设计，成果文件必须包含完整的设计工程概算。</w:t>
      </w:r>
      <w:r w:rsidRPr="001E2E1A">
        <w:rPr>
          <w:rFonts w:ascii="宋体" w:hAnsi="宋体"/>
          <w:sz w:val="24"/>
        </w:rPr>
        <w:t xml:space="preserve"> </w:t>
      </w:r>
    </w:p>
    <w:p w:rsidR="000141AA" w:rsidRPr="001E2E1A" w:rsidRDefault="000141AA" w:rsidP="000141AA">
      <w:pPr>
        <w:ind w:firstLineChars="187" w:firstLine="451"/>
        <w:rPr>
          <w:rFonts w:ascii="宋体" w:hAnsi="宋体"/>
          <w:sz w:val="24"/>
        </w:rPr>
      </w:pPr>
      <w:r w:rsidRPr="001E2E1A">
        <w:rPr>
          <w:rFonts w:ascii="宋体" w:hAnsi="宋体" w:hint="eastAsia"/>
          <w:b/>
          <w:sz w:val="24"/>
        </w:rPr>
        <w:t>二、本工程设计阶段划分</w:t>
      </w:r>
    </w:p>
    <w:p w:rsidR="000141AA" w:rsidRPr="001E2E1A" w:rsidRDefault="000141AA" w:rsidP="000141AA">
      <w:pPr>
        <w:ind w:firstLineChars="187" w:firstLine="449"/>
        <w:rPr>
          <w:rFonts w:ascii="宋体" w:hAnsi="宋体"/>
          <w:sz w:val="24"/>
        </w:rPr>
      </w:pPr>
      <w:r w:rsidRPr="001E2E1A">
        <w:rPr>
          <w:rFonts w:ascii="宋体" w:hAnsi="宋体" w:hint="eastAsia"/>
          <w:sz w:val="24"/>
        </w:rPr>
        <w:t>初步（基础）设计、非标准设备设计（如有）、施工图设计及施工配合四个阶段。</w:t>
      </w:r>
    </w:p>
    <w:p w:rsidR="000141AA" w:rsidRPr="001E2E1A" w:rsidRDefault="000141AA" w:rsidP="000141AA">
      <w:pPr>
        <w:ind w:firstLineChars="187" w:firstLine="451"/>
        <w:rPr>
          <w:rFonts w:ascii="宋体" w:hAnsi="宋体"/>
          <w:b/>
          <w:sz w:val="24"/>
        </w:rPr>
      </w:pPr>
      <w:r w:rsidRPr="001E2E1A">
        <w:rPr>
          <w:rFonts w:ascii="宋体" w:hAnsi="宋体" w:hint="eastAsia"/>
          <w:b/>
          <w:sz w:val="24"/>
        </w:rPr>
        <w:t>三、各阶段服务内容</w:t>
      </w:r>
    </w:p>
    <w:p w:rsidR="000141AA" w:rsidRPr="001E2E1A" w:rsidRDefault="000141AA" w:rsidP="000141AA">
      <w:pPr>
        <w:ind w:firstLineChars="187" w:firstLine="449"/>
        <w:rPr>
          <w:rFonts w:ascii="宋体" w:hAnsi="宋体"/>
          <w:sz w:val="24"/>
        </w:rPr>
      </w:pPr>
      <w:r w:rsidRPr="001E2E1A">
        <w:rPr>
          <w:rFonts w:ascii="宋体" w:hAnsi="宋体"/>
          <w:sz w:val="24"/>
        </w:rPr>
        <w:t>1.</w:t>
      </w:r>
      <w:r w:rsidRPr="001E2E1A">
        <w:rPr>
          <w:rFonts w:ascii="宋体" w:hAnsi="宋体" w:hint="eastAsia"/>
          <w:sz w:val="24"/>
        </w:rPr>
        <w:t>初步（基础）设计阶段</w:t>
      </w:r>
    </w:p>
    <w:p w:rsidR="000141AA" w:rsidRPr="001E2E1A" w:rsidRDefault="000141AA" w:rsidP="000141AA">
      <w:pPr>
        <w:ind w:firstLineChars="187" w:firstLine="449"/>
        <w:rPr>
          <w:rFonts w:ascii="宋体" w:hAnsi="宋体"/>
          <w:sz w:val="24"/>
        </w:rPr>
      </w:pPr>
      <w:r w:rsidRPr="001E2E1A">
        <w:rPr>
          <w:rFonts w:ascii="宋体" w:hAnsi="宋体" w:hint="eastAsia"/>
          <w:sz w:val="24"/>
        </w:rPr>
        <w:t>根据工程实际情况和发包人要求配合</w:t>
      </w:r>
    </w:p>
    <w:p w:rsidR="000141AA" w:rsidRPr="001E2E1A" w:rsidRDefault="000141AA" w:rsidP="000141AA">
      <w:pPr>
        <w:ind w:firstLineChars="187" w:firstLine="449"/>
        <w:rPr>
          <w:rFonts w:ascii="宋体" w:hAnsi="宋体"/>
          <w:sz w:val="24"/>
        </w:rPr>
      </w:pPr>
      <w:r w:rsidRPr="001E2E1A">
        <w:rPr>
          <w:rFonts w:ascii="宋体" w:hAnsi="宋体"/>
          <w:sz w:val="24"/>
        </w:rPr>
        <w:t>2.</w:t>
      </w:r>
      <w:r w:rsidRPr="001E2E1A">
        <w:rPr>
          <w:rFonts w:ascii="宋体" w:hAnsi="宋体" w:hint="eastAsia"/>
          <w:sz w:val="24"/>
        </w:rPr>
        <w:t>非标准设备设计阶段（如有）</w:t>
      </w:r>
    </w:p>
    <w:p w:rsidR="000141AA" w:rsidRPr="001E2E1A" w:rsidRDefault="000141AA" w:rsidP="000141AA">
      <w:pPr>
        <w:ind w:firstLineChars="187" w:firstLine="449"/>
        <w:rPr>
          <w:rFonts w:ascii="宋体" w:hAnsi="宋体"/>
          <w:sz w:val="24"/>
        </w:rPr>
      </w:pPr>
      <w:r w:rsidRPr="001E2E1A">
        <w:rPr>
          <w:rFonts w:ascii="宋体" w:hAnsi="宋体" w:hint="eastAsia"/>
          <w:sz w:val="24"/>
        </w:rPr>
        <w:t>根据工程实际情况和发包人要求配合</w:t>
      </w:r>
    </w:p>
    <w:p w:rsidR="000141AA" w:rsidRPr="001E2E1A" w:rsidRDefault="000141AA" w:rsidP="000141AA">
      <w:pPr>
        <w:ind w:firstLineChars="187" w:firstLine="449"/>
        <w:rPr>
          <w:rFonts w:ascii="宋体" w:hAnsi="宋体"/>
          <w:sz w:val="24"/>
        </w:rPr>
      </w:pPr>
      <w:r w:rsidRPr="001E2E1A">
        <w:rPr>
          <w:rFonts w:ascii="宋体" w:hAnsi="宋体"/>
          <w:sz w:val="24"/>
        </w:rPr>
        <w:t>3.</w:t>
      </w:r>
      <w:r w:rsidRPr="001E2E1A">
        <w:rPr>
          <w:rFonts w:ascii="宋体" w:hAnsi="宋体" w:hint="eastAsia"/>
          <w:sz w:val="24"/>
        </w:rPr>
        <w:t>施工图设计阶段</w:t>
      </w:r>
    </w:p>
    <w:p w:rsidR="000141AA" w:rsidRPr="001E2E1A" w:rsidRDefault="000141AA" w:rsidP="000141AA">
      <w:pPr>
        <w:ind w:firstLineChars="187" w:firstLine="449"/>
        <w:rPr>
          <w:rFonts w:ascii="宋体" w:hAnsi="宋体"/>
          <w:sz w:val="24"/>
        </w:rPr>
      </w:pPr>
      <w:r w:rsidRPr="001E2E1A">
        <w:rPr>
          <w:rFonts w:ascii="宋体" w:hAnsi="宋体" w:hint="eastAsia"/>
          <w:sz w:val="24"/>
        </w:rPr>
        <w:t>根据工程实际情况和发包人要求配合</w:t>
      </w:r>
    </w:p>
    <w:p w:rsidR="000141AA" w:rsidRPr="001E2E1A" w:rsidRDefault="000141AA" w:rsidP="000141AA">
      <w:pPr>
        <w:ind w:firstLineChars="187" w:firstLine="449"/>
        <w:rPr>
          <w:rFonts w:ascii="宋体" w:hAnsi="宋体"/>
          <w:sz w:val="24"/>
        </w:rPr>
      </w:pPr>
      <w:r w:rsidRPr="001E2E1A">
        <w:rPr>
          <w:rFonts w:ascii="宋体" w:hAnsi="宋体"/>
          <w:sz w:val="24"/>
        </w:rPr>
        <w:t>4.</w:t>
      </w:r>
      <w:r w:rsidRPr="001E2E1A">
        <w:rPr>
          <w:rFonts w:ascii="宋体" w:hAnsi="宋体" w:hint="eastAsia"/>
          <w:sz w:val="24"/>
        </w:rPr>
        <w:t>施工配合阶段（包括设计技术交底、解决施工中设计技术问题、参加试车（试运行）考核和竣工验收）</w:t>
      </w:r>
    </w:p>
    <w:p w:rsidR="000141AA" w:rsidRPr="001E2E1A" w:rsidRDefault="000141AA" w:rsidP="000141AA">
      <w:pPr>
        <w:ind w:firstLineChars="187" w:firstLine="449"/>
        <w:rPr>
          <w:rFonts w:ascii="宋体" w:hAnsi="宋体"/>
          <w:sz w:val="24"/>
        </w:rPr>
      </w:pPr>
      <w:r w:rsidRPr="001E2E1A">
        <w:rPr>
          <w:rFonts w:ascii="宋体" w:hAnsi="宋体" w:hint="eastAsia"/>
          <w:sz w:val="24"/>
        </w:rPr>
        <w:t>根据工程实际情况和发包人要求配合</w:t>
      </w:r>
    </w:p>
    <w:p w:rsidR="000141AA" w:rsidRPr="001E2E1A" w:rsidRDefault="000141AA" w:rsidP="000141AA">
      <w:pPr>
        <w:ind w:firstLineChars="187" w:firstLine="449"/>
        <w:rPr>
          <w:rFonts w:ascii="宋体" w:hAnsi="宋体"/>
          <w:sz w:val="24"/>
        </w:rPr>
      </w:pPr>
    </w:p>
    <w:p w:rsidR="000141AA" w:rsidRPr="001E2E1A" w:rsidRDefault="000141AA" w:rsidP="000141AA">
      <w:pPr>
        <w:ind w:firstLineChars="187" w:firstLine="449"/>
        <w:rPr>
          <w:rFonts w:ascii="宋体" w:hAnsi="宋体"/>
          <w:sz w:val="24"/>
        </w:rPr>
      </w:pPr>
    </w:p>
    <w:p w:rsidR="000141AA" w:rsidRPr="001E2E1A" w:rsidRDefault="000141AA" w:rsidP="000141AA">
      <w:pPr>
        <w:rPr>
          <w:rFonts w:ascii="宋体" w:hAnsi="宋体"/>
          <w:sz w:val="24"/>
        </w:rPr>
      </w:pPr>
      <w:bookmarkStart w:id="44" w:name="_Toc278309718"/>
      <w:bookmarkStart w:id="45" w:name="_Toc278231958"/>
    </w:p>
    <w:p w:rsidR="000141AA" w:rsidRPr="001E2E1A" w:rsidRDefault="000141AA" w:rsidP="000141AA">
      <w:pPr>
        <w:rPr>
          <w:rFonts w:ascii="宋体" w:hAnsi="宋体"/>
          <w:sz w:val="24"/>
        </w:rPr>
      </w:pPr>
    </w:p>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rPr>
          <w:rFonts w:asciiTheme="majorHAnsi" w:eastAsiaTheme="majorEastAsia" w:hAnsiTheme="majorHAnsi" w:cstheme="majorBidi"/>
          <w:b/>
          <w:bCs/>
          <w:sz w:val="28"/>
          <w:szCs w:val="28"/>
        </w:rPr>
      </w:pPr>
    </w:p>
    <w:p w:rsidR="000141AA" w:rsidRDefault="000141AA" w:rsidP="000141AA">
      <w:pPr>
        <w:rPr>
          <w:rFonts w:asciiTheme="majorHAnsi" w:eastAsiaTheme="majorEastAsia" w:hAnsiTheme="majorHAnsi" w:cstheme="majorBidi"/>
          <w:b/>
          <w:bCs/>
          <w:sz w:val="28"/>
          <w:szCs w:val="28"/>
        </w:rPr>
      </w:pPr>
    </w:p>
    <w:p w:rsidR="000141AA" w:rsidRDefault="000141AA" w:rsidP="000141AA">
      <w:pPr>
        <w:rPr>
          <w:rFonts w:asciiTheme="majorHAnsi" w:eastAsiaTheme="majorEastAsia" w:hAnsiTheme="majorHAnsi" w:cstheme="majorBidi"/>
          <w:b/>
          <w:bCs/>
          <w:sz w:val="28"/>
          <w:szCs w:val="28"/>
        </w:rPr>
      </w:pPr>
    </w:p>
    <w:p w:rsidR="000141AA" w:rsidRPr="001E2E1A" w:rsidRDefault="000141AA" w:rsidP="000141AA">
      <w:pPr>
        <w:rPr>
          <w:rFonts w:ascii="宋体" w:hAnsi="宋体"/>
          <w:b/>
          <w:sz w:val="24"/>
        </w:rPr>
      </w:pPr>
      <w:r w:rsidRPr="001E2E1A">
        <w:rPr>
          <w:rFonts w:ascii="宋体" w:hAnsi="宋体" w:hint="eastAsia"/>
          <w:b/>
          <w:sz w:val="24"/>
        </w:rPr>
        <w:t>附件</w:t>
      </w:r>
      <w:r w:rsidRPr="001E2E1A">
        <w:rPr>
          <w:rFonts w:ascii="宋体" w:hAnsi="宋体"/>
          <w:b/>
          <w:sz w:val="24"/>
        </w:rPr>
        <w:t>2</w:t>
      </w:r>
      <w:r w:rsidRPr="001E2E1A">
        <w:rPr>
          <w:rFonts w:ascii="宋体" w:hAnsi="宋体" w:hint="eastAsia"/>
          <w:b/>
          <w:sz w:val="24"/>
        </w:rPr>
        <w:t>：</w:t>
      </w:r>
      <w:r w:rsidRPr="001E2E1A">
        <w:rPr>
          <w:rFonts w:ascii="宋体" w:hAnsi="宋体"/>
          <w:b/>
          <w:sz w:val="24"/>
        </w:rPr>
        <w:t xml:space="preserve"> </w:t>
      </w: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发包人向设计人提交的有关资料及文件一览表</w:t>
      </w:r>
      <w:bookmarkEnd w:id="44"/>
      <w:bookmarkEnd w:id="45"/>
    </w:p>
    <w:p w:rsidR="000141AA" w:rsidRPr="001E2E1A" w:rsidRDefault="000141AA" w:rsidP="000141AA">
      <w:pPr>
        <w:spacing w:line="440" w:lineRule="exact"/>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0141AA" w:rsidRPr="001E2E1A" w:rsidTr="006554FC">
        <w:trPr>
          <w:trHeight w:val="1327"/>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序号</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资料及文件名称</w:t>
            </w:r>
          </w:p>
        </w:tc>
        <w:tc>
          <w:tcPr>
            <w:tcW w:w="720"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份数</w:t>
            </w:r>
          </w:p>
        </w:tc>
        <w:tc>
          <w:tcPr>
            <w:tcW w:w="28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提交日期</w:t>
            </w:r>
          </w:p>
        </w:tc>
        <w:tc>
          <w:tcPr>
            <w:tcW w:w="1087"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有关事宜</w:t>
            </w: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1</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项目立项报告和审批文件</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jc w:val="center"/>
              <w:rPr>
                <w:rFonts w:ascii="宋体" w:hAnsi="宋体"/>
                <w:sz w:val="24"/>
              </w:rPr>
            </w:pP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2</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发包人要求即设计任务书（含对工艺、土建、设备等专业的具体要求）</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3</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厂址选择报告、土地使用协议、建筑红线图，建筑</w:t>
            </w:r>
            <w:proofErr w:type="gramStart"/>
            <w:r w:rsidRPr="001E2E1A">
              <w:rPr>
                <w:rFonts w:ascii="宋体" w:hAnsi="宋体" w:hint="eastAsia"/>
                <w:sz w:val="24"/>
              </w:rPr>
              <w:t>钉桩图</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4</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当地规划部门的规划意见书</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5</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自然资源、气象条件、地形地貌、水文及工程详细地质勘察报告</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6</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各阶段主管部门的审批意见</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7</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初步设计确认单（含非标准设备设计图开</w:t>
            </w:r>
            <w:proofErr w:type="gramStart"/>
            <w:r w:rsidRPr="001E2E1A">
              <w:rPr>
                <w:rFonts w:ascii="宋体" w:hAnsi="宋体" w:hint="eastAsia"/>
                <w:sz w:val="24"/>
              </w:rPr>
              <w:t>工令</w:t>
            </w:r>
            <w:proofErr w:type="gramEnd"/>
            <w:r w:rsidRPr="001E2E1A">
              <w:rPr>
                <w:rFonts w:ascii="宋体" w:hAnsi="宋体" w:hint="eastAsia"/>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8</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非标准设备设计确认单（含施工图设计开</w:t>
            </w:r>
            <w:proofErr w:type="gramStart"/>
            <w:r w:rsidRPr="001E2E1A">
              <w:rPr>
                <w:rFonts w:ascii="宋体" w:hAnsi="宋体" w:hint="eastAsia"/>
                <w:sz w:val="24"/>
              </w:rPr>
              <w:t>工令</w:t>
            </w:r>
            <w:proofErr w:type="gramEnd"/>
            <w:r w:rsidRPr="001E2E1A">
              <w:rPr>
                <w:rFonts w:ascii="宋体" w:hAnsi="宋体" w:hint="eastAsia"/>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9</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工程所在地地形图（</w:t>
            </w:r>
            <w:r w:rsidRPr="001E2E1A">
              <w:rPr>
                <w:rFonts w:ascii="宋体" w:hAnsi="宋体"/>
                <w:sz w:val="24"/>
              </w:rPr>
              <w:t>1/500</w:t>
            </w:r>
            <w:r w:rsidRPr="001E2E1A">
              <w:rPr>
                <w:rFonts w:ascii="宋体" w:hAnsi="宋体" w:hint="eastAsia"/>
                <w:sz w:val="24"/>
              </w:rPr>
              <w:t>）电子版及区域位置图</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10</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交通、原料、外部供水、排水、供电、电信等位置、标高、坐标、管径或能力等资料</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11</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其它设计资料</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12</w:t>
            </w:r>
          </w:p>
        </w:tc>
        <w:tc>
          <w:tcPr>
            <w:tcW w:w="3785"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rPr>
                <w:rFonts w:ascii="宋体" w:hAnsi="宋体"/>
                <w:sz w:val="24"/>
              </w:rPr>
            </w:pPr>
            <w:r w:rsidRPr="001E2E1A">
              <w:rPr>
                <w:rFonts w:ascii="宋体" w:hAnsi="宋体" w:hint="eastAsia"/>
                <w:sz w:val="24"/>
              </w:rPr>
              <w:t>竣工验收报告</w:t>
            </w:r>
          </w:p>
        </w:tc>
        <w:tc>
          <w:tcPr>
            <w:tcW w:w="720"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rPr>
                <w:rFonts w:ascii="宋体" w:hAnsi="宋体"/>
                <w:sz w:val="24"/>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bl>
    <w:p w:rsidR="000141AA" w:rsidRPr="001E2E1A" w:rsidRDefault="000141AA" w:rsidP="000141AA">
      <w:pPr>
        <w:spacing w:afterLines="50" w:after="120" w:line="400" w:lineRule="exact"/>
        <w:ind w:firstLineChars="170" w:firstLine="408"/>
        <w:rPr>
          <w:rFonts w:ascii="宋体" w:hAnsi="宋体"/>
          <w:kern w:val="0"/>
          <w:sz w:val="24"/>
        </w:rPr>
      </w:pPr>
      <w:r w:rsidRPr="001E2E1A">
        <w:rPr>
          <w:rFonts w:ascii="宋体" w:hAnsi="宋体" w:hint="eastAsia"/>
          <w:kern w:val="0"/>
          <w:sz w:val="24"/>
        </w:rPr>
        <w:t>（上表内容仅供参考，发包人和设计人应当根据行业特点及项目具体情况详细列举）</w:t>
      </w:r>
    </w:p>
    <w:p w:rsidR="000141AA" w:rsidRPr="001E2E1A" w:rsidRDefault="000141AA" w:rsidP="000141AA">
      <w:pPr>
        <w:rPr>
          <w:rFonts w:ascii="宋体" w:hAnsi="宋体"/>
          <w:b/>
          <w:sz w:val="24"/>
        </w:rPr>
      </w:pPr>
      <w:bookmarkStart w:id="46" w:name="_Toc278231959"/>
      <w:bookmarkStart w:id="47" w:name="_Toc278309719"/>
    </w:p>
    <w:p w:rsidR="000141AA" w:rsidRPr="00A92039" w:rsidRDefault="000141AA" w:rsidP="000141AA"/>
    <w:p w:rsidR="000141AA" w:rsidRPr="001E2E1A" w:rsidRDefault="000141AA" w:rsidP="000141AA">
      <w:pPr>
        <w:rPr>
          <w:rFonts w:ascii="宋体" w:hAnsi="宋体"/>
          <w:b/>
          <w:sz w:val="24"/>
        </w:rPr>
      </w:pPr>
      <w:r w:rsidRPr="001E2E1A">
        <w:rPr>
          <w:rFonts w:ascii="宋体" w:hAnsi="宋体" w:hint="eastAsia"/>
          <w:b/>
          <w:sz w:val="24"/>
        </w:rPr>
        <w:t>附件</w:t>
      </w:r>
      <w:r w:rsidRPr="001E2E1A">
        <w:rPr>
          <w:rFonts w:ascii="宋体" w:hAnsi="宋体"/>
          <w:b/>
          <w:sz w:val="24"/>
        </w:rPr>
        <w:t>3</w:t>
      </w:r>
      <w:r w:rsidRPr="001E2E1A">
        <w:rPr>
          <w:rFonts w:ascii="宋体" w:hAnsi="宋体" w:hint="eastAsia"/>
          <w:b/>
          <w:sz w:val="24"/>
        </w:rPr>
        <w:t>：</w:t>
      </w:r>
      <w:r w:rsidRPr="001E2E1A">
        <w:rPr>
          <w:rFonts w:ascii="宋体" w:hAnsi="宋体"/>
          <w:b/>
          <w:sz w:val="24"/>
        </w:rPr>
        <w:t xml:space="preserve">  </w:t>
      </w: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设计人向发包人交付的工程设计文件</w:t>
      </w:r>
      <w:bookmarkEnd w:id="46"/>
      <w:bookmarkEnd w:id="47"/>
      <w:r w:rsidRPr="001E2E1A">
        <w:rPr>
          <w:rFonts w:ascii="宋体" w:hAnsi="宋体" w:hint="eastAsia"/>
          <w:sz w:val="24"/>
        </w:rPr>
        <w:t>目录</w:t>
      </w:r>
    </w:p>
    <w:p w:rsidR="000141AA" w:rsidRPr="001E2E1A" w:rsidRDefault="000141AA" w:rsidP="000141AA">
      <w:pPr>
        <w:spacing w:afterLines="50" w:after="120" w:line="400" w:lineRule="exact"/>
        <w:ind w:firstLineChars="170" w:firstLine="410"/>
        <w:rPr>
          <w:rFonts w:ascii="宋体" w:hAnsi="宋体"/>
          <w:b/>
          <w:kern w:val="0"/>
          <w:sz w:val="24"/>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742"/>
        <w:gridCol w:w="1010"/>
        <w:gridCol w:w="3643"/>
        <w:gridCol w:w="1088"/>
      </w:tblGrid>
      <w:tr w:rsidR="000141AA" w:rsidRPr="001E2E1A" w:rsidTr="006554FC">
        <w:trPr>
          <w:trHeight w:val="1327"/>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序号</w:t>
            </w:r>
          </w:p>
        </w:tc>
        <w:tc>
          <w:tcPr>
            <w:tcW w:w="2740"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资料及文件名称</w:t>
            </w:r>
          </w:p>
        </w:tc>
        <w:tc>
          <w:tcPr>
            <w:tcW w:w="100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份数</w:t>
            </w:r>
          </w:p>
        </w:tc>
        <w:tc>
          <w:tcPr>
            <w:tcW w:w="3641"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提交日期</w:t>
            </w:r>
          </w:p>
        </w:tc>
        <w:tc>
          <w:tcPr>
            <w:tcW w:w="1087"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有关事宜</w:t>
            </w:r>
          </w:p>
        </w:tc>
      </w:tr>
      <w:tr w:rsidR="000141AA" w:rsidRPr="001E2E1A" w:rsidTr="006554FC">
        <w:trPr>
          <w:cantSplit/>
          <w:trHeight w:val="71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1</w:t>
            </w:r>
          </w:p>
        </w:tc>
        <w:tc>
          <w:tcPr>
            <w:tcW w:w="2740"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初步设计文件</w:t>
            </w:r>
          </w:p>
        </w:tc>
        <w:tc>
          <w:tcPr>
            <w:tcW w:w="100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bCs/>
                <w:sz w:val="24"/>
              </w:rPr>
              <w:t>8</w:t>
            </w:r>
          </w:p>
        </w:tc>
        <w:tc>
          <w:tcPr>
            <w:tcW w:w="3641"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按照发包人要求时限提交</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jc w:val="center"/>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2</w:t>
            </w:r>
          </w:p>
        </w:tc>
        <w:tc>
          <w:tcPr>
            <w:tcW w:w="2740"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施工图设计文件</w:t>
            </w:r>
          </w:p>
        </w:tc>
        <w:tc>
          <w:tcPr>
            <w:tcW w:w="100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bCs/>
                <w:sz w:val="24"/>
              </w:rPr>
              <w:t>8</w:t>
            </w:r>
          </w:p>
        </w:tc>
        <w:tc>
          <w:tcPr>
            <w:tcW w:w="3641"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按照发包人要求时限提交</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3</w:t>
            </w:r>
          </w:p>
        </w:tc>
        <w:tc>
          <w:tcPr>
            <w:tcW w:w="2740"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施工图预算</w:t>
            </w:r>
          </w:p>
        </w:tc>
        <w:tc>
          <w:tcPr>
            <w:tcW w:w="100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bCs/>
                <w:sz w:val="24"/>
              </w:rPr>
              <w:t>8</w:t>
            </w:r>
          </w:p>
        </w:tc>
        <w:tc>
          <w:tcPr>
            <w:tcW w:w="3641"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按照发包人要求时限提交</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4</w:t>
            </w:r>
          </w:p>
        </w:tc>
        <w:tc>
          <w:tcPr>
            <w:tcW w:w="2740"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电子光盘</w:t>
            </w:r>
          </w:p>
        </w:tc>
        <w:tc>
          <w:tcPr>
            <w:tcW w:w="100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bCs/>
                <w:sz w:val="24"/>
              </w:rPr>
              <w:t>3</w:t>
            </w:r>
          </w:p>
        </w:tc>
        <w:tc>
          <w:tcPr>
            <w:tcW w:w="3641"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按照发包人要求时限提交</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widowControl/>
              <w:jc w:val="left"/>
              <w:rPr>
                <w:rFonts w:ascii="宋体" w:hAnsi="宋体"/>
                <w:sz w:val="24"/>
              </w:rPr>
            </w:pPr>
          </w:p>
        </w:tc>
      </w:tr>
    </w:tbl>
    <w:p w:rsidR="000141AA" w:rsidRPr="001E2E1A" w:rsidRDefault="000141AA" w:rsidP="000141AA">
      <w:pPr>
        <w:autoSpaceDE w:val="0"/>
        <w:autoSpaceDN w:val="0"/>
        <w:adjustRightInd w:val="0"/>
        <w:spacing w:line="360" w:lineRule="auto"/>
        <w:ind w:left="960" w:hangingChars="400" w:hanging="960"/>
        <w:jc w:val="left"/>
        <w:rPr>
          <w:rFonts w:ascii="宋体" w:hAnsi="宋体"/>
          <w:sz w:val="24"/>
        </w:rPr>
      </w:pPr>
    </w:p>
    <w:p w:rsidR="000141AA" w:rsidRPr="001E2E1A" w:rsidRDefault="000141AA" w:rsidP="000141AA">
      <w:pPr>
        <w:autoSpaceDE w:val="0"/>
        <w:autoSpaceDN w:val="0"/>
        <w:adjustRightInd w:val="0"/>
        <w:spacing w:line="360" w:lineRule="auto"/>
        <w:ind w:leftChars="-50" w:left="-105" w:firstLineChars="37" w:firstLine="89"/>
        <w:jc w:val="left"/>
        <w:rPr>
          <w:rFonts w:ascii="宋体" w:hAnsi="宋体"/>
          <w:b/>
          <w:sz w:val="24"/>
        </w:rPr>
      </w:pPr>
      <w:r w:rsidRPr="001E2E1A">
        <w:rPr>
          <w:rFonts w:ascii="宋体" w:hAnsi="宋体" w:hint="eastAsia"/>
          <w:b/>
          <w:sz w:val="24"/>
        </w:rPr>
        <w:t>特别约定：</w:t>
      </w:r>
    </w:p>
    <w:p w:rsidR="000141AA" w:rsidRPr="001E2E1A" w:rsidRDefault="000141AA" w:rsidP="000141AA">
      <w:pPr>
        <w:autoSpaceDE w:val="0"/>
        <w:autoSpaceDN w:val="0"/>
        <w:adjustRightInd w:val="0"/>
        <w:ind w:leftChars="-50" w:left="-105" w:firstLineChars="200" w:firstLine="480"/>
        <w:jc w:val="left"/>
        <w:rPr>
          <w:rFonts w:ascii="宋体" w:hAnsi="宋体"/>
          <w:sz w:val="24"/>
        </w:rPr>
      </w:pPr>
      <w:r w:rsidRPr="001E2E1A">
        <w:rPr>
          <w:rFonts w:ascii="宋体" w:hAnsi="宋体"/>
          <w:sz w:val="24"/>
        </w:rPr>
        <w:t>1.</w:t>
      </w:r>
      <w:r w:rsidRPr="001E2E1A">
        <w:rPr>
          <w:rFonts w:ascii="宋体" w:hAnsi="宋体" w:hint="eastAsia"/>
          <w:sz w:val="24"/>
        </w:rPr>
        <w:t>在发包人所提供的设计资料（</w:t>
      </w:r>
      <w:proofErr w:type="gramStart"/>
      <w:r w:rsidRPr="001E2E1A">
        <w:rPr>
          <w:rFonts w:ascii="宋体" w:hAnsi="宋体" w:hint="eastAsia"/>
          <w:sz w:val="24"/>
        </w:rPr>
        <w:t>含设计</w:t>
      </w:r>
      <w:proofErr w:type="gramEnd"/>
      <w:r w:rsidRPr="001E2E1A">
        <w:rPr>
          <w:rFonts w:ascii="宋体" w:hAnsi="宋体" w:hint="eastAsia"/>
          <w:sz w:val="24"/>
        </w:rPr>
        <w:t>确认单、规划部门批文、政府各部门批文等）能满足设计人进行各阶段设计的前提下开始计算各阶段的设计时间。</w:t>
      </w:r>
    </w:p>
    <w:p w:rsidR="000141AA" w:rsidRPr="001E2E1A" w:rsidRDefault="000141AA" w:rsidP="000141AA">
      <w:pPr>
        <w:ind w:firstLineChars="200" w:firstLine="480"/>
        <w:rPr>
          <w:rFonts w:ascii="宋体" w:hAnsi="宋体"/>
          <w:sz w:val="24"/>
        </w:rPr>
      </w:pPr>
      <w:r w:rsidRPr="001E2E1A">
        <w:rPr>
          <w:rFonts w:ascii="宋体" w:hAnsi="宋体"/>
          <w:sz w:val="24"/>
        </w:rPr>
        <w:t>2.</w:t>
      </w:r>
      <w:r w:rsidRPr="001E2E1A">
        <w:rPr>
          <w:rFonts w:ascii="宋体" w:hAnsi="宋体" w:hint="eastAsia"/>
          <w:sz w:val="24"/>
        </w:rPr>
        <w:t>上述设计时间不包括法定的节假日。</w:t>
      </w:r>
    </w:p>
    <w:p w:rsidR="000141AA" w:rsidRPr="001E2E1A" w:rsidRDefault="000141AA" w:rsidP="000141AA">
      <w:pPr>
        <w:ind w:firstLineChars="200" w:firstLine="480"/>
        <w:outlineLvl w:val="2"/>
        <w:rPr>
          <w:rFonts w:ascii="宋体" w:hAnsi="宋体"/>
          <w:sz w:val="24"/>
        </w:rPr>
      </w:pPr>
      <w:r w:rsidRPr="001E2E1A">
        <w:rPr>
          <w:rFonts w:ascii="宋体" w:hAnsi="宋体"/>
          <w:sz w:val="24"/>
        </w:rPr>
        <w:t>3.</w:t>
      </w:r>
      <w:r w:rsidRPr="001E2E1A">
        <w:rPr>
          <w:rFonts w:ascii="宋体" w:hAnsi="宋体" w:hint="eastAsia"/>
          <w:sz w:val="24"/>
        </w:rPr>
        <w:t>图纸交付地点：设计人工作地（或发包人指定地）。发包人要求设计人提供电子版设计文件时，设计人有权对电子版设计文件采取加密、设置访问权限、限期使用等保护措施</w:t>
      </w:r>
      <w:r w:rsidRPr="001E2E1A">
        <w:rPr>
          <w:rFonts w:ascii="宋体" w:hAnsi="宋体" w:hint="eastAsia"/>
          <w:b/>
          <w:sz w:val="24"/>
        </w:rPr>
        <w:t>。</w:t>
      </w:r>
    </w:p>
    <w:p w:rsidR="000141AA" w:rsidRPr="001E2E1A" w:rsidRDefault="000141AA" w:rsidP="000141AA">
      <w:pPr>
        <w:ind w:firstLineChars="200" w:firstLine="480"/>
        <w:rPr>
          <w:rFonts w:ascii="宋体" w:hAnsi="宋体"/>
          <w:sz w:val="24"/>
        </w:rPr>
      </w:pPr>
      <w:r w:rsidRPr="001E2E1A">
        <w:rPr>
          <w:rFonts w:ascii="宋体" w:hAnsi="宋体"/>
          <w:sz w:val="24"/>
        </w:rPr>
        <w:t>4.</w:t>
      </w:r>
      <w:r w:rsidRPr="001E2E1A">
        <w:rPr>
          <w:rFonts w:ascii="宋体" w:hAnsi="宋体" w:hint="eastAsia"/>
          <w:sz w:val="24"/>
        </w:rPr>
        <w:t>如发包人要求提供超过合同约定份数的工程设计文件，则设计人仍应按发包人的要求提供，但发包人应向设计人支付工本费。</w:t>
      </w:r>
    </w:p>
    <w:p w:rsidR="000141AA" w:rsidRPr="001E2E1A" w:rsidRDefault="000141AA" w:rsidP="000141AA">
      <w:pPr>
        <w:spacing w:beforeLines="50" w:before="120" w:afterLines="50" w:after="120" w:line="440" w:lineRule="exact"/>
        <w:jc w:val="left"/>
        <w:rPr>
          <w:rFonts w:ascii="宋体" w:hAnsi="宋体"/>
          <w:sz w:val="24"/>
        </w:rPr>
      </w:pPr>
    </w:p>
    <w:p w:rsidR="000141AA" w:rsidRPr="001E2E1A" w:rsidRDefault="000141AA" w:rsidP="000141AA">
      <w:pPr>
        <w:spacing w:beforeLines="50" w:before="120" w:afterLines="50" w:after="120" w:line="440" w:lineRule="exact"/>
        <w:jc w:val="left"/>
        <w:rPr>
          <w:rFonts w:ascii="宋体" w:hAnsi="宋体"/>
          <w:sz w:val="24"/>
        </w:rPr>
      </w:pPr>
    </w:p>
    <w:p w:rsidR="000141AA" w:rsidRDefault="000141AA" w:rsidP="000141AA">
      <w:pPr>
        <w:pStyle w:val="4"/>
      </w:pPr>
    </w:p>
    <w:p w:rsidR="000141AA" w:rsidRDefault="000141AA" w:rsidP="000141AA"/>
    <w:p w:rsidR="000141AA" w:rsidRDefault="000141AA" w:rsidP="000141AA">
      <w:pPr>
        <w:pStyle w:val="4"/>
      </w:pPr>
    </w:p>
    <w:p w:rsidR="000141AA" w:rsidRDefault="000141AA" w:rsidP="000141AA"/>
    <w:p w:rsidR="000141AA" w:rsidRDefault="000141AA" w:rsidP="000141AA">
      <w:pPr>
        <w:pStyle w:val="a0"/>
      </w:pPr>
    </w:p>
    <w:p w:rsidR="000141AA" w:rsidRPr="000141AA" w:rsidRDefault="000141AA" w:rsidP="000141AA">
      <w:pPr>
        <w:pStyle w:val="a0"/>
      </w:pPr>
    </w:p>
    <w:p w:rsidR="000141AA" w:rsidRPr="00A92039" w:rsidRDefault="000141AA" w:rsidP="000141AA"/>
    <w:p w:rsidR="000141AA" w:rsidRPr="001E2E1A" w:rsidRDefault="000141AA" w:rsidP="000141AA">
      <w:pPr>
        <w:rPr>
          <w:rFonts w:ascii="宋体" w:hAnsi="宋体"/>
          <w:b/>
          <w:sz w:val="24"/>
        </w:rPr>
      </w:pPr>
      <w:r w:rsidRPr="001E2E1A">
        <w:rPr>
          <w:rFonts w:ascii="宋体" w:hAnsi="宋体" w:hint="eastAsia"/>
          <w:b/>
          <w:sz w:val="24"/>
        </w:rPr>
        <w:t>附件</w:t>
      </w:r>
      <w:r w:rsidRPr="001E2E1A">
        <w:rPr>
          <w:rFonts w:ascii="宋体" w:hAnsi="宋体"/>
          <w:b/>
          <w:sz w:val="24"/>
        </w:rPr>
        <w:t>4</w:t>
      </w:r>
      <w:r w:rsidRPr="001E2E1A">
        <w:rPr>
          <w:rFonts w:ascii="宋体" w:hAnsi="宋体" w:hint="eastAsia"/>
          <w:b/>
          <w:sz w:val="24"/>
        </w:rPr>
        <w:t>：</w:t>
      </w:r>
      <w:r w:rsidRPr="001E2E1A">
        <w:rPr>
          <w:rFonts w:ascii="宋体" w:hAnsi="宋体"/>
          <w:b/>
          <w:sz w:val="24"/>
        </w:rPr>
        <w:t xml:space="preserve">             </w:t>
      </w:r>
    </w:p>
    <w:tbl>
      <w:tblPr>
        <w:tblpPr w:leftFromText="180" w:rightFromText="180" w:vertAnchor="text" w:horzAnchor="margin" w:tblpY="616"/>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87"/>
        <w:gridCol w:w="1406"/>
        <w:gridCol w:w="2139"/>
        <w:gridCol w:w="1845"/>
        <w:gridCol w:w="2232"/>
      </w:tblGrid>
      <w:tr w:rsidR="000141AA" w:rsidRPr="001E2E1A" w:rsidTr="000141AA">
        <w:tc>
          <w:tcPr>
            <w:tcW w:w="2187" w:type="dxa"/>
            <w:tcBorders>
              <w:top w:val="single" w:sz="12" w:space="0" w:color="auto"/>
              <w:left w:val="single" w:sz="12" w:space="0" w:color="auto"/>
              <w:bottom w:val="double" w:sz="6" w:space="0" w:color="auto"/>
              <w:right w:val="single" w:sz="6" w:space="0" w:color="auto"/>
            </w:tcBorders>
            <w:vAlign w:val="center"/>
            <w:hideMark/>
          </w:tcPr>
          <w:p w:rsidR="000141AA" w:rsidRPr="001E2E1A" w:rsidRDefault="000141AA" w:rsidP="000141AA">
            <w:pPr>
              <w:pStyle w:val="a5"/>
              <w:keepNext/>
              <w:spacing w:line="440" w:lineRule="exact"/>
              <w:ind w:left="63" w:right="63"/>
              <w:rPr>
                <w:rFonts w:ascii="宋体" w:hAnsi="宋体" w:cs="宋体"/>
                <w:sz w:val="24"/>
              </w:rPr>
            </w:pPr>
            <w:r w:rsidRPr="001E2E1A">
              <w:rPr>
                <w:rFonts w:ascii="宋体" w:hAnsi="宋体" w:cs="宋体" w:hint="eastAsia"/>
                <w:sz w:val="24"/>
              </w:rPr>
              <w:t>名    称</w:t>
            </w:r>
          </w:p>
        </w:tc>
        <w:tc>
          <w:tcPr>
            <w:tcW w:w="1406" w:type="dxa"/>
            <w:tcBorders>
              <w:top w:val="single" w:sz="12" w:space="0" w:color="auto"/>
              <w:left w:val="single" w:sz="6" w:space="0" w:color="auto"/>
              <w:bottom w:val="double" w:sz="6" w:space="0" w:color="auto"/>
              <w:right w:val="single" w:sz="6" w:space="0" w:color="auto"/>
            </w:tcBorders>
            <w:vAlign w:val="center"/>
            <w:hideMark/>
          </w:tcPr>
          <w:p w:rsidR="000141AA" w:rsidRPr="001E2E1A" w:rsidRDefault="000141AA" w:rsidP="000141AA">
            <w:pPr>
              <w:pStyle w:val="a5"/>
              <w:keepNext/>
              <w:spacing w:line="440" w:lineRule="exact"/>
              <w:ind w:left="63" w:right="63"/>
              <w:rPr>
                <w:rFonts w:ascii="宋体" w:hAnsi="宋体" w:cs="宋体"/>
                <w:sz w:val="24"/>
              </w:rPr>
            </w:pPr>
            <w:r w:rsidRPr="001E2E1A">
              <w:rPr>
                <w:rFonts w:ascii="宋体" w:hAnsi="宋体" w:cs="宋体" w:hint="eastAsia"/>
                <w:sz w:val="24"/>
              </w:rPr>
              <w:t>姓名</w:t>
            </w:r>
          </w:p>
        </w:tc>
        <w:tc>
          <w:tcPr>
            <w:tcW w:w="2139" w:type="dxa"/>
            <w:tcBorders>
              <w:top w:val="single" w:sz="12" w:space="0" w:color="auto"/>
              <w:left w:val="single" w:sz="6" w:space="0" w:color="auto"/>
              <w:bottom w:val="double" w:sz="6" w:space="0" w:color="auto"/>
              <w:right w:val="single" w:sz="6" w:space="0" w:color="auto"/>
            </w:tcBorders>
            <w:vAlign w:val="center"/>
            <w:hideMark/>
          </w:tcPr>
          <w:p w:rsidR="000141AA" w:rsidRPr="001E2E1A" w:rsidRDefault="000141AA" w:rsidP="000141AA">
            <w:pPr>
              <w:pStyle w:val="a5"/>
              <w:keepNext/>
              <w:spacing w:line="440" w:lineRule="exact"/>
              <w:ind w:left="63" w:right="63"/>
              <w:rPr>
                <w:rFonts w:ascii="宋体" w:hAnsi="宋体" w:cs="宋体"/>
                <w:sz w:val="24"/>
              </w:rPr>
            </w:pPr>
            <w:r w:rsidRPr="001E2E1A">
              <w:rPr>
                <w:rFonts w:ascii="宋体" w:hAnsi="宋体" w:cs="宋体" w:hint="eastAsia"/>
                <w:sz w:val="24"/>
              </w:rPr>
              <w:t>职务</w:t>
            </w:r>
          </w:p>
        </w:tc>
        <w:tc>
          <w:tcPr>
            <w:tcW w:w="1845" w:type="dxa"/>
            <w:tcBorders>
              <w:top w:val="single" w:sz="12" w:space="0" w:color="auto"/>
              <w:left w:val="single" w:sz="6" w:space="0" w:color="auto"/>
              <w:bottom w:val="double" w:sz="6" w:space="0" w:color="auto"/>
              <w:right w:val="single" w:sz="6" w:space="0" w:color="auto"/>
            </w:tcBorders>
            <w:vAlign w:val="center"/>
            <w:hideMark/>
          </w:tcPr>
          <w:p w:rsidR="000141AA" w:rsidRPr="001E2E1A" w:rsidRDefault="000141AA" w:rsidP="000141AA">
            <w:pPr>
              <w:pStyle w:val="a5"/>
              <w:keepNext/>
              <w:spacing w:line="440" w:lineRule="exact"/>
              <w:ind w:left="63" w:right="63"/>
              <w:rPr>
                <w:rFonts w:ascii="宋体" w:hAnsi="宋体" w:cs="宋体"/>
                <w:sz w:val="24"/>
              </w:rPr>
            </w:pPr>
            <w:r w:rsidRPr="001E2E1A">
              <w:rPr>
                <w:rFonts w:ascii="宋体" w:hAnsi="宋体" w:cs="宋体" w:hint="eastAsia"/>
                <w:sz w:val="24"/>
              </w:rPr>
              <w:t>注册执业资格或职称</w:t>
            </w:r>
          </w:p>
        </w:tc>
        <w:tc>
          <w:tcPr>
            <w:tcW w:w="2232" w:type="dxa"/>
            <w:tcBorders>
              <w:top w:val="single" w:sz="12" w:space="0" w:color="auto"/>
              <w:left w:val="single" w:sz="6" w:space="0" w:color="auto"/>
              <w:bottom w:val="double" w:sz="6" w:space="0" w:color="auto"/>
              <w:right w:val="single" w:sz="12" w:space="0" w:color="auto"/>
            </w:tcBorders>
            <w:vAlign w:val="center"/>
            <w:hideMark/>
          </w:tcPr>
          <w:p w:rsidR="000141AA" w:rsidRPr="001E2E1A" w:rsidRDefault="000141AA" w:rsidP="000141AA">
            <w:pPr>
              <w:pStyle w:val="a5"/>
              <w:keepNext/>
              <w:spacing w:line="440" w:lineRule="exact"/>
              <w:ind w:left="63" w:right="63"/>
              <w:rPr>
                <w:rFonts w:ascii="宋体" w:hAnsi="宋体" w:cs="宋体"/>
                <w:sz w:val="24"/>
              </w:rPr>
            </w:pPr>
            <w:r w:rsidRPr="001E2E1A">
              <w:rPr>
                <w:rFonts w:ascii="宋体" w:hAnsi="宋体" w:cs="宋体" w:hint="eastAsia"/>
                <w:sz w:val="24"/>
              </w:rPr>
              <w:t>承担过的主要项目</w:t>
            </w:r>
          </w:p>
        </w:tc>
      </w:tr>
      <w:tr w:rsidR="000141AA" w:rsidRPr="001E2E1A" w:rsidTr="000141AA">
        <w:trPr>
          <w:trHeight w:val="292"/>
        </w:trPr>
        <w:tc>
          <w:tcPr>
            <w:tcW w:w="9809" w:type="dxa"/>
            <w:gridSpan w:val="5"/>
            <w:tcBorders>
              <w:top w:val="double" w:sz="6" w:space="0" w:color="auto"/>
              <w:left w:val="single" w:sz="12" w:space="0" w:color="auto"/>
              <w:bottom w:val="single" w:sz="6" w:space="0" w:color="auto"/>
              <w:right w:val="single" w:sz="12" w:space="0" w:color="auto"/>
            </w:tcBorders>
            <w:vAlign w:val="center"/>
            <w:hideMark/>
          </w:tcPr>
          <w:p w:rsidR="000141AA" w:rsidRPr="001E2E1A" w:rsidRDefault="000141AA" w:rsidP="000141AA">
            <w:pPr>
              <w:pStyle w:val="a5"/>
              <w:keepNext/>
              <w:spacing w:line="440" w:lineRule="exact"/>
              <w:ind w:left="63" w:right="63"/>
              <w:rPr>
                <w:rFonts w:ascii="宋体" w:hAnsi="宋体" w:cs="宋体"/>
                <w:sz w:val="24"/>
              </w:rPr>
            </w:pPr>
            <w:r w:rsidRPr="001E2E1A">
              <w:rPr>
                <w:rFonts w:ascii="宋体" w:hAnsi="宋体" w:cs="宋体" w:hint="eastAsia"/>
                <w:sz w:val="24"/>
              </w:rPr>
              <w:t>一、总部人员</w:t>
            </w:r>
          </w:p>
        </w:tc>
      </w:tr>
      <w:tr w:rsidR="000141AA" w:rsidRPr="001E2E1A" w:rsidTr="000141AA">
        <w:tc>
          <w:tcPr>
            <w:tcW w:w="2187" w:type="dxa"/>
            <w:tcBorders>
              <w:top w:val="nil"/>
              <w:left w:val="single" w:sz="12" w:space="0" w:color="auto"/>
              <w:bottom w:val="single" w:sz="4"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highlight w:val="yellow"/>
              </w:rPr>
            </w:pPr>
            <w:r w:rsidRPr="001E2E1A">
              <w:rPr>
                <w:rFonts w:ascii="宋体" w:hAnsi="宋体" w:cs="宋体" w:hint="eastAsia"/>
                <w:sz w:val="24"/>
              </w:rPr>
              <w:t>项目主管</w:t>
            </w:r>
          </w:p>
        </w:tc>
        <w:tc>
          <w:tcPr>
            <w:tcW w:w="1406" w:type="dxa"/>
            <w:tcBorders>
              <w:top w:val="nil"/>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highlight w:val="yellow"/>
              </w:rPr>
            </w:pPr>
          </w:p>
        </w:tc>
        <w:tc>
          <w:tcPr>
            <w:tcW w:w="2139" w:type="dxa"/>
            <w:tcBorders>
              <w:top w:val="nil"/>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jc w:val="left"/>
              <w:rPr>
                <w:rFonts w:ascii="宋体" w:hAnsi="宋体" w:cs="宋体"/>
                <w:sz w:val="24"/>
                <w:highlight w:val="yellow"/>
              </w:rPr>
            </w:pPr>
          </w:p>
        </w:tc>
        <w:tc>
          <w:tcPr>
            <w:tcW w:w="1845" w:type="dxa"/>
            <w:tcBorders>
              <w:top w:val="nil"/>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highlight w:val="yellow"/>
              </w:rPr>
            </w:pPr>
          </w:p>
        </w:tc>
        <w:tc>
          <w:tcPr>
            <w:tcW w:w="2232" w:type="dxa"/>
            <w:tcBorders>
              <w:top w:val="nil"/>
              <w:left w:val="single" w:sz="6" w:space="0" w:color="auto"/>
              <w:bottom w:val="single" w:sz="6" w:space="0" w:color="auto"/>
              <w:right w:val="single" w:sz="12" w:space="0" w:color="auto"/>
            </w:tcBorders>
            <w:vAlign w:val="center"/>
          </w:tcPr>
          <w:p w:rsidR="000141AA" w:rsidRPr="001E2E1A" w:rsidRDefault="000141AA" w:rsidP="000141AA">
            <w:pPr>
              <w:pStyle w:val="a5"/>
              <w:keepNext/>
              <w:ind w:left="63" w:right="63"/>
              <w:jc w:val="left"/>
              <w:rPr>
                <w:rFonts w:ascii="宋体" w:hAnsi="宋体" w:cs="宋体"/>
                <w:sz w:val="24"/>
                <w:highlight w:val="yellow"/>
              </w:rPr>
            </w:pPr>
          </w:p>
        </w:tc>
      </w:tr>
      <w:tr w:rsidR="000141AA" w:rsidRPr="001E2E1A" w:rsidTr="000141AA">
        <w:trPr>
          <w:trHeight w:val="637"/>
        </w:trPr>
        <w:tc>
          <w:tcPr>
            <w:tcW w:w="2187" w:type="dxa"/>
            <w:tcBorders>
              <w:top w:val="single" w:sz="4" w:space="0" w:color="auto"/>
              <w:left w:val="single" w:sz="12" w:space="0" w:color="auto"/>
              <w:bottom w:val="nil"/>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highlight w:val="yellow"/>
              </w:rPr>
            </w:pPr>
            <w:r w:rsidRPr="001E2E1A">
              <w:rPr>
                <w:rFonts w:ascii="宋体" w:hAnsi="宋体" w:cs="宋体" w:hint="eastAsia"/>
                <w:sz w:val="24"/>
              </w:rPr>
              <w:t>其他人员</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highlight w:val="yellow"/>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jc w:val="left"/>
              <w:rPr>
                <w:rFonts w:ascii="宋体" w:hAnsi="宋体" w:cs="宋体"/>
                <w:sz w:val="24"/>
                <w:highlight w:val="yellow"/>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highlight w:val="yellow"/>
              </w:rPr>
            </w:pPr>
          </w:p>
        </w:tc>
        <w:tc>
          <w:tcPr>
            <w:tcW w:w="2232" w:type="dxa"/>
            <w:tcBorders>
              <w:top w:val="single" w:sz="6" w:space="0" w:color="auto"/>
              <w:left w:val="single" w:sz="6" w:space="0" w:color="auto"/>
              <w:bottom w:val="single" w:sz="6" w:space="0" w:color="auto"/>
              <w:right w:val="single" w:sz="12" w:space="0" w:color="auto"/>
            </w:tcBorders>
            <w:vAlign w:val="center"/>
          </w:tcPr>
          <w:p w:rsidR="000141AA" w:rsidRPr="001E2E1A" w:rsidRDefault="000141AA" w:rsidP="000141AA">
            <w:pPr>
              <w:pStyle w:val="a5"/>
              <w:keepNext/>
              <w:ind w:left="63" w:right="63"/>
              <w:jc w:val="left"/>
              <w:rPr>
                <w:rFonts w:ascii="宋体" w:hAnsi="宋体" w:cs="宋体"/>
                <w:sz w:val="24"/>
                <w:highlight w:val="yellow"/>
              </w:rPr>
            </w:pPr>
          </w:p>
        </w:tc>
      </w:tr>
      <w:tr w:rsidR="000141AA" w:rsidRPr="001E2E1A" w:rsidTr="000141AA">
        <w:tc>
          <w:tcPr>
            <w:tcW w:w="9809" w:type="dxa"/>
            <w:gridSpan w:val="5"/>
            <w:tcBorders>
              <w:top w:val="single" w:sz="6" w:space="0" w:color="auto"/>
              <w:left w:val="single" w:sz="12" w:space="0" w:color="auto"/>
              <w:bottom w:val="single" w:sz="6" w:space="0" w:color="auto"/>
              <w:right w:val="single" w:sz="12" w:space="0" w:color="auto"/>
            </w:tcBorders>
            <w:vAlign w:val="center"/>
            <w:hideMark/>
          </w:tcPr>
          <w:p w:rsidR="000141AA" w:rsidRPr="001E2E1A" w:rsidRDefault="000141AA" w:rsidP="000141AA">
            <w:pPr>
              <w:pStyle w:val="a5"/>
              <w:keepNext/>
              <w:ind w:left="63" w:right="63"/>
              <w:rPr>
                <w:rFonts w:ascii="宋体" w:hAnsi="宋体" w:cs="宋体"/>
                <w:sz w:val="24"/>
              </w:rPr>
            </w:pPr>
            <w:r w:rsidRPr="001E2E1A">
              <w:rPr>
                <w:rFonts w:ascii="宋体" w:hAnsi="宋体" w:cs="宋体" w:hint="eastAsia"/>
                <w:sz w:val="24"/>
              </w:rPr>
              <w:t>二、项目组成员</w:t>
            </w:r>
          </w:p>
        </w:tc>
      </w:tr>
      <w:tr w:rsidR="000141AA" w:rsidRPr="001E2E1A" w:rsidTr="000141AA">
        <w:trPr>
          <w:trHeight w:val="604"/>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项目负责人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val="restart"/>
            <w:tcBorders>
              <w:top w:val="single" w:sz="6" w:space="0" w:color="auto"/>
              <w:left w:val="single" w:sz="6" w:space="0" w:color="auto"/>
              <w:bottom w:val="single" w:sz="12" w:space="0" w:color="auto"/>
              <w:right w:val="single" w:sz="12" w:space="0" w:color="auto"/>
            </w:tcBorders>
            <w:vAlign w:val="center"/>
          </w:tcPr>
          <w:p w:rsidR="000141AA" w:rsidRPr="001E2E1A" w:rsidRDefault="000141AA" w:rsidP="000141AA">
            <w:pPr>
              <w:widowControl/>
              <w:jc w:val="left"/>
              <w:rPr>
                <w:rFonts w:ascii="宋体" w:hAnsi="宋体" w:cs="宋体"/>
                <w:sz w:val="24"/>
              </w:rPr>
            </w:pPr>
          </w:p>
          <w:p w:rsidR="000141AA" w:rsidRPr="001E2E1A" w:rsidRDefault="000141AA" w:rsidP="000141AA">
            <w:pPr>
              <w:pStyle w:val="a5"/>
              <w:keepNext/>
              <w:ind w:left="63" w:right="63"/>
              <w:rPr>
                <w:rFonts w:ascii="宋体" w:hAnsi="宋体" w:cs="宋体"/>
                <w:sz w:val="24"/>
              </w:rPr>
            </w:pPr>
          </w:p>
        </w:tc>
      </w:tr>
      <w:tr w:rsidR="000141AA" w:rsidRPr="001E2E1A" w:rsidTr="000141AA">
        <w:trPr>
          <w:trHeight w:val="649"/>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园林专业负责人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园林专业设计人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widowControl/>
              <w:jc w:val="center"/>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838"/>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Pr>
                <w:rFonts w:ascii="宋体" w:hAnsi="宋体" w:cs="宋体" w:hint="eastAsia"/>
                <w:sz w:val="24"/>
              </w:rPr>
              <w:t>园林专业设计</w:t>
            </w:r>
            <w:r w:rsidRPr="001E2E1A">
              <w:rPr>
                <w:rFonts w:ascii="宋体" w:hAnsi="宋体" w:cs="宋体" w:hint="eastAsia"/>
                <w:sz w:val="24"/>
              </w:rPr>
              <w:t>监</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771"/>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园林专业设计人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803"/>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给排水专业负责人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803"/>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建筑专业负责人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803"/>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电气专业负责人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803"/>
        </w:trPr>
        <w:tc>
          <w:tcPr>
            <w:tcW w:w="2187" w:type="dxa"/>
            <w:tcBorders>
              <w:top w:val="single" w:sz="6" w:space="0" w:color="auto"/>
              <w:left w:val="single" w:sz="12" w:space="0" w:color="auto"/>
              <w:bottom w:val="single" w:sz="6"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结构专业负责人</w:t>
            </w:r>
          </w:p>
        </w:tc>
        <w:tc>
          <w:tcPr>
            <w:tcW w:w="1406"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r w:rsidR="000141AA" w:rsidRPr="001E2E1A" w:rsidTr="000141AA">
        <w:trPr>
          <w:trHeight w:val="803"/>
        </w:trPr>
        <w:tc>
          <w:tcPr>
            <w:tcW w:w="2187" w:type="dxa"/>
            <w:tcBorders>
              <w:top w:val="single" w:sz="6" w:space="0" w:color="auto"/>
              <w:left w:val="single" w:sz="12" w:space="0" w:color="auto"/>
              <w:bottom w:val="single" w:sz="12" w:space="0" w:color="auto"/>
              <w:right w:val="single" w:sz="6" w:space="0" w:color="auto"/>
            </w:tcBorders>
            <w:vAlign w:val="center"/>
            <w:hideMark/>
          </w:tcPr>
          <w:p w:rsidR="000141AA" w:rsidRPr="001E2E1A" w:rsidRDefault="000141AA" w:rsidP="000141AA">
            <w:pPr>
              <w:pStyle w:val="a5"/>
              <w:keepNext/>
              <w:ind w:left="63" w:right="63"/>
              <w:jc w:val="left"/>
              <w:rPr>
                <w:rFonts w:ascii="宋体" w:hAnsi="宋体" w:cs="宋体"/>
                <w:sz w:val="24"/>
              </w:rPr>
            </w:pPr>
            <w:r w:rsidRPr="001E2E1A">
              <w:rPr>
                <w:rFonts w:ascii="宋体" w:hAnsi="宋体" w:cs="宋体" w:hint="eastAsia"/>
                <w:sz w:val="24"/>
              </w:rPr>
              <w:t>土建专业设计人</w:t>
            </w:r>
          </w:p>
        </w:tc>
        <w:tc>
          <w:tcPr>
            <w:tcW w:w="1406" w:type="dxa"/>
            <w:tcBorders>
              <w:top w:val="single" w:sz="6" w:space="0" w:color="auto"/>
              <w:left w:val="single" w:sz="6" w:space="0" w:color="auto"/>
              <w:bottom w:val="single" w:sz="12"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139" w:type="dxa"/>
            <w:tcBorders>
              <w:top w:val="single" w:sz="6" w:space="0" w:color="auto"/>
              <w:left w:val="single" w:sz="6" w:space="0" w:color="auto"/>
              <w:bottom w:val="single" w:sz="12"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1845" w:type="dxa"/>
            <w:tcBorders>
              <w:top w:val="single" w:sz="6" w:space="0" w:color="auto"/>
              <w:left w:val="single" w:sz="6" w:space="0" w:color="auto"/>
              <w:bottom w:val="single" w:sz="12" w:space="0" w:color="auto"/>
              <w:right w:val="single" w:sz="6" w:space="0" w:color="auto"/>
            </w:tcBorders>
            <w:vAlign w:val="center"/>
          </w:tcPr>
          <w:p w:rsidR="000141AA" w:rsidRPr="001E2E1A" w:rsidRDefault="000141AA" w:rsidP="000141AA">
            <w:pPr>
              <w:pStyle w:val="a5"/>
              <w:keepNext/>
              <w:ind w:left="63" w:right="63"/>
              <w:rPr>
                <w:rFonts w:ascii="宋体" w:hAnsi="宋体" w:cs="宋体"/>
                <w:sz w:val="24"/>
              </w:rPr>
            </w:pPr>
          </w:p>
        </w:tc>
        <w:tc>
          <w:tcPr>
            <w:tcW w:w="2232" w:type="dxa"/>
            <w:vMerge/>
            <w:tcBorders>
              <w:top w:val="single" w:sz="6" w:space="0" w:color="auto"/>
              <w:left w:val="single" w:sz="6" w:space="0" w:color="auto"/>
              <w:bottom w:val="single" w:sz="12" w:space="0" w:color="auto"/>
              <w:right w:val="single" w:sz="12" w:space="0" w:color="auto"/>
            </w:tcBorders>
            <w:vAlign w:val="center"/>
            <w:hideMark/>
          </w:tcPr>
          <w:p w:rsidR="000141AA" w:rsidRPr="001E2E1A" w:rsidRDefault="000141AA" w:rsidP="000141AA">
            <w:pPr>
              <w:widowControl/>
              <w:jc w:val="left"/>
              <w:rPr>
                <w:rFonts w:ascii="宋体" w:hAnsi="宋体" w:cs="宋体"/>
                <w:sz w:val="24"/>
              </w:rPr>
            </w:pPr>
          </w:p>
        </w:tc>
      </w:tr>
    </w:tbl>
    <w:p w:rsidR="000141AA" w:rsidRPr="001E2E1A" w:rsidRDefault="000141AA" w:rsidP="000141AA">
      <w:pPr>
        <w:spacing w:line="440" w:lineRule="exact"/>
        <w:jc w:val="center"/>
        <w:rPr>
          <w:rFonts w:ascii="宋体" w:hAnsi="宋体"/>
          <w:sz w:val="24"/>
        </w:rPr>
      </w:pPr>
      <w:r w:rsidRPr="001E2E1A">
        <w:rPr>
          <w:rFonts w:ascii="宋体" w:hAnsi="宋体" w:hint="eastAsia"/>
          <w:sz w:val="24"/>
        </w:rPr>
        <w:t>设计人主要设计人员表</w:t>
      </w: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sz w:val="24"/>
        </w:rPr>
      </w:pPr>
      <w:r w:rsidRPr="001E2E1A">
        <w:rPr>
          <w:rFonts w:ascii="宋体" w:hAnsi="宋体" w:hint="eastAsia"/>
          <w:b/>
          <w:sz w:val="24"/>
        </w:rPr>
        <w:t>附件</w:t>
      </w:r>
      <w:r w:rsidRPr="001E2E1A">
        <w:rPr>
          <w:rFonts w:ascii="宋体" w:hAnsi="宋体"/>
          <w:b/>
          <w:sz w:val="24"/>
        </w:rPr>
        <w:t>5</w:t>
      </w:r>
      <w:r w:rsidRPr="001E2E1A">
        <w:rPr>
          <w:rFonts w:ascii="宋体" w:hAnsi="宋体" w:hint="eastAsia"/>
          <w:b/>
          <w:sz w:val="24"/>
        </w:rPr>
        <w:t>：</w:t>
      </w:r>
      <w:r w:rsidRPr="001E2E1A">
        <w:rPr>
          <w:rFonts w:ascii="宋体" w:hAnsi="宋体"/>
          <w:b/>
          <w:sz w:val="24"/>
        </w:rPr>
        <w:t xml:space="preserve">    </w:t>
      </w:r>
      <w:r w:rsidRPr="001E2E1A">
        <w:rPr>
          <w:rFonts w:ascii="宋体" w:hAnsi="宋体"/>
          <w:sz w:val="24"/>
        </w:rPr>
        <w:t xml:space="preserve">         </w:t>
      </w: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设计进度表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179"/>
        <w:gridCol w:w="3113"/>
        <w:gridCol w:w="1998"/>
      </w:tblGrid>
      <w:tr w:rsidR="000141AA" w:rsidRPr="001E2E1A" w:rsidTr="006554FC">
        <w:trPr>
          <w:trHeight w:val="1327"/>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文件名称</w:t>
            </w:r>
          </w:p>
        </w:tc>
        <w:tc>
          <w:tcPr>
            <w:tcW w:w="3113"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完成时限</w:t>
            </w:r>
          </w:p>
        </w:tc>
        <w:tc>
          <w:tcPr>
            <w:tcW w:w="199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
                <w:bCs/>
                <w:sz w:val="24"/>
              </w:rPr>
            </w:pPr>
            <w:r w:rsidRPr="001E2E1A">
              <w:rPr>
                <w:rFonts w:ascii="宋体" w:hAnsi="宋体" w:hint="eastAsia"/>
                <w:b/>
                <w:bCs/>
                <w:sz w:val="24"/>
              </w:rPr>
              <w:t>有关事宜</w:t>
            </w:r>
          </w:p>
        </w:tc>
      </w:tr>
      <w:tr w:rsidR="000141AA" w:rsidRPr="001E2E1A" w:rsidTr="006554FC">
        <w:trPr>
          <w:cantSplit/>
          <w:trHeight w:val="544"/>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1</w:t>
            </w:r>
          </w:p>
        </w:tc>
        <w:tc>
          <w:tcPr>
            <w:tcW w:w="317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初步设计文件</w:t>
            </w:r>
          </w:p>
        </w:tc>
        <w:tc>
          <w:tcPr>
            <w:tcW w:w="3113"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w:t>
            </w:r>
          </w:p>
        </w:tc>
        <w:tc>
          <w:tcPr>
            <w:tcW w:w="1998"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jc w:val="center"/>
              <w:rPr>
                <w:rFonts w:ascii="宋体" w:hAnsi="宋体"/>
                <w:bCs/>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2</w:t>
            </w:r>
          </w:p>
        </w:tc>
        <w:tc>
          <w:tcPr>
            <w:tcW w:w="317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施工图设计文件</w:t>
            </w:r>
          </w:p>
        </w:tc>
        <w:tc>
          <w:tcPr>
            <w:tcW w:w="3113"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w:t>
            </w:r>
          </w:p>
        </w:tc>
        <w:tc>
          <w:tcPr>
            <w:tcW w:w="1998"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jc w:val="center"/>
              <w:rPr>
                <w:rFonts w:ascii="宋体" w:hAnsi="宋体"/>
                <w:bCs/>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3</w:t>
            </w:r>
          </w:p>
        </w:tc>
        <w:tc>
          <w:tcPr>
            <w:tcW w:w="317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施工图预算</w:t>
            </w:r>
          </w:p>
        </w:tc>
        <w:tc>
          <w:tcPr>
            <w:tcW w:w="3113"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w:t>
            </w:r>
          </w:p>
        </w:tc>
        <w:tc>
          <w:tcPr>
            <w:tcW w:w="1998"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jc w:val="center"/>
              <w:rPr>
                <w:rFonts w:ascii="宋体" w:hAnsi="宋体"/>
                <w:bCs/>
                <w:sz w:val="24"/>
              </w:rPr>
            </w:pPr>
          </w:p>
        </w:tc>
      </w:tr>
      <w:tr w:rsidR="000141AA" w:rsidRPr="001E2E1A" w:rsidTr="006554FC">
        <w:trPr>
          <w:cantSplit/>
          <w:trHeight w:val="545"/>
        </w:trPr>
        <w:tc>
          <w:tcPr>
            <w:tcW w:w="638"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sz w:val="24"/>
              </w:rPr>
              <w:t>4</w:t>
            </w:r>
          </w:p>
        </w:tc>
        <w:tc>
          <w:tcPr>
            <w:tcW w:w="3179"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sz w:val="24"/>
              </w:rPr>
            </w:pPr>
            <w:r w:rsidRPr="001E2E1A">
              <w:rPr>
                <w:rFonts w:ascii="宋体" w:hAnsi="宋体" w:hint="eastAsia"/>
                <w:sz w:val="24"/>
              </w:rPr>
              <w:t>电子光盘</w:t>
            </w:r>
          </w:p>
        </w:tc>
        <w:tc>
          <w:tcPr>
            <w:tcW w:w="3113" w:type="dxa"/>
            <w:tcBorders>
              <w:top w:val="single" w:sz="4" w:space="0" w:color="auto"/>
              <w:left w:val="single" w:sz="4" w:space="0" w:color="auto"/>
              <w:bottom w:val="single" w:sz="4" w:space="0" w:color="auto"/>
              <w:right w:val="single" w:sz="4" w:space="0" w:color="auto"/>
            </w:tcBorders>
            <w:vAlign w:val="center"/>
            <w:hideMark/>
          </w:tcPr>
          <w:p w:rsidR="000141AA" w:rsidRPr="001E2E1A" w:rsidRDefault="000141AA" w:rsidP="006554FC">
            <w:pPr>
              <w:spacing w:line="360" w:lineRule="auto"/>
              <w:jc w:val="center"/>
              <w:rPr>
                <w:rFonts w:ascii="宋体" w:hAnsi="宋体"/>
                <w:bCs/>
                <w:sz w:val="24"/>
              </w:rPr>
            </w:pPr>
            <w:r w:rsidRPr="001E2E1A">
              <w:rPr>
                <w:rFonts w:ascii="宋体" w:hAnsi="宋体" w:hint="eastAsia"/>
                <w:bCs/>
                <w:sz w:val="24"/>
              </w:rPr>
              <w:t>按照发包人要求时限</w:t>
            </w:r>
          </w:p>
        </w:tc>
        <w:tc>
          <w:tcPr>
            <w:tcW w:w="1998" w:type="dxa"/>
            <w:tcBorders>
              <w:top w:val="single" w:sz="4" w:space="0" w:color="auto"/>
              <w:left w:val="single" w:sz="4" w:space="0" w:color="auto"/>
              <w:bottom w:val="single" w:sz="4" w:space="0" w:color="auto"/>
              <w:right w:val="single" w:sz="4" w:space="0" w:color="auto"/>
            </w:tcBorders>
            <w:vAlign w:val="center"/>
          </w:tcPr>
          <w:p w:rsidR="000141AA" w:rsidRPr="001E2E1A" w:rsidRDefault="000141AA" w:rsidP="006554FC">
            <w:pPr>
              <w:spacing w:line="360" w:lineRule="auto"/>
              <w:jc w:val="center"/>
              <w:rPr>
                <w:rFonts w:ascii="宋体" w:hAnsi="宋体"/>
                <w:bCs/>
                <w:sz w:val="24"/>
              </w:rPr>
            </w:pPr>
          </w:p>
        </w:tc>
      </w:tr>
    </w:tbl>
    <w:p w:rsidR="000141AA" w:rsidRPr="001E2E1A" w:rsidRDefault="000141AA" w:rsidP="000141AA">
      <w:pPr>
        <w:spacing w:line="440" w:lineRule="exact"/>
        <w:jc w:val="center"/>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rPr>
          <w:rFonts w:ascii="宋体" w:hAnsi="宋体"/>
          <w:b/>
          <w:sz w:val="24"/>
        </w:rPr>
      </w:pPr>
      <w:r w:rsidRPr="001E2E1A">
        <w:rPr>
          <w:rFonts w:ascii="宋体" w:hAnsi="宋体" w:hint="eastAsia"/>
          <w:b/>
          <w:sz w:val="24"/>
        </w:rPr>
        <w:t>附件</w:t>
      </w:r>
      <w:r w:rsidRPr="001E2E1A">
        <w:rPr>
          <w:rFonts w:ascii="宋体" w:hAnsi="宋体"/>
          <w:b/>
          <w:sz w:val="24"/>
        </w:rPr>
        <w:t>6</w:t>
      </w:r>
      <w:r w:rsidRPr="001E2E1A">
        <w:rPr>
          <w:rFonts w:ascii="宋体" w:hAnsi="宋体" w:hint="eastAsia"/>
          <w:b/>
          <w:sz w:val="24"/>
        </w:rPr>
        <w:t>：</w:t>
      </w:r>
      <w:r w:rsidRPr="001E2E1A">
        <w:rPr>
          <w:rFonts w:ascii="宋体" w:hAnsi="宋体"/>
          <w:b/>
          <w:sz w:val="24"/>
        </w:rPr>
        <w:t xml:space="preserve">            </w:t>
      </w: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设计费明细及支付方式</w:t>
      </w:r>
    </w:p>
    <w:p w:rsidR="000141AA" w:rsidRPr="001E2E1A" w:rsidRDefault="000141AA" w:rsidP="000141AA">
      <w:pPr>
        <w:spacing w:line="600" w:lineRule="auto"/>
        <w:rPr>
          <w:rFonts w:ascii="宋体" w:hAnsi="宋体"/>
          <w:sz w:val="24"/>
        </w:rPr>
      </w:pPr>
      <w:r w:rsidRPr="001E2E1A">
        <w:rPr>
          <w:rFonts w:ascii="宋体" w:hAnsi="宋体" w:hint="eastAsia"/>
          <w:sz w:val="24"/>
        </w:rPr>
        <w:t>一、设计费总额：</w:t>
      </w:r>
      <w:r w:rsidRPr="001E2E1A">
        <w:rPr>
          <w:rFonts w:ascii="宋体" w:hAnsi="宋体" w:cs="仿宋" w:hint="eastAsia"/>
          <w:sz w:val="24"/>
        </w:rPr>
        <w:t>。</w:t>
      </w:r>
    </w:p>
    <w:p w:rsidR="000141AA" w:rsidRPr="001E2E1A" w:rsidRDefault="000141AA" w:rsidP="000141AA">
      <w:pPr>
        <w:spacing w:line="600" w:lineRule="exact"/>
        <w:ind w:leftChars="284" w:left="596"/>
        <w:rPr>
          <w:rFonts w:ascii="宋体" w:hAnsi="宋体"/>
          <w:sz w:val="24"/>
        </w:rPr>
      </w:pPr>
      <w:r w:rsidRPr="001E2E1A">
        <w:rPr>
          <w:rFonts w:ascii="宋体" w:hAnsi="宋体" w:hint="eastAsia"/>
          <w:sz w:val="24"/>
        </w:rPr>
        <w:t>二、设计费总额构成：</w:t>
      </w:r>
      <w:r w:rsidRPr="001E2E1A">
        <w:rPr>
          <w:rFonts w:ascii="宋体" w:hAnsi="宋体" w:hint="eastAsia"/>
          <w:sz w:val="24"/>
          <w:u w:val="single"/>
        </w:rPr>
        <w:t>（大写）</w:t>
      </w:r>
      <w:r w:rsidRPr="001E2E1A">
        <w:rPr>
          <w:rFonts w:ascii="宋体" w:hAnsi="宋体"/>
          <w:sz w:val="24"/>
          <w:u w:val="single"/>
        </w:rPr>
        <w:t xml:space="preserve">                          </w:t>
      </w:r>
    </w:p>
    <w:p w:rsidR="000141AA" w:rsidRPr="001E2E1A" w:rsidRDefault="000141AA" w:rsidP="000141AA">
      <w:pPr>
        <w:ind w:firstLine="540"/>
        <w:rPr>
          <w:rFonts w:ascii="宋体" w:hAnsi="宋体"/>
          <w:sz w:val="24"/>
          <w:u w:val="single"/>
        </w:rPr>
      </w:pPr>
      <w:r w:rsidRPr="001E2E1A">
        <w:rPr>
          <w:rFonts w:ascii="宋体" w:hAnsi="宋体"/>
          <w:sz w:val="24"/>
        </w:rPr>
        <w:t>1.</w:t>
      </w:r>
      <w:r w:rsidRPr="001E2E1A">
        <w:rPr>
          <w:rFonts w:ascii="宋体" w:hAnsi="宋体" w:hint="eastAsia"/>
          <w:sz w:val="24"/>
        </w:rPr>
        <w:t>工程设计基本服务费用：固定总价：</w:t>
      </w:r>
      <w:r w:rsidRPr="001E2E1A">
        <w:rPr>
          <w:rFonts w:ascii="宋体" w:hAnsi="宋体"/>
          <w:sz w:val="24"/>
          <w:u w:val="single"/>
        </w:rPr>
        <w:t xml:space="preserve">     /           </w:t>
      </w:r>
    </w:p>
    <w:p w:rsidR="000141AA" w:rsidRPr="001E2E1A" w:rsidRDefault="000141AA" w:rsidP="000141AA">
      <w:pPr>
        <w:ind w:firstLineChars="1333" w:firstLine="3199"/>
        <w:rPr>
          <w:rFonts w:ascii="宋体" w:hAnsi="宋体"/>
          <w:sz w:val="24"/>
        </w:rPr>
      </w:pPr>
      <w:r w:rsidRPr="001E2E1A">
        <w:rPr>
          <w:rFonts w:ascii="宋体" w:hAnsi="宋体"/>
          <w:sz w:val="24"/>
        </w:rPr>
        <w:t xml:space="preserve"> </w:t>
      </w:r>
      <w:r w:rsidRPr="001E2E1A">
        <w:rPr>
          <w:rFonts w:ascii="宋体" w:hAnsi="宋体" w:hint="eastAsia"/>
          <w:sz w:val="24"/>
        </w:rPr>
        <w:t>固定单价（实际投资额</w:t>
      </w:r>
      <w:r w:rsidRPr="001E2E1A">
        <w:rPr>
          <w:rFonts w:ascii="宋体" w:hAnsi="宋体"/>
          <w:sz w:val="24"/>
        </w:rPr>
        <w:t>×</w:t>
      </w:r>
      <w:r w:rsidRPr="001E2E1A">
        <w:rPr>
          <w:rFonts w:ascii="宋体" w:hAnsi="宋体" w:hint="eastAsia"/>
          <w:sz w:val="24"/>
        </w:rPr>
        <w:t>费率</w:t>
      </w:r>
      <w:r w:rsidRPr="001E2E1A">
        <w:rPr>
          <w:rFonts w:ascii="宋体" w:hAnsi="宋体"/>
          <w:sz w:val="24"/>
          <w:u w:val="single"/>
        </w:rPr>
        <w:t xml:space="preserve"> / </w:t>
      </w:r>
      <w:r w:rsidRPr="001E2E1A">
        <w:rPr>
          <w:rFonts w:ascii="宋体" w:hAnsi="宋体"/>
          <w:sz w:val="24"/>
        </w:rPr>
        <w:t>%</w:t>
      </w:r>
      <w:r w:rsidRPr="001E2E1A">
        <w:rPr>
          <w:rFonts w:ascii="宋体" w:hAnsi="宋体" w:hint="eastAsia"/>
          <w:sz w:val="24"/>
        </w:rPr>
        <w:t>）</w:t>
      </w:r>
    </w:p>
    <w:p w:rsidR="000141AA" w:rsidRPr="001E2E1A" w:rsidRDefault="000141AA" w:rsidP="000141AA">
      <w:pPr>
        <w:ind w:firstLine="540"/>
        <w:rPr>
          <w:rFonts w:ascii="宋体" w:hAnsi="宋体"/>
          <w:sz w:val="24"/>
          <w:u w:val="single"/>
        </w:rPr>
      </w:pPr>
      <w:r w:rsidRPr="001E2E1A">
        <w:rPr>
          <w:rFonts w:ascii="宋体" w:hAnsi="宋体"/>
          <w:sz w:val="24"/>
        </w:rPr>
        <w:t>2.</w:t>
      </w:r>
      <w:r w:rsidRPr="001E2E1A">
        <w:rPr>
          <w:rFonts w:ascii="宋体" w:hAnsi="宋体" w:hint="eastAsia"/>
          <w:sz w:val="24"/>
        </w:rPr>
        <w:t>工程设计其他服务费用：</w:t>
      </w:r>
      <w:r w:rsidRPr="001E2E1A">
        <w:rPr>
          <w:rFonts w:ascii="宋体" w:hAnsi="宋体"/>
          <w:sz w:val="24"/>
          <w:u w:val="single"/>
        </w:rPr>
        <w:t xml:space="preserve">    /                         </w:t>
      </w:r>
    </w:p>
    <w:p w:rsidR="000141AA" w:rsidRPr="001E2E1A" w:rsidRDefault="000141AA" w:rsidP="000141AA">
      <w:pPr>
        <w:ind w:firstLine="540"/>
        <w:rPr>
          <w:rFonts w:ascii="宋体" w:hAnsi="宋体"/>
          <w:sz w:val="24"/>
        </w:rPr>
      </w:pPr>
      <w:r w:rsidRPr="001E2E1A">
        <w:rPr>
          <w:rFonts w:ascii="宋体" w:hAnsi="宋体"/>
          <w:sz w:val="24"/>
        </w:rPr>
        <w:t>3.</w:t>
      </w:r>
      <w:r w:rsidRPr="001E2E1A">
        <w:rPr>
          <w:rFonts w:ascii="宋体" w:hAnsi="宋体" w:hint="eastAsia"/>
          <w:sz w:val="24"/>
        </w:rPr>
        <w:t>合同签订前设计人已完成工作的费用：</w:t>
      </w:r>
      <w:r w:rsidRPr="001E2E1A">
        <w:rPr>
          <w:rFonts w:ascii="宋体" w:hAnsi="宋体"/>
          <w:sz w:val="24"/>
          <w:u w:val="single"/>
        </w:rPr>
        <w:t xml:space="preserve">     /              </w:t>
      </w:r>
      <w:r w:rsidRPr="001E2E1A">
        <w:rPr>
          <w:rFonts w:ascii="宋体" w:hAnsi="宋体"/>
          <w:sz w:val="24"/>
        </w:rPr>
        <w:t xml:space="preserve">         </w:t>
      </w:r>
    </w:p>
    <w:p w:rsidR="000141AA" w:rsidRPr="001E2E1A" w:rsidRDefault="000141AA" w:rsidP="000141AA">
      <w:pPr>
        <w:ind w:firstLine="540"/>
        <w:rPr>
          <w:rFonts w:ascii="宋体" w:hAnsi="宋体"/>
          <w:sz w:val="24"/>
        </w:rPr>
      </w:pPr>
      <w:r w:rsidRPr="001E2E1A">
        <w:rPr>
          <w:rFonts w:ascii="宋体" w:hAnsi="宋体"/>
          <w:sz w:val="24"/>
        </w:rPr>
        <w:t>4.</w:t>
      </w:r>
      <w:r w:rsidRPr="001E2E1A">
        <w:rPr>
          <w:rFonts w:ascii="宋体" w:hAnsi="宋体" w:hint="eastAsia"/>
          <w:sz w:val="24"/>
        </w:rPr>
        <w:t>特别约定：</w:t>
      </w:r>
    </w:p>
    <w:p w:rsidR="000141AA" w:rsidRPr="001E2E1A" w:rsidRDefault="000141AA" w:rsidP="000141AA">
      <w:pPr>
        <w:ind w:firstLineChars="200" w:firstLine="480"/>
        <w:rPr>
          <w:rFonts w:ascii="宋体" w:hAnsi="宋体"/>
          <w:sz w:val="24"/>
        </w:rPr>
      </w:pPr>
      <w:r w:rsidRPr="001E2E1A">
        <w:rPr>
          <w:rFonts w:ascii="宋体" w:hAnsi="宋体" w:hint="eastAsia"/>
          <w:sz w:val="24"/>
        </w:rPr>
        <w:t>（</w:t>
      </w:r>
      <w:r w:rsidRPr="001E2E1A">
        <w:rPr>
          <w:rFonts w:ascii="宋体" w:hAnsi="宋体"/>
          <w:sz w:val="24"/>
        </w:rPr>
        <w:t>1</w:t>
      </w:r>
      <w:r w:rsidRPr="001E2E1A">
        <w:rPr>
          <w:rFonts w:ascii="宋体" w:hAnsi="宋体" w:hint="eastAsia"/>
          <w:sz w:val="24"/>
        </w:rPr>
        <w:t>）工程设计基本服务费用包含设计人员赴工地现场的旅差费</w:t>
      </w:r>
    </w:p>
    <w:p w:rsidR="000141AA" w:rsidRPr="001E2E1A" w:rsidRDefault="000141AA" w:rsidP="000141AA">
      <w:pPr>
        <w:rPr>
          <w:rFonts w:ascii="宋体" w:hAnsi="宋体"/>
          <w:sz w:val="24"/>
        </w:rPr>
      </w:pPr>
      <w:r w:rsidRPr="001E2E1A">
        <w:rPr>
          <w:rFonts w:ascii="宋体" w:hAnsi="宋体"/>
          <w:sz w:val="24"/>
          <w:u w:val="single"/>
        </w:rPr>
        <w:t xml:space="preserve"> / </w:t>
      </w:r>
      <w:r w:rsidRPr="001E2E1A">
        <w:rPr>
          <w:rFonts w:ascii="宋体" w:hAnsi="宋体" w:hint="eastAsia"/>
          <w:sz w:val="24"/>
        </w:rPr>
        <w:t>人次日，每人每次不超</w:t>
      </w:r>
      <w:r w:rsidRPr="001E2E1A">
        <w:rPr>
          <w:rFonts w:ascii="宋体" w:hAnsi="宋体"/>
          <w:sz w:val="24"/>
        </w:rPr>
        <w:t>2</w:t>
      </w:r>
      <w:r w:rsidRPr="001E2E1A">
        <w:rPr>
          <w:rFonts w:ascii="宋体" w:hAnsi="宋体" w:hint="eastAsia"/>
          <w:sz w:val="24"/>
        </w:rPr>
        <w:t>天；不含长期驻现场的设计工地代表和现场服务费。</w:t>
      </w:r>
    </w:p>
    <w:p w:rsidR="000141AA" w:rsidRPr="001E2E1A" w:rsidRDefault="000141AA" w:rsidP="000141AA">
      <w:pPr>
        <w:ind w:firstLineChars="200" w:firstLine="480"/>
        <w:rPr>
          <w:rFonts w:ascii="宋体" w:hAnsi="宋体"/>
          <w:sz w:val="24"/>
        </w:rPr>
      </w:pPr>
      <w:r w:rsidRPr="001E2E1A">
        <w:rPr>
          <w:rFonts w:ascii="宋体" w:hAnsi="宋体" w:hint="eastAsia"/>
          <w:sz w:val="24"/>
        </w:rPr>
        <w:t>（</w:t>
      </w:r>
      <w:r w:rsidRPr="001E2E1A">
        <w:rPr>
          <w:rFonts w:ascii="宋体" w:hAnsi="宋体"/>
          <w:sz w:val="24"/>
        </w:rPr>
        <w:t>2</w:t>
      </w:r>
      <w:r w:rsidRPr="001E2E1A">
        <w:rPr>
          <w:rFonts w:ascii="宋体" w:hAnsi="宋体" w:hint="eastAsia"/>
          <w:sz w:val="24"/>
        </w:rPr>
        <w:t>）超过上述约定人次日</w:t>
      </w:r>
      <w:proofErr w:type="gramStart"/>
      <w:r w:rsidRPr="001E2E1A">
        <w:rPr>
          <w:rFonts w:ascii="宋体" w:hAnsi="宋体" w:hint="eastAsia"/>
          <w:sz w:val="24"/>
        </w:rPr>
        <w:t>赴项目</w:t>
      </w:r>
      <w:proofErr w:type="gramEnd"/>
      <w:r w:rsidRPr="001E2E1A">
        <w:rPr>
          <w:rFonts w:ascii="宋体" w:hAnsi="宋体" w:hint="eastAsia"/>
          <w:sz w:val="24"/>
        </w:rPr>
        <w:t>现场所发生的费用（包括往返机票费、机场建设费、交通费、食宿费、保险费等）和人工费由发包人另行支付。其中人工费支付标准为</w:t>
      </w:r>
      <w:r w:rsidRPr="001E2E1A">
        <w:rPr>
          <w:rFonts w:ascii="宋体" w:hAnsi="宋体"/>
          <w:sz w:val="24"/>
          <w:u w:val="single"/>
        </w:rPr>
        <w:t xml:space="preserve">     /        </w:t>
      </w:r>
      <w:r w:rsidRPr="001E2E1A">
        <w:rPr>
          <w:rFonts w:ascii="宋体" w:hAnsi="宋体" w:hint="eastAsia"/>
          <w:sz w:val="24"/>
        </w:rPr>
        <w:t>。（建议参照本单位年人均产值确定人工费标准）</w:t>
      </w:r>
    </w:p>
    <w:p w:rsidR="000141AA" w:rsidRPr="001E2E1A" w:rsidRDefault="000141AA" w:rsidP="000141AA">
      <w:pPr>
        <w:ind w:firstLineChars="200" w:firstLine="480"/>
        <w:rPr>
          <w:rFonts w:ascii="宋体" w:hAnsi="宋体"/>
          <w:sz w:val="24"/>
        </w:rPr>
      </w:pPr>
      <w:r w:rsidRPr="001E2E1A">
        <w:rPr>
          <w:rFonts w:ascii="宋体" w:hAnsi="宋体" w:hint="eastAsia"/>
          <w:sz w:val="24"/>
        </w:rPr>
        <w:t>（</w:t>
      </w:r>
      <w:r w:rsidRPr="001E2E1A">
        <w:rPr>
          <w:rFonts w:ascii="宋体" w:hAnsi="宋体"/>
          <w:sz w:val="24"/>
        </w:rPr>
        <w:t>3</w:t>
      </w:r>
      <w:r w:rsidRPr="001E2E1A">
        <w:rPr>
          <w:rFonts w:ascii="宋体" w:hAnsi="宋体" w:hint="eastAsia"/>
          <w:sz w:val="24"/>
        </w:rPr>
        <w:t>）其它：</w:t>
      </w:r>
      <w:r w:rsidRPr="001E2E1A">
        <w:rPr>
          <w:rFonts w:ascii="宋体" w:hAnsi="宋体"/>
          <w:sz w:val="24"/>
          <w:u w:val="single"/>
        </w:rPr>
        <w:t xml:space="preserve">       /        </w:t>
      </w:r>
      <w:r w:rsidRPr="001E2E1A">
        <w:rPr>
          <w:rFonts w:ascii="宋体" w:hAnsi="宋体" w:hint="eastAsia"/>
          <w:sz w:val="24"/>
        </w:rPr>
        <w:t>。</w:t>
      </w:r>
    </w:p>
    <w:p w:rsidR="000141AA" w:rsidRPr="001E2E1A" w:rsidRDefault="000141AA" w:rsidP="000141AA">
      <w:pPr>
        <w:rPr>
          <w:rFonts w:ascii="宋体" w:hAnsi="宋体"/>
          <w:sz w:val="24"/>
        </w:rPr>
      </w:pPr>
      <w:r w:rsidRPr="001E2E1A">
        <w:rPr>
          <w:rFonts w:ascii="宋体" w:hAnsi="宋体" w:hint="eastAsia"/>
          <w:sz w:val="24"/>
        </w:rPr>
        <w:t>三、设计费明细计算表</w:t>
      </w:r>
    </w:p>
    <w:p w:rsidR="000141AA" w:rsidRPr="001E2E1A" w:rsidRDefault="000141AA" w:rsidP="000141AA">
      <w:pPr>
        <w:spacing w:line="600" w:lineRule="exact"/>
        <w:ind w:leftChars="284" w:left="596"/>
        <w:rPr>
          <w:rFonts w:ascii="宋体" w:hAnsi="宋体"/>
          <w:sz w:val="24"/>
          <w:u w:val="single"/>
        </w:rPr>
      </w:pPr>
      <w:r w:rsidRPr="001E2E1A">
        <w:rPr>
          <w:rFonts w:ascii="宋体" w:hAnsi="宋体" w:hint="eastAsia"/>
          <w:sz w:val="24"/>
        </w:rPr>
        <w:t>中标价：</w:t>
      </w:r>
      <w:r w:rsidRPr="001E2E1A">
        <w:rPr>
          <w:rFonts w:ascii="宋体" w:hAnsi="宋体"/>
          <w:sz w:val="24"/>
          <w:u w:val="single"/>
        </w:rPr>
        <w:t xml:space="preserve">          </w:t>
      </w:r>
      <w:r w:rsidRPr="001E2E1A">
        <w:rPr>
          <w:rFonts w:ascii="宋体" w:hAnsi="宋体" w:hint="eastAsia"/>
          <w:sz w:val="24"/>
          <w:u w:val="single"/>
        </w:rPr>
        <w:t>。</w:t>
      </w:r>
    </w:p>
    <w:p w:rsidR="000141AA" w:rsidRPr="001E2E1A" w:rsidRDefault="000141AA" w:rsidP="000141AA">
      <w:pPr>
        <w:rPr>
          <w:rFonts w:ascii="宋体" w:hAnsi="宋体"/>
          <w:sz w:val="24"/>
        </w:rPr>
      </w:pPr>
      <w:r w:rsidRPr="001E2E1A">
        <w:rPr>
          <w:rFonts w:ascii="宋体" w:hAnsi="宋体" w:hint="eastAsia"/>
          <w:sz w:val="24"/>
        </w:rPr>
        <w:t>四、设计费支付方式</w:t>
      </w:r>
    </w:p>
    <w:p w:rsidR="000141AA" w:rsidRPr="001E2E1A" w:rsidRDefault="000141AA" w:rsidP="000141AA">
      <w:pPr>
        <w:ind w:firstLineChars="200" w:firstLine="480"/>
        <w:rPr>
          <w:rFonts w:ascii="宋体" w:hAnsi="宋体"/>
          <w:sz w:val="24"/>
        </w:rPr>
      </w:pPr>
      <w:r w:rsidRPr="001E2E1A">
        <w:rPr>
          <w:rFonts w:ascii="宋体" w:hAnsi="宋体"/>
          <w:sz w:val="24"/>
        </w:rPr>
        <w:t>1.</w:t>
      </w:r>
      <w:r w:rsidRPr="001E2E1A">
        <w:rPr>
          <w:rFonts w:ascii="宋体" w:hAnsi="宋体" w:hint="eastAsia"/>
          <w:sz w:val="24"/>
        </w:rPr>
        <w:t>签订本合同、设计人向发包人提交初步设计成果、设计费到位后，发包人向设计人支付设计费总额的</w:t>
      </w:r>
      <w:r w:rsidRPr="001E2E1A">
        <w:rPr>
          <w:rFonts w:ascii="宋体" w:hAnsi="宋体"/>
          <w:sz w:val="24"/>
        </w:rPr>
        <w:t xml:space="preserve"> </w:t>
      </w:r>
      <w:r w:rsidRPr="001E2E1A">
        <w:rPr>
          <w:rFonts w:ascii="宋体" w:hAnsi="宋体"/>
          <w:sz w:val="24"/>
          <w:u w:val="single"/>
        </w:rPr>
        <w:t xml:space="preserve">       </w:t>
      </w:r>
      <w:r w:rsidRPr="001E2E1A">
        <w:rPr>
          <w:rFonts w:ascii="宋体" w:hAnsi="宋体" w:hint="eastAsia"/>
          <w:sz w:val="24"/>
        </w:rPr>
        <w:t>，计</w:t>
      </w:r>
      <w:r w:rsidRPr="001E2E1A">
        <w:rPr>
          <w:rFonts w:ascii="宋体" w:hAnsi="宋体"/>
          <w:sz w:val="24"/>
          <w:u w:val="single"/>
        </w:rPr>
        <w:t xml:space="preserve">     </w:t>
      </w:r>
      <w:r w:rsidRPr="001E2E1A">
        <w:rPr>
          <w:rFonts w:ascii="宋体" w:hAnsi="宋体" w:hint="eastAsia"/>
          <w:sz w:val="24"/>
          <w:u w:val="single"/>
        </w:rPr>
        <w:t>元</w:t>
      </w:r>
      <w:r w:rsidRPr="001E2E1A">
        <w:rPr>
          <w:rFonts w:ascii="宋体" w:hAnsi="宋体" w:hint="eastAsia"/>
          <w:sz w:val="24"/>
        </w:rPr>
        <w:t>。</w:t>
      </w:r>
    </w:p>
    <w:p w:rsidR="000141AA" w:rsidRPr="001E2E1A" w:rsidRDefault="000141AA" w:rsidP="000141AA">
      <w:pPr>
        <w:ind w:firstLineChars="200" w:firstLine="480"/>
        <w:rPr>
          <w:rFonts w:ascii="宋体" w:hAnsi="宋体"/>
          <w:sz w:val="24"/>
        </w:rPr>
      </w:pPr>
      <w:r w:rsidRPr="001E2E1A">
        <w:rPr>
          <w:rFonts w:ascii="宋体" w:hAnsi="宋体"/>
          <w:sz w:val="24"/>
        </w:rPr>
        <w:t>2.</w:t>
      </w:r>
      <w:r w:rsidRPr="001E2E1A">
        <w:rPr>
          <w:rFonts w:ascii="宋体" w:hAnsi="宋体" w:hint="eastAsia"/>
          <w:sz w:val="24"/>
          <w:lang w:bidi="ar"/>
        </w:rPr>
        <w:t>设计费到位，设计人向发包人提交施工图设计成果后，</w:t>
      </w:r>
      <w:r w:rsidRPr="001E2E1A">
        <w:rPr>
          <w:rFonts w:ascii="宋体" w:hAnsi="宋体" w:hint="eastAsia"/>
          <w:sz w:val="24"/>
        </w:rPr>
        <w:t>发包人向设计人支付设计费总额的</w:t>
      </w:r>
      <w:r w:rsidRPr="001E2E1A">
        <w:rPr>
          <w:rFonts w:ascii="宋体" w:hAnsi="宋体"/>
          <w:sz w:val="24"/>
        </w:rPr>
        <w:t xml:space="preserve"> </w:t>
      </w:r>
      <w:r w:rsidRPr="001E2E1A">
        <w:rPr>
          <w:rFonts w:ascii="宋体" w:hAnsi="宋体"/>
          <w:sz w:val="24"/>
          <w:u w:val="single"/>
        </w:rPr>
        <w:t xml:space="preserve">       </w:t>
      </w:r>
      <w:r w:rsidRPr="001E2E1A">
        <w:rPr>
          <w:rFonts w:ascii="宋体" w:hAnsi="宋体" w:hint="eastAsia"/>
          <w:sz w:val="24"/>
        </w:rPr>
        <w:t>，计</w:t>
      </w:r>
      <w:r w:rsidRPr="001E2E1A">
        <w:rPr>
          <w:rFonts w:ascii="宋体" w:hAnsi="宋体"/>
          <w:sz w:val="24"/>
          <w:u w:val="single"/>
        </w:rPr>
        <w:t xml:space="preserve">     </w:t>
      </w:r>
      <w:r w:rsidRPr="001E2E1A">
        <w:rPr>
          <w:rFonts w:ascii="宋体" w:hAnsi="宋体" w:hint="eastAsia"/>
          <w:sz w:val="24"/>
          <w:u w:val="single"/>
        </w:rPr>
        <w:t>元</w:t>
      </w:r>
      <w:r w:rsidRPr="001E2E1A">
        <w:rPr>
          <w:rFonts w:ascii="宋体" w:hAnsi="宋体" w:hint="eastAsia"/>
          <w:sz w:val="24"/>
        </w:rPr>
        <w:t>。</w:t>
      </w:r>
    </w:p>
    <w:p w:rsidR="000141AA" w:rsidRPr="001E2E1A" w:rsidRDefault="000141AA" w:rsidP="000141AA">
      <w:pPr>
        <w:ind w:firstLineChars="200" w:firstLine="480"/>
        <w:rPr>
          <w:rFonts w:ascii="宋体" w:hAnsi="宋体"/>
          <w:sz w:val="24"/>
        </w:rPr>
      </w:pPr>
      <w:r w:rsidRPr="001E2E1A">
        <w:rPr>
          <w:rFonts w:ascii="宋体" w:hAnsi="宋体"/>
          <w:sz w:val="24"/>
        </w:rPr>
        <w:t>3.</w:t>
      </w:r>
      <w:r w:rsidRPr="001E2E1A">
        <w:rPr>
          <w:rFonts w:ascii="宋体" w:hAnsi="宋体" w:hint="eastAsia"/>
          <w:sz w:val="24"/>
          <w:lang w:bidi="ar"/>
        </w:rPr>
        <w:t>设计费到位，设计人向发包人提交全部设计成果并配合完成其他工作后</w:t>
      </w:r>
      <w:r w:rsidRPr="001E2E1A">
        <w:rPr>
          <w:rFonts w:ascii="宋体" w:hAnsi="宋体" w:hint="eastAsia"/>
          <w:sz w:val="24"/>
        </w:rPr>
        <w:t>，发包人向设计人支付设计费总额的</w:t>
      </w:r>
      <w:r w:rsidRPr="001E2E1A">
        <w:rPr>
          <w:rFonts w:ascii="宋体" w:hAnsi="宋体"/>
          <w:sz w:val="24"/>
        </w:rPr>
        <w:t xml:space="preserve"> </w:t>
      </w:r>
      <w:r w:rsidRPr="001E2E1A">
        <w:rPr>
          <w:rFonts w:ascii="宋体" w:hAnsi="宋体"/>
          <w:sz w:val="24"/>
          <w:u w:val="single"/>
        </w:rPr>
        <w:t xml:space="preserve">       </w:t>
      </w:r>
      <w:r w:rsidRPr="001E2E1A">
        <w:rPr>
          <w:rFonts w:ascii="宋体" w:hAnsi="宋体" w:hint="eastAsia"/>
          <w:sz w:val="24"/>
        </w:rPr>
        <w:t>，计</w:t>
      </w:r>
      <w:r w:rsidRPr="001E2E1A">
        <w:rPr>
          <w:rFonts w:ascii="宋体" w:hAnsi="宋体"/>
          <w:sz w:val="24"/>
          <w:u w:val="single"/>
        </w:rPr>
        <w:t xml:space="preserve">     </w:t>
      </w:r>
      <w:r w:rsidRPr="001E2E1A">
        <w:rPr>
          <w:rFonts w:ascii="宋体" w:hAnsi="宋体" w:hint="eastAsia"/>
          <w:sz w:val="24"/>
          <w:u w:val="single"/>
        </w:rPr>
        <w:t>元</w:t>
      </w:r>
      <w:r w:rsidRPr="001E2E1A">
        <w:rPr>
          <w:rFonts w:ascii="宋体" w:hAnsi="宋体" w:hint="eastAsia"/>
          <w:sz w:val="24"/>
        </w:rPr>
        <w:t>。</w:t>
      </w:r>
      <w:r w:rsidRPr="001E2E1A">
        <w:rPr>
          <w:rFonts w:ascii="宋体" w:hAnsi="宋体"/>
          <w:sz w:val="24"/>
        </w:rPr>
        <w:t>4.</w:t>
      </w:r>
      <w:r w:rsidRPr="001E2E1A">
        <w:rPr>
          <w:rFonts w:ascii="宋体" w:hAnsi="宋体" w:hint="eastAsia"/>
          <w:sz w:val="24"/>
          <w:lang w:bidi="ar"/>
        </w:rPr>
        <w:t>工程竣工验收合格后，</w:t>
      </w:r>
      <w:r w:rsidRPr="001E2E1A">
        <w:rPr>
          <w:rFonts w:ascii="宋体" w:hAnsi="宋体" w:hint="eastAsia"/>
          <w:sz w:val="24"/>
        </w:rPr>
        <w:t>发包人向设计人支付全部剩余设计费，计</w:t>
      </w:r>
      <w:r w:rsidRPr="001E2E1A">
        <w:rPr>
          <w:rFonts w:ascii="宋体" w:hAnsi="宋体"/>
          <w:sz w:val="24"/>
          <w:u w:val="single"/>
        </w:rPr>
        <w:t xml:space="preserve">   </w:t>
      </w:r>
      <w:r w:rsidRPr="001E2E1A">
        <w:rPr>
          <w:rFonts w:ascii="宋体" w:hAnsi="宋体" w:hint="eastAsia"/>
          <w:sz w:val="24"/>
        </w:rPr>
        <w:t>，计</w:t>
      </w:r>
      <w:r w:rsidRPr="001E2E1A">
        <w:rPr>
          <w:rFonts w:ascii="宋体" w:hAnsi="宋体"/>
          <w:sz w:val="24"/>
          <w:u w:val="single"/>
        </w:rPr>
        <w:t xml:space="preserve">   </w:t>
      </w:r>
      <w:r w:rsidRPr="001E2E1A">
        <w:rPr>
          <w:rFonts w:ascii="宋体" w:hAnsi="宋体" w:hint="eastAsia"/>
          <w:sz w:val="24"/>
        </w:rPr>
        <w:t>元。</w:t>
      </w: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b/>
          <w:sz w:val="24"/>
        </w:rPr>
      </w:pPr>
    </w:p>
    <w:p w:rsidR="000141AA" w:rsidRPr="001E2E1A" w:rsidRDefault="000141AA" w:rsidP="000141AA">
      <w:pPr>
        <w:rPr>
          <w:rFonts w:ascii="宋体" w:hAnsi="宋体"/>
          <w:b/>
          <w:sz w:val="24"/>
        </w:rPr>
      </w:pPr>
      <w:r w:rsidRPr="001E2E1A">
        <w:rPr>
          <w:rFonts w:ascii="宋体" w:hAnsi="宋体" w:hint="eastAsia"/>
          <w:b/>
          <w:sz w:val="24"/>
        </w:rPr>
        <w:t>附件</w:t>
      </w:r>
      <w:r w:rsidRPr="001E2E1A">
        <w:rPr>
          <w:rFonts w:ascii="宋体" w:hAnsi="宋体"/>
          <w:b/>
          <w:sz w:val="24"/>
        </w:rPr>
        <w:t xml:space="preserve">7 </w:t>
      </w:r>
      <w:r w:rsidRPr="001E2E1A">
        <w:rPr>
          <w:rFonts w:ascii="宋体" w:hAnsi="宋体" w:hint="eastAsia"/>
          <w:b/>
          <w:sz w:val="24"/>
        </w:rPr>
        <w:t>：</w:t>
      </w:r>
      <w:r w:rsidRPr="001E2E1A">
        <w:rPr>
          <w:rFonts w:ascii="宋体" w:hAnsi="宋体"/>
          <w:b/>
          <w:sz w:val="24"/>
        </w:rPr>
        <w:t xml:space="preserve">             </w:t>
      </w: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设计变更计费依据和方法</w:t>
      </w:r>
    </w:p>
    <w:p w:rsidR="000141AA" w:rsidRPr="001E2E1A" w:rsidRDefault="000141AA" w:rsidP="000141AA">
      <w:pPr>
        <w:spacing w:line="440" w:lineRule="exact"/>
        <w:jc w:val="center"/>
        <w:rPr>
          <w:rFonts w:ascii="宋体" w:hAnsi="宋体"/>
          <w:sz w:val="24"/>
        </w:rPr>
      </w:pPr>
    </w:p>
    <w:p w:rsidR="000141AA" w:rsidRPr="001E2E1A" w:rsidRDefault="000141AA" w:rsidP="000141AA">
      <w:pPr>
        <w:spacing w:line="440" w:lineRule="exact"/>
        <w:jc w:val="center"/>
        <w:rPr>
          <w:rFonts w:ascii="宋体" w:hAnsi="宋体"/>
          <w:sz w:val="24"/>
        </w:rPr>
      </w:pPr>
    </w:p>
    <w:p w:rsidR="000141AA" w:rsidRPr="001E2E1A" w:rsidRDefault="000141AA" w:rsidP="000141AA">
      <w:pPr>
        <w:spacing w:line="440" w:lineRule="exact"/>
        <w:jc w:val="center"/>
        <w:rPr>
          <w:rFonts w:ascii="宋体" w:hAnsi="宋体"/>
          <w:sz w:val="24"/>
        </w:rPr>
      </w:pPr>
      <w:r w:rsidRPr="001E2E1A">
        <w:rPr>
          <w:rFonts w:ascii="宋体" w:hAnsi="宋体" w:hint="eastAsia"/>
          <w:sz w:val="24"/>
        </w:rPr>
        <w:t>无</w:t>
      </w: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440" w:lineRule="exact"/>
        <w:rPr>
          <w:rFonts w:ascii="宋体" w:hAnsi="宋体"/>
          <w:sz w:val="24"/>
        </w:rPr>
      </w:pPr>
    </w:p>
    <w:p w:rsidR="000141AA" w:rsidRPr="001E2E1A" w:rsidRDefault="000141AA" w:rsidP="000141AA">
      <w:pPr>
        <w:spacing w:line="360" w:lineRule="auto"/>
        <w:rPr>
          <w:rFonts w:ascii="宋体" w:hAnsi="宋体"/>
          <w:sz w:val="24"/>
        </w:rPr>
      </w:pPr>
    </w:p>
    <w:p w:rsidR="000141AA" w:rsidRPr="001E2E1A" w:rsidRDefault="000141AA" w:rsidP="000141AA">
      <w:pPr>
        <w:rPr>
          <w:rFonts w:ascii="宋体" w:hAnsi="宋体"/>
          <w:sz w:val="24"/>
        </w:rPr>
      </w:pPr>
    </w:p>
    <w:p w:rsidR="000141AA" w:rsidRPr="001E2E1A" w:rsidRDefault="000141AA" w:rsidP="000141AA">
      <w:pPr>
        <w:rPr>
          <w:rFonts w:ascii="宋体" w:hAnsi="宋体"/>
          <w:sz w:val="24"/>
        </w:rPr>
      </w:pPr>
    </w:p>
    <w:p w:rsidR="000141AA" w:rsidRDefault="000141AA" w:rsidP="000141AA">
      <w:pPr>
        <w:pStyle w:val="4"/>
        <w:rPr>
          <w:rFonts w:ascii="宋体" w:hAnsi="宋体"/>
        </w:rPr>
      </w:pPr>
    </w:p>
    <w:p w:rsidR="000141AA" w:rsidRDefault="000141AA" w:rsidP="000141AA"/>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Default="000141AA" w:rsidP="000141AA">
      <w:pPr>
        <w:pStyle w:val="a0"/>
      </w:pPr>
    </w:p>
    <w:p w:rsidR="000141AA" w:rsidRPr="000141AA" w:rsidRDefault="000141AA" w:rsidP="000141AA">
      <w:pPr>
        <w:pStyle w:val="a0"/>
      </w:pPr>
    </w:p>
    <w:p w:rsidR="00DA7A06" w:rsidRDefault="003E5BF4">
      <w:pPr>
        <w:spacing w:line="440" w:lineRule="exact"/>
        <w:jc w:val="center"/>
        <w:outlineLvl w:val="0"/>
        <w:rPr>
          <w:rFonts w:asciiTheme="minorEastAsia" w:eastAsiaTheme="minorEastAsia" w:hAnsiTheme="minorEastAsia" w:cstheme="minorEastAsia"/>
          <w:b/>
          <w:sz w:val="36"/>
        </w:rPr>
      </w:pPr>
      <w:r>
        <w:rPr>
          <w:rFonts w:asciiTheme="minorEastAsia" w:eastAsiaTheme="minorEastAsia" w:hAnsiTheme="minorEastAsia" w:cstheme="minorEastAsia" w:hint="eastAsia"/>
          <w:b/>
          <w:sz w:val="36"/>
        </w:rPr>
        <w:t>第六部分  附　件</w:t>
      </w:r>
      <w:bookmarkEnd w:id="28"/>
    </w:p>
    <w:p w:rsidR="00DA7A06" w:rsidRDefault="00DA7A06">
      <w:pPr>
        <w:spacing w:line="440" w:lineRule="exact"/>
        <w:ind w:firstLineChars="801" w:firstLine="2895"/>
        <w:rPr>
          <w:rFonts w:asciiTheme="minorEastAsia" w:eastAsiaTheme="minorEastAsia" w:hAnsiTheme="minorEastAsia" w:cstheme="minorEastAsia"/>
          <w:b/>
          <w:sz w:val="36"/>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（项目名称）设计招标项目</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商务标(技术标)</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供应商：</w:t>
      </w:r>
      <w:r>
        <w:rPr>
          <w:rFonts w:asciiTheme="minorEastAsia" w:eastAsiaTheme="minorEastAsia" w:hAnsiTheme="minorEastAsia" w:cstheme="minorEastAsia" w:hint="eastAsia"/>
          <w:color w:val="000000" w:themeColor="text1"/>
          <w:sz w:val="24"/>
          <w:szCs w:val="24"/>
        </w:rPr>
        <w:tab/>
      </w:r>
      <w:r>
        <w:rPr>
          <w:rFonts w:asciiTheme="minorEastAsia" w:eastAsiaTheme="minorEastAsia" w:hAnsiTheme="minorEastAsia" w:cstheme="minorEastAsia" w:hint="eastAsia"/>
          <w:color w:val="000000" w:themeColor="text1"/>
          <w:sz w:val="24"/>
          <w:szCs w:val="24"/>
        </w:rPr>
        <w:tab/>
        <w:t>（盖单位章）</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法定代表人或其委托代理人：</w:t>
      </w:r>
      <w:r>
        <w:rPr>
          <w:rFonts w:asciiTheme="minorEastAsia" w:eastAsiaTheme="minorEastAsia" w:hAnsiTheme="minorEastAsia" w:cstheme="minorEastAsia" w:hint="eastAsia"/>
          <w:color w:val="000000" w:themeColor="text1"/>
          <w:sz w:val="24"/>
          <w:szCs w:val="24"/>
        </w:rPr>
        <w:tab/>
        <w:t>（签字或盖章）</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ab/>
        <w:t>年</w:t>
      </w:r>
      <w:r>
        <w:rPr>
          <w:rFonts w:asciiTheme="minorEastAsia" w:eastAsiaTheme="minorEastAsia" w:hAnsiTheme="minorEastAsia" w:cstheme="minorEastAsia" w:hint="eastAsia"/>
          <w:color w:val="000000" w:themeColor="text1"/>
          <w:sz w:val="24"/>
          <w:szCs w:val="24"/>
        </w:rPr>
        <w:tab/>
        <w:t>月</w:t>
      </w:r>
      <w:r>
        <w:rPr>
          <w:rFonts w:asciiTheme="minorEastAsia" w:eastAsiaTheme="minorEastAsia" w:hAnsiTheme="minorEastAsia" w:cstheme="minorEastAsia" w:hint="eastAsia"/>
          <w:color w:val="000000" w:themeColor="text1"/>
          <w:sz w:val="24"/>
          <w:szCs w:val="24"/>
        </w:rPr>
        <w:tab/>
        <w:t>日</w:t>
      </w:r>
    </w:p>
    <w:p w:rsidR="00DA7A06" w:rsidRDefault="00DA7A06">
      <w:pPr>
        <w:spacing w:line="360" w:lineRule="auto"/>
        <w:rPr>
          <w:rFonts w:asciiTheme="minorEastAsia" w:eastAsiaTheme="minorEastAsia" w:hAnsiTheme="minorEastAsia" w:cstheme="minorEastAsia"/>
          <w:color w:val="000000" w:themeColor="text1"/>
          <w:sz w:val="24"/>
          <w:szCs w:val="24"/>
        </w:rPr>
        <w:sectPr w:rsidR="00DA7A06">
          <w:footerReference w:type="default" r:id="rId11"/>
          <w:pgSz w:w="12240" w:h="15840"/>
          <w:pgMar w:top="1134" w:right="1701" w:bottom="1134" w:left="1701" w:header="0" w:footer="841" w:gutter="0"/>
          <w:pgNumType w:start="1"/>
          <w:cols w:space="720"/>
        </w:sectPr>
      </w:pPr>
    </w:p>
    <w:p w:rsidR="00DA7A06" w:rsidRDefault="003E5BF4">
      <w:pPr>
        <w:spacing w:line="360" w:lineRule="auto"/>
        <w:jc w:val="center"/>
        <w:rPr>
          <w:rFonts w:asciiTheme="minorEastAsia" w:eastAsiaTheme="minorEastAsia" w:hAnsiTheme="minorEastAsia" w:cstheme="minorEastAsia"/>
          <w:color w:val="000000" w:themeColor="text1"/>
          <w:sz w:val="24"/>
          <w:szCs w:val="24"/>
        </w:rPr>
      </w:pPr>
      <w:bookmarkStart w:id="48" w:name="_bookmark194"/>
      <w:bookmarkEnd w:id="48"/>
      <w:r>
        <w:rPr>
          <w:rFonts w:asciiTheme="minorEastAsia" w:eastAsiaTheme="minorEastAsia" w:hAnsiTheme="minorEastAsia" w:cstheme="minorEastAsia" w:hint="eastAsia"/>
          <w:color w:val="000000" w:themeColor="text1"/>
          <w:sz w:val="24"/>
          <w:szCs w:val="24"/>
        </w:rPr>
        <w:t>目录</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一、投标承诺书（一）、（二）</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二、法定代表人身份证明（适用于无委托代理人的情况）</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二、授权委托书（适用于有委托代理人的情况）</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三、供应商没有被限制或取消投标资格的承诺函</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四、联合体协议书</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五、联合体主办方证明书</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六、设计费用清单</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七、资格审查资料</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八、其他资料</w:t>
      </w:r>
    </w:p>
    <w:p w:rsidR="00DA7A06" w:rsidRDefault="00DA7A06">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p>
    <w:p w:rsidR="00DA7A06" w:rsidRDefault="003E5BF4">
      <w:pPr>
        <w:spacing w:line="360" w:lineRule="auto"/>
        <w:jc w:val="center"/>
        <w:rPr>
          <w:rFonts w:asciiTheme="minorEastAsia" w:eastAsiaTheme="minorEastAsia" w:hAnsiTheme="minorEastAsia" w:cstheme="minorEastAsia"/>
          <w:b/>
          <w:color w:val="000000" w:themeColor="text1"/>
          <w:szCs w:val="21"/>
        </w:rPr>
      </w:pPr>
      <w:bookmarkStart w:id="49" w:name="_bookmark198"/>
      <w:bookmarkStart w:id="50" w:name="_bookmark197"/>
      <w:bookmarkStart w:id="51" w:name="_bookmark195"/>
      <w:bookmarkEnd w:id="49"/>
      <w:bookmarkEnd w:id="50"/>
      <w:bookmarkEnd w:id="51"/>
      <w:r>
        <w:rPr>
          <w:rFonts w:asciiTheme="minorEastAsia" w:eastAsiaTheme="minorEastAsia" w:hAnsiTheme="minorEastAsia" w:cstheme="minorEastAsia" w:hint="eastAsia"/>
          <w:b/>
          <w:color w:val="000000" w:themeColor="text1"/>
          <w:szCs w:val="21"/>
        </w:rPr>
        <w:t>一、投标承诺书（一）</w:t>
      </w:r>
      <w:bookmarkStart w:id="52" w:name="_bookmark196"/>
      <w:bookmarkEnd w:id="52"/>
    </w:p>
    <w:p w:rsidR="00DA7A06" w:rsidRDefault="00DA7A06">
      <w:pPr>
        <w:spacing w:line="360" w:lineRule="auto"/>
        <w:rPr>
          <w:rFonts w:asciiTheme="minorEastAsia" w:eastAsiaTheme="minorEastAsia" w:hAnsiTheme="minorEastAsia" w:cstheme="minorEastAsia"/>
          <w:color w:val="000000" w:themeColor="text1"/>
          <w:szCs w:val="21"/>
        </w:rPr>
      </w:pP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u w:val="single"/>
        </w:rPr>
        <w:tab/>
        <w:t>（招标人名称）</w:t>
      </w:r>
      <w:r>
        <w:rPr>
          <w:rFonts w:asciiTheme="minorEastAsia" w:eastAsiaTheme="minorEastAsia" w:hAnsiTheme="minorEastAsia" w:cstheme="minorEastAsia" w:hint="eastAsia"/>
          <w:color w:val="000000" w:themeColor="text1"/>
          <w:szCs w:val="21"/>
        </w:rPr>
        <w:t>：</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1．我方已仔细研究了</w:t>
      </w:r>
      <w:r>
        <w:rPr>
          <w:rFonts w:asciiTheme="minorEastAsia" w:eastAsiaTheme="minorEastAsia" w:hAnsiTheme="minorEastAsia" w:cstheme="minorEastAsia" w:hint="eastAsia"/>
          <w:color w:val="000000" w:themeColor="text1"/>
          <w:szCs w:val="21"/>
          <w:u w:val="single"/>
        </w:rPr>
        <w:tab/>
        <w:t>（项目名称）</w:t>
      </w:r>
      <w:r>
        <w:rPr>
          <w:rFonts w:asciiTheme="minorEastAsia" w:eastAsiaTheme="minorEastAsia" w:hAnsiTheme="minorEastAsia" w:cstheme="minorEastAsia" w:hint="eastAsia"/>
          <w:color w:val="000000" w:themeColor="text1"/>
          <w:szCs w:val="21"/>
        </w:rPr>
        <w:t>招标项目招标文件的全部内容，愿意以人民币</w:t>
      </w:r>
      <w:r>
        <w:rPr>
          <w:rFonts w:asciiTheme="minorEastAsia" w:eastAsiaTheme="minorEastAsia" w:hAnsiTheme="minorEastAsia" w:cstheme="minorEastAsia" w:hint="eastAsia"/>
          <w:color w:val="000000" w:themeColor="text1"/>
          <w:szCs w:val="21"/>
          <w:u w:val="single"/>
        </w:rPr>
        <w:t>（</w:t>
      </w:r>
      <w:r>
        <w:rPr>
          <w:rFonts w:asciiTheme="minorEastAsia" w:eastAsiaTheme="minorEastAsia" w:hAnsiTheme="minorEastAsia" w:cstheme="minorEastAsia" w:hint="eastAsia"/>
          <w:color w:val="000000" w:themeColor="text1"/>
          <w:szCs w:val="21"/>
        </w:rPr>
        <w:t>大写</w:t>
      </w:r>
      <w:r>
        <w:rPr>
          <w:rFonts w:asciiTheme="minorEastAsia" w:eastAsiaTheme="minorEastAsia" w:hAnsiTheme="minorEastAsia" w:cstheme="minorEastAsia" w:hint="eastAsia"/>
          <w:color w:val="000000" w:themeColor="text1"/>
          <w:szCs w:val="21"/>
          <w:u w:val="single"/>
        </w:rPr>
        <w:t xml:space="preserve">     ）</w:t>
      </w:r>
      <w:r>
        <w:rPr>
          <w:rFonts w:asciiTheme="minorEastAsia" w:eastAsiaTheme="minorEastAsia" w:hAnsiTheme="minorEastAsia" w:cstheme="minorEastAsia" w:hint="eastAsia"/>
          <w:color w:val="000000" w:themeColor="text1"/>
          <w:szCs w:val="21"/>
        </w:rPr>
        <w:t>的投标总报价（其中，增值税税率为</w:t>
      </w:r>
      <w:r>
        <w:rPr>
          <w:rFonts w:asciiTheme="minorEastAsia" w:eastAsiaTheme="minorEastAsia" w:hAnsiTheme="minorEastAsia" w:cstheme="minorEastAsia" w:hint="eastAsia"/>
          <w:color w:val="000000" w:themeColor="text1"/>
          <w:szCs w:val="21"/>
          <w:u w:val="single"/>
        </w:rPr>
        <w:tab/>
      </w:r>
      <w:r>
        <w:rPr>
          <w:rFonts w:asciiTheme="minorEastAsia" w:eastAsiaTheme="minorEastAsia" w:hAnsiTheme="minorEastAsia" w:cstheme="minorEastAsia" w:hint="eastAsia"/>
          <w:color w:val="000000" w:themeColor="text1"/>
          <w:szCs w:val="21"/>
        </w:rPr>
        <w:t>），设计服务期限：自合同签订之日起日(日历日)内完成施工图设计。</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2．如果我方中标，非业主原因，我方保证将按下列质量等级完成本项目。</w:t>
      </w:r>
    </w:p>
    <w:p w:rsidR="00DA7A06" w:rsidRDefault="003E5BF4">
      <w:pPr>
        <w:spacing w:line="360" w:lineRule="auto"/>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质量等级</w:t>
      </w:r>
      <w:r>
        <w:rPr>
          <w:rFonts w:asciiTheme="minorEastAsia" w:eastAsiaTheme="minorEastAsia" w:hAnsiTheme="minorEastAsia" w:cstheme="minorEastAsia" w:hint="eastAsia"/>
          <w:color w:val="000000" w:themeColor="text1"/>
          <w:szCs w:val="21"/>
          <w:u w:val="single"/>
        </w:rPr>
        <w:t>：</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3．我方承诺在招标文件规定的投标有效期内不撤销投标文件。投标有效期</w:t>
      </w:r>
      <w:r>
        <w:rPr>
          <w:rFonts w:asciiTheme="minorEastAsia" w:eastAsiaTheme="minorEastAsia" w:hAnsiTheme="minorEastAsia" w:cstheme="minorEastAsia" w:hint="eastAsia"/>
          <w:color w:val="000000" w:themeColor="text1"/>
          <w:szCs w:val="21"/>
          <w:u w:val="single"/>
        </w:rPr>
        <w:t>90</w:t>
      </w:r>
      <w:r>
        <w:rPr>
          <w:rFonts w:asciiTheme="minorEastAsia" w:eastAsiaTheme="minorEastAsia" w:hAnsiTheme="minorEastAsia" w:cstheme="minorEastAsia" w:hint="eastAsia"/>
          <w:color w:val="000000" w:themeColor="text1"/>
          <w:szCs w:val="21"/>
        </w:rPr>
        <w:t>天。</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4．如我方中标，我方承诺：</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（1）在收到中标通知书后，在中标通知书规定的期限内与你方签订合同；</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（2）在签订合同时不向你方提出附加条件；</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（3）按照招标文件要求提交履约保证金，如不按时到位，视为放弃中标资格；</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（4）在合同约定的期限内完成合同规定的全部义务。</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（5）在施工图会审完毕前，招标人、相关部门、专家评审对方案、初设、施工图纸所提的要求，无条件修改，所需费用已包括在投标报价中；在施工阶段，</w:t>
      </w:r>
      <w:proofErr w:type="gramStart"/>
      <w:r>
        <w:rPr>
          <w:rFonts w:asciiTheme="minorEastAsia" w:eastAsiaTheme="minorEastAsia" w:hAnsiTheme="minorEastAsia" w:cstheme="minorEastAsia" w:hint="eastAsia"/>
          <w:color w:val="000000" w:themeColor="text1"/>
          <w:szCs w:val="21"/>
        </w:rPr>
        <w:t>若工程发生</w:t>
      </w:r>
      <w:proofErr w:type="gramEnd"/>
      <w:r>
        <w:rPr>
          <w:rFonts w:asciiTheme="minorEastAsia" w:eastAsiaTheme="minorEastAsia" w:hAnsiTheme="minorEastAsia" w:cstheme="minorEastAsia" w:hint="eastAsia"/>
          <w:color w:val="000000" w:themeColor="text1"/>
          <w:szCs w:val="21"/>
        </w:rPr>
        <w:t>设计变更，设计人需根据发包人需要及时提供设计图纸，</w:t>
      </w:r>
      <w:proofErr w:type="gramStart"/>
      <w:r>
        <w:rPr>
          <w:rFonts w:asciiTheme="minorEastAsia" w:eastAsiaTheme="minorEastAsia" w:hAnsiTheme="minorEastAsia" w:cstheme="minorEastAsia" w:hint="eastAsia"/>
          <w:color w:val="000000" w:themeColor="text1"/>
          <w:szCs w:val="21"/>
        </w:rPr>
        <w:t>切满足</w:t>
      </w:r>
      <w:proofErr w:type="gramEnd"/>
      <w:r>
        <w:rPr>
          <w:rFonts w:asciiTheme="minorEastAsia" w:eastAsiaTheme="minorEastAsia" w:hAnsiTheme="minorEastAsia" w:cstheme="minorEastAsia" w:hint="eastAsia"/>
          <w:color w:val="000000" w:themeColor="text1"/>
          <w:szCs w:val="21"/>
        </w:rPr>
        <w:t>工程建设施工的需要。除非发生重大方案调整变更（重大变更的范围界定：由审计部门、发包人界定并确认），设计变更的图纸，设计人不得再另外计取费用。</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（6）我单位承诺，如果施工图设计造价超过批复费用，无条件修改设计图纸，直至符合要求。</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5．我方在此声明，所递交的投标文件及有关资料内容完整、真实和准确，且不存在第二章“供应商须知”第 1.4.3 项规定的任何一种情形。</w:t>
      </w:r>
    </w:p>
    <w:p w:rsidR="00DA7A06" w:rsidRDefault="00DA7A06">
      <w:pPr>
        <w:spacing w:line="360" w:lineRule="auto"/>
        <w:rPr>
          <w:rFonts w:asciiTheme="minorEastAsia" w:eastAsiaTheme="minorEastAsia" w:hAnsiTheme="minorEastAsia" w:cstheme="minorEastAsia"/>
          <w:color w:val="000000" w:themeColor="text1"/>
          <w:szCs w:val="21"/>
        </w:rPr>
      </w:pP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供应商：</w:t>
      </w:r>
      <w:r>
        <w:rPr>
          <w:rFonts w:asciiTheme="minorEastAsia" w:eastAsiaTheme="minorEastAsia" w:hAnsiTheme="minorEastAsia" w:cstheme="minorEastAsia" w:hint="eastAsia"/>
          <w:color w:val="000000" w:themeColor="text1"/>
          <w:szCs w:val="21"/>
        </w:rPr>
        <w:tab/>
        <w:t xml:space="preserve">              （盖单位章）</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法定代表人或其委托代理人：             </w:t>
      </w:r>
      <w:r>
        <w:rPr>
          <w:rFonts w:asciiTheme="minorEastAsia" w:eastAsiaTheme="minorEastAsia" w:hAnsiTheme="minorEastAsia" w:cstheme="minorEastAsia" w:hint="eastAsia"/>
          <w:color w:val="000000" w:themeColor="text1"/>
          <w:szCs w:val="21"/>
        </w:rPr>
        <w:tab/>
        <w:t>（签字或盖章）</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地</w:t>
      </w:r>
      <w:r>
        <w:rPr>
          <w:rFonts w:asciiTheme="minorEastAsia" w:eastAsiaTheme="minorEastAsia" w:hAnsiTheme="minorEastAsia" w:cstheme="minorEastAsia" w:hint="eastAsia"/>
          <w:color w:val="000000" w:themeColor="text1"/>
          <w:szCs w:val="21"/>
        </w:rPr>
        <w:tab/>
        <w:t>址：</w:t>
      </w:r>
      <w:r>
        <w:rPr>
          <w:rFonts w:asciiTheme="minorEastAsia" w:eastAsiaTheme="minorEastAsia" w:hAnsiTheme="minorEastAsia" w:cstheme="minorEastAsia" w:hint="eastAsia"/>
          <w:color w:val="000000" w:themeColor="text1"/>
          <w:szCs w:val="21"/>
        </w:rPr>
        <w:tab/>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网</w:t>
      </w:r>
      <w:r>
        <w:rPr>
          <w:rFonts w:asciiTheme="minorEastAsia" w:eastAsiaTheme="minorEastAsia" w:hAnsiTheme="minorEastAsia" w:cstheme="minorEastAsia" w:hint="eastAsia"/>
          <w:color w:val="000000" w:themeColor="text1"/>
          <w:szCs w:val="21"/>
        </w:rPr>
        <w:tab/>
        <w:t>址：</w:t>
      </w:r>
      <w:r>
        <w:rPr>
          <w:rFonts w:asciiTheme="minorEastAsia" w:eastAsiaTheme="minorEastAsia" w:hAnsiTheme="minorEastAsia" w:cstheme="minorEastAsia" w:hint="eastAsia"/>
          <w:color w:val="000000" w:themeColor="text1"/>
          <w:szCs w:val="21"/>
        </w:rPr>
        <w:tab/>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电</w:t>
      </w:r>
      <w:r>
        <w:rPr>
          <w:rFonts w:asciiTheme="minorEastAsia" w:eastAsiaTheme="minorEastAsia" w:hAnsiTheme="minorEastAsia" w:cstheme="minorEastAsia" w:hint="eastAsia"/>
          <w:color w:val="000000" w:themeColor="text1"/>
          <w:szCs w:val="21"/>
        </w:rPr>
        <w:tab/>
        <w:t>话：</w:t>
      </w:r>
      <w:r>
        <w:rPr>
          <w:rFonts w:asciiTheme="minorEastAsia" w:eastAsiaTheme="minorEastAsia" w:hAnsiTheme="minorEastAsia" w:cstheme="minorEastAsia" w:hint="eastAsia"/>
          <w:color w:val="000000" w:themeColor="text1"/>
          <w:szCs w:val="21"/>
        </w:rPr>
        <w:tab/>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传</w:t>
      </w:r>
      <w:r>
        <w:rPr>
          <w:rFonts w:asciiTheme="minorEastAsia" w:eastAsiaTheme="minorEastAsia" w:hAnsiTheme="minorEastAsia" w:cstheme="minorEastAsia" w:hint="eastAsia"/>
          <w:color w:val="000000" w:themeColor="text1"/>
          <w:szCs w:val="21"/>
        </w:rPr>
        <w:tab/>
        <w:t>真：</w:t>
      </w:r>
      <w:r>
        <w:rPr>
          <w:rFonts w:asciiTheme="minorEastAsia" w:eastAsiaTheme="minorEastAsia" w:hAnsiTheme="minorEastAsia" w:cstheme="minorEastAsia" w:hint="eastAsia"/>
          <w:color w:val="000000" w:themeColor="text1"/>
          <w:szCs w:val="21"/>
        </w:rPr>
        <w:tab/>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邮政编码：</w:t>
      </w:r>
      <w:r>
        <w:rPr>
          <w:rFonts w:asciiTheme="minorEastAsia" w:eastAsiaTheme="minorEastAsia" w:hAnsiTheme="minorEastAsia" w:cstheme="minorEastAsia" w:hint="eastAsia"/>
          <w:color w:val="000000" w:themeColor="text1"/>
          <w:szCs w:val="21"/>
        </w:rPr>
        <w:tab/>
      </w:r>
    </w:p>
    <w:p w:rsidR="00DA7A06" w:rsidRDefault="003E5BF4">
      <w:pPr>
        <w:spacing w:line="360" w:lineRule="auto"/>
        <w:ind w:firstLineChars="1450" w:firstLine="304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b/>
        <w:t xml:space="preserve">  年</w:t>
      </w:r>
      <w:r>
        <w:rPr>
          <w:rFonts w:asciiTheme="minorEastAsia" w:eastAsiaTheme="minorEastAsia" w:hAnsiTheme="minorEastAsia" w:cstheme="minorEastAsia" w:hint="eastAsia"/>
          <w:color w:val="000000" w:themeColor="text1"/>
          <w:szCs w:val="21"/>
        </w:rPr>
        <w:tab/>
        <w:t xml:space="preserve"> 月</w:t>
      </w:r>
      <w:r>
        <w:rPr>
          <w:rFonts w:asciiTheme="minorEastAsia" w:eastAsiaTheme="minorEastAsia" w:hAnsiTheme="minorEastAsia" w:cstheme="minorEastAsia" w:hint="eastAsia"/>
          <w:color w:val="000000" w:themeColor="text1"/>
          <w:szCs w:val="21"/>
        </w:rPr>
        <w:tab/>
        <w:t xml:space="preserve">    日</w:t>
      </w: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color w:val="000000" w:themeColor="text1"/>
          <w:szCs w:val="21"/>
        </w:rPr>
        <w:br w:type="page"/>
      </w:r>
      <w:r>
        <w:rPr>
          <w:rFonts w:asciiTheme="minorEastAsia" w:eastAsiaTheme="minorEastAsia" w:hAnsiTheme="minorEastAsia" w:cstheme="minorEastAsia" w:hint="eastAsia"/>
          <w:b/>
          <w:color w:val="000000" w:themeColor="text1"/>
          <w:sz w:val="24"/>
          <w:szCs w:val="24"/>
        </w:rPr>
        <w:t>投标承诺书（二）</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致：（招标人名称）</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我方参加的（招标项目名称）项目的投标，在此</w:t>
      </w:r>
      <w:proofErr w:type="gramStart"/>
      <w:r>
        <w:rPr>
          <w:rFonts w:asciiTheme="minorEastAsia" w:eastAsiaTheme="minorEastAsia" w:hAnsiTheme="minorEastAsia" w:cstheme="minorEastAsia" w:hint="eastAsia"/>
          <w:color w:val="000000" w:themeColor="text1"/>
          <w:szCs w:val="21"/>
        </w:rPr>
        <w:t>作出</w:t>
      </w:r>
      <w:proofErr w:type="gramEnd"/>
      <w:r>
        <w:rPr>
          <w:rFonts w:asciiTheme="minorEastAsia" w:eastAsiaTheme="minorEastAsia" w:hAnsiTheme="minorEastAsia" w:cstheme="minorEastAsia" w:hint="eastAsia"/>
          <w:color w:val="000000" w:themeColor="text1"/>
          <w:szCs w:val="21"/>
        </w:rPr>
        <w:t>如下承诺：</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1、我方承诺不存在下列任何一种情形：</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（1）为招标人不具有独立法人资格的附属机构（单位）；</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（2）与招标人存在利害关系且可能影响招标公正性；</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（3）与本招标项目的其他供应商为同一个单位负责人；</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（4）与本招标项目的其他供应</w:t>
      </w:r>
      <w:proofErr w:type="gramStart"/>
      <w:r>
        <w:rPr>
          <w:rFonts w:asciiTheme="minorEastAsia" w:eastAsiaTheme="minorEastAsia" w:hAnsiTheme="minorEastAsia" w:cstheme="minorEastAsia" w:hint="eastAsia"/>
          <w:color w:val="000000" w:themeColor="text1"/>
          <w:szCs w:val="21"/>
        </w:rPr>
        <w:t>商存在</w:t>
      </w:r>
      <w:proofErr w:type="gramEnd"/>
      <w:r>
        <w:rPr>
          <w:rFonts w:asciiTheme="minorEastAsia" w:eastAsiaTheme="minorEastAsia" w:hAnsiTheme="minorEastAsia" w:cstheme="minorEastAsia" w:hint="eastAsia"/>
          <w:color w:val="000000" w:themeColor="text1"/>
          <w:szCs w:val="21"/>
        </w:rPr>
        <w:t>控股、管理关系；</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（5）为本招标项目的代建人；</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（6）为本招标项目的招标代理机构；</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（7）与本招标项目的代建人或招标代理机构同为一个法定代表人；</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（8）与本招标项目的代建人或招标代理机构存在控股或参股关系；</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（9）被责令停产停业、暂扣或者吊销许可证、暂扣或者吊销执照；</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（10）进入清算程序，或被宣告破产，或其他丧失履约能力的情形；</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（11）在最近三年内发生重大设计质量问题（以相关行业主管部门的行政处罚决定或司法机关出具的有关法律文书为准）；</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（12）被工商行政管理机关在全国企业信用信息公示系统中列入严重违法失信企业名单；</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（13）被最高人民法院在“信用中国”网站（</w:t>
      </w:r>
      <w:hyperlink r:id="rId12">
        <w:r>
          <w:rPr>
            <w:rFonts w:asciiTheme="minorEastAsia" w:eastAsiaTheme="minorEastAsia" w:hAnsiTheme="minorEastAsia" w:cstheme="minorEastAsia" w:hint="eastAsia"/>
            <w:color w:val="000000" w:themeColor="text1"/>
            <w:szCs w:val="21"/>
          </w:rPr>
          <w:t>www.creditchina.gov.cn</w:t>
        </w:r>
      </w:hyperlink>
      <w:r>
        <w:rPr>
          <w:rFonts w:asciiTheme="minorEastAsia" w:eastAsiaTheme="minorEastAsia" w:hAnsiTheme="minorEastAsia" w:cstheme="minorEastAsia" w:hint="eastAsia"/>
          <w:color w:val="000000" w:themeColor="text1"/>
          <w:szCs w:val="21"/>
        </w:rPr>
        <w:t>）或各级信用信息共享平台中列入失信被执行人名单；</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（14）自2015年1月1日至今骗取中标和严重违约引起的合同终止、纠纷、争议、仲裁和诉讼记录及重大质量、环境、安全等问题，行业行政主管部门通报批评的情况；</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（15）处于与债权人进行债务重组或其他债务安排状况下；处于法院清盘令下；处于自动破产申请状态下；处于被责令停业，投标资格被取消，财产被接管、冻结、破产状态</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（16）有过违反《本招标项目禁止供应商串标弄虚作假投标特别条款》的行为</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（17）法律法规或供应商须知前附表规定的其他情形。</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2、我方全面研究了招标文件，对招标文件中的内容和合同条款无异议，愿意无条件承担招标文件和合同条款规定的责任、权利和义务。</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如果招标人发现我方未履行上述任何承诺，或我方所承诺内容不属实，我方愿意承担由此造成的一切法律后果。</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供应商：（盖章）</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法定代表人或委托代理人：（签字或盖章）</w:t>
      </w:r>
    </w:p>
    <w:p w:rsidR="00DA7A06" w:rsidRDefault="003E5BF4">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日期：年月日</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bookmarkStart w:id="53" w:name="_bookmark200"/>
      <w:bookmarkStart w:id="54" w:name="_Toc503986553"/>
      <w:bookmarkEnd w:id="53"/>
      <w:r>
        <w:rPr>
          <w:rFonts w:asciiTheme="minorEastAsia" w:eastAsiaTheme="minorEastAsia" w:hAnsiTheme="minorEastAsia" w:cstheme="minorEastAsia" w:hint="eastAsia"/>
          <w:b/>
          <w:color w:val="000000" w:themeColor="text1"/>
          <w:sz w:val="24"/>
          <w:szCs w:val="24"/>
        </w:rPr>
        <w:t>二、法定代表人身份证明</w:t>
      </w:r>
      <w:bookmarkEnd w:id="54"/>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单位名称：</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企业类型：</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地址：</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营业期限：</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成立时间：</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姓名：</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性别：</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年龄：</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职务：</w:t>
      </w:r>
    </w:p>
    <w:p w:rsidR="00DA7A06" w:rsidRDefault="003E5BF4">
      <w:pPr>
        <w:spacing w:line="360" w:lineRule="auto"/>
        <w:ind w:firstLineChars="250" w:firstLine="6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系</w:t>
      </w:r>
      <w:r>
        <w:rPr>
          <w:rFonts w:asciiTheme="minorEastAsia" w:eastAsiaTheme="minorEastAsia" w:hAnsiTheme="minorEastAsia" w:cstheme="minorEastAsia" w:hint="eastAsia"/>
          <w:color w:val="000000" w:themeColor="text1"/>
          <w:sz w:val="24"/>
          <w:szCs w:val="24"/>
          <w:u w:val="single"/>
        </w:rPr>
        <w:t>（供应商名称）</w:t>
      </w:r>
      <w:r>
        <w:rPr>
          <w:rFonts w:asciiTheme="minorEastAsia" w:eastAsiaTheme="minorEastAsia" w:hAnsiTheme="minorEastAsia" w:cstheme="minorEastAsia" w:hint="eastAsia"/>
          <w:color w:val="000000" w:themeColor="text1"/>
          <w:sz w:val="24"/>
          <w:szCs w:val="24"/>
        </w:rPr>
        <w:t>的法定代表人。</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特此证明。</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供应商：</w:t>
      </w:r>
      <w:r>
        <w:rPr>
          <w:rFonts w:asciiTheme="minorEastAsia" w:eastAsiaTheme="minorEastAsia" w:hAnsiTheme="minorEastAsia" w:cstheme="minorEastAsia" w:hint="eastAsia"/>
          <w:color w:val="000000" w:themeColor="text1"/>
          <w:sz w:val="24"/>
          <w:szCs w:val="24"/>
          <w:u w:val="single"/>
        </w:rPr>
        <w:t xml:space="preserve">         （盖章）   </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日期：年月日</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附：法定代表人身份证复印件（正反双面）</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二、授权委托书</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本人</w:t>
      </w:r>
      <w:r>
        <w:rPr>
          <w:rFonts w:asciiTheme="minorEastAsia" w:eastAsiaTheme="minorEastAsia" w:hAnsiTheme="minorEastAsia" w:cstheme="minorEastAsia" w:hint="eastAsia"/>
          <w:color w:val="000000" w:themeColor="text1"/>
          <w:sz w:val="24"/>
          <w:szCs w:val="24"/>
          <w:u w:val="single"/>
        </w:rPr>
        <w:tab/>
        <w:t>（姓名）</w:t>
      </w:r>
      <w:r>
        <w:rPr>
          <w:rFonts w:asciiTheme="minorEastAsia" w:eastAsiaTheme="minorEastAsia" w:hAnsiTheme="minorEastAsia" w:cstheme="minorEastAsia" w:hint="eastAsia"/>
          <w:color w:val="000000" w:themeColor="text1"/>
          <w:sz w:val="24"/>
          <w:szCs w:val="24"/>
        </w:rPr>
        <w:t>系</w:t>
      </w:r>
      <w:r>
        <w:rPr>
          <w:rFonts w:asciiTheme="minorEastAsia" w:eastAsiaTheme="minorEastAsia" w:hAnsiTheme="minorEastAsia" w:cstheme="minorEastAsia" w:hint="eastAsia"/>
          <w:color w:val="000000" w:themeColor="text1"/>
          <w:sz w:val="24"/>
          <w:szCs w:val="24"/>
          <w:u w:val="single"/>
        </w:rPr>
        <w:tab/>
        <w:t>（供应商名称）</w:t>
      </w:r>
      <w:r>
        <w:rPr>
          <w:rFonts w:asciiTheme="minorEastAsia" w:eastAsiaTheme="minorEastAsia" w:hAnsiTheme="minorEastAsia" w:cstheme="minorEastAsia" w:hint="eastAsia"/>
          <w:color w:val="000000" w:themeColor="text1"/>
          <w:sz w:val="24"/>
          <w:szCs w:val="24"/>
        </w:rPr>
        <w:t>的法定代表人，现委托</w:t>
      </w:r>
      <w:r>
        <w:rPr>
          <w:rFonts w:asciiTheme="minorEastAsia" w:eastAsiaTheme="minorEastAsia" w:hAnsiTheme="minorEastAsia" w:cstheme="minorEastAsia" w:hint="eastAsia"/>
          <w:color w:val="000000" w:themeColor="text1"/>
          <w:sz w:val="24"/>
          <w:szCs w:val="24"/>
          <w:u w:val="single"/>
        </w:rPr>
        <w:tab/>
        <w:t>（姓名）</w:t>
      </w:r>
      <w:r>
        <w:rPr>
          <w:rFonts w:asciiTheme="minorEastAsia" w:eastAsiaTheme="minorEastAsia" w:hAnsiTheme="minorEastAsia" w:cstheme="minorEastAsia" w:hint="eastAsia"/>
          <w:color w:val="000000" w:themeColor="text1"/>
          <w:sz w:val="24"/>
          <w:szCs w:val="24"/>
        </w:rPr>
        <w:t>为我方代理人。代理人根据授权，以我方名义签署、澄清确认、递交、撤回、修改设计招标项目投标文件、签订合同和处理有关事宜，其法律后果由我方承担。委托期限</w:t>
      </w:r>
      <w:r>
        <w:rPr>
          <w:rFonts w:asciiTheme="minorEastAsia" w:eastAsiaTheme="minorEastAsia" w:hAnsiTheme="minorEastAsia" w:cstheme="minorEastAsia" w:hint="eastAsia"/>
          <w:color w:val="000000" w:themeColor="text1"/>
          <w:sz w:val="24"/>
          <w:szCs w:val="24"/>
          <w:u w:val="single"/>
        </w:rPr>
        <w:t>：</w:t>
      </w:r>
      <w:r w:rsidR="003114C4">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u w:val="single"/>
        </w:rPr>
        <w:tab/>
      </w:r>
      <w:r>
        <w:rPr>
          <w:rFonts w:asciiTheme="minorEastAsia" w:eastAsiaTheme="minorEastAsia" w:hAnsiTheme="minorEastAsia" w:cstheme="minorEastAsia" w:hint="eastAsia"/>
          <w:color w:val="000000" w:themeColor="text1"/>
          <w:sz w:val="24"/>
          <w:szCs w:val="24"/>
        </w:rPr>
        <w:t>。</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代理人无转委托权。</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附：法定代表人身份证复印件及委托代理人身份证复印件</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注：本授权委托书需由供应商加盖单位公章并由其法定代表人签字或盖章和委托代理人签字或盖章。</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投</w:t>
      </w:r>
      <w:r>
        <w:rPr>
          <w:rFonts w:asciiTheme="minorEastAsia" w:eastAsiaTheme="minorEastAsia" w:hAnsiTheme="minorEastAsia" w:cstheme="minorEastAsia" w:hint="eastAsia"/>
          <w:color w:val="000000" w:themeColor="text1"/>
          <w:sz w:val="24"/>
          <w:szCs w:val="24"/>
        </w:rPr>
        <w:tab/>
        <w:t>标</w:t>
      </w:r>
      <w:r>
        <w:rPr>
          <w:rFonts w:asciiTheme="minorEastAsia" w:eastAsiaTheme="minorEastAsia" w:hAnsiTheme="minorEastAsia" w:cstheme="minorEastAsia" w:hint="eastAsia"/>
          <w:color w:val="000000" w:themeColor="text1"/>
          <w:sz w:val="24"/>
          <w:szCs w:val="24"/>
        </w:rPr>
        <w:tab/>
        <w:t>人：</w:t>
      </w:r>
      <w:r>
        <w:rPr>
          <w:rFonts w:asciiTheme="minorEastAsia" w:eastAsiaTheme="minorEastAsia" w:hAnsiTheme="minorEastAsia" w:cstheme="minorEastAsia" w:hint="eastAsia"/>
          <w:color w:val="000000" w:themeColor="text1"/>
          <w:sz w:val="24"/>
          <w:szCs w:val="24"/>
          <w:u w:val="single"/>
        </w:rPr>
        <w:tab/>
        <w:t>（盖单位章）</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法定代表人：</w:t>
      </w:r>
      <w:r>
        <w:rPr>
          <w:rFonts w:asciiTheme="minorEastAsia" w:eastAsiaTheme="minorEastAsia" w:hAnsiTheme="minorEastAsia" w:cstheme="minorEastAsia" w:hint="eastAsia"/>
          <w:color w:val="000000" w:themeColor="text1"/>
          <w:sz w:val="24"/>
          <w:szCs w:val="24"/>
          <w:u w:val="single"/>
        </w:rPr>
        <w:tab/>
        <w:t>（签字或盖章）</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身份证号码：</w:t>
      </w:r>
    </w:p>
    <w:p w:rsidR="00DA7A06" w:rsidRDefault="003E5BF4">
      <w:pPr>
        <w:spacing w:line="360" w:lineRule="auto"/>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委托代理人：</w:t>
      </w:r>
      <w:r>
        <w:rPr>
          <w:rFonts w:asciiTheme="minorEastAsia" w:eastAsiaTheme="minorEastAsia" w:hAnsiTheme="minorEastAsia" w:cstheme="minorEastAsia" w:hint="eastAsia"/>
          <w:color w:val="000000" w:themeColor="text1"/>
          <w:sz w:val="24"/>
          <w:szCs w:val="24"/>
          <w:u w:val="single"/>
        </w:rPr>
        <w:tab/>
        <w:t>（签字或盖章）</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身份证号码：</w:t>
      </w:r>
      <w:r>
        <w:rPr>
          <w:rFonts w:asciiTheme="minorEastAsia" w:eastAsiaTheme="minorEastAsia" w:hAnsiTheme="minorEastAsia" w:cstheme="minorEastAsia" w:hint="eastAsia"/>
          <w:color w:val="000000" w:themeColor="text1"/>
          <w:sz w:val="24"/>
          <w:szCs w:val="24"/>
        </w:rPr>
        <w:tab/>
      </w:r>
    </w:p>
    <w:p w:rsidR="00DA7A06" w:rsidRDefault="003E5BF4">
      <w:pPr>
        <w:spacing w:line="360" w:lineRule="auto"/>
        <w:ind w:firstLineChars="100" w:firstLine="240"/>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r>
        <w:rPr>
          <w:rFonts w:asciiTheme="minorEastAsia" w:eastAsiaTheme="minorEastAsia" w:hAnsiTheme="minorEastAsia" w:cstheme="minorEastAsia" w:hint="eastAsia"/>
          <w:color w:val="000000" w:themeColor="text1"/>
          <w:sz w:val="24"/>
          <w:szCs w:val="24"/>
        </w:rPr>
        <w:t xml:space="preserve">年  </w:t>
      </w:r>
      <w:r>
        <w:rPr>
          <w:rFonts w:asciiTheme="minorEastAsia" w:eastAsiaTheme="minorEastAsia" w:hAnsiTheme="minorEastAsia" w:cstheme="minorEastAsia" w:hint="eastAsia"/>
          <w:color w:val="000000" w:themeColor="text1"/>
          <w:sz w:val="24"/>
          <w:szCs w:val="24"/>
        </w:rPr>
        <w:tab/>
        <w:t>月</w:t>
      </w:r>
      <w:r>
        <w:rPr>
          <w:rFonts w:asciiTheme="minorEastAsia" w:eastAsiaTheme="minorEastAsia" w:hAnsiTheme="minorEastAsia" w:cstheme="minorEastAsia" w:hint="eastAsia"/>
          <w:color w:val="000000" w:themeColor="text1"/>
          <w:sz w:val="24"/>
          <w:szCs w:val="24"/>
        </w:rPr>
        <w:tab/>
        <w:t xml:space="preserve"> 日</w:t>
      </w:r>
    </w:p>
    <w:p w:rsidR="00DA7A06" w:rsidRDefault="003E5BF4">
      <w:pPr>
        <w:spacing w:line="360" w:lineRule="auto"/>
        <w:jc w:val="center"/>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4"/>
          <w:szCs w:val="24"/>
        </w:rPr>
        <w:t>三、</w:t>
      </w:r>
      <w:r>
        <w:rPr>
          <w:rFonts w:asciiTheme="minorEastAsia" w:eastAsiaTheme="minorEastAsia" w:hAnsiTheme="minorEastAsia" w:cstheme="minorEastAsia" w:hint="eastAsia"/>
          <w:b/>
          <w:color w:val="000000" w:themeColor="text1"/>
          <w:sz w:val="28"/>
          <w:szCs w:val="28"/>
        </w:rPr>
        <w:t>供应商没有被限制或取消投标资格的承诺函</w:t>
      </w:r>
    </w:p>
    <w:p w:rsidR="00DA7A06" w:rsidRDefault="00DA7A06">
      <w:pPr>
        <w:spacing w:line="360" w:lineRule="auto"/>
        <w:rPr>
          <w:rFonts w:asciiTheme="minorEastAsia" w:eastAsiaTheme="minorEastAsia" w:hAnsiTheme="minorEastAsia" w:cstheme="minorEastAsia"/>
          <w:color w:val="000000" w:themeColor="text1"/>
          <w:sz w:val="28"/>
          <w:szCs w:val="28"/>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致：（招标人）</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（招标代理机构）</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ind w:firstLineChars="250" w:firstLine="6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我公司（供应商名称）作为（项目名称）项目（以下简称“本项目”）的供应商在此郑重承诺。</w:t>
      </w:r>
    </w:p>
    <w:p w:rsidR="00DA7A06" w:rsidRDefault="003E5BF4">
      <w:pPr>
        <w:spacing w:line="360" w:lineRule="auto"/>
        <w:ind w:firstLineChars="250" w:firstLine="6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公司承诺我方没有违反现行法律、法规及规定限制投标情形或者投标资格没有被有关行政监督部门限制或取消情形；否则，仍然投标的行为将被纳入乌鲁木齐市建筑业企业诚信评价予以扣分；若中标也将被取消中标资格。</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特此承诺！</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供应商名称：（公章）</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法定代表人或委托代理人：（签字或盖章）</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jc w:val="right"/>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r>
        <w:rPr>
          <w:rFonts w:asciiTheme="minorEastAsia" w:eastAsiaTheme="minorEastAsia" w:hAnsiTheme="minorEastAsia" w:cstheme="minorEastAsia" w:hint="eastAsia"/>
          <w:color w:val="000000" w:themeColor="text1"/>
          <w:sz w:val="24"/>
          <w:szCs w:val="24"/>
        </w:rPr>
        <w:t>日期：  年  月  日</w:t>
      </w:r>
    </w:p>
    <w:p w:rsidR="00DA7A06" w:rsidRDefault="003E5BF4">
      <w:pPr>
        <w:keepNext/>
        <w:keepLines/>
        <w:spacing w:before="260" w:after="260" w:line="300" w:lineRule="auto"/>
        <w:jc w:val="center"/>
        <w:rPr>
          <w:rFonts w:asciiTheme="minorEastAsia" w:eastAsiaTheme="minorEastAsia" w:hAnsiTheme="minorEastAsia" w:cstheme="minorEastAsia"/>
          <w:b/>
          <w:bCs/>
          <w:color w:val="000000" w:themeColor="text1"/>
          <w:sz w:val="32"/>
          <w:szCs w:val="32"/>
        </w:rPr>
      </w:pPr>
      <w:bookmarkStart w:id="55" w:name="_bookmark203"/>
      <w:bookmarkStart w:id="56" w:name="_bookmark202"/>
      <w:bookmarkStart w:id="57" w:name="_bookmark201"/>
      <w:bookmarkStart w:id="58" w:name="_Toc495250856"/>
      <w:bookmarkStart w:id="59" w:name="_Toc496526145"/>
      <w:bookmarkStart w:id="60" w:name="_Toc495251048"/>
      <w:bookmarkEnd w:id="55"/>
      <w:bookmarkEnd w:id="56"/>
      <w:bookmarkEnd w:id="57"/>
      <w:r>
        <w:rPr>
          <w:rFonts w:asciiTheme="minorEastAsia" w:eastAsiaTheme="minorEastAsia" w:hAnsiTheme="minorEastAsia" w:cstheme="minorEastAsia" w:hint="eastAsia"/>
          <w:b/>
          <w:bCs/>
          <w:color w:val="000000" w:themeColor="text1"/>
          <w:sz w:val="32"/>
          <w:szCs w:val="32"/>
        </w:rPr>
        <w:t>四、联合体协议书</w:t>
      </w:r>
      <w:bookmarkEnd w:id="58"/>
      <w:bookmarkEnd w:id="59"/>
      <w:bookmarkEnd w:id="60"/>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甲方（主办方）：</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乙方（从办方）：</w:t>
      </w: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3E5BF4">
      <w:pPr>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联合体协议书内容：</w:t>
      </w:r>
    </w:p>
    <w:p w:rsidR="00DA7A06" w:rsidRDefault="003E5BF4">
      <w:pPr>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一、甲方应承担的工作内容及相应责任</w:t>
      </w: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3E5BF4">
      <w:pPr>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二、乙方应承担的工作内容及相应责任</w:t>
      </w: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DA7A06">
      <w:pPr>
        <w:spacing w:line="300" w:lineRule="auto"/>
        <w:rPr>
          <w:rFonts w:asciiTheme="minorEastAsia" w:eastAsiaTheme="minorEastAsia" w:hAnsiTheme="minorEastAsia" w:cstheme="minorEastAsia"/>
          <w:color w:val="000000" w:themeColor="text1"/>
          <w:szCs w:val="21"/>
        </w:rPr>
      </w:pP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甲方（公章）：          </w:t>
      </w:r>
      <w:r w:rsidR="00707474">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 xml:space="preserve">乙方（公章）：            </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甲方法定代表人（盖章）                       乙方法定代表人（盖章）    </w:t>
      </w:r>
    </w:p>
    <w:p w:rsidR="00DA7A06" w:rsidRDefault="003E5BF4">
      <w:pPr>
        <w:shd w:val="clear" w:color="auto" w:fill="FFFFFF"/>
        <w:snapToGrid w:val="0"/>
        <w:spacing w:line="300" w:lineRule="auto"/>
        <w:jc w:val="righ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年  月  日</w:t>
      </w:r>
    </w:p>
    <w:p w:rsidR="00DA7A06" w:rsidRDefault="003E5BF4">
      <w:pPr>
        <w:keepNext/>
        <w:keepLines/>
        <w:spacing w:before="260" w:after="260" w:line="300" w:lineRule="auto"/>
        <w:jc w:val="center"/>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br w:type="page"/>
      </w:r>
      <w:bookmarkStart w:id="61" w:name="_Toc496526146"/>
      <w:bookmarkStart w:id="62" w:name="_Toc495251049"/>
      <w:bookmarkStart w:id="63" w:name="_Toc495250857"/>
      <w:r>
        <w:rPr>
          <w:rFonts w:asciiTheme="minorEastAsia" w:eastAsiaTheme="minorEastAsia" w:hAnsiTheme="minorEastAsia" w:cstheme="minorEastAsia" w:hint="eastAsia"/>
          <w:b/>
          <w:bCs/>
          <w:color w:val="000000" w:themeColor="text1"/>
          <w:sz w:val="32"/>
          <w:szCs w:val="32"/>
        </w:rPr>
        <w:t>五、联合体主办方证明书</w:t>
      </w:r>
      <w:bookmarkEnd w:id="61"/>
      <w:bookmarkEnd w:id="62"/>
      <w:bookmarkEnd w:id="63"/>
    </w:p>
    <w:p w:rsidR="00DA7A06" w:rsidRDefault="003E5BF4">
      <w:pPr>
        <w:spacing w:line="300" w:lineRule="auto"/>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招标人：</w:t>
      </w:r>
    </w:p>
    <w:p w:rsidR="00DA7A06" w:rsidRDefault="00DA7A06">
      <w:pPr>
        <w:spacing w:line="300" w:lineRule="auto"/>
        <w:rPr>
          <w:rFonts w:asciiTheme="minorEastAsia" w:eastAsiaTheme="minorEastAsia" w:hAnsiTheme="minorEastAsia" w:cstheme="minorEastAsia"/>
          <w:b/>
          <w:color w:val="000000" w:themeColor="text1"/>
          <w:szCs w:val="21"/>
        </w:rPr>
      </w:pPr>
    </w:p>
    <w:p w:rsidR="00DA7A06" w:rsidRDefault="003E5BF4">
      <w:pPr>
        <w:spacing w:line="300" w:lineRule="auto"/>
        <w:ind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我</w:t>
      </w:r>
      <w:proofErr w:type="gramStart"/>
      <w:r>
        <w:rPr>
          <w:rFonts w:asciiTheme="minorEastAsia" w:eastAsiaTheme="minorEastAsia" w:hAnsiTheme="minorEastAsia" w:cstheme="minorEastAsia" w:hint="eastAsia"/>
          <w:color w:val="000000" w:themeColor="text1"/>
          <w:szCs w:val="21"/>
        </w:rPr>
        <w:t>公司和公司和</w:t>
      </w:r>
      <w:proofErr w:type="gramEnd"/>
      <w:r>
        <w:rPr>
          <w:rFonts w:asciiTheme="minorEastAsia" w:eastAsiaTheme="minorEastAsia" w:hAnsiTheme="minorEastAsia" w:cstheme="minorEastAsia" w:hint="eastAsia"/>
          <w:color w:val="000000" w:themeColor="text1"/>
          <w:szCs w:val="21"/>
        </w:rPr>
        <w:t>公司自愿组成联合体作为一个供应商身份参与贵方此次工程招投标活动，联合体协议书我们已签订完毕，作为一个供应商经我们协商同意，特指派公司作为参与此次招投标活动的主办方，该公司和该公司法人代表人或法人代表人委托人在招投标活动中所签署的一切文件和声明，我们中任何一方都将认可，特此证明。</w:t>
      </w:r>
    </w:p>
    <w:p w:rsidR="00DA7A06" w:rsidRDefault="00DA7A06">
      <w:pPr>
        <w:spacing w:line="300" w:lineRule="auto"/>
        <w:ind w:firstLine="420"/>
        <w:rPr>
          <w:rFonts w:asciiTheme="minorEastAsia" w:eastAsiaTheme="minorEastAsia" w:hAnsiTheme="minorEastAsia" w:cstheme="minorEastAsia"/>
          <w:bCs/>
          <w:color w:val="000000" w:themeColor="text1"/>
          <w:szCs w:val="21"/>
          <w:u w:val="single"/>
        </w:rPr>
      </w:pP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甲方（主办方）：___________ </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项目负责人姓名：___________</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身份证号码：___________</w:t>
      </w:r>
    </w:p>
    <w:p w:rsidR="00DA7A06" w:rsidRDefault="00DA7A06">
      <w:pPr>
        <w:shd w:val="clear" w:color="auto" w:fill="FFFFFF"/>
        <w:snapToGrid w:val="0"/>
        <w:spacing w:line="300" w:lineRule="auto"/>
        <w:rPr>
          <w:rFonts w:asciiTheme="minorEastAsia" w:eastAsiaTheme="minorEastAsia" w:hAnsiTheme="minorEastAsia" w:cstheme="minorEastAsia"/>
          <w:color w:val="000000" w:themeColor="text1"/>
          <w:szCs w:val="21"/>
        </w:rPr>
      </w:pP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乙方：___________ </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项目负责人姓名：___________</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身份证号码：___________</w:t>
      </w:r>
    </w:p>
    <w:p w:rsidR="00DA7A06" w:rsidRDefault="00DA7A06">
      <w:pPr>
        <w:shd w:val="clear" w:color="auto" w:fill="FFFFFF"/>
        <w:snapToGrid w:val="0"/>
        <w:spacing w:line="300" w:lineRule="auto"/>
        <w:rPr>
          <w:rFonts w:asciiTheme="minorEastAsia" w:eastAsiaTheme="minorEastAsia" w:hAnsiTheme="minorEastAsia" w:cstheme="minorEastAsia"/>
          <w:color w:val="000000" w:themeColor="text1"/>
          <w:szCs w:val="21"/>
        </w:rPr>
      </w:pPr>
    </w:p>
    <w:p w:rsidR="00DA7A06" w:rsidRDefault="00DA7A06">
      <w:pPr>
        <w:shd w:val="clear" w:color="auto" w:fill="FFFFFF"/>
        <w:snapToGrid w:val="0"/>
        <w:spacing w:line="300" w:lineRule="auto"/>
        <w:rPr>
          <w:rFonts w:asciiTheme="minorEastAsia" w:eastAsiaTheme="minorEastAsia" w:hAnsiTheme="minorEastAsia" w:cstheme="minorEastAsia"/>
          <w:color w:val="000000" w:themeColor="text1"/>
          <w:szCs w:val="21"/>
        </w:rPr>
      </w:pPr>
    </w:p>
    <w:p w:rsidR="00DA7A06" w:rsidRDefault="00DA7A06">
      <w:pPr>
        <w:shd w:val="clear" w:color="auto" w:fill="FFFFFF"/>
        <w:snapToGrid w:val="0"/>
        <w:spacing w:line="300" w:lineRule="auto"/>
        <w:rPr>
          <w:rFonts w:asciiTheme="minorEastAsia" w:eastAsiaTheme="minorEastAsia" w:hAnsiTheme="minorEastAsia" w:cstheme="minorEastAsia"/>
          <w:color w:val="000000" w:themeColor="text1"/>
          <w:szCs w:val="21"/>
        </w:rPr>
      </w:pPr>
    </w:p>
    <w:p w:rsidR="00DA7A06" w:rsidRDefault="003E5BF4" w:rsidP="00707474">
      <w:pPr>
        <w:shd w:val="clear" w:color="auto" w:fill="FFFFFF"/>
        <w:snapToGrid w:val="0"/>
        <w:spacing w:line="300" w:lineRule="auto"/>
        <w:ind w:firstLineChars="50" w:firstLine="10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甲方（公章）：                          乙方（公章）：          </w:t>
      </w:r>
    </w:p>
    <w:p w:rsidR="00DA7A06" w:rsidRDefault="003E5BF4">
      <w:pPr>
        <w:shd w:val="clear" w:color="auto" w:fill="FFFFFF"/>
        <w:snapToGrid w:val="0"/>
        <w:spacing w:line="30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 甲方法定代表人（盖章）                 乙方法定代表人（盖章）    </w:t>
      </w:r>
    </w:p>
    <w:p w:rsidR="00DA7A06" w:rsidRDefault="003E5BF4">
      <w:pPr>
        <w:spacing w:line="300" w:lineRule="auto"/>
        <w:jc w:val="righ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color w:val="000000" w:themeColor="text1"/>
          <w:szCs w:val="21"/>
        </w:rPr>
        <w:t>年  月  日</w:t>
      </w:r>
    </w:p>
    <w:p w:rsidR="00DA7A06" w:rsidRDefault="00DA7A06">
      <w:pPr>
        <w:pageBreakBefore/>
        <w:spacing w:line="360" w:lineRule="auto"/>
        <w:jc w:val="center"/>
        <w:rPr>
          <w:rFonts w:asciiTheme="minorEastAsia" w:eastAsiaTheme="minorEastAsia" w:hAnsiTheme="minorEastAsia" w:cstheme="minorEastAsia"/>
          <w:b/>
          <w:color w:val="000000" w:themeColor="text1"/>
          <w:sz w:val="24"/>
          <w:szCs w:val="24"/>
        </w:rPr>
      </w:pP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六、设计费用清单</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1、设计费用清单说明</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2、设计费用清单</w:t>
      </w: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单位：人民币元</w:t>
      </w:r>
    </w:p>
    <w:tbl>
      <w:tblPr>
        <w:tblW w:w="90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266"/>
        <w:gridCol w:w="2268"/>
        <w:gridCol w:w="1751"/>
        <w:gridCol w:w="1812"/>
      </w:tblGrid>
      <w:tr w:rsidR="00DA7A06">
        <w:trPr>
          <w:trHeight w:val="550"/>
        </w:trPr>
        <w:tc>
          <w:tcPr>
            <w:tcW w:w="95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序号</w:t>
            </w:r>
          </w:p>
        </w:tc>
        <w:tc>
          <w:tcPr>
            <w:tcW w:w="226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设计费用分项名称</w:t>
            </w:r>
          </w:p>
        </w:tc>
        <w:tc>
          <w:tcPr>
            <w:tcW w:w="2268"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计算依据、过程和公式</w:t>
            </w:r>
          </w:p>
        </w:tc>
        <w:tc>
          <w:tcPr>
            <w:tcW w:w="1751"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金额（元）</w:t>
            </w:r>
          </w:p>
        </w:tc>
        <w:tc>
          <w:tcPr>
            <w:tcW w:w="1812"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w:t>
            </w:r>
          </w:p>
        </w:tc>
      </w:tr>
      <w:tr w:rsidR="00DA7A06">
        <w:tc>
          <w:tcPr>
            <w:tcW w:w="959"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p>
        </w:tc>
        <w:tc>
          <w:tcPr>
            <w:tcW w:w="2266"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26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c>
          <w:tcPr>
            <w:tcW w:w="959"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2266"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26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c>
          <w:tcPr>
            <w:tcW w:w="959"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w:t>
            </w:r>
          </w:p>
        </w:tc>
        <w:tc>
          <w:tcPr>
            <w:tcW w:w="2266"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26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c>
          <w:tcPr>
            <w:tcW w:w="959"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w:t>
            </w:r>
          </w:p>
        </w:tc>
        <w:tc>
          <w:tcPr>
            <w:tcW w:w="2266"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26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c>
          <w:tcPr>
            <w:tcW w:w="959"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w:t>
            </w:r>
          </w:p>
        </w:tc>
        <w:tc>
          <w:tcPr>
            <w:tcW w:w="2266"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26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c>
          <w:tcPr>
            <w:tcW w:w="959"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p>
        </w:tc>
        <w:tc>
          <w:tcPr>
            <w:tcW w:w="2266"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26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c>
          <w:tcPr>
            <w:tcW w:w="5493" w:type="dxa"/>
            <w:gridSpan w:val="3"/>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合计报价</w:t>
            </w:r>
          </w:p>
        </w:tc>
        <w:tc>
          <w:tcPr>
            <w:tcW w:w="17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81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bl>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七、资格审查资料</w:t>
      </w:r>
    </w:p>
    <w:p w:rsidR="00DA7A06" w:rsidRDefault="003E5BF4">
      <w:pPr>
        <w:spacing w:line="360" w:lineRule="auto"/>
        <w:jc w:val="center"/>
        <w:rPr>
          <w:rFonts w:asciiTheme="minorEastAsia" w:eastAsiaTheme="minorEastAsia" w:hAnsiTheme="minorEastAsia" w:cstheme="minorEastAsia"/>
          <w:color w:val="000000" w:themeColor="text1"/>
          <w:sz w:val="24"/>
          <w:szCs w:val="24"/>
        </w:rPr>
      </w:pPr>
      <w:bookmarkStart w:id="64" w:name="_bookmark204"/>
      <w:bookmarkEnd w:id="64"/>
      <w:r>
        <w:rPr>
          <w:rFonts w:asciiTheme="minorEastAsia" w:eastAsiaTheme="minorEastAsia" w:hAnsiTheme="minorEastAsia" w:cstheme="minorEastAsia" w:hint="eastAsia"/>
          <w:color w:val="000000" w:themeColor="text1"/>
          <w:sz w:val="24"/>
          <w:szCs w:val="24"/>
        </w:rPr>
        <w:t>（一）基本情况表</w:t>
      </w:r>
    </w:p>
    <w:tbl>
      <w:tblPr>
        <w:tblW w:w="96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3"/>
        <w:gridCol w:w="992"/>
        <w:gridCol w:w="993"/>
        <w:gridCol w:w="859"/>
        <w:gridCol w:w="415"/>
        <w:gridCol w:w="143"/>
        <w:gridCol w:w="1418"/>
        <w:gridCol w:w="138"/>
        <w:gridCol w:w="712"/>
        <w:gridCol w:w="1559"/>
      </w:tblGrid>
      <w:tr w:rsidR="00DA7A06">
        <w:trPr>
          <w:trHeight w:val="441"/>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供应商名称</w:t>
            </w:r>
          </w:p>
        </w:tc>
        <w:tc>
          <w:tcPr>
            <w:tcW w:w="7229" w:type="dxa"/>
            <w:gridSpan w:val="9"/>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38"/>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注册地址</w:t>
            </w:r>
          </w:p>
        </w:tc>
        <w:tc>
          <w:tcPr>
            <w:tcW w:w="3402" w:type="dxa"/>
            <w:gridSpan w:val="5"/>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418"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邮政编码</w:t>
            </w:r>
          </w:p>
        </w:tc>
        <w:tc>
          <w:tcPr>
            <w:tcW w:w="2409" w:type="dxa"/>
            <w:gridSpan w:val="3"/>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41"/>
        </w:trPr>
        <w:tc>
          <w:tcPr>
            <w:tcW w:w="2413" w:type="dxa"/>
            <w:vMerge w:val="restart"/>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联系方式</w:t>
            </w:r>
          </w:p>
        </w:tc>
        <w:tc>
          <w:tcPr>
            <w:tcW w:w="992"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w:t>
            </w:r>
          </w:p>
        </w:tc>
        <w:tc>
          <w:tcPr>
            <w:tcW w:w="2410" w:type="dxa"/>
            <w:gridSpan w:val="4"/>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418"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tc>
        <w:tc>
          <w:tcPr>
            <w:tcW w:w="2409" w:type="dxa"/>
            <w:gridSpan w:val="3"/>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39"/>
        </w:trPr>
        <w:tc>
          <w:tcPr>
            <w:tcW w:w="2413" w:type="dxa"/>
            <w:vMerge/>
            <w:tcBorders>
              <w:top w:val="nil"/>
            </w:tcBorders>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992"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传真</w:t>
            </w:r>
          </w:p>
        </w:tc>
        <w:tc>
          <w:tcPr>
            <w:tcW w:w="2410" w:type="dxa"/>
            <w:gridSpan w:val="4"/>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418"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网址</w:t>
            </w:r>
          </w:p>
        </w:tc>
        <w:tc>
          <w:tcPr>
            <w:tcW w:w="2409" w:type="dxa"/>
            <w:gridSpan w:val="3"/>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41"/>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w:t>
            </w:r>
          </w:p>
        </w:tc>
        <w:tc>
          <w:tcPr>
            <w:tcW w:w="992"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993" w:type="dxa"/>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417" w:type="dxa"/>
            <w:gridSpan w:val="3"/>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技术职称</w:t>
            </w:r>
          </w:p>
        </w:tc>
        <w:tc>
          <w:tcPr>
            <w:tcW w:w="1418" w:type="dxa"/>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850" w:type="dxa"/>
            <w:gridSpan w:val="2"/>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tc>
        <w:tc>
          <w:tcPr>
            <w:tcW w:w="1559"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38"/>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技术负责人</w:t>
            </w:r>
          </w:p>
        </w:tc>
        <w:tc>
          <w:tcPr>
            <w:tcW w:w="992" w:type="dxa"/>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993" w:type="dxa"/>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417" w:type="dxa"/>
            <w:gridSpan w:val="3"/>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技术职称</w:t>
            </w:r>
          </w:p>
        </w:tc>
        <w:tc>
          <w:tcPr>
            <w:tcW w:w="1418" w:type="dxa"/>
            <w:vAlign w:val="center"/>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850" w:type="dxa"/>
            <w:gridSpan w:val="2"/>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tc>
        <w:tc>
          <w:tcPr>
            <w:tcW w:w="1559"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391"/>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企业设计资质证书</w:t>
            </w:r>
          </w:p>
        </w:tc>
        <w:tc>
          <w:tcPr>
            <w:tcW w:w="7229" w:type="dxa"/>
            <w:gridSpan w:val="9"/>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类型：</w:t>
            </w:r>
            <w:r>
              <w:rPr>
                <w:rFonts w:asciiTheme="minorEastAsia" w:eastAsiaTheme="minorEastAsia" w:hAnsiTheme="minorEastAsia" w:cstheme="minorEastAsia" w:hint="eastAsia"/>
                <w:color w:val="000000" w:themeColor="text1"/>
                <w:sz w:val="24"/>
                <w:szCs w:val="24"/>
              </w:rPr>
              <w:tab/>
              <w:t>等级：</w:t>
            </w:r>
            <w:r>
              <w:rPr>
                <w:rFonts w:asciiTheme="minorEastAsia" w:eastAsiaTheme="minorEastAsia" w:hAnsiTheme="minorEastAsia" w:cstheme="minorEastAsia" w:hint="eastAsia"/>
                <w:color w:val="000000" w:themeColor="text1"/>
                <w:sz w:val="24"/>
                <w:szCs w:val="24"/>
              </w:rPr>
              <w:tab/>
              <w:t>证书号：</w:t>
            </w:r>
          </w:p>
        </w:tc>
      </w:tr>
      <w:tr w:rsidR="00DA7A06">
        <w:trPr>
          <w:trHeight w:val="880"/>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质量管理体系证书</w:t>
            </w:r>
          </w:p>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（如有）</w:t>
            </w:r>
          </w:p>
        </w:tc>
        <w:tc>
          <w:tcPr>
            <w:tcW w:w="7229" w:type="dxa"/>
            <w:gridSpan w:val="9"/>
          </w:tcPr>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类型：</w:t>
            </w:r>
            <w:r>
              <w:rPr>
                <w:rFonts w:asciiTheme="minorEastAsia" w:eastAsiaTheme="minorEastAsia" w:hAnsiTheme="minorEastAsia" w:cstheme="minorEastAsia" w:hint="eastAsia"/>
                <w:color w:val="000000" w:themeColor="text1"/>
                <w:sz w:val="24"/>
                <w:szCs w:val="24"/>
              </w:rPr>
              <w:tab/>
              <w:t>等级：</w:t>
            </w:r>
            <w:r>
              <w:rPr>
                <w:rFonts w:asciiTheme="minorEastAsia" w:eastAsiaTheme="minorEastAsia" w:hAnsiTheme="minorEastAsia" w:cstheme="minorEastAsia" w:hint="eastAsia"/>
                <w:color w:val="000000" w:themeColor="text1"/>
                <w:sz w:val="24"/>
                <w:szCs w:val="24"/>
              </w:rPr>
              <w:tab/>
              <w:t>证书号：</w:t>
            </w:r>
          </w:p>
        </w:tc>
      </w:tr>
      <w:tr w:rsidR="00DA7A06">
        <w:trPr>
          <w:trHeight w:val="439"/>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营业执照号</w:t>
            </w:r>
          </w:p>
        </w:tc>
        <w:tc>
          <w:tcPr>
            <w:tcW w:w="2844" w:type="dxa"/>
            <w:gridSpan w:val="3"/>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4385" w:type="dxa"/>
            <w:gridSpan w:val="6"/>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员工总人数：</w:t>
            </w:r>
          </w:p>
        </w:tc>
      </w:tr>
      <w:tr w:rsidR="00DA7A06">
        <w:trPr>
          <w:trHeight w:val="441"/>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注册资本</w:t>
            </w:r>
          </w:p>
        </w:tc>
        <w:tc>
          <w:tcPr>
            <w:tcW w:w="2844" w:type="dxa"/>
            <w:gridSpan w:val="3"/>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415" w:type="dxa"/>
            <w:vMerge w:val="restart"/>
          </w:tcPr>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其中</w:t>
            </w:r>
          </w:p>
        </w:tc>
        <w:tc>
          <w:tcPr>
            <w:tcW w:w="1699" w:type="dxa"/>
            <w:gridSpan w:val="3"/>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高级职称人员</w:t>
            </w:r>
          </w:p>
        </w:tc>
        <w:tc>
          <w:tcPr>
            <w:tcW w:w="2271"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38"/>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成立日期</w:t>
            </w:r>
          </w:p>
        </w:tc>
        <w:tc>
          <w:tcPr>
            <w:tcW w:w="2844" w:type="dxa"/>
            <w:gridSpan w:val="3"/>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415" w:type="dxa"/>
            <w:vMerge/>
            <w:tcBorders>
              <w:top w:val="nil"/>
            </w:tcBorders>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699" w:type="dxa"/>
            <w:gridSpan w:val="3"/>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中级职称人员</w:t>
            </w:r>
          </w:p>
        </w:tc>
        <w:tc>
          <w:tcPr>
            <w:tcW w:w="2271"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41"/>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基本账户开户银行</w:t>
            </w:r>
          </w:p>
        </w:tc>
        <w:tc>
          <w:tcPr>
            <w:tcW w:w="2844" w:type="dxa"/>
            <w:gridSpan w:val="3"/>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415" w:type="dxa"/>
            <w:vMerge/>
            <w:tcBorders>
              <w:top w:val="nil"/>
            </w:tcBorders>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699" w:type="dxa"/>
            <w:gridSpan w:val="3"/>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技术人员数量</w:t>
            </w:r>
          </w:p>
        </w:tc>
        <w:tc>
          <w:tcPr>
            <w:tcW w:w="2271"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569"/>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基本账户银行账号</w:t>
            </w:r>
          </w:p>
        </w:tc>
        <w:tc>
          <w:tcPr>
            <w:tcW w:w="2844" w:type="dxa"/>
            <w:gridSpan w:val="3"/>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415" w:type="dxa"/>
            <w:vMerge/>
            <w:tcBorders>
              <w:top w:val="nil"/>
            </w:tcBorders>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699" w:type="dxa"/>
            <w:gridSpan w:val="3"/>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各</w:t>
            </w:r>
            <w:proofErr w:type="gramStart"/>
            <w:r>
              <w:rPr>
                <w:rFonts w:asciiTheme="minorEastAsia" w:eastAsiaTheme="minorEastAsia" w:hAnsiTheme="minorEastAsia" w:cstheme="minorEastAsia" w:hint="eastAsia"/>
                <w:color w:val="000000" w:themeColor="text1"/>
                <w:sz w:val="24"/>
                <w:szCs w:val="24"/>
              </w:rPr>
              <w:t>类注册</w:t>
            </w:r>
            <w:proofErr w:type="gramEnd"/>
            <w:r>
              <w:rPr>
                <w:rFonts w:asciiTheme="minorEastAsia" w:eastAsiaTheme="minorEastAsia" w:hAnsiTheme="minorEastAsia" w:cstheme="minorEastAsia" w:hint="eastAsia"/>
                <w:color w:val="000000" w:themeColor="text1"/>
                <w:sz w:val="24"/>
                <w:szCs w:val="24"/>
              </w:rPr>
              <w:t>人员</w:t>
            </w:r>
          </w:p>
        </w:tc>
        <w:tc>
          <w:tcPr>
            <w:tcW w:w="2271"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41"/>
        </w:trPr>
        <w:tc>
          <w:tcPr>
            <w:tcW w:w="241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经营范围</w:t>
            </w:r>
          </w:p>
        </w:tc>
        <w:tc>
          <w:tcPr>
            <w:tcW w:w="7229" w:type="dxa"/>
            <w:gridSpan w:val="9"/>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2640"/>
        </w:trPr>
        <w:tc>
          <w:tcPr>
            <w:tcW w:w="2413" w:type="dxa"/>
            <w:vAlign w:val="center"/>
          </w:tcPr>
          <w:p w:rsidR="00DA7A06" w:rsidRDefault="003E5BF4">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供应商关联企业情况（包括但不限于与供应</w:t>
            </w:r>
            <w:proofErr w:type="gramStart"/>
            <w:r>
              <w:rPr>
                <w:rFonts w:asciiTheme="minorEastAsia" w:eastAsiaTheme="minorEastAsia" w:hAnsiTheme="minorEastAsia" w:cstheme="minorEastAsia" w:hint="eastAsia"/>
                <w:color w:val="000000" w:themeColor="text1"/>
                <w:sz w:val="24"/>
                <w:szCs w:val="24"/>
              </w:rPr>
              <w:t>商法定</w:t>
            </w:r>
            <w:proofErr w:type="gramEnd"/>
            <w:r>
              <w:rPr>
                <w:rFonts w:asciiTheme="minorEastAsia" w:eastAsiaTheme="minorEastAsia" w:hAnsiTheme="minorEastAsia" w:cstheme="minorEastAsia" w:hint="eastAsia"/>
                <w:color w:val="000000" w:themeColor="text1"/>
                <w:sz w:val="24"/>
                <w:szCs w:val="24"/>
              </w:rPr>
              <w:t>代表人为同一人或者存在控股、管理关系的不同单位）</w:t>
            </w:r>
          </w:p>
        </w:tc>
        <w:tc>
          <w:tcPr>
            <w:tcW w:w="7229" w:type="dxa"/>
            <w:gridSpan w:val="9"/>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38"/>
        </w:trPr>
        <w:tc>
          <w:tcPr>
            <w:tcW w:w="2413" w:type="dxa"/>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w:t>
            </w:r>
          </w:p>
        </w:tc>
        <w:tc>
          <w:tcPr>
            <w:tcW w:w="7229" w:type="dxa"/>
            <w:gridSpan w:val="9"/>
          </w:tcPr>
          <w:p w:rsidR="00DA7A06" w:rsidRDefault="00DA7A06">
            <w:pPr>
              <w:spacing w:line="360" w:lineRule="auto"/>
              <w:rPr>
                <w:rFonts w:asciiTheme="minorEastAsia" w:eastAsiaTheme="minorEastAsia" w:hAnsiTheme="minorEastAsia" w:cstheme="minorEastAsia"/>
                <w:color w:val="000000" w:themeColor="text1"/>
                <w:sz w:val="24"/>
                <w:szCs w:val="24"/>
              </w:rPr>
            </w:pPr>
          </w:p>
        </w:tc>
      </w:tr>
    </w:tbl>
    <w:p w:rsidR="00DA7A06" w:rsidRDefault="00DA7A06">
      <w:pPr>
        <w:rPr>
          <w:rFonts w:asciiTheme="minorEastAsia" w:eastAsiaTheme="minorEastAsia" w:hAnsiTheme="minorEastAsia" w:cstheme="minorEastAsia"/>
          <w:color w:val="000000" w:themeColor="text1"/>
          <w:sz w:val="24"/>
          <w:szCs w:val="24"/>
        </w:rPr>
      </w:pPr>
    </w:p>
    <w:p w:rsidR="00DA7A06" w:rsidRDefault="003E5BF4">
      <w:pPr>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r>
        <w:rPr>
          <w:rFonts w:asciiTheme="minorEastAsia" w:eastAsiaTheme="minorEastAsia" w:hAnsiTheme="minorEastAsia" w:cstheme="minorEastAsia" w:hint="eastAsia"/>
          <w:color w:val="000000" w:themeColor="text1"/>
          <w:sz w:val="24"/>
          <w:szCs w:val="24"/>
        </w:rPr>
        <w:t>注：须将(企业营业执照副本、资质证书副本等)以上所有内容的复印件放在本表后。（供应商应根据供应商须知第3.5.2项的要求在本表后附相关证明材料。</w:t>
      </w: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bookmarkStart w:id="65" w:name="_bookmark206"/>
      <w:bookmarkStart w:id="66" w:name="_bookmark205"/>
      <w:bookmarkEnd w:id="65"/>
      <w:bookmarkEnd w:id="66"/>
      <w:r>
        <w:rPr>
          <w:rFonts w:asciiTheme="minorEastAsia" w:eastAsiaTheme="minorEastAsia" w:hAnsiTheme="minorEastAsia" w:cstheme="minorEastAsia" w:hint="eastAsia"/>
          <w:b/>
          <w:color w:val="000000" w:themeColor="text1"/>
          <w:sz w:val="24"/>
          <w:szCs w:val="24"/>
        </w:rPr>
        <w:t>（二）近年完成的类似项目情况表</w:t>
      </w:r>
    </w:p>
    <w:tbl>
      <w:tblPr>
        <w:tblW w:w="87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9"/>
        <w:gridCol w:w="6523"/>
      </w:tblGrid>
      <w:tr w:rsidR="00DA7A06">
        <w:trPr>
          <w:trHeight w:val="875"/>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项目名称</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1"/>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项目所在地</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69"/>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发包人名称</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69"/>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发包人地址</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1"/>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发包人电话</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740"/>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合同价格</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69"/>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设计服务期限</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2"/>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设计内容</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844"/>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项目负责人</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1314"/>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项目描述</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69"/>
        </w:trPr>
        <w:tc>
          <w:tcPr>
            <w:tcW w:w="2269"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w:t>
            </w:r>
          </w:p>
        </w:tc>
        <w:tc>
          <w:tcPr>
            <w:tcW w:w="652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bl>
    <w:p w:rsidR="00DA7A06" w:rsidRDefault="003E5BF4">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r>
        <w:rPr>
          <w:rFonts w:asciiTheme="minorEastAsia" w:eastAsiaTheme="minorEastAsia" w:hAnsiTheme="minorEastAsia" w:cstheme="minorEastAsia" w:hint="eastAsia"/>
          <w:color w:val="000000" w:themeColor="text1"/>
          <w:sz w:val="24"/>
          <w:szCs w:val="24"/>
        </w:rPr>
        <w:t>注：附中标通知书或设计合同复印件。（供应商应根据供应商须知第3.5.4项的要求在本表后附相关证明材料）</w:t>
      </w: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bookmarkStart w:id="67" w:name="_bookmark207"/>
      <w:bookmarkEnd w:id="67"/>
      <w:r>
        <w:rPr>
          <w:rFonts w:asciiTheme="minorEastAsia" w:eastAsiaTheme="minorEastAsia" w:hAnsiTheme="minorEastAsia" w:cstheme="minorEastAsia" w:hint="eastAsia"/>
          <w:b/>
          <w:color w:val="000000" w:themeColor="text1"/>
          <w:sz w:val="24"/>
          <w:szCs w:val="24"/>
        </w:rPr>
        <w:t>（三）正在设计和新承接的项目情况表</w:t>
      </w:r>
    </w:p>
    <w:p w:rsidR="00DA7A06" w:rsidRDefault="00DA7A06">
      <w:pPr>
        <w:spacing w:line="360" w:lineRule="auto"/>
        <w:jc w:val="center"/>
        <w:rPr>
          <w:rFonts w:asciiTheme="minorEastAsia" w:eastAsiaTheme="minorEastAsia" w:hAnsiTheme="minorEastAsia" w:cstheme="minorEastAsia"/>
          <w:b/>
          <w:color w:val="000000" w:themeColor="text1"/>
          <w:sz w:val="24"/>
          <w:szCs w:val="24"/>
        </w:rPr>
      </w:pPr>
    </w:p>
    <w:tbl>
      <w:tblPr>
        <w:tblW w:w="89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6"/>
        <w:gridCol w:w="6297"/>
      </w:tblGrid>
      <w:tr w:rsidR="00DA7A06">
        <w:trPr>
          <w:trHeight w:val="884"/>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项目名称</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8"/>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项目所在地</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6"/>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发包人名称</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6"/>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发包人地址</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8"/>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发包人电话</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6"/>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签约合同价</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6"/>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设计服务期限</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9"/>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设计内容</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6"/>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项目负责人</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1327"/>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项目描述</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76"/>
        </w:trPr>
        <w:tc>
          <w:tcPr>
            <w:tcW w:w="2696"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w:t>
            </w:r>
          </w:p>
        </w:tc>
        <w:tc>
          <w:tcPr>
            <w:tcW w:w="6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bl>
    <w:p w:rsidR="00DA7A06" w:rsidRDefault="003E5BF4">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r>
        <w:rPr>
          <w:rFonts w:asciiTheme="minorEastAsia" w:eastAsiaTheme="minorEastAsia" w:hAnsiTheme="minorEastAsia" w:cstheme="minorEastAsia" w:hint="eastAsia"/>
          <w:color w:val="000000" w:themeColor="text1"/>
          <w:sz w:val="24"/>
          <w:szCs w:val="24"/>
        </w:rPr>
        <w:t>注：附中标通知书或设计合同复印件。（供应商应根据供应商须知第3.5.5项的要求在本表后附相关证明材料）</w:t>
      </w: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bookmarkStart w:id="68" w:name="_bookmark208"/>
      <w:bookmarkEnd w:id="68"/>
      <w:r>
        <w:rPr>
          <w:rFonts w:asciiTheme="minorEastAsia" w:eastAsiaTheme="minorEastAsia" w:hAnsiTheme="minorEastAsia" w:cstheme="minorEastAsia" w:hint="eastAsia"/>
          <w:b/>
          <w:color w:val="000000" w:themeColor="text1"/>
          <w:sz w:val="24"/>
          <w:szCs w:val="24"/>
        </w:rPr>
        <w:t>（四）近年发生的诉讼及仲裁情况</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r>
        <w:rPr>
          <w:rFonts w:asciiTheme="minorEastAsia" w:eastAsiaTheme="minorEastAsia" w:hAnsiTheme="minorEastAsia" w:cstheme="minorEastAsia" w:hint="eastAsia"/>
          <w:color w:val="000000" w:themeColor="text1"/>
          <w:sz w:val="24"/>
          <w:szCs w:val="24"/>
        </w:rPr>
        <w:t>注：近年发生的诉讼及仲裁情况</w:t>
      </w:r>
      <w:proofErr w:type="gramStart"/>
      <w:r>
        <w:rPr>
          <w:rFonts w:asciiTheme="minorEastAsia" w:eastAsiaTheme="minorEastAsia" w:hAnsiTheme="minorEastAsia" w:cstheme="minorEastAsia" w:hint="eastAsia"/>
          <w:color w:val="000000" w:themeColor="text1"/>
          <w:sz w:val="24"/>
          <w:szCs w:val="24"/>
        </w:rPr>
        <w:t>”</w:t>
      </w:r>
      <w:proofErr w:type="gramEnd"/>
      <w:r>
        <w:rPr>
          <w:rFonts w:asciiTheme="minorEastAsia" w:eastAsiaTheme="minorEastAsia" w:hAnsiTheme="minorEastAsia" w:cstheme="minorEastAsia" w:hint="eastAsia"/>
          <w:color w:val="000000" w:themeColor="text1"/>
          <w:sz w:val="24"/>
          <w:szCs w:val="24"/>
        </w:rPr>
        <w:t>应说明供应</w:t>
      </w:r>
      <w:proofErr w:type="gramStart"/>
      <w:r>
        <w:rPr>
          <w:rFonts w:asciiTheme="minorEastAsia" w:eastAsiaTheme="minorEastAsia" w:hAnsiTheme="minorEastAsia" w:cstheme="minorEastAsia" w:hint="eastAsia"/>
          <w:color w:val="000000" w:themeColor="text1"/>
          <w:sz w:val="24"/>
          <w:szCs w:val="24"/>
        </w:rPr>
        <w:t>商败</w:t>
      </w:r>
      <w:proofErr w:type="gramEnd"/>
      <w:r>
        <w:rPr>
          <w:rFonts w:asciiTheme="minorEastAsia" w:eastAsiaTheme="minorEastAsia" w:hAnsiTheme="minorEastAsia" w:cstheme="minorEastAsia" w:hint="eastAsia"/>
          <w:color w:val="000000" w:themeColor="text1"/>
          <w:sz w:val="24"/>
          <w:szCs w:val="24"/>
        </w:rPr>
        <w:t>诉的设计合同的相关情况，并附法院或仲裁机构</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的判决、裁决等有关法律文书复印件。（供应商应根据供应商须知第3.5.6项的要求在本表后附相关证明材料）</w:t>
      </w: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bookmarkStart w:id="69" w:name="_bookmark209"/>
      <w:bookmarkEnd w:id="69"/>
      <w:r>
        <w:rPr>
          <w:rFonts w:asciiTheme="minorEastAsia" w:eastAsiaTheme="minorEastAsia" w:hAnsiTheme="minorEastAsia" w:cstheme="minorEastAsia" w:hint="eastAsia"/>
          <w:b/>
          <w:color w:val="000000" w:themeColor="text1"/>
          <w:sz w:val="24"/>
          <w:szCs w:val="24"/>
        </w:rPr>
        <w:t>（五）拟委任的主要人员汇总表</w:t>
      </w:r>
    </w:p>
    <w:p w:rsidR="00DA7A06" w:rsidRDefault="00DA7A06">
      <w:pPr>
        <w:spacing w:line="360" w:lineRule="auto"/>
        <w:rPr>
          <w:rFonts w:asciiTheme="minorEastAsia" w:eastAsiaTheme="minorEastAsia" w:hAnsiTheme="minorEastAsia" w:cstheme="minorEastAsia"/>
          <w:color w:val="000000" w:themeColor="text1"/>
          <w:sz w:val="24"/>
          <w:szCs w:val="24"/>
        </w:rPr>
      </w:pPr>
    </w:p>
    <w:tbl>
      <w:tblPr>
        <w:tblW w:w="90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3"/>
        <w:gridCol w:w="1395"/>
        <w:gridCol w:w="1084"/>
        <w:gridCol w:w="662"/>
        <w:gridCol w:w="533"/>
        <w:gridCol w:w="1240"/>
        <w:gridCol w:w="777"/>
        <w:gridCol w:w="953"/>
        <w:gridCol w:w="1538"/>
      </w:tblGrid>
      <w:tr w:rsidR="00DA7A06">
        <w:trPr>
          <w:trHeight w:val="465"/>
        </w:trPr>
        <w:tc>
          <w:tcPr>
            <w:tcW w:w="893" w:type="dxa"/>
            <w:vMerge w:val="restart"/>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序号</w:t>
            </w:r>
          </w:p>
        </w:tc>
        <w:tc>
          <w:tcPr>
            <w:tcW w:w="1395" w:type="dxa"/>
            <w:vMerge w:val="restart"/>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本项目任职</w:t>
            </w:r>
          </w:p>
        </w:tc>
        <w:tc>
          <w:tcPr>
            <w:tcW w:w="1084" w:type="dxa"/>
            <w:vMerge w:val="restart"/>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662" w:type="dxa"/>
            <w:vMerge w:val="restart"/>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职称</w:t>
            </w:r>
          </w:p>
        </w:tc>
        <w:tc>
          <w:tcPr>
            <w:tcW w:w="533" w:type="dxa"/>
            <w:vMerge w:val="restart"/>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专业</w:t>
            </w:r>
          </w:p>
        </w:tc>
        <w:tc>
          <w:tcPr>
            <w:tcW w:w="2970" w:type="dxa"/>
            <w:gridSpan w:val="3"/>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执业或职业资格证明</w:t>
            </w:r>
          </w:p>
        </w:tc>
        <w:tc>
          <w:tcPr>
            <w:tcW w:w="1538"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w:t>
            </w:r>
          </w:p>
        </w:tc>
      </w:tr>
      <w:tr w:rsidR="00DA7A06">
        <w:trPr>
          <w:trHeight w:val="468"/>
        </w:trPr>
        <w:tc>
          <w:tcPr>
            <w:tcW w:w="893" w:type="dxa"/>
            <w:vMerge/>
            <w:tcBorders>
              <w:top w:val="nil"/>
            </w:tcBorders>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1395" w:type="dxa"/>
            <w:vMerge/>
            <w:tcBorders>
              <w:top w:val="nil"/>
            </w:tcBorders>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1084" w:type="dxa"/>
            <w:vMerge/>
            <w:tcBorders>
              <w:top w:val="nil"/>
            </w:tcBorders>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662" w:type="dxa"/>
            <w:vMerge/>
            <w:tcBorders>
              <w:top w:val="nil"/>
            </w:tcBorders>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533" w:type="dxa"/>
            <w:vMerge/>
            <w:tcBorders>
              <w:top w:val="nil"/>
            </w:tcBorders>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1240"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证书名称</w:t>
            </w:r>
          </w:p>
        </w:tc>
        <w:tc>
          <w:tcPr>
            <w:tcW w:w="777"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级别</w:t>
            </w:r>
          </w:p>
        </w:tc>
        <w:tc>
          <w:tcPr>
            <w:tcW w:w="953"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证号</w:t>
            </w:r>
          </w:p>
        </w:tc>
        <w:tc>
          <w:tcPr>
            <w:tcW w:w="1538" w:type="dxa"/>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6"/>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6"/>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8"/>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465"/>
        </w:trPr>
        <w:tc>
          <w:tcPr>
            <w:tcW w:w="89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395"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084"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662"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53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40"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77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953"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538"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bl>
    <w:p w:rsidR="00DA7A06" w:rsidRDefault="00DA7A06">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bookmarkStart w:id="70" w:name="_bookmark210"/>
      <w:bookmarkEnd w:id="70"/>
      <w:r>
        <w:rPr>
          <w:rFonts w:asciiTheme="minorEastAsia" w:eastAsiaTheme="minorEastAsia" w:hAnsiTheme="minorEastAsia" w:cstheme="minorEastAsia" w:hint="eastAsia"/>
          <w:b/>
          <w:color w:val="000000" w:themeColor="text1"/>
          <w:sz w:val="24"/>
          <w:szCs w:val="24"/>
        </w:rPr>
        <w:t>（六）主要人员简历表</w:t>
      </w:r>
    </w:p>
    <w:p w:rsidR="00DA7A06" w:rsidRDefault="00DA7A06">
      <w:pPr>
        <w:spacing w:line="360" w:lineRule="auto"/>
        <w:rPr>
          <w:rFonts w:asciiTheme="minorEastAsia" w:eastAsiaTheme="minorEastAsia" w:hAnsiTheme="minorEastAsia" w:cstheme="minorEastAsia"/>
          <w:color w:val="000000" w:themeColor="text1"/>
          <w:sz w:val="24"/>
          <w:szCs w:val="24"/>
        </w:rPr>
      </w:pPr>
    </w:p>
    <w:tbl>
      <w:tblPr>
        <w:tblW w:w="87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0"/>
        <w:gridCol w:w="368"/>
        <w:gridCol w:w="712"/>
        <w:gridCol w:w="985"/>
        <w:gridCol w:w="1097"/>
        <w:gridCol w:w="726"/>
        <w:gridCol w:w="1297"/>
        <w:gridCol w:w="413"/>
        <w:gridCol w:w="1951"/>
      </w:tblGrid>
      <w:tr w:rsidR="00DA7A06">
        <w:trPr>
          <w:trHeight w:val="873"/>
        </w:trPr>
        <w:tc>
          <w:tcPr>
            <w:tcW w:w="1220"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1080" w:type="dxa"/>
            <w:gridSpan w:val="2"/>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985"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年龄</w:t>
            </w:r>
          </w:p>
        </w:tc>
        <w:tc>
          <w:tcPr>
            <w:tcW w:w="1097" w:type="dxa"/>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2436" w:type="dxa"/>
            <w:gridSpan w:val="3"/>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执业资格证书（或上岗证书）名称</w:t>
            </w:r>
          </w:p>
        </w:tc>
        <w:tc>
          <w:tcPr>
            <w:tcW w:w="19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81"/>
        </w:trPr>
        <w:tc>
          <w:tcPr>
            <w:tcW w:w="1220"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职称</w:t>
            </w:r>
          </w:p>
        </w:tc>
        <w:tc>
          <w:tcPr>
            <w:tcW w:w="1080" w:type="dxa"/>
            <w:gridSpan w:val="2"/>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985"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学历</w:t>
            </w:r>
          </w:p>
        </w:tc>
        <w:tc>
          <w:tcPr>
            <w:tcW w:w="1097" w:type="dxa"/>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2436" w:type="dxa"/>
            <w:gridSpan w:val="3"/>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拟在本项目任职</w:t>
            </w:r>
          </w:p>
        </w:tc>
        <w:tc>
          <w:tcPr>
            <w:tcW w:w="1951"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86"/>
        </w:trPr>
        <w:tc>
          <w:tcPr>
            <w:tcW w:w="1220"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工作年限</w:t>
            </w:r>
          </w:p>
        </w:tc>
        <w:tc>
          <w:tcPr>
            <w:tcW w:w="3162" w:type="dxa"/>
            <w:gridSpan w:val="4"/>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c>
          <w:tcPr>
            <w:tcW w:w="2436" w:type="dxa"/>
            <w:gridSpan w:val="3"/>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从事设计工作年限</w:t>
            </w:r>
          </w:p>
        </w:tc>
        <w:tc>
          <w:tcPr>
            <w:tcW w:w="1951" w:type="dxa"/>
            <w:vAlign w:val="center"/>
          </w:tcPr>
          <w:p w:rsidR="00DA7A06" w:rsidRDefault="00DA7A06">
            <w:pPr>
              <w:spacing w:line="360" w:lineRule="auto"/>
              <w:jc w:val="center"/>
              <w:rPr>
                <w:rFonts w:asciiTheme="minorEastAsia" w:eastAsiaTheme="minorEastAsia" w:hAnsiTheme="minorEastAsia" w:cstheme="minorEastAsia"/>
                <w:color w:val="000000" w:themeColor="text1"/>
                <w:sz w:val="24"/>
                <w:szCs w:val="24"/>
              </w:rPr>
            </w:pPr>
          </w:p>
        </w:tc>
      </w:tr>
      <w:tr w:rsidR="00DA7A06">
        <w:trPr>
          <w:trHeight w:val="694"/>
        </w:trPr>
        <w:tc>
          <w:tcPr>
            <w:tcW w:w="1220"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毕业学校</w:t>
            </w:r>
          </w:p>
        </w:tc>
        <w:tc>
          <w:tcPr>
            <w:tcW w:w="7549" w:type="dxa"/>
            <w:gridSpan w:val="8"/>
            <w:vAlign w:val="center"/>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年毕业于</w:t>
            </w:r>
            <w:r>
              <w:rPr>
                <w:rFonts w:asciiTheme="minorEastAsia" w:eastAsiaTheme="minorEastAsia" w:hAnsiTheme="minorEastAsia" w:cstheme="minorEastAsia" w:hint="eastAsia"/>
                <w:color w:val="000000" w:themeColor="text1"/>
                <w:sz w:val="24"/>
                <w:szCs w:val="24"/>
              </w:rPr>
              <w:tab/>
              <w:t>学校</w:t>
            </w:r>
            <w:r>
              <w:rPr>
                <w:rFonts w:asciiTheme="minorEastAsia" w:eastAsiaTheme="minorEastAsia" w:hAnsiTheme="minorEastAsia" w:cstheme="minorEastAsia" w:hint="eastAsia"/>
                <w:color w:val="000000" w:themeColor="text1"/>
                <w:sz w:val="24"/>
                <w:szCs w:val="24"/>
              </w:rPr>
              <w:tab/>
              <w:t>专业</w:t>
            </w:r>
          </w:p>
        </w:tc>
      </w:tr>
      <w:tr w:rsidR="00DA7A06">
        <w:trPr>
          <w:trHeight w:val="678"/>
        </w:trPr>
        <w:tc>
          <w:tcPr>
            <w:tcW w:w="8769" w:type="dxa"/>
            <w:gridSpan w:val="9"/>
          </w:tcPr>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主要工作经历</w:t>
            </w:r>
          </w:p>
        </w:tc>
      </w:tr>
      <w:tr w:rsidR="00DA7A06">
        <w:trPr>
          <w:trHeight w:val="701"/>
        </w:trPr>
        <w:tc>
          <w:tcPr>
            <w:tcW w:w="1588" w:type="dxa"/>
            <w:gridSpan w:val="2"/>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时</w:t>
            </w:r>
            <w:r>
              <w:rPr>
                <w:rFonts w:asciiTheme="minorEastAsia" w:eastAsiaTheme="minorEastAsia" w:hAnsiTheme="minorEastAsia" w:cstheme="minorEastAsia" w:hint="eastAsia"/>
                <w:color w:val="000000" w:themeColor="text1"/>
                <w:sz w:val="24"/>
                <w:szCs w:val="24"/>
              </w:rPr>
              <w:tab/>
              <w:t>间</w:t>
            </w:r>
          </w:p>
        </w:tc>
        <w:tc>
          <w:tcPr>
            <w:tcW w:w="3520" w:type="dxa"/>
            <w:gridSpan w:val="4"/>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参加过的类似项目</w:t>
            </w:r>
          </w:p>
        </w:tc>
        <w:tc>
          <w:tcPr>
            <w:tcW w:w="1297" w:type="dxa"/>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担任职务</w:t>
            </w:r>
          </w:p>
        </w:tc>
        <w:tc>
          <w:tcPr>
            <w:tcW w:w="2364" w:type="dxa"/>
            <w:gridSpan w:val="2"/>
            <w:vAlign w:val="center"/>
          </w:tcPr>
          <w:p w:rsidR="00DA7A06" w:rsidRDefault="003E5BF4">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发包人及联系电话</w:t>
            </w:r>
          </w:p>
        </w:tc>
      </w:tr>
      <w:tr w:rsidR="00DA7A06">
        <w:trPr>
          <w:trHeight w:val="686"/>
        </w:trPr>
        <w:tc>
          <w:tcPr>
            <w:tcW w:w="1588"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3520" w:type="dxa"/>
            <w:gridSpan w:val="4"/>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364"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83"/>
        </w:trPr>
        <w:tc>
          <w:tcPr>
            <w:tcW w:w="1588"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3520" w:type="dxa"/>
            <w:gridSpan w:val="4"/>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364"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85"/>
        </w:trPr>
        <w:tc>
          <w:tcPr>
            <w:tcW w:w="1588"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3520" w:type="dxa"/>
            <w:gridSpan w:val="4"/>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364"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r w:rsidR="00DA7A06">
        <w:trPr>
          <w:trHeight w:val="685"/>
        </w:trPr>
        <w:tc>
          <w:tcPr>
            <w:tcW w:w="1588"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3520" w:type="dxa"/>
            <w:gridSpan w:val="4"/>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1297" w:type="dxa"/>
          </w:tcPr>
          <w:p w:rsidR="00DA7A06" w:rsidRDefault="00DA7A06">
            <w:pPr>
              <w:spacing w:line="360" w:lineRule="auto"/>
              <w:rPr>
                <w:rFonts w:asciiTheme="minorEastAsia" w:eastAsiaTheme="minorEastAsia" w:hAnsiTheme="minorEastAsia" w:cstheme="minorEastAsia"/>
                <w:color w:val="000000" w:themeColor="text1"/>
                <w:sz w:val="24"/>
                <w:szCs w:val="24"/>
              </w:rPr>
            </w:pPr>
          </w:p>
        </w:tc>
        <w:tc>
          <w:tcPr>
            <w:tcW w:w="2364" w:type="dxa"/>
            <w:gridSpan w:val="2"/>
          </w:tcPr>
          <w:p w:rsidR="00DA7A06" w:rsidRDefault="00DA7A06">
            <w:pPr>
              <w:spacing w:line="360" w:lineRule="auto"/>
              <w:rPr>
                <w:rFonts w:asciiTheme="minorEastAsia" w:eastAsiaTheme="minorEastAsia" w:hAnsiTheme="minorEastAsia" w:cstheme="minorEastAsia"/>
                <w:color w:val="000000" w:themeColor="text1"/>
                <w:sz w:val="24"/>
                <w:szCs w:val="24"/>
              </w:rPr>
            </w:pPr>
          </w:p>
        </w:tc>
      </w:tr>
    </w:tbl>
    <w:p w:rsidR="00DA7A06" w:rsidRDefault="003E5BF4">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注：供应商应在本表后附，项目负责人和其他主要人员的相关信息。“主要人员简历表”</w:t>
      </w:r>
      <w:proofErr w:type="gramStart"/>
      <w:r>
        <w:rPr>
          <w:rFonts w:asciiTheme="minorEastAsia" w:eastAsiaTheme="minorEastAsia" w:hAnsiTheme="minorEastAsia" w:cstheme="minorEastAsia" w:hint="eastAsia"/>
          <w:color w:val="000000" w:themeColor="text1"/>
          <w:sz w:val="24"/>
          <w:szCs w:val="24"/>
        </w:rPr>
        <w:t>中项目</w:t>
      </w:r>
      <w:proofErr w:type="gramEnd"/>
      <w:r>
        <w:rPr>
          <w:rFonts w:asciiTheme="minorEastAsia" w:eastAsiaTheme="minorEastAsia" w:hAnsiTheme="minorEastAsia" w:cstheme="minorEastAsia" w:hint="eastAsia"/>
          <w:color w:val="000000" w:themeColor="text1"/>
          <w:sz w:val="24"/>
          <w:szCs w:val="24"/>
        </w:rPr>
        <w:t>负责人应附身份证、学历证、职称证、注册证书复印件，管理过的项目业绩复印件（项目负责人业绩需提供包括但不仅限于中标通知书、设计合同、施工图设计文件审查合格书复印件等业绩证明材料，所提供的业绩证明材料</w:t>
      </w:r>
      <w:proofErr w:type="gramStart"/>
      <w:r>
        <w:rPr>
          <w:rFonts w:asciiTheme="minorEastAsia" w:eastAsiaTheme="minorEastAsia" w:hAnsiTheme="minorEastAsia" w:cstheme="minorEastAsia" w:hint="eastAsia"/>
          <w:color w:val="000000" w:themeColor="text1"/>
          <w:sz w:val="24"/>
          <w:szCs w:val="24"/>
        </w:rPr>
        <w:t>需反映</w:t>
      </w:r>
      <w:proofErr w:type="gramEnd"/>
      <w:r>
        <w:rPr>
          <w:rFonts w:asciiTheme="minorEastAsia" w:eastAsiaTheme="minorEastAsia" w:hAnsiTheme="minorEastAsia" w:cstheme="minorEastAsia" w:hint="eastAsia"/>
          <w:color w:val="000000" w:themeColor="text1"/>
          <w:sz w:val="24"/>
          <w:szCs w:val="24"/>
        </w:rPr>
        <w:t>项目负责人）；其他主要人员应附身份证、学历证、资格证书、职称证书、注册证书等有关证书复印件。</w:t>
      </w:r>
    </w:p>
    <w:p w:rsidR="00DA7A06" w:rsidRDefault="00DA7A06">
      <w:pPr>
        <w:spacing w:line="360" w:lineRule="auto"/>
        <w:rPr>
          <w:rFonts w:asciiTheme="minorEastAsia" w:eastAsiaTheme="minorEastAsia" w:hAnsiTheme="minorEastAsia" w:cstheme="minorEastAsia"/>
          <w:color w:val="000000" w:themeColor="text1"/>
          <w:sz w:val="24"/>
          <w:szCs w:val="24"/>
        </w:rPr>
        <w:sectPr w:rsidR="00DA7A06">
          <w:pgSz w:w="12240" w:h="15840"/>
          <w:pgMar w:top="1134" w:right="1701" w:bottom="1134" w:left="1701" w:header="0" w:footer="841" w:gutter="0"/>
          <w:cols w:space="720"/>
        </w:sectPr>
      </w:pPr>
    </w:p>
    <w:p w:rsidR="00DA7A06" w:rsidRDefault="00DA7A06">
      <w:pPr>
        <w:spacing w:line="360" w:lineRule="auto"/>
        <w:jc w:val="center"/>
        <w:rPr>
          <w:rFonts w:asciiTheme="minorEastAsia" w:eastAsiaTheme="minorEastAsia" w:hAnsiTheme="minorEastAsia" w:cstheme="minorEastAsia"/>
          <w:b/>
          <w:color w:val="000000" w:themeColor="text1"/>
          <w:sz w:val="24"/>
          <w:szCs w:val="24"/>
        </w:rPr>
      </w:pPr>
      <w:bookmarkStart w:id="71" w:name="_bookmark212"/>
      <w:bookmarkStart w:id="72" w:name="_bookmark211"/>
      <w:bookmarkEnd w:id="71"/>
      <w:bookmarkEnd w:id="72"/>
    </w:p>
    <w:p w:rsidR="00DA7A06" w:rsidRDefault="003E5BF4">
      <w:pPr>
        <w:spacing w:line="360" w:lineRule="auto"/>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八、其他相关资料</w:t>
      </w: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DA7A06">
      <w:pPr>
        <w:spacing w:line="360" w:lineRule="auto"/>
        <w:rPr>
          <w:rFonts w:asciiTheme="minorEastAsia" w:eastAsiaTheme="minorEastAsia" w:hAnsiTheme="minorEastAsia" w:cstheme="minorEastAsia"/>
          <w:color w:val="000000" w:themeColor="text1"/>
          <w:sz w:val="24"/>
          <w:szCs w:val="24"/>
        </w:rPr>
      </w:pPr>
    </w:p>
    <w:p w:rsidR="00DA7A06" w:rsidRDefault="003E5BF4">
      <w:pPr>
        <w:pageBreakBefore/>
        <w:spacing w:line="360" w:lineRule="auto"/>
        <w:jc w:val="center"/>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技术标（设计方案）部分</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(1)、设计工程概况；</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(2)、设计范围、设计内容；</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(3)、设计依据、设计工作目标；</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(4)、设计机构设置（框图）、岗位职责；</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(5)、用地布局与功能分区</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(6)、主要技术经济指标；</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(7)、道路交通分析；</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(8)、设计质量、进度等保证措施；</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(9)、设计安全保证措施；</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图纸（包括不限于总体平面图、鸟瞰图、现状分析图、功能分区示意图等投标单位认为有必要提供的其它图纸，图纸要求：标明规划建筑名称、技术指标、主要建筑出入口，绿地，道路，停车场等位置和范围）；</w:t>
      </w:r>
    </w:p>
    <w:p w:rsidR="00DA7A06" w:rsidRDefault="003E5BF4">
      <w:pPr>
        <w:spacing w:line="450" w:lineRule="exact"/>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(11)、投标单位做出的其它说明。</w:t>
      </w:r>
    </w:p>
    <w:p w:rsidR="00DA7A06" w:rsidRDefault="00DA7A06">
      <w:pPr>
        <w:spacing w:line="312" w:lineRule="auto"/>
        <w:rPr>
          <w:rFonts w:asciiTheme="minorEastAsia" w:eastAsiaTheme="minorEastAsia" w:hAnsiTheme="minorEastAsia" w:cstheme="minorEastAsia"/>
          <w:color w:val="000000" w:themeColor="text1"/>
          <w:sz w:val="24"/>
          <w:szCs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spacing w:line="360" w:lineRule="auto"/>
        <w:jc w:val="center"/>
        <w:rPr>
          <w:rFonts w:asciiTheme="minorEastAsia" w:eastAsiaTheme="minorEastAsia" w:hAnsiTheme="minorEastAsia" w:cstheme="minorEastAsia"/>
          <w:kern w:val="0"/>
          <w:sz w:val="24"/>
        </w:rPr>
      </w:pPr>
    </w:p>
    <w:p w:rsidR="00DA7A06" w:rsidRDefault="00DA7A06">
      <w:pPr>
        <w:pStyle w:val="a4"/>
        <w:rPr>
          <w:rFonts w:asciiTheme="minorEastAsia" w:eastAsiaTheme="minorEastAsia" w:hAnsiTheme="minorEastAsia" w:cstheme="minorEastAsia"/>
          <w:sz w:val="24"/>
        </w:rPr>
      </w:pPr>
    </w:p>
    <w:p w:rsidR="00DA7A06" w:rsidRDefault="00DA7A06">
      <w:pPr>
        <w:pStyle w:val="a4"/>
        <w:rPr>
          <w:rFonts w:asciiTheme="minorEastAsia" w:eastAsiaTheme="minorEastAsia" w:hAnsiTheme="minorEastAsia" w:cstheme="minorEastAsia"/>
          <w:sz w:val="24"/>
        </w:rPr>
      </w:pPr>
    </w:p>
    <w:p w:rsidR="00DA7A06" w:rsidRDefault="00DA7A06">
      <w:pPr>
        <w:pStyle w:val="a4"/>
        <w:rPr>
          <w:rFonts w:asciiTheme="minorEastAsia" w:eastAsiaTheme="minorEastAsia" w:hAnsiTheme="minorEastAsia" w:cstheme="minorEastAsia"/>
          <w:sz w:val="24"/>
        </w:rPr>
      </w:pPr>
    </w:p>
    <w:p w:rsidR="00DA7A06" w:rsidRDefault="00DA7A06">
      <w:pPr>
        <w:tabs>
          <w:tab w:val="left" w:pos="2880"/>
        </w:tabs>
        <w:spacing w:line="460" w:lineRule="atLeast"/>
        <w:rPr>
          <w:rFonts w:asciiTheme="minorEastAsia" w:eastAsiaTheme="minorEastAsia" w:hAnsiTheme="minorEastAsia" w:cstheme="minorEastAsia"/>
          <w:sz w:val="24"/>
          <w:szCs w:val="24"/>
        </w:rPr>
      </w:pPr>
    </w:p>
    <w:p w:rsidR="00DA7A06" w:rsidRDefault="003E5BF4">
      <w:pPr>
        <w:tabs>
          <w:tab w:val="left" w:pos="2880"/>
        </w:tabs>
        <w:spacing w:line="460" w:lineRule="atLeas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bookmarkStart w:id="73" w:name="_Toc10027"/>
      <w:r>
        <w:rPr>
          <w:rFonts w:asciiTheme="minorEastAsia" w:eastAsiaTheme="minorEastAsia" w:hAnsiTheme="minorEastAsia" w:cstheme="minorEastAsia" w:hint="eastAsia"/>
          <w:b/>
          <w:bCs/>
          <w:sz w:val="32"/>
          <w:szCs w:val="32"/>
        </w:rPr>
        <w:t>评 分 标 准</w:t>
      </w:r>
      <w:bookmarkEnd w:id="73"/>
    </w:p>
    <w:p w:rsidR="00DA7A06" w:rsidRDefault="003E5BF4">
      <w:pPr>
        <w:jc w:val="center"/>
        <w:outlineLvl w:val="0"/>
        <w:rPr>
          <w:rFonts w:asciiTheme="minorEastAsia" w:eastAsiaTheme="minorEastAsia" w:hAnsiTheme="minorEastAsia" w:cstheme="minorEastAsia"/>
          <w:b/>
          <w:sz w:val="24"/>
        </w:rPr>
      </w:pPr>
      <w:bookmarkStart w:id="74" w:name="_Toc8374"/>
      <w:r>
        <w:rPr>
          <w:rFonts w:asciiTheme="minorEastAsia" w:eastAsiaTheme="minorEastAsia" w:hAnsiTheme="minorEastAsia" w:cstheme="minorEastAsia" w:hint="eastAsia"/>
          <w:b/>
          <w:sz w:val="24"/>
        </w:rPr>
        <w:t>技术部分（占总分值的70%）</w:t>
      </w:r>
      <w:bookmarkEnd w:id="74"/>
    </w:p>
    <w:tbl>
      <w:tblPr>
        <w:tblW w:w="9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2"/>
        <w:gridCol w:w="2043"/>
        <w:gridCol w:w="788"/>
        <w:gridCol w:w="5765"/>
      </w:tblGrid>
      <w:tr w:rsidR="00DA7A06">
        <w:trPr>
          <w:trHeight w:val="626"/>
        </w:trPr>
        <w:tc>
          <w:tcPr>
            <w:tcW w:w="502"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序号 </w:t>
            </w:r>
          </w:p>
        </w:tc>
        <w:tc>
          <w:tcPr>
            <w:tcW w:w="2043"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评审项目</w:t>
            </w:r>
          </w:p>
        </w:tc>
        <w:tc>
          <w:tcPr>
            <w:tcW w:w="788"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分值</w:t>
            </w:r>
          </w:p>
        </w:tc>
        <w:tc>
          <w:tcPr>
            <w:tcW w:w="5765"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ind w:firstLineChars="1000" w:firstLine="240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评分范围</w:t>
            </w:r>
          </w:p>
        </w:tc>
      </w:tr>
      <w:tr w:rsidR="00DA7A06">
        <w:trPr>
          <w:trHeight w:val="2031"/>
        </w:trPr>
        <w:tc>
          <w:tcPr>
            <w:tcW w:w="502"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w:t>
            </w:r>
          </w:p>
        </w:tc>
        <w:tc>
          <w:tcPr>
            <w:tcW w:w="2043"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1"/>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设计方案构思</w:t>
            </w:r>
          </w:p>
        </w:tc>
        <w:tc>
          <w:tcPr>
            <w:tcW w:w="788"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1"/>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30</w:t>
            </w:r>
          </w:p>
        </w:tc>
        <w:tc>
          <w:tcPr>
            <w:tcW w:w="5765" w:type="dxa"/>
            <w:tcBorders>
              <w:top w:val="single" w:sz="4" w:space="0" w:color="auto"/>
              <w:left w:val="single" w:sz="4" w:space="0" w:color="auto"/>
              <w:bottom w:val="single" w:sz="4" w:space="0" w:color="auto"/>
              <w:right w:val="single" w:sz="4" w:space="0" w:color="auto"/>
            </w:tcBorders>
          </w:tcPr>
          <w:p w:rsidR="00DA7A06" w:rsidRDefault="003E5BF4">
            <w:pPr>
              <w:pStyle w:val="TableParagraph"/>
              <w:spacing w:before="177"/>
              <w:ind w:right="17"/>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（1）项目功能要求充分体现功能需求：6-10分，一般：3-6（不含） 分，较差：0-3（不含）分；（2）设计构思新颖，符合自然环境及人文环境，设计合理、科学、经济：6-10分，一般：3-6（不含）分；较差：0-3（不含）分；（3）设计依据充分、可行：6-10分，一般：3-6（不含）分，较差：0-3（不含）分。</w:t>
            </w:r>
          </w:p>
        </w:tc>
      </w:tr>
      <w:tr w:rsidR="00DA7A06">
        <w:trPr>
          <w:trHeight w:val="800"/>
        </w:trPr>
        <w:tc>
          <w:tcPr>
            <w:tcW w:w="502"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2</w:t>
            </w:r>
          </w:p>
        </w:tc>
        <w:tc>
          <w:tcPr>
            <w:tcW w:w="2043"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177"/>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方案设计图纸总平面图、绿化平面图等</w:t>
            </w:r>
          </w:p>
        </w:tc>
        <w:tc>
          <w:tcPr>
            <w:tcW w:w="788"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30</w:t>
            </w:r>
          </w:p>
        </w:tc>
        <w:tc>
          <w:tcPr>
            <w:tcW w:w="5765" w:type="dxa"/>
            <w:tcBorders>
              <w:top w:val="single" w:sz="4" w:space="0" w:color="auto"/>
              <w:left w:val="single" w:sz="4" w:space="0" w:color="auto"/>
              <w:bottom w:val="single" w:sz="4" w:space="0" w:color="auto"/>
              <w:right w:val="single" w:sz="4" w:space="0" w:color="auto"/>
            </w:tcBorders>
          </w:tcPr>
          <w:p w:rsidR="00DA7A06" w:rsidRDefault="003E5BF4">
            <w:pPr>
              <w:pStyle w:val="TableParagraph"/>
              <w:spacing w:before="177"/>
              <w:ind w:left="64"/>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图纸质量效果好、设计内容详细：20-30分，一般：10-20（不含）分，较差：0-10（不含）分。</w:t>
            </w:r>
          </w:p>
        </w:tc>
      </w:tr>
      <w:tr w:rsidR="00DA7A06">
        <w:trPr>
          <w:trHeight w:val="1724"/>
        </w:trPr>
        <w:tc>
          <w:tcPr>
            <w:tcW w:w="502" w:type="dxa"/>
            <w:tcBorders>
              <w:top w:val="single" w:sz="4" w:space="0" w:color="auto"/>
              <w:left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3</w:t>
            </w:r>
          </w:p>
        </w:tc>
        <w:tc>
          <w:tcPr>
            <w:tcW w:w="2043" w:type="dxa"/>
            <w:tcBorders>
              <w:top w:val="single" w:sz="4" w:space="0" w:color="auto"/>
              <w:left w:val="single" w:sz="4" w:space="0" w:color="auto"/>
              <w:right w:val="single" w:sz="4" w:space="0" w:color="auto"/>
            </w:tcBorders>
            <w:vAlign w:val="center"/>
          </w:tcPr>
          <w:p w:rsidR="00DA7A06" w:rsidRDefault="003E5BF4">
            <w:pPr>
              <w:pStyle w:val="TableParagraph"/>
              <w:spacing w:before="1"/>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设计说明</w:t>
            </w:r>
          </w:p>
        </w:tc>
        <w:tc>
          <w:tcPr>
            <w:tcW w:w="788" w:type="dxa"/>
            <w:tcBorders>
              <w:top w:val="single" w:sz="4" w:space="0" w:color="auto"/>
              <w:left w:val="single" w:sz="4" w:space="0" w:color="auto"/>
              <w:right w:val="single" w:sz="4" w:space="0" w:color="auto"/>
            </w:tcBorders>
            <w:vAlign w:val="center"/>
          </w:tcPr>
          <w:p w:rsidR="00DA7A06" w:rsidRDefault="003E5BF4">
            <w:pPr>
              <w:pStyle w:val="TableParagraph"/>
              <w:spacing w:before="1"/>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12</w:t>
            </w:r>
          </w:p>
        </w:tc>
        <w:tc>
          <w:tcPr>
            <w:tcW w:w="5765" w:type="dxa"/>
            <w:tcBorders>
              <w:top w:val="single" w:sz="4" w:space="0" w:color="auto"/>
              <w:left w:val="single" w:sz="4" w:space="0" w:color="auto"/>
              <w:bottom w:val="single" w:sz="4" w:space="0" w:color="auto"/>
              <w:right w:val="single" w:sz="4" w:space="0" w:color="auto"/>
            </w:tcBorders>
          </w:tcPr>
          <w:p w:rsidR="00DA7A06" w:rsidRDefault="003E5BF4">
            <w:pPr>
              <w:pStyle w:val="TableParagraph"/>
              <w:spacing w:before="177"/>
              <w:ind w:left="64"/>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设计说明详细具体：3-4分，一般：2-3（不含）分，较差：0-2（不含）分；（2）关键技术说明详细明确：3-4分，一般，不够详细：2-3（不含）分，较差：0-2（不含）分；（3）各项技术经济指标描述详细、具体：3-4分，一般：2-3（不含）分，较差：0-2（不含）分。</w:t>
            </w:r>
          </w:p>
        </w:tc>
      </w:tr>
      <w:tr w:rsidR="00DA7A06">
        <w:trPr>
          <w:trHeight w:val="3565"/>
        </w:trPr>
        <w:tc>
          <w:tcPr>
            <w:tcW w:w="502" w:type="dxa"/>
            <w:tcBorders>
              <w:left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4</w:t>
            </w:r>
          </w:p>
        </w:tc>
        <w:tc>
          <w:tcPr>
            <w:tcW w:w="2043" w:type="dxa"/>
            <w:tcBorders>
              <w:left w:val="single" w:sz="4" w:space="0" w:color="auto"/>
              <w:right w:val="single" w:sz="4" w:space="0" w:color="auto"/>
            </w:tcBorders>
            <w:vAlign w:val="center"/>
          </w:tcPr>
          <w:p w:rsidR="00DA7A06" w:rsidRDefault="003E5BF4">
            <w:pPr>
              <w:pStyle w:val="TableParagraph"/>
              <w:spacing w:line="576" w:lineRule="auto"/>
              <w:ind w:right="6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设计组织方案</w:t>
            </w:r>
          </w:p>
        </w:tc>
        <w:tc>
          <w:tcPr>
            <w:tcW w:w="788" w:type="dxa"/>
            <w:tcBorders>
              <w:left w:val="single" w:sz="4" w:space="0" w:color="auto"/>
              <w:right w:val="single" w:sz="4" w:space="0" w:color="auto"/>
            </w:tcBorders>
            <w:vAlign w:val="center"/>
          </w:tcPr>
          <w:p w:rsidR="00DA7A06" w:rsidRDefault="003E5BF4">
            <w:pPr>
              <w:pStyle w:val="TableParagraph"/>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20</w:t>
            </w:r>
          </w:p>
        </w:tc>
        <w:tc>
          <w:tcPr>
            <w:tcW w:w="5765" w:type="dxa"/>
            <w:tcBorders>
              <w:top w:val="single" w:sz="4" w:space="0" w:color="auto"/>
              <w:left w:val="single" w:sz="4" w:space="0" w:color="auto"/>
              <w:bottom w:val="single" w:sz="4" w:space="0" w:color="auto"/>
              <w:right w:val="single" w:sz="4" w:space="0" w:color="auto"/>
            </w:tcBorders>
          </w:tcPr>
          <w:p w:rsidR="00DA7A06" w:rsidRDefault="003E5BF4">
            <w:pPr>
              <w:pStyle w:val="TableParagraph"/>
              <w:spacing w:before="167"/>
              <w:ind w:left="64"/>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质量控制内容全面、详细：3-4分，一般，不够全面、详细：2-3（不含）分，较差：0-2（不含）分；（2）质量控制措施合理、可行：3-4分，一般：2-3（不含）分，较差：0-2（不含）分；（3）设计进度控制方法及措施满足发包人要求：3-4分，基本满足发包人要求： 2-3（不含）分，不满足发包人要求：0-2（不含）分；（4）配合工程施工实施计划满足工程进度要求：3-4分，基本满足工程进度要求：2- 3（不含）分，不满足工程进度要求：0-2（不含）分；（5）工程造价控制措施、方法达到经济、合理的效果：3-4分，基本达到经济、合理的效果：2-3（不含）分；不能达到经济、合理的效果：0-2（不含） 分。</w:t>
            </w:r>
          </w:p>
        </w:tc>
      </w:tr>
      <w:tr w:rsidR="00DA7A06">
        <w:trPr>
          <w:trHeight w:val="795"/>
        </w:trPr>
        <w:tc>
          <w:tcPr>
            <w:tcW w:w="502" w:type="dxa"/>
            <w:tcBorders>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5</w:t>
            </w:r>
          </w:p>
        </w:tc>
        <w:tc>
          <w:tcPr>
            <w:tcW w:w="2043" w:type="dxa"/>
            <w:tcBorders>
              <w:left w:val="single" w:sz="4" w:space="0" w:color="auto"/>
              <w:bottom w:val="single" w:sz="4" w:space="0" w:color="auto"/>
              <w:right w:val="single" w:sz="4" w:space="0" w:color="auto"/>
            </w:tcBorders>
            <w:vAlign w:val="center"/>
          </w:tcPr>
          <w:p w:rsidR="00DA7A06" w:rsidRDefault="003E5BF4">
            <w:pPr>
              <w:pStyle w:val="TableParagraph"/>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方案设计概算</w:t>
            </w:r>
          </w:p>
        </w:tc>
        <w:tc>
          <w:tcPr>
            <w:tcW w:w="788" w:type="dxa"/>
            <w:tcBorders>
              <w:left w:val="single" w:sz="4" w:space="0" w:color="auto"/>
              <w:bottom w:val="single" w:sz="4" w:space="0" w:color="auto"/>
              <w:right w:val="single" w:sz="4" w:space="0" w:color="auto"/>
            </w:tcBorders>
            <w:vAlign w:val="center"/>
          </w:tcPr>
          <w:p w:rsidR="00DA7A06" w:rsidRDefault="003E5BF4">
            <w:pPr>
              <w:pStyle w:val="TableParagraph"/>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4</w:t>
            </w:r>
          </w:p>
        </w:tc>
        <w:tc>
          <w:tcPr>
            <w:tcW w:w="5765" w:type="dxa"/>
            <w:tcBorders>
              <w:top w:val="single" w:sz="4" w:space="0" w:color="auto"/>
              <w:left w:val="single" w:sz="4" w:space="0" w:color="auto"/>
              <w:bottom w:val="single" w:sz="4" w:space="0" w:color="auto"/>
              <w:right w:val="single" w:sz="4" w:space="0" w:color="auto"/>
            </w:tcBorders>
          </w:tcPr>
          <w:p w:rsidR="00DA7A06" w:rsidRDefault="003E5BF4">
            <w:pPr>
              <w:pStyle w:val="TableParagraph"/>
              <w:spacing w:before="167"/>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概算资料齐全、内容完整、合理，计算正确：3-4分，一般：2-3（不含）分，较差：0-2（不含）分。</w:t>
            </w:r>
          </w:p>
        </w:tc>
      </w:tr>
      <w:tr w:rsidR="00DA7A06">
        <w:trPr>
          <w:trHeight w:val="791"/>
        </w:trPr>
        <w:tc>
          <w:tcPr>
            <w:tcW w:w="502"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6</w:t>
            </w:r>
          </w:p>
        </w:tc>
        <w:tc>
          <w:tcPr>
            <w:tcW w:w="2043"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jc w:val="center"/>
              <w:rPr>
                <w:rFonts w:asciiTheme="minorEastAsia" w:eastAsiaTheme="minorEastAsia" w:hAnsiTheme="minorEastAsia" w:cstheme="minorEastAsia"/>
                <w:kern w:val="0"/>
                <w:sz w:val="24"/>
                <w:szCs w:val="22"/>
              </w:rPr>
            </w:pPr>
            <w:proofErr w:type="gramStart"/>
            <w:r>
              <w:rPr>
                <w:rFonts w:asciiTheme="minorEastAsia" w:eastAsiaTheme="minorEastAsia" w:hAnsiTheme="minorEastAsia" w:cstheme="minorEastAsia" w:hint="eastAsia"/>
                <w:kern w:val="0"/>
                <w:sz w:val="24"/>
                <w:szCs w:val="22"/>
              </w:rPr>
              <w:t>标函质量</w:t>
            </w:r>
            <w:proofErr w:type="gramEnd"/>
          </w:p>
        </w:tc>
        <w:tc>
          <w:tcPr>
            <w:tcW w:w="788"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4</w:t>
            </w:r>
          </w:p>
        </w:tc>
        <w:tc>
          <w:tcPr>
            <w:tcW w:w="5765" w:type="dxa"/>
            <w:tcBorders>
              <w:top w:val="single" w:sz="4" w:space="0" w:color="auto"/>
              <w:left w:val="single" w:sz="4" w:space="0" w:color="auto"/>
              <w:bottom w:val="single" w:sz="4" w:space="0" w:color="auto"/>
              <w:right w:val="single" w:sz="4" w:space="0" w:color="auto"/>
            </w:tcBorders>
          </w:tcPr>
          <w:p w:rsidR="00DA7A06" w:rsidRDefault="003E5BF4">
            <w:pPr>
              <w:pStyle w:val="TableParagraph"/>
              <w:spacing w:before="167"/>
              <w:rPr>
                <w:rFonts w:asciiTheme="minorEastAsia" w:eastAsiaTheme="minorEastAsia" w:hAnsiTheme="minorEastAsia" w:cstheme="minorEastAsia"/>
                <w:kern w:val="0"/>
                <w:sz w:val="24"/>
                <w:szCs w:val="22"/>
              </w:rPr>
            </w:pPr>
            <w:proofErr w:type="gramStart"/>
            <w:r>
              <w:rPr>
                <w:rFonts w:asciiTheme="minorEastAsia" w:eastAsiaTheme="minorEastAsia" w:hAnsiTheme="minorEastAsia" w:cstheme="minorEastAsia" w:hint="eastAsia"/>
                <w:kern w:val="0"/>
                <w:sz w:val="24"/>
                <w:szCs w:val="22"/>
              </w:rPr>
              <w:t>标函编制</w:t>
            </w:r>
            <w:proofErr w:type="gramEnd"/>
            <w:r>
              <w:rPr>
                <w:rFonts w:asciiTheme="minorEastAsia" w:eastAsiaTheme="minorEastAsia" w:hAnsiTheme="minorEastAsia" w:cstheme="minorEastAsia" w:hint="eastAsia"/>
                <w:kern w:val="0"/>
                <w:sz w:val="24"/>
                <w:szCs w:val="22"/>
              </w:rPr>
              <w:t>内容完整、齐全、叙述严谨、标书无涂改、错页、漏页现象：2-4分，较差：0-2（不含）分。</w:t>
            </w:r>
          </w:p>
        </w:tc>
      </w:tr>
      <w:tr w:rsidR="00DA7A06">
        <w:trPr>
          <w:trHeight w:val="1213"/>
        </w:trPr>
        <w:tc>
          <w:tcPr>
            <w:tcW w:w="2545"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tabs>
                <w:tab w:val="left" w:pos="729"/>
                <w:tab w:val="left" w:pos="3326"/>
                <w:tab w:val="left" w:pos="3873"/>
                <w:tab w:val="left" w:pos="9611"/>
              </w:tabs>
              <w:spacing w:line="276" w:lineRule="auto"/>
              <w:ind w:left="120" w:hangingChars="50" w:hanging="120"/>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合计</w:t>
            </w:r>
          </w:p>
        </w:tc>
        <w:tc>
          <w:tcPr>
            <w:tcW w:w="6553"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tabs>
                <w:tab w:val="left" w:pos="3326"/>
                <w:tab w:val="left" w:pos="3873"/>
                <w:tab w:val="left" w:pos="9611"/>
              </w:tabs>
              <w:spacing w:line="276" w:lineRule="auto"/>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100</w:t>
            </w:r>
          </w:p>
        </w:tc>
      </w:tr>
      <w:tr w:rsidR="00DA7A06">
        <w:trPr>
          <w:trHeight w:val="1222"/>
        </w:trPr>
        <w:tc>
          <w:tcPr>
            <w:tcW w:w="2545"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tabs>
                <w:tab w:val="left" w:pos="729"/>
                <w:tab w:val="left" w:pos="3326"/>
                <w:tab w:val="left" w:pos="3873"/>
                <w:tab w:val="left" w:pos="9611"/>
              </w:tabs>
              <w:spacing w:line="276" w:lineRule="auto"/>
              <w:ind w:left="120" w:hangingChars="50" w:hanging="120"/>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得分</w:t>
            </w:r>
          </w:p>
        </w:tc>
        <w:tc>
          <w:tcPr>
            <w:tcW w:w="6553"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tabs>
                <w:tab w:val="left" w:pos="3326"/>
                <w:tab w:val="left" w:pos="3873"/>
                <w:tab w:val="left" w:pos="9611"/>
              </w:tabs>
              <w:spacing w:line="276" w:lineRule="auto"/>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合计*70%</w:t>
            </w:r>
          </w:p>
        </w:tc>
      </w:tr>
    </w:tbl>
    <w:p w:rsidR="00DA7A06" w:rsidRDefault="00DA7A06">
      <w:pPr>
        <w:rPr>
          <w:rFonts w:asciiTheme="minorEastAsia" w:eastAsiaTheme="minorEastAsia" w:hAnsiTheme="minorEastAsia" w:cstheme="minorEastAsia"/>
          <w:b/>
          <w:sz w:val="24"/>
        </w:rPr>
      </w:pPr>
    </w:p>
    <w:p w:rsidR="00DA7A06" w:rsidRDefault="00DA7A06">
      <w:pPr>
        <w:pStyle w:val="a4"/>
        <w:ind w:firstLine="0"/>
        <w:rPr>
          <w:rFonts w:asciiTheme="minorEastAsia" w:eastAsiaTheme="minorEastAsia" w:hAnsiTheme="minorEastAsia" w:cstheme="minorEastAsia"/>
          <w:b/>
          <w:sz w:val="24"/>
        </w:rPr>
      </w:pPr>
    </w:p>
    <w:p w:rsidR="00DA7A06" w:rsidRDefault="00DA7A06">
      <w:pPr>
        <w:pStyle w:val="a4"/>
        <w:rPr>
          <w:rFonts w:asciiTheme="minorEastAsia" w:eastAsiaTheme="minorEastAsia" w:hAnsiTheme="minorEastAsia" w:cstheme="minorEastAsia"/>
          <w:b/>
          <w:sz w:val="24"/>
        </w:rPr>
      </w:pPr>
    </w:p>
    <w:p w:rsidR="00DA7A06" w:rsidRDefault="003E5BF4">
      <w:pPr>
        <w:ind w:firstLineChars="1225" w:firstLine="295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商务部分（占总分值的20%）</w:t>
      </w:r>
    </w:p>
    <w:tbl>
      <w:tblPr>
        <w:tblW w:w="90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
        <w:gridCol w:w="2070"/>
        <w:gridCol w:w="776"/>
        <w:gridCol w:w="5735"/>
      </w:tblGrid>
      <w:tr w:rsidR="00DA7A06">
        <w:trPr>
          <w:trHeight w:val="687"/>
        </w:trPr>
        <w:tc>
          <w:tcPr>
            <w:tcW w:w="518"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2070"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评审项目</w:t>
            </w:r>
          </w:p>
        </w:tc>
        <w:tc>
          <w:tcPr>
            <w:tcW w:w="776"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分值</w:t>
            </w:r>
          </w:p>
        </w:tc>
        <w:tc>
          <w:tcPr>
            <w:tcW w:w="5735"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评分范围</w:t>
            </w:r>
          </w:p>
        </w:tc>
      </w:tr>
      <w:tr w:rsidR="00DA7A06">
        <w:trPr>
          <w:trHeight w:val="1506"/>
        </w:trPr>
        <w:tc>
          <w:tcPr>
            <w:tcW w:w="518"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2070"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投标人概况</w:t>
            </w:r>
          </w:p>
        </w:tc>
        <w:tc>
          <w:tcPr>
            <w:tcW w:w="776"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30</w:t>
            </w:r>
          </w:p>
        </w:tc>
        <w:tc>
          <w:tcPr>
            <w:tcW w:w="5735"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依据企业资质等级、经营年限、组织机构、管理体系、人员构成数量和质量等综合实力情况评价，优27-30分，良24-27（不含）分，中18-24（不含）分，差0-18（不含）分。</w:t>
            </w:r>
          </w:p>
        </w:tc>
      </w:tr>
      <w:tr w:rsidR="00DA7A06">
        <w:trPr>
          <w:trHeight w:val="1506"/>
        </w:trPr>
        <w:tc>
          <w:tcPr>
            <w:tcW w:w="518"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2070"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投标人类似业绩</w:t>
            </w:r>
          </w:p>
        </w:tc>
        <w:tc>
          <w:tcPr>
            <w:tcW w:w="776"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30</w:t>
            </w:r>
          </w:p>
        </w:tc>
        <w:tc>
          <w:tcPr>
            <w:tcW w:w="5735"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投标人近三年（2019年1月1日-至今）已完成的类似项目（风景园林） 设计业绩及咨询业绩均不得少于2项,设计业绩和咨询业绩可为同一项目（均须提供中标通知书或合同协议书）10分，每增加1项得5分，最高得30分。</w:t>
            </w:r>
          </w:p>
        </w:tc>
      </w:tr>
      <w:tr w:rsidR="00DA7A06">
        <w:trPr>
          <w:trHeight w:val="1144"/>
        </w:trPr>
        <w:tc>
          <w:tcPr>
            <w:tcW w:w="518"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2070"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项目负责人</w:t>
            </w:r>
          </w:p>
        </w:tc>
        <w:tc>
          <w:tcPr>
            <w:tcW w:w="776"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20</w:t>
            </w:r>
          </w:p>
        </w:tc>
        <w:tc>
          <w:tcPr>
            <w:tcW w:w="5735"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依据项目负责人的执业年限、职称、执业水平及获奖情况等评价，优15-20分，良12-15（不含）分，中9-12（不含）分，差0-9（不含）分。</w:t>
            </w:r>
          </w:p>
        </w:tc>
      </w:tr>
      <w:tr w:rsidR="00DA7A06">
        <w:trPr>
          <w:trHeight w:val="1144"/>
        </w:trPr>
        <w:tc>
          <w:tcPr>
            <w:tcW w:w="518" w:type="dxa"/>
            <w:tcBorders>
              <w:top w:val="single" w:sz="4" w:space="0" w:color="auto"/>
              <w:left w:val="single" w:sz="4" w:space="0" w:color="auto"/>
              <w:bottom w:val="single" w:sz="4" w:space="0" w:color="auto"/>
              <w:right w:val="single" w:sz="4" w:space="0" w:color="auto"/>
            </w:tcBorders>
            <w:vAlign w:val="center"/>
          </w:tcPr>
          <w:p w:rsidR="00DA7A06" w:rsidRDefault="003E5BF4">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2070"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其他人员配备情况</w:t>
            </w:r>
          </w:p>
        </w:tc>
        <w:tc>
          <w:tcPr>
            <w:tcW w:w="776"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20</w:t>
            </w:r>
          </w:p>
        </w:tc>
        <w:tc>
          <w:tcPr>
            <w:tcW w:w="5735" w:type="dxa"/>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49" w:line="276" w:lineRule="auto"/>
              <w:ind w:right="52"/>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依据园林、建筑、结构等设计人员配备合理性和</w:t>
            </w:r>
            <w:proofErr w:type="gramStart"/>
            <w:r>
              <w:rPr>
                <w:rFonts w:asciiTheme="minorEastAsia" w:eastAsiaTheme="minorEastAsia" w:hAnsiTheme="minorEastAsia" w:cstheme="minorEastAsia" w:hint="eastAsia"/>
                <w:kern w:val="0"/>
                <w:sz w:val="24"/>
                <w:szCs w:val="22"/>
              </w:rPr>
              <w:t>及</w:t>
            </w:r>
            <w:proofErr w:type="gramEnd"/>
            <w:r>
              <w:rPr>
                <w:rFonts w:asciiTheme="minorEastAsia" w:eastAsiaTheme="minorEastAsia" w:hAnsiTheme="minorEastAsia" w:cstheme="minorEastAsia" w:hint="eastAsia"/>
                <w:kern w:val="0"/>
                <w:sz w:val="24"/>
                <w:szCs w:val="22"/>
              </w:rPr>
              <w:t>职称情况评价，优15-20分，良12-15（不含）分，中9-12（不含）分，差0-9（不含）分。</w:t>
            </w:r>
          </w:p>
        </w:tc>
      </w:tr>
      <w:tr w:rsidR="00DA7A06">
        <w:trPr>
          <w:trHeight w:val="697"/>
        </w:trPr>
        <w:tc>
          <w:tcPr>
            <w:tcW w:w="2588"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94" w:line="276" w:lineRule="auto"/>
              <w:ind w:left="62"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合计</w:t>
            </w:r>
          </w:p>
        </w:tc>
        <w:tc>
          <w:tcPr>
            <w:tcW w:w="6511"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94" w:line="276" w:lineRule="auto"/>
              <w:ind w:left="62" w:right="52"/>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100</w:t>
            </w:r>
          </w:p>
        </w:tc>
      </w:tr>
      <w:tr w:rsidR="00DA7A06">
        <w:trPr>
          <w:trHeight w:val="707"/>
        </w:trPr>
        <w:tc>
          <w:tcPr>
            <w:tcW w:w="2588"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94" w:line="276" w:lineRule="auto"/>
              <w:ind w:left="62" w:right="52"/>
              <w:jc w:val="center"/>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得分</w:t>
            </w:r>
          </w:p>
        </w:tc>
        <w:tc>
          <w:tcPr>
            <w:tcW w:w="6511" w:type="dxa"/>
            <w:gridSpan w:val="2"/>
            <w:tcBorders>
              <w:top w:val="single" w:sz="4" w:space="0" w:color="auto"/>
              <w:left w:val="single" w:sz="4" w:space="0" w:color="auto"/>
              <w:bottom w:val="single" w:sz="4" w:space="0" w:color="auto"/>
              <w:right w:val="single" w:sz="4" w:space="0" w:color="auto"/>
            </w:tcBorders>
            <w:vAlign w:val="center"/>
          </w:tcPr>
          <w:p w:rsidR="00DA7A06" w:rsidRDefault="003E5BF4">
            <w:pPr>
              <w:pStyle w:val="TableParagraph"/>
              <w:spacing w:before="94" w:line="276" w:lineRule="auto"/>
              <w:ind w:left="62" w:right="52"/>
              <w:jc w:val="left"/>
              <w:rPr>
                <w:rFonts w:asciiTheme="minorEastAsia" w:eastAsiaTheme="minorEastAsia" w:hAnsiTheme="minorEastAsia" w:cstheme="minorEastAsia"/>
                <w:kern w:val="0"/>
                <w:sz w:val="24"/>
                <w:szCs w:val="22"/>
              </w:rPr>
            </w:pPr>
            <w:r>
              <w:rPr>
                <w:rFonts w:asciiTheme="minorEastAsia" w:eastAsiaTheme="minorEastAsia" w:hAnsiTheme="minorEastAsia" w:cstheme="minorEastAsia" w:hint="eastAsia"/>
                <w:kern w:val="0"/>
                <w:sz w:val="24"/>
                <w:szCs w:val="22"/>
              </w:rPr>
              <w:t>合计*20%</w:t>
            </w:r>
          </w:p>
        </w:tc>
      </w:tr>
    </w:tbl>
    <w:p w:rsidR="00DA7A06" w:rsidRDefault="003E5BF4">
      <w:pP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br w:type="page"/>
      </w:r>
    </w:p>
    <w:p w:rsidR="00DA7A06" w:rsidRDefault="003E5BF4">
      <w:pPr>
        <w:jc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经济部分（占总分值的10%）</w:t>
      </w:r>
    </w:p>
    <w:tbl>
      <w:tblPr>
        <w:tblW w:w="97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2"/>
        <w:gridCol w:w="1120"/>
        <w:gridCol w:w="558"/>
        <w:gridCol w:w="7500"/>
      </w:tblGrid>
      <w:tr w:rsidR="00DA7A06">
        <w:trPr>
          <w:trHeight w:val="781"/>
          <w:tblHeader/>
          <w:jc w:val="center"/>
        </w:trPr>
        <w:tc>
          <w:tcPr>
            <w:tcW w:w="522" w:type="dxa"/>
            <w:tcBorders>
              <w:top w:val="single" w:sz="4" w:space="0" w:color="auto"/>
              <w:bottom w:val="single" w:sz="4" w:space="0" w:color="auto"/>
              <w:right w:val="single" w:sz="4" w:space="0" w:color="auto"/>
            </w:tcBorders>
            <w:vAlign w:val="center"/>
          </w:tcPr>
          <w:p w:rsidR="00DA7A06" w:rsidRDefault="003E5BF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序号</w:t>
            </w:r>
          </w:p>
        </w:tc>
        <w:tc>
          <w:tcPr>
            <w:tcW w:w="1120" w:type="dxa"/>
            <w:tcBorders>
              <w:top w:val="single" w:sz="4" w:space="0" w:color="auto"/>
              <w:left w:val="single" w:sz="4" w:space="0" w:color="auto"/>
              <w:bottom w:val="single" w:sz="4" w:space="0" w:color="auto"/>
              <w:right w:val="single" w:sz="4" w:space="0" w:color="auto"/>
            </w:tcBorders>
            <w:vAlign w:val="center"/>
          </w:tcPr>
          <w:p w:rsidR="00DA7A06" w:rsidRDefault="003E5BF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评审项目</w:t>
            </w:r>
          </w:p>
        </w:tc>
        <w:tc>
          <w:tcPr>
            <w:tcW w:w="558" w:type="dxa"/>
            <w:tcBorders>
              <w:top w:val="single" w:sz="4" w:space="0" w:color="auto"/>
              <w:left w:val="single" w:sz="4" w:space="0" w:color="auto"/>
              <w:bottom w:val="single" w:sz="4" w:space="0" w:color="auto"/>
              <w:right w:val="single" w:sz="4" w:space="0" w:color="auto"/>
            </w:tcBorders>
            <w:vAlign w:val="center"/>
          </w:tcPr>
          <w:p w:rsidR="00DA7A06" w:rsidRDefault="003E5BF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分值</w:t>
            </w:r>
          </w:p>
        </w:tc>
        <w:tc>
          <w:tcPr>
            <w:tcW w:w="7500" w:type="dxa"/>
            <w:tcBorders>
              <w:top w:val="single" w:sz="4" w:space="0" w:color="auto"/>
              <w:left w:val="single" w:sz="4" w:space="0" w:color="auto"/>
              <w:bottom w:val="single" w:sz="4" w:space="0" w:color="auto"/>
            </w:tcBorders>
            <w:vAlign w:val="center"/>
          </w:tcPr>
          <w:p w:rsidR="00DA7A06" w:rsidRDefault="003E5BF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评分标准</w:t>
            </w:r>
          </w:p>
        </w:tc>
      </w:tr>
      <w:tr w:rsidR="00DA7A06">
        <w:trPr>
          <w:trHeight w:val="1562"/>
          <w:jc w:val="center"/>
        </w:trPr>
        <w:tc>
          <w:tcPr>
            <w:tcW w:w="522" w:type="dxa"/>
            <w:tcBorders>
              <w:top w:val="single" w:sz="4" w:space="0" w:color="auto"/>
              <w:bottom w:val="single" w:sz="4" w:space="0" w:color="auto"/>
              <w:right w:val="single" w:sz="4" w:space="0" w:color="auto"/>
            </w:tcBorders>
            <w:vAlign w:val="center"/>
          </w:tcPr>
          <w:p w:rsidR="00DA7A06" w:rsidRDefault="003E5BF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p>
        </w:tc>
        <w:tc>
          <w:tcPr>
            <w:tcW w:w="1120" w:type="dxa"/>
            <w:tcBorders>
              <w:top w:val="single" w:sz="4" w:space="0" w:color="auto"/>
              <w:left w:val="single" w:sz="4" w:space="0" w:color="auto"/>
              <w:bottom w:val="single" w:sz="4" w:space="0" w:color="auto"/>
              <w:right w:val="single" w:sz="4" w:space="0" w:color="auto"/>
            </w:tcBorders>
            <w:vAlign w:val="center"/>
          </w:tcPr>
          <w:p w:rsidR="00DA7A06" w:rsidRDefault="003E5BF4">
            <w:pPr>
              <w:spacing w:line="360" w:lineRule="auto"/>
              <w:ind w:firstLineChars="98" w:firstLine="235"/>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供应商报价</w:t>
            </w:r>
          </w:p>
        </w:tc>
        <w:tc>
          <w:tcPr>
            <w:tcW w:w="558" w:type="dxa"/>
            <w:tcBorders>
              <w:top w:val="single" w:sz="4" w:space="0" w:color="auto"/>
              <w:left w:val="single" w:sz="4" w:space="0" w:color="auto"/>
              <w:bottom w:val="single" w:sz="4" w:space="0" w:color="auto"/>
              <w:right w:val="single" w:sz="4" w:space="0" w:color="auto"/>
            </w:tcBorders>
            <w:vAlign w:val="center"/>
          </w:tcPr>
          <w:p w:rsidR="00DA7A06" w:rsidRDefault="003E5BF4">
            <w:pPr>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w:t>
            </w:r>
          </w:p>
        </w:tc>
        <w:tc>
          <w:tcPr>
            <w:tcW w:w="7500" w:type="dxa"/>
            <w:tcBorders>
              <w:top w:val="single" w:sz="4" w:space="0" w:color="auto"/>
              <w:left w:val="single" w:sz="4" w:space="0" w:color="auto"/>
              <w:bottom w:val="single" w:sz="4" w:space="0" w:color="auto"/>
            </w:tcBorders>
            <w:vAlign w:val="center"/>
          </w:tcPr>
          <w:p w:rsidR="00DA7A06" w:rsidRDefault="003E5BF4">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在满足招标文件要求的前提下，取各供应</w:t>
            </w:r>
            <w:proofErr w:type="gramStart"/>
            <w:r>
              <w:rPr>
                <w:rFonts w:asciiTheme="minorEastAsia" w:eastAsiaTheme="minorEastAsia" w:hAnsiTheme="minorEastAsia" w:cstheme="minorEastAsia" w:hint="eastAsia"/>
                <w:color w:val="000000"/>
                <w:sz w:val="24"/>
                <w:szCs w:val="24"/>
              </w:rPr>
              <w:t>商有效</w:t>
            </w:r>
            <w:proofErr w:type="gramEnd"/>
            <w:r>
              <w:rPr>
                <w:rFonts w:asciiTheme="minorEastAsia" w:eastAsiaTheme="minorEastAsia" w:hAnsiTheme="minorEastAsia" w:cstheme="minorEastAsia" w:hint="eastAsia"/>
                <w:color w:val="000000"/>
                <w:sz w:val="24"/>
                <w:szCs w:val="24"/>
              </w:rPr>
              <w:t>报价的最低价作为评标基准价,满分为10分；价格分的计算投标报价得分=(评标基准价／投标报价)×0.10×100 。（计算分值时，百分比按四舍五入原则，保留小数点后二位数）。</w:t>
            </w:r>
          </w:p>
        </w:tc>
      </w:tr>
    </w:tbl>
    <w:p w:rsidR="00DA7A06" w:rsidRDefault="00DA7A06">
      <w:pPr>
        <w:pStyle w:val="a4"/>
        <w:rPr>
          <w:rFonts w:asciiTheme="minorEastAsia" w:eastAsiaTheme="minorEastAsia" w:hAnsiTheme="minorEastAsia" w:cstheme="minorEastAsia"/>
          <w:sz w:val="24"/>
          <w:szCs w:val="24"/>
          <w:lang w:val="zh-CN"/>
        </w:rPr>
      </w:pPr>
    </w:p>
    <w:sectPr w:rsidR="00DA7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30" w:rsidRDefault="00355130">
      <w:r>
        <w:separator/>
      </w:r>
    </w:p>
  </w:endnote>
  <w:endnote w:type="continuationSeparator" w:id="0">
    <w:p w:rsidR="00355130" w:rsidRDefault="0035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30" w:rsidRDefault="00355130">
    <w:pPr>
      <w:pStyle w:val="a0"/>
      <w:jc w:val="center"/>
    </w:pPr>
  </w:p>
  <w:p w:rsidR="00355130" w:rsidRDefault="00355130">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30" w:rsidRDefault="00355130">
    <w:pPr>
      <w:jc w:val="cente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30" w:rsidRDefault="00355130">
    <w:pPr>
      <w:pStyle w:val="a0"/>
    </w:pPr>
    <w:r>
      <w:rPr>
        <w:noProof/>
      </w:rPr>
      <mc:AlternateContent>
        <mc:Choice Requires="wps">
          <w:drawing>
            <wp:anchor distT="0" distB="0" distL="114300" distR="114300" simplePos="0" relativeHeight="251659264" behindDoc="0" locked="0" layoutInCell="1" allowOverlap="1" wp14:anchorId="1C9C755C" wp14:editId="394EFD3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5130" w:rsidRDefault="00355130">
                          <w:pPr>
                            <w:pStyle w:val="a0"/>
                          </w:pPr>
                          <w:r>
                            <w:fldChar w:fldCharType="begin"/>
                          </w:r>
                          <w:r>
                            <w:instrText xml:space="preserve"> PAGE  \* MERGEFORMAT </w:instrText>
                          </w:r>
                          <w:r>
                            <w:fldChar w:fldCharType="separate"/>
                          </w:r>
                          <w:r w:rsidR="00A65A73">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55130" w:rsidRDefault="00355130">
                    <w:pPr>
                      <w:pStyle w:val="a0"/>
                    </w:pPr>
                    <w:r>
                      <w:fldChar w:fldCharType="begin"/>
                    </w:r>
                    <w:r>
                      <w:instrText xml:space="preserve"> PAGE  \* MERGEFORMAT </w:instrText>
                    </w:r>
                    <w:r>
                      <w:fldChar w:fldCharType="separate"/>
                    </w:r>
                    <w:r w:rsidR="00A65A73">
                      <w:rPr>
                        <w:noProof/>
                      </w:rP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30" w:rsidRDefault="00355130">
      <w:r>
        <w:separator/>
      </w:r>
    </w:p>
  </w:footnote>
  <w:footnote w:type="continuationSeparator" w:id="0">
    <w:p w:rsidR="00355130" w:rsidRDefault="00355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3A5A3"/>
    <w:multiLevelType w:val="singleLevel"/>
    <w:tmpl w:val="9073A5A3"/>
    <w:lvl w:ilvl="0">
      <w:start w:val="4"/>
      <w:numFmt w:val="chineseCounting"/>
      <w:suff w:val="nothing"/>
      <w:lvlText w:val="%1、"/>
      <w:lvlJc w:val="left"/>
      <w:rPr>
        <w:rFonts w:hint="eastAsia"/>
      </w:rPr>
    </w:lvl>
  </w:abstractNum>
  <w:abstractNum w:abstractNumId="1">
    <w:nsid w:val="A20167D6"/>
    <w:multiLevelType w:val="singleLevel"/>
    <w:tmpl w:val="A20167D6"/>
    <w:lvl w:ilvl="0">
      <w:start w:val="1"/>
      <w:numFmt w:val="decimal"/>
      <w:lvlText w:val="%1)"/>
      <w:lvlJc w:val="left"/>
      <w:pPr>
        <w:ind w:left="425" w:hanging="425"/>
      </w:pPr>
      <w:rPr>
        <w:rFonts w:hint="default"/>
      </w:rPr>
    </w:lvl>
  </w:abstractNum>
  <w:abstractNum w:abstractNumId="2">
    <w:nsid w:val="00000002"/>
    <w:multiLevelType w:val="multilevel"/>
    <w:tmpl w:val="0000000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03"/>
    <w:multiLevelType w:val="singleLevel"/>
    <w:tmpl w:val="00000003"/>
    <w:lvl w:ilvl="0">
      <w:start w:val="1"/>
      <w:numFmt w:val="decimal"/>
      <w:suff w:val="nothing"/>
      <w:lvlText w:val="%1、"/>
      <w:lvlJc w:val="left"/>
      <w:rPr>
        <w:rFonts w:cs="Times New Roman"/>
      </w:rPr>
    </w:lvl>
  </w:abstractNum>
  <w:abstractNum w:abstractNumId="4">
    <w:nsid w:val="00000007"/>
    <w:multiLevelType w:val="multilevel"/>
    <w:tmpl w:val="00000007"/>
    <w:lvl w:ilvl="0">
      <w:start w:val="1"/>
      <w:numFmt w:val="chineseCountingThousand"/>
      <w:lvlText w:val="%1、"/>
      <w:lvlJc w:val="left"/>
      <w:pPr>
        <w:ind w:left="561" w:hanging="420"/>
      </w:pPr>
      <w:rPr>
        <w:rFonts w:cs="Times New Roman"/>
      </w:rPr>
    </w:lvl>
    <w:lvl w:ilvl="1">
      <w:start w:val="1"/>
      <w:numFmt w:val="lowerLetter"/>
      <w:lvlText w:val="%2)"/>
      <w:lvlJc w:val="left"/>
      <w:pPr>
        <w:ind w:left="981" w:hanging="420"/>
      </w:pPr>
      <w:rPr>
        <w:rFonts w:cs="Times New Roman"/>
      </w:rPr>
    </w:lvl>
    <w:lvl w:ilvl="2">
      <w:start w:val="1"/>
      <w:numFmt w:val="lowerRoman"/>
      <w:lvlText w:val="%3."/>
      <w:lvlJc w:val="right"/>
      <w:pPr>
        <w:ind w:left="1401" w:hanging="420"/>
      </w:pPr>
      <w:rPr>
        <w:rFonts w:cs="Times New Roman"/>
      </w:rPr>
    </w:lvl>
    <w:lvl w:ilvl="3">
      <w:start w:val="1"/>
      <w:numFmt w:val="decimal"/>
      <w:lvlText w:val="%4."/>
      <w:lvlJc w:val="left"/>
      <w:pPr>
        <w:ind w:left="1821" w:hanging="420"/>
      </w:pPr>
      <w:rPr>
        <w:rFonts w:cs="Times New Roman"/>
      </w:rPr>
    </w:lvl>
    <w:lvl w:ilvl="4">
      <w:start w:val="1"/>
      <w:numFmt w:val="lowerLetter"/>
      <w:lvlText w:val="%5)"/>
      <w:lvlJc w:val="left"/>
      <w:pPr>
        <w:ind w:left="2241" w:hanging="420"/>
      </w:pPr>
      <w:rPr>
        <w:rFonts w:cs="Times New Roman"/>
      </w:rPr>
    </w:lvl>
    <w:lvl w:ilvl="5">
      <w:start w:val="1"/>
      <w:numFmt w:val="lowerRoman"/>
      <w:lvlText w:val="%6."/>
      <w:lvlJc w:val="right"/>
      <w:pPr>
        <w:ind w:left="2661" w:hanging="420"/>
      </w:pPr>
      <w:rPr>
        <w:rFonts w:cs="Times New Roman"/>
      </w:rPr>
    </w:lvl>
    <w:lvl w:ilvl="6">
      <w:start w:val="1"/>
      <w:numFmt w:val="decimal"/>
      <w:lvlText w:val="%7."/>
      <w:lvlJc w:val="left"/>
      <w:pPr>
        <w:ind w:left="3081" w:hanging="420"/>
      </w:pPr>
      <w:rPr>
        <w:rFonts w:cs="Times New Roman"/>
      </w:rPr>
    </w:lvl>
    <w:lvl w:ilvl="7">
      <w:start w:val="1"/>
      <w:numFmt w:val="lowerLetter"/>
      <w:lvlText w:val="%8)"/>
      <w:lvlJc w:val="left"/>
      <w:pPr>
        <w:ind w:left="3501" w:hanging="420"/>
      </w:pPr>
      <w:rPr>
        <w:rFonts w:cs="Times New Roman"/>
      </w:rPr>
    </w:lvl>
    <w:lvl w:ilvl="8">
      <w:start w:val="1"/>
      <w:numFmt w:val="lowerRoman"/>
      <w:lvlText w:val="%9."/>
      <w:lvlJc w:val="right"/>
      <w:pPr>
        <w:ind w:left="3921" w:hanging="420"/>
      </w:pPr>
      <w:rPr>
        <w:rFonts w:cs="Times New Roman"/>
      </w:rPr>
    </w:lvl>
  </w:abstractNum>
  <w:abstractNum w:abstractNumId="5">
    <w:nsid w:val="0000000B"/>
    <w:multiLevelType w:val="multilevel"/>
    <w:tmpl w:val="0000000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10"/>
    <w:multiLevelType w:val="singleLevel"/>
    <w:tmpl w:val="00000010"/>
    <w:lvl w:ilvl="0">
      <w:start w:val="1"/>
      <w:numFmt w:val="decimal"/>
      <w:suff w:val="nothing"/>
      <w:lvlText w:val="%1、"/>
      <w:lvlJc w:val="left"/>
      <w:pPr>
        <w:ind w:left="33"/>
      </w:pPr>
      <w:rPr>
        <w:rFonts w:cs="Times New Roman"/>
      </w:rPr>
    </w:lvl>
  </w:abstractNum>
  <w:abstractNum w:abstractNumId="7">
    <w:nsid w:val="1CB87E36"/>
    <w:multiLevelType w:val="hybridMultilevel"/>
    <w:tmpl w:val="3C5AAB34"/>
    <w:lvl w:ilvl="0" w:tplc="0A327C4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470EC97"/>
    <w:multiLevelType w:val="multilevel"/>
    <w:tmpl w:val="2470EC97"/>
    <w:lvl w:ilvl="0">
      <w:start w:val="1"/>
      <w:numFmt w:val="decimal"/>
      <w:lvlText w:val="%1"/>
      <w:lvlJc w:val="left"/>
      <w:pPr>
        <w:ind w:left="221" w:hanging="333"/>
      </w:pPr>
      <w:rPr>
        <w:rFonts w:hint="default"/>
        <w:lang w:val="zh-CN" w:eastAsia="zh-CN" w:bidi="zh-CN"/>
      </w:rPr>
    </w:lvl>
    <w:lvl w:ilvl="1">
      <w:start w:val="1"/>
      <w:numFmt w:val="decimal"/>
      <w:lvlText w:val="%1.%2"/>
      <w:lvlJc w:val="left"/>
      <w:pPr>
        <w:ind w:left="221" w:hanging="333"/>
      </w:pPr>
      <w:rPr>
        <w:rFonts w:ascii="宋体" w:eastAsia="宋体" w:hAnsi="宋体" w:cs="宋体" w:hint="default"/>
        <w:color w:val="00008A"/>
        <w:spacing w:val="-11"/>
        <w:w w:val="100"/>
        <w:sz w:val="20"/>
        <w:szCs w:val="20"/>
        <w:lang w:val="zh-CN" w:eastAsia="zh-CN" w:bidi="zh-CN"/>
      </w:rPr>
    </w:lvl>
    <w:lvl w:ilvl="2">
      <w:numFmt w:val="bullet"/>
      <w:lvlText w:val="•"/>
      <w:lvlJc w:val="left"/>
      <w:pPr>
        <w:ind w:left="2324" w:hanging="333"/>
      </w:pPr>
      <w:rPr>
        <w:rFonts w:hint="default"/>
        <w:lang w:val="zh-CN" w:eastAsia="zh-CN" w:bidi="zh-CN"/>
      </w:rPr>
    </w:lvl>
    <w:lvl w:ilvl="3">
      <w:numFmt w:val="bullet"/>
      <w:lvlText w:val="•"/>
      <w:lvlJc w:val="left"/>
      <w:pPr>
        <w:ind w:left="3376" w:hanging="333"/>
      </w:pPr>
      <w:rPr>
        <w:rFonts w:hint="default"/>
        <w:lang w:val="zh-CN" w:eastAsia="zh-CN" w:bidi="zh-CN"/>
      </w:rPr>
    </w:lvl>
    <w:lvl w:ilvl="4">
      <w:numFmt w:val="bullet"/>
      <w:lvlText w:val="•"/>
      <w:lvlJc w:val="left"/>
      <w:pPr>
        <w:ind w:left="4428" w:hanging="333"/>
      </w:pPr>
      <w:rPr>
        <w:rFonts w:hint="default"/>
        <w:lang w:val="zh-CN" w:eastAsia="zh-CN" w:bidi="zh-CN"/>
      </w:rPr>
    </w:lvl>
    <w:lvl w:ilvl="5">
      <w:numFmt w:val="bullet"/>
      <w:lvlText w:val="•"/>
      <w:lvlJc w:val="left"/>
      <w:pPr>
        <w:ind w:left="5480" w:hanging="333"/>
      </w:pPr>
      <w:rPr>
        <w:rFonts w:hint="default"/>
        <w:lang w:val="zh-CN" w:eastAsia="zh-CN" w:bidi="zh-CN"/>
      </w:rPr>
    </w:lvl>
    <w:lvl w:ilvl="6">
      <w:numFmt w:val="bullet"/>
      <w:lvlText w:val="•"/>
      <w:lvlJc w:val="left"/>
      <w:pPr>
        <w:ind w:left="6532" w:hanging="333"/>
      </w:pPr>
      <w:rPr>
        <w:rFonts w:hint="default"/>
        <w:lang w:val="zh-CN" w:eastAsia="zh-CN" w:bidi="zh-CN"/>
      </w:rPr>
    </w:lvl>
    <w:lvl w:ilvl="7">
      <w:numFmt w:val="bullet"/>
      <w:lvlText w:val="•"/>
      <w:lvlJc w:val="left"/>
      <w:pPr>
        <w:ind w:left="7584" w:hanging="333"/>
      </w:pPr>
      <w:rPr>
        <w:rFonts w:hint="default"/>
        <w:lang w:val="zh-CN" w:eastAsia="zh-CN" w:bidi="zh-CN"/>
      </w:rPr>
    </w:lvl>
    <w:lvl w:ilvl="8">
      <w:numFmt w:val="bullet"/>
      <w:lvlText w:val="•"/>
      <w:lvlJc w:val="left"/>
      <w:pPr>
        <w:ind w:left="8636" w:hanging="333"/>
      </w:pPr>
      <w:rPr>
        <w:rFonts w:hint="default"/>
        <w:lang w:val="zh-CN" w:eastAsia="zh-CN" w:bidi="zh-CN"/>
      </w:rPr>
    </w:lvl>
  </w:abstractNum>
  <w:abstractNum w:abstractNumId="9">
    <w:nsid w:val="6BE24DD2"/>
    <w:multiLevelType w:val="singleLevel"/>
    <w:tmpl w:val="6BE24DD2"/>
    <w:lvl w:ilvl="0">
      <w:start w:val="1"/>
      <w:numFmt w:val="decimal"/>
      <w:suff w:val="nothing"/>
      <w:lvlText w:val="%1、"/>
      <w:lvlJc w:val="left"/>
      <w:pPr>
        <w:ind w:left="993" w:firstLine="0"/>
      </w:pPr>
    </w:lvl>
  </w:abstractNum>
  <w:num w:numId="1">
    <w:abstractNumId w:val="8"/>
  </w:num>
  <w:num w:numId="2">
    <w:abstractNumId w:val="9"/>
  </w:num>
  <w:num w:numId="3">
    <w:abstractNumId w:val="6"/>
    <w:lvlOverride w:ilvl="0">
      <w:startOverride w:val="1"/>
    </w:lvlOverride>
  </w:num>
  <w:num w:numId="4">
    <w:abstractNumId w:val="3"/>
    <w:lvlOverride w:ilvl="0">
      <w:startOverride w:val="1"/>
    </w:lvlOverride>
  </w:num>
  <w:num w:numId="5">
    <w:abstractNumId w:val="5"/>
  </w:num>
  <w:num w:numId="6">
    <w:abstractNumId w:val="1"/>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D0A3A"/>
    <w:rsid w:val="000141AA"/>
    <w:rsid w:val="00035DE8"/>
    <w:rsid w:val="00050CC8"/>
    <w:rsid w:val="00076083"/>
    <w:rsid w:val="000B193F"/>
    <w:rsid w:val="000E6598"/>
    <w:rsid w:val="0010732A"/>
    <w:rsid w:val="001274CA"/>
    <w:rsid w:val="00166A8C"/>
    <w:rsid w:val="00182EB9"/>
    <w:rsid w:val="00277281"/>
    <w:rsid w:val="002A5964"/>
    <w:rsid w:val="002B056C"/>
    <w:rsid w:val="002E7847"/>
    <w:rsid w:val="002F7509"/>
    <w:rsid w:val="003114C4"/>
    <w:rsid w:val="00355130"/>
    <w:rsid w:val="003E5BF4"/>
    <w:rsid w:val="00412932"/>
    <w:rsid w:val="00413F70"/>
    <w:rsid w:val="004249D9"/>
    <w:rsid w:val="0045220B"/>
    <w:rsid w:val="004D7642"/>
    <w:rsid w:val="004F0E32"/>
    <w:rsid w:val="00592B02"/>
    <w:rsid w:val="005A382C"/>
    <w:rsid w:val="006554FC"/>
    <w:rsid w:val="006F0B67"/>
    <w:rsid w:val="0070219A"/>
    <w:rsid w:val="00707474"/>
    <w:rsid w:val="00723AF1"/>
    <w:rsid w:val="007A013A"/>
    <w:rsid w:val="008101D7"/>
    <w:rsid w:val="00854D6C"/>
    <w:rsid w:val="0089476C"/>
    <w:rsid w:val="00897690"/>
    <w:rsid w:val="008B22C5"/>
    <w:rsid w:val="009624C7"/>
    <w:rsid w:val="009B3B4C"/>
    <w:rsid w:val="00A040BF"/>
    <w:rsid w:val="00A47B6A"/>
    <w:rsid w:val="00A65A73"/>
    <w:rsid w:val="00A97FDA"/>
    <w:rsid w:val="00AE6C73"/>
    <w:rsid w:val="00AF52FC"/>
    <w:rsid w:val="00AF7038"/>
    <w:rsid w:val="00AF73DE"/>
    <w:rsid w:val="00BC6F84"/>
    <w:rsid w:val="00BE7E88"/>
    <w:rsid w:val="00BF3A43"/>
    <w:rsid w:val="00C876B8"/>
    <w:rsid w:val="00CB0AB9"/>
    <w:rsid w:val="00CB65C6"/>
    <w:rsid w:val="00CC3074"/>
    <w:rsid w:val="00CD0070"/>
    <w:rsid w:val="00CF57D2"/>
    <w:rsid w:val="00D6740B"/>
    <w:rsid w:val="00DA7A06"/>
    <w:rsid w:val="00DB5359"/>
    <w:rsid w:val="00DE7086"/>
    <w:rsid w:val="00E0072C"/>
    <w:rsid w:val="00E21088"/>
    <w:rsid w:val="00E40C9C"/>
    <w:rsid w:val="00E51B94"/>
    <w:rsid w:val="00E777F7"/>
    <w:rsid w:val="00EA40D7"/>
    <w:rsid w:val="00EB251D"/>
    <w:rsid w:val="00ED02C8"/>
    <w:rsid w:val="00FF3226"/>
    <w:rsid w:val="030B6235"/>
    <w:rsid w:val="09864DBA"/>
    <w:rsid w:val="1DFB33CE"/>
    <w:rsid w:val="1E2167ED"/>
    <w:rsid w:val="21235D78"/>
    <w:rsid w:val="225F5306"/>
    <w:rsid w:val="256B5FBF"/>
    <w:rsid w:val="27CE023B"/>
    <w:rsid w:val="28814E99"/>
    <w:rsid w:val="29B45AB7"/>
    <w:rsid w:val="2C7072E8"/>
    <w:rsid w:val="3145316C"/>
    <w:rsid w:val="35595993"/>
    <w:rsid w:val="3B58555A"/>
    <w:rsid w:val="400F7BD3"/>
    <w:rsid w:val="412613F0"/>
    <w:rsid w:val="454D2786"/>
    <w:rsid w:val="46D5626E"/>
    <w:rsid w:val="48F50E49"/>
    <w:rsid w:val="497C362F"/>
    <w:rsid w:val="4B8A70D8"/>
    <w:rsid w:val="4F3B44F5"/>
    <w:rsid w:val="58146BF3"/>
    <w:rsid w:val="5AB16DED"/>
    <w:rsid w:val="63F96B51"/>
    <w:rsid w:val="694E47CF"/>
    <w:rsid w:val="69F543AD"/>
    <w:rsid w:val="6B9451F4"/>
    <w:rsid w:val="6CF2125C"/>
    <w:rsid w:val="737D0A3A"/>
    <w:rsid w:val="7B85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Body Text" w:semiHidden="1"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rsid w:val="003E5BF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41AA"/>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semiHidden/>
    <w:unhideWhenUsed/>
    <w:qFormat/>
    <w:rsid w:val="000141AA"/>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0141A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pPr>
      <w:tabs>
        <w:tab w:val="center" w:pos="4153"/>
        <w:tab w:val="right" w:pos="8306"/>
      </w:tabs>
      <w:snapToGrid w:val="0"/>
      <w:jc w:val="left"/>
    </w:pPr>
    <w:rPr>
      <w:kern w:val="0"/>
      <w:sz w:val="18"/>
    </w:rPr>
  </w:style>
  <w:style w:type="paragraph" w:styleId="a4">
    <w:name w:val="Normal Indent"/>
    <w:basedOn w:val="a"/>
    <w:qFormat/>
    <w:pPr>
      <w:ind w:firstLine="420"/>
    </w:pPr>
    <w:rPr>
      <w:kern w:val="0"/>
      <w:sz w:val="20"/>
    </w:rPr>
  </w:style>
  <w:style w:type="paragraph" w:styleId="a5">
    <w:name w:val="Body Text"/>
    <w:basedOn w:val="a"/>
    <w:link w:val="Char0"/>
    <w:qFormat/>
    <w:pPr>
      <w:spacing w:before="100" w:beforeAutospacing="1" w:after="100" w:afterAutospacing="1" w:line="600" w:lineRule="auto"/>
    </w:pPr>
    <w:rPr>
      <w:kern w:val="0"/>
      <w:sz w:val="20"/>
    </w:rPr>
  </w:style>
  <w:style w:type="paragraph" w:styleId="a6">
    <w:name w:val="Plain Text"/>
    <w:basedOn w:val="a"/>
    <w:link w:val="Char1"/>
    <w:uiPriority w:val="99"/>
    <w:qFormat/>
    <w:rPr>
      <w:rFonts w:ascii="宋体" w:hAnsi="Courier New"/>
    </w:rPr>
  </w:style>
  <w:style w:type="paragraph" w:styleId="a7">
    <w:name w:val="header"/>
    <w:basedOn w:val="a"/>
    <w:link w:val="Char2"/>
    <w:qFormat/>
    <w:pPr>
      <w:pBdr>
        <w:bottom w:val="single" w:sz="6" w:space="1" w:color="auto"/>
      </w:pBdr>
      <w:tabs>
        <w:tab w:val="center" w:pos="4153"/>
        <w:tab w:val="right" w:pos="8306"/>
      </w:tabs>
      <w:snapToGrid w:val="0"/>
      <w:jc w:val="center"/>
    </w:pPr>
    <w:rPr>
      <w:kern w:val="0"/>
      <w:sz w:val="18"/>
    </w:rPr>
  </w:style>
  <w:style w:type="paragraph" w:styleId="a8">
    <w:name w:val="Title"/>
    <w:basedOn w:val="a"/>
    <w:next w:val="a"/>
    <w:link w:val="Char3"/>
    <w:qFormat/>
    <w:pPr>
      <w:spacing w:before="240" w:after="60"/>
      <w:jc w:val="center"/>
      <w:outlineLvl w:val="0"/>
    </w:pPr>
    <w:rPr>
      <w:rFonts w:ascii="Cambria" w:hAnsi="Cambria"/>
      <w:b/>
      <w:bCs/>
      <w:sz w:val="32"/>
      <w:szCs w:val="32"/>
    </w:rPr>
  </w:style>
  <w:style w:type="character" w:styleId="a9">
    <w:name w:val="page number"/>
    <w:basedOn w:val="a1"/>
    <w:qFormat/>
    <w:rPr>
      <w:rFonts w:cs="Times New Roman"/>
    </w:rPr>
  </w:style>
  <w:style w:type="paragraph" w:customStyle="1" w:styleId="aa">
    <w:name w:val="缺省文本"/>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bookmark-item">
    <w:name w:val="bookmark-item"/>
    <w:basedOn w:val="a1"/>
    <w:qFormat/>
  </w:style>
  <w:style w:type="paragraph" w:customStyle="1" w:styleId="ab">
    <w:name w:val="样式"/>
    <w:qFormat/>
    <w:pPr>
      <w:widowControl w:val="0"/>
      <w:autoSpaceDE w:val="0"/>
      <w:autoSpaceDN w:val="0"/>
      <w:adjustRightInd w:val="0"/>
    </w:pPr>
    <w:rPr>
      <w:rFonts w:ascii="宋体" w:eastAsia="宋体" w:hAnsi="宋体" w:cs="宋体"/>
      <w:sz w:val="24"/>
      <w:szCs w:val="24"/>
    </w:rPr>
  </w:style>
  <w:style w:type="paragraph" w:customStyle="1" w:styleId="2934">
    <w:name w:val="正文_29_3_4"/>
    <w:qFormat/>
    <w:pPr>
      <w:widowControl w:val="0"/>
      <w:jc w:val="both"/>
    </w:pPr>
    <w:rPr>
      <w:rFonts w:ascii="Calibri" w:eastAsia="宋体" w:hAnsi="Calibri" w:cs="Times New Roman"/>
      <w:kern w:val="2"/>
      <w:sz w:val="21"/>
      <w:szCs w:val="24"/>
    </w:rPr>
  </w:style>
  <w:style w:type="character" w:customStyle="1" w:styleId="Char3">
    <w:name w:val="标题 Char"/>
    <w:basedOn w:val="a1"/>
    <w:link w:val="a8"/>
    <w:qFormat/>
    <w:rPr>
      <w:rFonts w:ascii="Cambria" w:hAnsi="Cambria"/>
      <w:b/>
      <w:bCs/>
      <w:sz w:val="32"/>
      <w:szCs w:val="32"/>
    </w:rPr>
  </w:style>
  <w:style w:type="paragraph" w:customStyle="1" w:styleId="TableParagraph">
    <w:name w:val="Table Paragraph"/>
    <w:basedOn w:val="a"/>
    <w:uiPriority w:val="99"/>
    <w:qFormat/>
  </w:style>
  <w:style w:type="paragraph" w:customStyle="1" w:styleId="WPSOffice1">
    <w:name w:val="WPSOffice手动目录 1"/>
    <w:qFormat/>
  </w:style>
  <w:style w:type="paragraph" w:customStyle="1" w:styleId="zhang">
    <w:name w:val="zhang"/>
    <w:basedOn w:val="a"/>
    <w:qFormat/>
    <w:pPr>
      <w:widowControl/>
      <w:spacing w:before="100" w:beforeAutospacing="1" w:after="100" w:afterAutospacing="1"/>
      <w:jc w:val="left"/>
    </w:pPr>
    <w:rPr>
      <w:rFonts w:ascii="宋体" w:hAnsi="宋体" w:cs="宋体"/>
      <w:b/>
      <w:bCs/>
      <w:smallCaps/>
      <w:color w:val="000000"/>
      <w:kern w:val="0"/>
      <w:sz w:val="20"/>
    </w:rPr>
  </w:style>
  <w:style w:type="paragraph" w:customStyle="1" w:styleId="msolistparagraph0">
    <w:name w:val="msolistparagraph"/>
    <w:basedOn w:val="a"/>
    <w:qFormat/>
    <w:pPr>
      <w:ind w:firstLineChars="200" w:firstLine="420"/>
    </w:pPr>
    <w:rPr>
      <w:rFonts w:ascii="Calibri" w:hAnsi="Calibri"/>
      <w:szCs w:val="22"/>
    </w:rPr>
  </w:style>
  <w:style w:type="paragraph" w:styleId="ac">
    <w:name w:val="Balloon Text"/>
    <w:basedOn w:val="a"/>
    <w:link w:val="Char4"/>
    <w:uiPriority w:val="99"/>
    <w:rsid w:val="003E5BF4"/>
    <w:rPr>
      <w:sz w:val="18"/>
      <w:szCs w:val="18"/>
    </w:rPr>
  </w:style>
  <w:style w:type="character" w:customStyle="1" w:styleId="Char4">
    <w:name w:val="批注框文本 Char"/>
    <w:basedOn w:val="a1"/>
    <w:link w:val="ac"/>
    <w:uiPriority w:val="99"/>
    <w:rsid w:val="003E5BF4"/>
    <w:rPr>
      <w:rFonts w:ascii="Times New Roman" w:eastAsia="宋体" w:hAnsi="Times New Roman" w:cs="Times New Roman"/>
      <w:kern w:val="2"/>
      <w:sz w:val="18"/>
      <w:szCs w:val="18"/>
    </w:rPr>
  </w:style>
  <w:style w:type="character" w:customStyle="1" w:styleId="1Char">
    <w:name w:val="标题 1 Char"/>
    <w:basedOn w:val="a1"/>
    <w:link w:val="1"/>
    <w:uiPriority w:val="99"/>
    <w:rsid w:val="003E5BF4"/>
    <w:rPr>
      <w:rFonts w:ascii="Times New Roman" w:eastAsia="宋体" w:hAnsi="Times New Roman" w:cs="Times New Roman"/>
      <w:b/>
      <w:bCs/>
      <w:kern w:val="44"/>
      <w:sz w:val="44"/>
      <w:szCs w:val="44"/>
    </w:rPr>
  </w:style>
  <w:style w:type="character" w:styleId="ad">
    <w:name w:val="Strong"/>
    <w:qFormat/>
    <w:rsid w:val="003E5BF4"/>
    <w:rPr>
      <w:b/>
    </w:rPr>
  </w:style>
  <w:style w:type="character" w:styleId="HTML">
    <w:name w:val="HTML Sample"/>
    <w:qFormat/>
    <w:rsid w:val="003E5BF4"/>
    <w:rPr>
      <w:rFonts w:ascii="Courier New" w:hAnsi="Courier New"/>
    </w:rPr>
  </w:style>
  <w:style w:type="paragraph" w:styleId="ae">
    <w:name w:val="Normal (Web)"/>
    <w:basedOn w:val="a"/>
    <w:uiPriority w:val="99"/>
    <w:qFormat/>
    <w:rsid w:val="003E5BF4"/>
    <w:pPr>
      <w:spacing w:before="100" w:beforeAutospacing="1" w:after="100" w:afterAutospacing="1"/>
      <w:jc w:val="left"/>
    </w:pPr>
    <w:rPr>
      <w:kern w:val="0"/>
      <w:sz w:val="24"/>
      <w:szCs w:val="24"/>
    </w:rPr>
  </w:style>
  <w:style w:type="character" w:customStyle="1" w:styleId="4Char">
    <w:name w:val="标题 4 Char"/>
    <w:basedOn w:val="a1"/>
    <w:link w:val="4"/>
    <w:rsid w:val="000141AA"/>
    <w:rPr>
      <w:rFonts w:asciiTheme="majorHAnsi" w:eastAsiaTheme="majorEastAsia" w:hAnsiTheme="majorHAnsi" w:cstheme="majorBidi"/>
      <w:b/>
      <w:bCs/>
      <w:kern w:val="2"/>
      <w:sz w:val="28"/>
      <w:szCs w:val="28"/>
    </w:rPr>
  </w:style>
  <w:style w:type="character" w:customStyle="1" w:styleId="2Char">
    <w:name w:val="标题 2 Char"/>
    <w:basedOn w:val="a1"/>
    <w:link w:val="2"/>
    <w:uiPriority w:val="99"/>
    <w:rsid w:val="000141AA"/>
    <w:rPr>
      <w:rFonts w:ascii="Cambria" w:eastAsia="宋体" w:hAnsi="Cambria" w:cs="Times New Roman"/>
      <w:b/>
      <w:bCs/>
      <w:sz w:val="32"/>
      <w:szCs w:val="32"/>
    </w:rPr>
  </w:style>
  <w:style w:type="character" w:customStyle="1" w:styleId="3Char">
    <w:name w:val="标题 3 Char"/>
    <w:basedOn w:val="a1"/>
    <w:link w:val="3"/>
    <w:semiHidden/>
    <w:rsid w:val="000141AA"/>
    <w:rPr>
      <w:rFonts w:ascii="Times New Roman" w:eastAsia="宋体" w:hAnsi="Times New Roman" w:cs="Times New Roman"/>
      <w:b/>
      <w:bCs/>
      <w:kern w:val="2"/>
      <w:sz w:val="32"/>
      <w:szCs w:val="32"/>
    </w:rPr>
  </w:style>
  <w:style w:type="character" w:customStyle="1" w:styleId="10">
    <w:name w:val="占位符文本1"/>
    <w:uiPriority w:val="99"/>
    <w:rsid w:val="000141AA"/>
    <w:rPr>
      <w:color w:val="808080"/>
    </w:rPr>
  </w:style>
  <w:style w:type="character" w:customStyle="1" w:styleId="Char0">
    <w:name w:val="正文文本 Char"/>
    <w:link w:val="a5"/>
    <w:rsid w:val="000141AA"/>
    <w:rPr>
      <w:rFonts w:ascii="Times New Roman" w:eastAsia="宋体" w:hAnsi="Times New Roman" w:cs="Times New Roman"/>
    </w:rPr>
  </w:style>
  <w:style w:type="character" w:customStyle="1" w:styleId="Char1">
    <w:name w:val="纯文本 Char"/>
    <w:link w:val="a6"/>
    <w:uiPriority w:val="99"/>
    <w:locked/>
    <w:rsid w:val="000141AA"/>
    <w:rPr>
      <w:rFonts w:ascii="宋体" w:eastAsia="宋体" w:hAnsi="Courier New" w:cs="Times New Roman"/>
      <w:kern w:val="2"/>
      <w:sz w:val="21"/>
    </w:rPr>
  </w:style>
  <w:style w:type="character" w:customStyle="1" w:styleId="Char5">
    <w:name w:val="正文文本缩进 Char"/>
    <w:link w:val="11"/>
    <w:uiPriority w:val="99"/>
    <w:locked/>
    <w:rsid w:val="000141AA"/>
    <w:rPr>
      <w:rFonts w:ascii="Times New Roman" w:eastAsia="楷体_GB2312" w:hAnsi="Times New Roman"/>
    </w:rPr>
  </w:style>
  <w:style w:type="character" w:customStyle="1" w:styleId="Char">
    <w:name w:val="页脚 Char"/>
    <w:link w:val="a0"/>
    <w:uiPriority w:val="99"/>
    <w:qFormat/>
    <w:locked/>
    <w:rsid w:val="000141AA"/>
    <w:rPr>
      <w:rFonts w:ascii="Times New Roman" w:eastAsia="宋体" w:hAnsi="Times New Roman" w:cs="Times New Roman"/>
      <w:sz w:val="18"/>
    </w:rPr>
  </w:style>
  <w:style w:type="character" w:customStyle="1" w:styleId="Char6">
    <w:name w:val="批注主题 Char"/>
    <w:link w:val="af"/>
    <w:uiPriority w:val="99"/>
    <w:locked/>
    <w:rsid w:val="000141AA"/>
    <w:rPr>
      <w:rFonts w:cs="Times New Roman"/>
      <w:b/>
      <w:kern w:val="2"/>
      <w:sz w:val="24"/>
    </w:rPr>
  </w:style>
  <w:style w:type="character" w:customStyle="1" w:styleId="Char7">
    <w:name w:val="文档结构图 Char"/>
    <w:link w:val="af0"/>
    <w:uiPriority w:val="99"/>
    <w:locked/>
    <w:rsid w:val="000141AA"/>
    <w:rPr>
      <w:rFonts w:ascii="宋体" w:cs="Times New Roman"/>
      <w:kern w:val="2"/>
      <w:sz w:val="18"/>
    </w:rPr>
  </w:style>
  <w:style w:type="character" w:customStyle="1" w:styleId="huChar">
    <w:name w:val="hu正文 Char"/>
    <w:link w:val="hu"/>
    <w:rsid w:val="000141AA"/>
    <w:rPr>
      <w:kern w:val="2"/>
      <w:sz w:val="24"/>
    </w:rPr>
  </w:style>
  <w:style w:type="character" w:customStyle="1" w:styleId="12">
    <w:name w:val="页码1"/>
    <w:uiPriority w:val="99"/>
    <w:rsid w:val="000141AA"/>
    <w:rPr>
      <w:rFonts w:cs="Times New Roman"/>
    </w:rPr>
  </w:style>
  <w:style w:type="character" w:customStyle="1" w:styleId="apple-style-span">
    <w:name w:val="apple-style-span"/>
    <w:uiPriority w:val="99"/>
    <w:rsid w:val="000141AA"/>
    <w:rPr>
      <w:rFonts w:cs="Times New Roman"/>
    </w:rPr>
  </w:style>
  <w:style w:type="character" w:customStyle="1" w:styleId="Char8">
    <w:name w:val="日期 Char"/>
    <w:link w:val="13"/>
    <w:uiPriority w:val="99"/>
    <w:locked/>
    <w:rsid w:val="000141AA"/>
    <w:rPr>
      <w:rFonts w:ascii="Times New Roman" w:eastAsia="宋体" w:hAnsi="Times New Roman"/>
      <w:sz w:val="24"/>
    </w:rPr>
  </w:style>
  <w:style w:type="character" w:customStyle="1" w:styleId="Char9">
    <w:name w:val="批注文字 Char"/>
    <w:uiPriority w:val="99"/>
    <w:locked/>
    <w:rsid w:val="000141AA"/>
    <w:rPr>
      <w:rFonts w:cs="Times New Roman"/>
      <w:kern w:val="2"/>
      <w:sz w:val="24"/>
    </w:rPr>
  </w:style>
  <w:style w:type="character" w:customStyle="1" w:styleId="3Char0">
    <w:name w:val="正文文本缩进 3 Char"/>
    <w:link w:val="31"/>
    <w:uiPriority w:val="99"/>
    <w:locked/>
    <w:rsid w:val="000141AA"/>
    <w:rPr>
      <w:rFonts w:ascii="宋体" w:eastAsia="宋体" w:hAnsi="宋体"/>
    </w:rPr>
  </w:style>
  <w:style w:type="character" w:customStyle="1" w:styleId="Char2">
    <w:name w:val="页眉 Char"/>
    <w:link w:val="a7"/>
    <w:qFormat/>
    <w:locked/>
    <w:rsid w:val="000141AA"/>
    <w:rPr>
      <w:rFonts w:ascii="Times New Roman" w:eastAsia="宋体" w:hAnsi="Times New Roman" w:cs="Times New Roman"/>
      <w:sz w:val="18"/>
    </w:rPr>
  </w:style>
  <w:style w:type="character" w:styleId="af1">
    <w:name w:val="FollowedHyperlink"/>
    <w:uiPriority w:val="99"/>
    <w:rsid w:val="000141AA"/>
    <w:rPr>
      <w:rFonts w:cs="Times New Roman"/>
      <w:color w:val="800080"/>
      <w:u w:val="single"/>
    </w:rPr>
  </w:style>
  <w:style w:type="character" w:styleId="af2">
    <w:name w:val="Hyperlink"/>
    <w:uiPriority w:val="99"/>
    <w:rsid w:val="000141AA"/>
    <w:rPr>
      <w:rFonts w:cs="Times New Roman"/>
      <w:color w:val="0000FF"/>
      <w:u w:val="single"/>
    </w:rPr>
  </w:style>
  <w:style w:type="character" w:styleId="af3">
    <w:name w:val="annotation reference"/>
    <w:uiPriority w:val="99"/>
    <w:rsid w:val="000141AA"/>
    <w:rPr>
      <w:rFonts w:cs="Times New Roman"/>
      <w:sz w:val="21"/>
    </w:rPr>
  </w:style>
  <w:style w:type="character" w:customStyle="1" w:styleId="Chara">
    <w:name w:val="列出段落 Char"/>
    <w:link w:val="20"/>
    <w:uiPriority w:val="99"/>
    <w:locked/>
    <w:rsid w:val="000141AA"/>
    <w:rPr>
      <w:rFonts w:ascii="Calibri" w:hAnsi="Calibri"/>
      <w:kern w:val="2"/>
      <w:sz w:val="22"/>
    </w:rPr>
  </w:style>
  <w:style w:type="paragraph" w:customStyle="1" w:styleId="11">
    <w:name w:val="正文文本缩进1"/>
    <w:basedOn w:val="a"/>
    <w:link w:val="Char5"/>
    <w:uiPriority w:val="99"/>
    <w:rsid w:val="000141AA"/>
    <w:pPr>
      <w:ind w:firstLine="630"/>
    </w:pPr>
    <w:rPr>
      <w:rFonts w:eastAsia="楷体_GB2312" w:cstheme="minorBidi"/>
      <w:kern w:val="0"/>
      <w:sz w:val="20"/>
    </w:rPr>
  </w:style>
  <w:style w:type="paragraph" w:styleId="21">
    <w:name w:val="toc 2"/>
    <w:basedOn w:val="a"/>
    <w:next w:val="a"/>
    <w:uiPriority w:val="99"/>
    <w:rsid w:val="000141AA"/>
    <w:pPr>
      <w:ind w:leftChars="200" w:left="420"/>
    </w:pPr>
    <w:rPr>
      <w:szCs w:val="24"/>
    </w:rPr>
  </w:style>
  <w:style w:type="paragraph" w:styleId="14">
    <w:name w:val="toc 1"/>
    <w:basedOn w:val="a"/>
    <w:next w:val="a"/>
    <w:uiPriority w:val="99"/>
    <w:rsid w:val="000141AA"/>
    <w:rPr>
      <w:szCs w:val="24"/>
    </w:rPr>
  </w:style>
  <w:style w:type="paragraph" w:styleId="af0">
    <w:name w:val="Document Map"/>
    <w:basedOn w:val="a"/>
    <w:link w:val="Char7"/>
    <w:uiPriority w:val="99"/>
    <w:rsid w:val="000141AA"/>
    <w:rPr>
      <w:rFonts w:ascii="宋体" w:eastAsiaTheme="minorEastAsia" w:hAnsiTheme="minorHAnsi"/>
      <w:sz w:val="18"/>
    </w:rPr>
  </w:style>
  <w:style w:type="character" w:customStyle="1" w:styleId="Char10">
    <w:name w:val="文档结构图 Char1"/>
    <w:basedOn w:val="a1"/>
    <w:rsid w:val="000141AA"/>
    <w:rPr>
      <w:rFonts w:ascii="宋体" w:eastAsia="宋体" w:hAnsi="Times New Roman" w:cs="Times New Roman"/>
      <w:kern w:val="2"/>
      <w:sz w:val="18"/>
      <w:szCs w:val="18"/>
    </w:rPr>
  </w:style>
  <w:style w:type="paragraph" w:styleId="30">
    <w:name w:val="toc 3"/>
    <w:basedOn w:val="a"/>
    <w:next w:val="a"/>
    <w:uiPriority w:val="99"/>
    <w:rsid w:val="000141AA"/>
    <w:pPr>
      <w:widowControl/>
      <w:spacing w:after="100" w:line="276" w:lineRule="auto"/>
      <w:ind w:left="440"/>
      <w:jc w:val="left"/>
    </w:pPr>
    <w:rPr>
      <w:rFonts w:ascii="Calibri" w:hAnsi="Calibri"/>
      <w:kern w:val="0"/>
      <w:sz w:val="22"/>
      <w:szCs w:val="22"/>
    </w:rPr>
  </w:style>
  <w:style w:type="paragraph" w:styleId="af4">
    <w:name w:val="annotation text"/>
    <w:basedOn w:val="a"/>
    <w:link w:val="Char11"/>
    <w:uiPriority w:val="99"/>
    <w:rsid w:val="000141AA"/>
    <w:pPr>
      <w:jc w:val="left"/>
    </w:pPr>
  </w:style>
  <w:style w:type="character" w:customStyle="1" w:styleId="Char11">
    <w:name w:val="批注文字 Char1"/>
    <w:basedOn w:val="a1"/>
    <w:link w:val="af4"/>
    <w:rsid w:val="000141AA"/>
    <w:rPr>
      <w:rFonts w:ascii="Times New Roman" w:eastAsia="宋体" w:hAnsi="Times New Roman" w:cs="Times New Roman"/>
      <w:kern w:val="2"/>
      <w:sz w:val="21"/>
    </w:rPr>
  </w:style>
  <w:style w:type="paragraph" w:styleId="af">
    <w:name w:val="annotation subject"/>
    <w:basedOn w:val="af4"/>
    <w:next w:val="af4"/>
    <w:link w:val="Char6"/>
    <w:uiPriority w:val="99"/>
    <w:rsid w:val="000141AA"/>
    <w:rPr>
      <w:rFonts w:asciiTheme="minorHAnsi" w:eastAsiaTheme="minorEastAsia" w:hAnsiTheme="minorHAnsi"/>
      <w:b/>
      <w:sz w:val="24"/>
    </w:rPr>
  </w:style>
  <w:style w:type="character" w:customStyle="1" w:styleId="Char12">
    <w:name w:val="批注主题 Char1"/>
    <w:basedOn w:val="Char11"/>
    <w:rsid w:val="000141AA"/>
    <w:rPr>
      <w:rFonts w:ascii="Times New Roman" w:eastAsia="宋体" w:hAnsi="Times New Roman" w:cs="Times New Roman"/>
      <w:b/>
      <w:bCs/>
      <w:kern w:val="2"/>
      <w:sz w:val="21"/>
    </w:rPr>
  </w:style>
  <w:style w:type="paragraph" w:customStyle="1" w:styleId="32">
    <w:name w:val="列出段落3"/>
    <w:basedOn w:val="a"/>
    <w:uiPriority w:val="99"/>
    <w:rsid w:val="000141AA"/>
    <w:pPr>
      <w:ind w:firstLineChars="200" w:firstLine="420"/>
    </w:pPr>
    <w:rPr>
      <w:rFonts w:ascii="Calibri" w:hAnsi="Calibri"/>
      <w:szCs w:val="22"/>
    </w:rPr>
  </w:style>
  <w:style w:type="paragraph" w:customStyle="1" w:styleId="TOC1">
    <w:name w:val="TOC 标题1"/>
    <w:basedOn w:val="1"/>
    <w:next w:val="a"/>
    <w:uiPriority w:val="99"/>
    <w:rsid w:val="000141AA"/>
    <w:pPr>
      <w:widowControl/>
      <w:spacing w:before="480" w:after="0" w:line="276" w:lineRule="auto"/>
      <w:jc w:val="left"/>
      <w:outlineLvl w:val="9"/>
    </w:pPr>
    <w:rPr>
      <w:rFonts w:ascii="Cambria" w:hAnsi="Cambria"/>
      <w:bCs w:val="0"/>
      <w:color w:val="365F90"/>
      <w:kern w:val="0"/>
      <w:sz w:val="28"/>
      <w:szCs w:val="28"/>
    </w:rPr>
  </w:style>
  <w:style w:type="paragraph" w:customStyle="1" w:styleId="af5">
    <w:name w:val="简单回函地址"/>
    <w:basedOn w:val="a"/>
    <w:uiPriority w:val="99"/>
    <w:rsid w:val="000141AA"/>
  </w:style>
  <w:style w:type="paragraph" w:customStyle="1" w:styleId="hu">
    <w:name w:val="hu正文"/>
    <w:basedOn w:val="a"/>
    <w:link w:val="huChar"/>
    <w:qFormat/>
    <w:rsid w:val="000141AA"/>
    <w:pPr>
      <w:spacing w:before="156" w:after="156" w:line="300" w:lineRule="auto"/>
      <w:ind w:firstLineChars="200" w:firstLine="480"/>
    </w:pPr>
    <w:rPr>
      <w:rFonts w:asciiTheme="minorHAnsi" w:eastAsiaTheme="minorEastAsia" w:hAnsiTheme="minorHAnsi" w:cstheme="minorBidi"/>
      <w:sz w:val="24"/>
    </w:rPr>
  </w:style>
  <w:style w:type="paragraph" w:customStyle="1" w:styleId="31">
    <w:name w:val="正文文本缩进 31"/>
    <w:basedOn w:val="a"/>
    <w:link w:val="3Char0"/>
    <w:uiPriority w:val="99"/>
    <w:rsid w:val="000141AA"/>
    <w:pPr>
      <w:spacing w:line="440" w:lineRule="exact"/>
      <w:ind w:firstLineChars="200" w:firstLine="412"/>
    </w:pPr>
    <w:rPr>
      <w:rFonts w:ascii="宋体" w:hAnsi="宋体" w:cstheme="minorBidi"/>
      <w:kern w:val="0"/>
      <w:sz w:val="20"/>
    </w:rPr>
  </w:style>
  <w:style w:type="paragraph" w:customStyle="1" w:styleId="13">
    <w:name w:val="日期1"/>
    <w:basedOn w:val="a"/>
    <w:next w:val="a"/>
    <w:link w:val="Char8"/>
    <w:uiPriority w:val="99"/>
    <w:rsid w:val="000141AA"/>
    <w:pPr>
      <w:ind w:leftChars="2500" w:left="100"/>
    </w:pPr>
    <w:rPr>
      <w:rFonts w:cstheme="minorBidi"/>
      <w:kern w:val="0"/>
      <w:sz w:val="24"/>
    </w:rPr>
  </w:style>
  <w:style w:type="paragraph" w:customStyle="1" w:styleId="xl37">
    <w:name w:val="xl37"/>
    <w:basedOn w:val="a"/>
    <w:uiPriority w:val="99"/>
    <w:rsid w:val="000141AA"/>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15">
    <w:name w:val="无间隔1"/>
    <w:uiPriority w:val="99"/>
    <w:rsid w:val="000141AA"/>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ParaCharCharChar">
    <w:name w:val="默认段落字体 Para Char Char Char"/>
    <w:basedOn w:val="a"/>
    <w:uiPriority w:val="99"/>
    <w:rsid w:val="000141AA"/>
    <w:rPr>
      <w:szCs w:val="24"/>
    </w:rPr>
  </w:style>
  <w:style w:type="paragraph" w:customStyle="1" w:styleId="16">
    <w:name w:val="修订1"/>
    <w:uiPriority w:val="99"/>
    <w:semiHidden/>
    <w:rsid w:val="000141AA"/>
    <w:rPr>
      <w:rFonts w:ascii="Times New Roman" w:eastAsia="宋体"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
    <w:uiPriority w:val="99"/>
    <w:rsid w:val="000141AA"/>
    <w:pPr>
      <w:widowControl/>
      <w:spacing w:after="160" w:line="240" w:lineRule="exact"/>
      <w:jc w:val="center"/>
    </w:pPr>
    <w:rPr>
      <w:rFonts w:ascii="宋体" w:hAnsi="宋体"/>
      <w:b/>
      <w:kern w:val="0"/>
      <w:sz w:val="30"/>
      <w:szCs w:val="30"/>
      <w:lang w:eastAsia="en-US"/>
    </w:rPr>
  </w:style>
  <w:style w:type="paragraph" w:customStyle="1" w:styleId="Default">
    <w:name w:val="Default"/>
    <w:qFormat/>
    <w:rsid w:val="000141AA"/>
    <w:pPr>
      <w:widowControl w:val="0"/>
      <w:autoSpaceDE w:val="0"/>
      <w:autoSpaceDN w:val="0"/>
      <w:adjustRightInd w:val="0"/>
    </w:pPr>
    <w:rPr>
      <w:rFonts w:ascii="宋体" w:eastAsia="宋体" w:hAnsi="Times New Roman" w:cs="宋体"/>
      <w:color w:val="000000"/>
      <w:sz w:val="24"/>
      <w:szCs w:val="24"/>
    </w:rPr>
  </w:style>
  <w:style w:type="paragraph" w:customStyle="1" w:styleId="20">
    <w:name w:val="列出段落2"/>
    <w:basedOn w:val="a"/>
    <w:link w:val="Chara"/>
    <w:uiPriority w:val="99"/>
    <w:rsid w:val="000141AA"/>
    <w:pPr>
      <w:ind w:firstLineChars="200" w:firstLine="420"/>
    </w:pPr>
    <w:rPr>
      <w:rFonts w:ascii="Calibri" w:eastAsiaTheme="minorEastAsia" w:hAnsi="Calibri" w:cstheme="minorBidi"/>
      <w:sz w:val="22"/>
    </w:rPr>
  </w:style>
  <w:style w:type="paragraph" w:customStyle="1" w:styleId="xl25">
    <w:name w:val="xl25"/>
    <w:basedOn w:val="a"/>
    <w:uiPriority w:val="99"/>
    <w:rsid w:val="000141AA"/>
    <w:pPr>
      <w:widowControl/>
      <w:spacing w:before="100" w:beforeAutospacing="1" w:after="100" w:afterAutospacing="1"/>
      <w:textAlignment w:val="center"/>
    </w:pPr>
    <w:rPr>
      <w:rFonts w:ascii="宋体" w:hAnsi="宋体"/>
      <w:kern w:val="0"/>
      <w:sz w:val="18"/>
      <w:szCs w:val="18"/>
    </w:rPr>
  </w:style>
  <w:style w:type="paragraph" w:customStyle="1" w:styleId="17">
    <w:name w:val="列出段落1"/>
    <w:basedOn w:val="a"/>
    <w:uiPriority w:val="99"/>
    <w:rsid w:val="000141AA"/>
    <w:pPr>
      <w:ind w:firstLineChars="200" w:firstLine="420"/>
    </w:pPr>
    <w:rPr>
      <w:szCs w:val="24"/>
    </w:rPr>
  </w:style>
  <w:style w:type="paragraph" w:customStyle="1" w:styleId="210">
    <w:name w:val="样式 正文文本 + 首行缩进:  2 字符1"/>
    <w:basedOn w:val="a"/>
    <w:next w:val="a"/>
    <w:qFormat/>
    <w:rsid w:val="000141AA"/>
    <w:pPr>
      <w:spacing w:line="360" w:lineRule="auto"/>
      <w:ind w:firstLineChars="200" w:firstLine="480"/>
    </w:pPr>
    <w:rPr>
      <w:rFonts w:ascii="Calibri" w:hAnsi="Calibri" w:cs="宋体" w:hint="eastAsia"/>
      <w:sz w:val="24"/>
    </w:rPr>
  </w:style>
  <w:style w:type="table" w:styleId="af6">
    <w:name w:val="Table Grid"/>
    <w:basedOn w:val="a2"/>
    <w:uiPriority w:val="99"/>
    <w:rsid w:val="000141AA"/>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link w:val="5"/>
    <w:rsid w:val="000141AA"/>
    <w:rPr>
      <w:rFonts w:ascii="Times New Roman" w:eastAsia="宋体" w:hAnsi="Times New Roman" w:cs="Times New Roman"/>
      <w:b/>
      <w:bCs/>
      <w:kern w:val="2"/>
      <w:sz w:val="28"/>
      <w:szCs w:val="28"/>
    </w:rPr>
  </w:style>
  <w:style w:type="paragraph" w:styleId="af7">
    <w:name w:val="List Paragraph"/>
    <w:basedOn w:val="a"/>
    <w:qFormat/>
    <w:rsid w:val="000141AA"/>
    <w:pPr>
      <w:widowControl/>
      <w:ind w:firstLineChars="200" w:firstLine="420"/>
      <w:jc w:val="left"/>
    </w:pPr>
    <w:rPr>
      <w:rFonts w:ascii="宋体" w:hAnsi="宋体" w:cs="宋体"/>
      <w:kern w:val="0"/>
      <w:sz w:val="24"/>
      <w:szCs w:val="24"/>
    </w:rPr>
  </w:style>
  <w:style w:type="paragraph" w:styleId="af8">
    <w:name w:val="Body Text Indent"/>
    <w:basedOn w:val="a"/>
    <w:link w:val="Char13"/>
    <w:rsid w:val="000141AA"/>
    <w:pPr>
      <w:ind w:firstLine="630"/>
    </w:pPr>
    <w:rPr>
      <w:sz w:val="32"/>
    </w:rPr>
  </w:style>
  <w:style w:type="character" w:customStyle="1" w:styleId="Char13">
    <w:name w:val="正文文本缩进 Char1"/>
    <w:basedOn w:val="a1"/>
    <w:link w:val="af8"/>
    <w:rsid w:val="000141AA"/>
    <w:rPr>
      <w:rFonts w:ascii="Times New Roman" w:eastAsia="宋体"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Body Text" w:semiHidden="1"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rsid w:val="003E5BF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41AA"/>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semiHidden/>
    <w:unhideWhenUsed/>
    <w:qFormat/>
    <w:rsid w:val="000141AA"/>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0141A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pPr>
      <w:tabs>
        <w:tab w:val="center" w:pos="4153"/>
        <w:tab w:val="right" w:pos="8306"/>
      </w:tabs>
      <w:snapToGrid w:val="0"/>
      <w:jc w:val="left"/>
    </w:pPr>
    <w:rPr>
      <w:kern w:val="0"/>
      <w:sz w:val="18"/>
    </w:rPr>
  </w:style>
  <w:style w:type="paragraph" w:styleId="a4">
    <w:name w:val="Normal Indent"/>
    <w:basedOn w:val="a"/>
    <w:qFormat/>
    <w:pPr>
      <w:ind w:firstLine="420"/>
    </w:pPr>
    <w:rPr>
      <w:kern w:val="0"/>
      <w:sz w:val="20"/>
    </w:rPr>
  </w:style>
  <w:style w:type="paragraph" w:styleId="a5">
    <w:name w:val="Body Text"/>
    <w:basedOn w:val="a"/>
    <w:link w:val="Char0"/>
    <w:qFormat/>
    <w:pPr>
      <w:spacing w:before="100" w:beforeAutospacing="1" w:after="100" w:afterAutospacing="1" w:line="600" w:lineRule="auto"/>
    </w:pPr>
    <w:rPr>
      <w:kern w:val="0"/>
      <w:sz w:val="20"/>
    </w:rPr>
  </w:style>
  <w:style w:type="paragraph" w:styleId="a6">
    <w:name w:val="Plain Text"/>
    <w:basedOn w:val="a"/>
    <w:link w:val="Char1"/>
    <w:uiPriority w:val="99"/>
    <w:qFormat/>
    <w:rPr>
      <w:rFonts w:ascii="宋体" w:hAnsi="Courier New"/>
    </w:rPr>
  </w:style>
  <w:style w:type="paragraph" w:styleId="a7">
    <w:name w:val="header"/>
    <w:basedOn w:val="a"/>
    <w:link w:val="Char2"/>
    <w:qFormat/>
    <w:pPr>
      <w:pBdr>
        <w:bottom w:val="single" w:sz="6" w:space="1" w:color="auto"/>
      </w:pBdr>
      <w:tabs>
        <w:tab w:val="center" w:pos="4153"/>
        <w:tab w:val="right" w:pos="8306"/>
      </w:tabs>
      <w:snapToGrid w:val="0"/>
      <w:jc w:val="center"/>
    </w:pPr>
    <w:rPr>
      <w:kern w:val="0"/>
      <w:sz w:val="18"/>
    </w:rPr>
  </w:style>
  <w:style w:type="paragraph" w:styleId="a8">
    <w:name w:val="Title"/>
    <w:basedOn w:val="a"/>
    <w:next w:val="a"/>
    <w:link w:val="Char3"/>
    <w:qFormat/>
    <w:pPr>
      <w:spacing w:before="240" w:after="60"/>
      <w:jc w:val="center"/>
      <w:outlineLvl w:val="0"/>
    </w:pPr>
    <w:rPr>
      <w:rFonts w:ascii="Cambria" w:hAnsi="Cambria"/>
      <w:b/>
      <w:bCs/>
      <w:sz w:val="32"/>
      <w:szCs w:val="32"/>
    </w:rPr>
  </w:style>
  <w:style w:type="character" w:styleId="a9">
    <w:name w:val="page number"/>
    <w:basedOn w:val="a1"/>
    <w:qFormat/>
    <w:rPr>
      <w:rFonts w:cs="Times New Roman"/>
    </w:rPr>
  </w:style>
  <w:style w:type="paragraph" w:customStyle="1" w:styleId="aa">
    <w:name w:val="缺省文本"/>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bookmark-item">
    <w:name w:val="bookmark-item"/>
    <w:basedOn w:val="a1"/>
    <w:qFormat/>
  </w:style>
  <w:style w:type="paragraph" w:customStyle="1" w:styleId="ab">
    <w:name w:val="样式"/>
    <w:qFormat/>
    <w:pPr>
      <w:widowControl w:val="0"/>
      <w:autoSpaceDE w:val="0"/>
      <w:autoSpaceDN w:val="0"/>
      <w:adjustRightInd w:val="0"/>
    </w:pPr>
    <w:rPr>
      <w:rFonts w:ascii="宋体" w:eastAsia="宋体" w:hAnsi="宋体" w:cs="宋体"/>
      <w:sz w:val="24"/>
      <w:szCs w:val="24"/>
    </w:rPr>
  </w:style>
  <w:style w:type="paragraph" w:customStyle="1" w:styleId="2934">
    <w:name w:val="正文_29_3_4"/>
    <w:qFormat/>
    <w:pPr>
      <w:widowControl w:val="0"/>
      <w:jc w:val="both"/>
    </w:pPr>
    <w:rPr>
      <w:rFonts w:ascii="Calibri" w:eastAsia="宋体" w:hAnsi="Calibri" w:cs="Times New Roman"/>
      <w:kern w:val="2"/>
      <w:sz w:val="21"/>
      <w:szCs w:val="24"/>
    </w:rPr>
  </w:style>
  <w:style w:type="character" w:customStyle="1" w:styleId="Char3">
    <w:name w:val="标题 Char"/>
    <w:basedOn w:val="a1"/>
    <w:link w:val="a8"/>
    <w:qFormat/>
    <w:rPr>
      <w:rFonts w:ascii="Cambria" w:hAnsi="Cambria"/>
      <w:b/>
      <w:bCs/>
      <w:sz w:val="32"/>
      <w:szCs w:val="32"/>
    </w:rPr>
  </w:style>
  <w:style w:type="paragraph" w:customStyle="1" w:styleId="TableParagraph">
    <w:name w:val="Table Paragraph"/>
    <w:basedOn w:val="a"/>
    <w:uiPriority w:val="99"/>
    <w:qFormat/>
  </w:style>
  <w:style w:type="paragraph" w:customStyle="1" w:styleId="WPSOffice1">
    <w:name w:val="WPSOffice手动目录 1"/>
    <w:qFormat/>
  </w:style>
  <w:style w:type="paragraph" w:customStyle="1" w:styleId="zhang">
    <w:name w:val="zhang"/>
    <w:basedOn w:val="a"/>
    <w:qFormat/>
    <w:pPr>
      <w:widowControl/>
      <w:spacing w:before="100" w:beforeAutospacing="1" w:after="100" w:afterAutospacing="1"/>
      <w:jc w:val="left"/>
    </w:pPr>
    <w:rPr>
      <w:rFonts w:ascii="宋体" w:hAnsi="宋体" w:cs="宋体"/>
      <w:b/>
      <w:bCs/>
      <w:smallCaps/>
      <w:color w:val="000000"/>
      <w:kern w:val="0"/>
      <w:sz w:val="20"/>
    </w:rPr>
  </w:style>
  <w:style w:type="paragraph" w:customStyle="1" w:styleId="msolistparagraph0">
    <w:name w:val="msolistparagraph"/>
    <w:basedOn w:val="a"/>
    <w:qFormat/>
    <w:pPr>
      <w:ind w:firstLineChars="200" w:firstLine="420"/>
    </w:pPr>
    <w:rPr>
      <w:rFonts w:ascii="Calibri" w:hAnsi="Calibri"/>
      <w:szCs w:val="22"/>
    </w:rPr>
  </w:style>
  <w:style w:type="paragraph" w:styleId="ac">
    <w:name w:val="Balloon Text"/>
    <w:basedOn w:val="a"/>
    <w:link w:val="Char4"/>
    <w:uiPriority w:val="99"/>
    <w:rsid w:val="003E5BF4"/>
    <w:rPr>
      <w:sz w:val="18"/>
      <w:szCs w:val="18"/>
    </w:rPr>
  </w:style>
  <w:style w:type="character" w:customStyle="1" w:styleId="Char4">
    <w:name w:val="批注框文本 Char"/>
    <w:basedOn w:val="a1"/>
    <w:link w:val="ac"/>
    <w:uiPriority w:val="99"/>
    <w:rsid w:val="003E5BF4"/>
    <w:rPr>
      <w:rFonts w:ascii="Times New Roman" w:eastAsia="宋体" w:hAnsi="Times New Roman" w:cs="Times New Roman"/>
      <w:kern w:val="2"/>
      <w:sz w:val="18"/>
      <w:szCs w:val="18"/>
    </w:rPr>
  </w:style>
  <w:style w:type="character" w:customStyle="1" w:styleId="1Char">
    <w:name w:val="标题 1 Char"/>
    <w:basedOn w:val="a1"/>
    <w:link w:val="1"/>
    <w:uiPriority w:val="99"/>
    <w:rsid w:val="003E5BF4"/>
    <w:rPr>
      <w:rFonts w:ascii="Times New Roman" w:eastAsia="宋体" w:hAnsi="Times New Roman" w:cs="Times New Roman"/>
      <w:b/>
      <w:bCs/>
      <w:kern w:val="44"/>
      <w:sz w:val="44"/>
      <w:szCs w:val="44"/>
    </w:rPr>
  </w:style>
  <w:style w:type="character" w:styleId="ad">
    <w:name w:val="Strong"/>
    <w:qFormat/>
    <w:rsid w:val="003E5BF4"/>
    <w:rPr>
      <w:b/>
    </w:rPr>
  </w:style>
  <w:style w:type="character" w:styleId="HTML">
    <w:name w:val="HTML Sample"/>
    <w:qFormat/>
    <w:rsid w:val="003E5BF4"/>
    <w:rPr>
      <w:rFonts w:ascii="Courier New" w:hAnsi="Courier New"/>
    </w:rPr>
  </w:style>
  <w:style w:type="paragraph" w:styleId="ae">
    <w:name w:val="Normal (Web)"/>
    <w:basedOn w:val="a"/>
    <w:uiPriority w:val="99"/>
    <w:qFormat/>
    <w:rsid w:val="003E5BF4"/>
    <w:pPr>
      <w:spacing w:before="100" w:beforeAutospacing="1" w:after="100" w:afterAutospacing="1"/>
      <w:jc w:val="left"/>
    </w:pPr>
    <w:rPr>
      <w:kern w:val="0"/>
      <w:sz w:val="24"/>
      <w:szCs w:val="24"/>
    </w:rPr>
  </w:style>
  <w:style w:type="character" w:customStyle="1" w:styleId="4Char">
    <w:name w:val="标题 4 Char"/>
    <w:basedOn w:val="a1"/>
    <w:link w:val="4"/>
    <w:rsid w:val="000141AA"/>
    <w:rPr>
      <w:rFonts w:asciiTheme="majorHAnsi" w:eastAsiaTheme="majorEastAsia" w:hAnsiTheme="majorHAnsi" w:cstheme="majorBidi"/>
      <w:b/>
      <w:bCs/>
      <w:kern w:val="2"/>
      <w:sz w:val="28"/>
      <w:szCs w:val="28"/>
    </w:rPr>
  </w:style>
  <w:style w:type="character" w:customStyle="1" w:styleId="2Char">
    <w:name w:val="标题 2 Char"/>
    <w:basedOn w:val="a1"/>
    <w:link w:val="2"/>
    <w:uiPriority w:val="99"/>
    <w:rsid w:val="000141AA"/>
    <w:rPr>
      <w:rFonts w:ascii="Cambria" w:eastAsia="宋体" w:hAnsi="Cambria" w:cs="Times New Roman"/>
      <w:b/>
      <w:bCs/>
      <w:sz w:val="32"/>
      <w:szCs w:val="32"/>
    </w:rPr>
  </w:style>
  <w:style w:type="character" w:customStyle="1" w:styleId="3Char">
    <w:name w:val="标题 3 Char"/>
    <w:basedOn w:val="a1"/>
    <w:link w:val="3"/>
    <w:semiHidden/>
    <w:rsid w:val="000141AA"/>
    <w:rPr>
      <w:rFonts w:ascii="Times New Roman" w:eastAsia="宋体" w:hAnsi="Times New Roman" w:cs="Times New Roman"/>
      <w:b/>
      <w:bCs/>
      <w:kern w:val="2"/>
      <w:sz w:val="32"/>
      <w:szCs w:val="32"/>
    </w:rPr>
  </w:style>
  <w:style w:type="character" w:customStyle="1" w:styleId="10">
    <w:name w:val="占位符文本1"/>
    <w:uiPriority w:val="99"/>
    <w:rsid w:val="000141AA"/>
    <w:rPr>
      <w:color w:val="808080"/>
    </w:rPr>
  </w:style>
  <w:style w:type="character" w:customStyle="1" w:styleId="Char0">
    <w:name w:val="正文文本 Char"/>
    <w:link w:val="a5"/>
    <w:rsid w:val="000141AA"/>
    <w:rPr>
      <w:rFonts w:ascii="Times New Roman" w:eastAsia="宋体" w:hAnsi="Times New Roman" w:cs="Times New Roman"/>
    </w:rPr>
  </w:style>
  <w:style w:type="character" w:customStyle="1" w:styleId="Char1">
    <w:name w:val="纯文本 Char"/>
    <w:link w:val="a6"/>
    <w:uiPriority w:val="99"/>
    <w:locked/>
    <w:rsid w:val="000141AA"/>
    <w:rPr>
      <w:rFonts w:ascii="宋体" w:eastAsia="宋体" w:hAnsi="Courier New" w:cs="Times New Roman"/>
      <w:kern w:val="2"/>
      <w:sz w:val="21"/>
    </w:rPr>
  </w:style>
  <w:style w:type="character" w:customStyle="1" w:styleId="Char5">
    <w:name w:val="正文文本缩进 Char"/>
    <w:link w:val="11"/>
    <w:uiPriority w:val="99"/>
    <w:locked/>
    <w:rsid w:val="000141AA"/>
    <w:rPr>
      <w:rFonts w:ascii="Times New Roman" w:eastAsia="楷体_GB2312" w:hAnsi="Times New Roman"/>
    </w:rPr>
  </w:style>
  <w:style w:type="character" w:customStyle="1" w:styleId="Char">
    <w:name w:val="页脚 Char"/>
    <w:link w:val="a0"/>
    <w:uiPriority w:val="99"/>
    <w:qFormat/>
    <w:locked/>
    <w:rsid w:val="000141AA"/>
    <w:rPr>
      <w:rFonts w:ascii="Times New Roman" w:eastAsia="宋体" w:hAnsi="Times New Roman" w:cs="Times New Roman"/>
      <w:sz w:val="18"/>
    </w:rPr>
  </w:style>
  <w:style w:type="character" w:customStyle="1" w:styleId="Char6">
    <w:name w:val="批注主题 Char"/>
    <w:link w:val="af"/>
    <w:uiPriority w:val="99"/>
    <w:locked/>
    <w:rsid w:val="000141AA"/>
    <w:rPr>
      <w:rFonts w:cs="Times New Roman"/>
      <w:b/>
      <w:kern w:val="2"/>
      <w:sz w:val="24"/>
    </w:rPr>
  </w:style>
  <w:style w:type="character" w:customStyle="1" w:styleId="Char7">
    <w:name w:val="文档结构图 Char"/>
    <w:link w:val="af0"/>
    <w:uiPriority w:val="99"/>
    <w:locked/>
    <w:rsid w:val="000141AA"/>
    <w:rPr>
      <w:rFonts w:ascii="宋体" w:cs="Times New Roman"/>
      <w:kern w:val="2"/>
      <w:sz w:val="18"/>
    </w:rPr>
  </w:style>
  <w:style w:type="character" w:customStyle="1" w:styleId="huChar">
    <w:name w:val="hu正文 Char"/>
    <w:link w:val="hu"/>
    <w:rsid w:val="000141AA"/>
    <w:rPr>
      <w:kern w:val="2"/>
      <w:sz w:val="24"/>
    </w:rPr>
  </w:style>
  <w:style w:type="character" w:customStyle="1" w:styleId="12">
    <w:name w:val="页码1"/>
    <w:uiPriority w:val="99"/>
    <w:rsid w:val="000141AA"/>
    <w:rPr>
      <w:rFonts w:cs="Times New Roman"/>
    </w:rPr>
  </w:style>
  <w:style w:type="character" w:customStyle="1" w:styleId="apple-style-span">
    <w:name w:val="apple-style-span"/>
    <w:uiPriority w:val="99"/>
    <w:rsid w:val="000141AA"/>
    <w:rPr>
      <w:rFonts w:cs="Times New Roman"/>
    </w:rPr>
  </w:style>
  <w:style w:type="character" w:customStyle="1" w:styleId="Char8">
    <w:name w:val="日期 Char"/>
    <w:link w:val="13"/>
    <w:uiPriority w:val="99"/>
    <w:locked/>
    <w:rsid w:val="000141AA"/>
    <w:rPr>
      <w:rFonts w:ascii="Times New Roman" w:eastAsia="宋体" w:hAnsi="Times New Roman"/>
      <w:sz w:val="24"/>
    </w:rPr>
  </w:style>
  <w:style w:type="character" w:customStyle="1" w:styleId="Char9">
    <w:name w:val="批注文字 Char"/>
    <w:uiPriority w:val="99"/>
    <w:locked/>
    <w:rsid w:val="000141AA"/>
    <w:rPr>
      <w:rFonts w:cs="Times New Roman"/>
      <w:kern w:val="2"/>
      <w:sz w:val="24"/>
    </w:rPr>
  </w:style>
  <w:style w:type="character" w:customStyle="1" w:styleId="3Char0">
    <w:name w:val="正文文本缩进 3 Char"/>
    <w:link w:val="31"/>
    <w:uiPriority w:val="99"/>
    <w:locked/>
    <w:rsid w:val="000141AA"/>
    <w:rPr>
      <w:rFonts w:ascii="宋体" w:eastAsia="宋体" w:hAnsi="宋体"/>
    </w:rPr>
  </w:style>
  <w:style w:type="character" w:customStyle="1" w:styleId="Char2">
    <w:name w:val="页眉 Char"/>
    <w:link w:val="a7"/>
    <w:qFormat/>
    <w:locked/>
    <w:rsid w:val="000141AA"/>
    <w:rPr>
      <w:rFonts w:ascii="Times New Roman" w:eastAsia="宋体" w:hAnsi="Times New Roman" w:cs="Times New Roman"/>
      <w:sz w:val="18"/>
    </w:rPr>
  </w:style>
  <w:style w:type="character" w:styleId="af1">
    <w:name w:val="FollowedHyperlink"/>
    <w:uiPriority w:val="99"/>
    <w:rsid w:val="000141AA"/>
    <w:rPr>
      <w:rFonts w:cs="Times New Roman"/>
      <w:color w:val="800080"/>
      <w:u w:val="single"/>
    </w:rPr>
  </w:style>
  <w:style w:type="character" w:styleId="af2">
    <w:name w:val="Hyperlink"/>
    <w:uiPriority w:val="99"/>
    <w:rsid w:val="000141AA"/>
    <w:rPr>
      <w:rFonts w:cs="Times New Roman"/>
      <w:color w:val="0000FF"/>
      <w:u w:val="single"/>
    </w:rPr>
  </w:style>
  <w:style w:type="character" w:styleId="af3">
    <w:name w:val="annotation reference"/>
    <w:uiPriority w:val="99"/>
    <w:rsid w:val="000141AA"/>
    <w:rPr>
      <w:rFonts w:cs="Times New Roman"/>
      <w:sz w:val="21"/>
    </w:rPr>
  </w:style>
  <w:style w:type="character" w:customStyle="1" w:styleId="Chara">
    <w:name w:val="列出段落 Char"/>
    <w:link w:val="20"/>
    <w:uiPriority w:val="99"/>
    <w:locked/>
    <w:rsid w:val="000141AA"/>
    <w:rPr>
      <w:rFonts w:ascii="Calibri" w:hAnsi="Calibri"/>
      <w:kern w:val="2"/>
      <w:sz w:val="22"/>
    </w:rPr>
  </w:style>
  <w:style w:type="paragraph" w:customStyle="1" w:styleId="11">
    <w:name w:val="正文文本缩进1"/>
    <w:basedOn w:val="a"/>
    <w:link w:val="Char5"/>
    <w:uiPriority w:val="99"/>
    <w:rsid w:val="000141AA"/>
    <w:pPr>
      <w:ind w:firstLine="630"/>
    </w:pPr>
    <w:rPr>
      <w:rFonts w:eastAsia="楷体_GB2312" w:cstheme="minorBidi"/>
      <w:kern w:val="0"/>
      <w:sz w:val="20"/>
    </w:rPr>
  </w:style>
  <w:style w:type="paragraph" w:styleId="21">
    <w:name w:val="toc 2"/>
    <w:basedOn w:val="a"/>
    <w:next w:val="a"/>
    <w:uiPriority w:val="99"/>
    <w:rsid w:val="000141AA"/>
    <w:pPr>
      <w:ind w:leftChars="200" w:left="420"/>
    </w:pPr>
    <w:rPr>
      <w:szCs w:val="24"/>
    </w:rPr>
  </w:style>
  <w:style w:type="paragraph" w:styleId="14">
    <w:name w:val="toc 1"/>
    <w:basedOn w:val="a"/>
    <w:next w:val="a"/>
    <w:uiPriority w:val="99"/>
    <w:rsid w:val="000141AA"/>
    <w:rPr>
      <w:szCs w:val="24"/>
    </w:rPr>
  </w:style>
  <w:style w:type="paragraph" w:styleId="af0">
    <w:name w:val="Document Map"/>
    <w:basedOn w:val="a"/>
    <w:link w:val="Char7"/>
    <w:uiPriority w:val="99"/>
    <w:rsid w:val="000141AA"/>
    <w:rPr>
      <w:rFonts w:ascii="宋体" w:eastAsiaTheme="minorEastAsia" w:hAnsiTheme="minorHAnsi"/>
      <w:sz w:val="18"/>
    </w:rPr>
  </w:style>
  <w:style w:type="character" w:customStyle="1" w:styleId="Char10">
    <w:name w:val="文档结构图 Char1"/>
    <w:basedOn w:val="a1"/>
    <w:rsid w:val="000141AA"/>
    <w:rPr>
      <w:rFonts w:ascii="宋体" w:eastAsia="宋体" w:hAnsi="Times New Roman" w:cs="Times New Roman"/>
      <w:kern w:val="2"/>
      <w:sz w:val="18"/>
      <w:szCs w:val="18"/>
    </w:rPr>
  </w:style>
  <w:style w:type="paragraph" w:styleId="30">
    <w:name w:val="toc 3"/>
    <w:basedOn w:val="a"/>
    <w:next w:val="a"/>
    <w:uiPriority w:val="99"/>
    <w:rsid w:val="000141AA"/>
    <w:pPr>
      <w:widowControl/>
      <w:spacing w:after="100" w:line="276" w:lineRule="auto"/>
      <w:ind w:left="440"/>
      <w:jc w:val="left"/>
    </w:pPr>
    <w:rPr>
      <w:rFonts w:ascii="Calibri" w:hAnsi="Calibri"/>
      <w:kern w:val="0"/>
      <w:sz w:val="22"/>
      <w:szCs w:val="22"/>
    </w:rPr>
  </w:style>
  <w:style w:type="paragraph" w:styleId="af4">
    <w:name w:val="annotation text"/>
    <w:basedOn w:val="a"/>
    <w:link w:val="Char11"/>
    <w:uiPriority w:val="99"/>
    <w:rsid w:val="000141AA"/>
    <w:pPr>
      <w:jc w:val="left"/>
    </w:pPr>
  </w:style>
  <w:style w:type="character" w:customStyle="1" w:styleId="Char11">
    <w:name w:val="批注文字 Char1"/>
    <w:basedOn w:val="a1"/>
    <w:link w:val="af4"/>
    <w:rsid w:val="000141AA"/>
    <w:rPr>
      <w:rFonts w:ascii="Times New Roman" w:eastAsia="宋体" w:hAnsi="Times New Roman" w:cs="Times New Roman"/>
      <w:kern w:val="2"/>
      <w:sz w:val="21"/>
    </w:rPr>
  </w:style>
  <w:style w:type="paragraph" w:styleId="af">
    <w:name w:val="annotation subject"/>
    <w:basedOn w:val="af4"/>
    <w:next w:val="af4"/>
    <w:link w:val="Char6"/>
    <w:uiPriority w:val="99"/>
    <w:rsid w:val="000141AA"/>
    <w:rPr>
      <w:rFonts w:asciiTheme="minorHAnsi" w:eastAsiaTheme="minorEastAsia" w:hAnsiTheme="minorHAnsi"/>
      <w:b/>
      <w:sz w:val="24"/>
    </w:rPr>
  </w:style>
  <w:style w:type="character" w:customStyle="1" w:styleId="Char12">
    <w:name w:val="批注主题 Char1"/>
    <w:basedOn w:val="Char11"/>
    <w:rsid w:val="000141AA"/>
    <w:rPr>
      <w:rFonts w:ascii="Times New Roman" w:eastAsia="宋体" w:hAnsi="Times New Roman" w:cs="Times New Roman"/>
      <w:b/>
      <w:bCs/>
      <w:kern w:val="2"/>
      <w:sz w:val="21"/>
    </w:rPr>
  </w:style>
  <w:style w:type="paragraph" w:customStyle="1" w:styleId="32">
    <w:name w:val="列出段落3"/>
    <w:basedOn w:val="a"/>
    <w:uiPriority w:val="99"/>
    <w:rsid w:val="000141AA"/>
    <w:pPr>
      <w:ind w:firstLineChars="200" w:firstLine="420"/>
    </w:pPr>
    <w:rPr>
      <w:rFonts w:ascii="Calibri" w:hAnsi="Calibri"/>
      <w:szCs w:val="22"/>
    </w:rPr>
  </w:style>
  <w:style w:type="paragraph" w:customStyle="1" w:styleId="TOC1">
    <w:name w:val="TOC 标题1"/>
    <w:basedOn w:val="1"/>
    <w:next w:val="a"/>
    <w:uiPriority w:val="99"/>
    <w:rsid w:val="000141AA"/>
    <w:pPr>
      <w:widowControl/>
      <w:spacing w:before="480" w:after="0" w:line="276" w:lineRule="auto"/>
      <w:jc w:val="left"/>
      <w:outlineLvl w:val="9"/>
    </w:pPr>
    <w:rPr>
      <w:rFonts w:ascii="Cambria" w:hAnsi="Cambria"/>
      <w:bCs w:val="0"/>
      <w:color w:val="365F90"/>
      <w:kern w:val="0"/>
      <w:sz w:val="28"/>
      <w:szCs w:val="28"/>
    </w:rPr>
  </w:style>
  <w:style w:type="paragraph" w:customStyle="1" w:styleId="af5">
    <w:name w:val="简单回函地址"/>
    <w:basedOn w:val="a"/>
    <w:uiPriority w:val="99"/>
    <w:rsid w:val="000141AA"/>
  </w:style>
  <w:style w:type="paragraph" w:customStyle="1" w:styleId="hu">
    <w:name w:val="hu正文"/>
    <w:basedOn w:val="a"/>
    <w:link w:val="huChar"/>
    <w:qFormat/>
    <w:rsid w:val="000141AA"/>
    <w:pPr>
      <w:spacing w:before="156" w:after="156" w:line="300" w:lineRule="auto"/>
      <w:ind w:firstLineChars="200" w:firstLine="480"/>
    </w:pPr>
    <w:rPr>
      <w:rFonts w:asciiTheme="minorHAnsi" w:eastAsiaTheme="minorEastAsia" w:hAnsiTheme="minorHAnsi" w:cstheme="minorBidi"/>
      <w:sz w:val="24"/>
    </w:rPr>
  </w:style>
  <w:style w:type="paragraph" w:customStyle="1" w:styleId="31">
    <w:name w:val="正文文本缩进 31"/>
    <w:basedOn w:val="a"/>
    <w:link w:val="3Char0"/>
    <w:uiPriority w:val="99"/>
    <w:rsid w:val="000141AA"/>
    <w:pPr>
      <w:spacing w:line="440" w:lineRule="exact"/>
      <w:ind w:firstLineChars="200" w:firstLine="412"/>
    </w:pPr>
    <w:rPr>
      <w:rFonts w:ascii="宋体" w:hAnsi="宋体" w:cstheme="minorBidi"/>
      <w:kern w:val="0"/>
      <w:sz w:val="20"/>
    </w:rPr>
  </w:style>
  <w:style w:type="paragraph" w:customStyle="1" w:styleId="13">
    <w:name w:val="日期1"/>
    <w:basedOn w:val="a"/>
    <w:next w:val="a"/>
    <w:link w:val="Char8"/>
    <w:uiPriority w:val="99"/>
    <w:rsid w:val="000141AA"/>
    <w:pPr>
      <w:ind w:leftChars="2500" w:left="100"/>
    </w:pPr>
    <w:rPr>
      <w:rFonts w:cstheme="minorBidi"/>
      <w:kern w:val="0"/>
      <w:sz w:val="24"/>
    </w:rPr>
  </w:style>
  <w:style w:type="paragraph" w:customStyle="1" w:styleId="xl37">
    <w:name w:val="xl37"/>
    <w:basedOn w:val="a"/>
    <w:uiPriority w:val="99"/>
    <w:rsid w:val="000141AA"/>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15">
    <w:name w:val="无间隔1"/>
    <w:uiPriority w:val="99"/>
    <w:rsid w:val="000141AA"/>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ParaCharCharChar">
    <w:name w:val="默认段落字体 Para Char Char Char"/>
    <w:basedOn w:val="a"/>
    <w:uiPriority w:val="99"/>
    <w:rsid w:val="000141AA"/>
    <w:rPr>
      <w:szCs w:val="24"/>
    </w:rPr>
  </w:style>
  <w:style w:type="paragraph" w:customStyle="1" w:styleId="16">
    <w:name w:val="修订1"/>
    <w:uiPriority w:val="99"/>
    <w:semiHidden/>
    <w:rsid w:val="000141AA"/>
    <w:rPr>
      <w:rFonts w:ascii="Times New Roman" w:eastAsia="宋体"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
    <w:uiPriority w:val="99"/>
    <w:rsid w:val="000141AA"/>
    <w:pPr>
      <w:widowControl/>
      <w:spacing w:after="160" w:line="240" w:lineRule="exact"/>
      <w:jc w:val="center"/>
    </w:pPr>
    <w:rPr>
      <w:rFonts w:ascii="宋体" w:hAnsi="宋体"/>
      <w:b/>
      <w:kern w:val="0"/>
      <w:sz w:val="30"/>
      <w:szCs w:val="30"/>
      <w:lang w:eastAsia="en-US"/>
    </w:rPr>
  </w:style>
  <w:style w:type="paragraph" w:customStyle="1" w:styleId="Default">
    <w:name w:val="Default"/>
    <w:qFormat/>
    <w:rsid w:val="000141AA"/>
    <w:pPr>
      <w:widowControl w:val="0"/>
      <w:autoSpaceDE w:val="0"/>
      <w:autoSpaceDN w:val="0"/>
      <w:adjustRightInd w:val="0"/>
    </w:pPr>
    <w:rPr>
      <w:rFonts w:ascii="宋体" w:eastAsia="宋体" w:hAnsi="Times New Roman" w:cs="宋体"/>
      <w:color w:val="000000"/>
      <w:sz w:val="24"/>
      <w:szCs w:val="24"/>
    </w:rPr>
  </w:style>
  <w:style w:type="paragraph" w:customStyle="1" w:styleId="20">
    <w:name w:val="列出段落2"/>
    <w:basedOn w:val="a"/>
    <w:link w:val="Chara"/>
    <w:uiPriority w:val="99"/>
    <w:rsid w:val="000141AA"/>
    <w:pPr>
      <w:ind w:firstLineChars="200" w:firstLine="420"/>
    </w:pPr>
    <w:rPr>
      <w:rFonts w:ascii="Calibri" w:eastAsiaTheme="minorEastAsia" w:hAnsi="Calibri" w:cstheme="minorBidi"/>
      <w:sz w:val="22"/>
    </w:rPr>
  </w:style>
  <w:style w:type="paragraph" w:customStyle="1" w:styleId="xl25">
    <w:name w:val="xl25"/>
    <w:basedOn w:val="a"/>
    <w:uiPriority w:val="99"/>
    <w:rsid w:val="000141AA"/>
    <w:pPr>
      <w:widowControl/>
      <w:spacing w:before="100" w:beforeAutospacing="1" w:after="100" w:afterAutospacing="1"/>
      <w:textAlignment w:val="center"/>
    </w:pPr>
    <w:rPr>
      <w:rFonts w:ascii="宋体" w:hAnsi="宋体"/>
      <w:kern w:val="0"/>
      <w:sz w:val="18"/>
      <w:szCs w:val="18"/>
    </w:rPr>
  </w:style>
  <w:style w:type="paragraph" w:customStyle="1" w:styleId="17">
    <w:name w:val="列出段落1"/>
    <w:basedOn w:val="a"/>
    <w:uiPriority w:val="99"/>
    <w:rsid w:val="000141AA"/>
    <w:pPr>
      <w:ind w:firstLineChars="200" w:firstLine="420"/>
    </w:pPr>
    <w:rPr>
      <w:szCs w:val="24"/>
    </w:rPr>
  </w:style>
  <w:style w:type="paragraph" w:customStyle="1" w:styleId="210">
    <w:name w:val="样式 正文文本 + 首行缩进:  2 字符1"/>
    <w:basedOn w:val="a"/>
    <w:next w:val="a"/>
    <w:qFormat/>
    <w:rsid w:val="000141AA"/>
    <w:pPr>
      <w:spacing w:line="360" w:lineRule="auto"/>
      <w:ind w:firstLineChars="200" w:firstLine="480"/>
    </w:pPr>
    <w:rPr>
      <w:rFonts w:ascii="Calibri" w:hAnsi="Calibri" w:cs="宋体" w:hint="eastAsia"/>
      <w:sz w:val="24"/>
    </w:rPr>
  </w:style>
  <w:style w:type="table" w:styleId="af6">
    <w:name w:val="Table Grid"/>
    <w:basedOn w:val="a2"/>
    <w:uiPriority w:val="99"/>
    <w:rsid w:val="000141AA"/>
    <w:rPr>
      <w:rFonts w:ascii="Times New Roman" w:eastAsia="宋体"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link w:val="5"/>
    <w:rsid w:val="000141AA"/>
    <w:rPr>
      <w:rFonts w:ascii="Times New Roman" w:eastAsia="宋体" w:hAnsi="Times New Roman" w:cs="Times New Roman"/>
      <w:b/>
      <w:bCs/>
      <w:kern w:val="2"/>
      <w:sz w:val="28"/>
      <w:szCs w:val="28"/>
    </w:rPr>
  </w:style>
  <w:style w:type="paragraph" w:styleId="af7">
    <w:name w:val="List Paragraph"/>
    <w:basedOn w:val="a"/>
    <w:qFormat/>
    <w:rsid w:val="000141AA"/>
    <w:pPr>
      <w:widowControl/>
      <w:ind w:firstLineChars="200" w:firstLine="420"/>
      <w:jc w:val="left"/>
    </w:pPr>
    <w:rPr>
      <w:rFonts w:ascii="宋体" w:hAnsi="宋体" w:cs="宋体"/>
      <w:kern w:val="0"/>
      <w:sz w:val="24"/>
      <w:szCs w:val="24"/>
    </w:rPr>
  </w:style>
  <w:style w:type="paragraph" w:styleId="af8">
    <w:name w:val="Body Text Indent"/>
    <w:basedOn w:val="a"/>
    <w:link w:val="Char13"/>
    <w:rsid w:val="000141AA"/>
    <w:pPr>
      <w:ind w:firstLine="630"/>
    </w:pPr>
    <w:rPr>
      <w:sz w:val="32"/>
    </w:rPr>
  </w:style>
  <w:style w:type="character" w:customStyle="1" w:styleId="Char13">
    <w:name w:val="正文文本缩进 Char1"/>
    <w:basedOn w:val="a1"/>
    <w:link w:val="af8"/>
    <w:rsid w:val="000141AA"/>
    <w:rPr>
      <w:rFonts w:ascii="Times New Roman" w:eastAsia="宋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70</Pages>
  <Words>29004</Words>
  <Characters>7210</Characters>
  <Application>Microsoft Office Word</Application>
  <DocSecurity>0</DocSecurity>
  <Lines>60</Lines>
  <Paragraphs>72</Paragraphs>
  <ScaleCrop>false</ScaleCrop>
  <Company/>
  <LinksUpToDate>false</LinksUpToDate>
  <CharactersWithSpaces>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雨中木偶</dc:creator>
  <cp:lastModifiedBy>PC</cp:lastModifiedBy>
  <cp:revision>64</cp:revision>
  <cp:lastPrinted>2022-03-16T10:32:00Z</cp:lastPrinted>
  <dcterms:created xsi:type="dcterms:W3CDTF">2022-02-17T04:40:00Z</dcterms:created>
  <dcterms:modified xsi:type="dcterms:W3CDTF">2022-03-16T10:32:00Z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6B9530F4C27F40B49BA6C0EA862FA64F</vt:lpwstr>
  </property>
</Properties>
</file>