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bottom w:val="none" w:color="auto" w:sz="0" w:space="0"/>
        </w:pBdr>
        <w:spacing w:line="450" w:lineRule="atLeast"/>
        <w:jc w:val="center"/>
        <w:rPr>
          <w:b/>
          <w:bCs/>
          <w:sz w:val="36"/>
          <w:szCs w:val="36"/>
        </w:rPr>
      </w:pPr>
      <w:r>
        <w:rPr>
          <w:rFonts w:hint="eastAsia" w:ascii="宋体" w:hAnsi="宋体" w:eastAsia="宋体" w:cs="宋体"/>
          <w:b/>
          <w:bCs/>
          <w:kern w:val="0"/>
          <w:sz w:val="36"/>
          <w:szCs w:val="36"/>
          <w:lang w:val="en-US" w:eastAsia="zh-CN" w:bidi="ar"/>
        </w:rPr>
        <w:t>布尔津县2020年国家级电子商务进农村综合示范项目（后续500万）</w:t>
      </w:r>
      <w:r>
        <w:rPr>
          <w:rFonts w:ascii="宋体" w:hAnsi="宋体" w:eastAsia="宋体" w:cs="宋体"/>
          <w:b/>
          <w:bCs/>
          <w:kern w:val="0"/>
          <w:sz w:val="36"/>
          <w:szCs w:val="36"/>
          <w:lang w:val="en-US" w:eastAsia="zh-CN" w:bidi="ar"/>
        </w:rPr>
        <w:t>的公开招标公告</w:t>
      </w:r>
    </w:p>
    <w:p>
      <w:pPr>
        <w:pStyle w:val="2"/>
        <w:keepNext w:val="0"/>
        <w:keepLines w:val="0"/>
        <w:widowControl/>
        <w:suppressLineNumbers w:val="0"/>
      </w:pPr>
      <w:r>
        <w:rPr>
          <w:rFonts w:ascii="仿宋" w:hAnsi="仿宋" w:eastAsia="仿宋" w:cs="仿宋"/>
          <w:sz w:val="27"/>
          <w:szCs w:val="27"/>
        </w:rPr>
        <w:t>项目概况</w:t>
      </w:r>
    </w:p>
    <w:p>
      <w:pPr>
        <w:pStyle w:val="2"/>
        <w:keepNext w:val="0"/>
        <w:keepLines w:val="0"/>
        <w:widowControl/>
        <w:suppressLineNumbers w:val="0"/>
      </w:pPr>
      <w:r>
        <w:rPr>
          <w:rFonts w:hint="eastAsia" w:ascii="仿宋" w:hAnsi="仿宋" w:eastAsia="仿宋" w:cs="仿宋"/>
          <w:sz w:val="27"/>
          <w:szCs w:val="27"/>
          <w:lang w:eastAsia="zh-CN"/>
        </w:rPr>
        <w:t>布尔津县2020年国家级电子商务进农村综合示范项目（后续500万）</w:t>
      </w:r>
      <w:r>
        <w:rPr>
          <w:rFonts w:hint="eastAsia" w:ascii="仿宋" w:hAnsi="仿宋" w:eastAsia="仿宋" w:cs="仿宋"/>
          <w:sz w:val="27"/>
          <w:szCs w:val="27"/>
        </w:rPr>
        <w:t>招标项目的潜在投标人应在政采云平台线上获取获取招标文件，并于2023年0</w:t>
      </w:r>
      <w:r>
        <w:rPr>
          <w:rFonts w:hint="eastAsia" w:ascii="仿宋" w:hAnsi="仿宋" w:eastAsia="仿宋" w:cs="仿宋"/>
          <w:sz w:val="27"/>
          <w:szCs w:val="27"/>
          <w:lang w:val="en-US" w:eastAsia="zh-CN"/>
        </w:rPr>
        <w:t>5</w:t>
      </w:r>
      <w:r>
        <w:rPr>
          <w:rFonts w:hint="eastAsia" w:ascii="仿宋" w:hAnsi="仿宋" w:eastAsia="仿宋" w:cs="仿宋"/>
          <w:sz w:val="27"/>
          <w:szCs w:val="27"/>
        </w:rPr>
        <w:t>月</w:t>
      </w:r>
      <w:r>
        <w:rPr>
          <w:rFonts w:hint="eastAsia" w:ascii="仿宋" w:hAnsi="仿宋" w:eastAsia="仿宋" w:cs="仿宋"/>
          <w:sz w:val="27"/>
          <w:szCs w:val="27"/>
          <w:lang w:val="en-US" w:eastAsia="zh-CN"/>
        </w:rPr>
        <w:t>15</w:t>
      </w:r>
      <w:r>
        <w:rPr>
          <w:rFonts w:hint="eastAsia" w:ascii="仿宋" w:hAnsi="仿宋" w:eastAsia="仿宋" w:cs="仿宋"/>
          <w:sz w:val="27"/>
          <w:szCs w:val="27"/>
        </w:rPr>
        <w:t>日 16:00（北京时间）前递交投标文件。</w:t>
      </w:r>
    </w:p>
    <w:p>
      <w:pPr>
        <w:pStyle w:val="2"/>
        <w:keepNext w:val="0"/>
        <w:keepLines w:val="0"/>
        <w:widowControl/>
        <w:suppressLineNumbers w:val="0"/>
        <w:spacing w:before="255" w:beforeAutospacing="0" w:after="255" w:afterAutospacing="0" w:line="300" w:lineRule="atLeast"/>
        <w:jc w:val="both"/>
        <w:rPr>
          <w:rFonts w:ascii="黑体" w:hAnsi="宋体" w:eastAsia="黑体" w:cs="黑体"/>
          <w:sz w:val="27"/>
          <w:szCs w:val="27"/>
        </w:rPr>
      </w:pPr>
      <w:r>
        <w:rPr>
          <w:rStyle w:val="5"/>
          <w:rFonts w:ascii="黑体" w:hAnsi="宋体" w:eastAsia="黑体" w:cs="黑体"/>
          <w:sz w:val="27"/>
          <w:szCs w:val="27"/>
        </w:rPr>
        <w:t>一、项目基本情况</w:t>
      </w:r>
    </w:p>
    <w:p>
      <w:pPr>
        <w:pStyle w:val="2"/>
        <w:keepNext w:val="0"/>
        <w:keepLines w:val="0"/>
        <w:widowControl/>
        <w:suppressLineNumbers w:val="0"/>
        <w:spacing w:line="300" w:lineRule="atLeast"/>
        <w:ind w:left="0" w:firstLine="420"/>
        <w:rPr>
          <w:rFonts w:hint="eastAsia" w:eastAsia="仿宋"/>
          <w:lang w:val="en-US" w:eastAsia="zh-CN"/>
        </w:rPr>
      </w:pPr>
      <w:r>
        <w:rPr>
          <w:rFonts w:hint="eastAsia" w:ascii="仿宋" w:hAnsi="仿宋" w:eastAsia="仿宋" w:cs="仿宋"/>
          <w:sz w:val="27"/>
          <w:szCs w:val="27"/>
        </w:rPr>
        <w:t>项目编号：TL-ZFCG202300</w:t>
      </w:r>
      <w:r>
        <w:rPr>
          <w:rFonts w:hint="eastAsia" w:ascii="仿宋" w:hAnsi="仿宋" w:eastAsia="仿宋" w:cs="仿宋"/>
          <w:sz w:val="27"/>
          <w:szCs w:val="27"/>
          <w:lang w:val="en-US" w:eastAsia="zh-CN"/>
        </w:rPr>
        <w:t>8</w:t>
      </w:r>
    </w:p>
    <w:p>
      <w:pPr>
        <w:pStyle w:val="2"/>
        <w:keepNext w:val="0"/>
        <w:keepLines w:val="0"/>
        <w:widowControl/>
        <w:suppressLineNumbers w:val="0"/>
        <w:spacing w:line="300" w:lineRule="atLeast"/>
        <w:ind w:left="0" w:firstLine="420"/>
        <w:rPr>
          <w:rFonts w:hint="eastAsia" w:eastAsia="仿宋"/>
          <w:lang w:eastAsia="zh-CN"/>
        </w:rPr>
      </w:pPr>
      <w:r>
        <w:rPr>
          <w:rFonts w:hint="eastAsia" w:ascii="仿宋" w:hAnsi="仿宋" w:eastAsia="仿宋" w:cs="仿宋"/>
          <w:sz w:val="27"/>
          <w:szCs w:val="27"/>
        </w:rPr>
        <w:t>项目名称：</w:t>
      </w:r>
      <w:r>
        <w:rPr>
          <w:rFonts w:hint="eastAsia" w:ascii="仿宋" w:hAnsi="仿宋" w:eastAsia="仿宋" w:cs="仿宋"/>
          <w:sz w:val="27"/>
          <w:szCs w:val="27"/>
          <w:lang w:eastAsia="zh-CN"/>
        </w:rPr>
        <w:t>布尔津县2020年国家级电子商务进农村综合示范项目（后续500万）</w:t>
      </w:r>
    </w:p>
    <w:p>
      <w:pPr>
        <w:pStyle w:val="2"/>
        <w:keepNext w:val="0"/>
        <w:keepLines w:val="0"/>
        <w:widowControl/>
        <w:suppressLineNumbers w:val="0"/>
        <w:spacing w:line="300" w:lineRule="atLeast"/>
        <w:ind w:left="0" w:firstLine="420"/>
      </w:pPr>
      <w:r>
        <w:rPr>
          <w:rFonts w:hint="eastAsia" w:ascii="仿宋" w:hAnsi="仿宋" w:eastAsia="仿宋" w:cs="仿宋"/>
          <w:sz w:val="27"/>
          <w:szCs w:val="27"/>
        </w:rPr>
        <w:t>采购方式：公开招标</w:t>
      </w:r>
    </w:p>
    <w:p>
      <w:pPr>
        <w:pStyle w:val="2"/>
        <w:keepNext w:val="0"/>
        <w:keepLines w:val="0"/>
        <w:widowControl/>
        <w:suppressLineNumbers w:val="0"/>
        <w:spacing w:line="300" w:lineRule="atLeast"/>
        <w:ind w:left="0" w:firstLine="420"/>
      </w:pPr>
      <w:r>
        <w:rPr>
          <w:rFonts w:hint="eastAsia" w:ascii="仿宋" w:hAnsi="仿宋" w:eastAsia="仿宋" w:cs="仿宋"/>
          <w:sz w:val="27"/>
          <w:szCs w:val="27"/>
        </w:rPr>
        <w:t>预算金额（元）：5000000</w:t>
      </w:r>
    </w:p>
    <w:p>
      <w:pPr>
        <w:pStyle w:val="2"/>
        <w:keepNext w:val="0"/>
        <w:keepLines w:val="0"/>
        <w:widowControl/>
        <w:suppressLineNumbers w:val="0"/>
        <w:spacing w:line="300" w:lineRule="atLeast"/>
        <w:ind w:left="0" w:firstLine="420"/>
      </w:pPr>
      <w:r>
        <w:rPr>
          <w:rFonts w:hint="eastAsia" w:ascii="仿宋" w:hAnsi="仿宋" w:eastAsia="仿宋" w:cs="仿宋"/>
          <w:sz w:val="27"/>
          <w:szCs w:val="27"/>
        </w:rPr>
        <w:t>最高限价（元）：5000000</w:t>
      </w:r>
    </w:p>
    <w:p>
      <w:pPr>
        <w:pStyle w:val="2"/>
        <w:keepNext w:val="0"/>
        <w:keepLines w:val="0"/>
        <w:widowControl/>
        <w:suppressLineNumbers w:val="0"/>
        <w:spacing w:line="300" w:lineRule="atLeast"/>
        <w:ind w:left="0" w:firstLine="420"/>
        <w:rPr>
          <w:rFonts w:hint="eastAsia" w:ascii="仿宋" w:hAnsi="仿宋" w:eastAsia="仿宋" w:cs="仿宋"/>
          <w:sz w:val="27"/>
          <w:szCs w:val="27"/>
          <w:lang w:val="en-US" w:eastAsia="zh-CN"/>
        </w:rPr>
      </w:pPr>
      <w:r>
        <w:rPr>
          <w:rFonts w:hint="eastAsia" w:ascii="仿宋" w:hAnsi="仿宋" w:eastAsia="仿宋" w:cs="仿宋"/>
          <w:sz w:val="27"/>
          <w:szCs w:val="27"/>
        </w:rPr>
        <w:t>采购需求：</w:t>
      </w:r>
      <w:r>
        <w:rPr>
          <w:rFonts w:hint="eastAsia" w:ascii="仿宋" w:hAnsi="仿宋" w:eastAsia="仿宋" w:cs="仿宋"/>
          <w:sz w:val="27"/>
          <w:szCs w:val="27"/>
          <w:lang w:val="en-US" w:eastAsia="zh-CN"/>
        </w:rPr>
        <w:t>推动电子商务与农牧业、旅游业融合发展，构建“电商+旅游+农产品”产业融合发展模式；推动农村电商数字化、信息化转型升级（完成5家县域商贸配送企业数字化升级）；完善固定资产配备；开展农村电商宣传推广等。</w:t>
      </w:r>
    </w:p>
    <w:p>
      <w:pPr>
        <w:pStyle w:val="2"/>
        <w:keepNext w:val="0"/>
        <w:keepLines w:val="0"/>
        <w:widowControl/>
        <w:suppressLineNumbers w:val="0"/>
        <w:spacing w:line="300" w:lineRule="atLeast"/>
        <w:ind w:left="0" w:firstLine="420"/>
      </w:pPr>
      <w:r>
        <w:rPr>
          <w:rFonts w:hint="eastAsia" w:ascii="仿宋" w:hAnsi="仿宋" w:eastAsia="仿宋" w:cs="仿宋"/>
          <w:sz w:val="27"/>
          <w:szCs w:val="27"/>
        </w:rPr>
        <w:t>合同履约期限：以双方签订合同为准</w:t>
      </w:r>
    </w:p>
    <w:p>
      <w:pPr>
        <w:pStyle w:val="2"/>
        <w:keepNext w:val="0"/>
        <w:keepLines w:val="0"/>
        <w:widowControl/>
        <w:suppressLineNumbers w:val="0"/>
        <w:spacing w:line="300" w:lineRule="atLeast"/>
        <w:ind w:left="0" w:firstLine="420"/>
      </w:pPr>
      <w:r>
        <w:rPr>
          <w:rFonts w:hint="eastAsia" w:ascii="仿宋" w:hAnsi="仿宋" w:eastAsia="仿宋" w:cs="仿宋"/>
          <w:sz w:val="27"/>
          <w:szCs w:val="27"/>
        </w:rPr>
        <w:t>本项目（否）接受联合体投标。</w:t>
      </w:r>
    </w:p>
    <w:p>
      <w:pPr>
        <w:pStyle w:val="2"/>
        <w:keepNext w:val="0"/>
        <w:keepLines w:val="0"/>
        <w:widowControl/>
        <w:suppressLineNumbers w:val="0"/>
        <w:spacing w:line="300" w:lineRule="atLeast"/>
      </w:pPr>
    </w:p>
    <w:p>
      <w:pPr>
        <w:pStyle w:val="2"/>
        <w:keepNext w:val="0"/>
        <w:keepLines w:val="0"/>
        <w:widowControl/>
        <w:suppressLineNumbers w:val="0"/>
        <w:spacing w:line="300" w:lineRule="atLeast"/>
      </w:pPr>
      <w:r>
        <w:rPr>
          <w:rStyle w:val="5"/>
          <w:rFonts w:ascii="黑体" w:hAnsi="宋体" w:eastAsia="黑体" w:cs="黑体"/>
          <w:sz w:val="27"/>
          <w:szCs w:val="27"/>
        </w:rPr>
        <w:t>二、申请人的资格要求：</w:t>
      </w:r>
    </w:p>
    <w:p>
      <w:pPr>
        <w:pStyle w:val="2"/>
        <w:keepNext w:val="0"/>
        <w:keepLines w:val="0"/>
        <w:widowControl/>
        <w:suppressLineNumbers w:val="0"/>
        <w:spacing w:line="300" w:lineRule="atLeast"/>
        <w:ind w:left="0" w:firstLine="420"/>
      </w:pPr>
      <w:r>
        <w:rPr>
          <w:rFonts w:hint="eastAsia" w:ascii="仿宋" w:hAnsi="仿宋" w:eastAsia="仿宋" w:cs="仿宋"/>
          <w:sz w:val="27"/>
          <w:szCs w:val="27"/>
        </w:rPr>
        <w:t>1.满足《中华人民共和国政府采购法》第二十二条规定；</w:t>
      </w:r>
    </w:p>
    <w:p>
      <w:pPr>
        <w:pStyle w:val="2"/>
        <w:keepNext w:val="0"/>
        <w:keepLines w:val="0"/>
        <w:widowControl/>
        <w:suppressLineNumbers w:val="0"/>
        <w:spacing w:line="300" w:lineRule="atLeast"/>
        <w:ind w:left="0" w:firstLine="420"/>
      </w:pPr>
      <w:r>
        <w:rPr>
          <w:rFonts w:hint="eastAsia" w:ascii="仿宋" w:hAnsi="仿宋" w:eastAsia="仿宋" w:cs="仿宋"/>
          <w:sz w:val="27"/>
          <w:szCs w:val="27"/>
        </w:rPr>
        <w:t>2.落实政府采购政策需满足的资格要求：标项1：供应商为中小企业,（1）具有独立承担民事责任的能力（营业执照法定代表人证明或法定代表人授权委托书原件）；（2）具有健全的财务会计制度（2022年度会计师事务所出具的审计报告，新办企业提供银行资信证明）；（3）具有履行合同所必需的设备和专业技术能力，提供承诺函；（4）有依法缴纳税收和社会保障资金的良好记录（近半年社保证明及完税证明）；（5）参加政府采购活动前三年内，在经营活动中没有重大违法记录；（6）法律、行政法规规定的其他条件；3. 凡拟参加本次招标项目的投标人，近三年内如在“信用中国网站（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将拒绝其参加本次政府采购活动。</w:t>
      </w:r>
    </w:p>
    <w:p>
      <w:pPr>
        <w:pStyle w:val="2"/>
        <w:keepNext w:val="0"/>
        <w:keepLines w:val="0"/>
        <w:widowControl/>
        <w:suppressLineNumbers w:val="0"/>
        <w:spacing w:line="300" w:lineRule="atLeast"/>
        <w:ind w:left="0" w:firstLine="420"/>
      </w:pPr>
      <w:r>
        <w:rPr>
          <w:rFonts w:hint="eastAsia" w:ascii="仿宋" w:hAnsi="仿宋" w:eastAsia="仿宋" w:cs="仿宋"/>
          <w:sz w:val="27"/>
          <w:szCs w:val="27"/>
        </w:rPr>
        <w:t>3.本项目的特定资格要求：无</w:t>
      </w:r>
    </w:p>
    <w:p>
      <w:pPr>
        <w:pStyle w:val="2"/>
        <w:keepNext w:val="0"/>
        <w:keepLines w:val="0"/>
        <w:widowControl/>
        <w:suppressLineNumbers w:val="0"/>
        <w:spacing w:before="255" w:beforeAutospacing="0" w:after="255" w:afterAutospacing="0" w:line="300" w:lineRule="atLeast"/>
        <w:jc w:val="both"/>
        <w:rPr>
          <w:rFonts w:ascii="黑体" w:hAnsi="宋体" w:eastAsia="黑体" w:cs="黑体"/>
          <w:sz w:val="27"/>
          <w:szCs w:val="27"/>
        </w:rPr>
      </w:pPr>
      <w:r>
        <w:rPr>
          <w:rStyle w:val="5"/>
          <w:rFonts w:ascii="黑体" w:hAnsi="宋体" w:eastAsia="黑体" w:cs="黑体"/>
          <w:sz w:val="27"/>
          <w:szCs w:val="27"/>
        </w:rPr>
        <w:t>三、获取招标文件</w:t>
      </w:r>
    </w:p>
    <w:p>
      <w:pPr>
        <w:pStyle w:val="2"/>
        <w:keepNext w:val="0"/>
        <w:keepLines w:val="0"/>
        <w:widowControl/>
        <w:suppressLineNumbers w:val="0"/>
        <w:spacing w:line="300" w:lineRule="atLeast"/>
        <w:ind w:left="0" w:firstLine="420"/>
      </w:pPr>
      <w:r>
        <w:rPr>
          <w:rFonts w:hint="eastAsia" w:ascii="仿宋" w:hAnsi="仿宋" w:eastAsia="仿宋" w:cs="仿宋"/>
          <w:sz w:val="27"/>
          <w:szCs w:val="27"/>
        </w:rPr>
        <w:t>时间：2023年0</w:t>
      </w:r>
      <w:r>
        <w:rPr>
          <w:rFonts w:hint="eastAsia" w:ascii="仿宋" w:hAnsi="仿宋" w:eastAsia="仿宋" w:cs="仿宋"/>
          <w:sz w:val="27"/>
          <w:szCs w:val="27"/>
          <w:lang w:val="en-US" w:eastAsia="zh-CN"/>
        </w:rPr>
        <w:t>4</w:t>
      </w:r>
      <w:r>
        <w:rPr>
          <w:rFonts w:hint="eastAsia" w:ascii="仿宋" w:hAnsi="仿宋" w:eastAsia="仿宋" w:cs="仿宋"/>
          <w:sz w:val="27"/>
          <w:szCs w:val="27"/>
        </w:rPr>
        <w:t>月</w:t>
      </w:r>
      <w:r>
        <w:rPr>
          <w:rFonts w:hint="eastAsia" w:ascii="仿宋" w:hAnsi="仿宋" w:eastAsia="仿宋" w:cs="仿宋"/>
          <w:sz w:val="27"/>
          <w:szCs w:val="27"/>
          <w:lang w:val="en-US" w:eastAsia="zh-CN"/>
        </w:rPr>
        <w:t>24</w:t>
      </w:r>
      <w:bookmarkStart w:id="0" w:name="_GoBack"/>
      <w:bookmarkEnd w:id="0"/>
      <w:r>
        <w:rPr>
          <w:rFonts w:hint="eastAsia" w:ascii="仿宋" w:hAnsi="仿宋" w:eastAsia="仿宋" w:cs="仿宋"/>
          <w:sz w:val="27"/>
          <w:szCs w:val="27"/>
        </w:rPr>
        <w:t>日至2023年0</w:t>
      </w:r>
      <w:r>
        <w:rPr>
          <w:rFonts w:hint="eastAsia" w:ascii="仿宋" w:hAnsi="仿宋" w:eastAsia="仿宋" w:cs="仿宋"/>
          <w:sz w:val="27"/>
          <w:szCs w:val="27"/>
          <w:lang w:val="en-US" w:eastAsia="zh-CN"/>
        </w:rPr>
        <w:t>4</w:t>
      </w:r>
      <w:r>
        <w:rPr>
          <w:rFonts w:hint="eastAsia" w:ascii="仿宋" w:hAnsi="仿宋" w:eastAsia="仿宋" w:cs="仿宋"/>
          <w:sz w:val="27"/>
          <w:szCs w:val="27"/>
        </w:rPr>
        <w:t>月</w:t>
      </w:r>
      <w:r>
        <w:rPr>
          <w:rFonts w:hint="eastAsia" w:ascii="仿宋" w:hAnsi="仿宋" w:eastAsia="仿宋" w:cs="仿宋"/>
          <w:sz w:val="27"/>
          <w:szCs w:val="27"/>
          <w:lang w:val="en-US" w:eastAsia="zh-CN"/>
        </w:rPr>
        <w:t>27</w:t>
      </w:r>
      <w:r>
        <w:rPr>
          <w:rFonts w:hint="eastAsia" w:ascii="仿宋" w:hAnsi="仿宋" w:eastAsia="仿宋" w:cs="仿宋"/>
          <w:sz w:val="27"/>
          <w:szCs w:val="27"/>
        </w:rPr>
        <w:t>日，每天上午10:00至12:00，下午12:00至23:59（北京时间，法定节假日除外）</w:t>
      </w:r>
    </w:p>
    <w:p>
      <w:pPr>
        <w:pStyle w:val="2"/>
        <w:keepNext w:val="0"/>
        <w:keepLines w:val="0"/>
        <w:widowControl/>
        <w:suppressLineNumbers w:val="0"/>
        <w:spacing w:line="300" w:lineRule="atLeast"/>
        <w:ind w:left="0" w:firstLine="420"/>
      </w:pPr>
      <w:r>
        <w:rPr>
          <w:rFonts w:hint="eastAsia" w:ascii="仿宋" w:hAnsi="仿宋" w:eastAsia="仿宋" w:cs="仿宋"/>
          <w:sz w:val="27"/>
          <w:szCs w:val="27"/>
        </w:rPr>
        <w:t>地点：政采云平台线上获取</w:t>
      </w:r>
    </w:p>
    <w:p>
      <w:pPr>
        <w:pStyle w:val="2"/>
        <w:keepNext w:val="0"/>
        <w:keepLines w:val="0"/>
        <w:widowControl/>
        <w:suppressLineNumbers w:val="0"/>
        <w:spacing w:line="300" w:lineRule="atLeast"/>
        <w:ind w:left="0" w:firstLine="420"/>
      </w:pPr>
      <w:r>
        <w:rPr>
          <w:rFonts w:hint="eastAsia" w:ascii="仿宋" w:hAnsi="仿宋" w:eastAsia="仿宋" w:cs="仿宋"/>
          <w:sz w:val="27"/>
          <w:szCs w:val="27"/>
        </w:rPr>
        <w:t>方式：供应商登录政采云平台https://www.zcygov.cn/在线申请获取采购文件（进入“项目采购”应用，在获取采购文件菜单中选择项目，申请获取采购文件）</w:t>
      </w:r>
    </w:p>
    <w:p>
      <w:pPr>
        <w:pStyle w:val="2"/>
        <w:keepNext w:val="0"/>
        <w:keepLines w:val="0"/>
        <w:widowControl/>
        <w:suppressLineNumbers w:val="0"/>
        <w:spacing w:line="300" w:lineRule="atLeast"/>
        <w:ind w:left="0" w:firstLine="420"/>
      </w:pPr>
      <w:r>
        <w:rPr>
          <w:rFonts w:hint="eastAsia" w:ascii="仿宋" w:hAnsi="仿宋" w:eastAsia="仿宋" w:cs="仿宋"/>
          <w:sz w:val="27"/>
          <w:szCs w:val="27"/>
        </w:rPr>
        <w:t>售价（元）：0</w:t>
      </w:r>
    </w:p>
    <w:p>
      <w:pPr>
        <w:pStyle w:val="2"/>
        <w:keepNext w:val="0"/>
        <w:keepLines w:val="0"/>
        <w:widowControl/>
        <w:suppressLineNumbers w:val="0"/>
        <w:spacing w:before="255" w:beforeAutospacing="0" w:after="255" w:afterAutospacing="0" w:line="300" w:lineRule="atLeast"/>
        <w:jc w:val="both"/>
        <w:rPr>
          <w:rFonts w:ascii="黑体" w:hAnsi="宋体" w:eastAsia="黑体" w:cs="黑体"/>
          <w:sz w:val="27"/>
          <w:szCs w:val="27"/>
        </w:rPr>
      </w:pPr>
      <w:r>
        <w:rPr>
          <w:rStyle w:val="5"/>
          <w:rFonts w:ascii="黑体" w:hAnsi="宋体" w:eastAsia="黑体" w:cs="黑体"/>
          <w:sz w:val="27"/>
          <w:szCs w:val="27"/>
        </w:rPr>
        <w:t>四、提交投标文件截止时间、开标时间和地点</w:t>
      </w:r>
    </w:p>
    <w:p>
      <w:pPr>
        <w:pStyle w:val="2"/>
        <w:keepNext w:val="0"/>
        <w:keepLines w:val="0"/>
        <w:widowControl/>
        <w:suppressLineNumbers w:val="0"/>
        <w:spacing w:line="300" w:lineRule="atLeast"/>
        <w:ind w:left="0" w:firstLine="420"/>
      </w:pPr>
      <w:r>
        <w:rPr>
          <w:rFonts w:hint="eastAsia" w:ascii="仿宋" w:hAnsi="仿宋" w:eastAsia="仿宋" w:cs="仿宋"/>
          <w:sz w:val="27"/>
          <w:szCs w:val="27"/>
        </w:rPr>
        <w:t>提交投标文件截止时间：2023年0</w:t>
      </w:r>
      <w:r>
        <w:rPr>
          <w:rFonts w:hint="eastAsia" w:ascii="仿宋" w:hAnsi="仿宋" w:eastAsia="仿宋" w:cs="仿宋"/>
          <w:sz w:val="27"/>
          <w:szCs w:val="27"/>
          <w:lang w:val="en-US" w:eastAsia="zh-CN"/>
        </w:rPr>
        <w:t>5</w:t>
      </w:r>
      <w:r>
        <w:rPr>
          <w:rFonts w:hint="eastAsia" w:ascii="仿宋" w:hAnsi="仿宋" w:eastAsia="仿宋" w:cs="仿宋"/>
          <w:sz w:val="27"/>
          <w:szCs w:val="27"/>
        </w:rPr>
        <w:t>月</w:t>
      </w:r>
      <w:r>
        <w:rPr>
          <w:rFonts w:hint="eastAsia" w:ascii="仿宋" w:hAnsi="仿宋" w:eastAsia="仿宋" w:cs="仿宋"/>
          <w:sz w:val="27"/>
          <w:szCs w:val="27"/>
          <w:lang w:val="en-US" w:eastAsia="zh-CN"/>
        </w:rPr>
        <w:t>15</w:t>
      </w:r>
      <w:r>
        <w:rPr>
          <w:rFonts w:hint="eastAsia" w:ascii="仿宋" w:hAnsi="仿宋" w:eastAsia="仿宋" w:cs="仿宋"/>
          <w:sz w:val="27"/>
          <w:szCs w:val="27"/>
        </w:rPr>
        <w:t>日 16:00（北京时间）</w:t>
      </w:r>
    </w:p>
    <w:p>
      <w:pPr>
        <w:pStyle w:val="2"/>
        <w:keepNext w:val="0"/>
        <w:keepLines w:val="0"/>
        <w:widowControl/>
        <w:suppressLineNumbers w:val="0"/>
        <w:spacing w:line="300" w:lineRule="atLeast"/>
        <w:ind w:left="0" w:firstLine="420"/>
      </w:pPr>
      <w:r>
        <w:rPr>
          <w:rFonts w:hint="eastAsia" w:ascii="仿宋" w:hAnsi="仿宋" w:eastAsia="仿宋" w:cs="仿宋"/>
          <w:sz w:val="27"/>
          <w:szCs w:val="27"/>
        </w:rPr>
        <w:t>投标地点：新疆政府采购网政采云平台（www.zcygov.cn）</w:t>
      </w:r>
    </w:p>
    <w:p>
      <w:pPr>
        <w:pStyle w:val="2"/>
        <w:keepNext w:val="0"/>
        <w:keepLines w:val="0"/>
        <w:widowControl/>
        <w:suppressLineNumbers w:val="0"/>
        <w:spacing w:line="300" w:lineRule="atLeast"/>
        <w:ind w:left="0" w:firstLine="420"/>
      </w:pPr>
      <w:r>
        <w:rPr>
          <w:rFonts w:hint="eastAsia" w:ascii="仿宋" w:hAnsi="仿宋" w:eastAsia="仿宋" w:cs="仿宋"/>
          <w:sz w:val="27"/>
          <w:szCs w:val="27"/>
        </w:rPr>
        <w:t>开标时间：2023年0</w:t>
      </w:r>
      <w:r>
        <w:rPr>
          <w:rFonts w:hint="eastAsia" w:ascii="仿宋" w:hAnsi="仿宋" w:eastAsia="仿宋" w:cs="仿宋"/>
          <w:sz w:val="27"/>
          <w:szCs w:val="27"/>
          <w:lang w:val="en-US" w:eastAsia="zh-CN"/>
        </w:rPr>
        <w:t>5</w:t>
      </w:r>
      <w:r>
        <w:rPr>
          <w:rFonts w:hint="eastAsia" w:ascii="仿宋" w:hAnsi="仿宋" w:eastAsia="仿宋" w:cs="仿宋"/>
          <w:sz w:val="27"/>
          <w:szCs w:val="27"/>
        </w:rPr>
        <w:t>月</w:t>
      </w:r>
      <w:r>
        <w:rPr>
          <w:rFonts w:hint="eastAsia" w:ascii="仿宋" w:hAnsi="仿宋" w:eastAsia="仿宋" w:cs="仿宋"/>
          <w:sz w:val="27"/>
          <w:szCs w:val="27"/>
          <w:lang w:val="en-US" w:eastAsia="zh-CN"/>
        </w:rPr>
        <w:t>15</w:t>
      </w:r>
      <w:r>
        <w:rPr>
          <w:rFonts w:hint="eastAsia" w:ascii="仿宋" w:hAnsi="仿宋" w:eastAsia="仿宋" w:cs="仿宋"/>
          <w:sz w:val="27"/>
          <w:szCs w:val="27"/>
        </w:rPr>
        <w:t>日 16:00（北京时间）</w:t>
      </w:r>
    </w:p>
    <w:p>
      <w:pPr>
        <w:pStyle w:val="2"/>
        <w:keepNext w:val="0"/>
        <w:keepLines w:val="0"/>
        <w:widowControl/>
        <w:suppressLineNumbers w:val="0"/>
        <w:spacing w:line="300" w:lineRule="atLeast"/>
        <w:ind w:left="0" w:firstLine="420"/>
      </w:pPr>
      <w:r>
        <w:rPr>
          <w:rFonts w:hint="eastAsia" w:ascii="仿宋" w:hAnsi="仿宋" w:eastAsia="仿宋" w:cs="仿宋"/>
          <w:sz w:val="27"/>
          <w:szCs w:val="27"/>
        </w:rPr>
        <w:t>开标地点：新疆政府采购网政采云平台（www.zcygov.cn）</w:t>
      </w:r>
    </w:p>
    <w:p>
      <w:pPr>
        <w:pStyle w:val="2"/>
        <w:keepNext w:val="0"/>
        <w:keepLines w:val="0"/>
        <w:widowControl/>
        <w:suppressLineNumbers w:val="0"/>
        <w:spacing w:before="255" w:beforeAutospacing="0" w:after="255" w:afterAutospacing="0" w:line="300" w:lineRule="atLeast"/>
        <w:jc w:val="both"/>
        <w:rPr>
          <w:rFonts w:ascii="黑体" w:hAnsi="宋体" w:eastAsia="黑体" w:cs="黑体"/>
          <w:sz w:val="31"/>
          <w:szCs w:val="31"/>
        </w:rPr>
      </w:pPr>
      <w:r>
        <w:rPr>
          <w:rStyle w:val="5"/>
          <w:rFonts w:ascii="黑体" w:hAnsi="宋体" w:eastAsia="黑体" w:cs="黑体"/>
          <w:sz w:val="27"/>
          <w:szCs w:val="27"/>
        </w:rPr>
        <w:t>五、公告期限</w:t>
      </w:r>
    </w:p>
    <w:p>
      <w:pPr>
        <w:pStyle w:val="2"/>
        <w:keepNext w:val="0"/>
        <w:keepLines w:val="0"/>
        <w:widowControl/>
        <w:suppressLineNumbers w:val="0"/>
        <w:ind w:left="0" w:firstLine="420"/>
      </w:pPr>
      <w:r>
        <w:rPr>
          <w:rFonts w:hint="eastAsia" w:ascii="仿宋" w:hAnsi="仿宋" w:eastAsia="仿宋" w:cs="仿宋"/>
          <w:sz w:val="27"/>
          <w:szCs w:val="27"/>
        </w:rPr>
        <w:t>自本公告发布之日起5个工作日。</w:t>
      </w:r>
    </w:p>
    <w:p>
      <w:pPr>
        <w:pStyle w:val="2"/>
        <w:keepNext w:val="0"/>
        <w:keepLines w:val="0"/>
        <w:widowControl/>
        <w:suppressLineNumbers w:val="0"/>
        <w:spacing w:before="255" w:beforeAutospacing="0" w:after="255" w:afterAutospacing="0" w:line="300" w:lineRule="atLeast"/>
        <w:jc w:val="both"/>
        <w:rPr>
          <w:rFonts w:ascii="黑体" w:hAnsi="宋体" w:eastAsia="黑体" w:cs="黑体"/>
          <w:sz w:val="27"/>
          <w:szCs w:val="27"/>
        </w:rPr>
      </w:pPr>
      <w:r>
        <w:rPr>
          <w:rStyle w:val="5"/>
          <w:rFonts w:ascii="黑体" w:hAnsi="宋体" w:eastAsia="黑体" w:cs="黑体"/>
          <w:sz w:val="27"/>
          <w:szCs w:val="27"/>
        </w:rPr>
        <w:t>六、其他补充事宜</w:t>
      </w:r>
    </w:p>
    <w:p>
      <w:pPr>
        <w:pStyle w:val="2"/>
        <w:keepNext w:val="0"/>
        <w:keepLines w:val="0"/>
        <w:widowControl/>
        <w:suppressLineNumbers w:val="0"/>
        <w:spacing w:line="315" w:lineRule="atLeast"/>
        <w:ind w:left="0" w:firstLine="420"/>
      </w:pPr>
      <w:r>
        <w:rPr>
          <w:rFonts w:hint="eastAsia" w:ascii="仿宋" w:hAnsi="仿宋" w:eastAsia="仿宋" w:cs="仿宋"/>
          <w:sz w:val="27"/>
          <w:szCs w:val="27"/>
        </w:rPr>
        <w:t>(1)本项目实行可视化电子投标，采用电子《投标文件》，若投标单位参与投标，应自行承担投标一切费用。(2)投标单位应在开标前确保成为新疆政府采购网正式注册入库供应商，并完成 CA 数字证申领。因未注册入库、未办理 CA 数字证书等原因造成无法投标或投标失败等后果由投标单位自行承担。(3)投标单位应使用最新版本的 CA 驱动和政采云投标客户端,客户端下载、安装完成后,可通过账号密码或 CA 登录客户端进行响应文件制作。在使用政采云投标客户端时,建议使用谷歌浏览器,电脑配置满足 win7+64 位以上操作系统(不能用 mac 或者 linux 系统)。客户端请至新疆政府采购网（www.ccgp-xinjiang.gov.cn）下载专区查看,如有问题可拨打政采云客户服务热线 400-881-7190 进行咨询。(4)投标单位应当在投标截止时间前,将生成的“电子加密投标文件”上传递交至“政府采购云平台”,投标截止时间以后上传递交的投标文件将被“政府采购云平台”拒收。(5)投标单位登录政采云平台，在开标时间后 30 分钟内(2023 年 0</w:t>
      </w:r>
      <w:r>
        <w:rPr>
          <w:rFonts w:hint="eastAsia" w:ascii="仿宋" w:hAnsi="仿宋" w:eastAsia="仿宋" w:cs="仿宋"/>
          <w:sz w:val="27"/>
          <w:szCs w:val="27"/>
          <w:lang w:val="en-US" w:eastAsia="zh-CN"/>
        </w:rPr>
        <w:t>5</w:t>
      </w:r>
      <w:r>
        <w:rPr>
          <w:rFonts w:hint="eastAsia" w:ascii="仿宋" w:hAnsi="仿宋" w:eastAsia="仿宋" w:cs="仿宋"/>
          <w:sz w:val="27"/>
          <w:szCs w:val="27"/>
        </w:rPr>
        <w:t xml:space="preserve"> 月 </w:t>
      </w:r>
      <w:r>
        <w:rPr>
          <w:rFonts w:hint="eastAsia" w:ascii="仿宋" w:hAnsi="仿宋" w:eastAsia="仿宋" w:cs="仿宋"/>
          <w:sz w:val="27"/>
          <w:szCs w:val="27"/>
          <w:lang w:val="en-US" w:eastAsia="zh-CN"/>
        </w:rPr>
        <w:t>11</w:t>
      </w:r>
      <w:r>
        <w:rPr>
          <w:rFonts w:hint="eastAsia" w:ascii="仿宋" w:hAnsi="仿宋" w:eastAsia="仿宋" w:cs="仿宋"/>
          <w:sz w:val="27"/>
          <w:szCs w:val="27"/>
        </w:rPr>
        <w:t>日 16：00-16：30)用“项目采购-开标评标”功能进行解密投标文件。若投标单位在规定时间内(2023 年0</w:t>
      </w:r>
      <w:r>
        <w:rPr>
          <w:rFonts w:hint="eastAsia" w:ascii="仿宋" w:hAnsi="仿宋" w:eastAsia="仿宋" w:cs="仿宋"/>
          <w:sz w:val="27"/>
          <w:szCs w:val="27"/>
          <w:lang w:val="en-US" w:eastAsia="zh-CN"/>
        </w:rPr>
        <w:t>5</w:t>
      </w:r>
      <w:r>
        <w:rPr>
          <w:rFonts w:hint="eastAsia" w:ascii="仿宋" w:hAnsi="仿宋" w:eastAsia="仿宋" w:cs="仿宋"/>
          <w:sz w:val="27"/>
          <w:szCs w:val="27"/>
        </w:rPr>
        <w:t>月</w:t>
      </w:r>
      <w:r>
        <w:rPr>
          <w:rFonts w:hint="eastAsia" w:ascii="仿宋" w:hAnsi="仿宋" w:eastAsia="仿宋" w:cs="仿宋"/>
          <w:sz w:val="27"/>
          <w:szCs w:val="27"/>
          <w:lang w:val="en-US" w:eastAsia="zh-CN"/>
        </w:rPr>
        <w:t>11</w:t>
      </w:r>
      <w:r>
        <w:rPr>
          <w:rFonts w:hint="eastAsia" w:ascii="仿宋" w:hAnsi="仿宋" w:eastAsia="仿宋" w:cs="仿宋"/>
          <w:sz w:val="27"/>
          <w:szCs w:val="27"/>
        </w:rPr>
        <w:t xml:space="preserve"> 日 16：00-16：30)未按时解密的,视为无效投标。</w:t>
      </w:r>
      <w:r>
        <w:rPr>
          <w:rFonts w:hint="eastAsia" w:ascii="仿宋" w:hAnsi="仿宋" w:eastAsia="仿宋" w:cs="仿宋"/>
          <w:sz w:val="27"/>
          <w:szCs w:val="27"/>
        </w:rPr>
        <w:br w:type="textWrapping"/>
      </w:r>
      <w:r>
        <w:rPr>
          <w:rFonts w:hint="eastAsia" w:ascii="仿宋" w:hAnsi="仿宋" w:eastAsia="仿宋" w:cs="仿宋"/>
          <w:sz w:val="27"/>
          <w:szCs w:val="27"/>
        </w:rPr>
        <w:t>*解密与加密投标文件须使用同一个 CA。</w:t>
      </w:r>
    </w:p>
    <w:p>
      <w:pPr>
        <w:pStyle w:val="2"/>
        <w:keepNext w:val="0"/>
        <w:keepLines w:val="0"/>
        <w:widowControl/>
        <w:suppressLineNumbers w:val="0"/>
      </w:pPr>
      <w:r>
        <w:t>特别提示：</w:t>
      </w:r>
    </w:p>
    <w:p>
      <w:pPr>
        <w:pStyle w:val="2"/>
        <w:keepNext w:val="0"/>
        <w:keepLines w:val="0"/>
        <w:widowControl/>
        <w:suppressLineNumbers w:val="0"/>
      </w:pPr>
      <w:r>
        <w:t>1、超过200万元的货物和服务采购项目、超过400万元的工程采购项目中适宜由中小企业提供的，预留该部分采购项目预算总额的40%以上专门面向中小企业采购，其中预留给小微企业的比例不低于60%。</w:t>
      </w:r>
    </w:p>
    <w:p>
      <w:pPr>
        <w:pStyle w:val="2"/>
        <w:keepNext w:val="0"/>
        <w:keepLines w:val="0"/>
        <w:widowControl/>
        <w:suppressLineNumbers w:val="0"/>
      </w:pPr>
      <w: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2"/>
        <w:keepNext w:val="0"/>
        <w:keepLines w:val="0"/>
        <w:widowControl/>
        <w:suppressLineNumbers w:val="0"/>
      </w:pPr>
      <w: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2"/>
        <w:keepNext w:val="0"/>
        <w:keepLines w:val="0"/>
        <w:widowControl/>
        <w:suppressLineNumbers w:val="0"/>
        <w:spacing w:before="255" w:beforeAutospacing="0" w:after="255" w:afterAutospacing="0" w:line="480" w:lineRule="atLeast"/>
        <w:jc w:val="both"/>
        <w:rPr>
          <w:rFonts w:ascii="黑体" w:hAnsi="宋体" w:eastAsia="黑体" w:cs="黑体"/>
          <w:sz w:val="31"/>
          <w:szCs w:val="31"/>
        </w:rPr>
      </w:pPr>
      <w:r>
        <w:rPr>
          <w:rStyle w:val="5"/>
          <w:rFonts w:ascii="黑体" w:hAnsi="宋体" w:eastAsia="黑体" w:cs="黑体"/>
          <w:sz w:val="27"/>
          <w:szCs w:val="27"/>
        </w:rPr>
        <w:t>七、对本次采购提出询问，请按以下方式联系</w:t>
      </w:r>
    </w:p>
    <w:p>
      <w:pPr>
        <w:pStyle w:val="2"/>
        <w:keepNext w:val="0"/>
        <w:keepLines w:val="0"/>
        <w:widowControl/>
        <w:suppressLineNumbers w:val="0"/>
        <w:ind w:left="0" w:firstLine="420"/>
        <w:rPr>
          <w:rFonts w:hint="eastAsia" w:ascii="仿宋" w:hAnsi="仿宋" w:eastAsia="仿宋" w:cs="仿宋"/>
        </w:rPr>
      </w:pPr>
      <w:r>
        <w:rPr>
          <w:rFonts w:hint="eastAsia" w:ascii="仿宋" w:hAnsi="仿宋" w:eastAsia="仿宋" w:cs="仿宋"/>
          <w:sz w:val="27"/>
          <w:szCs w:val="27"/>
        </w:rPr>
        <w:t>1.采购人信息</w:t>
      </w:r>
    </w:p>
    <w:p>
      <w:pPr>
        <w:pStyle w:val="2"/>
        <w:keepNext w:val="0"/>
        <w:keepLines w:val="0"/>
        <w:widowControl/>
        <w:suppressLineNumbers w:val="0"/>
        <w:ind w:left="0" w:firstLine="420"/>
        <w:rPr>
          <w:rFonts w:hint="eastAsia" w:ascii="仿宋" w:hAnsi="仿宋" w:eastAsia="仿宋" w:cs="仿宋"/>
        </w:rPr>
      </w:pPr>
      <w:r>
        <w:rPr>
          <w:rFonts w:hint="eastAsia" w:ascii="仿宋" w:hAnsi="仿宋" w:eastAsia="仿宋" w:cs="仿宋"/>
          <w:sz w:val="27"/>
          <w:szCs w:val="27"/>
        </w:rPr>
        <w:t>名 称：</w:t>
      </w:r>
      <w:r>
        <w:rPr>
          <w:rStyle w:val="6"/>
          <w:rFonts w:hint="eastAsia" w:ascii="仿宋" w:hAnsi="仿宋" w:eastAsia="仿宋" w:cs="仿宋"/>
          <w:sz w:val="27"/>
          <w:szCs w:val="27"/>
        </w:rPr>
        <w:t>布尔津县商务科技和工业信息化局</w:t>
      </w:r>
    </w:p>
    <w:p>
      <w:pPr>
        <w:pStyle w:val="2"/>
        <w:keepNext w:val="0"/>
        <w:keepLines w:val="0"/>
        <w:widowControl/>
        <w:suppressLineNumbers w:val="0"/>
        <w:ind w:left="0" w:firstLine="420"/>
        <w:rPr>
          <w:rFonts w:hint="eastAsia" w:ascii="仿宋" w:hAnsi="仿宋" w:eastAsia="仿宋" w:cs="仿宋"/>
          <w:sz w:val="27"/>
          <w:szCs w:val="27"/>
          <w:lang w:val="en-US" w:eastAsia="zh-CN"/>
        </w:rPr>
      </w:pPr>
      <w:r>
        <w:rPr>
          <w:rFonts w:hint="eastAsia" w:ascii="仿宋" w:hAnsi="仿宋" w:eastAsia="仿宋" w:cs="仿宋"/>
          <w:sz w:val="27"/>
          <w:szCs w:val="27"/>
        </w:rPr>
        <w:t>地 址：</w:t>
      </w:r>
      <w:r>
        <w:rPr>
          <w:rFonts w:hint="eastAsia" w:ascii="仿宋" w:hAnsi="仿宋" w:eastAsia="仿宋" w:cs="仿宋"/>
          <w:sz w:val="27"/>
          <w:szCs w:val="27"/>
          <w:lang w:val="en-US" w:eastAsia="zh-CN"/>
        </w:rPr>
        <w:t>布尔津县</w:t>
      </w:r>
    </w:p>
    <w:p>
      <w:pPr>
        <w:pStyle w:val="2"/>
        <w:keepNext w:val="0"/>
        <w:keepLines w:val="0"/>
        <w:widowControl/>
        <w:suppressLineNumbers w:val="0"/>
        <w:ind w:left="0" w:firstLine="420"/>
        <w:rPr>
          <w:rFonts w:hint="eastAsia" w:ascii="仿宋" w:hAnsi="仿宋" w:eastAsia="仿宋" w:cs="仿宋"/>
        </w:rPr>
      </w:pPr>
      <w:r>
        <w:rPr>
          <w:rFonts w:hint="eastAsia" w:ascii="仿宋" w:hAnsi="仿宋" w:eastAsia="仿宋" w:cs="仿宋"/>
          <w:sz w:val="27"/>
          <w:szCs w:val="27"/>
        </w:rPr>
        <w:t>联系方式：0906-6525577</w:t>
      </w:r>
    </w:p>
    <w:p>
      <w:pPr>
        <w:pStyle w:val="2"/>
        <w:keepNext w:val="0"/>
        <w:keepLines w:val="0"/>
        <w:widowControl/>
        <w:suppressLineNumbers w:val="0"/>
        <w:ind w:left="0" w:firstLine="420"/>
        <w:rPr>
          <w:rFonts w:hint="eastAsia" w:ascii="仿宋" w:hAnsi="仿宋" w:eastAsia="仿宋" w:cs="仿宋"/>
        </w:rPr>
      </w:pPr>
      <w:r>
        <w:rPr>
          <w:rFonts w:hint="eastAsia" w:ascii="仿宋" w:hAnsi="仿宋" w:eastAsia="仿宋" w:cs="仿宋"/>
          <w:sz w:val="27"/>
          <w:szCs w:val="27"/>
        </w:rPr>
        <w:t>2.采购代理机构信息</w:t>
      </w:r>
    </w:p>
    <w:p>
      <w:pPr>
        <w:pStyle w:val="2"/>
        <w:keepNext w:val="0"/>
        <w:keepLines w:val="0"/>
        <w:widowControl/>
        <w:suppressLineNumbers w:val="0"/>
        <w:ind w:left="0" w:firstLine="420"/>
        <w:rPr>
          <w:rFonts w:hint="eastAsia" w:ascii="仿宋" w:hAnsi="仿宋" w:eastAsia="仿宋" w:cs="仿宋"/>
        </w:rPr>
      </w:pPr>
      <w:r>
        <w:rPr>
          <w:rFonts w:hint="eastAsia" w:ascii="仿宋" w:hAnsi="仿宋" w:eastAsia="仿宋" w:cs="仿宋"/>
          <w:sz w:val="27"/>
          <w:szCs w:val="27"/>
        </w:rPr>
        <w:t>名 称：新疆泰陇项目管理有限公司</w:t>
      </w:r>
    </w:p>
    <w:p>
      <w:pPr>
        <w:pStyle w:val="2"/>
        <w:keepNext w:val="0"/>
        <w:keepLines w:val="0"/>
        <w:widowControl/>
        <w:suppressLineNumbers w:val="0"/>
        <w:ind w:left="0" w:firstLine="420"/>
        <w:rPr>
          <w:rFonts w:hint="eastAsia" w:ascii="仿宋" w:hAnsi="仿宋" w:eastAsia="仿宋" w:cs="仿宋"/>
        </w:rPr>
      </w:pPr>
      <w:r>
        <w:rPr>
          <w:rFonts w:hint="eastAsia" w:ascii="仿宋" w:hAnsi="仿宋" w:eastAsia="仿宋" w:cs="仿宋"/>
          <w:sz w:val="27"/>
          <w:szCs w:val="27"/>
        </w:rPr>
        <w:t>地 址：阿勒泰市迎宾路克兰区45号四国六方城1栋4层A6-1号</w:t>
      </w:r>
    </w:p>
    <w:p>
      <w:pPr>
        <w:pStyle w:val="2"/>
        <w:keepNext w:val="0"/>
        <w:keepLines w:val="0"/>
        <w:widowControl/>
        <w:suppressLineNumbers w:val="0"/>
        <w:ind w:left="0" w:firstLine="420"/>
        <w:rPr>
          <w:rFonts w:hint="default" w:ascii="仿宋" w:hAnsi="仿宋" w:eastAsia="仿宋" w:cs="仿宋"/>
          <w:lang w:val="en-US" w:eastAsia="zh-CN"/>
        </w:rPr>
      </w:pPr>
      <w:r>
        <w:rPr>
          <w:rFonts w:hint="eastAsia" w:ascii="仿宋" w:hAnsi="仿宋" w:eastAsia="仿宋" w:cs="仿宋"/>
          <w:sz w:val="27"/>
          <w:szCs w:val="27"/>
        </w:rPr>
        <w:t>联系方式：0906-76</w:t>
      </w:r>
      <w:r>
        <w:rPr>
          <w:rFonts w:hint="eastAsia" w:ascii="仿宋" w:hAnsi="仿宋" w:eastAsia="仿宋" w:cs="仿宋"/>
          <w:sz w:val="27"/>
          <w:szCs w:val="27"/>
          <w:lang w:val="en-US" w:eastAsia="zh-CN"/>
        </w:rPr>
        <w:t>81999</w:t>
      </w:r>
      <w:r>
        <w:rPr>
          <w:rFonts w:hint="eastAsia" w:ascii="仿宋" w:hAnsi="仿宋" w:eastAsia="仿宋" w:cs="仿宋"/>
          <w:sz w:val="27"/>
          <w:szCs w:val="27"/>
        </w:rPr>
        <w:t xml:space="preserve"> </w:t>
      </w:r>
      <w:r>
        <w:rPr>
          <w:rFonts w:hint="eastAsia" w:ascii="仿宋" w:hAnsi="仿宋" w:eastAsia="仿宋" w:cs="仿宋"/>
          <w:sz w:val="27"/>
          <w:szCs w:val="27"/>
          <w:lang w:val="en-US" w:eastAsia="zh-CN"/>
        </w:rPr>
        <w:t>15709079990</w:t>
      </w:r>
    </w:p>
    <w:p>
      <w:pPr>
        <w:pStyle w:val="2"/>
        <w:keepNext w:val="0"/>
        <w:keepLines w:val="0"/>
        <w:widowControl/>
        <w:suppressLineNumbers w:val="0"/>
        <w:ind w:left="0" w:firstLine="420"/>
        <w:rPr>
          <w:rFonts w:hint="eastAsia" w:ascii="仿宋" w:hAnsi="仿宋" w:eastAsia="仿宋" w:cs="仿宋"/>
        </w:rPr>
      </w:pPr>
      <w:r>
        <w:rPr>
          <w:rFonts w:hint="eastAsia" w:ascii="仿宋" w:hAnsi="仿宋" w:eastAsia="仿宋" w:cs="仿宋"/>
          <w:sz w:val="27"/>
          <w:szCs w:val="27"/>
        </w:rPr>
        <w:t>3.项目联系方式</w:t>
      </w:r>
    </w:p>
    <w:p>
      <w:pPr>
        <w:pStyle w:val="2"/>
        <w:keepNext w:val="0"/>
        <w:keepLines w:val="0"/>
        <w:widowControl/>
        <w:suppressLineNumbers w:val="0"/>
        <w:ind w:left="0" w:firstLine="420"/>
        <w:rPr>
          <w:rFonts w:hint="eastAsia" w:ascii="仿宋" w:hAnsi="仿宋" w:eastAsia="仿宋" w:cs="仿宋"/>
          <w:lang w:eastAsia="zh-CN"/>
        </w:rPr>
      </w:pPr>
      <w:r>
        <w:rPr>
          <w:rFonts w:hint="eastAsia" w:ascii="仿宋" w:hAnsi="仿宋" w:eastAsia="仿宋" w:cs="仿宋"/>
          <w:sz w:val="27"/>
          <w:szCs w:val="27"/>
        </w:rPr>
        <w:t>项目联系人：</w:t>
      </w:r>
      <w:r>
        <w:rPr>
          <w:rStyle w:val="6"/>
          <w:rFonts w:hint="eastAsia" w:ascii="仿宋" w:hAnsi="仿宋" w:eastAsia="仿宋" w:cs="仿宋"/>
          <w:sz w:val="27"/>
          <w:szCs w:val="27"/>
          <w:lang w:val="en-US" w:eastAsia="zh-CN"/>
        </w:rPr>
        <w:t>孙毅</w:t>
      </w:r>
      <w:r>
        <w:rPr>
          <w:rStyle w:val="6"/>
          <w:rFonts w:hint="eastAsia" w:ascii="仿宋" w:hAnsi="仿宋" w:eastAsia="仿宋" w:cs="仿宋"/>
          <w:sz w:val="27"/>
          <w:szCs w:val="27"/>
        </w:rPr>
        <w:t>、</w:t>
      </w:r>
      <w:r>
        <w:rPr>
          <w:rStyle w:val="6"/>
          <w:rFonts w:hint="eastAsia" w:ascii="仿宋" w:hAnsi="仿宋" w:eastAsia="仿宋" w:cs="仿宋"/>
          <w:sz w:val="27"/>
          <w:szCs w:val="27"/>
          <w:lang w:val="en-US" w:eastAsia="zh-CN"/>
        </w:rPr>
        <w:t>梁磊</w:t>
      </w:r>
    </w:p>
    <w:p>
      <w:pPr>
        <w:pStyle w:val="2"/>
        <w:keepNext w:val="0"/>
        <w:keepLines w:val="0"/>
        <w:widowControl/>
        <w:suppressLineNumbers w:val="0"/>
        <w:ind w:left="0" w:firstLine="420"/>
      </w:pPr>
      <w:r>
        <w:rPr>
          <w:rFonts w:hint="eastAsia" w:ascii="仿宋" w:hAnsi="仿宋" w:eastAsia="仿宋" w:cs="仿宋"/>
          <w:sz w:val="27"/>
          <w:szCs w:val="27"/>
        </w:rPr>
        <w:t>电 话：0906-76</w:t>
      </w:r>
      <w:r>
        <w:rPr>
          <w:rFonts w:hint="eastAsia" w:ascii="仿宋" w:hAnsi="仿宋" w:eastAsia="仿宋" w:cs="仿宋"/>
          <w:sz w:val="27"/>
          <w:szCs w:val="27"/>
          <w:lang w:val="en-US" w:eastAsia="zh-CN"/>
        </w:rPr>
        <w:t>81999</w:t>
      </w:r>
      <w:r>
        <w:rPr>
          <w:rFonts w:hint="eastAsia" w:ascii="仿宋" w:hAnsi="仿宋" w:eastAsia="仿宋" w:cs="仿宋"/>
          <w:sz w:val="27"/>
          <w:szCs w:val="27"/>
        </w:rPr>
        <w:t xml:space="preserve"> </w:t>
      </w:r>
      <w:r>
        <w:rPr>
          <w:rFonts w:hint="eastAsia" w:ascii="仿宋" w:hAnsi="仿宋" w:eastAsia="仿宋" w:cs="仿宋"/>
          <w:sz w:val="27"/>
          <w:szCs w:val="27"/>
          <w:lang w:val="en-US" w:eastAsia="zh-CN"/>
        </w:rPr>
        <w:t>15709079990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lMzRhYjFiZTAxMzlhM2UwYTJkMzg2N2E1MzkyN2YifQ=="/>
  </w:docVars>
  <w:rsids>
    <w:rsidRoot w:val="095F57C3"/>
    <w:rsid w:val="095F57C3"/>
    <w:rsid w:val="1F457B5B"/>
    <w:rsid w:val="43754238"/>
    <w:rsid w:val="48975377"/>
    <w:rsid w:val="55F12575"/>
    <w:rsid w:val="5CC31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2151</Words>
  <Characters>2538</Characters>
  <Lines>0</Lines>
  <Paragraphs>0</Paragraphs>
  <TotalTime>0</TotalTime>
  <ScaleCrop>false</ScaleCrop>
  <LinksUpToDate>false</LinksUpToDate>
  <CharactersWithSpaces>2576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2023-04-19T01:42:00Z</dcterms:created>
  <dc:creator>程红彬</dc:creator>
  <cp:lastModifiedBy>高静静</cp:lastModifiedBy>
  <dcterms:modified xsi:type="dcterms:W3CDTF">2023-04-22T06:14:59Z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664209214F9849FA808D74C0DD1A11FD_11</vt:lpwstr>
  </property>
</Properties>
</file>