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FBCC4">
      <w:pPr>
        <w:pStyle w:val="14"/>
        <w:spacing w:line="700" w:lineRule="exact"/>
        <w:ind w:firstLine="643" w:firstLineChars="200"/>
        <w:jc w:val="both"/>
        <w:rPr>
          <w:rFonts w:hint="eastAsia" w:ascii="宋体" w:hAnsi="宋体" w:eastAsia="宋体" w:cs="宋体"/>
          <w:b/>
          <w:bCs w:val="0"/>
          <w:sz w:val="32"/>
          <w:szCs w:val="32"/>
          <w:lang w:eastAsia="zh-CN"/>
        </w:rPr>
      </w:pPr>
    </w:p>
    <w:p w14:paraId="06F91798">
      <w:pPr>
        <w:pStyle w:val="14"/>
        <w:spacing w:line="700" w:lineRule="exact"/>
        <w:ind w:firstLine="619" w:firstLineChars="200"/>
        <w:jc w:val="both"/>
        <w:rPr>
          <w:rFonts w:hint="eastAsia" w:ascii="宋体" w:hAnsi="宋体" w:eastAsia="宋体" w:cs="宋体"/>
          <w:b/>
          <w:bCs w:val="0"/>
          <w:spacing w:val="-6"/>
          <w:sz w:val="32"/>
          <w:szCs w:val="32"/>
          <w:lang w:eastAsia="zh-CN"/>
        </w:rPr>
      </w:pPr>
      <w:r>
        <w:rPr>
          <w:rFonts w:hint="eastAsia" w:ascii="宋体" w:hAnsi="宋体" w:eastAsia="宋体" w:cs="宋体"/>
          <w:b/>
          <w:bCs w:val="0"/>
          <w:spacing w:val="-6"/>
          <w:sz w:val="32"/>
          <w:szCs w:val="32"/>
          <w:lang w:eastAsia="zh-CN"/>
        </w:rPr>
        <w:t>项目名称：</w:t>
      </w:r>
      <w:r>
        <w:rPr>
          <w:rFonts w:hint="eastAsia" w:hAnsi="宋体" w:cs="宋体"/>
          <w:b/>
          <w:bCs w:val="0"/>
          <w:spacing w:val="-6"/>
          <w:sz w:val="32"/>
          <w:szCs w:val="32"/>
          <w:lang w:val="zh-CN"/>
        </w:rPr>
        <w:t>伊犁边境管理支队变压器采购项目</w:t>
      </w:r>
    </w:p>
    <w:p w14:paraId="28A43ECD">
      <w:pPr>
        <w:pStyle w:val="14"/>
        <w:spacing w:line="700" w:lineRule="exact"/>
        <w:ind w:firstLine="643" w:firstLineChars="200"/>
        <w:jc w:val="both"/>
        <w:rPr>
          <w:rFonts w:hint="eastAsia" w:ascii="宋体" w:hAnsi="宋体" w:eastAsia="宋体" w:cs="宋体"/>
          <w:b/>
          <w:sz w:val="52"/>
        </w:rPr>
      </w:pPr>
      <w:r>
        <w:rPr>
          <w:rFonts w:hint="eastAsia" w:ascii="宋体" w:hAnsi="宋体" w:eastAsia="宋体" w:cs="宋体"/>
          <w:b/>
          <w:bCs w:val="0"/>
          <w:sz w:val="32"/>
          <w:szCs w:val="32"/>
          <w:lang w:eastAsia="zh-CN"/>
        </w:rPr>
        <w:t>项目编号</w:t>
      </w:r>
      <w:r>
        <w:rPr>
          <w:rFonts w:hint="eastAsia" w:ascii="宋体" w:hAnsi="宋体" w:eastAsia="宋体" w:cs="宋体"/>
          <w:b/>
          <w:bCs w:val="0"/>
          <w:sz w:val="32"/>
          <w:szCs w:val="32"/>
          <w:highlight w:val="none"/>
          <w:lang w:eastAsia="zh-CN"/>
        </w:rPr>
        <w:t>：</w:t>
      </w:r>
      <w:r>
        <w:rPr>
          <w:rFonts w:hint="eastAsia" w:hAnsi="宋体" w:cs="宋体"/>
          <w:b/>
          <w:bCs w:val="0"/>
          <w:kern w:val="0"/>
          <w:sz w:val="32"/>
          <w:szCs w:val="32"/>
          <w:highlight w:val="none"/>
          <w:lang w:val="zh-CN"/>
        </w:rPr>
        <w:t>XJZDCG202521-1</w:t>
      </w:r>
      <w:r>
        <w:rPr>
          <w:rFonts w:hint="eastAsia" w:ascii="宋体" w:hAnsi="宋体" w:eastAsia="宋体" w:cs="宋体"/>
          <w:b/>
          <w:bCs w:val="0"/>
          <w:sz w:val="32"/>
          <w:szCs w:val="32"/>
          <w:highlight w:val="none"/>
        </w:rPr>
        <w:t xml:space="preserve">  </w:t>
      </w:r>
      <w:r>
        <w:rPr>
          <w:rFonts w:hint="eastAsia" w:ascii="宋体" w:hAnsi="宋体" w:eastAsia="宋体" w:cs="宋体"/>
          <w:b/>
          <w:bCs w:val="0"/>
          <w:sz w:val="32"/>
          <w:szCs w:val="32"/>
        </w:rPr>
        <w:t xml:space="preserve">  </w:t>
      </w:r>
      <w:r>
        <w:rPr>
          <w:rFonts w:hint="eastAsia" w:ascii="宋体" w:hAnsi="宋体" w:eastAsia="宋体" w:cs="宋体"/>
          <w:b/>
          <w:sz w:val="52"/>
        </w:rPr>
        <w:t xml:space="preserve"> </w:t>
      </w:r>
    </w:p>
    <w:p w14:paraId="37479747">
      <w:pPr>
        <w:pStyle w:val="14"/>
        <w:spacing w:line="700" w:lineRule="exact"/>
        <w:jc w:val="center"/>
        <w:rPr>
          <w:rFonts w:hint="eastAsia" w:ascii="宋体" w:hAnsi="宋体" w:eastAsia="宋体" w:cs="宋体"/>
          <w:b/>
          <w:sz w:val="52"/>
        </w:rPr>
      </w:pPr>
      <w:r>
        <w:rPr>
          <w:rFonts w:hint="eastAsia" w:ascii="宋体" w:hAnsi="宋体" w:eastAsia="宋体" w:cs="宋体"/>
          <w:b/>
          <w:sz w:val="52"/>
        </w:rPr>
        <w:t xml:space="preserve">   </w:t>
      </w:r>
    </w:p>
    <w:p w14:paraId="338D9B5E">
      <w:pPr>
        <w:pStyle w:val="14"/>
        <w:spacing w:line="700" w:lineRule="exact"/>
        <w:jc w:val="center"/>
        <w:rPr>
          <w:rFonts w:hint="eastAsia" w:ascii="宋体" w:hAnsi="宋体" w:eastAsia="宋体" w:cs="宋体"/>
          <w:b/>
          <w:sz w:val="84"/>
        </w:rPr>
      </w:pPr>
      <w:r>
        <w:rPr>
          <w:rFonts w:hint="eastAsia" w:ascii="宋体" w:hAnsi="宋体" w:eastAsia="宋体" w:cs="宋体"/>
          <w:b/>
          <w:sz w:val="52"/>
        </w:rPr>
        <w:t xml:space="preserve">   </w:t>
      </w:r>
      <w:r>
        <w:rPr>
          <w:rFonts w:hint="eastAsia" w:ascii="宋体" w:hAnsi="宋体" w:eastAsia="宋体" w:cs="宋体"/>
          <w:b/>
          <w:sz w:val="84"/>
        </w:rPr>
        <w:t xml:space="preserve">        </w:t>
      </w:r>
    </w:p>
    <w:p w14:paraId="442C440D">
      <w:pPr>
        <w:pStyle w:val="14"/>
        <w:spacing w:line="700" w:lineRule="exact"/>
        <w:jc w:val="both"/>
        <w:rPr>
          <w:rFonts w:hint="eastAsia" w:ascii="宋体" w:hAnsi="宋体" w:eastAsia="宋体" w:cs="宋体"/>
          <w:b/>
          <w:sz w:val="72"/>
        </w:rPr>
      </w:pPr>
    </w:p>
    <w:p w14:paraId="59EA7872">
      <w:pPr>
        <w:pStyle w:val="14"/>
        <w:spacing w:line="800" w:lineRule="exact"/>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询 价 通 知 书</w:t>
      </w:r>
    </w:p>
    <w:p w14:paraId="6E7059C8">
      <w:pPr>
        <w:pStyle w:val="14"/>
        <w:spacing w:line="800" w:lineRule="exact"/>
        <w:jc w:val="center"/>
        <w:rPr>
          <w:rFonts w:hint="eastAsia" w:ascii="宋体" w:hAnsi="宋体" w:eastAsia="宋体" w:cs="宋体"/>
          <w:b/>
          <w:bCs/>
          <w:color w:val="auto"/>
          <w:sz w:val="72"/>
          <w:szCs w:val="72"/>
          <w:highlight w:val="none"/>
        </w:rPr>
      </w:pPr>
    </w:p>
    <w:p w14:paraId="640B666E">
      <w:pPr>
        <w:pStyle w:val="14"/>
        <w:spacing w:line="700" w:lineRule="exact"/>
        <w:rPr>
          <w:rFonts w:hint="eastAsia" w:ascii="宋体" w:hAnsi="宋体" w:eastAsia="宋体" w:cs="宋体"/>
          <w:b/>
          <w:color w:val="auto"/>
          <w:sz w:val="28"/>
          <w:highlight w:val="none"/>
        </w:rPr>
      </w:pPr>
    </w:p>
    <w:p w14:paraId="573FB47C">
      <w:pPr>
        <w:pStyle w:val="14"/>
        <w:spacing w:line="700" w:lineRule="exact"/>
        <w:rPr>
          <w:rFonts w:hint="eastAsia" w:ascii="宋体" w:hAnsi="宋体" w:eastAsia="宋体" w:cs="宋体"/>
          <w:b/>
          <w:color w:val="auto"/>
          <w:sz w:val="28"/>
          <w:szCs w:val="28"/>
          <w:highlight w:val="none"/>
        </w:rPr>
      </w:pPr>
    </w:p>
    <w:p w14:paraId="5E941C42">
      <w:pPr>
        <w:tabs>
          <w:tab w:val="left" w:pos="4980"/>
          <w:tab w:val="right" w:pos="8312"/>
        </w:tabs>
        <w:spacing w:line="500" w:lineRule="exact"/>
        <w:ind w:left="239" w:leftChars="114" w:firstLine="840" w:firstLineChars="3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采购人：</w:t>
      </w:r>
      <w:r>
        <w:rPr>
          <w:rFonts w:hint="eastAsia" w:ascii="宋体" w:hAnsi="宋体" w:cs="宋体"/>
          <w:color w:val="auto"/>
          <w:sz w:val="28"/>
          <w:szCs w:val="28"/>
          <w:highlight w:val="none"/>
          <w:lang w:eastAsia="zh-CN"/>
        </w:rPr>
        <w:t>伊犁边境管理支队</w:t>
      </w:r>
    </w:p>
    <w:p w14:paraId="0E726749">
      <w:pPr>
        <w:tabs>
          <w:tab w:val="left" w:pos="4980"/>
          <w:tab w:val="right" w:pos="8312"/>
        </w:tabs>
        <w:spacing w:line="500" w:lineRule="exact"/>
        <w:ind w:left="239" w:leftChars="114" w:firstLine="84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eastAsia="zh-CN"/>
        </w:rPr>
        <w:t>司警官</w:t>
      </w:r>
      <w:r>
        <w:rPr>
          <w:rFonts w:hint="eastAsia" w:ascii="宋体" w:hAnsi="宋体" w:eastAsia="宋体" w:cs="宋体"/>
          <w:color w:val="auto"/>
          <w:sz w:val="28"/>
          <w:szCs w:val="28"/>
          <w:highlight w:val="none"/>
        </w:rPr>
        <w:t xml:space="preserve">   </w:t>
      </w:r>
    </w:p>
    <w:p w14:paraId="2136F378">
      <w:pPr>
        <w:tabs>
          <w:tab w:val="left" w:pos="4980"/>
          <w:tab w:val="right" w:pos="8312"/>
        </w:tabs>
        <w:spacing w:line="500" w:lineRule="exact"/>
        <w:ind w:left="239" w:leftChars="114"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eastAsia="zh-CN"/>
        </w:rPr>
        <w:t>0999-8069277</w:t>
      </w:r>
      <w:r>
        <w:rPr>
          <w:rFonts w:hint="eastAsia" w:ascii="宋体" w:hAnsi="宋体" w:eastAsia="宋体" w:cs="宋体"/>
          <w:color w:val="auto"/>
          <w:sz w:val="28"/>
          <w:szCs w:val="28"/>
          <w:highlight w:val="none"/>
        </w:rPr>
        <w:t xml:space="preserve">  </w:t>
      </w:r>
    </w:p>
    <w:p w14:paraId="6C5DEC85">
      <w:pPr>
        <w:tabs>
          <w:tab w:val="left" w:pos="4980"/>
          <w:tab w:val="right" w:pos="8312"/>
        </w:tabs>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5CC1DB2">
      <w:pPr>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AC2C6DF">
      <w:pPr>
        <w:spacing w:line="500" w:lineRule="exact"/>
        <w:ind w:firstLine="1120" w:firstLineChars="400"/>
        <w:rPr>
          <w:rFonts w:hint="eastAsia" w:ascii="宋体" w:hAnsi="宋体" w:eastAsia="宋体" w:cs="宋体"/>
          <w:color w:val="auto"/>
          <w:sz w:val="28"/>
          <w:szCs w:val="28"/>
          <w:highlight w:val="none"/>
        </w:rPr>
      </w:pPr>
      <w:r>
        <w:rPr>
          <w:rFonts w:hint="eastAsia" w:ascii="宋体" w:hAnsi="宋体" w:eastAsia="宋体" w:cs="宋体"/>
          <w:bCs/>
          <w:color w:val="auto"/>
          <w:spacing w:val="0"/>
          <w:w w:val="100"/>
          <w:position w:val="0"/>
          <w:sz w:val="28"/>
          <w:szCs w:val="28"/>
          <w:highlight w:val="none"/>
          <w:lang w:val="zh-CN"/>
        </w:rPr>
        <w:t>采购代理机构</w:t>
      </w:r>
      <w:r>
        <w:rPr>
          <w:rFonts w:hint="eastAsia" w:ascii="宋体" w:hAnsi="宋体" w:eastAsia="宋体" w:cs="宋体"/>
          <w:color w:val="auto"/>
          <w:sz w:val="28"/>
          <w:szCs w:val="28"/>
          <w:highlight w:val="none"/>
        </w:rPr>
        <w:t>：新疆鼎招工程项目管理有限公司</w:t>
      </w:r>
    </w:p>
    <w:p w14:paraId="157BD532">
      <w:pPr>
        <w:spacing w:line="500" w:lineRule="exact"/>
        <w:ind w:firstLine="1120" w:firstLineChars="4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 系 人：</w:t>
      </w:r>
      <w:r>
        <w:rPr>
          <w:rFonts w:hint="eastAsia" w:ascii="宋体" w:hAnsi="宋体" w:cs="宋体"/>
          <w:color w:val="auto"/>
          <w:sz w:val="28"/>
          <w:szCs w:val="28"/>
          <w:highlight w:val="none"/>
          <w:lang w:val="en-US" w:eastAsia="zh-CN"/>
        </w:rPr>
        <w:t>鞠工</w:t>
      </w:r>
    </w:p>
    <w:p w14:paraId="00A1BC44">
      <w:pPr>
        <w:spacing w:line="500" w:lineRule="exact"/>
        <w:ind w:firstLine="1120" w:firstLineChars="4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电    话：</w:t>
      </w:r>
      <w:r>
        <w:rPr>
          <w:rFonts w:hint="eastAsia" w:ascii="宋体" w:hAnsi="宋体" w:cs="宋体"/>
          <w:color w:val="auto"/>
          <w:sz w:val="28"/>
          <w:szCs w:val="28"/>
          <w:highlight w:val="none"/>
          <w:lang w:val="en-US" w:eastAsia="zh-CN"/>
        </w:rPr>
        <w:t>18194946080</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eastAsia="zh-CN"/>
        </w:rPr>
        <w:t>0999-8806662</w:t>
      </w:r>
    </w:p>
    <w:p w14:paraId="107143B7">
      <w:pPr>
        <w:pStyle w:val="18"/>
        <w:ind w:left="560" w:hanging="560"/>
        <w:rPr>
          <w:rFonts w:hint="eastAsia" w:ascii="宋体" w:hAnsi="宋体" w:eastAsia="宋体" w:cs="宋体"/>
          <w:color w:val="auto"/>
          <w:sz w:val="28"/>
          <w:szCs w:val="28"/>
          <w:highlight w:val="none"/>
        </w:rPr>
      </w:pPr>
    </w:p>
    <w:p w14:paraId="7E75A8D7">
      <w:pPr>
        <w:spacing w:line="500" w:lineRule="exact"/>
        <w:ind w:firstLine="1120" w:firstLineChars="400"/>
        <w:jc w:val="left"/>
        <w:rPr>
          <w:rFonts w:hint="eastAsia" w:ascii="宋体" w:hAnsi="宋体" w:eastAsia="宋体" w:cs="宋体"/>
          <w:b/>
          <w:color w:val="auto"/>
          <w:sz w:val="28"/>
          <w:szCs w:val="28"/>
          <w:highlight w:val="none"/>
        </w:rPr>
        <w:sectPr>
          <w:headerReference r:id="rId4" w:type="first"/>
          <w:footerReference r:id="rId7" w:type="first"/>
          <w:headerReference r:id="rId3" w:type="default"/>
          <w:footerReference r:id="rId5" w:type="default"/>
          <w:footerReference r:id="rId6" w:type="even"/>
          <w:pgSz w:w="11907" w:h="16840"/>
          <w:pgMar w:top="1440" w:right="1080" w:bottom="1440" w:left="1080" w:header="851" w:footer="68" w:gutter="0"/>
          <w:pgNumType w:fmt="decimal" w:start="1"/>
          <w:cols w:space="720" w:num="1"/>
          <w:titlePg/>
          <w:docGrid w:type="lines" w:linePitch="409"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p>
    <w:p w14:paraId="54B5A79F">
      <w:pPr>
        <w:pStyle w:val="18"/>
        <w:numPr>
          <w:ilvl w:val="0"/>
          <w:numId w:val="0"/>
        </w:numPr>
        <w:spacing w:line="500" w:lineRule="exact"/>
        <w:ind w:leftChars="0"/>
        <w:jc w:val="both"/>
        <w:rPr>
          <w:rFonts w:hint="eastAsia" w:ascii="宋体" w:hAnsi="宋体" w:eastAsia="宋体" w:cs="宋体"/>
          <w:b/>
          <w:bCs/>
          <w:color w:val="auto"/>
          <w:sz w:val="32"/>
          <w:szCs w:val="32"/>
          <w:highlight w:val="none"/>
        </w:rPr>
      </w:pPr>
    </w:p>
    <w:p w14:paraId="4280AC1B">
      <w:pPr>
        <w:pStyle w:val="18"/>
        <w:numPr>
          <w:ilvl w:val="0"/>
          <w:numId w:val="0"/>
        </w:numPr>
        <w:spacing w:line="500" w:lineRule="exact"/>
        <w:ind w:leftChars="0"/>
        <w:jc w:val="both"/>
        <w:rPr>
          <w:rFonts w:hint="eastAsia" w:ascii="宋体" w:hAnsi="宋体" w:eastAsia="宋体" w:cs="宋体"/>
          <w:b/>
          <w:bCs/>
          <w:color w:val="auto"/>
          <w:sz w:val="32"/>
          <w:szCs w:val="32"/>
          <w:highlight w:val="none"/>
          <w:lang w:val="en-US" w:eastAsia="zh-CN"/>
        </w:rPr>
      </w:pPr>
    </w:p>
    <w:p w14:paraId="4907059D">
      <w:pPr>
        <w:pStyle w:val="18"/>
        <w:numPr>
          <w:ilvl w:val="0"/>
          <w:numId w:val="0"/>
        </w:numPr>
        <w:spacing w:line="500" w:lineRule="exact"/>
        <w:ind w:leftChars="0"/>
        <w:jc w:val="both"/>
        <w:rPr>
          <w:rFonts w:hint="eastAsia" w:ascii="宋体" w:hAnsi="宋体" w:eastAsia="宋体" w:cs="宋体"/>
          <w:b/>
          <w:bCs/>
          <w:color w:val="auto"/>
          <w:sz w:val="32"/>
          <w:szCs w:val="32"/>
          <w:highlight w:val="none"/>
          <w:lang w:val="en-US" w:eastAsia="zh-CN"/>
        </w:rPr>
      </w:pPr>
    </w:p>
    <w:p w14:paraId="368A3D2F">
      <w:pPr>
        <w:pStyle w:val="18"/>
        <w:numPr>
          <w:ilvl w:val="0"/>
          <w:numId w:val="0"/>
        </w:numPr>
        <w:spacing w:line="500" w:lineRule="exact"/>
        <w:ind w:leftChars="0"/>
        <w:jc w:val="both"/>
        <w:rPr>
          <w:rFonts w:hint="eastAsia" w:ascii="宋体" w:hAnsi="宋体" w:eastAsia="宋体" w:cs="宋体"/>
          <w:b/>
          <w:bCs/>
          <w:color w:val="auto"/>
          <w:sz w:val="32"/>
          <w:szCs w:val="32"/>
          <w:highlight w:val="none"/>
        </w:rPr>
      </w:pPr>
    </w:p>
    <w:p w14:paraId="2A3DB90D">
      <w:pPr>
        <w:pStyle w:val="18"/>
        <w:numPr>
          <w:ilvl w:val="0"/>
          <w:numId w:val="0"/>
        </w:numPr>
        <w:spacing w:line="500" w:lineRule="exact"/>
        <w:ind w:leftChars="0"/>
        <w:jc w:val="both"/>
        <w:rPr>
          <w:rFonts w:hint="eastAsia" w:ascii="宋体" w:hAnsi="宋体" w:eastAsia="宋体" w:cs="宋体"/>
          <w:b/>
          <w:bCs/>
          <w:color w:val="auto"/>
          <w:sz w:val="32"/>
          <w:szCs w:val="32"/>
          <w:highlight w:val="none"/>
        </w:rPr>
      </w:pPr>
    </w:p>
    <w:p w14:paraId="6A0C88FC">
      <w:pPr>
        <w:pStyle w:val="18"/>
        <w:numPr>
          <w:ilvl w:val="0"/>
          <w:numId w:val="0"/>
        </w:numPr>
        <w:spacing w:line="500" w:lineRule="exact"/>
        <w:ind w:leftChars="0"/>
        <w:jc w:val="both"/>
        <w:rPr>
          <w:rFonts w:hint="eastAsia" w:ascii="宋体" w:hAnsi="宋体" w:eastAsia="宋体" w:cs="宋体"/>
          <w:b/>
          <w:bCs/>
          <w:color w:val="auto"/>
          <w:sz w:val="32"/>
          <w:szCs w:val="32"/>
          <w:highlight w:val="none"/>
        </w:rPr>
      </w:pPr>
    </w:p>
    <w:p w14:paraId="40A0AD13">
      <w:pPr>
        <w:pStyle w:val="18"/>
        <w:numPr>
          <w:ilvl w:val="0"/>
          <w:numId w:val="0"/>
        </w:numPr>
        <w:spacing w:line="500" w:lineRule="exact"/>
        <w:ind w:leftChars="0"/>
        <w:jc w:val="both"/>
        <w:rPr>
          <w:rFonts w:hint="eastAsia" w:ascii="宋体" w:hAnsi="宋体" w:eastAsia="宋体" w:cs="宋体"/>
          <w:b/>
          <w:bCs/>
          <w:color w:val="auto"/>
          <w:sz w:val="32"/>
          <w:szCs w:val="32"/>
          <w:highlight w:val="none"/>
        </w:rPr>
      </w:pPr>
    </w:p>
    <w:p w14:paraId="3522B310">
      <w:pPr>
        <w:pStyle w:val="18"/>
        <w:numPr>
          <w:ilvl w:val="0"/>
          <w:numId w:val="0"/>
        </w:numPr>
        <w:spacing w:line="500" w:lineRule="exact"/>
        <w:ind w:leftChars="0"/>
        <w:jc w:val="both"/>
        <w:rPr>
          <w:rFonts w:hint="eastAsia" w:ascii="宋体" w:hAnsi="宋体" w:eastAsia="宋体" w:cs="宋体"/>
          <w:b/>
          <w:bCs/>
          <w:color w:val="auto"/>
          <w:sz w:val="32"/>
          <w:szCs w:val="32"/>
          <w:highlight w:val="none"/>
        </w:rPr>
      </w:pPr>
      <w:bookmarkStart w:id="47" w:name="_GoBack"/>
      <w:bookmarkEnd w:id="47"/>
    </w:p>
    <w:p w14:paraId="07FA150D">
      <w:pPr>
        <w:widowControl/>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  响应文件格式</w:t>
      </w:r>
    </w:p>
    <w:p w14:paraId="0661D135">
      <w:pPr>
        <w:spacing w:line="500" w:lineRule="exact"/>
        <w:rPr>
          <w:rFonts w:hint="eastAsia" w:ascii="宋体" w:hAnsi="宋体" w:eastAsia="宋体" w:cs="宋体"/>
          <w:color w:val="auto"/>
          <w:sz w:val="20"/>
          <w:szCs w:val="20"/>
          <w:highlight w:val="none"/>
        </w:rPr>
      </w:pPr>
    </w:p>
    <w:p w14:paraId="07C459CD">
      <w:pPr>
        <w:pStyle w:val="24"/>
        <w:rPr>
          <w:rFonts w:hint="eastAsia" w:ascii="宋体" w:hAnsi="宋体" w:eastAsia="宋体" w:cs="宋体"/>
          <w:color w:val="auto"/>
          <w:spacing w:val="0"/>
          <w:position w:val="0"/>
          <w:highlight w:val="none"/>
          <w:lang w:eastAsia="zh-CN"/>
        </w:rPr>
      </w:pPr>
    </w:p>
    <w:p w14:paraId="05EAEF13">
      <w:pPr>
        <w:spacing w:line="500" w:lineRule="exact"/>
        <w:ind w:firstLine="2100" w:firstLineChars="750"/>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u w:val="single"/>
        </w:rPr>
        <w:t xml:space="preserve">                  </w:t>
      </w:r>
    </w:p>
    <w:p w14:paraId="10F66D37">
      <w:pPr>
        <w:spacing w:line="500" w:lineRule="exact"/>
        <w:ind w:firstLine="2100" w:firstLineChars="750"/>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val="en-US" w:eastAsia="zh-CN"/>
        </w:rPr>
        <w:t>项目编号</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p>
    <w:p w14:paraId="5AF3072B">
      <w:pPr>
        <w:spacing w:line="500" w:lineRule="exact"/>
        <w:jc w:val="center"/>
        <w:rPr>
          <w:rFonts w:hint="eastAsia" w:ascii="宋体" w:hAnsi="宋体" w:eastAsia="宋体" w:cs="宋体"/>
          <w:b/>
          <w:color w:val="auto"/>
          <w:spacing w:val="0"/>
          <w:position w:val="0"/>
          <w:sz w:val="44"/>
          <w:szCs w:val="44"/>
          <w:highlight w:val="none"/>
          <w:lang w:eastAsia="zh-CN"/>
        </w:rPr>
      </w:pPr>
    </w:p>
    <w:p w14:paraId="401F2E8A">
      <w:pPr>
        <w:spacing w:line="500" w:lineRule="exact"/>
        <w:jc w:val="center"/>
        <w:rPr>
          <w:rFonts w:hint="eastAsia" w:ascii="宋体" w:hAnsi="宋体" w:eastAsia="宋体" w:cs="宋体"/>
          <w:b/>
          <w:color w:val="auto"/>
          <w:spacing w:val="0"/>
          <w:position w:val="0"/>
          <w:sz w:val="44"/>
          <w:szCs w:val="44"/>
          <w:highlight w:val="none"/>
          <w:lang w:eastAsia="zh-CN"/>
        </w:rPr>
      </w:pPr>
    </w:p>
    <w:p w14:paraId="2FCACD03">
      <w:pPr>
        <w:pStyle w:val="39"/>
        <w:rPr>
          <w:rFonts w:hint="eastAsia" w:ascii="宋体" w:hAnsi="宋体" w:eastAsia="宋体" w:cs="宋体"/>
          <w:color w:val="auto"/>
          <w:spacing w:val="0"/>
          <w:position w:val="0"/>
          <w:highlight w:val="none"/>
          <w:lang w:eastAsia="zh-CN"/>
        </w:rPr>
      </w:pPr>
    </w:p>
    <w:p w14:paraId="61E0BD2F">
      <w:pPr>
        <w:pStyle w:val="39"/>
        <w:rPr>
          <w:rFonts w:hint="eastAsia" w:ascii="宋体" w:hAnsi="宋体" w:eastAsia="宋体" w:cs="宋体"/>
          <w:color w:val="auto"/>
          <w:spacing w:val="0"/>
          <w:position w:val="0"/>
          <w:highlight w:val="none"/>
          <w:lang w:eastAsia="zh-CN"/>
        </w:rPr>
      </w:pPr>
    </w:p>
    <w:p w14:paraId="6D0D87C9">
      <w:pPr>
        <w:spacing w:line="500" w:lineRule="exact"/>
        <w:jc w:val="center"/>
        <w:rPr>
          <w:rFonts w:hint="eastAsia" w:ascii="宋体" w:hAnsi="宋体" w:eastAsia="宋体" w:cs="宋体"/>
          <w:b/>
          <w:color w:val="auto"/>
          <w:spacing w:val="0"/>
          <w:position w:val="0"/>
          <w:sz w:val="52"/>
          <w:szCs w:val="52"/>
          <w:highlight w:val="none"/>
        </w:rPr>
      </w:pPr>
      <w:r>
        <w:rPr>
          <w:rFonts w:hint="eastAsia" w:ascii="宋体" w:hAnsi="宋体" w:eastAsia="宋体" w:cs="宋体"/>
          <w:b/>
          <w:color w:val="auto"/>
          <w:spacing w:val="0"/>
          <w:position w:val="0"/>
          <w:sz w:val="52"/>
          <w:szCs w:val="52"/>
          <w:highlight w:val="none"/>
          <w:lang w:eastAsia="zh-CN"/>
        </w:rPr>
        <w:t>响</w:t>
      </w:r>
      <w:r>
        <w:rPr>
          <w:rFonts w:hint="eastAsia" w:ascii="宋体" w:hAnsi="宋体" w:eastAsia="宋体" w:cs="宋体"/>
          <w:b/>
          <w:color w:val="auto"/>
          <w:spacing w:val="0"/>
          <w:position w:val="0"/>
          <w:sz w:val="52"/>
          <w:szCs w:val="52"/>
          <w:highlight w:val="none"/>
          <w:lang w:val="en-US" w:eastAsia="zh-CN"/>
        </w:rPr>
        <w:t xml:space="preserve"> </w:t>
      </w:r>
      <w:r>
        <w:rPr>
          <w:rFonts w:hint="eastAsia" w:ascii="宋体" w:hAnsi="宋体" w:eastAsia="宋体" w:cs="宋体"/>
          <w:b/>
          <w:color w:val="auto"/>
          <w:spacing w:val="0"/>
          <w:position w:val="0"/>
          <w:sz w:val="52"/>
          <w:szCs w:val="52"/>
          <w:highlight w:val="none"/>
          <w:lang w:eastAsia="zh-CN"/>
        </w:rPr>
        <w:t>应</w:t>
      </w:r>
      <w:r>
        <w:rPr>
          <w:rFonts w:hint="eastAsia" w:ascii="宋体" w:hAnsi="宋体" w:eastAsia="宋体" w:cs="宋体"/>
          <w:b/>
          <w:color w:val="auto"/>
          <w:spacing w:val="0"/>
          <w:position w:val="0"/>
          <w:sz w:val="52"/>
          <w:szCs w:val="52"/>
          <w:highlight w:val="none"/>
        </w:rPr>
        <w:t xml:space="preserve"> 文  件</w:t>
      </w:r>
    </w:p>
    <w:p w14:paraId="412815FF">
      <w:pPr>
        <w:spacing w:line="500" w:lineRule="exact"/>
        <w:rPr>
          <w:rFonts w:hint="eastAsia" w:ascii="宋体" w:hAnsi="宋体" w:eastAsia="宋体" w:cs="宋体"/>
          <w:color w:val="auto"/>
          <w:spacing w:val="0"/>
          <w:position w:val="0"/>
          <w:sz w:val="28"/>
          <w:szCs w:val="28"/>
          <w:highlight w:val="none"/>
        </w:rPr>
      </w:pPr>
    </w:p>
    <w:p w14:paraId="166DFB81">
      <w:pPr>
        <w:spacing w:line="500" w:lineRule="exact"/>
        <w:rPr>
          <w:rFonts w:hint="eastAsia" w:ascii="宋体" w:hAnsi="宋体" w:eastAsia="宋体" w:cs="宋体"/>
          <w:color w:val="auto"/>
          <w:spacing w:val="0"/>
          <w:position w:val="0"/>
          <w:sz w:val="28"/>
          <w:szCs w:val="28"/>
          <w:highlight w:val="none"/>
        </w:rPr>
      </w:pPr>
    </w:p>
    <w:p w14:paraId="7471CAF0">
      <w:pPr>
        <w:spacing w:line="500" w:lineRule="exact"/>
        <w:rPr>
          <w:rFonts w:hint="eastAsia" w:ascii="宋体" w:hAnsi="宋体" w:eastAsia="宋体" w:cs="宋体"/>
          <w:color w:val="auto"/>
          <w:spacing w:val="0"/>
          <w:position w:val="0"/>
          <w:sz w:val="28"/>
          <w:szCs w:val="28"/>
          <w:highlight w:val="none"/>
        </w:rPr>
      </w:pPr>
    </w:p>
    <w:p w14:paraId="2FC8A9FA">
      <w:pPr>
        <w:spacing w:line="500" w:lineRule="exact"/>
        <w:rPr>
          <w:rFonts w:hint="eastAsia" w:ascii="宋体" w:hAnsi="宋体" w:eastAsia="宋体" w:cs="宋体"/>
          <w:color w:val="auto"/>
          <w:spacing w:val="0"/>
          <w:position w:val="0"/>
          <w:sz w:val="28"/>
          <w:szCs w:val="28"/>
          <w:highlight w:val="none"/>
        </w:rPr>
      </w:pPr>
    </w:p>
    <w:p w14:paraId="509DE10C">
      <w:pPr>
        <w:spacing w:line="500" w:lineRule="exact"/>
        <w:jc w:val="center"/>
        <w:rPr>
          <w:rFonts w:hint="eastAsia" w:ascii="宋体" w:hAnsi="宋体" w:eastAsia="宋体" w:cs="宋体"/>
          <w:color w:val="auto"/>
          <w:spacing w:val="0"/>
          <w:position w:val="0"/>
          <w:sz w:val="28"/>
          <w:szCs w:val="28"/>
          <w:highlight w:val="none"/>
        </w:rPr>
      </w:pPr>
    </w:p>
    <w:p w14:paraId="18B4C25D">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rPr>
        <w:t>供应商名称</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（盖章）</w:t>
      </w:r>
    </w:p>
    <w:p w14:paraId="3A7110FC">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姓名</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签字或盖章</w:t>
      </w:r>
      <w:r>
        <w:rPr>
          <w:rFonts w:hint="eastAsia" w:ascii="宋体" w:hAnsi="宋体" w:eastAsia="宋体" w:cs="宋体"/>
          <w:color w:val="auto"/>
          <w:spacing w:val="0"/>
          <w:position w:val="0"/>
          <w:sz w:val="28"/>
          <w:szCs w:val="28"/>
          <w:highlight w:val="none"/>
        </w:rPr>
        <w:t>）</w:t>
      </w:r>
    </w:p>
    <w:p w14:paraId="42A353CF">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rPr>
      </w:pPr>
      <w:r>
        <w:rPr>
          <w:rFonts w:hint="eastAsia" w:ascii="宋体" w:hAnsi="宋体" w:eastAsia="宋体" w:cs="宋体"/>
          <w:b w:val="0"/>
          <w:bCs w:val="0"/>
          <w:color w:val="auto"/>
          <w:spacing w:val="0"/>
          <w:position w:val="0"/>
          <w:sz w:val="28"/>
          <w:szCs w:val="28"/>
          <w:highlight w:val="none"/>
          <w:lang w:val="en-US" w:eastAsia="zh-CN"/>
        </w:rPr>
        <w:t>授权委托人</w:t>
      </w:r>
      <w:r>
        <w:rPr>
          <w:rFonts w:hint="eastAsia" w:ascii="宋体" w:hAnsi="宋体" w:eastAsia="宋体" w:cs="宋体"/>
          <w:b w:val="0"/>
          <w:bCs w:val="0"/>
          <w:color w:val="auto"/>
          <w:spacing w:val="0"/>
          <w:position w:val="0"/>
          <w:sz w:val="28"/>
          <w:szCs w:val="28"/>
          <w:highlight w:val="none"/>
          <w:lang w:eastAsia="zh-CN"/>
        </w:rPr>
        <w:t>姓名</w:t>
      </w:r>
      <w:r>
        <w:rPr>
          <w:rFonts w:hint="eastAsia" w:ascii="宋体" w:hAnsi="宋体" w:eastAsia="宋体" w:cs="宋体"/>
          <w:b w:val="0"/>
          <w:bCs w:val="0"/>
          <w:color w:val="auto"/>
          <w:spacing w:val="0"/>
          <w:position w:val="0"/>
          <w:sz w:val="28"/>
          <w:szCs w:val="28"/>
          <w:highlight w:val="none"/>
        </w:rPr>
        <w:t>：</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w:t>
      </w:r>
      <w:r>
        <w:rPr>
          <w:rFonts w:hint="eastAsia" w:ascii="宋体" w:hAnsi="宋体" w:eastAsia="宋体" w:cs="宋体"/>
          <w:b w:val="0"/>
          <w:bCs w:val="0"/>
          <w:color w:val="auto"/>
          <w:spacing w:val="0"/>
          <w:position w:val="0"/>
          <w:sz w:val="28"/>
          <w:szCs w:val="28"/>
          <w:highlight w:val="none"/>
          <w:lang w:eastAsia="zh-CN"/>
        </w:rPr>
        <w:t>签字</w:t>
      </w:r>
      <w:r>
        <w:rPr>
          <w:rFonts w:hint="eastAsia" w:ascii="宋体" w:hAnsi="宋体" w:eastAsia="宋体" w:cs="宋体"/>
          <w:b w:val="0"/>
          <w:bCs w:val="0"/>
          <w:color w:val="auto"/>
          <w:spacing w:val="0"/>
          <w:position w:val="0"/>
          <w:sz w:val="28"/>
          <w:szCs w:val="28"/>
          <w:highlight w:val="none"/>
        </w:rPr>
        <w:t>）</w:t>
      </w:r>
    </w:p>
    <w:p w14:paraId="2C23B17B">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lang w:val="en-US" w:eastAsia="zh-CN"/>
        </w:rPr>
      </w:pPr>
      <w:r>
        <w:rPr>
          <w:rFonts w:hint="eastAsia" w:ascii="宋体" w:hAnsi="宋体" w:eastAsia="宋体" w:cs="宋体"/>
          <w:b w:val="0"/>
          <w:bCs w:val="0"/>
          <w:color w:val="auto"/>
          <w:spacing w:val="0"/>
          <w:position w:val="0"/>
          <w:sz w:val="28"/>
          <w:szCs w:val="28"/>
          <w:highlight w:val="none"/>
          <w:lang w:val="en-US" w:eastAsia="zh-CN"/>
        </w:rPr>
        <w:t>联系方式：</w:t>
      </w:r>
      <w:r>
        <w:rPr>
          <w:rFonts w:hint="eastAsia" w:ascii="宋体" w:hAnsi="宋体" w:eastAsia="宋体" w:cs="宋体"/>
          <w:b w:val="0"/>
          <w:bCs w:val="0"/>
          <w:color w:val="auto"/>
          <w:spacing w:val="0"/>
          <w:position w:val="0"/>
          <w:sz w:val="28"/>
          <w:szCs w:val="28"/>
          <w:highlight w:val="none"/>
          <w:u w:val="single"/>
        </w:rPr>
        <w:t xml:space="preserve">         </w:t>
      </w:r>
    </w:p>
    <w:p w14:paraId="22E3AD5B">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u w:val="single"/>
        </w:rPr>
      </w:pPr>
      <w:r>
        <w:rPr>
          <w:rFonts w:hint="eastAsia" w:ascii="宋体" w:hAnsi="宋体" w:eastAsia="宋体" w:cs="宋体"/>
          <w:b w:val="0"/>
          <w:bCs w:val="0"/>
          <w:color w:val="auto"/>
          <w:spacing w:val="0"/>
          <w:position w:val="0"/>
          <w:sz w:val="28"/>
          <w:szCs w:val="28"/>
          <w:highlight w:val="none"/>
          <w:lang w:val="en-US" w:eastAsia="zh-CN"/>
        </w:rPr>
        <w:t>地址：</w:t>
      </w:r>
      <w:r>
        <w:rPr>
          <w:rFonts w:hint="eastAsia" w:ascii="宋体" w:hAnsi="宋体" w:eastAsia="宋体" w:cs="宋体"/>
          <w:b w:val="0"/>
          <w:bCs w:val="0"/>
          <w:color w:val="auto"/>
          <w:spacing w:val="0"/>
          <w:position w:val="0"/>
          <w:sz w:val="28"/>
          <w:szCs w:val="28"/>
          <w:highlight w:val="none"/>
          <w:u w:val="single"/>
        </w:rPr>
        <w:t xml:space="preserve">         </w:t>
      </w:r>
    </w:p>
    <w:p w14:paraId="1A3A768A">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rPr>
      </w:pPr>
      <w:r>
        <w:rPr>
          <w:rFonts w:hint="eastAsia" w:ascii="宋体" w:hAnsi="宋体" w:eastAsia="宋体" w:cs="宋体"/>
          <w:b w:val="0"/>
          <w:bCs w:val="0"/>
          <w:color w:val="auto"/>
          <w:spacing w:val="0"/>
          <w:position w:val="0"/>
          <w:sz w:val="28"/>
          <w:szCs w:val="28"/>
          <w:highlight w:val="none"/>
          <w:u w:val="none"/>
          <w:lang w:eastAsia="zh-CN"/>
        </w:rPr>
        <w:t>日期：</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年</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月</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日</w:t>
      </w:r>
    </w:p>
    <w:p w14:paraId="2AB03C45">
      <w:pPr>
        <w:spacing w:line="500" w:lineRule="exact"/>
        <w:ind w:firstLine="480" w:firstLineChars="200"/>
        <w:jc w:val="center"/>
        <w:rPr>
          <w:rFonts w:hint="eastAsia" w:ascii="宋体" w:hAnsi="宋体" w:eastAsia="宋体" w:cs="宋体"/>
          <w:color w:val="auto"/>
          <w:spacing w:val="0"/>
          <w:position w:val="0"/>
          <w:sz w:val="24"/>
          <w:highlight w:val="none"/>
        </w:rPr>
      </w:pPr>
    </w:p>
    <w:p w14:paraId="3F9AFAC1">
      <w:pPr>
        <w:pStyle w:val="18"/>
        <w:spacing w:line="500" w:lineRule="exact"/>
        <w:ind w:left="480" w:hanging="480"/>
        <w:rPr>
          <w:rFonts w:hint="eastAsia" w:ascii="宋体" w:hAnsi="宋体" w:eastAsia="宋体" w:cs="宋体"/>
          <w:color w:val="auto"/>
          <w:sz w:val="24"/>
          <w:highlight w:val="none"/>
        </w:rPr>
      </w:pPr>
    </w:p>
    <w:p w14:paraId="78D38057">
      <w:pPr>
        <w:pStyle w:val="4"/>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评标索引表</w:t>
      </w:r>
    </w:p>
    <w:p w14:paraId="0394A606">
      <w:pPr>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【此部分内容建议按照评审方法中的评审标准的顺序一一罗列】</w:t>
      </w:r>
    </w:p>
    <w:p w14:paraId="3DDDFBE6">
      <w:pPr>
        <w:jc w:val="center"/>
        <w:rPr>
          <w:rFonts w:hint="eastAsia" w:ascii="宋体" w:hAnsi="宋体" w:eastAsia="宋体" w:cs="宋体"/>
          <w:b/>
          <w:color w:val="auto"/>
          <w:sz w:val="24"/>
          <w:highlight w:val="none"/>
        </w:rPr>
      </w:pPr>
    </w:p>
    <w:tbl>
      <w:tblPr>
        <w:tblStyle w:val="25"/>
        <w:tblpPr w:leftFromText="180" w:rightFromText="180" w:vertAnchor="text" w:horzAnchor="page" w:tblpX="1279" w:tblpY="10"/>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5103"/>
        <w:gridCol w:w="1462"/>
        <w:gridCol w:w="1838"/>
      </w:tblGrid>
      <w:tr w14:paraId="268C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2259FD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5103" w:type="dxa"/>
            <w:noWrap w:val="0"/>
            <w:vAlign w:val="center"/>
          </w:tcPr>
          <w:p w14:paraId="4F3170F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w:t>
            </w:r>
          </w:p>
        </w:tc>
        <w:tc>
          <w:tcPr>
            <w:tcW w:w="1462" w:type="dxa"/>
            <w:noWrap w:val="0"/>
            <w:vAlign w:val="center"/>
          </w:tcPr>
          <w:p w14:paraId="2FD0CE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对应页码</w:t>
            </w:r>
          </w:p>
        </w:tc>
        <w:tc>
          <w:tcPr>
            <w:tcW w:w="1838" w:type="dxa"/>
            <w:noWrap w:val="0"/>
            <w:vAlign w:val="center"/>
          </w:tcPr>
          <w:p w14:paraId="6F1E8C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备注或者说明</w:t>
            </w:r>
          </w:p>
        </w:tc>
      </w:tr>
      <w:tr w14:paraId="683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3CCE5A29">
            <w:pPr>
              <w:tabs>
                <w:tab w:val="left" w:pos="720"/>
              </w:tabs>
              <w:spacing w:line="360" w:lineRule="auto"/>
              <w:ind w:left="-2" w:firstLine="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103" w:type="dxa"/>
            <w:noWrap w:val="0"/>
            <w:vAlign w:val="center"/>
          </w:tcPr>
          <w:p w14:paraId="00CF69E6">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响应函</w:t>
            </w:r>
          </w:p>
        </w:tc>
        <w:tc>
          <w:tcPr>
            <w:tcW w:w="1462" w:type="dxa"/>
            <w:noWrap w:val="0"/>
            <w:vAlign w:val="center"/>
          </w:tcPr>
          <w:p w14:paraId="27386DE8">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7A55A88E">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847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0E160806">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103" w:type="dxa"/>
            <w:noWrap w:val="0"/>
            <w:vAlign w:val="center"/>
          </w:tcPr>
          <w:p w14:paraId="3B9DDF3A">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法定代表人身份证明</w:t>
            </w:r>
          </w:p>
        </w:tc>
        <w:tc>
          <w:tcPr>
            <w:tcW w:w="1462" w:type="dxa"/>
            <w:noWrap w:val="0"/>
            <w:vAlign w:val="center"/>
          </w:tcPr>
          <w:p w14:paraId="0DFEB010">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473C2625">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93B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64746E46">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103" w:type="dxa"/>
            <w:noWrap w:val="0"/>
            <w:vAlign w:val="center"/>
          </w:tcPr>
          <w:p w14:paraId="061B7F34">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授权委托书</w:t>
            </w:r>
          </w:p>
        </w:tc>
        <w:tc>
          <w:tcPr>
            <w:tcW w:w="1462" w:type="dxa"/>
            <w:noWrap w:val="0"/>
            <w:vAlign w:val="center"/>
          </w:tcPr>
          <w:p w14:paraId="6E8A8542">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7674B013">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00C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351B4AB6">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103" w:type="dxa"/>
            <w:noWrap w:val="0"/>
            <w:vAlign w:val="center"/>
          </w:tcPr>
          <w:p w14:paraId="2310C80A">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资格证明材料</w:t>
            </w:r>
          </w:p>
        </w:tc>
        <w:tc>
          <w:tcPr>
            <w:tcW w:w="1462" w:type="dxa"/>
            <w:noWrap w:val="0"/>
            <w:vAlign w:val="center"/>
          </w:tcPr>
          <w:p w14:paraId="657921DD">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2EED8125">
            <w:pPr>
              <w:tabs>
                <w:tab w:val="left" w:pos="720"/>
              </w:tabs>
              <w:spacing w:line="360" w:lineRule="auto"/>
              <w:jc w:val="center"/>
              <w:rPr>
                <w:rFonts w:hint="eastAsia" w:ascii="宋体" w:hAnsi="宋体" w:eastAsia="宋体" w:cs="宋体"/>
                <w:color w:val="auto"/>
                <w:sz w:val="24"/>
                <w:highlight w:val="none"/>
              </w:rPr>
            </w:pPr>
          </w:p>
        </w:tc>
      </w:tr>
      <w:tr w14:paraId="367E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271EFDA0">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103" w:type="dxa"/>
            <w:noWrap w:val="0"/>
            <w:vAlign w:val="center"/>
          </w:tcPr>
          <w:p w14:paraId="6B8F3FB4">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供应商简介</w:t>
            </w:r>
          </w:p>
        </w:tc>
        <w:tc>
          <w:tcPr>
            <w:tcW w:w="1462" w:type="dxa"/>
            <w:noWrap w:val="0"/>
            <w:vAlign w:val="center"/>
          </w:tcPr>
          <w:p w14:paraId="1C271E41">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7DD88512">
            <w:pPr>
              <w:tabs>
                <w:tab w:val="left" w:pos="720"/>
              </w:tabs>
              <w:spacing w:line="360" w:lineRule="auto"/>
              <w:jc w:val="center"/>
              <w:rPr>
                <w:rFonts w:hint="eastAsia" w:ascii="宋体" w:hAnsi="宋体" w:eastAsia="宋体" w:cs="宋体"/>
                <w:color w:val="auto"/>
                <w:sz w:val="24"/>
                <w:highlight w:val="none"/>
              </w:rPr>
            </w:pPr>
          </w:p>
        </w:tc>
      </w:tr>
      <w:tr w14:paraId="49B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11980CCB">
            <w:pPr>
              <w:tabs>
                <w:tab w:val="left" w:pos="720"/>
              </w:tabs>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6</w:t>
            </w:r>
          </w:p>
        </w:tc>
        <w:tc>
          <w:tcPr>
            <w:tcW w:w="5103" w:type="dxa"/>
            <w:shd w:val="clear" w:color="auto" w:fill="auto"/>
            <w:noWrap w:val="0"/>
            <w:vAlign w:val="center"/>
          </w:tcPr>
          <w:p w14:paraId="31766FDC">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报价一览表</w:t>
            </w:r>
          </w:p>
        </w:tc>
        <w:tc>
          <w:tcPr>
            <w:tcW w:w="1462" w:type="dxa"/>
            <w:noWrap w:val="0"/>
            <w:vAlign w:val="center"/>
          </w:tcPr>
          <w:p w14:paraId="66655B9C">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677A5AB8">
            <w:pPr>
              <w:tabs>
                <w:tab w:val="left" w:pos="720"/>
              </w:tabs>
              <w:spacing w:line="360" w:lineRule="auto"/>
              <w:jc w:val="center"/>
              <w:rPr>
                <w:rFonts w:hint="eastAsia" w:ascii="宋体" w:hAnsi="宋体" w:eastAsia="宋体" w:cs="宋体"/>
                <w:color w:val="auto"/>
                <w:sz w:val="24"/>
                <w:highlight w:val="none"/>
              </w:rPr>
            </w:pPr>
          </w:p>
        </w:tc>
      </w:tr>
      <w:tr w14:paraId="112E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75B68712">
            <w:pPr>
              <w:tabs>
                <w:tab w:val="left" w:pos="720"/>
              </w:tabs>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7</w:t>
            </w:r>
          </w:p>
        </w:tc>
        <w:tc>
          <w:tcPr>
            <w:tcW w:w="5103" w:type="dxa"/>
            <w:shd w:val="clear" w:color="auto" w:fill="auto"/>
            <w:noWrap w:val="0"/>
            <w:vAlign w:val="center"/>
          </w:tcPr>
          <w:p w14:paraId="4BAF9DF2">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分项报价明细表</w:t>
            </w:r>
          </w:p>
        </w:tc>
        <w:tc>
          <w:tcPr>
            <w:tcW w:w="1462" w:type="dxa"/>
            <w:noWrap w:val="0"/>
            <w:vAlign w:val="center"/>
          </w:tcPr>
          <w:p w14:paraId="54A5F977">
            <w:pPr>
              <w:tabs>
                <w:tab w:val="left" w:pos="720"/>
              </w:tabs>
              <w:spacing w:line="360" w:lineRule="auto"/>
              <w:ind w:left="420"/>
              <w:jc w:val="center"/>
              <w:rPr>
                <w:rFonts w:hint="eastAsia" w:ascii="宋体" w:hAnsi="宋体" w:eastAsia="宋体" w:cs="宋体"/>
                <w:color w:val="auto"/>
                <w:sz w:val="24"/>
                <w:highlight w:val="none"/>
              </w:rPr>
            </w:pPr>
          </w:p>
        </w:tc>
        <w:tc>
          <w:tcPr>
            <w:tcW w:w="1838" w:type="dxa"/>
            <w:noWrap w:val="0"/>
            <w:vAlign w:val="center"/>
          </w:tcPr>
          <w:p w14:paraId="73E036BD">
            <w:pPr>
              <w:tabs>
                <w:tab w:val="left" w:pos="720"/>
              </w:tabs>
              <w:spacing w:line="360" w:lineRule="auto"/>
              <w:ind w:left="420"/>
              <w:jc w:val="center"/>
              <w:rPr>
                <w:rFonts w:hint="eastAsia" w:ascii="宋体" w:hAnsi="宋体" w:eastAsia="宋体" w:cs="宋体"/>
                <w:color w:val="auto"/>
                <w:sz w:val="24"/>
                <w:highlight w:val="none"/>
              </w:rPr>
            </w:pPr>
          </w:p>
        </w:tc>
      </w:tr>
      <w:tr w14:paraId="60BF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694532C3">
            <w:pPr>
              <w:tabs>
                <w:tab w:val="left" w:pos="720"/>
              </w:tabs>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8</w:t>
            </w:r>
          </w:p>
        </w:tc>
        <w:tc>
          <w:tcPr>
            <w:tcW w:w="5103" w:type="dxa"/>
            <w:shd w:val="clear" w:color="auto" w:fill="auto"/>
            <w:noWrap w:val="0"/>
            <w:vAlign w:val="center"/>
          </w:tcPr>
          <w:p w14:paraId="28A57F6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商务条款偏离表</w:t>
            </w:r>
          </w:p>
        </w:tc>
        <w:tc>
          <w:tcPr>
            <w:tcW w:w="1462" w:type="dxa"/>
            <w:noWrap w:val="0"/>
            <w:vAlign w:val="center"/>
          </w:tcPr>
          <w:p w14:paraId="253C7504">
            <w:pPr>
              <w:tabs>
                <w:tab w:val="left" w:pos="720"/>
              </w:tabs>
              <w:spacing w:line="360" w:lineRule="auto"/>
              <w:ind w:left="420"/>
              <w:jc w:val="center"/>
              <w:rPr>
                <w:rFonts w:hint="eastAsia" w:ascii="宋体" w:hAnsi="宋体" w:eastAsia="宋体" w:cs="宋体"/>
                <w:color w:val="auto"/>
                <w:sz w:val="24"/>
                <w:highlight w:val="none"/>
              </w:rPr>
            </w:pPr>
          </w:p>
        </w:tc>
        <w:tc>
          <w:tcPr>
            <w:tcW w:w="1838" w:type="dxa"/>
            <w:noWrap w:val="0"/>
            <w:vAlign w:val="center"/>
          </w:tcPr>
          <w:p w14:paraId="7805D517">
            <w:pPr>
              <w:tabs>
                <w:tab w:val="left" w:pos="720"/>
              </w:tabs>
              <w:spacing w:line="360" w:lineRule="auto"/>
              <w:jc w:val="center"/>
              <w:rPr>
                <w:rFonts w:hint="eastAsia" w:ascii="宋体" w:hAnsi="宋体" w:eastAsia="宋体" w:cs="宋体"/>
                <w:color w:val="auto"/>
                <w:sz w:val="24"/>
                <w:highlight w:val="none"/>
              </w:rPr>
            </w:pPr>
          </w:p>
        </w:tc>
      </w:tr>
      <w:tr w14:paraId="554D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5AED16B1">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9</w:t>
            </w:r>
          </w:p>
        </w:tc>
        <w:tc>
          <w:tcPr>
            <w:tcW w:w="5103" w:type="dxa"/>
            <w:shd w:val="clear" w:color="auto" w:fill="auto"/>
            <w:noWrap w:val="0"/>
            <w:vAlign w:val="center"/>
          </w:tcPr>
          <w:p w14:paraId="05C64CCF">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技术条款偏离表</w:t>
            </w:r>
          </w:p>
        </w:tc>
        <w:tc>
          <w:tcPr>
            <w:tcW w:w="1462" w:type="dxa"/>
            <w:noWrap w:val="0"/>
            <w:vAlign w:val="center"/>
          </w:tcPr>
          <w:p w14:paraId="60C4F041">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63816A73">
            <w:pPr>
              <w:tabs>
                <w:tab w:val="left" w:pos="720"/>
              </w:tabs>
              <w:spacing w:line="360" w:lineRule="auto"/>
              <w:jc w:val="center"/>
              <w:rPr>
                <w:rFonts w:hint="eastAsia" w:ascii="宋体" w:hAnsi="宋体" w:eastAsia="宋体" w:cs="宋体"/>
                <w:color w:val="auto"/>
                <w:sz w:val="24"/>
                <w:highlight w:val="none"/>
              </w:rPr>
            </w:pPr>
          </w:p>
        </w:tc>
      </w:tr>
      <w:tr w14:paraId="3968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076D82FF">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p>
        </w:tc>
        <w:tc>
          <w:tcPr>
            <w:tcW w:w="5103" w:type="dxa"/>
            <w:shd w:val="clear" w:color="auto" w:fill="auto"/>
            <w:noWrap w:val="0"/>
            <w:vAlign w:val="center"/>
          </w:tcPr>
          <w:p w14:paraId="28D239E6">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投标保证金</w:t>
            </w:r>
            <w:r>
              <w:rPr>
                <w:rFonts w:hint="eastAsia" w:ascii="宋体" w:hAnsi="宋体" w:eastAsia="宋体" w:cs="宋体"/>
                <w:color w:val="auto"/>
                <w:sz w:val="24"/>
                <w:highlight w:val="none"/>
                <w:lang w:val="zh-CN" w:eastAsia="zh-CN"/>
              </w:rPr>
              <w:t>证明格式</w:t>
            </w:r>
          </w:p>
        </w:tc>
        <w:tc>
          <w:tcPr>
            <w:tcW w:w="1462" w:type="dxa"/>
            <w:noWrap w:val="0"/>
            <w:vAlign w:val="center"/>
          </w:tcPr>
          <w:p w14:paraId="38EC9D81">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749778BE">
            <w:pPr>
              <w:tabs>
                <w:tab w:val="left" w:pos="720"/>
              </w:tabs>
              <w:spacing w:line="360" w:lineRule="auto"/>
              <w:jc w:val="center"/>
              <w:rPr>
                <w:rFonts w:hint="eastAsia" w:ascii="宋体" w:hAnsi="宋体" w:eastAsia="宋体" w:cs="宋体"/>
                <w:color w:val="auto"/>
                <w:sz w:val="24"/>
                <w:highlight w:val="none"/>
              </w:rPr>
            </w:pPr>
          </w:p>
        </w:tc>
      </w:tr>
      <w:tr w14:paraId="2139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1B9F7C29">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11</w:t>
            </w:r>
          </w:p>
        </w:tc>
        <w:tc>
          <w:tcPr>
            <w:tcW w:w="5103" w:type="dxa"/>
            <w:shd w:val="clear" w:color="auto" w:fill="auto"/>
            <w:noWrap w:val="0"/>
            <w:vAlign w:val="center"/>
          </w:tcPr>
          <w:p w14:paraId="44C8E48E">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业绩一览表</w:t>
            </w:r>
          </w:p>
        </w:tc>
        <w:tc>
          <w:tcPr>
            <w:tcW w:w="1462" w:type="dxa"/>
            <w:noWrap w:val="0"/>
            <w:vAlign w:val="center"/>
          </w:tcPr>
          <w:p w14:paraId="34C02986">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33BF4D4B">
            <w:pPr>
              <w:tabs>
                <w:tab w:val="left" w:pos="720"/>
              </w:tabs>
              <w:spacing w:line="360" w:lineRule="auto"/>
              <w:jc w:val="center"/>
              <w:rPr>
                <w:rFonts w:hint="eastAsia" w:ascii="宋体" w:hAnsi="宋体" w:eastAsia="宋体" w:cs="宋体"/>
                <w:color w:val="auto"/>
                <w:sz w:val="24"/>
                <w:highlight w:val="none"/>
              </w:rPr>
            </w:pPr>
          </w:p>
        </w:tc>
      </w:tr>
      <w:tr w14:paraId="5F7E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3FE213ED">
            <w:pPr>
              <w:jc w:val="center"/>
              <w:rPr>
                <w:rFonts w:hint="default"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12</w:t>
            </w:r>
          </w:p>
        </w:tc>
        <w:tc>
          <w:tcPr>
            <w:tcW w:w="5103" w:type="dxa"/>
            <w:shd w:val="clear" w:color="auto" w:fill="auto"/>
            <w:noWrap w:val="0"/>
            <w:vAlign w:val="center"/>
          </w:tcPr>
          <w:p w14:paraId="1B136708">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供应商反商业贿赂承诺书</w:t>
            </w:r>
          </w:p>
        </w:tc>
        <w:tc>
          <w:tcPr>
            <w:tcW w:w="1462" w:type="dxa"/>
            <w:noWrap w:val="0"/>
            <w:vAlign w:val="center"/>
          </w:tcPr>
          <w:p w14:paraId="6B56306B">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3763C96A">
            <w:pPr>
              <w:tabs>
                <w:tab w:val="left" w:pos="720"/>
              </w:tabs>
              <w:spacing w:line="360" w:lineRule="auto"/>
              <w:jc w:val="center"/>
              <w:rPr>
                <w:rFonts w:hint="eastAsia" w:ascii="宋体" w:hAnsi="宋体" w:eastAsia="宋体" w:cs="宋体"/>
                <w:color w:val="auto"/>
                <w:sz w:val="24"/>
                <w:highlight w:val="none"/>
              </w:rPr>
            </w:pPr>
          </w:p>
        </w:tc>
      </w:tr>
      <w:tr w14:paraId="41EF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5FE3A8AE">
            <w:pPr>
              <w:jc w:val="center"/>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5103" w:type="dxa"/>
            <w:shd w:val="clear" w:color="auto" w:fill="auto"/>
            <w:noWrap w:val="0"/>
            <w:vAlign w:val="center"/>
          </w:tcPr>
          <w:p w14:paraId="6D3E6B3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售后服务承诺书</w:t>
            </w:r>
          </w:p>
        </w:tc>
        <w:tc>
          <w:tcPr>
            <w:tcW w:w="1462" w:type="dxa"/>
            <w:noWrap w:val="0"/>
            <w:vAlign w:val="center"/>
          </w:tcPr>
          <w:p w14:paraId="4E9DB100">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513481BC">
            <w:pPr>
              <w:tabs>
                <w:tab w:val="left" w:pos="720"/>
              </w:tabs>
              <w:spacing w:line="360" w:lineRule="auto"/>
              <w:jc w:val="center"/>
              <w:rPr>
                <w:rFonts w:hint="eastAsia" w:ascii="宋体" w:hAnsi="宋体" w:eastAsia="宋体" w:cs="宋体"/>
                <w:color w:val="auto"/>
                <w:sz w:val="24"/>
                <w:highlight w:val="none"/>
              </w:rPr>
            </w:pPr>
          </w:p>
        </w:tc>
      </w:tr>
      <w:tr w14:paraId="7D34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4765B2A1">
            <w:pPr>
              <w:jc w:val="center"/>
              <w:rPr>
                <w:rFonts w:hint="default"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14</w:t>
            </w:r>
          </w:p>
        </w:tc>
        <w:tc>
          <w:tcPr>
            <w:tcW w:w="5103" w:type="dxa"/>
            <w:shd w:val="clear" w:color="auto" w:fill="auto"/>
            <w:noWrap w:val="0"/>
            <w:vAlign w:val="center"/>
          </w:tcPr>
          <w:p w14:paraId="7A5942F0">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中小企业声明函</w:t>
            </w:r>
          </w:p>
        </w:tc>
        <w:tc>
          <w:tcPr>
            <w:tcW w:w="1462" w:type="dxa"/>
            <w:noWrap w:val="0"/>
            <w:vAlign w:val="center"/>
          </w:tcPr>
          <w:p w14:paraId="3D9E95F0">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134E9E5F">
            <w:pPr>
              <w:tabs>
                <w:tab w:val="left" w:pos="720"/>
              </w:tabs>
              <w:spacing w:line="360" w:lineRule="auto"/>
              <w:jc w:val="center"/>
              <w:rPr>
                <w:rFonts w:hint="eastAsia" w:ascii="宋体" w:hAnsi="宋体" w:eastAsia="宋体" w:cs="宋体"/>
                <w:color w:val="auto"/>
                <w:sz w:val="24"/>
                <w:highlight w:val="none"/>
              </w:rPr>
            </w:pPr>
          </w:p>
        </w:tc>
      </w:tr>
      <w:tr w14:paraId="39B4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95" w:type="dxa"/>
            <w:shd w:val="clear" w:color="auto" w:fill="auto"/>
            <w:noWrap w:val="0"/>
            <w:vAlign w:val="center"/>
          </w:tcPr>
          <w:p w14:paraId="7850A527">
            <w:pPr>
              <w:jc w:val="center"/>
              <w:rPr>
                <w:rFonts w:hint="default"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15</w:t>
            </w:r>
          </w:p>
        </w:tc>
        <w:tc>
          <w:tcPr>
            <w:tcW w:w="5103" w:type="dxa"/>
            <w:shd w:val="clear" w:color="auto" w:fill="auto"/>
            <w:noWrap w:val="0"/>
            <w:vAlign w:val="center"/>
          </w:tcPr>
          <w:p w14:paraId="3546E000">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供应商认为有必要提供的其他资料文件</w:t>
            </w:r>
          </w:p>
          <w:p w14:paraId="0BE03EA3">
            <w:pPr>
              <w:jc w:val="center"/>
              <w:rPr>
                <w:rFonts w:hint="default" w:ascii="宋体" w:hAnsi="宋体" w:eastAsia="宋体" w:cs="宋体"/>
                <w:color w:val="auto"/>
                <w:kern w:val="2"/>
                <w:sz w:val="24"/>
                <w:szCs w:val="22"/>
                <w:highlight w:val="none"/>
                <w:lang w:val="en-US" w:eastAsia="zh-CN" w:bidi="ar-SA"/>
              </w:rPr>
            </w:pPr>
          </w:p>
        </w:tc>
        <w:tc>
          <w:tcPr>
            <w:tcW w:w="1462" w:type="dxa"/>
            <w:noWrap w:val="0"/>
            <w:vAlign w:val="center"/>
          </w:tcPr>
          <w:p w14:paraId="307EE1C0">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1C7BE831">
            <w:pPr>
              <w:tabs>
                <w:tab w:val="left" w:pos="720"/>
              </w:tabs>
              <w:spacing w:line="360" w:lineRule="auto"/>
              <w:jc w:val="center"/>
              <w:rPr>
                <w:rFonts w:hint="eastAsia" w:ascii="宋体" w:hAnsi="宋体" w:eastAsia="宋体" w:cs="宋体"/>
                <w:color w:val="auto"/>
                <w:sz w:val="24"/>
                <w:highlight w:val="none"/>
              </w:rPr>
            </w:pPr>
          </w:p>
        </w:tc>
      </w:tr>
    </w:tbl>
    <w:p w14:paraId="7B981F2C">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1、响应函</w:t>
      </w:r>
    </w:p>
    <w:p w14:paraId="0D869C0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D42AD2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eastAsia="zh-CN"/>
        </w:rPr>
        <w:t>伊犁边境管理支队</w:t>
      </w:r>
      <w:r>
        <w:rPr>
          <w:rFonts w:hint="eastAsia" w:ascii="宋体" w:hAnsi="宋体" w:eastAsia="宋体" w:cs="宋体"/>
          <w:color w:val="auto"/>
          <w:sz w:val="24"/>
          <w:szCs w:val="24"/>
          <w:highlight w:val="none"/>
          <w:u w:val="single"/>
        </w:rPr>
        <w:t xml:space="preserve">  </w:t>
      </w:r>
    </w:p>
    <w:p w14:paraId="7D4B6A60">
      <w:pPr>
        <w:pageBreakBefore w:val="0"/>
        <w:kinsoku/>
        <w:wordWrap/>
        <w:overflowPunct/>
        <w:bidi w:val="0"/>
        <w:spacing w:line="500" w:lineRule="exact"/>
        <w:ind w:left="0" w:leftChars="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根据贵方</w:t>
      </w:r>
      <w:r>
        <w:rPr>
          <w:rFonts w:hint="eastAsia" w:ascii="宋体" w:hAnsi="宋体" w:cs="宋体"/>
          <w:color w:val="auto"/>
          <w:sz w:val="24"/>
          <w:szCs w:val="24"/>
          <w:highlight w:val="none"/>
          <w:u w:val="single"/>
          <w:lang w:eastAsia="zh-CN"/>
        </w:rPr>
        <w:t>伊犁边境管理支队变压器采购项目</w:t>
      </w:r>
      <w:r>
        <w:rPr>
          <w:rFonts w:hint="eastAsia" w:ascii="宋体" w:hAnsi="宋体" w:eastAsia="宋体" w:cs="宋体"/>
          <w:color w:val="auto"/>
          <w:sz w:val="24"/>
          <w:szCs w:val="24"/>
          <w:highlight w:val="none"/>
        </w:rPr>
        <w:t>项目询价通知书编号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，正式授权下述签字人</w:t>
      </w:r>
      <w:r>
        <w:rPr>
          <w:rFonts w:hint="eastAsia" w:ascii="宋体" w:hAnsi="宋体" w:eastAsia="宋体" w:cs="宋体"/>
          <w:color w:val="auto"/>
          <w:sz w:val="24"/>
          <w:szCs w:val="24"/>
          <w:highlight w:val="none"/>
          <w:u w:val="single"/>
        </w:rPr>
        <w:t xml:space="preserve">    （姓名和职务）   </w:t>
      </w:r>
      <w:r>
        <w:rPr>
          <w:rFonts w:hint="eastAsia" w:ascii="宋体" w:hAnsi="宋体" w:eastAsia="宋体" w:cs="宋体"/>
          <w:color w:val="auto"/>
          <w:sz w:val="24"/>
          <w:szCs w:val="24"/>
          <w:highlight w:val="none"/>
        </w:rPr>
        <w:t>全权代表供应商</w:t>
      </w: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 xml:space="preserve"> 参加贵方组织的有关招标活动，并提交响应文件。投标有效期</w:t>
      </w:r>
      <w:r>
        <w:rPr>
          <w:rFonts w:hint="eastAsia" w:ascii="宋体" w:hAnsi="宋体" w:eastAsia="宋体" w:cs="宋体"/>
          <w:color w:val="auto"/>
          <w:spacing w:val="0"/>
          <w:w w:val="100"/>
          <w:kern w:val="2"/>
          <w:sz w:val="24"/>
          <w:szCs w:val="24"/>
          <w:highlight w:val="none"/>
          <w:u w:val="none"/>
          <w:lang w:val="en-US" w:eastAsia="zh-CN" w:bidi="ar-SA"/>
        </w:rPr>
        <w:t>自响应文件提交截止之日起算</w:t>
      </w:r>
      <w:r>
        <w:rPr>
          <w:rFonts w:hint="eastAsia" w:ascii="宋体" w:hAnsi="宋体" w:cs="宋体"/>
          <w:color w:val="auto"/>
          <w:spacing w:val="0"/>
          <w:w w:val="100"/>
          <w:kern w:val="2"/>
          <w:sz w:val="24"/>
          <w:szCs w:val="24"/>
          <w:highlight w:val="none"/>
          <w:u w:val="single"/>
          <w:lang w:val="en-US" w:eastAsia="zh-CN" w:bidi="ar-SA"/>
        </w:rPr>
        <w:t>90</w:t>
      </w:r>
      <w:r>
        <w:rPr>
          <w:rFonts w:hint="eastAsia" w:ascii="宋体" w:hAnsi="宋体" w:eastAsia="宋体" w:cs="宋体"/>
          <w:color w:val="auto"/>
          <w:spacing w:val="0"/>
          <w:w w:val="100"/>
          <w:kern w:val="2"/>
          <w:sz w:val="24"/>
          <w:szCs w:val="24"/>
          <w:highlight w:val="none"/>
          <w:u w:val="none"/>
          <w:lang w:val="en-US" w:eastAsia="zh-CN" w:bidi="ar-SA"/>
        </w:rPr>
        <w:t>日历天</w:t>
      </w:r>
      <w:r>
        <w:rPr>
          <w:rFonts w:hint="eastAsia" w:ascii="宋体" w:hAnsi="宋体" w:eastAsia="宋体" w:cs="宋体"/>
          <w:color w:val="auto"/>
          <w:sz w:val="24"/>
          <w:szCs w:val="24"/>
          <w:highlight w:val="none"/>
        </w:rPr>
        <w:t>。</w:t>
      </w:r>
    </w:p>
    <w:p w14:paraId="707AAA4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据此函，签字人兹宣布同意如下：</w:t>
      </w:r>
    </w:p>
    <w:p w14:paraId="027F618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我们承担根据询价通知书的规定，完成合同的责任和义务。</w:t>
      </w:r>
    </w:p>
    <w:p w14:paraId="570C665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我们已详细审核全部询价通知书、参考资料及有关附件，我们知道必须放弃提出含糊不清或误解问题的权利。</w:t>
      </w:r>
    </w:p>
    <w:p w14:paraId="3975168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我们同意在《前附表》规定的开标日期起遵循本询价通知书，并在《前附表》中规定的投标有效期满之前均具有约束力，并有可能成交。</w:t>
      </w:r>
    </w:p>
    <w:p w14:paraId="7C6780D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如果在开标后规定的投标有效期内撤回投标或者有其他违约的行为，我们的询价保证金可被贵方没收。</w:t>
      </w:r>
    </w:p>
    <w:p w14:paraId="035314A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同意向贵方提供贵方可能要求的与本投标有关的任何数据或资料。</w:t>
      </w:r>
    </w:p>
    <w:p w14:paraId="0B8EB1A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我们完全理解贵方询价通知书内的所有内容和本次询价有关的任何举动。</w:t>
      </w:r>
    </w:p>
    <w:p w14:paraId="4644E5E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我方理解贵方可依据询价小组的评标报告接受或拒绝任何投标。</w:t>
      </w:r>
    </w:p>
    <w:p w14:paraId="476430F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E0FFD5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与本投标有关的正式通讯地址为：</w:t>
      </w:r>
    </w:p>
    <w:p w14:paraId="0AA3AB8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58DE0E20">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2586626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电话、传真：                                                       </w:t>
      </w:r>
    </w:p>
    <w:p w14:paraId="3AB4152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供应商名称</w:t>
      </w:r>
      <w:r>
        <w:rPr>
          <w:rFonts w:hint="eastAsia" w:ascii="宋体" w:hAnsi="宋体" w:eastAsia="宋体" w:cs="宋体"/>
          <w:color w:val="auto"/>
          <w:spacing w:val="0"/>
          <w:position w:val="0"/>
          <w:sz w:val="24"/>
          <w:szCs w:val="24"/>
          <w:highlight w:val="none"/>
        </w:rPr>
        <w:t>（盖章）：</w:t>
      </w:r>
    </w:p>
    <w:p w14:paraId="21EF448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6686B7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　　　期：</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日</w:t>
      </w:r>
    </w:p>
    <w:p w14:paraId="3E5C755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D412FC5">
      <w:pPr>
        <w:pStyle w:val="2"/>
        <w:rPr>
          <w:rFonts w:hint="eastAsia" w:ascii="宋体" w:hAnsi="宋体" w:eastAsia="宋体" w:cs="宋体"/>
          <w:color w:val="auto"/>
          <w:sz w:val="24"/>
          <w:szCs w:val="24"/>
          <w:highlight w:val="none"/>
        </w:rPr>
      </w:pPr>
    </w:p>
    <w:p w14:paraId="37F5926C">
      <w:pPr>
        <w:rPr>
          <w:rFonts w:hint="eastAsia"/>
          <w:color w:val="auto"/>
          <w:highlight w:val="none"/>
        </w:rPr>
      </w:pPr>
    </w:p>
    <w:p w14:paraId="28CDFC8D">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bookmarkStart w:id="0" w:name="_Toc152045791"/>
      <w:bookmarkStart w:id="1" w:name="_Toc13040"/>
      <w:bookmarkStart w:id="2" w:name="_Toc144974860"/>
      <w:bookmarkStart w:id="3" w:name="_Toc152042580"/>
      <w:bookmarkStart w:id="4" w:name="_Toc179632811"/>
      <w:r>
        <w:rPr>
          <w:rFonts w:hint="eastAsia" w:ascii="宋体" w:hAnsi="宋体" w:eastAsia="宋体" w:cs="宋体"/>
          <w:b/>
          <w:color w:val="auto"/>
          <w:sz w:val="28"/>
          <w:szCs w:val="28"/>
          <w:highlight w:val="none"/>
        </w:rPr>
        <w:t>2、法定代表人身份证明</w:t>
      </w:r>
      <w:bookmarkEnd w:id="0"/>
      <w:bookmarkEnd w:id="1"/>
      <w:bookmarkEnd w:id="2"/>
      <w:bookmarkEnd w:id="3"/>
      <w:bookmarkEnd w:id="4"/>
    </w:p>
    <w:p w14:paraId="197EB04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4C55A7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017C2E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E82BBB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4CA5E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76F2B33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6D09884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070F090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7B3CBE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（供应商名称）的法定代表人。</w:t>
      </w:r>
    </w:p>
    <w:p w14:paraId="4A8DC220">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154683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61F35F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1316ED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98A6FF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附：法定代表人身份证件</w:t>
      </w:r>
      <w:r>
        <w:rPr>
          <w:rFonts w:hint="eastAsia" w:ascii="宋体" w:hAnsi="宋体" w:eastAsia="宋体" w:cs="宋体"/>
          <w:b/>
          <w:color w:val="auto"/>
          <w:sz w:val="24"/>
          <w:szCs w:val="24"/>
          <w:highlight w:val="none"/>
        </w:rPr>
        <w:t>（正反面）</w:t>
      </w:r>
    </w:p>
    <w:p w14:paraId="58912E9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136699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633E92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0770FE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供应商名称</w:t>
      </w:r>
      <w:r>
        <w:rPr>
          <w:rFonts w:hint="eastAsia" w:ascii="宋体" w:hAnsi="宋体" w:eastAsia="宋体" w:cs="宋体"/>
          <w:color w:val="auto"/>
          <w:spacing w:val="0"/>
          <w:position w:val="0"/>
          <w:sz w:val="24"/>
          <w:szCs w:val="24"/>
          <w:highlight w:val="none"/>
        </w:rPr>
        <w:t>（盖章）：</w:t>
      </w:r>
    </w:p>
    <w:p w14:paraId="46ABC7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法定代表人签字或盖章：</w:t>
      </w:r>
    </w:p>
    <w:p w14:paraId="46DE509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14:paraId="010A56B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28BBF2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917471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C99C860">
      <w:pPr>
        <w:pStyle w:val="40"/>
        <w:rPr>
          <w:rFonts w:hint="eastAsia" w:ascii="宋体" w:hAnsi="宋体" w:eastAsia="宋体" w:cs="宋体"/>
          <w:color w:val="auto"/>
          <w:sz w:val="24"/>
          <w:szCs w:val="24"/>
          <w:highlight w:val="none"/>
        </w:rPr>
      </w:pPr>
    </w:p>
    <w:p w14:paraId="04909F4A">
      <w:pPr>
        <w:pStyle w:val="40"/>
        <w:rPr>
          <w:rFonts w:hint="eastAsia" w:ascii="宋体" w:hAnsi="宋体" w:eastAsia="宋体" w:cs="宋体"/>
          <w:color w:val="auto"/>
          <w:sz w:val="24"/>
          <w:szCs w:val="24"/>
          <w:highlight w:val="none"/>
        </w:rPr>
      </w:pPr>
    </w:p>
    <w:p w14:paraId="7E0CB988">
      <w:pPr>
        <w:pStyle w:val="40"/>
        <w:rPr>
          <w:rFonts w:hint="eastAsia" w:ascii="宋体" w:hAnsi="宋体" w:eastAsia="宋体" w:cs="宋体"/>
          <w:color w:val="auto"/>
          <w:sz w:val="24"/>
          <w:szCs w:val="24"/>
          <w:highlight w:val="none"/>
        </w:rPr>
      </w:pPr>
    </w:p>
    <w:p w14:paraId="7BD24FEE">
      <w:pPr>
        <w:pStyle w:val="40"/>
        <w:rPr>
          <w:rFonts w:hint="eastAsia" w:ascii="宋体" w:hAnsi="宋体" w:eastAsia="宋体" w:cs="宋体"/>
          <w:color w:val="auto"/>
          <w:sz w:val="24"/>
          <w:szCs w:val="24"/>
          <w:highlight w:val="none"/>
        </w:rPr>
      </w:pPr>
    </w:p>
    <w:p w14:paraId="6A16924F">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bookmarkStart w:id="5" w:name="_Toc144974861"/>
      <w:bookmarkStart w:id="6" w:name="_Toc179632812"/>
      <w:bookmarkStart w:id="7" w:name="_Toc32757"/>
      <w:bookmarkStart w:id="8" w:name="_Toc152045792"/>
      <w:bookmarkStart w:id="9" w:name="_Toc152042581"/>
      <w:r>
        <w:rPr>
          <w:rFonts w:hint="eastAsia" w:ascii="宋体" w:hAnsi="宋体" w:eastAsia="宋体" w:cs="宋体"/>
          <w:b/>
          <w:color w:val="auto"/>
          <w:sz w:val="28"/>
          <w:szCs w:val="28"/>
          <w:highlight w:val="none"/>
        </w:rPr>
        <w:t>3、授权委托书</w:t>
      </w:r>
      <w:bookmarkEnd w:id="5"/>
      <w:bookmarkEnd w:id="6"/>
      <w:bookmarkEnd w:id="7"/>
      <w:bookmarkEnd w:id="8"/>
      <w:bookmarkEnd w:id="9"/>
    </w:p>
    <w:p w14:paraId="585455D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49526B3">
      <w:pPr>
        <w:pageBreakBefore w:val="0"/>
        <w:kinsoku/>
        <w:wordWrap/>
        <w:overflowPunct/>
        <w:topLine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（项目名称）响应文件、签订合同和处理有关事宜，其法律后果由我方承担。</w:t>
      </w:r>
    </w:p>
    <w:p w14:paraId="593F8BF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28F4BF">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063565C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12E832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9FEF65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E38BC1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附：法定代表人及委托代理人身份证件</w:t>
      </w:r>
      <w:r>
        <w:rPr>
          <w:rFonts w:hint="eastAsia" w:ascii="宋体" w:hAnsi="宋体" w:eastAsia="宋体" w:cs="宋体"/>
          <w:b/>
          <w:color w:val="auto"/>
          <w:sz w:val="24"/>
          <w:szCs w:val="24"/>
          <w:highlight w:val="none"/>
        </w:rPr>
        <w:t>（正反面）</w:t>
      </w:r>
    </w:p>
    <w:p w14:paraId="2DD56A7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4DA75E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5EE9C7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976A30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BA751B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4BED0C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6210B8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供应商</w:t>
      </w:r>
      <w:r>
        <w:rPr>
          <w:rFonts w:hint="eastAsia" w:ascii="宋体" w:hAnsi="宋体" w:eastAsia="宋体" w:cs="宋体"/>
          <w:color w:val="auto"/>
          <w:spacing w:val="0"/>
          <w:position w:val="0"/>
          <w:sz w:val="24"/>
          <w:szCs w:val="24"/>
          <w:highlight w:val="none"/>
          <w:lang w:eastAsia="zh-CN"/>
        </w:rPr>
        <w:t>名称</w:t>
      </w:r>
      <w:r>
        <w:rPr>
          <w:rFonts w:hint="eastAsia" w:ascii="宋体" w:hAnsi="宋体" w:eastAsia="宋体" w:cs="宋体"/>
          <w:color w:val="auto"/>
          <w:spacing w:val="0"/>
          <w:position w:val="0"/>
          <w:sz w:val="24"/>
          <w:szCs w:val="24"/>
          <w:highlight w:val="none"/>
        </w:rPr>
        <w:t>（盖章）：</w:t>
      </w:r>
    </w:p>
    <w:p w14:paraId="32716E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法定代表人签字或盖章</w:t>
      </w:r>
      <w:r>
        <w:rPr>
          <w:rFonts w:hint="eastAsia" w:ascii="宋体" w:hAnsi="宋体" w:eastAsia="宋体" w:cs="宋体"/>
          <w:color w:val="auto"/>
          <w:spacing w:val="0"/>
          <w:position w:val="0"/>
          <w:sz w:val="24"/>
          <w:szCs w:val="24"/>
          <w:highlight w:val="none"/>
          <w:lang w:eastAsia="zh-CN"/>
        </w:rPr>
        <w:t>：</w:t>
      </w:r>
    </w:p>
    <w:p w14:paraId="08250F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授权委托人签字：</w:t>
      </w:r>
    </w:p>
    <w:p w14:paraId="63F1297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日</w:t>
      </w:r>
    </w:p>
    <w:p w14:paraId="4E20806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61FFDFC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549F914">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905AD7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68A355E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0A692C8C">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4447FA5">
      <w:pPr>
        <w:pageBreakBefore w:val="0"/>
        <w:numPr>
          <w:ilvl w:val="0"/>
          <w:numId w:val="0"/>
        </w:numPr>
        <w:kinsoku/>
        <w:wordWrap/>
        <w:overflowPunct/>
        <w:bidi w:val="0"/>
        <w:spacing w:line="500" w:lineRule="exact"/>
        <w:ind w:lef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zh-CN"/>
        </w:rPr>
        <w:t>资格证明材料</w:t>
      </w:r>
    </w:p>
    <w:p w14:paraId="34439E18">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4"/>
          <w:szCs w:val="24"/>
          <w:highlight w:val="none"/>
        </w:rPr>
      </w:pPr>
      <w:bookmarkStart w:id="10" w:name="_Toc144974876"/>
      <w:bookmarkStart w:id="11" w:name="_Toc327827445"/>
      <w:bookmarkStart w:id="12" w:name="_Toc327740128"/>
      <w:bookmarkStart w:id="13" w:name="_Toc334767115"/>
      <w:bookmarkStart w:id="14" w:name="_Toc334767077"/>
      <w:bookmarkStart w:id="15" w:name="_Toc246997116"/>
      <w:bookmarkStart w:id="16" w:name="_Toc246996373"/>
      <w:bookmarkStart w:id="17" w:name="_Toc179632828"/>
      <w:bookmarkStart w:id="18" w:name="_Toc247085891"/>
      <w:bookmarkStart w:id="19" w:name="_Toc152042597"/>
      <w:bookmarkStart w:id="20" w:name="_Toc152045808"/>
      <w:bookmarkStart w:id="21" w:name="_Toc326652496"/>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基本情况表</w:t>
      </w:r>
      <w:bookmarkEnd w:id="10"/>
      <w:bookmarkEnd w:id="11"/>
      <w:bookmarkEnd w:id="12"/>
      <w:bookmarkEnd w:id="13"/>
      <w:bookmarkEnd w:id="14"/>
      <w:bookmarkEnd w:id="15"/>
      <w:bookmarkEnd w:id="16"/>
      <w:bookmarkEnd w:id="17"/>
      <w:bookmarkEnd w:id="18"/>
      <w:bookmarkEnd w:id="19"/>
      <w:bookmarkEnd w:id="20"/>
      <w:bookmarkEnd w:id="21"/>
    </w:p>
    <w:tbl>
      <w:tblPr>
        <w:tblStyle w:val="25"/>
        <w:tblpPr w:leftFromText="180" w:rightFromText="180" w:vertAnchor="text" w:horzAnchor="page" w:tblpX="1239" w:tblpY="318"/>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55"/>
        <w:gridCol w:w="941"/>
        <w:gridCol w:w="1525"/>
        <w:gridCol w:w="1339"/>
        <w:gridCol w:w="1395"/>
        <w:gridCol w:w="2402"/>
      </w:tblGrid>
      <w:tr w14:paraId="6CB4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29B8EE2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3805" w:type="dxa"/>
            <w:gridSpan w:val="3"/>
            <w:noWrap w:val="0"/>
            <w:vAlign w:val="center"/>
          </w:tcPr>
          <w:p w14:paraId="3CAE1C1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6F34C2BF">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402" w:type="dxa"/>
            <w:noWrap w:val="0"/>
            <w:vAlign w:val="center"/>
          </w:tcPr>
          <w:p w14:paraId="34E0E12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D87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3776F720">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3805" w:type="dxa"/>
            <w:gridSpan w:val="3"/>
            <w:noWrap w:val="0"/>
            <w:vAlign w:val="center"/>
          </w:tcPr>
          <w:p w14:paraId="5FD99892">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3E0F28A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402" w:type="dxa"/>
            <w:noWrap w:val="0"/>
            <w:vAlign w:val="center"/>
          </w:tcPr>
          <w:p w14:paraId="464BBFD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D51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7D669AE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3805" w:type="dxa"/>
            <w:gridSpan w:val="3"/>
            <w:noWrap w:val="0"/>
            <w:vAlign w:val="center"/>
          </w:tcPr>
          <w:p w14:paraId="5BD54E1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5DA7E510">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02" w:type="dxa"/>
            <w:noWrap w:val="0"/>
            <w:vAlign w:val="center"/>
          </w:tcPr>
          <w:p w14:paraId="05FB45D8">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4B2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3ECF9613">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3805" w:type="dxa"/>
            <w:gridSpan w:val="3"/>
            <w:noWrap w:val="0"/>
            <w:vAlign w:val="center"/>
          </w:tcPr>
          <w:p w14:paraId="49B4F9A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0E970683">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2402" w:type="dxa"/>
            <w:noWrap w:val="0"/>
            <w:vAlign w:val="center"/>
          </w:tcPr>
          <w:p w14:paraId="6A0F8052">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BC7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77248FF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3805" w:type="dxa"/>
            <w:gridSpan w:val="3"/>
            <w:noWrap w:val="0"/>
            <w:vAlign w:val="center"/>
          </w:tcPr>
          <w:p w14:paraId="4B8419B1">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1F393CE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402" w:type="dxa"/>
            <w:noWrap w:val="0"/>
            <w:vAlign w:val="center"/>
          </w:tcPr>
          <w:p w14:paraId="3A70EBF4">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6B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restart"/>
            <w:noWrap w:val="0"/>
            <w:vAlign w:val="center"/>
          </w:tcPr>
          <w:p w14:paraId="49CD18D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1996" w:type="dxa"/>
            <w:gridSpan w:val="2"/>
            <w:noWrap w:val="0"/>
            <w:vAlign w:val="center"/>
          </w:tcPr>
          <w:p w14:paraId="0FAF264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注册号码</w:t>
            </w:r>
          </w:p>
        </w:tc>
        <w:tc>
          <w:tcPr>
            <w:tcW w:w="1525" w:type="dxa"/>
            <w:noWrap w:val="0"/>
            <w:vAlign w:val="center"/>
          </w:tcPr>
          <w:p w14:paraId="1C9AAB8C">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9" w:type="dxa"/>
            <w:noWrap w:val="0"/>
            <w:vAlign w:val="center"/>
          </w:tcPr>
          <w:p w14:paraId="57B723FD">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797" w:type="dxa"/>
            <w:gridSpan w:val="2"/>
            <w:noWrap w:val="0"/>
            <w:vAlign w:val="center"/>
          </w:tcPr>
          <w:p w14:paraId="3F90B2A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1E99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483ADD4D">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5ACDF51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525" w:type="dxa"/>
            <w:noWrap w:val="0"/>
            <w:vAlign w:val="center"/>
          </w:tcPr>
          <w:p w14:paraId="25D714C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9" w:type="dxa"/>
            <w:noWrap w:val="0"/>
            <w:vAlign w:val="center"/>
          </w:tcPr>
          <w:p w14:paraId="54E0E63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发证日期</w:t>
            </w:r>
          </w:p>
        </w:tc>
        <w:tc>
          <w:tcPr>
            <w:tcW w:w="3797" w:type="dxa"/>
            <w:gridSpan w:val="2"/>
            <w:noWrap w:val="0"/>
            <w:vAlign w:val="center"/>
          </w:tcPr>
          <w:p w14:paraId="38337ACC">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395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2749D7A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1DF1301A">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营业范围（主营）</w:t>
            </w:r>
          </w:p>
        </w:tc>
        <w:tc>
          <w:tcPr>
            <w:tcW w:w="6661" w:type="dxa"/>
            <w:gridSpan w:val="4"/>
            <w:noWrap w:val="0"/>
            <w:vAlign w:val="center"/>
          </w:tcPr>
          <w:p w14:paraId="5587C4D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F3B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7A201381">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23400CA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营业范围（兼营）</w:t>
            </w:r>
          </w:p>
        </w:tc>
        <w:tc>
          <w:tcPr>
            <w:tcW w:w="6661" w:type="dxa"/>
            <w:gridSpan w:val="4"/>
            <w:noWrap w:val="0"/>
            <w:vAlign w:val="center"/>
          </w:tcPr>
          <w:p w14:paraId="5A74A4C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E6B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7" w:type="dxa"/>
            <w:gridSpan w:val="3"/>
            <w:noWrap w:val="0"/>
            <w:vAlign w:val="center"/>
          </w:tcPr>
          <w:p w14:paraId="104C7D9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基本账户开户行及帐号</w:t>
            </w:r>
          </w:p>
        </w:tc>
        <w:tc>
          <w:tcPr>
            <w:tcW w:w="6661" w:type="dxa"/>
            <w:gridSpan w:val="4"/>
            <w:noWrap w:val="0"/>
            <w:vAlign w:val="center"/>
          </w:tcPr>
          <w:p w14:paraId="77566AF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710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697" w:type="dxa"/>
            <w:gridSpan w:val="3"/>
            <w:noWrap w:val="0"/>
            <w:vAlign w:val="center"/>
          </w:tcPr>
          <w:p w14:paraId="1FFB287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6661" w:type="dxa"/>
            <w:gridSpan w:val="4"/>
            <w:noWrap w:val="0"/>
            <w:vAlign w:val="center"/>
          </w:tcPr>
          <w:p w14:paraId="68ADD23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0FC9584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178893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7B23792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16A06E0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696F8E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rPr>
        <w:t>（一）</w:t>
      </w:r>
      <w:bookmarkStart w:id="22" w:name="_Toc515647806"/>
      <w:r>
        <w:rPr>
          <w:rFonts w:hint="eastAsia" w:ascii="宋体" w:hAnsi="宋体" w:eastAsia="宋体" w:cs="宋体"/>
          <w:b/>
          <w:bCs w:val="0"/>
          <w:color w:val="auto"/>
          <w:spacing w:val="0"/>
          <w:kern w:val="0"/>
          <w:position w:val="0"/>
          <w:sz w:val="24"/>
          <w:szCs w:val="24"/>
          <w:highlight w:val="none"/>
          <w:lang w:bidi="ar"/>
        </w:rPr>
        <w:t>具有独立承担民事责任的能力</w:t>
      </w:r>
      <w:bookmarkEnd w:id="22"/>
      <w:r>
        <w:rPr>
          <w:rFonts w:hint="eastAsia" w:ascii="宋体" w:hAnsi="宋体" w:eastAsia="宋体" w:cs="宋体"/>
          <w:b/>
          <w:bCs w:val="0"/>
          <w:color w:val="auto"/>
          <w:spacing w:val="0"/>
          <w:kern w:val="0"/>
          <w:position w:val="0"/>
          <w:sz w:val="24"/>
          <w:szCs w:val="24"/>
          <w:highlight w:val="none"/>
          <w:lang w:eastAsia="zh-CN" w:bidi="ar"/>
        </w:rPr>
        <w:t>；</w:t>
      </w:r>
    </w:p>
    <w:p w14:paraId="1120BAD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z w:val="24"/>
          <w:szCs w:val="24"/>
          <w:highlight w:val="none"/>
        </w:rPr>
        <w:t>1.提供有效的营业执照等证明文件。</w:t>
      </w:r>
    </w:p>
    <w:p w14:paraId="4B7C5F4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为自然人的，应提供身份证明。</w:t>
      </w:r>
    </w:p>
    <w:p w14:paraId="4B954B5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14:paraId="1D771A94">
      <w:pPr>
        <w:pStyle w:val="40"/>
        <w:rPr>
          <w:rFonts w:hint="eastAsia"/>
          <w:color w:val="auto"/>
          <w:highlight w:val="none"/>
        </w:rPr>
      </w:pPr>
    </w:p>
    <w:p w14:paraId="4888BAA3">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lang w:eastAsia="zh-CN"/>
        </w:rPr>
        <w:t>（</w:t>
      </w:r>
      <w:r>
        <w:rPr>
          <w:rFonts w:hint="eastAsia" w:ascii="宋体" w:hAnsi="宋体" w:eastAsia="宋体" w:cs="宋体"/>
          <w:b/>
          <w:bCs w:val="0"/>
          <w:color w:val="auto"/>
          <w:spacing w:val="0"/>
          <w:position w:val="0"/>
          <w:sz w:val="24"/>
          <w:szCs w:val="24"/>
          <w:highlight w:val="none"/>
          <w:lang w:val="en-US" w:eastAsia="zh-CN"/>
        </w:rPr>
        <w:t>二</w:t>
      </w:r>
      <w:r>
        <w:rPr>
          <w:rFonts w:hint="eastAsia" w:ascii="宋体" w:hAnsi="宋体" w:eastAsia="宋体" w:cs="宋体"/>
          <w:b/>
          <w:bCs w:val="0"/>
          <w:color w:val="auto"/>
          <w:spacing w:val="0"/>
          <w:position w:val="0"/>
          <w:sz w:val="24"/>
          <w:szCs w:val="24"/>
          <w:highlight w:val="none"/>
          <w:lang w:eastAsia="zh-CN"/>
        </w:rPr>
        <w:t>）</w:t>
      </w:r>
      <w:r>
        <w:rPr>
          <w:rFonts w:hint="eastAsia" w:ascii="宋体" w:hAnsi="宋体" w:eastAsia="宋体" w:cs="宋体"/>
          <w:b/>
          <w:bCs w:val="0"/>
          <w:color w:val="auto"/>
          <w:spacing w:val="0"/>
          <w:kern w:val="0"/>
          <w:position w:val="0"/>
          <w:sz w:val="24"/>
          <w:szCs w:val="24"/>
          <w:highlight w:val="none"/>
          <w:lang w:bidi="ar"/>
        </w:rPr>
        <w:t>具有良好的商业信誉和健全的财务会计制度</w:t>
      </w:r>
      <w:r>
        <w:rPr>
          <w:rFonts w:hint="eastAsia" w:ascii="宋体" w:hAnsi="宋体" w:eastAsia="宋体" w:cs="宋体"/>
          <w:b/>
          <w:bCs w:val="0"/>
          <w:color w:val="auto"/>
          <w:spacing w:val="0"/>
          <w:kern w:val="0"/>
          <w:position w:val="0"/>
          <w:sz w:val="24"/>
          <w:szCs w:val="24"/>
          <w:highlight w:val="none"/>
          <w:lang w:eastAsia="zh-CN" w:bidi="ar"/>
        </w:rPr>
        <w:t>；</w:t>
      </w:r>
    </w:p>
    <w:p w14:paraId="33F211DC">
      <w:pPr>
        <w:keepNext w:val="0"/>
        <w:keepLines w:val="0"/>
        <w:pageBreakBefore w:val="0"/>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说明：提供会计师事务所出具的2023年度或2024年度财务审计报告或银行出具的资信证明文件或提供具有良好的商业信誉和健全的财务会计制度的书面承诺函并加盖公章。</w:t>
      </w:r>
    </w:p>
    <w:p w14:paraId="1D866D14">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p>
    <w:p w14:paraId="185AB921">
      <w:pPr>
        <w:keepNext w:val="0"/>
        <w:keepLines w:val="0"/>
        <w:pageBreakBefore w:val="0"/>
        <w:numPr>
          <w:ilvl w:val="0"/>
          <w:numId w:val="3"/>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bCs/>
          <w:color w:val="auto"/>
          <w:spacing w:val="0"/>
          <w:kern w:val="0"/>
          <w:position w:val="0"/>
          <w:sz w:val="24"/>
          <w:szCs w:val="24"/>
          <w:highlight w:val="none"/>
          <w:lang w:bidi="ar"/>
        </w:rPr>
        <w:t>具有履行合同所必需的设备和专业技术能力</w:t>
      </w:r>
    </w:p>
    <w:p w14:paraId="5677192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说明：供应商应根据项目需求提供具有履行合同所必需的设备和专业技术能力的书面承诺函并加盖公章。</w:t>
      </w:r>
    </w:p>
    <w:p w14:paraId="1A9A8526">
      <w:pPr>
        <w:pStyle w:val="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p>
    <w:p w14:paraId="4BCFFBE0">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val="en-US" w:eastAsia="zh-CN" w:bidi="ar"/>
        </w:rPr>
        <w:t>四</w:t>
      </w:r>
      <w:r>
        <w:rPr>
          <w:rFonts w:hint="eastAsia" w:ascii="宋体" w:hAnsi="宋体" w:eastAsia="宋体" w:cs="宋体"/>
          <w:b/>
          <w:bCs/>
          <w:color w:val="auto"/>
          <w:spacing w:val="0"/>
          <w:kern w:val="0"/>
          <w:position w:val="0"/>
          <w:sz w:val="24"/>
          <w:szCs w:val="24"/>
          <w:highlight w:val="none"/>
          <w:lang w:eastAsia="zh-CN" w:bidi="ar"/>
        </w:rPr>
        <w:t>）有依法缴纳税收和社会保障资金的良好记录</w:t>
      </w:r>
    </w:p>
    <w:p w14:paraId="33057250">
      <w:pPr>
        <w:keepNext w:val="0"/>
        <w:keepLines w:val="0"/>
        <w:pageBreakBefore w:val="0"/>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说明：提供依法缴纳的2024年</w:t>
      </w:r>
      <w:r>
        <w:rPr>
          <w:rFonts w:hint="eastAsia" w:ascii="宋体" w:hAnsi="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月至2025年</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月任意连续三个月的社会保险凭据、税务部门出具2024年</w:t>
      </w:r>
      <w:r>
        <w:rPr>
          <w:rFonts w:hint="eastAsia" w:ascii="宋体" w:hAnsi="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月至2025年</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月任意连续三个月的完税证明（公司成立不到三个月的从成立之日起提供）或提供有依法缴纳税收和社会保障资金的良好记录的书面承诺函并加盖公章。</w:t>
      </w:r>
    </w:p>
    <w:p w14:paraId="412D9F96">
      <w:pPr>
        <w:pStyle w:val="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p>
    <w:p w14:paraId="77272799">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（五）参加采购活动前三年内，在经营活动中没有重大违法记录</w:t>
      </w:r>
    </w:p>
    <w:p w14:paraId="20B8BEF1">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pacing w:val="0"/>
          <w:position w:val="0"/>
          <w:sz w:val="24"/>
          <w:szCs w:val="24"/>
          <w:highlight w:val="none"/>
          <w:lang w:eastAsia="zh-CN"/>
        </w:rPr>
        <w:t>供应商应按照相关法规规定如实作出书面声明或承诺并加盖公章。</w:t>
      </w:r>
    </w:p>
    <w:p w14:paraId="475A8588">
      <w:pPr>
        <w:pStyle w:val="2"/>
        <w:rPr>
          <w:rFonts w:hint="eastAsia" w:ascii="宋体" w:hAnsi="宋体" w:eastAsia="宋体" w:cs="宋体"/>
          <w:color w:val="auto"/>
          <w:spacing w:val="0"/>
          <w:position w:val="0"/>
          <w:sz w:val="24"/>
          <w:szCs w:val="24"/>
          <w:highlight w:val="none"/>
          <w:lang w:eastAsia="zh-CN"/>
        </w:rPr>
      </w:pPr>
    </w:p>
    <w:p w14:paraId="616EFB06">
      <w:pPr>
        <w:numPr>
          <w:ilvl w:val="0"/>
          <w:numId w:val="4"/>
        </w:numPr>
        <w:rPr>
          <w:rFonts w:hint="eastAsia" w:ascii="宋体" w:hAnsi="宋体" w:cs="宋体"/>
          <w:b/>
          <w:bCs/>
          <w:color w:val="auto"/>
          <w:spacing w:val="0"/>
          <w:position w:val="0"/>
          <w:sz w:val="24"/>
          <w:szCs w:val="24"/>
          <w:highlight w:val="none"/>
          <w:lang w:val="en-US" w:eastAsia="zh-CN"/>
        </w:rPr>
      </w:pPr>
      <w:r>
        <w:rPr>
          <w:rFonts w:hint="eastAsia" w:ascii="宋体" w:hAnsi="宋体" w:cs="宋体"/>
          <w:b/>
          <w:bCs/>
          <w:color w:val="auto"/>
          <w:spacing w:val="0"/>
          <w:position w:val="0"/>
          <w:sz w:val="24"/>
          <w:szCs w:val="24"/>
          <w:highlight w:val="none"/>
          <w:lang w:val="en-US" w:eastAsia="zh-CN"/>
        </w:rPr>
        <w:t>供应商资格证书</w:t>
      </w:r>
    </w:p>
    <w:p w14:paraId="1B2CC088">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说明：1、提供电力施工总承包三级（含）及以上资质或输变电工程专业承包三级（含）及以上资质，承装类承装（修、试）电力设施许可证五级及以上资质。（(加盖公章的复印件)）</w:t>
      </w:r>
    </w:p>
    <w:p w14:paraId="06DCB963">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提供</w:t>
      </w:r>
      <w:r>
        <w:rPr>
          <w:rFonts w:hint="eastAsia" w:ascii="宋体" w:hAnsi="宋体" w:cs="宋体"/>
          <w:color w:val="auto"/>
          <w:spacing w:val="0"/>
          <w:kern w:val="2"/>
          <w:position w:val="0"/>
          <w:sz w:val="24"/>
          <w:szCs w:val="24"/>
          <w:highlight w:val="none"/>
          <w:lang w:val="en-US" w:eastAsia="zh-CN" w:bidi="ar-SA"/>
        </w:rPr>
        <w:t>有效期内的</w:t>
      </w:r>
      <w:r>
        <w:rPr>
          <w:rFonts w:hint="eastAsia" w:ascii="宋体" w:hAnsi="宋体" w:eastAsia="宋体" w:cs="宋体"/>
          <w:color w:val="auto"/>
          <w:spacing w:val="0"/>
          <w:kern w:val="2"/>
          <w:position w:val="0"/>
          <w:sz w:val="24"/>
          <w:szCs w:val="24"/>
          <w:highlight w:val="none"/>
          <w:lang w:val="en-US" w:eastAsia="zh-CN" w:bidi="ar-SA"/>
        </w:rPr>
        <w:t>安全生产许可证。(加盖公章的复印件）</w:t>
      </w:r>
    </w:p>
    <w:p w14:paraId="3A6CBAA8">
      <w:pPr>
        <w:pStyle w:val="18"/>
        <w:rPr>
          <w:rFonts w:hint="eastAsia" w:ascii="宋体" w:hAnsi="宋体" w:eastAsia="宋体" w:cs="宋体"/>
          <w:color w:val="auto"/>
          <w:spacing w:val="0"/>
          <w:kern w:val="2"/>
          <w:position w:val="0"/>
          <w:sz w:val="24"/>
          <w:szCs w:val="24"/>
          <w:highlight w:val="none"/>
          <w:lang w:val="en-US" w:eastAsia="zh-CN" w:bidi="ar-SA"/>
        </w:rPr>
      </w:pPr>
    </w:p>
    <w:p w14:paraId="6B415B65">
      <w:pPr>
        <w:pStyle w:val="18"/>
        <w:rPr>
          <w:rFonts w:hint="eastAsia" w:ascii="宋体" w:hAnsi="宋体" w:eastAsia="宋体" w:cs="宋体"/>
          <w:color w:val="auto"/>
          <w:spacing w:val="0"/>
          <w:kern w:val="2"/>
          <w:position w:val="0"/>
          <w:sz w:val="24"/>
          <w:szCs w:val="24"/>
          <w:highlight w:val="none"/>
          <w:lang w:val="en-US" w:eastAsia="zh-CN" w:bidi="ar-SA"/>
        </w:rPr>
      </w:pPr>
    </w:p>
    <w:p w14:paraId="457DD89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cs="宋体"/>
          <w:b/>
          <w:bCs/>
          <w:color w:val="auto"/>
          <w:spacing w:val="0"/>
          <w:kern w:val="0"/>
          <w:position w:val="0"/>
          <w:sz w:val="24"/>
          <w:szCs w:val="24"/>
          <w:highlight w:val="none"/>
          <w:lang w:eastAsia="zh-CN" w:bidi="ar"/>
        </w:rPr>
        <w:t>（</w:t>
      </w:r>
      <w:r>
        <w:rPr>
          <w:rFonts w:hint="eastAsia" w:ascii="宋体" w:hAnsi="宋体" w:cs="宋体"/>
          <w:b/>
          <w:bCs/>
          <w:color w:val="auto"/>
          <w:spacing w:val="0"/>
          <w:kern w:val="0"/>
          <w:position w:val="0"/>
          <w:sz w:val="24"/>
          <w:szCs w:val="24"/>
          <w:highlight w:val="none"/>
          <w:lang w:val="en-US" w:eastAsia="zh-CN" w:bidi="ar"/>
        </w:rPr>
        <w:t>七</w:t>
      </w:r>
      <w:r>
        <w:rPr>
          <w:rFonts w:hint="eastAsia" w:ascii="宋体" w:hAnsi="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bidi="ar"/>
        </w:rPr>
        <w:t>法律、行政法规规定的其他条件</w:t>
      </w:r>
    </w:p>
    <w:p w14:paraId="0402F1E6">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应按照相关法规规定如实作出</w:t>
      </w:r>
      <w:r>
        <w:rPr>
          <w:rFonts w:hint="eastAsia" w:ascii="宋体" w:hAnsi="宋体" w:eastAsia="宋体" w:cs="宋体"/>
          <w:color w:val="auto"/>
          <w:spacing w:val="0"/>
          <w:sz w:val="24"/>
          <w:szCs w:val="24"/>
          <w:highlight w:val="none"/>
          <w:lang w:val="en-US" w:eastAsia="zh-CN"/>
        </w:rPr>
        <w:t>书面声明或承诺。</w:t>
      </w:r>
    </w:p>
    <w:p w14:paraId="22BAA701">
      <w:pPr>
        <w:pStyle w:val="18"/>
        <w:rPr>
          <w:rFonts w:hint="eastAsia" w:ascii="宋体" w:hAnsi="宋体" w:eastAsia="宋体" w:cs="宋体"/>
          <w:color w:val="auto"/>
          <w:spacing w:val="0"/>
          <w:kern w:val="2"/>
          <w:position w:val="0"/>
          <w:sz w:val="24"/>
          <w:szCs w:val="24"/>
          <w:highlight w:val="none"/>
          <w:lang w:val="en-US" w:eastAsia="zh-CN" w:bidi="ar-SA"/>
        </w:rPr>
      </w:pPr>
    </w:p>
    <w:p w14:paraId="42642AD8">
      <w:pPr>
        <w:pStyle w:val="18"/>
        <w:rPr>
          <w:rFonts w:hint="default" w:ascii="宋体" w:hAnsi="宋体" w:eastAsia="宋体" w:cs="宋体"/>
          <w:color w:val="auto"/>
          <w:spacing w:val="0"/>
          <w:kern w:val="2"/>
          <w:position w:val="0"/>
          <w:sz w:val="24"/>
          <w:szCs w:val="24"/>
          <w:highlight w:val="none"/>
          <w:lang w:val="en-US" w:eastAsia="zh-CN" w:bidi="ar-SA"/>
        </w:rPr>
      </w:pPr>
    </w:p>
    <w:p w14:paraId="7AAFE3A2">
      <w:pPr>
        <w:numPr>
          <w:ilvl w:val="0"/>
          <w:numId w:val="0"/>
        </w:numPr>
        <w:rPr>
          <w:rFonts w:hint="default"/>
          <w:color w:val="auto"/>
          <w:highlight w:val="none"/>
          <w:lang w:val="en-US"/>
        </w:rPr>
      </w:pPr>
    </w:p>
    <w:p w14:paraId="3F1AEE0A">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cs="宋体"/>
          <w:b/>
          <w:bCs/>
          <w:color w:val="auto"/>
          <w:spacing w:val="0"/>
          <w:kern w:val="0"/>
          <w:position w:val="0"/>
          <w:sz w:val="24"/>
          <w:szCs w:val="24"/>
          <w:highlight w:val="none"/>
          <w:lang w:eastAsia="zh-CN" w:bidi="ar"/>
        </w:rPr>
        <w:t>（</w:t>
      </w:r>
      <w:r>
        <w:rPr>
          <w:rFonts w:hint="eastAsia" w:ascii="宋体" w:hAnsi="宋体" w:cs="宋体"/>
          <w:b/>
          <w:bCs/>
          <w:color w:val="auto"/>
          <w:spacing w:val="0"/>
          <w:kern w:val="0"/>
          <w:position w:val="0"/>
          <w:sz w:val="24"/>
          <w:szCs w:val="24"/>
          <w:highlight w:val="none"/>
          <w:lang w:val="en-US" w:eastAsia="zh-CN" w:bidi="ar"/>
        </w:rPr>
        <w:t>八</w:t>
      </w:r>
      <w:r>
        <w:rPr>
          <w:rFonts w:hint="eastAsia" w:ascii="宋体" w:hAnsi="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eastAsia="zh-CN" w:bidi="ar"/>
        </w:rPr>
        <w:t>未被列入信用中国网站（www.creditchina.gov.cn）失信被执行人、重大税收违法失信主体及中国政府采购网站（www.ccgp.gov.cn）政府采购严重违法失信行为记录名单（尚在处罚期内的）；</w:t>
      </w:r>
    </w:p>
    <w:p w14:paraId="7FFBE1EC">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eastAsia="zh-CN" w:bidi="ar"/>
        </w:rPr>
        <w:t>由</w:t>
      </w:r>
      <w:r>
        <w:rPr>
          <w:rFonts w:hint="eastAsia" w:ascii="宋体" w:hAnsi="宋体" w:eastAsia="宋体" w:cs="宋体"/>
          <w:b w:val="0"/>
          <w:bCs w:val="0"/>
          <w:color w:val="auto"/>
          <w:kern w:val="0"/>
          <w:sz w:val="24"/>
          <w:szCs w:val="24"/>
          <w:highlight w:val="none"/>
          <w:lang w:val="en-US" w:eastAsia="zh-CN" w:bidi="ar"/>
        </w:rPr>
        <w:t>询价</w:t>
      </w:r>
      <w:r>
        <w:rPr>
          <w:rFonts w:hint="eastAsia" w:ascii="宋体" w:hAnsi="宋体" w:eastAsia="宋体" w:cs="宋体"/>
          <w:b w:val="0"/>
          <w:bCs w:val="0"/>
          <w:color w:val="auto"/>
          <w:kern w:val="0"/>
          <w:sz w:val="24"/>
          <w:szCs w:val="24"/>
          <w:highlight w:val="none"/>
          <w:lang w:eastAsia="zh-CN" w:bidi="ar"/>
        </w:rPr>
        <w:t>小组现场查询。</w:t>
      </w:r>
    </w:p>
    <w:p w14:paraId="4813DC33">
      <w:pPr>
        <w:pStyle w:val="23"/>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p>
    <w:p w14:paraId="44E09A10">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color w:val="auto"/>
          <w:spacing w:val="0"/>
          <w:position w:val="0"/>
          <w:sz w:val="24"/>
          <w:szCs w:val="24"/>
          <w:highlight w:val="none"/>
        </w:rPr>
        <w:t>（</w:t>
      </w:r>
      <w:r>
        <w:rPr>
          <w:rFonts w:hint="eastAsia" w:ascii="宋体" w:hAnsi="宋体" w:cs="宋体"/>
          <w:b/>
          <w:color w:val="auto"/>
          <w:spacing w:val="0"/>
          <w:position w:val="0"/>
          <w:sz w:val="24"/>
          <w:szCs w:val="24"/>
          <w:highlight w:val="none"/>
          <w:lang w:val="en-US" w:eastAsia="zh-CN"/>
        </w:rPr>
        <w:t>九</w:t>
      </w:r>
      <w:r>
        <w:rPr>
          <w:rFonts w:hint="eastAsia" w:ascii="宋体" w:hAnsi="宋体" w:eastAsia="宋体" w:cs="宋体"/>
          <w:b/>
          <w:color w:val="auto"/>
          <w:spacing w:val="0"/>
          <w:position w:val="0"/>
          <w:sz w:val="24"/>
          <w:szCs w:val="24"/>
          <w:highlight w:val="none"/>
        </w:rPr>
        <w:t>）单位负责人为同一人或者存在直接控股、管理关系的不同供应商，不得参加同一合同项下的采购活动；</w:t>
      </w:r>
    </w:p>
    <w:p w14:paraId="6BD68DD8">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position w:val="0"/>
          <w:sz w:val="24"/>
          <w:szCs w:val="24"/>
          <w:highlight w:val="none"/>
        </w:rPr>
        <w:t>说明：供应商应按照相关法规规定如实作出书面声明或承诺并加盖公章。</w:t>
      </w:r>
    </w:p>
    <w:p w14:paraId="10E95D4E">
      <w:pPr>
        <w:pStyle w:val="40"/>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highlight w:val="none"/>
        </w:rPr>
      </w:pPr>
    </w:p>
    <w:p w14:paraId="6F14856A">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val="en-US" w:eastAsia="zh-CN" w:bidi="ar"/>
        </w:rPr>
      </w:pPr>
      <w:r>
        <w:rPr>
          <w:rFonts w:hint="eastAsia" w:ascii="宋体" w:hAnsi="宋体" w:eastAsia="宋体" w:cs="宋体"/>
          <w:b/>
          <w:bCs/>
          <w:color w:val="auto"/>
          <w:spacing w:val="0"/>
          <w:kern w:val="0"/>
          <w:position w:val="0"/>
          <w:sz w:val="24"/>
          <w:szCs w:val="24"/>
          <w:highlight w:val="none"/>
          <w:lang w:val="en-US" w:eastAsia="zh-CN" w:bidi="ar"/>
        </w:rPr>
        <w:t>（</w:t>
      </w:r>
      <w:r>
        <w:rPr>
          <w:rFonts w:hint="eastAsia" w:ascii="宋体" w:hAnsi="宋体" w:cs="宋体"/>
          <w:b/>
          <w:bCs/>
          <w:color w:val="auto"/>
          <w:spacing w:val="0"/>
          <w:kern w:val="0"/>
          <w:position w:val="0"/>
          <w:sz w:val="24"/>
          <w:szCs w:val="24"/>
          <w:highlight w:val="none"/>
          <w:lang w:val="en-US" w:eastAsia="zh-CN" w:bidi="ar"/>
        </w:rPr>
        <w:t>十</w:t>
      </w:r>
      <w:r>
        <w:rPr>
          <w:rFonts w:hint="eastAsia" w:ascii="宋体" w:hAnsi="宋体" w:eastAsia="宋体" w:cs="宋体"/>
          <w:b/>
          <w:bCs/>
          <w:color w:val="auto"/>
          <w:spacing w:val="0"/>
          <w:kern w:val="0"/>
          <w:position w:val="0"/>
          <w:sz w:val="24"/>
          <w:szCs w:val="24"/>
          <w:highlight w:val="none"/>
          <w:lang w:val="en-US" w:eastAsia="zh-CN" w:bidi="ar"/>
        </w:rPr>
        <w:t>）供应商应为中小企业</w:t>
      </w:r>
    </w:p>
    <w:p w14:paraId="4CFF759B">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说明：请根据要求单独上传《中小企业声明函》。格式以采购文件要求为准。</w:t>
      </w:r>
      <w:r>
        <w:rPr>
          <w:rFonts w:hint="eastAsia" w:ascii="宋体" w:hAnsi="宋体" w:eastAsia="宋体" w:cs="宋体"/>
          <w:color w:val="auto"/>
          <w:sz w:val="24"/>
          <w:szCs w:val="24"/>
          <w:highlight w:val="none"/>
        </w:rPr>
        <w:br w:type="page"/>
      </w:r>
    </w:p>
    <w:p w14:paraId="29F51D51">
      <w:pPr>
        <w:pageBreakBefore w:val="0"/>
        <w:numPr>
          <w:ilvl w:val="0"/>
          <w:numId w:val="6"/>
        </w:numPr>
        <w:kinsoku/>
        <w:wordWrap/>
        <w:overflowPunct/>
        <w:bidi w:val="0"/>
        <w:spacing w:line="500" w:lineRule="exact"/>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供应商简介</w:t>
      </w:r>
    </w:p>
    <w:p w14:paraId="2AB53E8E">
      <w:pPr>
        <w:pStyle w:val="13"/>
        <w:widowControl w:val="0"/>
        <w:numPr>
          <w:ilvl w:val="0"/>
          <w:numId w:val="0"/>
        </w:numPr>
        <w:spacing w:after="120"/>
        <w:jc w:val="both"/>
        <w:rPr>
          <w:rFonts w:hint="eastAsia"/>
          <w:color w:val="auto"/>
          <w:highlight w:val="none"/>
        </w:rPr>
      </w:pPr>
    </w:p>
    <w:p w14:paraId="1066D83F">
      <w:pPr>
        <w:rPr>
          <w:rFonts w:hint="eastAsia"/>
          <w:color w:val="auto"/>
          <w:highlight w:val="none"/>
        </w:rPr>
      </w:pPr>
    </w:p>
    <w:p w14:paraId="5364C8D2">
      <w:pPr>
        <w:pStyle w:val="13"/>
        <w:rPr>
          <w:rFonts w:hint="eastAsia"/>
          <w:color w:val="auto"/>
          <w:highlight w:val="none"/>
        </w:rPr>
      </w:pPr>
    </w:p>
    <w:p w14:paraId="20C6C747">
      <w:pPr>
        <w:rPr>
          <w:rFonts w:hint="eastAsia"/>
          <w:color w:val="auto"/>
          <w:highlight w:val="none"/>
        </w:rPr>
      </w:pPr>
    </w:p>
    <w:p w14:paraId="4A75AFC3">
      <w:pPr>
        <w:pStyle w:val="13"/>
        <w:rPr>
          <w:rFonts w:hint="eastAsia"/>
          <w:color w:val="auto"/>
          <w:highlight w:val="none"/>
        </w:rPr>
      </w:pPr>
    </w:p>
    <w:p w14:paraId="01913C53">
      <w:pPr>
        <w:rPr>
          <w:rFonts w:hint="eastAsia"/>
          <w:color w:val="auto"/>
          <w:highlight w:val="none"/>
        </w:rPr>
      </w:pPr>
    </w:p>
    <w:p w14:paraId="04ED92FE">
      <w:pPr>
        <w:pStyle w:val="13"/>
        <w:rPr>
          <w:rFonts w:hint="eastAsia"/>
          <w:color w:val="auto"/>
          <w:highlight w:val="none"/>
        </w:rPr>
      </w:pPr>
    </w:p>
    <w:p w14:paraId="6187A7FB">
      <w:pPr>
        <w:rPr>
          <w:rFonts w:hint="eastAsia"/>
          <w:color w:val="auto"/>
          <w:highlight w:val="none"/>
        </w:rPr>
      </w:pPr>
    </w:p>
    <w:p w14:paraId="0AF2E52E">
      <w:pPr>
        <w:pStyle w:val="13"/>
        <w:rPr>
          <w:rFonts w:hint="eastAsia"/>
          <w:color w:val="auto"/>
          <w:highlight w:val="none"/>
        </w:rPr>
      </w:pPr>
    </w:p>
    <w:p w14:paraId="5A42BA9F">
      <w:pPr>
        <w:rPr>
          <w:rFonts w:hint="eastAsia"/>
          <w:color w:val="auto"/>
          <w:highlight w:val="none"/>
        </w:rPr>
      </w:pPr>
    </w:p>
    <w:p w14:paraId="14E59E5F">
      <w:pPr>
        <w:pStyle w:val="13"/>
        <w:rPr>
          <w:rFonts w:hint="eastAsia"/>
          <w:color w:val="auto"/>
          <w:highlight w:val="none"/>
        </w:rPr>
      </w:pPr>
    </w:p>
    <w:p w14:paraId="77D24971">
      <w:pPr>
        <w:rPr>
          <w:rFonts w:hint="eastAsia"/>
          <w:color w:val="auto"/>
          <w:highlight w:val="none"/>
        </w:rPr>
      </w:pPr>
    </w:p>
    <w:p w14:paraId="32373AA8">
      <w:pPr>
        <w:pStyle w:val="13"/>
        <w:rPr>
          <w:rFonts w:hint="eastAsia"/>
          <w:color w:val="auto"/>
          <w:highlight w:val="none"/>
        </w:rPr>
      </w:pPr>
    </w:p>
    <w:p w14:paraId="619906B0">
      <w:pPr>
        <w:rPr>
          <w:rFonts w:hint="eastAsia"/>
          <w:color w:val="auto"/>
          <w:highlight w:val="none"/>
        </w:rPr>
      </w:pPr>
    </w:p>
    <w:p w14:paraId="3EDE5FC1">
      <w:pPr>
        <w:pStyle w:val="13"/>
        <w:rPr>
          <w:rFonts w:hint="eastAsia"/>
          <w:color w:val="auto"/>
          <w:highlight w:val="none"/>
        </w:rPr>
      </w:pPr>
    </w:p>
    <w:p w14:paraId="3B9AC0D2">
      <w:pPr>
        <w:rPr>
          <w:rFonts w:hint="eastAsia"/>
          <w:color w:val="auto"/>
          <w:highlight w:val="none"/>
        </w:rPr>
      </w:pPr>
    </w:p>
    <w:p w14:paraId="7C0B1545">
      <w:pPr>
        <w:pStyle w:val="13"/>
        <w:rPr>
          <w:rFonts w:hint="eastAsia"/>
          <w:color w:val="auto"/>
          <w:highlight w:val="none"/>
        </w:rPr>
      </w:pPr>
    </w:p>
    <w:p w14:paraId="61F3994C">
      <w:pPr>
        <w:rPr>
          <w:rFonts w:hint="eastAsia"/>
          <w:color w:val="auto"/>
          <w:highlight w:val="none"/>
        </w:rPr>
      </w:pPr>
    </w:p>
    <w:p w14:paraId="3084EF5B">
      <w:pPr>
        <w:pStyle w:val="13"/>
        <w:rPr>
          <w:rFonts w:hint="eastAsia"/>
          <w:color w:val="auto"/>
          <w:highlight w:val="none"/>
        </w:rPr>
      </w:pPr>
    </w:p>
    <w:p w14:paraId="02B53293">
      <w:pPr>
        <w:rPr>
          <w:rFonts w:hint="eastAsia"/>
          <w:color w:val="auto"/>
          <w:highlight w:val="none"/>
        </w:rPr>
      </w:pPr>
    </w:p>
    <w:p w14:paraId="23DF4B1C">
      <w:pPr>
        <w:pStyle w:val="13"/>
        <w:rPr>
          <w:rFonts w:hint="eastAsia"/>
          <w:color w:val="auto"/>
          <w:highlight w:val="none"/>
        </w:rPr>
      </w:pPr>
    </w:p>
    <w:p w14:paraId="6A5F8E1B">
      <w:pPr>
        <w:rPr>
          <w:rFonts w:hint="eastAsia"/>
          <w:color w:val="auto"/>
          <w:highlight w:val="none"/>
        </w:rPr>
      </w:pPr>
    </w:p>
    <w:p w14:paraId="5948F838">
      <w:pPr>
        <w:pStyle w:val="13"/>
        <w:rPr>
          <w:rFonts w:hint="eastAsia"/>
          <w:color w:val="auto"/>
          <w:highlight w:val="none"/>
        </w:rPr>
      </w:pPr>
    </w:p>
    <w:p w14:paraId="2CA4A5F9">
      <w:pPr>
        <w:rPr>
          <w:rFonts w:hint="eastAsia"/>
          <w:color w:val="auto"/>
          <w:highlight w:val="none"/>
        </w:rPr>
      </w:pPr>
    </w:p>
    <w:p w14:paraId="045C2DBC">
      <w:pPr>
        <w:pStyle w:val="13"/>
        <w:rPr>
          <w:rFonts w:hint="eastAsia"/>
          <w:color w:val="auto"/>
          <w:highlight w:val="none"/>
        </w:rPr>
      </w:pPr>
    </w:p>
    <w:p w14:paraId="43B2759F">
      <w:pPr>
        <w:rPr>
          <w:rFonts w:hint="eastAsia"/>
          <w:color w:val="auto"/>
          <w:highlight w:val="none"/>
        </w:rPr>
      </w:pPr>
    </w:p>
    <w:p w14:paraId="6EF39BD6">
      <w:pPr>
        <w:pStyle w:val="13"/>
        <w:rPr>
          <w:rFonts w:hint="eastAsia"/>
          <w:color w:val="auto"/>
          <w:highlight w:val="none"/>
        </w:rPr>
      </w:pPr>
    </w:p>
    <w:p w14:paraId="182D775B">
      <w:pPr>
        <w:rPr>
          <w:rFonts w:hint="eastAsia"/>
          <w:color w:val="auto"/>
          <w:highlight w:val="none"/>
        </w:rPr>
      </w:pPr>
    </w:p>
    <w:p w14:paraId="33FE4443">
      <w:pPr>
        <w:pStyle w:val="13"/>
        <w:rPr>
          <w:rFonts w:hint="eastAsia"/>
          <w:color w:val="auto"/>
          <w:highlight w:val="none"/>
        </w:rPr>
      </w:pPr>
    </w:p>
    <w:p w14:paraId="3410BE61">
      <w:pPr>
        <w:rPr>
          <w:rFonts w:hint="eastAsia"/>
          <w:color w:val="auto"/>
          <w:highlight w:val="none"/>
        </w:rPr>
      </w:pPr>
    </w:p>
    <w:p w14:paraId="75383899">
      <w:pPr>
        <w:pStyle w:val="13"/>
        <w:rPr>
          <w:rFonts w:hint="eastAsia"/>
          <w:color w:val="auto"/>
          <w:highlight w:val="none"/>
        </w:rPr>
      </w:pPr>
    </w:p>
    <w:p w14:paraId="3DE27604">
      <w:pPr>
        <w:rPr>
          <w:rFonts w:hint="eastAsia"/>
          <w:color w:val="auto"/>
          <w:highlight w:val="none"/>
        </w:rPr>
      </w:pPr>
    </w:p>
    <w:p w14:paraId="4DBC8C5E">
      <w:pPr>
        <w:pStyle w:val="13"/>
        <w:rPr>
          <w:rFonts w:hint="eastAsia"/>
          <w:color w:val="auto"/>
          <w:highlight w:val="none"/>
        </w:rPr>
      </w:pPr>
    </w:p>
    <w:p w14:paraId="0F190EB7">
      <w:pPr>
        <w:rPr>
          <w:rFonts w:hint="eastAsia"/>
          <w:color w:val="auto"/>
          <w:highlight w:val="none"/>
        </w:rPr>
      </w:pPr>
    </w:p>
    <w:p w14:paraId="3FACAE27">
      <w:pPr>
        <w:pStyle w:val="13"/>
        <w:rPr>
          <w:rFonts w:hint="eastAsia"/>
          <w:color w:val="auto"/>
          <w:highlight w:val="none"/>
        </w:rPr>
      </w:pPr>
    </w:p>
    <w:p w14:paraId="43638C57">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w:t>
      </w:r>
      <w:bookmarkStart w:id="23" w:name="_Toc15706"/>
      <w:r>
        <w:rPr>
          <w:rFonts w:hint="eastAsia" w:ascii="宋体" w:hAnsi="宋体" w:eastAsia="宋体" w:cs="宋体"/>
          <w:b/>
          <w:color w:val="auto"/>
          <w:sz w:val="28"/>
          <w:szCs w:val="28"/>
          <w:highlight w:val="none"/>
        </w:rPr>
        <w:t>报价</w:t>
      </w:r>
      <w:r>
        <w:rPr>
          <w:rFonts w:hint="eastAsia" w:ascii="宋体" w:hAnsi="宋体" w:eastAsia="宋体" w:cs="宋体"/>
          <w:b/>
          <w:color w:val="auto"/>
          <w:sz w:val="28"/>
          <w:szCs w:val="28"/>
          <w:highlight w:val="none"/>
          <w:lang w:val="en-US" w:eastAsia="zh-CN"/>
        </w:rPr>
        <w:t>一览</w:t>
      </w:r>
      <w:r>
        <w:rPr>
          <w:rFonts w:hint="eastAsia" w:ascii="宋体" w:hAnsi="宋体" w:eastAsia="宋体" w:cs="宋体"/>
          <w:b/>
          <w:color w:val="auto"/>
          <w:sz w:val="28"/>
          <w:szCs w:val="28"/>
          <w:highlight w:val="none"/>
        </w:rPr>
        <w:t>表</w:t>
      </w:r>
      <w:bookmarkEnd w:id="23"/>
    </w:p>
    <w:p w14:paraId="4450D3B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p w14:paraId="55E4E87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BBE15B0">
      <w:pPr>
        <w:pStyle w:val="40"/>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bl>
      <w:tblPr>
        <w:tblStyle w:val="25"/>
        <w:tblW w:w="975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87"/>
        <w:gridCol w:w="6467"/>
      </w:tblGrid>
      <w:tr w14:paraId="79BB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vAlign w:val="center"/>
          </w:tcPr>
          <w:p w14:paraId="7D2B0F6F">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467" w:type="dxa"/>
            <w:tcBorders>
              <w:right w:val="single" w:color="auto" w:sz="4" w:space="0"/>
            </w:tcBorders>
            <w:vAlign w:val="center"/>
          </w:tcPr>
          <w:p w14:paraId="2F175D62">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D21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1A6ECE9">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6467" w:type="dxa"/>
            <w:tcBorders>
              <w:top w:val="single" w:color="auto" w:sz="4" w:space="0"/>
              <w:bottom w:val="single" w:color="auto" w:sz="4" w:space="0"/>
              <w:right w:val="single" w:color="auto" w:sz="4" w:space="0"/>
            </w:tcBorders>
            <w:vAlign w:val="center"/>
          </w:tcPr>
          <w:p w14:paraId="1F5D465D">
            <w:pPr>
              <w:pageBreakBefore w:val="0"/>
              <w:kinsoku/>
              <w:wordWrap/>
              <w:overflowPunct/>
              <w:bidi w:val="0"/>
              <w:adjustRightInd w:val="0"/>
              <w:snapToGrid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p>
          <w:p w14:paraId="334574E0">
            <w:pPr>
              <w:pageBreakBefore w:val="0"/>
              <w:kinsoku/>
              <w:wordWrap/>
              <w:overflowPunct/>
              <w:bidi w:val="0"/>
              <w:adjustRightInd w:val="0"/>
              <w:snapToGrid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p>
        </w:tc>
      </w:tr>
      <w:tr w14:paraId="3BFF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5D9D159">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期限</w:t>
            </w:r>
          </w:p>
        </w:tc>
        <w:tc>
          <w:tcPr>
            <w:tcW w:w="6467" w:type="dxa"/>
            <w:tcBorders>
              <w:top w:val="single" w:color="auto" w:sz="4" w:space="0"/>
              <w:bottom w:val="single" w:color="auto" w:sz="4" w:space="0"/>
              <w:right w:val="single" w:color="auto" w:sz="4" w:space="0"/>
            </w:tcBorders>
            <w:vAlign w:val="center"/>
          </w:tcPr>
          <w:p w14:paraId="563D2615">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255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05CA3B0">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p>
        </w:tc>
        <w:tc>
          <w:tcPr>
            <w:tcW w:w="6467" w:type="dxa"/>
            <w:tcBorders>
              <w:top w:val="single" w:color="auto" w:sz="4" w:space="0"/>
              <w:bottom w:val="single" w:color="auto" w:sz="4" w:space="0"/>
              <w:right w:val="single" w:color="auto" w:sz="4" w:space="0"/>
            </w:tcBorders>
            <w:vAlign w:val="center"/>
          </w:tcPr>
          <w:p w14:paraId="7B4D5FB2">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D25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tcBorders>
            <w:vAlign w:val="center"/>
          </w:tcPr>
          <w:p w14:paraId="6FB4772B">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467" w:type="dxa"/>
            <w:tcBorders>
              <w:top w:val="single" w:color="auto" w:sz="4" w:space="0"/>
              <w:bottom w:val="single" w:color="auto" w:sz="4" w:space="0"/>
              <w:right w:val="single" w:color="auto" w:sz="4" w:space="0"/>
            </w:tcBorders>
            <w:vAlign w:val="center"/>
          </w:tcPr>
          <w:p w14:paraId="1935892B">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3E522319">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color w:val="auto"/>
          <w:kern w:val="0"/>
          <w:sz w:val="24"/>
          <w:szCs w:val="24"/>
          <w:highlight w:val="none"/>
          <w:lang w:val="zh-CN"/>
        </w:rPr>
        <w:t>1.填写此表时不得改变表格形式（可按所投包增加行）。</w:t>
      </w:r>
    </w:p>
    <w:p w14:paraId="13FF4911">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2.“投标报价”为总价。包括：完成本项目所必须的全部工作所有费用的总和。</w:t>
      </w:r>
    </w:p>
    <w:p w14:paraId="3CAC7ED5">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zh-CN"/>
        </w:rPr>
        <w:t>3.</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投标总报价均不得超过</w:t>
      </w:r>
      <w:r>
        <w:rPr>
          <w:rFonts w:hint="eastAsia" w:ascii="宋体" w:hAnsi="宋体" w:eastAsia="宋体" w:cs="宋体"/>
          <w:b/>
          <w:bCs/>
          <w:color w:val="auto"/>
          <w:kern w:val="0"/>
          <w:sz w:val="24"/>
          <w:szCs w:val="24"/>
          <w:highlight w:val="none"/>
          <w:lang w:val="en-US" w:eastAsia="zh-CN"/>
        </w:rPr>
        <w:t>预算金额及最高限价</w:t>
      </w:r>
      <w:r>
        <w:rPr>
          <w:rFonts w:hint="eastAsia" w:ascii="宋体" w:hAnsi="宋体" w:eastAsia="宋体" w:cs="宋体"/>
          <w:b/>
          <w:bCs/>
          <w:color w:val="auto"/>
          <w:kern w:val="0"/>
          <w:sz w:val="24"/>
          <w:szCs w:val="24"/>
          <w:highlight w:val="none"/>
        </w:rPr>
        <w:t>,超过</w:t>
      </w:r>
      <w:r>
        <w:rPr>
          <w:rFonts w:hint="eastAsia" w:ascii="宋体" w:hAnsi="宋体" w:eastAsia="宋体" w:cs="宋体"/>
          <w:b/>
          <w:bCs/>
          <w:color w:val="auto"/>
          <w:kern w:val="0"/>
          <w:sz w:val="24"/>
          <w:szCs w:val="24"/>
          <w:highlight w:val="none"/>
          <w:lang w:val="en-US" w:eastAsia="zh-CN"/>
        </w:rPr>
        <w:t>预算金额及最高限价</w:t>
      </w:r>
      <w:r>
        <w:rPr>
          <w:rFonts w:hint="eastAsia" w:ascii="宋体" w:hAnsi="宋体" w:eastAsia="宋体" w:cs="宋体"/>
          <w:b/>
          <w:bCs/>
          <w:color w:val="auto"/>
          <w:kern w:val="0"/>
          <w:sz w:val="24"/>
          <w:szCs w:val="24"/>
          <w:highlight w:val="none"/>
        </w:rPr>
        <w:t>视为无效投标。</w:t>
      </w:r>
    </w:p>
    <w:p w14:paraId="2BC0523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F1C0BC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5C10C6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36B8CA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45582D68">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7481A13C">
      <w:pPr>
        <w:pStyle w:val="2"/>
        <w:pageBreakBefore w:val="0"/>
        <w:kinsoku/>
        <w:wordWrap/>
        <w:overflowPunct/>
        <w:bidi w:val="0"/>
        <w:spacing w:after="0" w:line="500" w:lineRule="exact"/>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 xml:space="preserve">    </w:t>
      </w:r>
    </w:p>
    <w:p w14:paraId="040BB946">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F2ED0C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9F9C4A8">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56534A39">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788BC31">
      <w:pPr>
        <w:pageBreakBefore w:val="0"/>
        <w:kinsoku/>
        <w:wordWrap/>
        <w:overflowPunct/>
        <w:bidi w:val="0"/>
        <w:spacing w:line="500" w:lineRule="exact"/>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分项报价明细表</w:t>
      </w:r>
    </w:p>
    <w:p w14:paraId="5E40CDEC">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tbl>
      <w:tblPr>
        <w:tblStyle w:val="2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66"/>
        <w:gridCol w:w="1189"/>
        <w:gridCol w:w="1610"/>
        <w:gridCol w:w="1035"/>
        <w:gridCol w:w="911"/>
        <w:gridCol w:w="1384"/>
        <w:gridCol w:w="1218"/>
      </w:tblGrid>
      <w:tr w14:paraId="2743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87" w:type="dxa"/>
            <w:vAlign w:val="center"/>
          </w:tcPr>
          <w:p w14:paraId="7249AAE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66" w:type="dxa"/>
            <w:vAlign w:val="center"/>
          </w:tcPr>
          <w:p w14:paraId="626996D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89" w:type="dxa"/>
            <w:vAlign w:val="center"/>
          </w:tcPr>
          <w:p w14:paraId="210C243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610" w:type="dxa"/>
            <w:vAlign w:val="center"/>
          </w:tcPr>
          <w:p w14:paraId="26C4BE4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品牌</w:t>
            </w:r>
          </w:p>
        </w:tc>
        <w:tc>
          <w:tcPr>
            <w:tcW w:w="1035" w:type="dxa"/>
            <w:vAlign w:val="center"/>
          </w:tcPr>
          <w:p w14:paraId="529D5B0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911" w:type="dxa"/>
            <w:vAlign w:val="center"/>
          </w:tcPr>
          <w:p w14:paraId="73F092E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84" w:type="dxa"/>
            <w:vAlign w:val="center"/>
          </w:tcPr>
          <w:p w14:paraId="776048E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4E8B6EA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218" w:type="dxa"/>
            <w:vAlign w:val="center"/>
          </w:tcPr>
          <w:p w14:paraId="3D918D6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065F9B2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1774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87" w:type="dxa"/>
            <w:vAlign w:val="center"/>
          </w:tcPr>
          <w:p w14:paraId="33D1BBA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6" w:type="dxa"/>
            <w:vAlign w:val="center"/>
          </w:tcPr>
          <w:p w14:paraId="626C4BD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0DFD3CE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1A6A8A2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3563569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6FB57EF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2F963E4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119BF24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5853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2B7AC2C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66" w:type="dxa"/>
            <w:vAlign w:val="center"/>
          </w:tcPr>
          <w:p w14:paraId="32990C2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4C35810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729AC22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09AA93C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B9A0B0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190853E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50376C2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E50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37CCCEE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66" w:type="dxa"/>
            <w:vAlign w:val="center"/>
          </w:tcPr>
          <w:p w14:paraId="45604FE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35AC3AB6">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69DC34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1390016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2E84BA7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6E67228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7E7EDDB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95E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26981D4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6" w:type="dxa"/>
            <w:vAlign w:val="center"/>
          </w:tcPr>
          <w:p w14:paraId="43881BF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1864FF8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76345E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4A4E238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BA8FFD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4D3E478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59F78AA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5B66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097B7BB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c>
        <w:tc>
          <w:tcPr>
            <w:tcW w:w="1666" w:type="dxa"/>
            <w:vAlign w:val="center"/>
          </w:tcPr>
          <w:p w14:paraId="2EDA9BF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2B158E4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2B404F4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2423325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AD49FA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0DD6411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29F7656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F8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7" w:type="dxa"/>
            <w:vAlign w:val="center"/>
          </w:tcPr>
          <w:p w14:paraId="55E78AF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c>
        <w:tc>
          <w:tcPr>
            <w:tcW w:w="1666" w:type="dxa"/>
            <w:vAlign w:val="center"/>
          </w:tcPr>
          <w:p w14:paraId="3366617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4B7EA08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2F6510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47AD8A0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3B76B10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31B1884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4D45175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14A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87" w:type="dxa"/>
            <w:vAlign w:val="center"/>
          </w:tcPr>
          <w:p w14:paraId="045C8A7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66" w:type="dxa"/>
            <w:vAlign w:val="center"/>
          </w:tcPr>
          <w:p w14:paraId="475F67B6">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189" w:type="dxa"/>
            <w:vAlign w:val="center"/>
          </w:tcPr>
          <w:p w14:paraId="2CB2046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0A242DD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2C44DB6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297EABB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3DC3B33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794CF4E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75786C3E">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注：1.此表需详列投标的每种货物、材料。 </w:t>
      </w:r>
    </w:p>
    <w:p w14:paraId="33F4809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2.如果按单价计算的结果与总价不一致，以总价为准。</w:t>
      </w:r>
    </w:p>
    <w:p w14:paraId="1B633704">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3.如果不提供详细分项报价将视为没有实质性响应</w:t>
      </w:r>
      <w:r>
        <w:rPr>
          <w:rFonts w:hint="eastAsia" w:ascii="宋体" w:hAnsi="宋体" w:eastAsia="宋体" w:cs="宋体"/>
          <w:color w:val="auto"/>
          <w:sz w:val="24"/>
          <w:szCs w:val="24"/>
          <w:highlight w:val="none"/>
          <w:lang w:eastAsia="zh-CN"/>
        </w:rPr>
        <w:t>询价通知书</w:t>
      </w:r>
      <w:r>
        <w:rPr>
          <w:rFonts w:hint="eastAsia" w:ascii="宋体" w:hAnsi="宋体" w:eastAsia="宋体" w:cs="宋体"/>
          <w:color w:val="auto"/>
          <w:sz w:val="24"/>
          <w:szCs w:val="24"/>
          <w:highlight w:val="none"/>
        </w:rPr>
        <w:t>。</w:t>
      </w:r>
    </w:p>
    <w:p w14:paraId="22C93666">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4.以上费用合计包含运输、产品等整体费用。</w:t>
      </w:r>
    </w:p>
    <w:p w14:paraId="6068903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ED85FA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1F0E46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1CAF00D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2A72B7F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14D76576">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日期：</w:t>
      </w:r>
    </w:p>
    <w:p w14:paraId="148BB5A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57FBB241">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317C27B">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78FA97D">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01AC505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273CD84">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bookmarkStart w:id="24" w:name="_Toc47418934"/>
      <w:bookmarkStart w:id="25" w:name="_Toc47261881"/>
      <w:bookmarkStart w:id="26" w:name="_Toc47418251"/>
      <w:bookmarkStart w:id="27" w:name="_Toc48791231"/>
      <w:bookmarkStart w:id="28" w:name="_Toc47418727"/>
      <w:bookmarkStart w:id="29" w:name="_Toc47261686"/>
      <w:bookmarkStart w:id="30" w:name="_Toc47262065"/>
      <w:bookmarkStart w:id="31" w:name="_Toc49019232"/>
      <w:bookmarkStart w:id="32" w:name="_Toc48995847"/>
      <w:bookmarkStart w:id="33" w:name="_Toc205342871"/>
    </w:p>
    <w:bookmarkEnd w:id="24"/>
    <w:bookmarkEnd w:id="25"/>
    <w:bookmarkEnd w:id="26"/>
    <w:bookmarkEnd w:id="27"/>
    <w:bookmarkEnd w:id="28"/>
    <w:bookmarkEnd w:id="29"/>
    <w:bookmarkEnd w:id="30"/>
    <w:bookmarkEnd w:id="31"/>
    <w:bookmarkEnd w:id="32"/>
    <w:bookmarkEnd w:id="33"/>
    <w:p w14:paraId="44ABDACF">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rPr>
      </w:pPr>
      <w:bookmarkStart w:id="34" w:name="_Toc47262066"/>
      <w:bookmarkStart w:id="35" w:name="_Toc47418728"/>
      <w:bookmarkStart w:id="36" w:name="_Toc48995848"/>
      <w:bookmarkStart w:id="37" w:name="_Toc48791232"/>
      <w:bookmarkStart w:id="38" w:name="_Toc205342872"/>
      <w:bookmarkStart w:id="39" w:name="_Toc47261882"/>
      <w:bookmarkStart w:id="40" w:name="_Toc47261687"/>
      <w:bookmarkStart w:id="41" w:name="_Toc47418252"/>
      <w:bookmarkStart w:id="42" w:name="_Toc47418935"/>
      <w:bookmarkStart w:id="43" w:name="_Toc49019233"/>
      <w:r>
        <w:rPr>
          <w:rFonts w:hint="eastAsia" w:ascii="宋体" w:hAnsi="宋体" w:cs="宋体"/>
          <w:b/>
          <w:bCs/>
          <w:color w:val="auto"/>
          <w:spacing w:val="0"/>
          <w:position w:val="0"/>
          <w:sz w:val="28"/>
          <w:szCs w:val="28"/>
          <w:highlight w:val="none"/>
          <w:lang w:val="en-US" w:eastAsia="zh-CN"/>
        </w:rPr>
        <w:t>8</w:t>
      </w:r>
      <w:r>
        <w:rPr>
          <w:rFonts w:hint="eastAsia" w:ascii="宋体" w:hAnsi="宋体" w:eastAsia="宋体" w:cs="宋体"/>
          <w:b/>
          <w:bCs/>
          <w:color w:val="auto"/>
          <w:spacing w:val="0"/>
          <w:position w:val="0"/>
          <w:sz w:val="28"/>
          <w:szCs w:val="28"/>
          <w:highlight w:val="none"/>
        </w:rPr>
        <w:t>、商务条款偏离表</w:t>
      </w:r>
    </w:p>
    <w:p w14:paraId="33790F91">
      <w:pPr>
        <w:keepNext w:val="0"/>
        <w:keepLines w:val="0"/>
        <w:pageBreakBefore w:val="0"/>
        <w:tabs>
          <w:tab w:val="left" w:pos="913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lang w:eastAsia="zh-CN"/>
        </w:rPr>
        <w:t>项目名称</w:t>
      </w:r>
      <w:r>
        <w:rPr>
          <w:rFonts w:hint="eastAsia" w:ascii="宋体" w:hAnsi="宋体" w:eastAsia="宋体" w:cs="宋体"/>
          <w:color w:val="auto"/>
          <w:spacing w:val="0"/>
          <w:position w:val="0"/>
          <w:sz w:val="24"/>
          <w:szCs w:val="24"/>
          <w:highlight w:val="none"/>
        </w:rPr>
        <w:t>：</w:t>
      </w:r>
    </w:p>
    <w:tbl>
      <w:tblPr>
        <w:tblStyle w:val="25"/>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51"/>
        <w:gridCol w:w="4725"/>
        <w:gridCol w:w="1219"/>
        <w:gridCol w:w="1192"/>
      </w:tblGrid>
      <w:tr w14:paraId="24B0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09ADF636">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751" w:type="dxa"/>
            <w:vAlign w:val="center"/>
          </w:tcPr>
          <w:p w14:paraId="6039AF4D">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类别</w:t>
            </w:r>
          </w:p>
        </w:tc>
        <w:tc>
          <w:tcPr>
            <w:tcW w:w="4725" w:type="dxa"/>
            <w:vAlign w:val="center"/>
          </w:tcPr>
          <w:p w14:paraId="2BBD448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内容</w:t>
            </w:r>
          </w:p>
        </w:tc>
        <w:tc>
          <w:tcPr>
            <w:tcW w:w="1219" w:type="dxa"/>
            <w:vAlign w:val="center"/>
          </w:tcPr>
          <w:p w14:paraId="7060CF3D">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偏离</w:t>
            </w:r>
          </w:p>
        </w:tc>
        <w:tc>
          <w:tcPr>
            <w:tcW w:w="1192" w:type="dxa"/>
            <w:vAlign w:val="center"/>
          </w:tcPr>
          <w:p w14:paraId="3C49D6C1">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tc>
      </w:tr>
      <w:tr w14:paraId="759B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92" w:type="dxa"/>
            <w:vAlign w:val="center"/>
          </w:tcPr>
          <w:p w14:paraId="10664279">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w:t>
            </w:r>
          </w:p>
        </w:tc>
        <w:tc>
          <w:tcPr>
            <w:tcW w:w="1751" w:type="dxa"/>
            <w:shd w:val="clear" w:color="auto" w:fill="auto"/>
            <w:vAlign w:val="center"/>
          </w:tcPr>
          <w:p w14:paraId="6DE08DB0">
            <w:pPr>
              <w:pStyle w:val="14"/>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供货地点</w:t>
            </w:r>
          </w:p>
        </w:tc>
        <w:tc>
          <w:tcPr>
            <w:tcW w:w="4725" w:type="dxa"/>
            <w:shd w:val="clear" w:color="auto" w:fill="auto"/>
            <w:vAlign w:val="center"/>
          </w:tcPr>
          <w:p w14:paraId="389A1EDD">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察布查尔县绰霍尔乡。</w:t>
            </w:r>
          </w:p>
        </w:tc>
        <w:tc>
          <w:tcPr>
            <w:tcW w:w="1219" w:type="dxa"/>
          </w:tcPr>
          <w:p w14:paraId="6816B4C3">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07E5741A">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191C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7AFBB5D2">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w:t>
            </w:r>
          </w:p>
        </w:tc>
        <w:tc>
          <w:tcPr>
            <w:tcW w:w="1751" w:type="dxa"/>
            <w:shd w:val="clear" w:color="auto" w:fill="auto"/>
            <w:vAlign w:val="center"/>
          </w:tcPr>
          <w:p w14:paraId="54B7DDCB">
            <w:pPr>
              <w:pStyle w:val="14"/>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合同履约期限</w:t>
            </w:r>
          </w:p>
        </w:tc>
        <w:tc>
          <w:tcPr>
            <w:tcW w:w="4725" w:type="dxa"/>
            <w:shd w:val="clear" w:color="auto" w:fill="auto"/>
            <w:vAlign w:val="center"/>
          </w:tcPr>
          <w:p w14:paraId="67B3638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合同签订之日起</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日内</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供货、安装、调试，</w:t>
            </w:r>
            <w:r>
              <w:rPr>
                <w:rFonts w:hint="eastAsia" w:ascii="宋体" w:hAnsi="宋体" w:cs="宋体"/>
                <w:color w:val="auto"/>
                <w:sz w:val="24"/>
                <w:szCs w:val="24"/>
                <w:highlight w:val="none"/>
                <w:lang w:val="en-US" w:eastAsia="zh-CN"/>
              </w:rPr>
              <w:t>通过支队及使用单位验收通过并完成地方电力部门备案</w:t>
            </w:r>
            <w:r>
              <w:rPr>
                <w:rFonts w:hint="eastAsia" w:ascii="宋体" w:hAnsi="宋体" w:eastAsia="宋体" w:cs="宋体"/>
                <w:color w:val="auto"/>
                <w:sz w:val="24"/>
                <w:szCs w:val="24"/>
                <w:highlight w:val="none"/>
                <w:lang w:val="en-US" w:eastAsia="zh-CN"/>
              </w:rPr>
              <w:t>。</w:t>
            </w:r>
          </w:p>
        </w:tc>
        <w:tc>
          <w:tcPr>
            <w:tcW w:w="1219" w:type="dxa"/>
          </w:tcPr>
          <w:p w14:paraId="5EB49F72">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729AC61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2E20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19C9AE44">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w:t>
            </w:r>
          </w:p>
        </w:tc>
        <w:tc>
          <w:tcPr>
            <w:tcW w:w="1751" w:type="dxa"/>
            <w:shd w:val="clear" w:color="auto" w:fill="auto"/>
            <w:vAlign w:val="center"/>
          </w:tcPr>
          <w:p w14:paraId="0AF285ED">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质量要求</w:t>
            </w:r>
          </w:p>
        </w:tc>
        <w:tc>
          <w:tcPr>
            <w:tcW w:w="4725" w:type="dxa"/>
            <w:shd w:val="clear" w:color="auto" w:fill="auto"/>
            <w:vAlign w:val="center"/>
          </w:tcPr>
          <w:p w14:paraId="74EE988F">
            <w:pPr>
              <w:keepNext w:val="0"/>
              <w:keepLines w:val="0"/>
              <w:pageBreakBefore w:val="0"/>
              <w:kinsoku/>
              <w:wordWrap/>
              <w:overflowPunct/>
              <w:topLinePunct w:val="0"/>
              <w:autoSpaceDE/>
              <w:autoSpaceDN/>
              <w:bidi w:val="0"/>
              <w:spacing w:line="38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符合国家、地方、行业的有关要求。</w:t>
            </w:r>
          </w:p>
        </w:tc>
        <w:tc>
          <w:tcPr>
            <w:tcW w:w="1219" w:type="dxa"/>
          </w:tcPr>
          <w:p w14:paraId="04B76995">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1A5E73ED">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0D14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347C3FBF">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4</w:t>
            </w:r>
          </w:p>
        </w:tc>
        <w:tc>
          <w:tcPr>
            <w:tcW w:w="1751" w:type="dxa"/>
            <w:shd w:val="clear" w:color="auto" w:fill="auto"/>
            <w:vAlign w:val="center"/>
          </w:tcPr>
          <w:p w14:paraId="6BDCB745">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质保年限</w:t>
            </w:r>
          </w:p>
        </w:tc>
        <w:tc>
          <w:tcPr>
            <w:tcW w:w="4725" w:type="dxa"/>
            <w:shd w:val="clear" w:color="auto" w:fill="auto"/>
            <w:vAlign w:val="center"/>
          </w:tcPr>
          <w:p w14:paraId="21854B4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自变压器验收合格之日起3年。2年内因设备质量问题出现故障且无法维修由供应商更换新机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年内非人为因素造成损坏的免费更换损坏部件；质保期内供应商应当设置7*24小时服务专线，变压器出现问题，供应商应当在接到支队单位服务需求后1小时内响应，24小时内到达现场并提出解决方案。质保期后，5年内机器损坏的，按市场零售价的10%（或以上）进行优惠后提供配件。</w:t>
            </w:r>
          </w:p>
        </w:tc>
        <w:tc>
          <w:tcPr>
            <w:tcW w:w="1219" w:type="dxa"/>
          </w:tcPr>
          <w:p w14:paraId="4134484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09ED05B6">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0081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17E6796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5</w:t>
            </w:r>
          </w:p>
        </w:tc>
        <w:tc>
          <w:tcPr>
            <w:tcW w:w="1751" w:type="dxa"/>
            <w:shd w:val="clear" w:color="auto" w:fill="auto"/>
            <w:vAlign w:val="center"/>
          </w:tcPr>
          <w:p w14:paraId="4EB25F07">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4725" w:type="dxa"/>
            <w:shd w:val="clear" w:color="auto" w:fill="auto"/>
            <w:vAlign w:val="center"/>
          </w:tcPr>
          <w:p w14:paraId="529113A9">
            <w:pPr>
              <w:keepNext w:val="0"/>
              <w:keepLines w:val="0"/>
              <w:pageBreakBefore w:val="0"/>
              <w:kinsoku/>
              <w:wordWrap/>
              <w:overflowPunct/>
              <w:topLinePunct w:val="0"/>
              <w:autoSpaceDE/>
              <w:autoSpaceDN/>
              <w:bidi w:val="0"/>
              <w:spacing w:line="380" w:lineRule="exact"/>
              <w:ind w:firstLine="0" w:firstLineChars="0"/>
              <w:textAlignment w:val="auto"/>
              <w:rPr>
                <w:rFonts w:hint="eastAsia" w:ascii="宋体" w:hAnsi="宋体" w:eastAsia="宋体" w:cs="宋体"/>
                <w:b w:val="0"/>
                <w:bCs w:val="0"/>
                <w:color w:val="auto"/>
                <w:spacing w:val="0"/>
                <w:kern w:val="2"/>
                <w:position w:val="0"/>
                <w:sz w:val="24"/>
                <w:szCs w:val="24"/>
                <w:highlight w:val="none"/>
                <w:lang w:val="en-US" w:eastAsia="zh-CN" w:bidi="ar-SA"/>
              </w:rPr>
            </w:pPr>
            <w:r>
              <w:rPr>
                <w:rFonts w:hint="eastAsia" w:ascii="宋体" w:hAnsi="宋体" w:eastAsia="宋体" w:cs="宋体"/>
                <w:color w:val="auto"/>
                <w:spacing w:val="0"/>
                <w:w w:val="100"/>
                <w:kern w:val="2"/>
                <w:sz w:val="24"/>
                <w:szCs w:val="24"/>
                <w:highlight w:val="none"/>
                <w:u w:val="none"/>
                <w:lang w:val="en-US" w:eastAsia="zh-CN" w:bidi="ar-SA"/>
              </w:rPr>
              <w:t>自响应文件提交截止之日起算90 日历天。</w:t>
            </w:r>
          </w:p>
        </w:tc>
        <w:tc>
          <w:tcPr>
            <w:tcW w:w="1219" w:type="dxa"/>
          </w:tcPr>
          <w:p w14:paraId="3339BAB4">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600203CB">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397D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07EF28F5">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6</w:t>
            </w:r>
          </w:p>
        </w:tc>
        <w:tc>
          <w:tcPr>
            <w:tcW w:w="1751" w:type="dxa"/>
            <w:shd w:val="clear" w:color="auto" w:fill="auto"/>
            <w:vAlign w:val="center"/>
          </w:tcPr>
          <w:p w14:paraId="2D8B3CC4">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履约保证金</w:t>
            </w:r>
          </w:p>
        </w:tc>
        <w:tc>
          <w:tcPr>
            <w:tcW w:w="4725" w:type="dxa"/>
            <w:shd w:val="clear" w:color="auto" w:fill="auto"/>
            <w:vAlign w:val="center"/>
          </w:tcPr>
          <w:p w14:paraId="424604B1">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收取履约保证金形式：</w:t>
            </w:r>
            <w:r>
              <w:rPr>
                <w:rFonts w:hint="eastAsia" w:ascii="宋体" w:hAnsi="宋体" w:eastAsia="宋体" w:cs="宋体"/>
                <w:sz w:val="24"/>
                <w:szCs w:val="24"/>
                <w:u w:val="none"/>
              </w:rPr>
              <w:t>支票、汇票、本票或者金融机构、担保机构出具的保函（电子保函、保险保函、银行保函等）等非现金形式</w:t>
            </w:r>
            <w:r>
              <w:rPr>
                <w:rFonts w:hint="eastAsia" w:ascii="宋体" w:hAnsi="宋体" w:eastAsia="宋体" w:cs="宋体"/>
                <w:sz w:val="24"/>
                <w:szCs w:val="24"/>
              </w:rPr>
              <w:t>。</w:t>
            </w:r>
          </w:p>
          <w:p w14:paraId="119B1561">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收取履约保证金金额：本合同价格的10%</w:t>
            </w:r>
            <w:r>
              <w:rPr>
                <w:rFonts w:hint="eastAsia" w:ascii="宋体" w:hAnsi="宋体" w:eastAsia="宋体" w:cs="宋体"/>
                <w:sz w:val="24"/>
                <w:szCs w:val="24"/>
                <w:lang w:eastAsia="zh-CN"/>
              </w:rPr>
              <w:t>。</w:t>
            </w:r>
          </w:p>
          <w:p w14:paraId="5B84C08E">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履约保证金递交时间：收到中标通知书后、签订合同前</w:t>
            </w:r>
            <w:r>
              <w:rPr>
                <w:rFonts w:hint="eastAsia" w:ascii="宋体" w:hAnsi="宋体" w:eastAsia="宋体" w:cs="宋体"/>
                <w:sz w:val="24"/>
                <w:szCs w:val="24"/>
                <w:lang w:eastAsia="zh-CN"/>
              </w:rPr>
              <w:t>。</w:t>
            </w:r>
          </w:p>
          <w:p w14:paraId="124DF034">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rPr>
              <w:t>履约保证金的退还：履约保证金在验收</w:t>
            </w:r>
            <w:r>
              <w:rPr>
                <w:rFonts w:hint="eastAsia" w:ascii="宋体" w:hAnsi="宋体" w:eastAsia="宋体" w:cs="宋体"/>
                <w:color w:val="auto"/>
                <w:sz w:val="24"/>
                <w:szCs w:val="24"/>
              </w:rPr>
              <w:t>合格后</w:t>
            </w:r>
            <w:r>
              <w:rPr>
                <w:rFonts w:hint="eastAsia"/>
                <w:color w:val="auto"/>
              </w:rPr>
              <w:t>无息</w:t>
            </w:r>
            <w:r>
              <w:rPr>
                <w:rFonts w:hint="eastAsia" w:ascii="宋体" w:hAnsi="宋体" w:eastAsia="宋体" w:cs="宋体"/>
                <w:color w:val="auto"/>
                <w:sz w:val="24"/>
                <w:szCs w:val="24"/>
              </w:rPr>
              <w:t>退还给</w:t>
            </w:r>
            <w:r>
              <w:rPr>
                <w:rFonts w:hint="eastAsia" w:ascii="宋体" w:hAnsi="宋体" w:eastAsia="宋体" w:cs="宋体"/>
                <w:color w:val="auto"/>
                <w:sz w:val="24"/>
                <w:szCs w:val="24"/>
                <w:lang w:val="en-US" w:eastAsia="zh-CN"/>
              </w:rPr>
              <w:t>成交</w:t>
            </w:r>
            <w:r>
              <w:rPr>
                <w:rFonts w:hint="eastAsia" w:ascii="宋体" w:hAnsi="宋体" w:eastAsia="宋体" w:cs="宋体"/>
                <w:sz w:val="24"/>
                <w:szCs w:val="24"/>
              </w:rPr>
              <w:t>人</w:t>
            </w:r>
            <w:r>
              <w:rPr>
                <w:rFonts w:hint="eastAsia" w:ascii="宋体" w:hAnsi="宋体" w:eastAsia="宋体" w:cs="宋体"/>
                <w:sz w:val="24"/>
                <w:szCs w:val="24"/>
                <w:lang w:eastAsia="zh-CN"/>
              </w:rPr>
              <w:t>。</w:t>
            </w:r>
          </w:p>
        </w:tc>
        <w:tc>
          <w:tcPr>
            <w:tcW w:w="1219" w:type="dxa"/>
          </w:tcPr>
          <w:p w14:paraId="3823ED8F">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5851966C">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2B76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6358BD5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7</w:t>
            </w:r>
          </w:p>
        </w:tc>
        <w:tc>
          <w:tcPr>
            <w:tcW w:w="1751" w:type="dxa"/>
            <w:shd w:val="clear" w:color="auto" w:fill="auto"/>
            <w:vAlign w:val="center"/>
          </w:tcPr>
          <w:p w14:paraId="5E45703A">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z w:val="24"/>
                <w:szCs w:val="24"/>
              </w:rPr>
              <w:t>验收标准</w:t>
            </w:r>
          </w:p>
        </w:tc>
        <w:tc>
          <w:tcPr>
            <w:tcW w:w="4725" w:type="dxa"/>
            <w:shd w:val="clear" w:color="auto" w:fill="auto"/>
            <w:vAlign w:val="center"/>
          </w:tcPr>
          <w:p w14:paraId="2345F38D">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1.</w:t>
            </w:r>
            <w:r>
              <w:rPr>
                <w:rFonts w:hint="eastAsia" w:ascii="宋体" w:hAnsi="宋体" w:eastAsia="宋体" w:cs="宋体"/>
                <w:sz w:val="24"/>
                <w:szCs w:val="24"/>
                <w:lang w:eastAsia="zh-CN"/>
              </w:rPr>
              <w:t>履约验收主体：伊犁边境管理支队；</w:t>
            </w:r>
          </w:p>
          <w:p w14:paraId="7837FC33">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2.</w:t>
            </w:r>
            <w:r>
              <w:rPr>
                <w:rFonts w:hint="eastAsia" w:ascii="宋体" w:hAnsi="宋体" w:eastAsia="宋体" w:cs="宋体"/>
                <w:sz w:val="24"/>
                <w:szCs w:val="24"/>
                <w:lang w:eastAsia="zh-CN"/>
              </w:rPr>
              <w:t>履约验收时间：供应商完成送货、安装、调试后报请支队开展验收。</w:t>
            </w:r>
          </w:p>
          <w:p w14:paraId="186627F1">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3.</w:t>
            </w:r>
            <w:r>
              <w:rPr>
                <w:rFonts w:hint="eastAsia" w:ascii="宋体" w:hAnsi="宋体" w:eastAsia="宋体" w:cs="宋体"/>
                <w:sz w:val="24"/>
                <w:szCs w:val="24"/>
                <w:lang w:eastAsia="zh-CN"/>
              </w:rPr>
              <w:t>履约验收方式：一般程序。</w:t>
            </w:r>
          </w:p>
          <w:p w14:paraId="4A8BFBEB">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4.</w:t>
            </w:r>
            <w:r>
              <w:rPr>
                <w:rFonts w:hint="eastAsia" w:ascii="宋体" w:hAnsi="宋体" w:eastAsia="宋体" w:cs="宋体"/>
                <w:sz w:val="24"/>
                <w:szCs w:val="24"/>
                <w:lang w:eastAsia="zh-CN"/>
              </w:rPr>
              <w:t xml:space="preserve">履约验收程序：分段验收。  </w:t>
            </w:r>
          </w:p>
          <w:p w14:paraId="408FE08B">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5.</w:t>
            </w:r>
            <w:r>
              <w:rPr>
                <w:rFonts w:hint="eastAsia" w:ascii="宋体" w:hAnsi="宋体" w:eastAsia="宋体" w:cs="宋体"/>
                <w:sz w:val="24"/>
                <w:szCs w:val="24"/>
                <w:lang w:eastAsia="zh-CN"/>
              </w:rPr>
              <w:t>履约验收内容</w:t>
            </w:r>
          </w:p>
          <w:p w14:paraId="5D9BA3FD">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5.1.</w:t>
            </w:r>
            <w:r>
              <w:rPr>
                <w:rFonts w:hint="eastAsia" w:ascii="宋体" w:hAnsi="宋体" w:eastAsia="宋体" w:cs="宋体"/>
                <w:sz w:val="24"/>
                <w:szCs w:val="24"/>
                <w:lang w:eastAsia="zh-CN"/>
              </w:rPr>
              <w:t>技术履约内容：</w:t>
            </w:r>
          </w:p>
          <w:p w14:paraId="036A2F35">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第一阶段：变压器品牌、型号参数、附件等是否与合同约定内容完全相符，详见变压器参数明细表。            </w:t>
            </w:r>
          </w:p>
          <w:p w14:paraId="1A543236">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第二阶段：变压器安装是否符合政策要求、调试后运转是否正常。                                                   </w:t>
            </w:r>
          </w:p>
          <w:p w14:paraId="5A0945C0">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5.2商务履约内容：供应商是否按合同约定的时间、方式将变压器运送至指定地点，是否及时开展安装调试。</w:t>
            </w:r>
          </w:p>
          <w:p w14:paraId="5BF78FD7">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6.履约验收标准</w:t>
            </w:r>
          </w:p>
          <w:p w14:paraId="6BB1B3C4">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第一阶段验收标准：变压器送至指定地点后，支队本级会同使用单位对变压器数量型号参数等进行逐项验收，与合同完全一致视为第一阶段验收通过。</w:t>
            </w:r>
          </w:p>
          <w:p w14:paraId="73DA588F">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left="0" w:leftChars="0" w:firstLine="0" w:firstLineChars="0"/>
              <w:textAlignment w:val="auto"/>
              <w:rPr>
                <w:rFonts w:hint="eastAsia" w:ascii="宋体" w:hAnsi="宋体" w:eastAsia="宋体" w:cs="宋体"/>
                <w:spacing w:val="0"/>
                <w:kern w:val="0"/>
                <w:position w:val="0"/>
                <w:sz w:val="24"/>
                <w:szCs w:val="24"/>
                <w:highlight w:val="none"/>
                <w:lang w:val="en-US" w:eastAsia="zh-CN" w:bidi="ar-SA"/>
              </w:rPr>
            </w:pPr>
            <w:r>
              <w:rPr>
                <w:rFonts w:hint="eastAsia" w:ascii="宋体" w:hAnsi="宋体" w:eastAsia="宋体" w:cs="宋体"/>
                <w:sz w:val="24"/>
                <w:szCs w:val="24"/>
                <w:lang w:eastAsia="zh-CN"/>
              </w:rPr>
              <w:t xml:space="preserve">第二阶段验收标准：变压器完成安装调试后，支队本级会同使用单位、驻地电力部门共同对变压器安装及使用情况进行验收，安装符合政策要求、变压器能够正常运转视为第二阶段验收通过。                      </w:t>
            </w:r>
          </w:p>
        </w:tc>
        <w:tc>
          <w:tcPr>
            <w:tcW w:w="1219" w:type="dxa"/>
          </w:tcPr>
          <w:p w14:paraId="26ED288B">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4BDCAF6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2DC5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046449AF">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default" w:ascii="宋体" w:hAnsi="宋体" w:eastAsia="宋体" w:cs="宋体"/>
                <w:spacing w:val="0"/>
                <w:position w:val="0"/>
                <w:sz w:val="24"/>
                <w:szCs w:val="24"/>
                <w:highlight w:val="none"/>
                <w:lang w:val="en-US" w:eastAsia="zh-CN"/>
              </w:rPr>
            </w:pPr>
            <w:r>
              <w:rPr>
                <w:rFonts w:hint="eastAsia" w:ascii="宋体" w:hAnsi="宋体" w:cs="宋体"/>
                <w:spacing w:val="0"/>
                <w:position w:val="0"/>
                <w:sz w:val="24"/>
                <w:szCs w:val="24"/>
                <w:highlight w:val="none"/>
                <w:lang w:val="en-US" w:eastAsia="zh-CN"/>
              </w:rPr>
              <w:t>8</w:t>
            </w:r>
          </w:p>
        </w:tc>
        <w:tc>
          <w:tcPr>
            <w:tcW w:w="1751" w:type="dxa"/>
            <w:vAlign w:val="center"/>
          </w:tcPr>
          <w:p w14:paraId="0C7D7186">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付款方式</w:t>
            </w:r>
          </w:p>
        </w:tc>
        <w:tc>
          <w:tcPr>
            <w:tcW w:w="4725" w:type="dxa"/>
            <w:vAlign w:val="center"/>
          </w:tcPr>
          <w:p w14:paraId="3FEE635B">
            <w:pPr>
              <w:pStyle w:val="21"/>
              <w:keepNext w:val="0"/>
              <w:keepLines w:val="0"/>
              <w:pageBreakBefore w:val="0"/>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变压器供货、安装、调试、验收完毕且完成备案后，乙方开具合同价款100%的正规有效税务发票，甲方确认收到后，将货款一次性付至乙方合同约定账户内。</w:t>
            </w:r>
          </w:p>
        </w:tc>
        <w:tc>
          <w:tcPr>
            <w:tcW w:w="1219" w:type="dxa"/>
          </w:tcPr>
          <w:p w14:paraId="5F22D056">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381C73A8">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bl>
    <w:p w14:paraId="555A8B67">
      <w:pPr>
        <w:pStyle w:val="2"/>
        <w:keepNext w:val="0"/>
        <w:keepLines w:val="0"/>
        <w:pageBreakBefore w:val="0"/>
        <w:kinsoku/>
        <w:wordWrap/>
        <w:overflowPunct/>
        <w:topLinePunct w:val="0"/>
        <w:autoSpaceDE/>
        <w:autoSpaceDN/>
        <w:bidi w:val="0"/>
        <w:spacing w:after="0" w:line="500" w:lineRule="exact"/>
        <w:ind w:left="0" w:leftChars="0" w:firstLine="0" w:firstLineChars="0"/>
        <w:textAlignment w:val="auto"/>
        <w:rPr>
          <w:rFonts w:hint="eastAsia" w:ascii="宋体" w:hAnsi="宋体" w:eastAsia="宋体" w:cs="宋体"/>
          <w:b/>
          <w:spacing w:val="0"/>
          <w:position w:val="0"/>
          <w:sz w:val="24"/>
          <w:szCs w:val="24"/>
          <w:highlight w:val="none"/>
        </w:rPr>
      </w:pPr>
      <w:r>
        <w:rPr>
          <w:rFonts w:hint="eastAsia" w:ascii="宋体" w:hAnsi="宋体" w:eastAsia="宋体" w:cs="宋体"/>
          <w:spacing w:val="0"/>
          <w:position w:val="0"/>
          <w:sz w:val="24"/>
          <w:szCs w:val="24"/>
          <w:highlight w:val="none"/>
        </w:rPr>
        <w:t>　注：</w:t>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lang w:eastAsia="zh-CN"/>
        </w:rPr>
        <w:t>投标人</w:t>
      </w:r>
      <w:r>
        <w:rPr>
          <w:rFonts w:hint="eastAsia" w:ascii="宋体" w:hAnsi="宋体" w:eastAsia="宋体" w:cs="宋体"/>
          <w:spacing w:val="0"/>
          <w:position w:val="0"/>
          <w:sz w:val="24"/>
          <w:szCs w:val="24"/>
          <w:highlight w:val="none"/>
        </w:rPr>
        <w:t>应逐条对</w:t>
      </w:r>
      <w:r>
        <w:rPr>
          <w:rFonts w:hint="eastAsia" w:ascii="宋体" w:hAnsi="宋体" w:eastAsia="宋体" w:cs="宋体"/>
          <w:spacing w:val="0"/>
          <w:position w:val="0"/>
          <w:sz w:val="24"/>
          <w:szCs w:val="24"/>
          <w:highlight w:val="none"/>
          <w:lang w:eastAsia="zh-CN"/>
        </w:rPr>
        <w:t>应填写</w:t>
      </w:r>
      <w:r>
        <w:rPr>
          <w:rFonts w:hint="eastAsia" w:ascii="宋体" w:hAnsi="宋体" w:eastAsia="宋体" w:cs="宋体"/>
          <w:b/>
          <w:spacing w:val="0"/>
          <w:position w:val="0"/>
          <w:sz w:val="24"/>
          <w:szCs w:val="24"/>
          <w:highlight w:val="none"/>
          <w:lang w:val="en-US" w:eastAsia="zh-CN"/>
        </w:rPr>
        <w:t>。2、</w:t>
      </w:r>
      <w:r>
        <w:rPr>
          <w:rFonts w:hint="eastAsia" w:ascii="宋体" w:hAnsi="宋体" w:eastAsia="宋体" w:cs="宋体"/>
          <w:b/>
          <w:spacing w:val="0"/>
          <w:position w:val="0"/>
          <w:sz w:val="24"/>
          <w:szCs w:val="24"/>
          <w:highlight w:val="none"/>
        </w:rPr>
        <w:t>如</w:t>
      </w:r>
      <w:r>
        <w:rPr>
          <w:rFonts w:hint="eastAsia" w:ascii="宋体" w:hAnsi="宋体" w:eastAsia="宋体" w:cs="宋体"/>
          <w:b/>
          <w:spacing w:val="0"/>
          <w:position w:val="0"/>
          <w:sz w:val="24"/>
          <w:szCs w:val="24"/>
          <w:highlight w:val="none"/>
          <w:lang w:eastAsia="zh-CN"/>
        </w:rPr>
        <w:t>响应文件</w:t>
      </w:r>
      <w:r>
        <w:rPr>
          <w:rFonts w:hint="eastAsia" w:ascii="宋体" w:hAnsi="宋体" w:eastAsia="宋体" w:cs="宋体"/>
          <w:b/>
          <w:spacing w:val="0"/>
          <w:position w:val="0"/>
          <w:sz w:val="24"/>
          <w:szCs w:val="24"/>
          <w:highlight w:val="none"/>
        </w:rPr>
        <w:t>对</w:t>
      </w:r>
      <w:r>
        <w:rPr>
          <w:rFonts w:hint="eastAsia" w:ascii="宋体" w:hAnsi="宋体" w:eastAsia="宋体" w:cs="宋体"/>
          <w:b/>
          <w:spacing w:val="0"/>
          <w:position w:val="0"/>
          <w:sz w:val="24"/>
          <w:szCs w:val="24"/>
          <w:highlight w:val="none"/>
          <w:lang w:eastAsia="zh-CN"/>
        </w:rPr>
        <w:t>商务</w:t>
      </w:r>
      <w:r>
        <w:rPr>
          <w:rFonts w:hint="eastAsia" w:ascii="宋体" w:hAnsi="宋体" w:eastAsia="宋体" w:cs="宋体"/>
          <w:b/>
          <w:spacing w:val="0"/>
          <w:position w:val="0"/>
          <w:sz w:val="24"/>
          <w:szCs w:val="24"/>
          <w:highlight w:val="none"/>
        </w:rPr>
        <w:t>条款无任何偏差，</w:t>
      </w:r>
      <w:r>
        <w:rPr>
          <w:rFonts w:hint="eastAsia" w:ascii="宋体" w:hAnsi="宋体" w:eastAsia="宋体" w:cs="宋体"/>
          <w:b/>
          <w:spacing w:val="0"/>
          <w:position w:val="0"/>
          <w:sz w:val="24"/>
          <w:szCs w:val="24"/>
          <w:highlight w:val="none"/>
          <w:lang w:eastAsia="zh-CN"/>
        </w:rPr>
        <w:t>供应商</w:t>
      </w:r>
      <w:r>
        <w:rPr>
          <w:rFonts w:hint="eastAsia" w:ascii="宋体" w:hAnsi="宋体" w:eastAsia="宋体" w:cs="宋体"/>
          <w:b/>
          <w:spacing w:val="0"/>
          <w:position w:val="0"/>
          <w:sz w:val="24"/>
          <w:szCs w:val="24"/>
          <w:highlight w:val="none"/>
        </w:rPr>
        <w:t>在本偏离表中填写“无偏离”即可。</w:t>
      </w:r>
    </w:p>
    <w:p w14:paraId="0417A8AA">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D50F42B">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31414B72">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5235B36E">
      <w:pPr>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br w:type="page"/>
      </w:r>
    </w:p>
    <w:p w14:paraId="1766CC78">
      <w:pPr>
        <w:pStyle w:val="5"/>
        <w:pageBreakBefore w:val="0"/>
        <w:kinsoku/>
        <w:wordWrap/>
        <w:overflowPunct/>
        <w:bidi w:val="0"/>
        <w:spacing w:before="0" w:after="0" w:line="500" w:lineRule="exact"/>
        <w:ind w:left="0" w:leftChars="0" w:firstLine="0" w:firstLineChars="0"/>
        <w:jc w:val="center"/>
        <w:rPr>
          <w:rFonts w:hint="eastAsia" w:ascii="宋体" w:hAnsi="宋体" w:eastAsia="宋体" w:cs="宋体"/>
          <w:spacing w:val="0"/>
          <w:position w:val="0"/>
          <w:sz w:val="28"/>
          <w:szCs w:val="28"/>
          <w:highlight w:val="none"/>
          <w:lang w:eastAsia="zh-CN"/>
        </w:rPr>
      </w:pPr>
      <w:r>
        <w:rPr>
          <w:rFonts w:hint="eastAsia" w:ascii="宋体" w:hAnsi="宋体" w:cs="宋体"/>
          <w:spacing w:val="0"/>
          <w:position w:val="0"/>
          <w:sz w:val="28"/>
          <w:szCs w:val="28"/>
          <w:highlight w:val="none"/>
          <w:lang w:val="en-US" w:eastAsia="zh-CN"/>
        </w:rPr>
        <w:t>9</w:t>
      </w:r>
      <w:r>
        <w:rPr>
          <w:rFonts w:hint="eastAsia" w:ascii="宋体" w:hAnsi="宋体" w:eastAsia="宋体" w:cs="宋体"/>
          <w:spacing w:val="0"/>
          <w:position w:val="0"/>
          <w:sz w:val="28"/>
          <w:szCs w:val="28"/>
          <w:highlight w:val="none"/>
        </w:rPr>
        <w:t>、</w:t>
      </w:r>
      <w:bookmarkEnd w:id="34"/>
      <w:bookmarkEnd w:id="35"/>
      <w:bookmarkEnd w:id="36"/>
      <w:bookmarkEnd w:id="37"/>
      <w:bookmarkEnd w:id="38"/>
      <w:bookmarkEnd w:id="39"/>
      <w:bookmarkEnd w:id="40"/>
      <w:bookmarkEnd w:id="41"/>
      <w:bookmarkEnd w:id="42"/>
      <w:bookmarkEnd w:id="43"/>
      <w:r>
        <w:rPr>
          <w:rFonts w:hint="eastAsia" w:ascii="宋体" w:hAnsi="宋体" w:eastAsia="宋体" w:cs="宋体"/>
          <w:spacing w:val="0"/>
          <w:position w:val="0"/>
          <w:sz w:val="28"/>
          <w:szCs w:val="28"/>
          <w:highlight w:val="none"/>
          <w:lang w:eastAsia="zh-CN"/>
        </w:rPr>
        <w:t>技术条款偏离表</w:t>
      </w:r>
    </w:p>
    <w:p w14:paraId="54A50FF0">
      <w:pPr>
        <w:pageBreakBefore w:val="0"/>
        <w:tabs>
          <w:tab w:val="left" w:pos="9135"/>
        </w:tabs>
        <w:kinsoku/>
        <w:wordWrap/>
        <w:overflowPunct/>
        <w:bidi w:val="0"/>
        <w:spacing w:line="50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项目名称</w:t>
      </w:r>
      <w:r>
        <w:rPr>
          <w:rFonts w:hint="eastAsia" w:ascii="宋体" w:hAnsi="宋体" w:eastAsia="宋体" w:cs="宋体"/>
          <w:color w:val="auto"/>
          <w:spacing w:val="0"/>
          <w:position w:val="0"/>
          <w:sz w:val="24"/>
          <w:szCs w:val="24"/>
          <w:highlight w:val="none"/>
        </w:rPr>
        <w:t>：</w:t>
      </w:r>
    </w:p>
    <w:tbl>
      <w:tblPr>
        <w:tblStyle w:val="25"/>
        <w:tblpPr w:leftFromText="180" w:rightFromText="180" w:vertAnchor="text" w:horzAnchor="page" w:tblpX="1247" w:tblpY="402"/>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107"/>
        <w:gridCol w:w="2434"/>
        <w:gridCol w:w="2052"/>
        <w:gridCol w:w="1979"/>
      </w:tblGrid>
      <w:tr w14:paraId="40D1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vAlign w:val="center"/>
          </w:tcPr>
          <w:p w14:paraId="41D018D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序号</w:t>
            </w:r>
          </w:p>
        </w:tc>
        <w:tc>
          <w:tcPr>
            <w:tcW w:w="2107" w:type="dxa"/>
            <w:vAlign w:val="center"/>
          </w:tcPr>
          <w:p w14:paraId="6942DE9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eastAsia="zh-CN"/>
              </w:rPr>
              <w:t>询价通知书采购需求</w:t>
            </w:r>
          </w:p>
        </w:tc>
        <w:tc>
          <w:tcPr>
            <w:tcW w:w="2434" w:type="dxa"/>
            <w:vAlign w:val="center"/>
          </w:tcPr>
          <w:p w14:paraId="42524E7B">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投标规格</w:t>
            </w:r>
          </w:p>
        </w:tc>
        <w:tc>
          <w:tcPr>
            <w:tcW w:w="2052" w:type="dxa"/>
            <w:vAlign w:val="center"/>
          </w:tcPr>
          <w:p w14:paraId="2AF931B0">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偏离</w:t>
            </w:r>
          </w:p>
        </w:tc>
        <w:tc>
          <w:tcPr>
            <w:tcW w:w="1979" w:type="dxa"/>
            <w:vAlign w:val="center"/>
          </w:tcPr>
          <w:p w14:paraId="08C2F1D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说明</w:t>
            </w:r>
          </w:p>
        </w:tc>
      </w:tr>
      <w:tr w14:paraId="4168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4F16C6D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795D3660">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28A4CD7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17194A2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3ABD0E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2122C2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C3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7DE04B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252389CE">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4D502CB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17319C1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6D9797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66827BB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6BB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1D1A60D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6F9ADA8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13FD9A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353ADC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EEB3DD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BA50A9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7C4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9FB2E6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5978F398">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58B4A43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57E1208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169330F5">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45FBE63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807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584F9D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5F5FAD0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7397E42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2A18495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2216AE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1FEE906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79BD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0DCED01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74843828">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61304F7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7CDC289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96EAFC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756BCC9D">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5A4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126A05F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1F78C75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1A723DA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268A713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39D881B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E6E713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17B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04BDC24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7EB8276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54DE418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0E05C95">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1AFFA12A">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bl>
    <w:p w14:paraId="6E339686">
      <w:pPr>
        <w:pStyle w:val="2"/>
        <w:pageBreakBefore w:val="0"/>
        <w:kinsoku/>
        <w:wordWrap/>
        <w:overflowPunct/>
        <w:bidi w:val="0"/>
        <w:spacing w:after="0" w:line="500" w:lineRule="exact"/>
        <w:ind w:left="0" w:leftChars="0" w:firstLine="0" w:firstLineChars="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w:t>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lang w:eastAsia="zh-CN"/>
        </w:rPr>
        <w:t>供应商</w:t>
      </w:r>
      <w:r>
        <w:rPr>
          <w:rFonts w:hint="eastAsia" w:ascii="宋体" w:hAnsi="宋体" w:eastAsia="宋体" w:cs="宋体"/>
          <w:spacing w:val="0"/>
          <w:position w:val="0"/>
          <w:sz w:val="24"/>
          <w:szCs w:val="24"/>
          <w:highlight w:val="none"/>
        </w:rPr>
        <w:t>应逐条对</w:t>
      </w:r>
      <w:r>
        <w:rPr>
          <w:rFonts w:hint="eastAsia" w:ascii="宋体" w:hAnsi="宋体" w:eastAsia="宋体" w:cs="宋体"/>
          <w:spacing w:val="0"/>
          <w:position w:val="0"/>
          <w:sz w:val="24"/>
          <w:szCs w:val="24"/>
          <w:highlight w:val="none"/>
          <w:lang w:eastAsia="zh-CN"/>
        </w:rPr>
        <w:t>应填写</w:t>
      </w:r>
      <w:r>
        <w:rPr>
          <w:rFonts w:hint="eastAsia" w:ascii="宋体" w:hAnsi="宋体" w:eastAsia="宋体" w:cs="宋体"/>
          <w:b/>
          <w:spacing w:val="0"/>
          <w:position w:val="0"/>
          <w:sz w:val="24"/>
          <w:szCs w:val="24"/>
          <w:highlight w:val="none"/>
          <w:lang w:val="en-US" w:eastAsia="zh-CN"/>
        </w:rPr>
        <w:t>。2、</w:t>
      </w:r>
      <w:r>
        <w:rPr>
          <w:rFonts w:hint="eastAsia" w:ascii="宋体" w:hAnsi="宋体" w:eastAsia="宋体" w:cs="宋体"/>
          <w:b/>
          <w:spacing w:val="0"/>
          <w:position w:val="0"/>
          <w:sz w:val="24"/>
          <w:szCs w:val="24"/>
          <w:highlight w:val="none"/>
        </w:rPr>
        <w:t>如</w:t>
      </w:r>
      <w:r>
        <w:rPr>
          <w:rFonts w:hint="eastAsia" w:ascii="宋体" w:hAnsi="宋体" w:eastAsia="宋体" w:cs="宋体"/>
          <w:b/>
          <w:spacing w:val="0"/>
          <w:position w:val="0"/>
          <w:sz w:val="24"/>
          <w:szCs w:val="24"/>
          <w:highlight w:val="none"/>
          <w:lang w:eastAsia="zh-CN"/>
        </w:rPr>
        <w:t>响应文件</w:t>
      </w:r>
      <w:r>
        <w:rPr>
          <w:rFonts w:hint="eastAsia" w:ascii="宋体" w:hAnsi="宋体" w:eastAsia="宋体" w:cs="宋体"/>
          <w:b/>
          <w:spacing w:val="0"/>
          <w:position w:val="0"/>
          <w:sz w:val="24"/>
          <w:szCs w:val="24"/>
          <w:highlight w:val="none"/>
        </w:rPr>
        <w:t>对</w:t>
      </w:r>
      <w:r>
        <w:rPr>
          <w:rFonts w:hint="eastAsia" w:ascii="宋体" w:hAnsi="宋体" w:eastAsia="宋体" w:cs="宋体"/>
          <w:b/>
          <w:spacing w:val="0"/>
          <w:position w:val="0"/>
          <w:sz w:val="24"/>
          <w:szCs w:val="24"/>
          <w:highlight w:val="none"/>
          <w:lang w:eastAsia="zh-CN"/>
        </w:rPr>
        <w:t>采购需求</w:t>
      </w:r>
      <w:r>
        <w:rPr>
          <w:rFonts w:hint="eastAsia" w:ascii="宋体" w:hAnsi="宋体" w:eastAsia="宋体" w:cs="宋体"/>
          <w:b/>
          <w:spacing w:val="0"/>
          <w:position w:val="0"/>
          <w:sz w:val="24"/>
          <w:szCs w:val="24"/>
          <w:highlight w:val="none"/>
        </w:rPr>
        <w:t>无任何偏差，</w:t>
      </w:r>
      <w:r>
        <w:rPr>
          <w:rFonts w:hint="eastAsia" w:ascii="宋体" w:hAnsi="宋体" w:eastAsia="宋体" w:cs="宋体"/>
          <w:b/>
          <w:spacing w:val="0"/>
          <w:position w:val="0"/>
          <w:sz w:val="24"/>
          <w:szCs w:val="24"/>
          <w:highlight w:val="none"/>
          <w:lang w:eastAsia="zh-CN"/>
        </w:rPr>
        <w:t>供应商</w:t>
      </w:r>
      <w:r>
        <w:rPr>
          <w:rFonts w:hint="eastAsia" w:ascii="宋体" w:hAnsi="宋体" w:eastAsia="宋体" w:cs="宋体"/>
          <w:b/>
          <w:spacing w:val="0"/>
          <w:position w:val="0"/>
          <w:sz w:val="24"/>
          <w:szCs w:val="24"/>
          <w:highlight w:val="none"/>
        </w:rPr>
        <w:t>在本偏离表中填写“无偏离”即可。</w:t>
      </w:r>
    </w:p>
    <w:p w14:paraId="0C0C2E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lang w:eastAsia="zh-CN"/>
        </w:rPr>
      </w:pPr>
    </w:p>
    <w:p w14:paraId="03A81A55">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0A87AD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01D595B4">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p>
    <w:p w14:paraId="7B5CA87B">
      <w:pPr>
        <w:pStyle w:val="40"/>
        <w:rPr>
          <w:rFonts w:hint="eastAsia"/>
        </w:rPr>
      </w:pPr>
    </w:p>
    <w:p w14:paraId="6DC7A93D">
      <w:pPr>
        <w:pStyle w:val="22"/>
        <w:pageBreakBefore w:val="0"/>
        <w:kinsoku/>
        <w:wordWrap/>
        <w:overflowPunct/>
        <w:bidi w:val="0"/>
        <w:spacing w:before="0" w:after="0" w:line="500" w:lineRule="exact"/>
        <w:ind w:left="0" w:leftChars="0" w:firstLine="0" w:firstLineChars="0"/>
        <w:jc w:val="center"/>
        <w:rPr>
          <w:rFonts w:hint="eastAsia" w:ascii="宋体" w:hAnsi="宋体" w:eastAsia="宋体" w:cs="宋体"/>
          <w:spacing w:val="0"/>
          <w:position w:val="0"/>
          <w:sz w:val="28"/>
          <w:szCs w:val="28"/>
          <w:highlight w:val="none"/>
          <w:lang w:val="zh-CN"/>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0</w:t>
      </w:r>
      <w:r>
        <w:rPr>
          <w:rFonts w:hint="eastAsia" w:ascii="宋体" w:hAnsi="宋体" w:eastAsia="宋体" w:cs="宋体"/>
          <w:b/>
          <w:sz w:val="28"/>
          <w:szCs w:val="28"/>
        </w:rPr>
        <w:t>、</w:t>
      </w:r>
      <w:r>
        <w:rPr>
          <w:rFonts w:hint="eastAsia" w:ascii="宋体" w:hAnsi="宋体" w:eastAsia="宋体" w:cs="宋体"/>
          <w:b/>
          <w:bCs/>
          <w:spacing w:val="0"/>
          <w:position w:val="0"/>
          <w:sz w:val="28"/>
          <w:szCs w:val="28"/>
          <w:highlight w:val="none"/>
          <w:lang w:val="en-US" w:eastAsia="zh-CN"/>
        </w:rPr>
        <w:t>投标</w:t>
      </w:r>
      <w:r>
        <w:rPr>
          <w:rFonts w:hint="eastAsia" w:ascii="宋体" w:hAnsi="宋体" w:eastAsia="宋体" w:cs="宋体"/>
          <w:b/>
          <w:bCs w:val="0"/>
          <w:spacing w:val="0"/>
          <w:position w:val="0"/>
          <w:sz w:val="28"/>
          <w:szCs w:val="28"/>
          <w:highlight w:val="none"/>
          <w:lang w:val="en-US" w:eastAsia="zh-CN"/>
        </w:rPr>
        <w:t>保证金</w:t>
      </w:r>
      <w:r>
        <w:rPr>
          <w:rFonts w:hint="eastAsia" w:ascii="宋体" w:hAnsi="宋体" w:eastAsia="宋体" w:cs="宋体"/>
          <w:b/>
          <w:bCs w:val="0"/>
          <w:spacing w:val="0"/>
          <w:position w:val="0"/>
          <w:sz w:val="28"/>
          <w:szCs w:val="28"/>
          <w:highlight w:val="none"/>
          <w:lang w:val="zh-CN"/>
        </w:rPr>
        <w:t>证明格式</w:t>
      </w:r>
    </w:p>
    <w:p w14:paraId="4F5B0015">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2"/>
          <w:position w:val="0"/>
          <w:sz w:val="24"/>
          <w:szCs w:val="24"/>
          <w:highlight w:val="none"/>
          <w:lang w:val="zh-CN" w:eastAsia="zh-CN" w:bidi="ar-SA"/>
        </w:rPr>
        <w:t>投标保证金</w:t>
      </w:r>
      <w:r>
        <w:rPr>
          <w:rFonts w:hint="eastAsia" w:ascii="宋体" w:hAnsi="宋体" w:eastAsia="宋体" w:cs="宋体"/>
          <w:b/>
          <w:bCs/>
          <w:spacing w:val="0"/>
          <w:kern w:val="0"/>
          <w:position w:val="0"/>
          <w:sz w:val="24"/>
          <w:szCs w:val="24"/>
          <w:highlight w:val="none"/>
          <w:lang w:val="zh-CN"/>
        </w:rPr>
        <w:t>证明</w:t>
      </w:r>
    </w:p>
    <w:p w14:paraId="661F7BD4">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p>
    <w:p w14:paraId="1BD73796">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0"/>
          <w:position w:val="0"/>
          <w:sz w:val="24"/>
          <w:szCs w:val="24"/>
          <w:highlight w:val="none"/>
          <w:lang w:val="zh-CN"/>
        </w:rPr>
        <w:t>致：采购人</w:t>
      </w:r>
    </w:p>
    <w:p w14:paraId="199578D0">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p>
    <w:p w14:paraId="67E51153">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我方为（项目名称）项目（项目编号为：          ）递交保证金人民币            （大写：人民币        元）已于     年    月    日以基本户转账方式汇入指定账户。</w:t>
      </w:r>
    </w:p>
    <w:p w14:paraId="7946CE9F">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783F184A">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附件：保证金交款证明（加盖公章）或保证金收据或保函（若提供保函）</w:t>
      </w:r>
    </w:p>
    <w:p w14:paraId="049DAF21">
      <w:pPr>
        <w:pStyle w:val="19"/>
        <w:pageBreakBefore w:val="0"/>
        <w:kinsoku/>
        <w:wordWrap/>
        <w:overflowPunct/>
        <w:bidi w:val="0"/>
        <w:spacing w:line="500" w:lineRule="exact"/>
        <w:ind w:left="0" w:leftChars="0" w:firstLine="0" w:firstLineChars="0"/>
        <w:rPr>
          <w:rFonts w:hint="eastAsia" w:ascii="宋体" w:hAnsi="宋体" w:eastAsia="宋体" w:cs="宋体"/>
          <w:spacing w:val="0"/>
          <w:kern w:val="0"/>
          <w:position w:val="0"/>
          <w:sz w:val="24"/>
          <w:szCs w:val="24"/>
          <w:highlight w:val="none"/>
          <w:lang w:val="zh-CN"/>
        </w:rPr>
      </w:pPr>
    </w:p>
    <w:p w14:paraId="6216A770">
      <w:pPr>
        <w:pStyle w:val="14"/>
        <w:pageBreakBefore w:val="0"/>
        <w:kinsoku/>
        <w:wordWrap/>
        <w:overflowPunct/>
        <w:bidi w:val="0"/>
        <w:spacing w:line="500" w:lineRule="exact"/>
        <w:ind w:left="0" w:leftChars="0" w:firstLine="0" w:firstLineChars="0"/>
        <w:rPr>
          <w:rFonts w:hint="eastAsia" w:ascii="宋体" w:hAnsi="宋体" w:eastAsia="宋体" w:cs="宋体"/>
          <w:sz w:val="24"/>
          <w:szCs w:val="24"/>
          <w:lang w:val="zh-CN"/>
        </w:rPr>
      </w:pPr>
    </w:p>
    <w:p w14:paraId="24DA7E01">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45B2C027">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户    名：</w:t>
      </w:r>
    </w:p>
    <w:p w14:paraId="0BAF4A93">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开户银行：</w:t>
      </w:r>
    </w:p>
    <w:p w14:paraId="1207D7D8">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开户帐号：</w:t>
      </w:r>
    </w:p>
    <w:p w14:paraId="011FEE90">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27F373FE">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1DFE164B">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136E29A1">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32A02B22">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547204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299C88B3">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022FF93D">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BD6914D">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CC7CE32">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41E7B37">
      <w:pPr>
        <w:pStyle w:val="2"/>
        <w:pageBreakBefore w:val="0"/>
        <w:tabs>
          <w:tab w:val="left" w:pos="420"/>
        </w:tabs>
        <w:kinsoku/>
        <w:wordWrap/>
        <w:overflowPunct/>
        <w:bidi w:val="0"/>
        <w:spacing w:after="0" w:line="500" w:lineRule="exact"/>
        <w:ind w:left="0" w:leftChars="0" w:firstLine="0" w:firstLineChars="0"/>
        <w:jc w:val="center"/>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1</w:t>
      </w:r>
      <w:r>
        <w:rPr>
          <w:rFonts w:hint="eastAsia" w:ascii="宋体" w:hAnsi="宋体" w:cs="宋体"/>
          <w:b/>
          <w:bCs/>
          <w:kern w:val="0"/>
          <w:sz w:val="28"/>
          <w:szCs w:val="28"/>
          <w:highlight w:val="none"/>
          <w:lang w:val="en-US" w:eastAsia="zh-CN"/>
        </w:rPr>
        <w:t>1</w:t>
      </w:r>
      <w:r>
        <w:rPr>
          <w:rFonts w:hint="eastAsia" w:ascii="宋体" w:hAnsi="宋体" w:eastAsia="宋体" w:cs="宋体"/>
          <w:b/>
          <w:bCs/>
          <w:kern w:val="0"/>
          <w:sz w:val="28"/>
          <w:szCs w:val="28"/>
          <w:highlight w:val="none"/>
          <w:lang w:val="en-US" w:eastAsia="zh-CN"/>
        </w:rPr>
        <w:t>、业绩一览表</w:t>
      </w:r>
    </w:p>
    <w:tbl>
      <w:tblPr>
        <w:tblStyle w:val="25"/>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533"/>
        <w:gridCol w:w="1650"/>
        <w:gridCol w:w="1617"/>
        <w:gridCol w:w="1583"/>
        <w:gridCol w:w="1336"/>
      </w:tblGrid>
      <w:tr w14:paraId="11C77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758" w:type="dxa"/>
            <w:vAlign w:val="center"/>
          </w:tcPr>
          <w:p w14:paraId="572B505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33" w:type="dxa"/>
            <w:vAlign w:val="center"/>
          </w:tcPr>
          <w:p w14:paraId="5F8E445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1650" w:type="dxa"/>
            <w:tcBorders>
              <w:right w:val="single" w:color="auto" w:sz="4" w:space="0"/>
            </w:tcBorders>
            <w:vAlign w:val="center"/>
          </w:tcPr>
          <w:p w14:paraId="368637ED">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服务内容</w:t>
            </w:r>
          </w:p>
        </w:tc>
        <w:tc>
          <w:tcPr>
            <w:tcW w:w="1617" w:type="dxa"/>
            <w:tcBorders>
              <w:left w:val="single" w:color="auto" w:sz="4" w:space="0"/>
            </w:tcBorders>
            <w:vAlign w:val="center"/>
          </w:tcPr>
          <w:p w14:paraId="09EF152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服务时间</w:t>
            </w:r>
          </w:p>
        </w:tc>
        <w:tc>
          <w:tcPr>
            <w:tcW w:w="1583" w:type="dxa"/>
            <w:tcBorders>
              <w:right w:val="single" w:color="auto" w:sz="4" w:space="0"/>
            </w:tcBorders>
            <w:vAlign w:val="center"/>
          </w:tcPr>
          <w:p w14:paraId="4981F65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合同金额</w:t>
            </w:r>
          </w:p>
        </w:tc>
        <w:tc>
          <w:tcPr>
            <w:tcW w:w="1336" w:type="dxa"/>
            <w:tcBorders>
              <w:left w:val="single" w:color="auto" w:sz="4" w:space="0"/>
              <w:right w:val="single" w:color="auto" w:sz="4" w:space="0"/>
            </w:tcBorders>
            <w:vAlign w:val="center"/>
          </w:tcPr>
          <w:p w14:paraId="10163F4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522E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758" w:type="dxa"/>
            <w:vAlign w:val="center"/>
          </w:tcPr>
          <w:p w14:paraId="5FF3A8AC">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9BCEDD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2D4FE86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7F0AA5A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18A8D6B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0144C89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A7D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2E35DFE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FDD213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54734FF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2D298CD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42145D6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50198A6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3EA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3E54D16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21692065">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44688EE9">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174A0DF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6BAD484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2E321A52">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1C03D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033CF65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73AD522">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55A9493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1FF66B8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0FC9A3B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42FAE6E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268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38B119E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397F79C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7FC64D3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37CBF8C5">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30C54B5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4085CC0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A657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758" w:type="dxa"/>
            <w:vAlign w:val="center"/>
          </w:tcPr>
          <w:p w14:paraId="5BE4D74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34F92C1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4C2D564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6827565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16CB802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0A796BD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393A525C">
      <w:pPr>
        <w:pStyle w:val="2"/>
        <w:pageBreakBefore w:val="0"/>
        <w:tabs>
          <w:tab w:val="left" w:pos="420"/>
        </w:tabs>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中标通知书或合同</w:t>
      </w:r>
      <w:r>
        <w:rPr>
          <w:rFonts w:hint="eastAsia" w:ascii="宋体" w:hAnsi="宋体" w:eastAsia="宋体" w:cs="宋体"/>
          <w:color w:val="auto"/>
          <w:sz w:val="24"/>
          <w:szCs w:val="24"/>
          <w:highlight w:val="none"/>
        </w:rPr>
        <w:t>。</w:t>
      </w:r>
    </w:p>
    <w:p w14:paraId="6E09A5FA">
      <w:pPr>
        <w:pStyle w:val="2"/>
        <w:pageBreakBefore w:val="0"/>
        <w:tabs>
          <w:tab w:val="left" w:pos="420"/>
        </w:tabs>
        <w:kinsoku/>
        <w:wordWrap/>
        <w:overflowPunct/>
        <w:bidi w:val="0"/>
        <w:spacing w:after="0" w:line="500" w:lineRule="exact"/>
        <w:ind w:left="0" w:leftChars="0" w:firstLine="0" w:firstLineChars="0"/>
        <w:rPr>
          <w:rFonts w:hint="eastAsia" w:ascii="宋体" w:hAnsi="宋体" w:eastAsia="宋体" w:cs="宋体"/>
          <w:color w:val="auto"/>
          <w:sz w:val="24"/>
          <w:szCs w:val="24"/>
          <w:highlight w:val="yellow"/>
        </w:rPr>
      </w:pPr>
    </w:p>
    <w:p w14:paraId="40AFED04">
      <w:pPr>
        <w:pageBreakBefore w:val="0"/>
        <w:kinsoku/>
        <w:wordWrap/>
        <w:overflowPunct/>
        <w:bidi w:val="0"/>
        <w:spacing w:line="500" w:lineRule="exact"/>
        <w:ind w:left="0" w:leftChars="0" w:firstLine="0" w:firstLineChars="0"/>
        <w:rPr>
          <w:rFonts w:hint="eastAsia" w:ascii="宋体" w:hAnsi="宋体" w:eastAsia="宋体" w:cs="宋体"/>
          <w:color w:val="000000"/>
          <w:sz w:val="24"/>
          <w:szCs w:val="24"/>
          <w:highlight w:val="yellow"/>
        </w:rPr>
      </w:pPr>
    </w:p>
    <w:p w14:paraId="7DB30979">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0AC5310A">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0B5AB3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51D3542D">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0219F70E">
      <w:pPr>
        <w:pStyle w:val="17"/>
        <w:pageBreakBefore w:val="0"/>
        <w:kinsoku/>
        <w:wordWrap/>
        <w:overflowPunct/>
        <w:bidi w:val="0"/>
        <w:spacing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234D4EDB">
      <w:pPr>
        <w:pageBreakBefore w:val="0"/>
        <w:kinsoku/>
        <w:wordWrap/>
        <w:overflowPunct/>
        <w:bidi w:val="0"/>
        <w:spacing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1D13B670">
      <w:pPr>
        <w:pageBreakBefore w:val="0"/>
        <w:kinsoku/>
        <w:wordWrap/>
        <w:overflowPunct/>
        <w:bidi w:val="0"/>
        <w:spacing w:line="500" w:lineRule="exact"/>
        <w:ind w:left="0" w:leftChars="0" w:firstLine="0" w:firstLineChars="0"/>
        <w:jc w:val="center"/>
        <w:rPr>
          <w:rFonts w:hint="eastAsia" w:ascii="宋体" w:hAnsi="宋体" w:eastAsia="宋体" w:cs="宋体"/>
          <w:sz w:val="24"/>
          <w:szCs w:val="24"/>
        </w:rPr>
      </w:pPr>
    </w:p>
    <w:p w14:paraId="4EF42592">
      <w:pPr>
        <w:pStyle w:val="4"/>
        <w:pageBreakBefore w:val="0"/>
        <w:kinsoku/>
        <w:wordWrap/>
        <w:overflowPunct/>
        <w:bidi w:val="0"/>
        <w:spacing w:before="0" w:after="0" w:line="500" w:lineRule="exact"/>
        <w:ind w:left="0" w:leftChars="0" w:firstLine="0" w:firstLineChars="0"/>
        <w:jc w:val="center"/>
        <w:rPr>
          <w:rFonts w:hint="eastAsia" w:ascii="宋体" w:hAnsi="宋体" w:eastAsia="宋体" w:cs="宋体"/>
          <w:bCs w:val="0"/>
          <w:sz w:val="28"/>
          <w:szCs w:val="28"/>
        </w:rPr>
      </w:pPr>
      <w:bookmarkStart w:id="44" w:name="_Toc20233"/>
      <w:bookmarkStart w:id="45" w:name="_Toc15408"/>
      <w:r>
        <w:rPr>
          <w:rFonts w:hint="eastAsia" w:ascii="宋体" w:hAnsi="宋体" w:eastAsia="宋体" w:cs="宋体"/>
          <w:bCs w:val="0"/>
          <w:sz w:val="28"/>
          <w:szCs w:val="28"/>
          <w:lang w:val="en-US" w:eastAsia="zh-CN"/>
        </w:rPr>
        <w:t>12</w:t>
      </w:r>
      <w:r>
        <w:rPr>
          <w:rFonts w:hint="eastAsia" w:ascii="宋体" w:hAnsi="宋体" w:eastAsia="宋体" w:cs="宋体"/>
          <w:bCs w:val="0"/>
          <w:sz w:val="28"/>
          <w:szCs w:val="28"/>
        </w:rPr>
        <w:t>、供应商反商业贿赂承诺书</w:t>
      </w:r>
      <w:bookmarkEnd w:id="44"/>
      <w:bookmarkEnd w:id="45"/>
    </w:p>
    <w:p w14:paraId="36F876F5">
      <w:pPr>
        <w:pStyle w:val="19"/>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p>
    <w:p w14:paraId="7DBF9E6D">
      <w:pPr>
        <w:pStyle w:val="19"/>
        <w:pageBreakBefore w:val="0"/>
        <w:kinsoku/>
        <w:wordWrap/>
        <w:overflowPunct/>
        <w:bidi w:val="0"/>
        <w:spacing w:line="5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我单位承诺在</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1B946112">
      <w:pPr>
        <w:pStyle w:val="19"/>
        <w:pageBreakBefore w:val="0"/>
        <w:kinsoku/>
        <w:wordWrap/>
        <w:overflowPunct/>
        <w:bidi w:val="0"/>
        <w:spacing w:line="500" w:lineRule="exact"/>
        <w:ind w:left="0" w:leftChars="0" w:firstLine="0" w:firstLineChars="0"/>
        <w:rPr>
          <w:rFonts w:hint="eastAsia" w:ascii="宋体" w:hAnsi="宋体" w:eastAsia="宋体" w:cs="宋体"/>
          <w:sz w:val="24"/>
          <w:szCs w:val="24"/>
        </w:rPr>
      </w:pPr>
    </w:p>
    <w:p w14:paraId="2B695E72">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6A291A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17AD5ACD">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日期：</w:t>
      </w:r>
    </w:p>
    <w:p w14:paraId="0975326F">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9780045">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45D9B40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334CBD2E">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3D139CC">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384540B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3C40B3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C775B4F">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2DC9C376">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D5B2ECA">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0DDDF87">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4A913142">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3D0698A2">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7FC97183">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0CD5D35">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77322DA">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7BAE1098">
      <w:pPr>
        <w:pageBreakBefore w:val="0"/>
        <w:kinsoku/>
        <w:wordWrap/>
        <w:overflowPunct/>
        <w:bidi w:val="0"/>
        <w:spacing w:line="500" w:lineRule="exact"/>
        <w:ind w:left="0" w:leftChars="0" w:firstLine="0" w:firstLineChars="0"/>
        <w:jc w:val="center"/>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3</w:t>
      </w:r>
      <w:r>
        <w:rPr>
          <w:rFonts w:hint="eastAsia" w:ascii="宋体" w:hAnsi="宋体" w:eastAsia="宋体" w:cs="宋体"/>
          <w:b/>
          <w:sz w:val="28"/>
          <w:szCs w:val="28"/>
        </w:rPr>
        <w:t>、售后服务承诺书</w:t>
      </w:r>
    </w:p>
    <w:p w14:paraId="5A58B5B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kern w:val="0"/>
          <w:sz w:val="28"/>
          <w:szCs w:val="28"/>
          <w:highlight w:val="none"/>
        </w:rPr>
      </w:pPr>
      <w:bookmarkStart w:id="46" w:name="_Toc29755"/>
      <w:r>
        <w:rPr>
          <w:rFonts w:hint="eastAsia" w:ascii="宋体" w:hAnsi="宋体" w:eastAsia="宋体" w:cs="宋体"/>
          <w:color w:val="auto"/>
          <w:kern w:val="0"/>
          <w:sz w:val="28"/>
          <w:szCs w:val="28"/>
          <w:highlight w:val="none"/>
        </w:rPr>
        <w:t>售后服务：报价供应商必须按提交的售后服务承诺书，提供售后服务。</w:t>
      </w:r>
    </w:p>
    <w:p w14:paraId="7414DB2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此承诺书包括并不限于以下内容</w:t>
      </w:r>
      <w:r>
        <w:rPr>
          <w:rFonts w:hint="eastAsia" w:ascii="宋体" w:hAnsi="宋体" w:cs="宋体"/>
          <w:color w:val="auto"/>
          <w:sz w:val="28"/>
          <w:szCs w:val="28"/>
          <w:highlight w:val="none"/>
          <w:lang w:eastAsia="zh-CN"/>
        </w:rPr>
        <w:t>）</w:t>
      </w:r>
    </w:p>
    <w:p w14:paraId="0FC3E9A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一、拟提供售后服务的项目：                                  </w:t>
      </w:r>
    </w:p>
    <w:p w14:paraId="201A4D2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二、质保期限：                                      </w:t>
      </w:r>
    </w:p>
    <w:p w14:paraId="4DE8E9E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三、售后服务期限：                                  </w:t>
      </w:r>
    </w:p>
    <w:p w14:paraId="78EDC96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rPr>
        <w:t>四、</w:t>
      </w:r>
      <w:r>
        <w:rPr>
          <w:rFonts w:hint="eastAsia" w:ascii="宋体" w:hAnsi="宋体" w:cs="宋体"/>
          <w:color w:val="auto"/>
          <w:kern w:val="0"/>
          <w:sz w:val="28"/>
          <w:szCs w:val="28"/>
          <w:highlight w:val="none"/>
          <w:u w:val="none"/>
          <w:lang w:val="en-US" w:eastAsia="zh-CN"/>
        </w:rPr>
        <w:t>售后服务的具体内容：</w:t>
      </w:r>
      <w:r>
        <w:rPr>
          <w:rFonts w:hint="eastAsia" w:ascii="宋体" w:hAnsi="宋体" w:eastAsia="宋体" w:cs="宋体"/>
          <w:color w:val="auto"/>
          <w:kern w:val="0"/>
          <w:sz w:val="28"/>
          <w:szCs w:val="28"/>
          <w:highlight w:val="none"/>
          <w:u w:val="none"/>
        </w:rPr>
        <w:t xml:space="preserve">                                                       </w:t>
      </w:r>
    </w:p>
    <w:p w14:paraId="551D755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宋体" w:hAnsi="宋体" w:eastAsia="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 xml:space="preserve">五、售后服务人员资质：                                             </w:t>
      </w:r>
    </w:p>
    <w:p w14:paraId="35C99FD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宋体" w:hAnsi="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六、售后培训：</w:t>
      </w:r>
    </w:p>
    <w:p w14:paraId="76F95FC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七、售后服务响应及到达现场的时间：                            </w:t>
      </w:r>
    </w:p>
    <w:p w14:paraId="44B52E5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八、售后服务机构</w:t>
      </w:r>
      <w:r>
        <w:rPr>
          <w:rFonts w:hint="eastAsia" w:ascii="宋体" w:hAnsi="宋体" w:cs="宋体"/>
          <w:color w:val="auto"/>
          <w:kern w:val="0"/>
          <w:sz w:val="28"/>
          <w:szCs w:val="28"/>
          <w:highlight w:val="none"/>
          <w:u w:val="none"/>
          <w:lang w:eastAsia="zh-CN"/>
        </w:rPr>
        <w:t>、</w:t>
      </w:r>
      <w:r>
        <w:rPr>
          <w:rFonts w:hint="eastAsia" w:ascii="宋体" w:hAnsi="宋体" w:cs="宋体"/>
          <w:color w:val="auto"/>
          <w:kern w:val="0"/>
          <w:sz w:val="28"/>
          <w:szCs w:val="28"/>
          <w:highlight w:val="none"/>
          <w:u w:val="none"/>
          <w:lang w:val="en-US" w:eastAsia="zh-CN"/>
        </w:rPr>
        <w:t>联系人及</w:t>
      </w:r>
      <w:r>
        <w:rPr>
          <w:rFonts w:hint="eastAsia" w:ascii="宋体" w:hAnsi="宋体" w:eastAsia="宋体" w:cs="宋体"/>
          <w:color w:val="auto"/>
          <w:kern w:val="0"/>
          <w:sz w:val="28"/>
          <w:szCs w:val="28"/>
          <w:highlight w:val="none"/>
          <w:u w:val="none"/>
        </w:rPr>
        <w:t xml:space="preserve">联系方式：   </w:t>
      </w:r>
      <w:r>
        <w:rPr>
          <w:rFonts w:hint="eastAsia" w:ascii="宋体" w:hAnsi="宋体" w:cs="宋体"/>
          <w:color w:val="auto"/>
          <w:kern w:val="0"/>
          <w:sz w:val="28"/>
          <w:szCs w:val="28"/>
          <w:highlight w:val="none"/>
          <w:u w:val="none"/>
          <w:lang w:val="en-US" w:eastAsia="zh-CN"/>
        </w:rPr>
        <w:t xml:space="preserve"> </w:t>
      </w:r>
      <w:r>
        <w:rPr>
          <w:rFonts w:hint="eastAsia" w:ascii="宋体" w:hAnsi="宋体" w:eastAsia="宋体" w:cs="宋体"/>
          <w:color w:val="auto"/>
          <w:kern w:val="0"/>
          <w:sz w:val="28"/>
          <w:szCs w:val="28"/>
          <w:highlight w:val="none"/>
          <w:u w:val="none"/>
        </w:rPr>
        <w:t xml:space="preserve">       </w:t>
      </w:r>
    </w:p>
    <w:p w14:paraId="1174580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九、其他服务承诺：                           </w:t>
      </w:r>
    </w:p>
    <w:p w14:paraId="6E85E95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lang w:eastAsia="zh-CN"/>
        </w:rPr>
      </w:pPr>
    </w:p>
    <w:p w14:paraId="19CEF42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p>
    <w:p w14:paraId="6DDDF43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p>
    <w:p w14:paraId="44E9A21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供应商名称（公章）：</w:t>
      </w:r>
    </w:p>
    <w:p w14:paraId="3BE48D4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法定代表人签字或盖章/授权委托人签字：              </w:t>
      </w:r>
    </w:p>
    <w:p w14:paraId="42908F1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rPr>
        <w:t>日期：</w:t>
      </w:r>
    </w:p>
    <w:p w14:paraId="63D0DC10">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39A9C428">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0E596E71">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C414CA0">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1CEA0007">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8D0F11B">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5C380D9">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4D0DA815">
      <w:pPr>
        <w:pStyle w:val="22"/>
        <w:keepNext w:val="0"/>
        <w:keepLines w:val="0"/>
        <w:pageBreakBefore w:val="0"/>
        <w:numPr>
          <w:ilvl w:val="0"/>
          <w:numId w:val="0"/>
        </w:numPr>
        <w:kinsoku/>
        <w:wordWrap/>
        <w:overflowPunct/>
        <w:topLinePunct w:val="0"/>
        <w:bidi w:val="0"/>
        <w:snapToGrid/>
        <w:spacing w:before="0" w:after="0" w:line="500" w:lineRule="exact"/>
        <w:jc w:val="center"/>
        <w:textAlignment w:val="auto"/>
        <w:rPr>
          <w:rFonts w:hint="eastAsia" w:ascii="宋体" w:hAnsi="宋体" w:eastAsia="宋体" w:cs="宋体"/>
          <w:b/>
          <w:bCs/>
          <w:snapToGrid/>
          <w:spacing w:val="0"/>
          <w:kern w:val="2"/>
          <w:position w:val="0"/>
          <w:sz w:val="28"/>
          <w:szCs w:val="28"/>
          <w:highlight w:val="none"/>
          <w:lang w:val="zh-CN" w:eastAsia="zh-CN" w:bidi="ar-SA"/>
        </w:rPr>
      </w:pPr>
      <w:r>
        <w:rPr>
          <w:rFonts w:hint="eastAsia" w:ascii="宋体" w:hAnsi="宋体" w:cs="宋体"/>
          <w:b/>
          <w:bCs/>
          <w:snapToGrid/>
          <w:spacing w:val="0"/>
          <w:kern w:val="2"/>
          <w:position w:val="0"/>
          <w:sz w:val="28"/>
          <w:szCs w:val="28"/>
          <w:highlight w:val="none"/>
          <w:lang w:val="en-US" w:eastAsia="zh-CN" w:bidi="ar-SA"/>
        </w:rPr>
        <w:t>14、</w:t>
      </w:r>
      <w:r>
        <w:rPr>
          <w:rFonts w:hint="eastAsia" w:ascii="宋体" w:hAnsi="宋体" w:eastAsia="宋体" w:cs="宋体"/>
          <w:b/>
          <w:bCs/>
          <w:snapToGrid/>
          <w:spacing w:val="0"/>
          <w:kern w:val="2"/>
          <w:position w:val="0"/>
          <w:sz w:val="28"/>
          <w:szCs w:val="28"/>
          <w:highlight w:val="none"/>
          <w:lang w:val="zh-CN" w:eastAsia="zh-CN" w:bidi="ar-SA"/>
        </w:rPr>
        <w:t>中小企业声明函</w:t>
      </w:r>
    </w:p>
    <w:p w14:paraId="764ECD21">
      <w:pPr>
        <w:numPr>
          <w:ilvl w:val="0"/>
          <w:numId w:val="0"/>
        </w:numPr>
        <w:rPr>
          <w:rFonts w:hint="eastAsia"/>
          <w:lang w:val="zh-CN"/>
        </w:rPr>
      </w:pPr>
    </w:p>
    <w:p w14:paraId="45B2DFF1">
      <w:pPr>
        <w:keepNext w:val="0"/>
        <w:keepLines w:val="0"/>
        <w:widowControl/>
        <w:suppressLineNumbers w:val="0"/>
        <w:jc w:val="center"/>
        <w:rPr>
          <w:rFonts w:hint="eastAsia" w:ascii="宋体" w:hAnsi="宋体" w:eastAsia="宋体" w:cs="宋体"/>
          <w:i w:val="0"/>
          <w:iCs w:val="0"/>
          <w:spacing w:val="0"/>
          <w:position w:val="0"/>
          <w:sz w:val="28"/>
          <w:szCs w:val="28"/>
          <w:highlight w:val="none"/>
        </w:rPr>
      </w:pPr>
      <w:r>
        <w:rPr>
          <w:rFonts w:hint="eastAsia" w:ascii="宋体" w:hAnsi="宋体" w:eastAsia="宋体" w:cs="宋体"/>
          <w:b/>
          <w:bCs/>
          <w:spacing w:val="0"/>
          <w:position w:val="0"/>
          <w:sz w:val="28"/>
          <w:szCs w:val="28"/>
          <w:highlight w:val="none"/>
          <w:lang w:eastAsia="zh-CN"/>
        </w:rPr>
        <w:t>中小企业声明函</w:t>
      </w:r>
      <w:r>
        <w:rPr>
          <w:rFonts w:hint="eastAsia" w:ascii="宋体" w:hAnsi="宋体" w:eastAsia="宋体" w:cs="宋体"/>
          <w:b/>
          <w:bCs/>
          <w:i w:val="0"/>
          <w:iCs w:val="0"/>
          <w:color w:val="000000"/>
          <w:spacing w:val="0"/>
          <w:kern w:val="0"/>
          <w:position w:val="0"/>
          <w:sz w:val="28"/>
          <w:szCs w:val="28"/>
          <w:highlight w:val="none"/>
          <w:lang w:val="en-US" w:eastAsia="zh-CN" w:bidi="ar"/>
        </w:rPr>
        <w:t>（货物）</w:t>
      </w:r>
    </w:p>
    <w:p w14:paraId="6A873E4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本公司（联合体）郑重声明，根据《政府采购促进中小企业发展管理办法》（财库﹝2020﹞46 号）的规定，本公司</w:t>
      </w:r>
      <w:r>
        <w:rPr>
          <w:rFonts w:hint="eastAsia" w:ascii="宋体" w:hAnsi="宋体" w:eastAsia="宋体" w:cs="宋体"/>
          <w:i w:val="0"/>
          <w:iCs w:val="0"/>
          <w:color w:val="000000"/>
          <w:spacing w:val="0"/>
          <w:kern w:val="0"/>
          <w:position w:val="0"/>
          <w:sz w:val="24"/>
          <w:szCs w:val="24"/>
          <w:highlight w:val="none"/>
          <w:u w:val="none"/>
          <w:lang w:val="en-US" w:eastAsia="zh-CN" w:bidi="ar"/>
        </w:rPr>
        <w:t>（联合体）</w:t>
      </w:r>
      <w:r>
        <w:rPr>
          <w:rFonts w:hint="eastAsia" w:ascii="宋体" w:hAnsi="宋体" w:eastAsia="宋体" w:cs="宋体"/>
          <w:i w:val="0"/>
          <w:iCs w:val="0"/>
          <w:color w:val="000000"/>
          <w:spacing w:val="0"/>
          <w:kern w:val="0"/>
          <w:position w:val="0"/>
          <w:sz w:val="24"/>
          <w:szCs w:val="24"/>
          <w:highlight w:val="none"/>
          <w:lang w:val="en-US" w:eastAsia="zh-CN" w:bidi="ar"/>
        </w:rPr>
        <w:t>参加</w:t>
      </w:r>
      <w:r>
        <w:rPr>
          <w:rFonts w:hint="eastAsia" w:ascii="宋体" w:hAnsi="宋体" w:eastAsia="宋体" w:cs="宋体"/>
          <w:i w:val="0"/>
          <w:iCs w:val="0"/>
          <w:color w:val="000000"/>
          <w:spacing w:val="0"/>
          <w:kern w:val="0"/>
          <w:position w:val="0"/>
          <w:sz w:val="24"/>
          <w:szCs w:val="24"/>
          <w:highlight w:val="none"/>
          <w:u w:val="single"/>
          <w:lang w:val="en-US" w:eastAsia="zh-CN" w:bidi="ar"/>
        </w:rPr>
        <w:t>（单位名称）</w:t>
      </w:r>
      <w:r>
        <w:rPr>
          <w:rFonts w:hint="eastAsia" w:ascii="宋体" w:hAnsi="宋体" w:eastAsia="宋体" w:cs="宋体"/>
          <w:i w:val="0"/>
          <w:iCs w:val="0"/>
          <w:color w:val="000000"/>
          <w:spacing w:val="0"/>
          <w:kern w:val="0"/>
          <w:position w:val="0"/>
          <w:sz w:val="24"/>
          <w:szCs w:val="24"/>
          <w:highlight w:val="none"/>
          <w:lang w:val="en-US" w:eastAsia="zh-CN" w:bidi="ar"/>
        </w:rPr>
        <w:t>的</w:t>
      </w:r>
      <w:r>
        <w:rPr>
          <w:rFonts w:hint="eastAsia" w:ascii="宋体" w:hAnsi="宋体" w:eastAsia="宋体" w:cs="宋体"/>
          <w:i w:val="0"/>
          <w:iCs w:val="0"/>
          <w:color w:val="000000"/>
          <w:spacing w:val="0"/>
          <w:kern w:val="0"/>
          <w:position w:val="0"/>
          <w:sz w:val="24"/>
          <w:szCs w:val="24"/>
          <w:highlight w:val="none"/>
          <w:u w:val="single"/>
          <w:lang w:val="en-US" w:eastAsia="zh-CN" w:bidi="ar"/>
        </w:rPr>
        <w:t>（项目名称）</w:t>
      </w:r>
      <w:r>
        <w:rPr>
          <w:rFonts w:hint="eastAsia" w:ascii="宋体" w:hAnsi="宋体" w:eastAsia="宋体" w:cs="宋体"/>
          <w:i w:val="0"/>
          <w:iCs w:val="0"/>
          <w:color w:val="000000"/>
          <w:spacing w:val="0"/>
          <w:kern w:val="0"/>
          <w:position w:val="0"/>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0D6DCE6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1.</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b/>
          <w:bCs/>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w:t>
      </w:r>
      <w:r>
        <w:rPr>
          <w:rFonts w:hint="eastAsia" w:ascii="宋体" w:hAnsi="宋体" w:eastAsia="宋体" w:cs="宋体"/>
          <w:b/>
          <w:bCs/>
          <w:i w:val="0"/>
          <w:iCs w:val="0"/>
          <w:color w:val="000000"/>
          <w:spacing w:val="0"/>
          <w:kern w:val="0"/>
          <w:position w:val="0"/>
          <w:sz w:val="24"/>
          <w:szCs w:val="24"/>
          <w:highlight w:val="none"/>
          <w:lang w:val="en-US" w:eastAsia="zh-CN" w:bidi="ar"/>
        </w:rPr>
        <w:t>制造商为</w:t>
      </w:r>
      <w:r>
        <w:rPr>
          <w:rFonts w:hint="eastAsia" w:ascii="宋体" w:hAnsi="宋体" w:eastAsia="宋体" w:cs="宋体"/>
          <w:b/>
          <w:bCs/>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b/>
          <w:bCs/>
          <w:i w:val="0"/>
          <w:iCs w:val="0"/>
          <w:color w:val="000000"/>
          <w:spacing w:val="0"/>
          <w:kern w:val="0"/>
          <w:position w:val="0"/>
          <w:sz w:val="24"/>
          <w:szCs w:val="24"/>
          <w:highlight w:val="none"/>
          <w:lang w:val="en-US" w:eastAsia="zh-CN" w:bidi="ar"/>
        </w:rPr>
        <w:t>，</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6251340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2.</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行业；制造商为</w:t>
      </w:r>
      <w:r>
        <w:rPr>
          <w:rFonts w:hint="eastAsia" w:ascii="宋体" w:hAnsi="宋体" w:eastAsia="宋体" w:cs="宋体"/>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 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4F5D5B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w:t>
      </w:r>
    </w:p>
    <w:p w14:paraId="10427EB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以上企业，不属于大企业的分支机构，不存在控股股东为大企业的情形，也不存在与大企业的负责人为同一人的情形。</w:t>
      </w:r>
    </w:p>
    <w:p w14:paraId="029341B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本企业对上述声明内容的真实性负责。如有虚假，将依法承担相应责任。 </w:t>
      </w:r>
    </w:p>
    <w:p w14:paraId="383CE02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000000"/>
          <w:spacing w:val="0"/>
          <w:kern w:val="0"/>
          <w:position w:val="0"/>
          <w:sz w:val="24"/>
          <w:szCs w:val="24"/>
          <w:highlight w:val="none"/>
          <w:lang w:val="en-US" w:eastAsia="zh-CN" w:bidi="ar"/>
        </w:rPr>
      </w:pPr>
    </w:p>
    <w:p w14:paraId="58D7A887">
      <w:pPr>
        <w:keepNext w:val="0"/>
        <w:keepLines w:val="0"/>
        <w:pageBreakBefore w:val="0"/>
        <w:widowControl/>
        <w:suppressLineNumbers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企业名称（盖章）： </w:t>
      </w:r>
    </w:p>
    <w:p w14:paraId="1E7CD078">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r>
        <w:rPr>
          <w:rFonts w:hint="eastAsia" w:ascii="宋体" w:hAnsi="宋体" w:cs="宋体"/>
          <w:i w:val="0"/>
          <w:iCs w:val="0"/>
          <w:color w:val="000000"/>
          <w:spacing w:val="0"/>
          <w:kern w:val="0"/>
          <w:position w:val="0"/>
          <w:sz w:val="24"/>
          <w:szCs w:val="24"/>
          <w:highlight w:val="non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日 期：</w:t>
      </w:r>
    </w:p>
    <w:p w14:paraId="11907B88">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662B71FD">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3096BAAC">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037C14DC">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3642B171">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0EB64DCF">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6E7DF3EB">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5015D861">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1B893B50">
      <w:pPr>
        <w:pageBreakBefore w:val="0"/>
        <w:kinsoku/>
        <w:wordWrap/>
        <w:overflowPunct/>
        <w:bidi w:val="0"/>
        <w:spacing w:line="500" w:lineRule="exact"/>
        <w:ind w:left="0" w:leftChars="0" w:firstLine="0" w:firstLineChars="0"/>
        <w:jc w:val="center"/>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5</w:t>
      </w:r>
      <w:r>
        <w:rPr>
          <w:rFonts w:hint="eastAsia" w:ascii="宋体" w:hAnsi="宋体" w:eastAsia="宋体" w:cs="宋体"/>
          <w:b/>
          <w:sz w:val="28"/>
          <w:szCs w:val="28"/>
          <w:lang w:val="en-US" w:eastAsia="zh-CN"/>
        </w:rPr>
        <w:t>、</w:t>
      </w:r>
      <w:r>
        <w:rPr>
          <w:rFonts w:hint="eastAsia" w:ascii="宋体" w:hAnsi="宋体" w:eastAsia="宋体" w:cs="宋体"/>
          <w:b/>
          <w:sz w:val="28"/>
          <w:szCs w:val="28"/>
        </w:rPr>
        <w:t>供应商认为有必要提供的其他资料文件</w:t>
      </w:r>
      <w:bookmarkEnd w:id="46"/>
    </w:p>
    <w:p w14:paraId="71E396BA">
      <w:pPr>
        <w:pStyle w:val="18"/>
        <w:pageBreakBefore w:val="0"/>
        <w:kinsoku/>
        <w:wordWrap/>
        <w:overflowPunct/>
        <w:bidi w:val="0"/>
        <w:spacing w:line="500" w:lineRule="exact"/>
        <w:ind w:left="0" w:leftChars="0" w:firstLine="0" w:firstLineChars="0"/>
        <w:rPr>
          <w:rFonts w:hint="eastAsia" w:ascii="宋体" w:hAnsi="宋体" w:eastAsia="宋体" w:cs="宋体"/>
          <w:sz w:val="24"/>
          <w:szCs w:val="24"/>
        </w:rPr>
      </w:pPr>
    </w:p>
    <w:sectPr>
      <w:headerReference r:id="rId8" w:type="default"/>
      <w:footerReference r:id="rId9"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5B753">
    <w:pPr>
      <w:pStyle w:val="15"/>
      <w:tabs>
        <w:tab w:val="clear" w:pos="4153"/>
      </w:tabs>
      <w:ind w:right="360"/>
      <w:jc w:val="both"/>
    </w:pPr>
    <w:r>
      <w:rPr>
        <w:rFonts w:hint="eastAsia"/>
      </w:rPr>
      <w:t xml:space="preserve">  </w:t>
    </w:r>
  </w:p>
  <w:p w14:paraId="1F281A29">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23E0">
    <w:pPr>
      <w:pStyle w:val="15"/>
      <w:framePr w:wrap="around" w:vAnchor="text" w:hAnchor="margin" w:xAlign="right" w:y="1"/>
      <w:rPr>
        <w:rStyle w:val="29"/>
      </w:rPr>
    </w:pPr>
    <w:r>
      <w:fldChar w:fldCharType="begin"/>
    </w:r>
    <w:r>
      <w:rPr>
        <w:rStyle w:val="29"/>
      </w:rPr>
      <w:instrText xml:space="preserve">PAGE  </w:instrText>
    </w:r>
    <w:r>
      <w:fldChar w:fldCharType="end"/>
    </w:r>
  </w:p>
  <w:p w14:paraId="525628D1">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D216">
    <w:pPr>
      <w:pStyle w:val="15"/>
      <w:tabs>
        <w:tab w:val="center" w:pos="4873"/>
        <w:tab w:val="clear" w:pos="4153"/>
        <w:tab w:val="clear" w:pos="8306"/>
      </w:tabs>
      <w:spacing w:line="1440" w:lineRule="auto"/>
      <w:rPr>
        <w:rFonts w:hint="eastAsia" w:ascii="宋体" w:hAnsi="宋体" w:eastAsia="宋体"/>
        <w:lang w:eastAsia="zh-CN"/>
      </w:rPr>
    </w:pPr>
    <w:r>
      <w:rPr>
        <w:rFonts w:hint="eastAsia" w:ascii="宋体" w:hAnsi="宋体"/>
      </w:rPr>
      <w:tab/>
    </w:r>
    <w:r>
      <w:rPr>
        <w:rFonts w:hint="eastAsia" w:ascii="宋体" w:hAnsi="宋体"/>
      </w:rPr>
      <w:tab/>
    </w:r>
    <w:r>
      <w:rPr>
        <w:rFonts w:hint="eastAsia" w:ascii="宋体" w:hAnsi="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5E0D">
    <w:pPr>
      <w:pStyle w:val="15"/>
      <w:tabs>
        <w:tab w:val="clear" w:pos="4153"/>
      </w:tabs>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E1A6A">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AE1A6A">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p w14:paraId="11B989A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893B">
    <w:pPr>
      <w:pStyle w:val="16"/>
      <w:pBdr>
        <w:bottom w:val="none" w:color="auto" w:sz="0" w:space="1"/>
      </w:pBdr>
      <w:jc w:val="left"/>
    </w:pPr>
    <w:r>
      <w:rPr>
        <w:rFonts w:hint="eastAsia" w:ascii="宋体" w:hAnsi="宋体"/>
        <w:b/>
        <w:sz w:val="21"/>
        <w:szCs w:val="21"/>
      </w:rPr>
      <w:t xml:space="preserve">  </w:t>
    </w:r>
    <w:r>
      <w:rPr>
        <w:rFonts w:hint="eastAsia"/>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27E1">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BDB8">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DD718"/>
    <w:multiLevelType w:val="singleLevel"/>
    <w:tmpl w:val="AB4DD718"/>
    <w:lvl w:ilvl="0" w:tentative="0">
      <w:start w:val="2"/>
      <w:numFmt w:val="decimal"/>
      <w:suff w:val="nothing"/>
      <w:lvlText w:val="%1、"/>
      <w:lvlJc w:val="left"/>
    </w:lvl>
  </w:abstractNum>
  <w:abstractNum w:abstractNumId="1">
    <w:nsid w:val="AB7286A3"/>
    <w:multiLevelType w:val="singleLevel"/>
    <w:tmpl w:val="AB7286A3"/>
    <w:lvl w:ilvl="0" w:tentative="0">
      <w:start w:val="1"/>
      <w:numFmt w:val="decimal"/>
      <w:pStyle w:val="7"/>
      <w:lvlText w:val="%1."/>
      <w:lvlJc w:val="left"/>
      <w:pPr>
        <w:tabs>
          <w:tab w:val="left" w:pos="360"/>
        </w:tabs>
        <w:ind w:left="360" w:hanging="360"/>
      </w:pPr>
    </w:lvl>
  </w:abstractNum>
  <w:abstractNum w:abstractNumId="2">
    <w:nsid w:val="00000014"/>
    <w:multiLevelType w:val="multilevel"/>
    <w:tmpl w:val="00000014"/>
    <w:lvl w:ilvl="0" w:tentative="0">
      <w:start w:val="1"/>
      <w:numFmt w:val="decimal"/>
      <w:pStyle w:val="6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6B301D"/>
    <w:multiLevelType w:val="singleLevel"/>
    <w:tmpl w:val="006B301D"/>
    <w:lvl w:ilvl="0" w:tentative="0">
      <w:start w:val="3"/>
      <w:numFmt w:val="chineseCounting"/>
      <w:suff w:val="nothing"/>
      <w:lvlText w:val="（%1）"/>
      <w:lvlJc w:val="left"/>
      <w:rPr>
        <w:rFonts w:hint="eastAsia"/>
      </w:rPr>
    </w:lvl>
  </w:abstractNum>
  <w:abstractNum w:abstractNumId="4">
    <w:nsid w:val="1482FFA5"/>
    <w:multiLevelType w:val="singleLevel"/>
    <w:tmpl w:val="1482FFA5"/>
    <w:lvl w:ilvl="0" w:tentative="0">
      <w:start w:val="5"/>
      <w:numFmt w:val="decimal"/>
      <w:suff w:val="nothing"/>
      <w:lvlText w:val="%1、"/>
      <w:lvlJc w:val="left"/>
    </w:lvl>
  </w:abstractNum>
  <w:abstractNum w:abstractNumId="5">
    <w:nsid w:val="2A085BFB"/>
    <w:multiLevelType w:val="singleLevel"/>
    <w:tmpl w:val="2A085BFB"/>
    <w:lvl w:ilvl="0" w:tentative="0">
      <w:start w:val="6"/>
      <w:numFmt w:val="chineseCounting"/>
      <w:suff w:val="nothing"/>
      <w:lvlText w:val="（%1）"/>
      <w:lvlJc w:val="left"/>
      <w:rPr>
        <w:rFonts w:hint="eastAsia"/>
      </w:rPr>
    </w:lvl>
  </w:abstractNum>
  <w:abstractNum w:abstractNumId="6">
    <w:nsid w:val="77295750"/>
    <w:multiLevelType w:val="singleLevel"/>
    <w:tmpl w:val="77295750"/>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zQwODRiMzAzNDdiZDE1OGMxNzk4MmI4YTBiN2IifQ=="/>
  </w:docVars>
  <w:rsids>
    <w:rsidRoot w:val="00803326"/>
    <w:rsid w:val="000321CC"/>
    <w:rsid w:val="000A7795"/>
    <w:rsid w:val="00207A75"/>
    <w:rsid w:val="00342943"/>
    <w:rsid w:val="00371CA5"/>
    <w:rsid w:val="004942E4"/>
    <w:rsid w:val="004953A6"/>
    <w:rsid w:val="00630D11"/>
    <w:rsid w:val="00803326"/>
    <w:rsid w:val="00867690"/>
    <w:rsid w:val="00A726FF"/>
    <w:rsid w:val="00C574F3"/>
    <w:rsid w:val="00C83631"/>
    <w:rsid w:val="00D57191"/>
    <w:rsid w:val="00DA1989"/>
    <w:rsid w:val="00DC4BBB"/>
    <w:rsid w:val="00DD2A1E"/>
    <w:rsid w:val="00E155EE"/>
    <w:rsid w:val="012C0D40"/>
    <w:rsid w:val="03D97C95"/>
    <w:rsid w:val="04185410"/>
    <w:rsid w:val="04446205"/>
    <w:rsid w:val="04EA6DAD"/>
    <w:rsid w:val="05B63ADF"/>
    <w:rsid w:val="05DB3FDB"/>
    <w:rsid w:val="05F3283C"/>
    <w:rsid w:val="06283141"/>
    <w:rsid w:val="06456265"/>
    <w:rsid w:val="067803E8"/>
    <w:rsid w:val="069A7FC3"/>
    <w:rsid w:val="06B3316B"/>
    <w:rsid w:val="071E4051"/>
    <w:rsid w:val="073E34AB"/>
    <w:rsid w:val="08747B08"/>
    <w:rsid w:val="08DA0EE6"/>
    <w:rsid w:val="09487139"/>
    <w:rsid w:val="09616F12"/>
    <w:rsid w:val="09E95681"/>
    <w:rsid w:val="0A8729A8"/>
    <w:rsid w:val="0AF347CA"/>
    <w:rsid w:val="0B123313"/>
    <w:rsid w:val="0B3B4F9C"/>
    <w:rsid w:val="0B58414E"/>
    <w:rsid w:val="0B633415"/>
    <w:rsid w:val="0BD75BB1"/>
    <w:rsid w:val="0BDE0A71"/>
    <w:rsid w:val="0BE272CC"/>
    <w:rsid w:val="0C015D19"/>
    <w:rsid w:val="0C8E1C68"/>
    <w:rsid w:val="0D3E2ABB"/>
    <w:rsid w:val="0D4508F8"/>
    <w:rsid w:val="0D766D04"/>
    <w:rsid w:val="0DEA1BCB"/>
    <w:rsid w:val="0E39220B"/>
    <w:rsid w:val="0E754F59"/>
    <w:rsid w:val="0E935750"/>
    <w:rsid w:val="0EB126E9"/>
    <w:rsid w:val="0F022F45"/>
    <w:rsid w:val="0FB029A1"/>
    <w:rsid w:val="10FB7C4C"/>
    <w:rsid w:val="110C00AB"/>
    <w:rsid w:val="11511F61"/>
    <w:rsid w:val="11530C9E"/>
    <w:rsid w:val="11C13095"/>
    <w:rsid w:val="13044492"/>
    <w:rsid w:val="13111C57"/>
    <w:rsid w:val="1336140F"/>
    <w:rsid w:val="13D924E7"/>
    <w:rsid w:val="1409476C"/>
    <w:rsid w:val="140D6614"/>
    <w:rsid w:val="142D6CAD"/>
    <w:rsid w:val="14A260CC"/>
    <w:rsid w:val="1517429D"/>
    <w:rsid w:val="15711597"/>
    <w:rsid w:val="15875F52"/>
    <w:rsid w:val="15D373E9"/>
    <w:rsid w:val="162B4EB2"/>
    <w:rsid w:val="168D0557"/>
    <w:rsid w:val="17E4224C"/>
    <w:rsid w:val="17F26BBA"/>
    <w:rsid w:val="192F706D"/>
    <w:rsid w:val="19646AC5"/>
    <w:rsid w:val="197B4F1C"/>
    <w:rsid w:val="19BD0194"/>
    <w:rsid w:val="1B5F4EA3"/>
    <w:rsid w:val="1B636CF0"/>
    <w:rsid w:val="1B6E6F53"/>
    <w:rsid w:val="1BE55780"/>
    <w:rsid w:val="1BF81C07"/>
    <w:rsid w:val="1C3D55BC"/>
    <w:rsid w:val="1CC21C23"/>
    <w:rsid w:val="1CD06430"/>
    <w:rsid w:val="1CDA72AF"/>
    <w:rsid w:val="1CDF72B4"/>
    <w:rsid w:val="1EAE0148"/>
    <w:rsid w:val="1EFF73D5"/>
    <w:rsid w:val="1F615307"/>
    <w:rsid w:val="2065169A"/>
    <w:rsid w:val="20726366"/>
    <w:rsid w:val="2164183D"/>
    <w:rsid w:val="216B08FE"/>
    <w:rsid w:val="22B942A1"/>
    <w:rsid w:val="232B28BB"/>
    <w:rsid w:val="23997357"/>
    <w:rsid w:val="240B0F2E"/>
    <w:rsid w:val="24365FBC"/>
    <w:rsid w:val="244A4D1A"/>
    <w:rsid w:val="247B4ED4"/>
    <w:rsid w:val="25057C1A"/>
    <w:rsid w:val="254278B2"/>
    <w:rsid w:val="25FC421C"/>
    <w:rsid w:val="262670C1"/>
    <w:rsid w:val="26864004"/>
    <w:rsid w:val="26997893"/>
    <w:rsid w:val="26E32645"/>
    <w:rsid w:val="26E56F7C"/>
    <w:rsid w:val="26E73922"/>
    <w:rsid w:val="270C275B"/>
    <w:rsid w:val="27693709"/>
    <w:rsid w:val="278B5D71"/>
    <w:rsid w:val="278E13C2"/>
    <w:rsid w:val="28DE4957"/>
    <w:rsid w:val="28E07281"/>
    <w:rsid w:val="298A7967"/>
    <w:rsid w:val="29D15596"/>
    <w:rsid w:val="2A111E36"/>
    <w:rsid w:val="2B094197"/>
    <w:rsid w:val="2B0D6AA1"/>
    <w:rsid w:val="2B23227F"/>
    <w:rsid w:val="2B3E6038"/>
    <w:rsid w:val="2BD70E05"/>
    <w:rsid w:val="2C58081B"/>
    <w:rsid w:val="2C6F4337"/>
    <w:rsid w:val="2D2A5B47"/>
    <w:rsid w:val="2D6C3F53"/>
    <w:rsid w:val="2DEE2BBA"/>
    <w:rsid w:val="2E271C28"/>
    <w:rsid w:val="2EE105F2"/>
    <w:rsid w:val="2F3E191F"/>
    <w:rsid w:val="2F720ADE"/>
    <w:rsid w:val="2FC9039F"/>
    <w:rsid w:val="30AF28B8"/>
    <w:rsid w:val="30C5184A"/>
    <w:rsid w:val="30FB3DC1"/>
    <w:rsid w:val="314F51CF"/>
    <w:rsid w:val="31772541"/>
    <w:rsid w:val="31973569"/>
    <w:rsid w:val="325663C9"/>
    <w:rsid w:val="32E60304"/>
    <w:rsid w:val="33266952"/>
    <w:rsid w:val="33354DE7"/>
    <w:rsid w:val="335C05C6"/>
    <w:rsid w:val="3398128F"/>
    <w:rsid w:val="34481C4D"/>
    <w:rsid w:val="347831DE"/>
    <w:rsid w:val="35042CC3"/>
    <w:rsid w:val="350C6A5B"/>
    <w:rsid w:val="351372E2"/>
    <w:rsid w:val="353E4427"/>
    <w:rsid w:val="356A2173"/>
    <w:rsid w:val="35C40602"/>
    <w:rsid w:val="36363350"/>
    <w:rsid w:val="363839D7"/>
    <w:rsid w:val="376E2676"/>
    <w:rsid w:val="37B84A72"/>
    <w:rsid w:val="3837515E"/>
    <w:rsid w:val="38396D5E"/>
    <w:rsid w:val="390C2146"/>
    <w:rsid w:val="395B4DE9"/>
    <w:rsid w:val="3B247C1B"/>
    <w:rsid w:val="3B6A7D0A"/>
    <w:rsid w:val="3BC046A9"/>
    <w:rsid w:val="3BFB7BD3"/>
    <w:rsid w:val="3C090BBF"/>
    <w:rsid w:val="3C110D8F"/>
    <w:rsid w:val="3C97611D"/>
    <w:rsid w:val="3D3D742D"/>
    <w:rsid w:val="3D6D157E"/>
    <w:rsid w:val="3E0B007F"/>
    <w:rsid w:val="3E3E4857"/>
    <w:rsid w:val="3E992A6E"/>
    <w:rsid w:val="3ED23E32"/>
    <w:rsid w:val="3ED74FA5"/>
    <w:rsid w:val="3F0A537A"/>
    <w:rsid w:val="3F461D99"/>
    <w:rsid w:val="3F65602B"/>
    <w:rsid w:val="3F7A243C"/>
    <w:rsid w:val="3F7A35A1"/>
    <w:rsid w:val="3F8C3FE1"/>
    <w:rsid w:val="3FEC0F24"/>
    <w:rsid w:val="402E1985"/>
    <w:rsid w:val="406B7091"/>
    <w:rsid w:val="40A9159E"/>
    <w:rsid w:val="40D35433"/>
    <w:rsid w:val="413A49EF"/>
    <w:rsid w:val="418869EC"/>
    <w:rsid w:val="4251506E"/>
    <w:rsid w:val="42521512"/>
    <w:rsid w:val="42C6780A"/>
    <w:rsid w:val="43105F3B"/>
    <w:rsid w:val="43302ED5"/>
    <w:rsid w:val="433C187A"/>
    <w:rsid w:val="438636FE"/>
    <w:rsid w:val="43A01FF1"/>
    <w:rsid w:val="442B6778"/>
    <w:rsid w:val="44305A50"/>
    <w:rsid w:val="446E0E3D"/>
    <w:rsid w:val="44AE1DC6"/>
    <w:rsid w:val="45210C52"/>
    <w:rsid w:val="454A68AB"/>
    <w:rsid w:val="457C4AF8"/>
    <w:rsid w:val="45933F2C"/>
    <w:rsid w:val="468602E7"/>
    <w:rsid w:val="46B04A59"/>
    <w:rsid w:val="46CE3131"/>
    <w:rsid w:val="4706705D"/>
    <w:rsid w:val="470B696D"/>
    <w:rsid w:val="47290367"/>
    <w:rsid w:val="477A41B1"/>
    <w:rsid w:val="480706A9"/>
    <w:rsid w:val="48396CD0"/>
    <w:rsid w:val="48517B76"/>
    <w:rsid w:val="48A93405"/>
    <w:rsid w:val="48C93BB0"/>
    <w:rsid w:val="4905291E"/>
    <w:rsid w:val="49DC532A"/>
    <w:rsid w:val="4A346EF9"/>
    <w:rsid w:val="4AA308E6"/>
    <w:rsid w:val="4AF139F6"/>
    <w:rsid w:val="4BA44460"/>
    <w:rsid w:val="4CC1016F"/>
    <w:rsid w:val="4CF22BB7"/>
    <w:rsid w:val="4D5F2D35"/>
    <w:rsid w:val="4D782049"/>
    <w:rsid w:val="4DA4585D"/>
    <w:rsid w:val="4DD52FF7"/>
    <w:rsid w:val="4E481A1B"/>
    <w:rsid w:val="4E676345"/>
    <w:rsid w:val="4EB726FD"/>
    <w:rsid w:val="4F511FB2"/>
    <w:rsid w:val="4F7B372A"/>
    <w:rsid w:val="4FA93450"/>
    <w:rsid w:val="4FDA2D03"/>
    <w:rsid w:val="4FF84D7B"/>
    <w:rsid w:val="50096F88"/>
    <w:rsid w:val="50100A52"/>
    <w:rsid w:val="50D91050"/>
    <w:rsid w:val="526E4FE9"/>
    <w:rsid w:val="52756B57"/>
    <w:rsid w:val="52E55A8A"/>
    <w:rsid w:val="533575BC"/>
    <w:rsid w:val="536E5A80"/>
    <w:rsid w:val="53AD7A6A"/>
    <w:rsid w:val="54970B7A"/>
    <w:rsid w:val="54B5377F"/>
    <w:rsid w:val="54C6369A"/>
    <w:rsid w:val="54F63B31"/>
    <w:rsid w:val="558E15E7"/>
    <w:rsid w:val="56C241D6"/>
    <w:rsid w:val="57123BA5"/>
    <w:rsid w:val="57522CB5"/>
    <w:rsid w:val="57B64593"/>
    <w:rsid w:val="580746F5"/>
    <w:rsid w:val="58984200"/>
    <w:rsid w:val="5A205F92"/>
    <w:rsid w:val="5A39015A"/>
    <w:rsid w:val="5A3B69CE"/>
    <w:rsid w:val="5A67147B"/>
    <w:rsid w:val="5AE623A0"/>
    <w:rsid w:val="5B9C5797"/>
    <w:rsid w:val="5BDE39BF"/>
    <w:rsid w:val="5C642116"/>
    <w:rsid w:val="5CFF3BED"/>
    <w:rsid w:val="5D06286B"/>
    <w:rsid w:val="5D156F6C"/>
    <w:rsid w:val="5EE44E48"/>
    <w:rsid w:val="5F8A3248"/>
    <w:rsid w:val="60085BF5"/>
    <w:rsid w:val="60392843"/>
    <w:rsid w:val="60D0527F"/>
    <w:rsid w:val="6101559A"/>
    <w:rsid w:val="61906BE0"/>
    <w:rsid w:val="61F24CF5"/>
    <w:rsid w:val="62B40A96"/>
    <w:rsid w:val="62BE3C02"/>
    <w:rsid w:val="62F367BC"/>
    <w:rsid w:val="63100901"/>
    <w:rsid w:val="637D586B"/>
    <w:rsid w:val="639C6C39"/>
    <w:rsid w:val="63E91153"/>
    <w:rsid w:val="648D1ADE"/>
    <w:rsid w:val="65523D8C"/>
    <w:rsid w:val="65815C9B"/>
    <w:rsid w:val="65A6740E"/>
    <w:rsid w:val="65B80DDC"/>
    <w:rsid w:val="66747DFB"/>
    <w:rsid w:val="66A23F66"/>
    <w:rsid w:val="66BA5997"/>
    <w:rsid w:val="672B396E"/>
    <w:rsid w:val="69110F2F"/>
    <w:rsid w:val="69401815"/>
    <w:rsid w:val="699A3A56"/>
    <w:rsid w:val="69B155ED"/>
    <w:rsid w:val="6AA6768A"/>
    <w:rsid w:val="6B0E26ED"/>
    <w:rsid w:val="6B1414B4"/>
    <w:rsid w:val="6C7D68DC"/>
    <w:rsid w:val="6CB30C91"/>
    <w:rsid w:val="6D0F39D8"/>
    <w:rsid w:val="6D133AB5"/>
    <w:rsid w:val="6D4F2026"/>
    <w:rsid w:val="6D5B303B"/>
    <w:rsid w:val="6D7221B9"/>
    <w:rsid w:val="6DFB5D0A"/>
    <w:rsid w:val="6E8126B3"/>
    <w:rsid w:val="6EAD16FA"/>
    <w:rsid w:val="6F870FA3"/>
    <w:rsid w:val="6FE31FAD"/>
    <w:rsid w:val="703A4766"/>
    <w:rsid w:val="70CC5EA1"/>
    <w:rsid w:val="71685DAD"/>
    <w:rsid w:val="71CD751C"/>
    <w:rsid w:val="71E01597"/>
    <w:rsid w:val="724063E2"/>
    <w:rsid w:val="727662A7"/>
    <w:rsid w:val="72F5541E"/>
    <w:rsid w:val="737D1235"/>
    <w:rsid w:val="739509AF"/>
    <w:rsid w:val="73FC6840"/>
    <w:rsid w:val="740306CD"/>
    <w:rsid w:val="74145D78"/>
    <w:rsid w:val="74E26E72"/>
    <w:rsid w:val="75237091"/>
    <w:rsid w:val="7548217D"/>
    <w:rsid w:val="75894543"/>
    <w:rsid w:val="75ED0F0B"/>
    <w:rsid w:val="75F35438"/>
    <w:rsid w:val="7689379E"/>
    <w:rsid w:val="77163BB5"/>
    <w:rsid w:val="779F3BAA"/>
    <w:rsid w:val="77C16217"/>
    <w:rsid w:val="77C655DB"/>
    <w:rsid w:val="77D0645A"/>
    <w:rsid w:val="785458D4"/>
    <w:rsid w:val="7872306D"/>
    <w:rsid w:val="79725A1A"/>
    <w:rsid w:val="797F6DC8"/>
    <w:rsid w:val="79B42F8A"/>
    <w:rsid w:val="7A960799"/>
    <w:rsid w:val="7A9C63A5"/>
    <w:rsid w:val="7AD16771"/>
    <w:rsid w:val="7B066F3D"/>
    <w:rsid w:val="7B275190"/>
    <w:rsid w:val="7B3201E3"/>
    <w:rsid w:val="7B410340"/>
    <w:rsid w:val="7B672C31"/>
    <w:rsid w:val="7BB4067D"/>
    <w:rsid w:val="7CFB1883"/>
    <w:rsid w:val="7D3E79C1"/>
    <w:rsid w:val="7D834ED8"/>
    <w:rsid w:val="7D985324"/>
    <w:rsid w:val="7DFF3643"/>
    <w:rsid w:val="7EA06B86"/>
    <w:rsid w:val="7F567638"/>
    <w:rsid w:val="7F72791D"/>
    <w:rsid w:val="7F954211"/>
    <w:rsid w:val="7FAE0E2E"/>
    <w:rsid w:val="7FBD0055"/>
    <w:rsid w:val="7FC20D7E"/>
    <w:rsid w:val="A3FFD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List Number"/>
    <w:basedOn w:val="1"/>
    <w:qFormat/>
    <w:uiPriority w:val="0"/>
    <w:pPr>
      <w:numPr>
        <w:ilvl w:val="0"/>
        <w:numId w:val="1"/>
      </w:numPr>
    </w:pPr>
  </w:style>
  <w:style w:type="paragraph" w:styleId="8">
    <w:name w:val="Normal Indent"/>
    <w:basedOn w:val="1"/>
    <w:next w:val="1"/>
    <w:qFormat/>
    <w:uiPriority w:val="0"/>
    <w:pPr>
      <w:widowControl/>
      <w:ind w:firstLine="420"/>
      <w:jc w:val="left"/>
    </w:pPr>
    <w:rPr>
      <w:kern w:val="0"/>
      <w:sz w:val="20"/>
      <w:szCs w:val="20"/>
    </w:rPr>
  </w:style>
  <w:style w:type="paragraph" w:styleId="9">
    <w:name w:val="Document Map"/>
    <w:basedOn w:val="1"/>
    <w:next w:val="1"/>
    <w:qFormat/>
    <w:uiPriority w:val="0"/>
    <w:pPr>
      <w:shd w:val="clear" w:color="auto" w:fill="000080"/>
    </w:pPr>
  </w:style>
  <w:style w:type="paragraph" w:styleId="10">
    <w:name w:val="toa heading"/>
    <w:basedOn w:val="1"/>
    <w:next w:val="1"/>
    <w:qFormat/>
    <w:uiPriority w:val="99"/>
    <w:pPr>
      <w:spacing w:before="120"/>
    </w:pPr>
    <w:rPr>
      <w:rFonts w:ascii="Arial" w:hAnsi="Arial" w:eastAsia="仿宋"/>
      <w:kern w:val="0"/>
      <w:sz w:val="24"/>
      <w:szCs w:val="20"/>
    </w:rPr>
  </w:style>
  <w:style w:type="paragraph" w:styleId="11">
    <w:name w:val="annotation text"/>
    <w:basedOn w:val="1"/>
    <w:qFormat/>
    <w:uiPriority w:val="0"/>
    <w:pPr>
      <w:jc w:val="left"/>
    </w:pPr>
  </w:style>
  <w:style w:type="paragraph" w:styleId="12">
    <w:name w:val="Body Text 3"/>
    <w:basedOn w:val="1"/>
    <w:qFormat/>
    <w:uiPriority w:val="0"/>
    <w:pPr>
      <w:spacing w:after="120"/>
    </w:pPr>
    <w:rPr>
      <w:sz w:val="16"/>
      <w:szCs w:val="16"/>
    </w:rPr>
  </w:style>
  <w:style w:type="paragraph" w:styleId="13">
    <w:name w:val="Body Text Indent"/>
    <w:basedOn w:val="1"/>
    <w:next w:val="6"/>
    <w:qFormat/>
    <w:uiPriority w:val="0"/>
    <w:pPr>
      <w:spacing w:after="120"/>
      <w:ind w:left="420" w:leftChars="200"/>
    </w:pPr>
  </w:style>
  <w:style w:type="paragraph" w:styleId="14">
    <w:name w:val="Plain Text"/>
    <w:basedOn w:val="1"/>
    <w:qFormat/>
    <w:uiPriority w:val="0"/>
    <w:rPr>
      <w:rFonts w:ascii="宋体" w:hAnsi="Courier New"/>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List"/>
    <w:basedOn w:val="1"/>
    <w:qFormat/>
    <w:uiPriority w:val="0"/>
    <w:pPr>
      <w:ind w:left="200" w:hanging="200" w:hangingChars="200"/>
    </w:pPr>
    <w:rPr>
      <w:rFonts w:ascii="Times New Roman" w:hAnsi="Times New Roman"/>
      <w:szCs w:val="20"/>
    </w:rPr>
  </w:style>
  <w:style w:type="paragraph" w:styleId="19">
    <w:name w:val="footnote text"/>
    <w:basedOn w:val="1"/>
    <w:next w:val="14"/>
    <w:qFormat/>
    <w:uiPriority w:val="0"/>
    <w:pPr>
      <w:adjustRightInd w:val="0"/>
      <w:spacing w:line="312" w:lineRule="atLeast"/>
      <w:jc w:val="left"/>
      <w:textAlignment w:val="baseline"/>
    </w:pPr>
    <w:rPr>
      <w:kern w:val="0"/>
      <w:sz w:val="18"/>
      <w:szCs w:val="20"/>
    </w:rPr>
  </w:style>
  <w:style w:type="paragraph" w:styleId="20">
    <w:name w:val="toc 6"/>
    <w:basedOn w:val="1"/>
    <w:next w:val="1"/>
    <w:qFormat/>
    <w:uiPriority w:val="39"/>
    <w:pPr>
      <w:widowControl w:val="0"/>
      <w:ind w:left="2100" w:leftChars="1000"/>
    </w:pPr>
    <w:rPr>
      <w:rFonts w:ascii="宋体" w:eastAsia="宋体"/>
      <w:sz w:val="34"/>
    </w:rPr>
  </w:style>
  <w:style w:type="paragraph" w:styleId="2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2">
    <w:name w:val="Title"/>
    <w:basedOn w:val="1"/>
    <w:next w:val="1"/>
    <w:qFormat/>
    <w:uiPriority w:val="0"/>
    <w:pPr>
      <w:spacing w:before="240" w:after="60"/>
      <w:jc w:val="center"/>
      <w:outlineLvl w:val="0"/>
    </w:pPr>
    <w:rPr>
      <w:rFonts w:ascii="Cambria" w:hAnsi="Cambria"/>
      <w:b/>
      <w:bCs/>
      <w:sz w:val="36"/>
      <w:szCs w:val="32"/>
    </w:rPr>
  </w:style>
  <w:style w:type="paragraph" w:styleId="23">
    <w:name w:val="Body Text First Indent"/>
    <w:basedOn w:val="2"/>
    <w:next w:val="20"/>
    <w:qFormat/>
    <w:uiPriority w:val="0"/>
    <w:pPr>
      <w:spacing w:after="120"/>
      <w:ind w:firstLine="420" w:firstLineChars="100"/>
    </w:pPr>
    <w:rPr>
      <w:rFonts w:ascii="Times New Roman" w:hAnsi="Times New Roman"/>
      <w:sz w:val="21"/>
    </w:rPr>
  </w:style>
  <w:style w:type="paragraph" w:styleId="24">
    <w:name w:val="Body Text First Indent 2"/>
    <w:basedOn w:val="13"/>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rFonts w:hint="eastAsia" w:ascii="微软雅黑" w:hAnsi="微软雅黑" w:eastAsia="微软雅黑" w:cs="微软雅黑"/>
      <w:color w:val="02396F"/>
      <w:u w:val="single"/>
    </w:rPr>
  </w:style>
  <w:style w:type="character" w:styleId="31">
    <w:name w:val="Emphasis"/>
    <w:basedOn w:val="27"/>
    <w:qFormat/>
    <w:uiPriority w:val="0"/>
  </w:style>
  <w:style w:type="character" w:styleId="32">
    <w:name w:val="HTML Definition"/>
    <w:basedOn w:val="27"/>
    <w:qFormat/>
    <w:uiPriority w:val="0"/>
  </w:style>
  <w:style w:type="character" w:styleId="33">
    <w:name w:val="HTML Acronym"/>
    <w:basedOn w:val="27"/>
    <w:qFormat/>
    <w:uiPriority w:val="0"/>
  </w:style>
  <w:style w:type="character" w:styleId="34">
    <w:name w:val="HTML Variable"/>
    <w:basedOn w:val="27"/>
    <w:qFormat/>
    <w:uiPriority w:val="0"/>
  </w:style>
  <w:style w:type="character" w:styleId="35">
    <w:name w:val="Hyperlink"/>
    <w:basedOn w:val="27"/>
    <w:qFormat/>
    <w:uiPriority w:val="0"/>
    <w:rPr>
      <w:rFonts w:hint="eastAsia" w:ascii="微软雅黑" w:hAnsi="微软雅黑" w:eastAsia="微软雅黑" w:cs="微软雅黑"/>
      <w:color w:val="02396F"/>
      <w:u w:val="single"/>
    </w:rPr>
  </w:style>
  <w:style w:type="character" w:styleId="36">
    <w:name w:val="HTML Code"/>
    <w:basedOn w:val="27"/>
    <w:qFormat/>
    <w:uiPriority w:val="0"/>
    <w:rPr>
      <w:rFonts w:ascii="Courier New" w:hAnsi="Courier New"/>
      <w:sz w:val="20"/>
    </w:rPr>
  </w:style>
  <w:style w:type="character" w:styleId="37">
    <w:name w:val="HTML Cite"/>
    <w:basedOn w:val="27"/>
    <w:qFormat/>
    <w:uiPriority w:val="0"/>
  </w:style>
  <w:style w:type="character" w:styleId="38">
    <w:name w:val="HTML Sample"/>
    <w:basedOn w:val="27"/>
    <w:qFormat/>
    <w:uiPriority w:val="0"/>
    <w:rPr>
      <w:rFonts w:hint="default" w:ascii="monospace" w:hAnsi="monospace" w:eastAsia="monospace" w:cs="monospace"/>
    </w:rPr>
  </w:style>
  <w:style w:type="paragraph" w:customStyle="1" w:styleId="39">
    <w:name w:val="Default"/>
    <w:basedOn w:val="22"/>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gjfg"/>
    <w:basedOn w:val="27"/>
    <w:qFormat/>
    <w:uiPriority w:val="0"/>
  </w:style>
  <w:style w:type="character" w:customStyle="1" w:styleId="42">
    <w:name w:val="prev"/>
    <w:basedOn w:val="27"/>
    <w:qFormat/>
    <w:uiPriority w:val="0"/>
    <w:rPr>
      <w:rFonts w:ascii="微软雅黑" w:hAnsi="微软雅黑" w:eastAsia="微软雅黑" w:cs="微软雅黑"/>
      <w:sz w:val="21"/>
      <w:szCs w:val="21"/>
    </w:rPr>
  </w:style>
  <w:style w:type="character" w:customStyle="1" w:styleId="43">
    <w:name w:val="prev1"/>
    <w:basedOn w:val="27"/>
    <w:qFormat/>
    <w:uiPriority w:val="0"/>
    <w:rPr>
      <w:color w:val="888888"/>
    </w:rPr>
  </w:style>
  <w:style w:type="character" w:customStyle="1" w:styleId="44">
    <w:name w:val="displayarti"/>
    <w:basedOn w:val="27"/>
    <w:qFormat/>
    <w:uiPriority w:val="0"/>
    <w:rPr>
      <w:color w:val="FFFFFF"/>
      <w:shd w:val="clear" w:color="auto" w:fill="A00000"/>
    </w:rPr>
  </w:style>
  <w:style w:type="character" w:customStyle="1" w:styleId="45">
    <w:name w:val="redfilefwwh"/>
    <w:basedOn w:val="27"/>
    <w:qFormat/>
    <w:uiPriority w:val="0"/>
    <w:rPr>
      <w:color w:val="BA2636"/>
      <w:sz w:val="18"/>
      <w:szCs w:val="18"/>
    </w:rPr>
  </w:style>
  <w:style w:type="character" w:customStyle="1" w:styleId="46">
    <w:name w:val="redfilenumber"/>
    <w:basedOn w:val="27"/>
    <w:qFormat/>
    <w:uiPriority w:val="0"/>
    <w:rPr>
      <w:color w:val="BA2636"/>
      <w:sz w:val="18"/>
      <w:szCs w:val="18"/>
    </w:rPr>
  </w:style>
  <w:style w:type="character" w:customStyle="1" w:styleId="47">
    <w:name w:val="cfdate"/>
    <w:basedOn w:val="27"/>
    <w:qFormat/>
    <w:uiPriority w:val="0"/>
    <w:rPr>
      <w:color w:val="333333"/>
      <w:sz w:val="18"/>
      <w:szCs w:val="18"/>
    </w:rPr>
  </w:style>
  <w:style w:type="character" w:customStyle="1" w:styleId="48">
    <w:name w:val="qxdate"/>
    <w:basedOn w:val="27"/>
    <w:qFormat/>
    <w:uiPriority w:val="0"/>
    <w:rPr>
      <w:color w:val="333333"/>
      <w:sz w:val="18"/>
      <w:szCs w:val="18"/>
    </w:rPr>
  </w:style>
  <w:style w:type="character" w:customStyle="1" w:styleId="49">
    <w:name w:val="next"/>
    <w:basedOn w:val="27"/>
    <w:qFormat/>
    <w:uiPriority w:val="0"/>
    <w:rPr>
      <w:rFonts w:hint="eastAsia" w:ascii="微软雅黑" w:hAnsi="微软雅黑" w:eastAsia="微软雅黑" w:cs="微软雅黑"/>
      <w:sz w:val="21"/>
      <w:szCs w:val="21"/>
    </w:rPr>
  </w:style>
  <w:style w:type="character" w:customStyle="1" w:styleId="50">
    <w:name w:val="next1"/>
    <w:basedOn w:val="27"/>
    <w:qFormat/>
    <w:uiPriority w:val="0"/>
    <w:rPr>
      <w:color w:val="888888"/>
    </w:rPr>
  </w:style>
  <w:style w:type="paragraph" w:customStyle="1" w:styleId="51">
    <w:name w:val="纯文本1"/>
    <w:basedOn w:val="1"/>
    <w:qFormat/>
    <w:uiPriority w:val="0"/>
    <w:rPr>
      <w:rFonts w:ascii="宋体" w:hAnsi="Courier New" w:cs="Times New Roman"/>
    </w:rPr>
  </w:style>
  <w:style w:type="paragraph" w:customStyle="1" w:styleId="52">
    <w:name w:val="正文缩进1"/>
    <w:basedOn w:val="1"/>
    <w:qFormat/>
    <w:uiPriority w:val="0"/>
    <w:pPr>
      <w:autoSpaceDE w:val="0"/>
      <w:autoSpaceDN w:val="0"/>
      <w:adjustRightInd w:val="0"/>
      <w:ind w:firstLine="420"/>
      <w:jc w:val="left"/>
    </w:pPr>
    <w:rPr>
      <w:rFonts w:ascii="宋体" w:cs="Times New Roman"/>
      <w:sz w:val="24"/>
    </w:rPr>
  </w:style>
  <w:style w:type="paragraph" w:customStyle="1" w:styleId="5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54">
    <w:name w:val="样式 正文（首行缩进两字） + 宋体 小四"/>
    <w:basedOn w:val="8"/>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5">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56">
    <w:name w:val="btn-auto-1"/>
    <w:basedOn w:val="27"/>
    <w:qFormat/>
    <w:uiPriority w:val="0"/>
  </w:style>
  <w:style w:type="character" w:customStyle="1" w:styleId="57">
    <w:name w:val="btn-task-gray"/>
    <w:basedOn w:val="27"/>
    <w:qFormat/>
    <w:uiPriority w:val="0"/>
    <w:rPr>
      <w:color w:val="FFFFFF"/>
      <w:u w:val="none"/>
      <w:shd w:val="clear" w:fill="CCCCCC"/>
    </w:rPr>
  </w:style>
  <w:style w:type="character" w:customStyle="1" w:styleId="58">
    <w:name w:val="s1"/>
    <w:basedOn w:val="27"/>
    <w:qFormat/>
    <w:uiPriority w:val="0"/>
    <w:rPr>
      <w:color w:val="DDDDDD"/>
      <w:sz w:val="18"/>
      <w:szCs w:val="18"/>
    </w:rPr>
  </w:style>
  <w:style w:type="character" w:customStyle="1" w:styleId="59">
    <w:name w:val="btn-task-gray1"/>
    <w:basedOn w:val="27"/>
    <w:qFormat/>
    <w:uiPriority w:val="0"/>
    <w:rPr>
      <w:color w:val="FFFFFF"/>
      <w:u w:val="none"/>
      <w:shd w:val="clear" w:fill="CCCCCC"/>
    </w:rPr>
  </w:style>
  <w:style w:type="character" w:customStyle="1" w:styleId="60">
    <w:name w:val="gjma6q1"/>
    <w:basedOn w:val="27"/>
    <w:qFormat/>
    <w:uiPriority w:val="0"/>
  </w:style>
  <w:style w:type="paragraph" w:customStyle="1" w:styleId="61">
    <w:name w:val="表格文字"/>
    <w:basedOn w:val="1"/>
    <w:next w:val="2"/>
    <w:qFormat/>
    <w:uiPriority w:val="99"/>
    <w:pPr>
      <w:snapToGrid w:val="0"/>
      <w:spacing w:before="120"/>
    </w:pPr>
    <w:rPr>
      <w:szCs w:val="20"/>
    </w:rPr>
  </w:style>
  <w:style w:type="paragraph" w:styleId="62">
    <w:name w:val="List Paragraph"/>
    <w:basedOn w:val="1"/>
    <w:qFormat/>
    <w:uiPriority w:val="0"/>
    <w:pPr>
      <w:ind w:firstLine="420" w:firstLineChars="200"/>
    </w:pPr>
    <w:rPr>
      <w:rFonts w:ascii="Times New Roman" w:hAnsi="Times New Roman" w:eastAsia="宋体" w:cs="Times New Roman"/>
    </w:rPr>
  </w:style>
  <w:style w:type="paragraph" w:customStyle="1" w:styleId="6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character" w:customStyle="1" w:styleId="65">
    <w:name w:val="font01"/>
    <w:basedOn w:val="27"/>
    <w:qFormat/>
    <w:uiPriority w:val="0"/>
    <w:rPr>
      <w:rFonts w:hint="eastAsia" w:ascii="宋体" w:hAnsi="宋体" w:eastAsia="宋体" w:cs="宋体"/>
      <w:color w:val="000000"/>
      <w:sz w:val="22"/>
      <w:szCs w:val="22"/>
      <w:u w:val="none"/>
    </w:rPr>
  </w:style>
  <w:style w:type="paragraph" w:customStyle="1" w:styleId="66">
    <w:name w:val="Table Paragraph"/>
    <w:basedOn w:val="1"/>
    <w:qFormat/>
    <w:uiPriority w:val="1"/>
  </w:style>
  <w:style w:type="paragraph" w:customStyle="1" w:styleId="67">
    <w:name w:val="列出段落1"/>
    <w:basedOn w:val="1"/>
    <w:qFormat/>
    <w:uiPriority w:val="0"/>
    <w:pPr>
      <w:ind w:firstLine="420" w:firstLineChars="200"/>
    </w:pPr>
    <w:rPr>
      <w:szCs w:val="21"/>
    </w:rPr>
  </w:style>
  <w:style w:type="paragraph" w:customStyle="1" w:styleId="68">
    <w:name w:val="标题5"/>
    <w:basedOn w:val="1"/>
    <w:qFormat/>
    <w:uiPriority w:val="0"/>
    <w:pPr>
      <w:numPr>
        <w:ilvl w:val="0"/>
        <w:numId w:val="2"/>
      </w:numPr>
      <w:spacing w:before="100" w:beforeAutospacing="1" w:after="100" w:afterAutospacing="1"/>
      <w:outlineLvl w:val="4"/>
    </w:pPr>
  </w:style>
  <w:style w:type="paragraph" w:customStyle="1" w:styleId="69">
    <w:name w:val="正文_0_3"/>
    <w:qFormat/>
    <w:uiPriority w:val="0"/>
    <w:pPr>
      <w:widowControl w:val="0"/>
      <w:jc w:val="both"/>
    </w:pPr>
    <w:rPr>
      <w:rFonts w:ascii="Calibri" w:hAnsi="Calibri" w:eastAsia="仿宋_GB2312" w:cs="Times New Roman"/>
      <w:kern w:val="2"/>
      <w:sz w:val="28"/>
      <w:szCs w:val="24"/>
      <w:lang w:val="en-US" w:eastAsia="zh-CN" w:bidi="ar-SA"/>
    </w:rPr>
  </w:style>
  <w:style w:type="character" w:customStyle="1" w:styleId="70">
    <w:name w:val="font31"/>
    <w:basedOn w:val="27"/>
    <w:qFormat/>
    <w:uiPriority w:val="0"/>
    <w:rPr>
      <w:rFonts w:hint="eastAsia" w:ascii="宋体" w:hAnsi="宋体" w:eastAsia="宋体" w:cs="宋体"/>
      <w:color w:val="FF0000"/>
      <w:sz w:val="18"/>
      <w:szCs w:val="18"/>
      <w:u w:val="none"/>
    </w:rPr>
  </w:style>
  <w:style w:type="character" w:customStyle="1" w:styleId="71">
    <w:name w:val="font1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31742</Words>
  <Characters>34646</Characters>
  <Lines>175</Lines>
  <Paragraphs>49</Paragraphs>
  <TotalTime>23</TotalTime>
  <ScaleCrop>false</ScaleCrop>
  <LinksUpToDate>false</LinksUpToDate>
  <CharactersWithSpaces>37922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2022-06-14T00:17:00Z</dcterms:created>
  <dc:creator>Administrator</dc:creator>
  <cp:lastModifiedBy>格局</cp:lastModifiedBy>
  <cp:lastPrinted>2025-06-16T10:34:00Z</cp:lastPrinted>
  <dcterms:modified xsi:type="dcterms:W3CDTF">2025-07-02T11:20:39Z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BC1A4C5C86544A339CFED7362D2352F3_13</vt:lpwstr>
  </property>
  <property fmtid="{D5CDD505-2E9C-101B-9397-08002B2CF9AE}" pid="4" name="KSOTemplateDocerSaveRecord">
    <vt:lpwstr>eyJoZGlkIjoiMjljZWQzZGViNjRmZTNiMjYyZDdjODgxMzBiMmMyNzAiLCJ1c2VySWQiOiIzMDMyNDQ4NzQifQ==</vt:lpwstr>
  </property>
</Properties>
</file>