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FBCC4">
      <w:pPr>
        <w:pStyle w:val="14"/>
        <w:spacing w:line="700" w:lineRule="exact"/>
        <w:ind w:firstLine="643" w:firstLineChars="200"/>
        <w:jc w:val="both"/>
        <w:rPr>
          <w:rFonts w:hint="eastAsia" w:ascii="宋体" w:hAnsi="宋体" w:eastAsia="宋体" w:cs="宋体"/>
          <w:b/>
          <w:bCs w:val="0"/>
          <w:sz w:val="32"/>
          <w:szCs w:val="32"/>
          <w:lang w:eastAsia="zh-CN"/>
        </w:rPr>
      </w:pPr>
    </w:p>
    <w:p w14:paraId="06F91798">
      <w:pPr>
        <w:pStyle w:val="14"/>
        <w:spacing w:line="700" w:lineRule="exact"/>
        <w:ind w:firstLine="619" w:firstLineChars="200"/>
        <w:jc w:val="both"/>
        <w:rPr>
          <w:rFonts w:hint="eastAsia" w:ascii="宋体" w:hAnsi="宋体" w:eastAsia="宋体" w:cs="宋体"/>
          <w:b/>
          <w:bCs w:val="0"/>
          <w:spacing w:val="-6"/>
          <w:sz w:val="32"/>
          <w:szCs w:val="32"/>
          <w:lang w:eastAsia="zh-CN"/>
        </w:rPr>
      </w:pPr>
      <w:r>
        <w:rPr>
          <w:rFonts w:hint="eastAsia" w:ascii="宋体" w:hAnsi="宋体" w:eastAsia="宋体" w:cs="宋体"/>
          <w:b/>
          <w:bCs w:val="0"/>
          <w:spacing w:val="-6"/>
          <w:sz w:val="32"/>
          <w:szCs w:val="32"/>
          <w:lang w:eastAsia="zh-CN"/>
        </w:rPr>
        <w:t>项目名称：</w:t>
      </w:r>
      <w:r>
        <w:rPr>
          <w:rFonts w:hint="eastAsia" w:hAnsi="宋体" w:cs="宋体"/>
          <w:b/>
          <w:bCs w:val="0"/>
          <w:spacing w:val="-6"/>
          <w:sz w:val="32"/>
          <w:szCs w:val="32"/>
          <w:lang w:val="zh-CN"/>
        </w:rPr>
        <w:t>伊犁边境管理支队变压器采购项目</w:t>
      </w:r>
    </w:p>
    <w:p w14:paraId="28A43ECD">
      <w:pPr>
        <w:pStyle w:val="14"/>
        <w:spacing w:line="700" w:lineRule="exact"/>
        <w:ind w:firstLine="643" w:firstLineChars="200"/>
        <w:jc w:val="both"/>
        <w:rPr>
          <w:rFonts w:hint="eastAsia" w:ascii="宋体" w:hAnsi="宋体" w:eastAsia="宋体" w:cs="宋体"/>
          <w:b/>
          <w:sz w:val="52"/>
        </w:rPr>
      </w:pPr>
      <w:r>
        <w:rPr>
          <w:rFonts w:hint="eastAsia" w:ascii="宋体" w:hAnsi="宋体" w:eastAsia="宋体" w:cs="宋体"/>
          <w:b/>
          <w:bCs w:val="0"/>
          <w:sz w:val="32"/>
          <w:szCs w:val="32"/>
          <w:lang w:eastAsia="zh-CN"/>
        </w:rPr>
        <w:t>项目编号</w:t>
      </w:r>
      <w:r>
        <w:rPr>
          <w:rFonts w:hint="eastAsia" w:ascii="宋体" w:hAnsi="宋体" w:eastAsia="宋体" w:cs="宋体"/>
          <w:b/>
          <w:bCs w:val="0"/>
          <w:sz w:val="32"/>
          <w:szCs w:val="32"/>
          <w:highlight w:val="none"/>
          <w:lang w:eastAsia="zh-CN"/>
        </w:rPr>
        <w:t>：</w:t>
      </w:r>
      <w:r>
        <w:rPr>
          <w:rFonts w:hint="eastAsia" w:hAnsi="宋体" w:cs="宋体"/>
          <w:b/>
          <w:bCs w:val="0"/>
          <w:kern w:val="0"/>
          <w:sz w:val="32"/>
          <w:szCs w:val="32"/>
          <w:highlight w:val="none"/>
          <w:lang w:val="zh-CN"/>
        </w:rPr>
        <w:t>XJZDCG202521-2</w:t>
      </w:r>
      <w:r>
        <w:rPr>
          <w:rFonts w:hint="eastAsia" w:ascii="宋体" w:hAnsi="宋体" w:eastAsia="宋体" w:cs="宋体"/>
          <w:b/>
          <w:bCs w:val="0"/>
          <w:sz w:val="32"/>
          <w:szCs w:val="32"/>
          <w:highlight w:val="none"/>
        </w:rPr>
        <w:t xml:space="preserve">  </w:t>
      </w:r>
      <w:r>
        <w:rPr>
          <w:rFonts w:hint="eastAsia" w:ascii="宋体" w:hAnsi="宋体" w:eastAsia="宋体" w:cs="宋体"/>
          <w:b/>
          <w:bCs w:val="0"/>
          <w:sz w:val="32"/>
          <w:szCs w:val="32"/>
        </w:rPr>
        <w:t xml:space="preserve">  </w:t>
      </w:r>
      <w:r>
        <w:rPr>
          <w:rFonts w:hint="eastAsia" w:ascii="宋体" w:hAnsi="宋体" w:eastAsia="宋体" w:cs="宋体"/>
          <w:b/>
          <w:sz w:val="52"/>
        </w:rPr>
        <w:t xml:space="preserve"> </w:t>
      </w:r>
    </w:p>
    <w:p w14:paraId="37479747">
      <w:pPr>
        <w:pStyle w:val="14"/>
        <w:spacing w:line="700" w:lineRule="exact"/>
        <w:jc w:val="center"/>
        <w:rPr>
          <w:rFonts w:hint="eastAsia" w:ascii="宋体" w:hAnsi="宋体" w:eastAsia="宋体" w:cs="宋体"/>
          <w:b/>
          <w:sz w:val="52"/>
        </w:rPr>
      </w:pPr>
      <w:r>
        <w:rPr>
          <w:rFonts w:hint="eastAsia" w:ascii="宋体" w:hAnsi="宋体" w:eastAsia="宋体" w:cs="宋体"/>
          <w:b/>
          <w:sz w:val="52"/>
        </w:rPr>
        <w:t xml:space="preserve">   </w:t>
      </w:r>
    </w:p>
    <w:p w14:paraId="338D9B5E">
      <w:pPr>
        <w:pStyle w:val="14"/>
        <w:spacing w:line="700" w:lineRule="exact"/>
        <w:jc w:val="center"/>
        <w:rPr>
          <w:rFonts w:hint="eastAsia" w:ascii="宋体" w:hAnsi="宋体" w:eastAsia="宋体" w:cs="宋体"/>
          <w:b/>
          <w:sz w:val="84"/>
        </w:rPr>
      </w:pPr>
      <w:r>
        <w:rPr>
          <w:rFonts w:hint="eastAsia" w:ascii="宋体" w:hAnsi="宋体" w:eastAsia="宋体" w:cs="宋体"/>
          <w:b/>
          <w:sz w:val="52"/>
        </w:rPr>
        <w:t xml:space="preserve">   </w:t>
      </w:r>
      <w:r>
        <w:rPr>
          <w:rFonts w:hint="eastAsia" w:ascii="宋体" w:hAnsi="宋体" w:eastAsia="宋体" w:cs="宋体"/>
          <w:b/>
          <w:sz w:val="84"/>
        </w:rPr>
        <w:t xml:space="preserve">        </w:t>
      </w:r>
    </w:p>
    <w:p w14:paraId="442C440D">
      <w:pPr>
        <w:pStyle w:val="14"/>
        <w:spacing w:line="700" w:lineRule="exact"/>
        <w:jc w:val="both"/>
        <w:rPr>
          <w:rFonts w:hint="eastAsia" w:ascii="宋体" w:hAnsi="宋体" w:eastAsia="宋体" w:cs="宋体"/>
          <w:b/>
          <w:sz w:val="72"/>
        </w:rPr>
      </w:pPr>
    </w:p>
    <w:p w14:paraId="59EA7872">
      <w:pPr>
        <w:pStyle w:val="14"/>
        <w:spacing w:line="800" w:lineRule="exact"/>
        <w:jc w:val="center"/>
        <w:rPr>
          <w:rFonts w:hint="eastAsia" w:ascii="宋体" w:hAnsi="宋体" w:eastAsia="宋体" w:cs="宋体"/>
          <w:b/>
          <w:bCs/>
          <w:color w:val="000000"/>
          <w:sz w:val="72"/>
          <w:szCs w:val="72"/>
        </w:rPr>
      </w:pPr>
      <w:r>
        <w:rPr>
          <w:rFonts w:hint="eastAsia" w:ascii="宋体" w:hAnsi="宋体" w:eastAsia="宋体" w:cs="宋体"/>
          <w:b/>
          <w:bCs/>
          <w:color w:val="000000"/>
          <w:sz w:val="72"/>
          <w:szCs w:val="72"/>
        </w:rPr>
        <w:t>询 价 通 知 书</w:t>
      </w:r>
    </w:p>
    <w:p w14:paraId="6E7059C8">
      <w:pPr>
        <w:pStyle w:val="14"/>
        <w:spacing w:line="800" w:lineRule="exact"/>
        <w:jc w:val="center"/>
        <w:rPr>
          <w:rFonts w:hint="eastAsia" w:ascii="宋体" w:hAnsi="宋体" w:eastAsia="宋体" w:cs="宋体"/>
          <w:b/>
          <w:bCs/>
          <w:color w:val="auto"/>
          <w:sz w:val="72"/>
          <w:szCs w:val="72"/>
          <w:highlight w:val="none"/>
        </w:rPr>
      </w:pPr>
    </w:p>
    <w:p w14:paraId="640B666E">
      <w:pPr>
        <w:pStyle w:val="14"/>
        <w:spacing w:line="700" w:lineRule="exact"/>
        <w:rPr>
          <w:rFonts w:hint="eastAsia" w:ascii="宋体" w:hAnsi="宋体" w:eastAsia="宋体" w:cs="宋体"/>
          <w:b/>
          <w:color w:val="auto"/>
          <w:sz w:val="28"/>
          <w:highlight w:val="none"/>
        </w:rPr>
      </w:pPr>
    </w:p>
    <w:p w14:paraId="573FB47C">
      <w:pPr>
        <w:pStyle w:val="14"/>
        <w:spacing w:line="700" w:lineRule="exact"/>
        <w:rPr>
          <w:rFonts w:hint="eastAsia" w:ascii="宋体" w:hAnsi="宋体" w:eastAsia="宋体" w:cs="宋体"/>
          <w:b/>
          <w:color w:val="auto"/>
          <w:sz w:val="28"/>
          <w:szCs w:val="28"/>
          <w:highlight w:val="none"/>
        </w:rPr>
      </w:pPr>
    </w:p>
    <w:p w14:paraId="5E941C42">
      <w:pPr>
        <w:tabs>
          <w:tab w:val="left" w:pos="4980"/>
          <w:tab w:val="right" w:pos="8312"/>
        </w:tabs>
        <w:spacing w:line="500" w:lineRule="exact"/>
        <w:ind w:left="239" w:leftChars="114" w:firstLine="840" w:firstLineChars="3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采购人：</w:t>
      </w:r>
      <w:r>
        <w:rPr>
          <w:rFonts w:hint="eastAsia" w:ascii="宋体" w:hAnsi="宋体" w:cs="宋体"/>
          <w:color w:val="auto"/>
          <w:sz w:val="28"/>
          <w:szCs w:val="28"/>
          <w:highlight w:val="none"/>
          <w:lang w:eastAsia="zh-CN"/>
        </w:rPr>
        <w:t>伊犁边境管理支队</w:t>
      </w:r>
    </w:p>
    <w:p w14:paraId="0E726749">
      <w:pPr>
        <w:tabs>
          <w:tab w:val="left" w:pos="4980"/>
          <w:tab w:val="right" w:pos="8312"/>
        </w:tabs>
        <w:spacing w:line="500" w:lineRule="exact"/>
        <w:ind w:left="239" w:leftChars="114" w:firstLine="840" w:firstLineChars="3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eastAsia="zh-CN"/>
        </w:rPr>
        <w:t>司警官</w:t>
      </w:r>
      <w:r>
        <w:rPr>
          <w:rFonts w:hint="eastAsia" w:ascii="宋体" w:hAnsi="宋体" w:eastAsia="宋体" w:cs="宋体"/>
          <w:color w:val="auto"/>
          <w:sz w:val="28"/>
          <w:szCs w:val="28"/>
          <w:highlight w:val="none"/>
        </w:rPr>
        <w:t xml:space="preserve">   </w:t>
      </w:r>
    </w:p>
    <w:p w14:paraId="2136F378">
      <w:pPr>
        <w:tabs>
          <w:tab w:val="left" w:pos="4980"/>
          <w:tab w:val="right" w:pos="8312"/>
        </w:tabs>
        <w:spacing w:line="500" w:lineRule="exact"/>
        <w:ind w:left="239" w:leftChars="114" w:firstLine="840" w:firstLineChars="3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cs="宋体"/>
          <w:color w:val="auto"/>
          <w:sz w:val="28"/>
          <w:szCs w:val="28"/>
          <w:highlight w:val="none"/>
          <w:lang w:eastAsia="zh-CN"/>
        </w:rPr>
        <w:t>0999-8069277</w:t>
      </w:r>
      <w:r>
        <w:rPr>
          <w:rFonts w:hint="eastAsia" w:ascii="宋体" w:hAnsi="宋体" w:eastAsia="宋体" w:cs="宋体"/>
          <w:color w:val="auto"/>
          <w:sz w:val="28"/>
          <w:szCs w:val="28"/>
          <w:highlight w:val="none"/>
        </w:rPr>
        <w:t xml:space="preserve">  </w:t>
      </w:r>
    </w:p>
    <w:p w14:paraId="6C5DEC85">
      <w:pPr>
        <w:tabs>
          <w:tab w:val="left" w:pos="4980"/>
          <w:tab w:val="right" w:pos="8312"/>
        </w:tabs>
        <w:spacing w:line="50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05CC1DB2">
      <w:pPr>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AC2C6DF">
      <w:pPr>
        <w:spacing w:line="500" w:lineRule="exact"/>
        <w:ind w:firstLine="1120" w:firstLineChars="400"/>
        <w:rPr>
          <w:rFonts w:hint="eastAsia" w:ascii="宋体" w:hAnsi="宋体" w:eastAsia="宋体" w:cs="宋体"/>
          <w:color w:val="auto"/>
          <w:sz w:val="28"/>
          <w:szCs w:val="28"/>
          <w:highlight w:val="none"/>
        </w:rPr>
      </w:pPr>
      <w:r>
        <w:rPr>
          <w:rFonts w:hint="eastAsia" w:ascii="宋体" w:hAnsi="宋体" w:eastAsia="宋体" w:cs="宋体"/>
          <w:bCs/>
          <w:color w:val="auto"/>
          <w:spacing w:val="0"/>
          <w:w w:val="100"/>
          <w:position w:val="0"/>
          <w:sz w:val="28"/>
          <w:szCs w:val="28"/>
          <w:highlight w:val="none"/>
          <w:lang w:val="zh-CN"/>
        </w:rPr>
        <w:t>采购代理机构</w:t>
      </w:r>
      <w:r>
        <w:rPr>
          <w:rFonts w:hint="eastAsia" w:ascii="宋体" w:hAnsi="宋体" w:eastAsia="宋体" w:cs="宋体"/>
          <w:color w:val="auto"/>
          <w:sz w:val="28"/>
          <w:szCs w:val="28"/>
          <w:highlight w:val="none"/>
        </w:rPr>
        <w:t>：新疆鼎招工程项目管理有限公司</w:t>
      </w:r>
    </w:p>
    <w:p w14:paraId="157BD532">
      <w:pPr>
        <w:spacing w:line="500" w:lineRule="exact"/>
        <w:ind w:firstLine="1120" w:firstLineChars="400"/>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 系 人：</w:t>
      </w:r>
      <w:r>
        <w:rPr>
          <w:rFonts w:hint="eastAsia" w:ascii="宋体" w:hAnsi="宋体" w:cs="宋体"/>
          <w:color w:val="auto"/>
          <w:sz w:val="28"/>
          <w:szCs w:val="28"/>
          <w:highlight w:val="none"/>
          <w:lang w:val="en-US" w:eastAsia="zh-CN"/>
        </w:rPr>
        <w:t>鞠工</w:t>
      </w:r>
    </w:p>
    <w:p w14:paraId="00A1BC44">
      <w:pPr>
        <w:spacing w:line="500" w:lineRule="exact"/>
        <w:ind w:firstLine="1120" w:firstLineChars="4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电    话：</w:t>
      </w:r>
      <w:r>
        <w:rPr>
          <w:rFonts w:hint="eastAsia" w:ascii="宋体" w:hAnsi="宋体" w:cs="宋体"/>
          <w:color w:val="auto"/>
          <w:sz w:val="28"/>
          <w:szCs w:val="28"/>
          <w:highlight w:val="none"/>
          <w:lang w:val="en-US" w:eastAsia="zh-CN"/>
        </w:rPr>
        <w:t>18194946080</w:t>
      </w: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eastAsia="zh-CN"/>
        </w:rPr>
        <w:t>0999-8806662</w:t>
      </w:r>
    </w:p>
    <w:p w14:paraId="107143B7">
      <w:pPr>
        <w:pStyle w:val="18"/>
        <w:ind w:left="560" w:hanging="560"/>
        <w:rPr>
          <w:rFonts w:hint="eastAsia" w:ascii="宋体" w:hAnsi="宋体" w:eastAsia="宋体" w:cs="宋体"/>
          <w:color w:val="auto"/>
          <w:sz w:val="28"/>
          <w:szCs w:val="28"/>
          <w:highlight w:val="none"/>
        </w:rPr>
      </w:pPr>
    </w:p>
    <w:p w14:paraId="7E75A8D7">
      <w:pPr>
        <w:spacing w:line="500" w:lineRule="exact"/>
        <w:ind w:firstLine="1120" w:firstLineChars="400"/>
        <w:jc w:val="left"/>
        <w:rPr>
          <w:rFonts w:hint="eastAsia" w:ascii="宋体" w:hAnsi="宋体" w:eastAsia="宋体" w:cs="宋体"/>
          <w:b/>
          <w:color w:val="auto"/>
          <w:sz w:val="28"/>
          <w:szCs w:val="28"/>
          <w:highlight w:val="none"/>
        </w:rPr>
        <w:sectPr>
          <w:headerReference r:id="rId4" w:type="first"/>
          <w:footerReference r:id="rId7" w:type="first"/>
          <w:headerReference r:id="rId3" w:type="default"/>
          <w:footerReference r:id="rId5" w:type="default"/>
          <w:footerReference r:id="rId6" w:type="even"/>
          <w:pgSz w:w="11907" w:h="16840"/>
          <w:pgMar w:top="1440" w:right="1080" w:bottom="1440" w:left="1080" w:header="851" w:footer="68" w:gutter="0"/>
          <w:pgNumType w:fmt="decimal" w:start="1"/>
          <w:cols w:space="720" w:num="1"/>
          <w:titlePg/>
          <w:docGrid w:type="lines" w:linePitch="409" w:charSpace="0"/>
        </w:sect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lang w:val="en-US" w:eastAsia="zh-CN"/>
        </w:rPr>
        <w:t>2025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月</w:t>
      </w:r>
    </w:p>
    <w:p w14:paraId="49AC3177">
      <w:pPr>
        <w:spacing w:line="600" w:lineRule="exact"/>
        <w:jc w:val="center"/>
        <w:rPr>
          <w:rFonts w:hint="eastAsia" w:ascii="宋体" w:hAnsi="宋体" w:eastAsia="宋体" w:cs="宋体"/>
          <w:b/>
          <w:bCs/>
          <w:color w:val="auto"/>
          <w:sz w:val="44"/>
          <w:szCs w:val="48"/>
          <w:highlight w:val="none"/>
        </w:rPr>
      </w:pPr>
      <w:r>
        <w:rPr>
          <w:rFonts w:hint="eastAsia" w:ascii="宋体" w:hAnsi="宋体" w:eastAsia="宋体" w:cs="宋体"/>
          <w:b/>
          <w:bCs/>
          <w:color w:val="auto"/>
          <w:sz w:val="44"/>
          <w:szCs w:val="48"/>
          <w:highlight w:val="none"/>
        </w:rPr>
        <w:t>目  录</w:t>
      </w:r>
    </w:p>
    <w:p w14:paraId="6F210667">
      <w:pPr>
        <w:spacing w:line="600" w:lineRule="exact"/>
        <w:jc w:val="left"/>
        <w:rPr>
          <w:rFonts w:hint="eastAsia" w:ascii="宋体" w:hAnsi="宋体" w:eastAsia="宋体" w:cs="宋体"/>
          <w:color w:val="auto"/>
          <w:sz w:val="28"/>
          <w:szCs w:val="32"/>
          <w:highlight w:val="none"/>
        </w:rPr>
      </w:pPr>
    </w:p>
    <w:p w14:paraId="3F9A5480">
      <w:pPr>
        <w:keepNext w:val="0"/>
        <w:keepLines w:val="0"/>
        <w:pageBreakBefore w:val="0"/>
        <w:widowControl w:val="0"/>
        <w:kinsoku/>
        <w:wordWrap/>
        <w:overflowPunct/>
        <w:topLinePunct w:val="0"/>
        <w:autoSpaceDE/>
        <w:autoSpaceDN/>
        <w:bidi w:val="0"/>
        <w:adjustRightInd/>
        <w:snapToGrid/>
        <w:spacing w:line="800" w:lineRule="exact"/>
        <w:ind w:firstLine="840" w:firstLineChars="300"/>
        <w:jc w:val="left"/>
        <w:textAlignment w:val="auto"/>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rPr>
        <w:t>第一章 询价公告..........................................</w:t>
      </w:r>
      <w:r>
        <w:rPr>
          <w:rFonts w:hint="eastAsia" w:ascii="宋体" w:hAnsi="宋体" w:cs="宋体"/>
          <w:color w:val="auto"/>
          <w:sz w:val="28"/>
          <w:szCs w:val="32"/>
          <w:highlight w:val="none"/>
          <w:lang w:val="en-US" w:eastAsia="zh-CN"/>
        </w:rPr>
        <w:t>1</w:t>
      </w:r>
    </w:p>
    <w:p w14:paraId="3A502690">
      <w:pPr>
        <w:keepNext w:val="0"/>
        <w:keepLines w:val="0"/>
        <w:pageBreakBefore w:val="0"/>
        <w:widowControl w:val="0"/>
        <w:kinsoku/>
        <w:wordWrap/>
        <w:overflowPunct/>
        <w:topLinePunct w:val="0"/>
        <w:autoSpaceDE/>
        <w:autoSpaceDN/>
        <w:bidi w:val="0"/>
        <w:adjustRightInd/>
        <w:snapToGrid/>
        <w:spacing w:line="800" w:lineRule="exact"/>
        <w:ind w:firstLine="840" w:firstLineChars="300"/>
        <w:jc w:val="left"/>
        <w:textAlignment w:val="auto"/>
        <w:rPr>
          <w:rFonts w:hint="eastAsia" w:ascii="宋体" w:hAnsi="宋体" w:eastAsia="宋体" w:cs="宋体"/>
          <w:color w:val="auto"/>
          <w:sz w:val="28"/>
          <w:szCs w:val="32"/>
          <w:highlight w:val="none"/>
          <w:lang w:eastAsia="zh-CN"/>
        </w:rPr>
      </w:pPr>
      <w:r>
        <w:rPr>
          <w:rFonts w:hint="eastAsia" w:ascii="宋体" w:hAnsi="宋体" w:eastAsia="宋体" w:cs="宋体"/>
          <w:color w:val="auto"/>
          <w:sz w:val="28"/>
          <w:szCs w:val="32"/>
          <w:highlight w:val="none"/>
        </w:rPr>
        <w:t>第二章 供应商须知........................................</w:t>
      </w:r>
      <w:r>
        <w:rPr>
          <w:rFonts w:hint="eastAsia" w:ascii="宋体" w:hAnsi="宋体" w:cs="宋体"/>
          <w:color w:val="auto"/>
          <w:sz w:val="28"/>
          <w:szCs w:val="32"/>
          <w:highlight w:val="none"/>
          <w:lang w:val="en-US" w:eastAsia="zh-CN"/>
        </w:rPr>
        <w:t>4</w:t>
      </w:r>
    </w:p>
    <w:p w14:paraId="7BD7FF2E">
      <w:pPr>
        <w:keepNext w:val="0"/>
        <w:keepLines w:val="0"/>
        <w:pageBreakBefore w:val="0"/>
        <w:widowControl w:val="0"/>
        <w:kinsoku/>
        <w:wordWrap/>
        <w:overflowPunct/>
        <w:topLinePunct w:val="0"/>
        <w:autoSpaceDE/>
        <w:autoSpaceDN/>
        <w:bidi w:val="0"/>
        <w:adjustRightInd/>
        <w:snapToGrid/>
        <w:spacing w:line="800" w:lineRule="exact"/>
        <w:ind w:firstLine="840" w:firstLineChars="300"/>
        <w:jc w:val="left"/>
        <w:textAlignment w:val="auto"/>
        <w:rPr>
          <w:rFonts w:hint="default" w:ascii="宋体" w:hAnsi="宋体" w:eastAsia="宋体" w:cs="宋体"/>
          <w:color w:val="auto"/>
          <w:sz w:val="28"/>
          <w:szCs w:val="32"/>
          <w:highlight w:val="none"/>
          <w:lang w:val="en-US" w:eastAsia="zh-CN"/>
        </w:rPr>
      </w:pPr>
      <w:r>
        <w:rPr>
          <w:rFonts w:hint="eastAsia" w:ascii="宋体" w:hAnsi="宋体" w:eastAsia="宋体" w:cs="宋体"/>
          <w:color w:val="auto"/>
          <w:sz w:val="28"/>
          <w:szCs w:val="32"/>
          <w:highlight w:val="none"/>
        </w:rPr>
        <w:t>第三章 合同格式......................................</w:t>
      </w:r>
      <w:r>
        <w:rPr>
          <w:rFonts w:hint="eastAsia" w:ascii="宋体" w:hAnsi="宋体" w:eastAsia="宋体" w:cs="宋体"/>
          <w:color w:val="auto"/>
          <w:sz w:val="28"/>
          <w:szCs w:val="32"/>
          <w:highlight w:val="none"/>
          <w:lang w:val="en-US" w:eastAsia="zh-CN"/>
        </w:rPr>
        <w:t>.</w:t>
      </w:r>
      <w:r>
        <w:rPr>
          <w:rFonts w:hint="eastAsia" w:ascii="宋体" w:hAnsi="宋体" w:eastAsia="宋体" w:cs="宋体"/>
          <w:color w:val="auto"/>
          <w:sz w:val="28"/>
          <w:szCs w:val="32"/>
          <w:highlight w:val="none"/>
        </w:rPr>
        <w:t>..</w:t>
      </w:r>
      <w:r>
        <w:rPr>
          <w:rFonts w:hint="eastAsia" w:ascii="宋体" w:hAnsi="宋体" w:cs="宋体"/>
          <w:color w:val="auto"/>
          <w:sz w:val="28"/>
          <w:szCs w:val="32"/>
          <w:highlight w:val="none"/>
          <w:lang w:val="en-US" w:eastAsia="zh-CN"/>
        </w:rPr>
        <w:t>32</w:t>
      </w:r>
    </w:p>
    <w:p w14:paraId="6D9EDE57">
      <w:pPr>
        <w:keepNext w:val="0"/>
        <w:keepLines w:val="0"/>
        <w:pageBreakBefore w:val="0"/>
        <w:widowControl w:val="0"/>
        <w:kinsoku/>
        <w:wordWrap/>
        <w:overflowPunct/>
        <w:topLinePunct w:val="0"/>
        <w:autoSpaceDE/>
        <w:autoSpaceDN/>
        <w:bidi w:val="0"/>
        <w:adjustRightInd/>
        <w:snapToGrid/>
        <w:spacing w:line="800" w:lineRule="exact"/>
        <w:ind w:firstLine="840" w:firstLineChars="300"/>
        <w:jc w:val="left"/>
        <w:textAlignment w:val="auto"/>
        <w:rPr>
          <w:rFonts w:hint="default" w:ascii="宋体" w:hAnsi="宋体" w:eastAsia="宋体" w:cs="宋体"/>
          <w:color w:val="auto"/>
          <w:sz w:val="28"/>
          <w:szCs w:val="32"/>
          <w:highlight w:val="none"/>
          <w:lang w:val="en-US" w:eastAsia="zh-CN"/>
        </w:rPr>
      </w:pPr>
      <w:r>
        <w:rPr>
          <w:rFonts w:hint="eastAsia" w:ascii="宋体" w:hAnsi="宋体" w:eastAsia="宋体" w:cs="宋体"/>
          <w:color w:val="auto"/>
          <w:sz w:val="28"/>
          <w:szCs w:val="32"/>
          <w:highlight w:val="none"/>
        </w:rPr>
        <w:t>第四章 采购需求.................................</w:t>
      </w:r>
      <w:r>
        <w:rPr>
          <w:rFonts w:hint="eastAsia" w:ascii="宋体" w:hAnsi="宋体" w:eastAsia="宋体" w:cs="宋体"/>
          <w:color w:val="auto"/>
          <w:sz w:val="28"/>
          <w:szCs w:val="32"/>
          <w:highlight w:val="none"/>
          <w:lang w:val="en-US" w:eastAsia="zh-CN"/>
        </w:rPr>
        <w:t>..</w:t>
      </w:r>
      <w:r>
        <w:rPr>
          <w:rFonts w:hint="eastAsia" w:ascii="宋体" w:hAnsi="宋体" w:eastAsia="宋体" w:cs="宋体"/>
          <w:color w:val="auto"/>
          <w:sz w:val="28"/>
          <w:szCs w:val="32"/>
          <w:highlight w:val="none"/>
        </w:rPr>
        <w:t>......</w:t>
      </w:r>
      <w:r>
        <w:rPr>
          <w:rFonts w:hint="eastAsia" w:ascii="宋体" w:hAnsi="宋体" w:cs="宋体"/>
          <w:color w:val="auto"/>
          <w:sz w:val="28"/>
          <w:szCs w:val="32"/>
          <w:highlight w:val="none"/>
          <w:lang w:val="en-US" w:eastAsia="zh-CN"/>
        </w:rPr>
        <w:t>48</w:t>
      </w:r>
    </w:p>
    <w:p w14:paraId="44E92AF5">
      <w:pPr>
        <w:keepNext w:val="0"/>
        <w:keepLines w:val="0"/>
        <w:pageBreakBefore w:val="0"/>
        <w:widowControl w:val="0"/>
        <w:kinsoku/>
        <w:wordWrap/>
        <w:overflowPunct/>
        <w:topLinePunct w:val="0"/>
        <w:autoSpaceDE/>
        <w:autoSpaceDN/>
        <w:bidi w:val="0"/>
        <w:adjustRightInd/>
        <w:snapToGrid/>
        <w:spacing w:line="800" w:lineRule="exact"/>
        <w:ind w:firstLine="840" w:firstLineChars="300"/>
        <w:jc w:val="left"/>
        <w:textAlignment w:val="auto"/>
        <w:rPr>
          <w:rFonts w:hint="default" w:ascii="宋体" w:hAnsi="宋体" w:eastAsia="宋体" w:cs="宋体"/>
          <w:color w:val="auto"/>
          <w:sz w:val="28"/>
          <w:szCs w:val="32"/>
          <w:highlight w:val="none"/>
          <w:lang w:val="en-US" w:eastAsia="zh-CN"/>
        </w:rPr>
      </w:pPr>
      <w:r>
        <w:rPr>
          <w:rFonts w:hint="eastAsia" w:ascii="宋体" w:hAnsi="宋体" w:eastAsia="宋体" w:cs="宋体"/>
          <w:color w:val="auto"/>
          <w:sz w:val="28"/>
          <w:szCs w:val="32"/>
          <w:highlight w:val="none"/>
        </w:rPr>
        <w:t>第五章 响应文件格式............................</w:t>
      </w:r>
      <w:r>
        <w:rPr>
          <w:rFonts w:hint="eastAsia" w:ascii="宋体" w:hAnsi="宋体" w:eastAsia="宋体" w:cs="宋体"/>
          <w:color w:val="auto"/>
          <w:sz w:val="28"/>
          <w:szCs w:val="32"/>
          <w:highlight w:val="none"/>
          <w:lang w:val="en-US" w:eastAsia="zh-CN"/>
        </w:rPr>
        <w:t>..</w:t>
      </w:r>
      <w:r>
        <w:rPr>
          <w:rFonts w:hint="eastAsia" w:ascii="宋体" w:hAnsi="宋体" w:eastAsia="宋体" w:cs="宋体"/>
          <w:color w:val="auto"/>
          <w:sz w:val="28"/>
          <w:szCs w:val="32"/>
          <w:highlight w:val="none"/>
        </w:rPr>
        <w:t>.......</w:t>
      </w:r>
      <w:r>
        <w:rPr>
          <w:rFonts w:hint="eastAsia" w:ascii="宋体" w:hAnsi="宋体" w:cs="宋体"/>
          <w:color w:val="auto"/>
          <w:sz w:val="28"/>
          <w:szCs w:val="32"/>
          <w:highlight w:val="none"/>
          <w:lang w:val="en-US" w:eastAsia="zh-CN"/>
        </w:rPr>
        <w:t>56</w:t>
      </w:r>
    </w:p>
    <w:p w14:paraId="7FDD4C28">
      <w:pPr>
        <w:rPr>
          <w:rFonts w:hint="eastAsia" w:ascii="宋体" w:hAnsi="宋体" w:eastAsia="宋体" w:cs="宋体"/>
          <w:color w:val="auto"/>
          <w:highlight w:val="none"/>
        </w:rPr>
      </w:pPr>
    </w:p>
    <w:p w14:paraId="63517C83">
      <w:pPr>
        <w:pStyle w:val="18"/>
        <w:ind w:left="420" w:hanging="420"/>
        <w:rPr>
          <w:rFonts w:hint="eastAsia" w:ascii="宋体" w:hAnsi="宋体" w:eastAsia="宋体" w:cs="宋体"/>
          <w:color w:val="auto"/>
          <w:highlight w:val="none"/>
        </w:rPr>
      </w:pPr>
    </w:p>
    <w:p w14:paraId="41C31B9D">
      <w:pPr>
        <w:pStyle w:val="18"/>
        <w:ind w:left="420" w:hanging="420"/>
        <w:rPr>
          <w:rFonts w:hint="eastAsia" w:ascii="宋体" w:hAnsi="宋体" w:eastAsia="宋体" w:cs="宋体"/>
          <w:color w:val="auto"/>
          <w:highlight w:val="none"/>
        </w:rPr>
      </w:pPr>
    </w:p>
    <w:p w14:paraId="6C42012F">
      <w:pPr>
        <w:pStyle w:val="18"/>
        <w:ind w:left="420" w:hanging="420"/>
        <w:rPr>
          <w:rFonts w:hint="eastAsia" w:ascii="宋体" w:hAnsi="宋体" w:eastAsia="宋体" w:cs="宋体"/>
          <w:color w:val="auto"/>
          <w:highlight w:val="none"/>
        </w:rPr>
      </w:pPr>
    </w:p>
    <w:p w14:paraId="148673FF">
      <w:pPr>
        <w:pStyle w:val="18"/>
        <w:ind w:left="420" w:hanging="420"/>
        <w:rPr>
          <w:rFonts w:hint="eastAsia" w:ascii="宋体" w:hAnsi="宋体" w:eastAsia="宋体" w:cs="宋体"/>
          <w:color w:val="auto"/>
          <w:highlight w:val="none"/>
        </w:rPr>
      </w:pPr>
    </w:p>
    <w:p w14:paraId="78B7B4A8">
      <w:pPr>
        <w:pStyle w:val="18"/>
        <w:ind w:left="420" w:hanging="420"/>
        <w:rPr>
          <w:rFonts w:hint="eastAsia" w:ascii="宋体" w:hAnsi="宋体" w:eastAsia="宋体" w:cs="宋体"/>
          <w:color w:val="auto"/>
          <w:highlight w:val="none"/>
        </w:rPr>
      </w:pPr>
    </w:p>
    <w:p w14:paraId="4D62D72F">
      <w:pPr>
        <w:pStyle w:val="18"/>
        <w:ind w:left="420" w:hanging="420"/>
        <w:rPr>
          <w:rFonts w:hint="eastAsia" w:ascii="宋体" w:hAnsi="宋体" w:eastAsia="宋体" w:cs="宋体"/>
          <w:color w:val="auto"/>
          <w:highlight w:val="none"/>
        </w:rPr>
      </w:pPr>
    </w:p>
    <w:p w14:paraId="7378F953">
      <w:pPr>
        <w:pStyle w:val="18"/>
        <w:ind w:left="420" w:hanging="420"/>
        <w:rPr>
          <w:rFonts w:hint="eastAsia" w:ascii="宋体" w:hAnsi="宋体" w:eastAsia="宋体" w:cs="宋体"/>
          <w:color w:val="auto"/>
          <w:highlight w:val="none"/>
        </w:rPr>
      </w:pPr>
    </w:p>
    <w:p w14:paraId="5D7A1952">
      <w:pPr>
        <w:pStyle w:val="18"/>
        <w:ind w:left="420" w:hanging="420"/>
        <w:rPr>
          <w:rFonts w:hint="eastAsia" w:ascii="宋体" w:hAnsi="宋体" w:eastAsia="宋体" w:cs="宋体"/>
          <w:color w:val="auto"/>
          <w:highlight w:val="none"/>
        </w:rPr>
      </w:pPr>
    </w:p>
    <w:p w14:paraId="5029A5ED">
      <w:pPr>
        <w:pStyle w:val="18"/>
        <w:ind w:left="420" w:hanging="420"/>
        <w:rPr>
          <w:rFonts w:hint="eastAsia" w:ascii="宋体" w:hAnsi="宋体" w:eastAsia="宋体" w:cs="宋体"/>
          <w:color w:val="auto"/>
          <w:highlight w:val="none"/>
        </w:rPr>
      </w:pPr>
    </w:p>
    <w:p w14:paraId="6D868797">
      <w:pPr>
        <w:pStyle w:val="18"/>
        <w:ind w:left="420" w:hanging="420"/>
        <w:rPr>
          <w:rFonts w:hint="eastAsia" w:ascii="宋体" w:hAnsi="宋体" w:eastAsia="宋体" w:cs="宋体"/>
          <w:color w:val="auto"/>
          <w:highlight w:val="none"/>
        </w:rPr>
      </w:pPr>
    </w:p>
    <w:p w14:paraId="250E4B1C">
      <w:pPr>
        <w:pStyle w:val="18"/>
        <w:ind w:left="420" w:hanging="420"/>
        <w:rPr>
          <w:rFonts w:hint="eastAsia" w:ascii="宋体" w:hAnsi="宋体" w:eastAsia="宋体" w:cs="宋体"/>
          <w:color w:val="auto"/>
          <w:highlight w:val="none"/>
        </w:rPr>
      </w:pPr>
    </w:p>
    <w:p w14:paraId="073C2C3B">
      <w:pPr>
        <w:pStyle w:val="18"/>
        <w:ind w:left="420" w:hanging="420"/>
        <w:rPr>
          <w:rFonts w:hint="eastAsia" w:ascii="宋体" w:hAnsi="宋体" w:eastAsia="宋体" w:cs="宋体"/>
          <w:color w:val="auto"/>
          <w:highlight w:val="none"/>
        </w:rPr>
      </w:pPr>
    </w:p>
    <w:p w14:paraId="284EDDA7">
      <w:pPr>
        <w:pStyle w:val="18"/>
        <w:ind w:left="420" w:hanging="420"/>
        <w:rPr>
          <w:rFonts w:hint="eastAsia" w:ascii="宋体" w:hAnsi="宋体" w:eastAsia="宋体" w:cs="宋体"/>
          <w:color w:val="auto"/>
          <w:highlight w:val="none"/>
        </w:rPr>
      </w:pPr>
    </w:p>
    <w:p w14:paraId="24676F3F">
      <w:pPr>
        <w:pStyle w:val="18"/>
        <w:ind w:left="420" w:hanging="420"/>
        <w:rPr>
          <w:rFonts w:hint="eastAsia" w:ascii="宋体" w:hAnsi="宋体" w:eastAsia="宋体" w:cs="宋体"/>
          <w:color w:val="auto"/>
          <w:highlight w:val="none"/>
        </w:rPr>
      </w:pPr>
    </w:p>
    <w:p w14:paraId="4F0663DB">
      <w:pPr>
        <w:pStyle w:val="18"/>
        <w:ind w:left="420" w:hanging="420"/>
        <w:rPr>
          <w:rFonts w:hint="eastAsia" w:ascii="宋体" w:hAnsi="宋体" w:eastAsia="宋体" w:cs="宋体"/>
          <w:color w:val="auto"/>
          <w:highlight w:val="none"/>
        </w:rPr>
      </w:pPr>
    </w:p>
    <w:p w14:paraId="5BBE60E1">
      <w:pPr>
        <w:pStyle w:val="18"/>
        <w:ind w:left="420" w:hanging="420"/>
        <w:rPr>
          <w:rFonts w:hint="eastAsia" w:ascii="宋体" w:hAnsi="宋体" w:eastAsia="宋体" w:cs="宋体"/>
          <w:color w:val="auto"/>
          <w:highlight w:val="none"/>
        </w:rPr>
      </w:pPr>
    </w:p>
    <w:p w14:paraId="0400F5B7">
      <w:pPr>
        <w:pStyle w:val="18"/>
        <w:ind w:left="420" w:hanging="420"/>
        <w:rPr>
          <w:rFonts w:hint="eastAsia" w:ascii="宋体" w:hAnsi="宋体" w:eastAsia="宋体" w:cs="宋体"/>
          <w:color w:val="auto"/>
          <w:highlight w:val="none"/>
        </w:rPr>
      </w:pPr>
    </w:p>
    <w:p w14:paraId="76799182">
      <w:pPr>
        <w:pStyle w:val="18"/>
        <w:ind w:left="420" w:hanging="420"/>
        <w:rPr>
          <w:rFonts w:hint="eastAsia" w:ascii="宋体" w:hAnsi="宋体" w:eastAsia="宋体" w:cs="宋体"/>
          <w:color w:val="auto"/>
          <w:highlight w:val="none"/>
        </w:rPr>
      </w:pPr>
    </w:p>
    <w:p w14:paraId="6ACBF9DE">
      <w:pPr>
        <w:pStyle w:val="18"/>
        <w:ind w:left="420" w:hanging="420"/>
        <w:rPr>
          <w:rFonts w:hint="eastAsia" w:ascii="宋体" w:hAnsi="宋体" w:eastAsia="宋体" w:cs="宋体"/>
          <w:color w:val="auto"/>
          <w:highlight w:val="none"/>
        </w:rPr>
      </w:pPr>
    </w:p>
    <w:p w14:paraId="3F323751">
      <w:pPr>
        <w:pStyle w:val="18"/>
        <w:ind w:left="420" w:hanging="420"/>
        <w:rPr>
          <w:rFonts w:hint="eastAsia" w:ascii="宋体" w:hAnsi="宋体" w:eastAsia="宋体" w:cs="宋体"/>
          <w:color w:val="auto"/>
          <w:highlight w:val="none"/>
        </w:rPr>
      </w:pPr>
    </w:p>
    <w:p w14:paraId="33095911">
      <w:pPr>
        <w:pStyle w:val="18"/>
        <w:ind w:left="420" w:hanging="420"/>
        <w:rPr>
          <w:rFonts w:hint="eastAsia" w:ascii="宋体" w:hAnsi="宋体" w:eastAsia="宋体" w:cs="宋体"/>
          <w:color w:val="auto"/>
          <w:highlight w:val="none"/>
        </w:rPr>
      </w:pPr>
    </w:p>
    <w:p w14:paraId="5779435B">
      <w:pPr>
        <w:pStyle w:val="18"/>
        <w:ind w:left="420" w:hanging="420"/>
        <w:rPr>
          <w:rFonts w:hint="eastAsia" w:ascii="宋体" w:hAnsi="宋体" w:eastAsia="宋体" w:cs="宋体"/>
          <w:color w:val="auto"/>
          <w:highlight w:val="none"/>
        </w:rPr>
      </w:pPr>
    </w:p>
    <w:p w14:paraId="629DA3E7">
      <w:pPr>
        <w:pStyle w:val="18"/>
        <w:ind w:left="420" w:hanging="420"/>
        <w:rPr>
          <w:rFonts w:hint="eastAsia" w:ascii="宋体" w:hAnsi="宋体" w:eastAsia="宋体" w:cs="宋体"/>
          <w:color w:val="auto"/>
          <w:highlight w:val="none"/>
        </w:rPr>
      </w:pPr>
    </w:p>
    <w:p w14:paraId="37C085FC">
      <w:pPr>
        <w:pStyle w:val="18"/>
        <w:ind w:left="420" w:hanging="420"/>
        <w:rPr>
          <w:rFonts w:hint="eastAsia" w:ascii="宋体" w:hAnsi="宋体" w:eastAsia="宋体" w:cs="宋体"/>
          <w:color w:val="auto"/>
          <w:highlight w:val="none"/>
        </w:rPr>
      </w:pPr>
    </w:p>
    <w:p w14:paraId="16517DE2">
      <w:pPr>
        <w:pStyle w:val="18"/>
        <w:ind w:left="420" w:hanging="420"/>
        <w:rPr>
          <w:rFonts w:hint="eastAsia" w:ascii="宋体" w:hAnsi="宋体" w:eastAsia="宋体" w:cs="宋体"/>
          <w:color w:val="auto"/>
          <w:highlight w:val="none"/>
        </w:rPr>
      </w:pPr>
    </w:p>
    <w:p w14:paraId="5AF56262">
      <w:pPr>
        <w:pStyle w:val="18"/>
        <w:ind w:left="420" w:hanging="420"/>
        <w:rPr>
          <w:rFonts w:hint="eastAsia" w:ascii="宋体" w:hAnsi="宋体" w:eastAsia="宋体" w:cs="宋体"/>
          <w:color w:val="auto"/>
          <w:highlight w:val="none"/>
        </w:rPr>
      </w:pPr>
    </w:p>
    <w:p w14:paraId="35C507D8">
      <w:pPr>
        <w:keepNext w:val="0"/>
        <w:keepLines w:val="0"/>
        <w:pageBreakBefore w:val="0"/>
        <w:tabs>
          <w:tab w:val="left" w:pos="4980"/>
        </w:tabs>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sz w:val="28"/>
          <w:szCs w:val="28"/>
          <w:highlight w:val="none"/>
        </w:rPr>
        <w:sectPr>
          <w:headerReference r:id="rId8" w:type="default"/>
          <w:footerReference r:id="rId9" w:type="default"/>
          <w:pgSz w:w="11906" w:h="16838"/>
          <w:pgMar w:top="1440" w:right="1440" w:bottom="1440" w:left="144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42739A04">
      <w:pPr>
        <w:keepNext w:val="0"/>
        <w:keepLines w:val="0"/>
        <w:pageBreakBefore w:val="0"/>
        <w:tabs>
          <w:tab w:val="left" w:pos="4980"/>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highlight w:val="none"/>
        </w:rPr>
      </w:pPr>
      <w:r>
        <w:rPr>
          <w:rFonts w:hint="eastAsia" w:ascii="宋体" w:hAnsi="宋体" w:eastAsia="宋体" w:cs="宋体"/>
          <w:b/>
          <w:color w:val="auto"/>
          <w:sz w:val="28"/>
          <w:szCs w:val="28"/>
          <w:highlight w:val="none"/>
        </w:rPr>
        <w:t>第一章 询价公告</w:t>
      </w:r>
    </w:p>
    <w:tbl>
      <w:tblPr>
        <w:tblStyle w:val="26"/>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5"/>
      </w:tblGrid>
      <w:tr w14:paraId="4FF8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5" w:type="dxa"/>
          </w:tcPr>
          <w:p w14:paraId="39BB28B2">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404D62D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lang w:eastAsia="zh-CN"/>
              </w:rPr>
              <w:t>伊犁边境管理支队变压器采购项目</w:t>
            </w:r>
            <w:r>
              <w:rPr>
                <w:rFonts w:hint="eastAsia" w:ascii="宋体" w:hAnsi="宋体" w:eastAsia="宋体" w:cs="宋体"/>
                <w:color w:val="auto"/>
                <w:sz w:val="24"/>
                <w:szCs w:val="24"/>
                <w:highlight w:val="none"/>
                <w:lang w:val="en-US" w:eastAsia="zh-CN"/>
              </w:rPr>
              <w:t>的潜在供应商应在政采云平台线上获取采购文件，并于2025年0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日1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0（北京时间）前提交响应文件。</w:t>
            </w:r>
          </w:p>
        </w:tc>
      </w:tr>
    </w:tbl>
    <w:p w14:paraId="27671616">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5B142FC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XJZDCG202521-2</w:t>
      </w:r>
    </w:p>
    <w:p w14:paraId="14D54053">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伊犁边境管理支队变压器采购项目</w:t>
      </w:r>
    </w:p>
    <w:p w14:paraId="6FE36CC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采购方式：询价</w:t>
      </w:r>
    </w:p>
    <w:p w14:paraId="3449D536">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350000</w:t>
      </w:r>
      <w:r>
        <w:rPr>
          <w:rFonts w:hint="eastAsia" w:ascii="宋体" w:hAnsi="宋体" w:eastAsia="宋体" w:cs="宋体"/>
          <w:color w:val="auto"/>
          <w:sz w:val="24"/>
          <w:szCs w:val="24"/>
          <w:highlight w:val="none"/>
        </w:rPr>
        <w:t xml:space="preserve"> </w:t>
      </w:r>
    </w:p>
    <w:p w14:paraId="4B417BE9">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最高限价（元）：335753.05</w:t>
      </w:r>
    </w:p>
    <w:p w14:paraId="6E91310E">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365F3549">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标项名称</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伊犁边境管理支队变压器采购项目</w:t>
      </w:r>
      <w:r>
        <w:rPr>
          <w:rFonts w:hint="eastAsia" w:ascii="宋体" w:hAnsi="宋体" w:eastAsia="宋体" w:cs="宋体"/>
          <w:color w:val="auto"/>
          <w:sz w:val="24"/>
          <w:szCs w:val="24"/>
          <w:highlight w:val="none"/>
        </w:rPr>
        <w:t xml:space="preserve"> </w:t>
      </w:r>
    </w:p>
    <w:p w14:paraId="6A6AEC8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1  </w:t>
      </w:r>
    </w:p>
    <w:p w14:paraId="0A1B44E5">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350000</w:t>
      </w:r>
    </w:p>
    <w:p w14:paraId="200B103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lang w:eastAsia="zh-CN"/>
        </w:rPr>
        <w:t>套</w:t>
      </w:r>
      <w:r>
        <w:rPr>
          <w:rFonts w:hint="eastAsia" w:ascii="宋体" w:hAnsi="宋体" w:eastAsia="宋体" w:cs="宋体"/>
          <w:color w:val="auto"/>
          <w:sz w:val="24"/>
          <w:szCs w:val="24"/>
          <w:highlight w:val="none"/>
        </w:rPr>
        <w:t xml:space="preserve"> </w:t>
      </w:r>
    </w:p>
    <w:p w14:paraId="5D5B37F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简要规格描述：为支队采购安装315KVA箱式变压器1套</w:t>
      </w:r>
      <w:r>
        <w:rPr>
          <w:rFonts w:hint="eastAsia" w:ascii="宋体" w:hAnsi="宋体" w:cs="宋体"/>
          <w:color w:val="auto"/>
          <w:sz w:val="24"/>
          <w:szCs w:val="24"/>
          <w:highlight w:val="none"/>
          <w:lang w:eastAsia="zh-CN"/>
        </w:rPr>
        <w:t>。</w:t>
      </w:r>
    </w:p>
    <w:p w14:paraId="0E8CCE67">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备注：  </w:t>
      </w:r>
    </w:p>
    <w:p w14:paraId="7DD03C6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合同履约期限：标项1，</w:t>
      </w:r>
      <w:r>
        <w:rPr>
          <w:rFonts w:hint="eastAsia" w:ascii="宋体" w:hAnsi="宋体" w:eastAsia="宋体" w:cs="宋体"/>
          <w:color w:val="auto"/>
          <w:sz w:val="24"/>
          <w:szCs w:val="24"/>
          <w:highlight w:val="none"/>
          <w:lang w:val="en-US" w:eastAsia="zh-CN"/>
        </w:rPr>
        <w:t>合同签订之日起45日内</w:t>
      </w:r>
      <w:r>
        <w:rPr>
          <w:rFonts w:hint="eastAsia" w:ascii="宋体" w:hAnsi="宋体" w:cs="宋体"/>
          <w:color w:val="auto"/>
          <w:sz w:val="24"/>
          <w:szCs w:val="24"/>
          <w:highlight w:val="none"/>
          <w:lang w:val="en-US" w:eastAsia="zh-CN"/>
        </w:rPr>
        <w:t>完成</w:t>
      </w:r>
      <w:r>
        <w:rPr>
          <w:rFonts w:hint="eastAsia" w:ascii="宋体" w:hAnsi="宋体" w:eastAsia="宋体" w:cs="宋体"/>
          <w:color w:val="auto"/>
          <w:sz w:val="24"/>
          <w:szCs w:val="24"/>
          <w:highlight w:val="none"/>
          <w:lang w:val="en-US" w:eastAsia="zh-CN"/>
        </w:rPr>
        <w:t>供货、安装、调试，通过支队及使用单位验收通过并完成地方电力部门备案</w:t>
      </w:r>
      <w:r>
        <w:rPr>
          <w:rFonts w:hint="eastAsia" w:ascii="宋体" w:hAnsi="宋体" w:cs="宋体"/>
          <w:color w:val="auto"/>
          <w:sz w:val="24"/>
          <w:szCs w:val="24"/>
          <w:highlight w:val="none"/>
          <w:lang w:val="en-US" w:eastAsia="zh-CN"/>
        </w:rPr>
        <w:t>。</w:t>
      </w:r>
    </w:p>
    <w:p w14:paraId="5C7557C6">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本项目（否）接受联合体投标。</w:t>
      </w:r>
    </w:p>
    <w:p w14:paraId="703F796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5DCBA3CE">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782BD2B2">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2.落实政府采购政策需满足的资格要求：标项1：本项目专门面向中小企业采购。 </w:t>
      </w:r>
    </w:p>
    <w:p w14:paraId="1DBE79D2">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3.本项目的特定资格要求：【标项1】具备电力施工总承包三级（含）及以上资质或输变电工程专业承包三级（含）及以上资质，并具备承装类承装（修、试）电力设施许可证</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 xml:space="preserve">级及以上资质，同时具备有效的安全生产许可证。 </w:t>
      </w:r>
    </w:p>
    <w:p w14:paraId="01F89862">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1A52D855">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日，每天上午00:00至1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:00，下午1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:00至23:59（北京时间，法定节假日除外）</w:t>
      </w:r>
    </w:p>
    <w:p w14:paraId="1ADEA327">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地点：政采云平台线上  </w:t>
      </w:r>
    </w:p>
    <w:p w14:paraId="06E500C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5738F30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售价（元）：0 </w:t>
      </w:r>
    </w:p>
    <w:p w14:paraId="1CF7474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四、响应文件提交</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上传</w:t>
      </w:r>
      <w:r>
        <w:rPr>
          <w:rFonts w:hint="eastAsia" w:ascii="宋体" w:hAnsi="宋体" w:cs="宋体"/>
          <w:b/>
          <w:bCs/>
          <w:color w:val="auto"/>
          <w:sz w:val="24"/>
          <w:szCs w:val="24"/>
          <w:highlight w:val="none"/>
          <w:lang w:eastAsia="zh-CN"/>
        </w:rPr>
        <w:t>）</w:t>
      </w:r>
    </w:p>
    <w:p w14:paraId="50CD3B35">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2025年0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eastAsia="zh-CN"/>
        </w:rPr>
        <w:t>日1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（北京时间）</w:t>
      </w:r>
    </w:p>
    <w:p w14:paraId="0A0D457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地点：请登录政采云投标客户端投标 </w:t>
      </w:r>
    </w:p>
    <w:p w14:paraId="70375A5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五、响应文件开启</w:t>
      </w:r>
    </w:p>
    <w:p w14:paraId="681D71ED">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开启时间：</w:t>
      </w:r>
      <w:r>
        <w:rPr>
          <w:rFonts w:hint="eastAsia" w:ascii="宋体" w:hAnsi="宋体" w:eastAsia="宋体" w:cs="宋体"/>
          <w:color w:val="auto"/>
          <w:sz w:val="24"/>
          <w:szCs w:val="24"/>
          <w:highlight w:val="none"/>
          <w:lang w:eastAsia="zh-CN"/>
        </w:rPr>
        <w:t>2025年0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eastAsia="zh-CN"/>
        </w:rPr>
        <w:t>日1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（北京时间）</w:t>
      </w:r>
    </w:p>
    <w:p w14:paraId="387707B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登录政采云平台https://www.zcygov.cn/，进入“项目采购-开标评标-右边选择对应项目点击“进入项目”进入开标大厅。</w:t>
      </w:r>
    </w:p>
    <w:p w14:paraId="0853A1A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42662149">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14:paraId="2B8B1AE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其他补充事宜</w:t>
      </w:r>
    </w:p>
    <w:p w14:paraId="75AA05E6">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1、本项目实行网上投标，采用电子</w:t>
      </w:r>
      <w:r>
        <w:rPr>
          <w:rFonts w:hint="eastAsia" w:ascii="宋体" w:hAnsi="宋体" w:eastAsia="宋体" w:cs="宋体"/>
          <w:color w:val="auto"/>
          <w:spacing w:val="0"/>
          <w:w w:val="100"/>
          <w:position w:val="0"/>
          <w:sz w:val="24"/>
          <w:szCs w:val="24"/>
          <w:highlight w:val="none"/>
          <w:lang w:eastAsia="zh-CN"/>
        </w:rPr>
        <w:t>响应文件</w:t>
      </w:r>
      <w:r>
        <w:rPr>
          <w:rFonts w:hint="eastAsia" w:ascii="宋体" w:hAnsi="宋体" w:eastAsia="宋体" w:cs="宋体"/>
          <w:color w:val="auto"/>
          <w:spacing w:val="0"/>
          <w:w w:val="100"/>
          <w:position w:val="0"/>
          <w:sz w:val="24"/>
          <w:szCs w:val="24"/>
          <w:highlight w:val="none"/>
        </w:rPr>
        <w:t>。</w:t>
      </w:r>
    </w:p>
    <w:p w14:paraId="18D73209">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2、各</w:t>
      </w:r>
      <w:r>
        <w:rPr>
          <w:rFonts w:hint="eastAsia" w:ascii="宋体" w:hAnsi="宋体" w:eastAsia="宋体" w:cs="宋体"/>
          <w:color w:val="auto"/>
          <w:spacing w:val="0"/>
          <w:w w:val="100"/>
          <w:position w:val="0"/>
          <w:sz w:val="24"/>
          <w:szCs w:val="24"/>
          <w:highlight w:val="none"/>
          <w:lang w:eastAsia="zh-CN"/>
        </w:rPr>
        <w:t>供应商</w:t>
      </w:r>
      <w:r>
        <w:rPr>
          <w:rFonts w:hint="eastAsia" w:ascii="宋体" w:hAnsi="宋体" w:eastAsia="宋体" w:cs="宋体"/>
          <w:color w:val="auto"/>
          <w:spacing w:val="0"/>
          <w:w w:val="100"/>
          <w:position w:val="0"/>
          <w:sz w:val="24"/>
          <w:szCs w:val="24"/>
          <w:highlight w:val="none"/>
        </w:rPr>
        <w:t>应在开标前确保成为正式注册入库</w:t>
      </w:r>
      <w:r>
        <w:rPr>
          <w:rFonts w:hint="eastAsia" w:ascii="宋体" w:hAnsi="宋体" w:eastAsia="宋体" w:cs="宋体"/>
          <w:color w:val="auto"/>
          <w:spacing w:val="0"/>
          <w:w w:val="100"/>
          <w:position w:val="0"/>
          <w:sz w:val="24"/>
          <w:szCs w:val="24"/>
          <w:highlight w:val="none"/>
          <w:lang w:eastAsia="zh-CN"/>
        </w:rPr>
        <w:t>供应商</w:t>
      </w:r>
      <w:r>
        <w:rPr>
          <w:rFonts w:hint="eastAsia" w:ascii="宋体" w:hAnsi="宋体" w:eastAsia="宋体" w:cs="宋体"/>
          <w:color w:val="auto"/>
          <w:spacing w:val="0"/>
          <w:w w:val="100"/>
          <w:position w:val="0"/>
          <w:sz w:val="24"/>
          <w:szCs w:val="24"/>
          <w:highlight w:val="none"/>
        </w:rPr>
        <w:t>，并完成CA数字证书(符合国密标准)申领。因未注册入库、未办理CA数字证书等原因造成无法投标或投标失败等后果由</w:t>
      </w:r>
      <w:r>
        <w:rPr>
          <w:rFonts w:hint="eastAsia" w:ascii="宋体" w:hAnsi="宋体" w:eastAsia="宋体" w:cs="宋体"/>
          <w:color w:val="auto"/>
          <w:spacing w:val="0"/>
          <w:w w:val="100"/>
          <w:position w:val="0"/>
          <w:sz w:val="24"/>
          <w:szCs w:val="24"/>
          <w:highlight w:val="none"/>
          <w:lang w:eastAsia="zh-CN"/>
        </w:rPr>
        <w:t>供应商</w:t>
      </w:r>
      <w:r>
        <w:rPr>
          <w:rFonts w:hint="eastAsia" w:ascii="宋体" w:hAnsi="宋体" w:eastAsia="宋体" w:cs="宋体"/>
          <w:color w:val="auto"/>
          <w:spacing w:val="0"/>
          <w:w w:val="100"/>
          <w:position w:val="0"/>
          <w:sz w:val="24"/>
          <w:szCs w:val="24"/>
          <w:highlight w:val="none"/>
        </w:rPr>
        <w:t>自行承担。如需咨询，请联系新疆CA服务热线4000921999。</w:t>
      </w:r>
    </w:p>
    <w:p w14:paraId="068B7981">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w:t>
      </w:r>
      <w:r>
        <w:rPr>
          <w:rFonts w:hint="eastAsia" w:ascii="宋体" w:hAnsi="宋体" w:eastAsia="宋体" w:cs="宋体"/>
          <w:color w:val="auto"/>
          <w:spacing w:val="0"/>
          <w:w w:val="100"/>
          <w:position w:val="0"/>
          <w:sz w:val="24"/>
          <w:szCs w:val="24"/>
          <w:highlight w:val="none"/>
          <w:lang w:eastAsia="zh-CN"/>
        </w:rPr>
        <w:t>供应商</w:t>
      </w:r>
      <w:r>
        <w:rPr>
          <w:rFonts w:hint="eastAsia" w:ascii="宋体" w:hAnsi="宋体" w:eastAsia="宋体" w:cs="宋体"/>
          <w:color w:val="auto"/>
          <w:spacing w:val="0"/>
          <w:w w:val="100"/>
          <w:position w:val="0"/>
          <w:sz w:val="24"/>
          <w:szCs w:val="24"/>
          <w:highlight w:val="none"/>
        </w:rPr>
        <w:t>将政采云电子交易客户端下载、安装完成后，可通过账号密码或CA登录客户端进行</w:t>
      </w:r>
      <w:r>
        <w:rPr>
          <w:rFonts w:hint="eastAsia" w:ascii="宋体" w:hAnsi="宋体" w:eastAsia="宋体" w:cs="宋体"/>
          <w:color w:val="auto"/>
          <w:spacing w:val="0"/>
          <w:w w:val="100"/>
          <w:position w:val="0"/>
          <w:sz w:val="24"/>
          <w:szCs w:val="24"/>
          <w:highlight w:val="none"/>
          <w:lang w:eastAsia="zh-CN"/>
        </w:rPr>
        <w:t>响应文件</w:t>
      </w:r>
      <w:r>
        <w:rPr>
          <w:rFonts w:hint="eastAsia" w:ascii="宋体" w:hAnsi="宋体" w:eastAsia="宋体" w:cs="宋体"/>
          <w:color w:val="auto"/>
          <w:spacing w:val="0"/>
          <w:w w:val="100"/>
          <w:position w:val="0"/>
          <w:sz w:val="24"/>
          <w:szCs w:val="24"/>
          <w:highlight w:val="none"/>
        </w:rPr>
        <w:t>的制作。在使用政采云投标客户端时，建议使用WIN7及以上操作系统。</w:t>
      </w:r>
    </w:p>
    <w:p w14:paraId="2D120A9B">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bCs/>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val="en-US" w:eastAsia="zh-CN"/>
        </w:rPr>
        <w:t>4、本公告</w:t>
      </w:r>
      <w:r>
        <w:rPr>
          <w:rFonts w:hint="eastAsia" w:ascii="宋体" w:hAnsi="宋体" w:eastAsia="宋体" w:cs="宋体"/>
          <w:b w:val="0"/>
          <w:bCs w:val="0"/>
          <w:color w:val="auto"/>
          <w:spacing w:val="0"/>
          <w:w w:val="100"/>
          <w:position w:val="0"/>
          <w:sz w:val="24"/>
          <w:szCs w:val="24"/>
          <w:highlight w:val="none"/>
          <w:lang w:eastAsia="zh-CN"/>
        </w:rPr>
        <w:t>在</w:t>
      </w:r>
      <w:r>
        <w:rPr>
          <w:rFonts w:hint="eastAsia" w:ascii="宋体" w:hAnsi="宋体" w:eastAsia="宋体" w:cs="宋体"/>
          <w:b w:val="0"/>
          <w:bCs w:val="0"/>
          <w:color w:val="auto"/>
          <w:spacing w:val="0"/>
          <w:w w:val="100"/>
          <w:position w:val="0"/>
          <w:sz w:val="24"/>
          <w:szCs w:val="24"/>
          <w:highlight w:val="none"/>
        </w:rPr>
        <w:t>中国政府采购网上（www.ccgp.gov.cn）</w:t>
      </w:r>
      <w:r>
        <w:rPr>
          <w:rFonts w:hint="eastAsia" w:ascii="宋体" w:hAnsi="宋体" w:eastAsia="宋体" w:cs="宋体"/>
          <w:b w:val="0"/>
          <w:bCs w:val="0"/>
          <w:color w:val="auto"/>
          <w:spacing w:val="0"/>
          <w:w w:val="100"/>
          <w:position w:val="0"/>
          <w:sz w:val="24"/>
          <w:szCs w:val="24"/>
          <w:highlight w:val="none"/>
          <w:lang w:val="en-US" w:eastAsia="zh-CN"/>
        </w:rPr>
        <w:t>及新疆政府采购网</w:t>
      </w:r>
      <w:r>
        <w:rPr>
          <w:rFonts w:hint="eastAsia" w:ascii="宋体" w:hAnsi="宋体" w:eastAsia="宋体" w:cs="宋体"/>
          <w:b w:val="0"/>
          <w:bCs w:val="0"/>
          <w:color w:val="auto"/>
          <w:spacing w:val="0"/>
          <w:w w:val="100"/>
          <w:position w:val="0"/>
          <w:sz w:val="24"/>
          <w:szCs w:val="24"/>
          <w:highlight w:val="none"/>
        </w:rPr>
        <w:t>（http://www.ccgp-xinjiang.gov.cn/）上发布</w:t>
      </w:r>
      <w:r>
        <w:rPr>
          <w:rFonts w:hint="eastAsia" w:ascii="宋体" w:hAnsi="宋体" w:eastAsia="宋体" w:cs="宋体"/>
          <w:b w:val="0"/>
          <w:bCs w:val="0"/>
          <w:color w:val="auto"/>
          <w:spacing w:val="0"/>
          <w:w w:val="100"/>
          <w:position w:val="0"/>
          <w:sz w:val="24"/>
          <w:szCs w:val="24"/>
          <w:highlight w:val="none"/>
          <w:lang w:eastAsia="zh-CN"/>
        </w:rPr>
        <w:t>。</w:t>
      </w:r>
    </w:p>
    <w:p w14:paraId="55B5F829">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特别提示：</w:t>
      </w:r>
    </w:p>
    <w:p w14:paraId="7F2D5FB1">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1、采购限额标准以上，200万元以下的货物和服务采购项目、400万元以下的工程采购项目，适宜由中小企业提供的，采购人应当专门面向中小企业采购。</w:t>
      </w:r>
    </w:p>
    <w:p w14:paraId="34E31738">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2、超过200万元的货物和服务采购项目，预留该部分采购项目预算总额的30%以上专门面向中小企业采购，其中预留给小微企业的比例不低于60%。</w:t>
      </w:r>
    </w:p>
    <w:p w14:paraId="053A9C54">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3、超过400万元的工程采购项目中适宜由中小企业提供的，预留该部分采购项目预算总额的40%以上专门面向中小企业采购，其中预留给小微企业的比例不低于60%。</w:t>
      </w:r>
    </w:p>
    <w:p w14:paraId="36AF1E68">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0CD4C6E">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B75BA16">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八、凡对本次采购提出询问，请按以下方式联系。</w:t>
      </w:r>
    </w:p>
    <w:p w14:paraId="482F372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5ACB28BD">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伊犁边境管理支队</w:t>
      </w:r>
      <w:r>
        <w:rPr>
          <w:rFonts w:hint="eastAsia" w:ascii="宋体" w:hAnsi="宋体" w:eastAsia="宋体" w:cs="宋体"/>
          <w:color w:val="auto"/>
          <w:sz w:val="24"/>
          <w:szCs w:val="24"/>
          <w:highlight w:val="none"/>
        </w:rPr>
        <w:t>　　　　　</w:t>
      </w:r>
    </w:p>
    <w:p w14:paraId="729DB7E6">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伊宁市斯大林街五巷5号</w:t>
      </w:r>
      <w:r>
        <w:rPr>
          <w:rFonts w:hint="eastAsia" w:ascii="宋体" w:hAnsi="宋体" w:eastAsia="宋体" w:cs="宋体"/>
          <w:color w:val="auto"/>
          <w:sz w:val="24"/>
          <w:szCs w:val="24"/>
          <w:highlight w:val="none"/>
          <w:lang w:eastAsia="zh-CN"/>
        </w:rPr>
        <w:t>　</w:t>
      </w:r>
      <w:r>
        <w:rPr>
          <w:rFonts w:hint="eastAsia" w:ascii="宋体" w:hAnsi="宋体" w:eastAsia="宋体" w:cs="宋体"/>
          <w:color w:val="auto"/>
          <w:sz w:val="24"/>
          <w:szCs w:val="24"/>
          <w:highlight w:val="none"/>
        </w:rPr>
        <w:t>　　　　　　　</w:t>
      </w:r>
    </w:p>
    <w:p w14:paraId="7413D0BE">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w:t>
      </w:r>
      <w:r>
        <w:rPr>
          <w:rFonts w:hint="eastAsia" w:ascii="宋体" w:hAnsi="宋体" w:eastAsia="宋体" w:cs="宋体"/>
          <w:color w:val="auto"/>
          <w:sz w:val="24"/>
          <w:szCs w:val="24"/>
          <w:highlight w:val="none"/>
          <w:lang w:eastAsia="zh-CN"/>
        </w:rPr>
        <w:t>式：</w:t>
      </w:r>
      <w:r>
        <w:rPr>
          <w:rFonts w:hint="eastAsia" w:ascii="宋体" w:hAnsi="宋体" w:cs="宋体"/>
          <w:color w:val="auto"/>
          <w:sz w:val="24"/>
          <w:szCs w:val="24"/>
          <w:highlight w:val="none"/>
          <w:lang w:eastAsia="zh-CN"/>
        </w:rPr>
        <w:t>0999-8069277</w:t>
      </w:r>
      <w:r>
        <w:rPr>
          <w:rFonts w:hint="eastAsia" w:ascii="宋体" w:hAnsi="宋体" w:eastAsia="宋体" w:cs="宋体"/>
          <w:color w:val="auto"/>
          <w:sz w:val="24"/>
          <w:szCs w:val="24"/>
          <w:highlight w:val="none"/>
          <w:lang w:eastAsia="zh-CN"/>
        </w:rPr>
        <w:t>　</w:t>
      </w:r>
      <w:r>
        <w:rPr>
          <w:rFonts w:hint="eastAsia" w:ascii="宋体" w:hAnsi="宋体" w:eastAsia="宋体" w:cs="宋体"/>
          <w:color w:val="auto"/>
          <w:sz w:val="24"/>
          <w:szCs w:val="24"/>
          <w:highlight w:val="none"/>
        </w:rPr>
        <w:t>　　　　　</w:t>
      </w:r>
    </w:p>
    <w:p w14:paraId="066CA827">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3385B1B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称：新疆鼎招工程项目管理有限公司　　　　　　　　　　　　</w:t>
      </w:r>
    </w:p>
    <w:p w14:paraId="0F8B2D24">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址：伊宁市解放路1巷105号美景华庭1号楼二楼　　　　　　　　　　　　</w:t>
      </w:r>
    </w:p>
    <w:p w14:paraId="0A6DF27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cs="宋体"/>
          <w:color w:val="auto"/>
          <w:spacing w:val="0"/>
          <w:w w:val="100"/>
          <w:position w:val="0"/>
          <w:sz w:val="24"/>
          <w:szCs w:val="24"/>
          <w:highlight w:val="none"/>
          <w:lang w:eastAsia="zh-CN"/>
        </w:rPr>
        <w:t>18194946080</w:t>
      </w:r>
      <w:r>
        <w:rPr>
          <w:rFonts w:hint="eastAsia" w:ascii="宋体" w:hAnsi="宋体" w:eastAsia="宋体" w:cs="宋体"/>
          <w:color w:val="auto"/>
          <w:spacing w:val="0"/>
          <w:w w:val="100"/>
          <w:position w:val="0"/>
          <w:sz w:val="24"/>
          <w:szCs w:val="24"/>
          <w:highlight w:val="none"/>
        </w:rPr>
        <w:t xml:space="preserve">   </w:t>
      </w:r>
      <w:r>
        <w:rPr>
          <w:rFonts w:hint="eastAsia" w:ascii="宋体" w:hAnsi="宋体" w:cs="宋体"/>
          <w:color w:val="auto"/>
          <w:spacing w:val="0"/>
          <w:w w:val="100"/>
          <w:position w:val="0"/>
          <w:sz w:val="24"/>
          <w:szCs w:val="24"/>
          <w:highlight w:val="none"/>
          <w:lang w:eastAsia="zh-CN"/>
        </w:rPr>
        <w:t>0999-8806662</w:t>
      </w:r>
      <w:r>
        <w:rPr>
          <w:rFonts w:hint="eastAsia" w:ascii="宋体" w:hAnsi="宋体" w:eastAsia="宋体" w:cs="宋体"/>
          <w:color w:val="auto"/>
          <w:sz w:val="24"/>
          <w:szCs w:val="24"/>
          <w:highlight w:val="none"/>
        </w:rPr>
        <w:t>　　　　　　　　　　　</w:t>
      </w:r>
    </w:p>
    <w:p w14:paraId="0D21002D">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2C4D162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val="en-US" w:eastAsia="zh-CN"/>
        </w:rPr>
        <w:t>鞠工</w:t>
      </w:r>
    </w:p>
    <w:p w14:paraId="1BCDFD3C">
      <w:pPr>
        <w:keepNext w:val="0"/>
        <w:keepLines w:val="0"/>
        <w:pageBreakBefore w:val="0"/>
        <w:widowControl w:val="0"/>
        <w:kinsoku/>
        <w:wordWrap/>
        <w:overflowPunct/>
        <w:topLinePunct w:val="0"/>
        <w:bidi w:val="0"/>
        <w:snapToGrid/>
        <w:spacing w:line="480" w:lineRule="exact"/>
        <w:ind w:firstLine="0" w:firstLineChars="0"/>
        <w:textAlignment w:val="auto"/>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pacing w:val="0"/>
          <w:w w:val="100"/>
          <w:position w:val="0"/>
          <w:sz w:val="24"/>
          <w:szCs w:val="24"/>
          <w:highlight w:val="none"/>
          <w:lang w:eastAsia="zh-CN"/>
        </w:rPr>
        <w:t>18194946080</w:t>
      </w:r>
      <w:r>
        <w:rPr>
          <w:rFonts w:hint="eastAsia" w:ascii="宋体" w:hAnsi="宋体" w:eastAsia="宋体" w:cs="宋体"/>
          <w:color w:val="auto"/>
          <w:spacing w:val="0"/>
          <w:w w:val="100"/>
          <w:position w:val="0"/>
          <w:sz w:val="24"/>
          <w:szCs w:val="24"/>
          <w:highlight w:val="none"/>
        </w:rPr>
        <w:t xml:space="preserve">   </w:t>
      </w:r>
      <w:r>
        <w:rPr>
          <w:rFonts w:hint="eastAsia" w:ascii="宋体" w:hAnsi="宋体" w:eastAsia="宋体" w:cs="宋体"/>
          <w:color w:val="auto"/>
          <w:spacing w:val="0"/>
          <w:w w:val="100"/>
          <w:position w:val="0"/>
          <w:sz w:val="24"/>
          <w:szCs w:val="24"/>
          <w:highlight w:val="none"/>
          <w:lang w:eastAsia="zh-CN"/>
        </w:rPr>
        <w:t>0999-8806662</w:t>
      </w:r>
    </w:p>
    <w:p w14:paraId="79544FA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 w:val="24"/>
          <w:szCs w:val="24"/>
          <w:highlight w:val="none"/>
        </w:rPr>
      </w:pPr>
    </w:p>
    <w:p w14:paraId="28787FC8">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0" w:firstLineChars="0"/>
        <w:textAlignment w:val="auto"/>
        <w:rPr>
          <w:rFonts w:hint="eastAsia" w:ascii="宋体" w:hAnsi="宋体" w:eastAsia="宋体" w:cs="宋体"/>
          <w:color w:val="auto"/>
          <w:spacing w:val="0"/>
          <w:w w:val="100"/>
          <w:position w:val="0"/>
          <w:sz w:val="24"/>
          <w:szCs w:val="24"/>
          <w:highlight w:val="none"/>
          <w:lang w:eastAsia="zh-CN"/>
        </w:rPr>
      </w:pPr>
    </w:p>
    <w:p w14:paraId="049F265E">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0" w:firstLineChars="0"/>
        <w:textAlignment w:val="auto"/>
        <w:rPr>
          <w:rFonts w:hint="eastAsia" w:ascii="宋体" w:hAnsi="宋体" w:eastAsia="宋体" w:cs="宋体"/>
          <w:color w:val="auto"/>
          <w:spacing w:val="0"/>
          <w:w w:val="100"/>
          <w:position w:val="0"/>
          <w:sz w:val="24"/>
          <w:szCs w:val="24"/>
          <w:highlight w:val="none"/>
          <w:lang w:eastAsia="zh-CN"/>
        </w:rPr>
      </w:pPr>
    </w:p>
    <w:p w14:paraId="3522B310">
      <w:pPr>
        <w:pStyle w:val="18"/>
        <w:numPr>
          <w:ilvl w:val="0"/>
          <w:numId w:val="0"/>
        </w:numPr>
        <w:spacing w:line="500" w:lineRule="exact"/>
        <w:ind w:leftChars="0"/>
        <w:jc w:val="both"/>
        <w:rPr>
          <w:rFonts w:hint="eastAsia" w:ascii="宋体" w:hAnsi="宋体" w:eastAsia="宋体" w:cs="宋体"/>
          <w:b/>
          <w:bCs/>
          <w:color w:val="auto"/>
          <w:sz w:val="32"/>
          <w:szCs w:val="32"/>
          <w:highlight w:val="none"/>
        </w:rPr>
      </w:pPr>
      <w:bookmarkStart w:id="47" w:name="_GoBack"/>
      <w:bookmarkEnd w:id="47"/>
    </w:p>
    <w:p w14:paraId="07FA150D">
      <w:pPr>
        <w:widowControl/>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第五章  响应文件格式</w:t>
      </w:r>
    </w:p>
    <w:p w14:paraId="0661D135">
      <w:pPr>
        <w:spacing w:line="500" w:lineRule="exact"/>
        <w:rPr>
          <w:rFonts w:hint="eastAsia" w:ascii="宋体" w:hAnsi="宋体" w:eastAsia="宋体" w:cs="宋体"/>
          <w:color w:val="auto"/>
          <w:sz w:val="20"/>
          <w:szCs w:val="20"/>
          <w:highlight w:val="none"/>
        </w:rPr>
      </w:pPr>
    </w:p>
    <w:p w14:paraId="07C459CD">
      <w:pPr>
        <w:pStyle w:val="24"/>
        <w:rPr>
          <w:rFonts w:hint="eastAsia" w:ascii="宋体" w:hAnsi="宋体" w:eastAsia="宋体" w:cs="宋体"/>
          <w:color w:val="auto"/>
          <w:spacing w:val="0"/>
          <w:position w:val="0"/>
          <w:highlight w:val="none"/>
          <w:lang w:eastAsia="zh-CN"/>
        </w:rPr>
      </w:pPr>
    </w:p>
    <w:p w14:paraId="05EAEF13">
      <w:pPr>
        <w:spacing w:line="500" w:lineRule="exact"/>
        <w:ind w:firstLine="2100" w:firstLineChars="750"/>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rPr>
        <w:t>项目名称：</w:t>
      </w:r>
      <w:r>
        <w:rPr>
          <w:rFonts w:hint="eastAsia" w:ascii="宋体" w:hAnsi="宋体" w:eastAsia="宋体" w:cs="宋体"/>
          <w:color w:val="auto"/>
          <w:spacing w:val="0"/>
          <w:position w:val="0"/>
          <w:sz w:val="28"/>
          <w:szCs w:val="28"/>
          <w:highlight w:val="none"/>
          <w:u w:val="single"/>
        </w:rPr>
        <w:t xml:space="preserve">                  </w:t>
      </w:r>
    </w:p>
    <w:p w14:paraId="10F66D37">
      <w:pPr>
        <w:spacing w:line="500" w:lineRule="exact"/>
        <w:ind w:firstLine="2100" w:firstLineChars="750"/>
        <w:rPr>
          <w:rFonts w:hint="eastAsia" w:ascii="宋体" w:hAnsi="宋体" w:eastAsia="宋体" w:cs="宋体"/>
          <w:color w:val="auto"/>
          <w:spacing w:val="0"/>
          <w:position w:val="0"/>
          <w:sz w:val="28"/>
          <w:szCs w:val="28"/>
          <w:highlight w:val="none"/>
          <w:u w:val="single"/>
        </w:rPr>
      </w:pPr>
      <w:r>
        <w:rPr>
          <w:rFonts w:hint="eastAsia" w:ascii="宋体" w:hAnsi="宋体" w:eastAsia="宋体" w:cs="宋体"/>
          <w:color w:val="auto"/>
          <w:spacing w:val="0"/>
          <w:position w:val="0"/>
          <w:sz w:val="28"/>
          <w:szCs w:val="28"/>
          <w:highlight w:val="none"/>
          <w:lang w:val="en-US" w:eastAsia="zh-CN"/>
        </w:rPr>
        <w:t>项目编号</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u w:val="single"/>
        </w:rPr>
        <w:t xml:space="preserve">                  </w:t>
      </w:r>
    </w:p>
    <w:p w14:paraId="5AF3072B">
      <w:pPr>
        <w:spacing w:line="500" w:lineRule="exact"/>
        <w:jc w:val="center"/>
        <w:rPr>
          <w:rFonts w:hint="eastAsia" w:ascii="宋体" w:hAnsi="宋体" w:eastAsia="宋体" w:cs="宋体"/>
          <w:b/>
          <w:color w:val="auto"/>
          <w:spacing w:val="0"/>
          <w:position w:val="0"/>
          <w:sz w:val="44"/>
          <w:szCs w:val="44"/>
          <w:highlight w:val="none"/>
          <w:lang w:eastAsia="zh-CN"/>
        </w:rPr>
      </w:pPr>
    </w:p>
    <w:p w14:paraId="401F2E8A">
      <w:pPr>
        <w:spacing w:line="500" w:lineRule="exact"/>
        <w:jc w:val="center"/>
        <w:rPr>
          <w:rFonts w:hint="eastAsia" w:ascii="宋体" w:hAnsi="宋体" w:eastAsia="宋体" w:cs="宋体"/>
          <w:b/>
          <w:color w:val="auto"/>
          <w:spacing w:val="0"/>
          <w:position w:val="0"/>
          <w:sz w:val="44"/>
          <w:szCs w:val="44"/>
          <w:highlight w:val="none"/>
          <w:lang w:eastAsia="zh-CN"/>
        </w:rPr>
      </w:pPr>
    </w:p>
    <w:p w14:paraId="2FCACD03">
      <w:pPr>
        <w:pStyle w:val="39"/>
        <w:rPr>
          <w:rFonts w:hint="eastAsia" w:ascii="宋体" w:hAnsi="宋体" w:eastAsia="宋体" w:cs="宋体"/>
          <w:color w:val="auto"/>
          <w:spacing w:val="0"/>
          <w:position w:val="0"/>
          <w:highlight w:val="none"/>
          <w:lang w:eastAsia="zh-CN"/>
        </w:rPr>
      </w:pPr>
    </w:p>
    <w:p w14:paraId="61E0BD2F">
      <w:pPr>
        <w:pStyle w:val="39"/>
        <w:rPr>
          <w:rFonts w:hint="eastAsia" w:ascii="宋体" w:hAnsi="宋体" w:eastAsia="宋体" w:cs="宋体"/>
          <w:color w:val="auto"/>
          <w:spacing w:val="0"/>
          <w:position w:val="0"/>
          <w:highlight w:val="none"/>
          <w:lang w:eastAsia="zh-CN"/>
        </w:rPr>
      </w:pPr>
    </w:p>
    <w:p w14:paraId="6D0D87C9">
      <w:pPr>
        <w:spacing w:line="500" w:lineRule="exact"/>
        <w:jc w:val="center"/>
        <w:rPr>
          <w:rFonts w:hint="eastAsia" w:ascii="宋体" w:hAnsi="宋体" w:eastAsia="宋体" w:cs="宋体"/>
          <w:b/>
          <w:color w:val="auto"/>
          <w:spacing w:val="0"/>
          <w:position w:val="0"/>
          <w:sz w:val="52"/>
          <w:szCs w:val="52"/>
          <w:highlight w:val="none"/>
        </w:rPr>
      </w:pPr>
      <w:r>
        <w:rPr>
          <w:rFonts w:hint="eastAsia" w:ascii="宋体" w:hAnsi="宋体" w:eastAsia="宋体" w:cs="宋体"/>
          <w:b/>
          <w:color w:val="auto"/>
          <w:spacing w:val="0"/>
          <w:position w:val="0"/>
          <w:sz w:val="52"/>
          <w:szCs w:val="52"/>
          <w:highlight w:val="none"/>
          <w:lang w:eastAsia="zh-CN"/>
        </w:rPr>
        <w:t>响</w:t>
      </w:r>
      <w:r>
        <w:rPr>
          <w:rFonts w:hint="eastAsia" w:ascii="宋体" w:hAnsi="宋体" w:eastAsia="宋体" w:cs="宋体"/>
          <w:b/>
          <w:color w:val="auto"/>
          <w:spacing w:val="0"/>
          <w:position w:val="0"/>
          <w:sz w:val="52"/>
          <w:szCs w:val="52"/>
          <w:highlight w:val="none"/>
          <w:lang w:val="en-US" w:eastAsia="zh-CN"/>
        </w:rPr>
        <w:t xml:space="preserve"> </w:t>
      </w:r>
      <w:r>
        <w:rPr>
          <w:rFonts w:hint="eastAsia" w:ascii="宋体" w:hAnsi="宋体" w:eastAsia="宋体" w:cs="宋体"/>
          <w:b/>
          <w:color w:val="auto"/>
          <w:spacing w:val="0"/>
          <w:position w:val="0"/>
          <w:sz w:val="52"/>
          <w:szCs w:val="52"/>
          <w:highlight w:val="none"/>
          <w:lang w:eastAsia="zh-CN"/>
        </w:rPr>
        <w:t>应</w:t>
      </w:r>
      <w:r>
        <w:rPr>
          <w:rFonts w:hint="eastAsia" w:ascii="宋体" w:hAnsi="宋体" w:eastAsia="宋体" w:cs="宋体"/>
          <w:b/>
          <w:color w:val="auto"/>
          <w:spacing w:val="0"/>
          <w:position w:val="0"/>
          <w:sz w:val="52"/>
          <w:szCs w:val="52"/>
          <w:highlight w:val="none"/>
        </w:rPr>
        <w:t xml:space="preserve"> 文  件</w:t>
      </w:r>
    </w:p>
    <w:p w14:paraId="412815FF">
      <w:pPr>
        <w:spacing w:line="500" w:lineRule="exact"/>
        <w:rPr>
          <w:rFonts w:hint="eastAsia" w:ascii="宋体" w:hAnsi="宋体" w:eastAsia="宋体" w:cs="宋体"/>
          <w:color w:val="auto"/>
          <w:spacing w:val="0"/>
          <w:position w:val="0"/>
          <w:sz w:val="28"/>
          <w:szCs w:val="28"/>
          <w:highlight w:val="none"/>
        </w:rPr>
      </w:pPr>
    </w:p>
    <w:p w14:paraId="166DFB81">
      <w:pPr>
        <w:spacing w:line="500" w:lineRule="exact"/>
        <w:rPr>
          <w:rFonts w:hint="eastAsia" w:ascii="宋体" w:hAnsi="宋体" w:eastAsia="宋体" w:cs="宋体"/>
          <w:color w:val="auto"/>
          <w:spacing w:val="0"/>
          <w:position w:val="0"/>
          <w:sz w:val="28"/>
          <w:szCs w:val="28"/>
          <w:highlight w:val="none"/>
        </w:rPr>
      </w:pPr>
    </w:p>
    <w:p w14:paraId="7471CAF0">
      <w:pPr>
        <w:spacing w:line="500" w:lineRule="exact"/>
        <w:rPr>
          <w:rFonts w:hint="eastAsia" w:ascii="宋体" w:hAnsi="宋体" w:eastAsia="宋体" w:cs="宋体"/>
          <w:color w:val="auto"/>
          <w:spacing w:val="0"/>
          <w:position w:val="0"/>
          <w:sz w:val="28"/>
          <w:szCs w:val="28"/>
          <w:highlight w:val="none"/>
        </w:rPr>
      </w:pPr>
    </w:p>
    <w:p w14:paraId="2FC8A9FA">
      <w:pPr>
        <w:spacing w:line="500" w:lineRule="exact"/>
        <w:rPr>
          <w:rFonts w:hint="eastAsia" w:ascii="宋体" w:hAnsi="宋体" w:eastAsia="宋体" w:cs="宋体"/>
          <w:color w:val="auto"/>
          <w:spacing w:val="0"/>
          <w:position w:val="0"/>
          <w:sz w:val="28"/>
          <w:szCs w:val="28"/>
          <w:highlight w:val="none"/>
        </w:rPr>
      </w:pPr>
    </w:p>
    <w:p w14:paraId="509DE10C">
      <w:pPr>
        <w:spacing w:line="500" w:lineRule="exact"/>
        <w:jc w:val="center"/>
        <w:rPr>
          <w:rFonts w:hint="eastAsia" w:ascii="宋体" w:hAnsi="宋体" w:eastAsia="宋体" w:cs="宋体"/>
          <w:color w:val="auto"/>
          <w:spacing w:val="0"/>
          <w:position w:val="0"/>
          <w:sz w:val="28"/>
          <w:szCs w:val="28"/>
          <w:highlight w:val="none"/>
        </w:rPr>
      </w:pPr>
    </w:p>
    <w:p w14:paraId="18B4C25D">
      <w:pPr>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eastAsia="zh-CN"/>
        </w:rPr>
        <w:t>供应商名称</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（盖章）</w:t>
      </w:r>
    </w:p>
    <w:p w14:paraId="3A7110FC">
      <w:pPr>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法定代表人</w:t>
      </w:r>
      <w:r>
        <w:rPr>
          <w:rFonts w:hint="eastAsia" w:ascii="宋体" w:hAnsi="宋体" w:eastAsia="宋体" w:cs="宋体"/>
          <w:color w:val="auto"/>
          <w:spacing w:val="0"/>
          <w:position w:val="0"/>
          <w:sz w:val="28"/>
          <w:szCs w:val="28"/>
          <w:highlight w:val="none"/>
          <w:lang w:eastAsia="zh-CN"/>
        </w:rPr>
        <w:t>姓名</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eastAsia="zh-CN"/>
        </w:rPr>
        <w:t>签字或盖章</w:t>
      </w:r>
      <w:r>
        <w:rPr>
          <w:rFonts w:hint="eastAsia" w:ascii="宋体" w:hAnsi="宋体" w:eastAsia="宋体" w:cs="宋体"/>
          <w:color w:val="auto"/>
          <w:spacing w:val="0"/>
          <w:position w:val="0"/>
          <w:sz w:val="28"/>
          <w:szCs w:val="28"/>
          <w:highlight w:val="none"/>
        </w:rPr>
        <w:t>）</w:t>
      </w:r>
    </w:p>
    <w:p w14:paraId="42A353CF">
      <w:pPr>
        <w:pStyle w:val="39"/>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b w:val="0"/>
          <w:bCs w:val="0"/>
          <w:color w:val="auto"/>
          <w:spacing w:val="0"/>
          <w:position w:val="0"/>
          <w:sz w:val="28"/>
          <w:szCs w:val="28"/>
          <w:highlight w:val="none"/>
        </w:rPr>
      </w:pPr>
      <w:r>
        <w:rPr>
          <w:rFonts w:hint="eastAsia" w:ascii="宋体" w:hAnsi="宋体" w:eastAsia="宋体" w:cs="宋体"/>
          <w:b w:val="0"/>
          <w:bCs w:val="0"/>
          <w:color w:val="auto"/>
          <w:spacing w:val="0"/>
          <w:position w:val="0"/>
          <w:sz w:val="28"/>
          <w:szCs w:val="28"/>
          <w:highlight w:val="none"/>
          <w:lang w:val="en-US" w:eastAsia="zh-CN"/>
        </w:rPr>
        <w:t>授权委托人</w:t>
      </w:r>
      <w:r>
        <w:rPr>
          <w:rFonts w:hint="eastAsia" w:ascii="宋体" w:hAnsi="宋体" w:eastAsia="宋体" w:cs="宋体"/>
          <w:b w:val="0"/>
          <w:bCs w:val="0"/>
          <w:color w:val="auto"/>
          <w:spacing w:val="0"/>
          <w:position w:val="0"/>
          <w:sz w:val="28"/>
          <w:szCs w:val="28"/>
          <w:highlight w:val="none"/>
          <w:lang w:eastAsia="zh-CN"/>
        </w:rPr>
        <w:t>姓名</w:t>
      </w:r>
      <w:r>
        <w:rPr>
          <w:rFonts w:hint="eastAsia" w:ascii="宋体" w:hAnsi="宋体" w:eastAsia="宋体" w:cs="宋体"/>
          <w:b w:val="0"/>
          <w:bCs w:val="0"/>
          <w:color w:val="auto"/>
          <w:spacing w:val="0"/>
          <w:position w:val="0"/>
          <w:sz w:val="28"/>
          <w:szCs w:val="28"/>
          <w:highlight w:val="none"/>
        </w:rPr>
        <w:t>：</w:t>
      </w:r>
      <w:r>
        <w:rPr>
          <w:rFonts w:hint="eastAsia" w:ascii="宋体" w:hAnsi="宋体" w:eastAsia="宋体" w:cs="宋体"/>
          <w:b w:val="0"/>
          <w:bCs w:val="0"/>
          <w:color w:val="auto"/>
          <w:spacing w:val="0"/>
          <w:position w:val="0"/>
          <w:sz w:val="28"/>
          <w:szCs w:val="28"/>
          <w:highlight w:val="none"/>
          <w:u w:val="single"/>
        </w:rPr>
        <w:t xml:space="preserve">         </w:t>
      </w:r>
      <w:r>
        <w:rPr>
          <w:rFonts w:hint="eastAsia" w:ascii="宋体" w:hAnsi="宋体" w:eastAsia="宋体" w:cs="宋体"/>
          <w:b w:val="0"/>
          <w:bCs w:val="0"/>
          <w:color w:val="auto"/>
          <w:spacing w:val="0"/>
          <w:position w:val="0"/>
          <w:sz w:val="28"/>
          <w:szCs w:val="28"/>
          <w:highlight w:val="none"/>
        </w:rPr>
        <w:t>（</w:t>
      </w:r>
      <w:r>
        <w:rPr>
          <w:rFonts w:hint="eastAsia" w:ascii="宋体" w:hAnsi="宋体" w:eastAsia="宋体" w:cs="宋体"/>
          <w:b w:val="0"/>
          <w:bCs w:val="0"/>
          <w:color w:val="auto"/>
          <w:spacing w:val="0"/>
          <w:position w:val="0"/>
          <w:sz w:val="28"/>
          <w:szCs w:val="28"/>
          <w:highlight w:val="none"/>
          <w:lang w:eastAsia="zh-CN"/>
        </w:rPr>
        <w:t>签字</w:t>
      </w:r>
      <w:r>
        <w:rPr>
          <w:rFonts w:hint="eastAsia" w:ascii="宋体" w:hAnsi="宋体" w:eastAsia="宋体" w:cs="宋体"/>
          <w:b w:val="0"/>
          <w:bCs w:val="0"/>
          <w:color w:val="auto"/>
          <w:spacing w:val="0"/>
          <w:position w:val="0"/>
          <w:sz w:val="28"/>
          <w:szCs w:val="28"/>
          <w:highlight w:val="none"/>
        </w:rPr>
        <w:t>）</w:t>
      </w:r>
    </w:p>
    <w:p w14:paraId="2C23B17B">
      <w:pPr>
        <w:pStyle w:val="39"/>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b w:val="0"/>
          <w:bCs w:val="0"/>
          <w:color w:val="auto"/>
          <w:spacing w:val="0"/>
          <w:position w:val="0"/>
          <w:sz w:val="28"/>
          <w:szCs w:val="28"/>
          <w:highlight w:val="none"/>
          <w:lang w:val="en-US" w:eastAsia="zh-CN"/>
        </w:rPr>
      </w:pPr>
      <w:r>
        <w:rPr>
          <w:rFonts w:hint="eastAsia" w:ascii="宋体" w:hAnsi="宋体" w:eastAsia="宋体" w:cs="宋体"/>
          <w:b w:val="0"/>
          <w:bCs w:val="0"/>
          <w:color w:val="auto"/>
          <w:spacing w:val="0"/>
          <w:position w:val="0"/>
          <w:sz w:val="28"/>
          <w:szCs w:val="28"/>
          <w:highlight w:val="none"/>
          <w:lang w:val="en-US" w:eastAsia="zh-CN"/>
        </w:rPr>
        <w:t>联系方式：</w:t>
      </w:r>
      <w:r>
        <w:rPr>
          <w:rFonts w:hint="eastAsia" w:ascii="宋体" w:hAnsi="宋体" w:eastAsia="宋体" w:cs="宋体"/>
          <w:b w:val="0"/>
          <w:bCs w:val="0"/>
          <w:color w:val="auto"/>
          <w:spacing w:val="0"/>
          <w:position w:val="0"/>
          <w:sz w:val="28"/>
          <w:szCs w:val="28"/>
          <w:highlight w:val="none"/>
          <w:u w:val="single"/>
        </w:rPr>
        <w:t xml:space="preserve">         </w:t>
      </w:r>
    </w:p>
    <w:p w14:paraId="22E3AD5B">
      <w:pPr>
        <w:pStyle w:val="39"/>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b w:val="0"/>
          <w:bCs w:val="0"/>
          <w:color w:val="auto"/>
          <w:spacing w:val="0"/>
          <w:position w:val="0"/>
          <w:sz w:val="28"/>
          <w:szCs w:val="28"/>
          <w:highlight w:val="none"/>
          <w:u w:val="single"/>
        </w:rPr>
      </w:pPr>
      <w:r>
        <w:rPr>
          <w:rFonts w:hint="eastAsia" w:ascii="宋体" w:hAnsi="宋体" w:eastAsia="宋体" w:cs="宋体"/>
          <w:b w:val="0"/>
          <w:bCs w:val="0"/>
          <w:color w:val="auto"/>
          <w:spacing w:val="0"/>
          <w:position w:val="0"/>
          <w:sz w:val="28"/>
          <w:szCs w:val="28"/>
          <w:highlight w:val="none"/>
          <w:lang w:val="en-US" w:eastAsia="zh-CN"/>
        </w:rPr>
        <w:t>地址：</w:t>
      </w:r>
      <w:r>
        <w:rPr>
          <w:rFonts w:hint="eastAsia" w:ascii="宋体" w:hAnsi="宋体" w:eastAsia="宋体" w:cs="宋体"/>
          <w:b w:val="0"/>
          <w:bCs w:val="0"/>
          <w:color w:val="auto"/>
          <w:spacing w:val="0"/>
          <w:position w:val="0"/>
          <w:sz w:val="28"/>
          <w:szCs w:val="28"/>
          <w:highlight w:val="none"/>
          <w:u w:val="single"/>
        </w:rPr>
        <w:t xml:space="preserve">         </w:t>
      </w:r>
    </w:p>
    <w:p w14:paraId="1A3A768A">
      <w:pPr>
        <w:pStyle w:val="39"/>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b w:val="0"/>
          <w:bCs w:val="0"/>
          <w:color w:val="auto"/>
          <w:spacing w:val="0"/>
          <w:position w:val="0"/>
          <w:sz w:val="28"/>
          <w:szCs w:val="28"/>
          <w:highlight w:val="none"/>
        </w:rPr>
      </w:pPr>
      <w:r>
        <w:rPr>
          <w:rFonts w:hint="eastAsia" w:ascii="宋体" w:hAnsi="宋体" w:eastAsia="宋体" w:cs="宋体"/>
          <w:b w:val="0"/>
          <w:bCs w:val="0"/>
          <w:color w:val="auto"/>
          <w:spacing w:val="0"/>
          <w:position w:val="0"/>
          <w:sz w:val="28"/>
          <w:szCs w:val="28"/>
          <w:highlight w:val="none"/>
          <w:u w:val="none"/>
          <w:lang w:eastAsia="zh-CN"/>
        </w:rPr>
        <w:t>日期：</w:t>
      </w:r>
      <w:r>
        <w:rPr>
          <w:rFonts w:hint="eastAsia" w:ascii="宋体" w:hAnsi="宋体" w:eastAsia="宋体" w:cs="宋体"/>
          <w:b w:val="0"/>
          <w:bCs w:val="0"/>
          <w:color w:val="auto"/>
          <w:spacing w:val="0"/>
          <w:position w:val="0"/>
          <w:sz w:val="28"/>
          <w:szCs w:val="28"/>
          <w:highlight w:val="none"/>
          <w:u w:val="single"/>
        </w:rPr>
        <w:t xml:space="preserve">       </w:t>
      </w:r>
      <w:r>
        <w:rPr>
          <w:rFonts w:hint="eastAsia" w:ascii="宋体" w:hAnsi="宋体" w:eastAsia="宋体" w:cs="宋体"/>
          <w:b w:val="0"/>
          <w:bCs w:val="0"/>
          <w:color w:val="auto"/>
          <w:spacing w:val="0"/>
          <w:position w:val="0"/>
          <w:sz w:val="28"/>
          <w:szCs w:val="28"/>
          <w:highlight w:val="none"/>
        </w:rPr>
        <w:t>年</w:t>
      </w:r>
      <w:r>
        <w:rPr>
          <w:rFonts w:hint="eastAsia" w:ascii="宋体" w:hAnsi="宋体" w:eastAsia="宋体" w:cs="宋体"/>
          <w:b w:val="0"/>
          <w:bCs w:val="0"/>
          <w:color w:val="auto"/>
          <w:spacing w:val="0"/>
          <w:position w:val="0"/>
          <w:sz w:val="28"/>
          <w:szCs w:val="28"/>
          <w:highlight w:val="none"/>
          <w:u w:val="single"/>
        </w:rPr>
        <w:t xml:space="preserve">      </w:t>
      </w:r>
      <w:r>
        <w:rPr>
          <w:rFonts w:hint="eastAsia" w:ascii="宋体" w:hAnsi="宋体" w:eastAsia="宋体" w:cs="宋体"/>
          <w:b w:val="0"/>
          <w:bCs w:val="0"/>
          <w:color w:val="auto"/>
          <w:spacing w:val="0"/>
          <w:position w:val="0"/>
          <w:sz w:val="28"/>
          <w:szCs w:val="28"/>
          <w:highlight w:val="none"/>
        </w:rPr>
        <w:t>月</w:t>
      </w:r>
      <w:r>
        <w:rPr>
          <w:rFonts w:hint="eastAsia" w:ascii="宋体" w:hAnsi="宋体" w:eastAsia="宋体" w:cs="宋体"/>
          <w:b w:val="0"/>
          <w:bCs w:val="0"/>
          <w:color w:val="auto"/>
          <w:spacing w:val="0"/>
          <w:position w:val="0"/>
          <w:sz w:val="28"/>
          <w:szCs w:val="28"/>
          <w:highlight w:val="none"/>
          <w:u w:val="single"/>
        </w:rPr>
        <w:t xml:space="preserve">      </w:t>
      </w:r>
      <w:r>
        <w:rPr>
          <w:rFonts w:hint="eastAsia" w:ascii="宋体" w:hAnsi="宋体" w:eastAsia="宋体" w:cs="宋体"/>
          <w:b w:val="0"/>
          <w:bCs w:val="0"/>
          <w:color w:val="auto"/>
          <w:spacing w:val="0"/>
          <w:position w:val="0"/>
          <w:sz w:val="28"/>
          <w:szCs w:val="28"/>
          <w:highlight w:val="none"/>
        </w:rPr>
        <w:t>日</w:t>
      </w:r>
    </w:p>
    <w:p w14:paraId="2AB03C45">
      <w:pPr>
        <w:spacing w:line="500" w:lineRule="exact"/>
        <w:ind w:firstLine="480" w:firstLineChars="200"/>
        <w:jc w:val="center"/>
        <w:rPr>
          <w:rFonts w:hint="eastAsia" w:ascii="宋体" w:hAnsi="宋体" w:eastAsia="宋体" w:cs="宋体"/>
          <w:color w:val="auto"/>
          <w:spacing w:val="0"/>
          <w:position w:val="0"/>
          <w:sz w:val="24"/>
          <w:highlight w:val="none"/>
        </w:rPr>
      </w:pPr>
    </w:p>
    <w:p w14:paraId="3F9AFAC1">
      <w:pPr>
        <w:pStyle w:val="18"/>
        <w:spacing w:line="500" w:lineRule="exact"/>
        <w:ind w:left="480" w:hanging="480"/>
        <w:rPr>
          <w:rFonts w:hint="eastAsia" w:ascii="宋体" w:hAnsi="宋体" w:eastAsia="宋体" w:cs="宋体"/>
          <w:color w:val="auto"/>
          <w:sz w:val="24"/>
          <w:highlight w:val="none"/>
        </w:rPr>
      </w:pPr>
    </w:p>
    <w:p w14:paraId="78D38057">
      <w:pPr>
        <w:pStyle w:val="4"/>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评标索引表</w:t>
      </w:r>
    </w:p>
    <w:p w14:paraId="0394A606">
      <w:pPr>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【此部分内容建议按照评审方法中的评审标准的顺序一一罗列】</w:t>
      </w:r>
    </w:p>
    <w:p w14:paraId="3DDDFBE6">
      <w:pPr>
        <w:jc w:val="center"/>
        <w:rPr>
          <w:rFonts w:hint="eastAsia" w:ascii="宋体" w:hAnsi="宋体" w:eastAsia="宋体" w:cs="宋体"/>
          <w:b/>
          <w:color w:val="auto"/>
          <w:sz w:val="24"/>
          <w:highlight w:val="none"/>
        </w:rPr>
      </w:pPr>
    </w:p>
    <w:tbl>
      <w:tblPr>
        <w:tblStyle w:val="25"/>
        <w:tblpPr w:leftFromText="180" w:rightFromText="180" w:vertAnchor="text" w:horzAnchor="page" w:tblpX="1279" w:tblpY="10"/>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5103"/>
        <w:gridCol w:w="1462"/>
        <w:gridCol w:w="1838"/>
      </w:tblGrid>
      <w:tr w14:paraId="268C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noWrap w:val="0"/>
            <w:vAlign w:val="center"/>
          </w:tcPr>
          <w:p w14:paraId="2259FD8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5103" w:type="dxa"/>
            <w:noWrap w:val="0"/>
            <w:vAlign w:val="center"/>
          </w:tcPr>
          <w:p w14:paraId="4F3170F2">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内容</w:t>
            </w:r>
          </w:p>
        </w:tc>
        <w:tc>
          <w:tcPr>
            <w:tcW w:w="1462" w:type="dxa"/>
            <w:noWrap w:val="0"/>
            <w:vAlign w:val="center"/>
          </w:tcPr>
          <w:p w14:paraId="2FD0CE1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对应页码</w:t>
            </w:r>
          </w:p>
        </w:tc>
        <w:tc>
          <w:tcPr>
            <w:tcW w:w="1838" w:type="dxa"/>
            <w:noWrap w:val="0"/>
            <w:vAlign w:val="center"/>
          </w:tcPr>
          <w:p w14:paraId="6F1E8C8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备注或者说明</w:t>
            </w:r>
          </w:p>
        </w:tc>
      </w:tr>
      <w:tr w14:paraId="683B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noWrap w:val="0"/>
            <w:vAlign w:val="center"/>
          </w:tcPr>
          <w:p w14:paraId="3CCE5A29">
            <w:pPr>
              <w:tabs>
                <w:tab w:val="left" w:pos="720"/>
              </w:tabs>
              <w:spacing w:line="360" w:lineRule="auto"/>
              <w:ind w:left="-2" w:firstLine="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103" w:type="dxa"/>
            <w:noWrap w:val="0"/>
            <w:vAlign w:val="center"/>
          </w:tcPr>
          <w:p w14:paraId="00CF69E6">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响应函</w:t>
            </w:r>
          </w:p>
        </w:tc>
        <w:tc>
          <w:tcPr>
            <w:tcW w:w="1462" w:type="dxa"/>
            <w:noWrap w:val="0"/>
            <w:vAlign w:val="center"/>
          </w:tcPr>
          <w:p w14:paraId="27386DE8">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7A55A88E">
            <w:pPr>
              <w:tabs>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0847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noWrap w:val="0"/>
            <w:vAlign w:val="center"/>
          </w:tcPr>
          <w:p w14:paraId="0E160806">
            <w:pPr>
              <w:tabs>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103" w:type="dxa"/>
            <w:noWrap w:val="0"/>
            <w:vAlign w:val="center"/>
          </w:tcPr>
          <w:p w14:paraId="3B9DDF3A">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法定代表人身份证明</w:t>
            </w:r>
          </w:p>
        </w:tc>
        <w:tc>
          <w:tcPr>
            <w:tcW w:w="1462" w:type="dxa"/>
            <w:noWrap w:val="0"/>
            <w:vAlign w:val="center"/>
          </w:tcPr>
          <w:p w14:paraId="0DFEB010">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473C2625">
            <w:pPr>
              <w:tabs>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293B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noWrap w:val="0"/>
            <w:vAlign w:val="center"/>
          </w:tcPr>
          <w:p w14:paraId="64746E46">
            <w:pPr>
              <w:tabs>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103" w:type="dxa"/>
            <w:noWrap w:val="0"/>
            <w:vAlign w:val="center"/>
          </w:tcPr>
          <w:p w14:paraId="061B7F34">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授权委托书</w:t>
            </w:r>
          </w:p>
        </w:tc>
        <w:tc>
          <w:tcPr>
            <w:tcW w:w="1462" w:type="dxa"/>
            <w:noWrap w:val="0"/>
            <w:vAlign w:val="center"/>
          </w:tcPr>
          <w:p w14:paraId="6E8A8542">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7674B013">
            <w:pPr>
              <w:tabs>
                <w:tab w:val="left" w:pos="72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300C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noWrap w:val="0"/>
            <w:vAlign w:val="center"/>
          </w:tcPr>
          <w:p w14:paraId="351B4AB6">
            <w:pPr>
              <w:tabs>
                <w:tab w:val="left" w:pos="720"/>
              </w:tabs>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5103" w:type="dxa"/>
            <w:noWrap w:val="0"/>
            <w:vAlign w:val="center"/>
          </w:tcPr>
          <w:p w14:paraId="2310C80A">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资格证明材料</w:t>
            </w:r>
          </w:p>
        </w:tc>
        <w:tc>
          <w:tcPr>
            <w:tcW w:w="1462" w:type="dxa"/>
            <w:noWrap w:val="0"/>
            <w:vAlign w:val="center"/>
          </w:tcPr>
          <w:p w14:paraId="657921DD">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2EED8125">
            <w:pPr>
              <w:tabs>
                <w:tab w:val="left" w:pos="720"/>
              </w:tabs>
              <w:spacing w:line="360" w:lineRule="auto"/>
              <w:jc w:val="center"/>
              <w:rPr>
                <w:rFonts w:hint="eastAsia" w:ascii="宋体" w:hAnsi="宋体" w:eastAsia="宋体" w:cs="宋体"/>
                <w:color w:val="auto"/>
                <w:sz w:val="24"/>
                <w:highlight w:val="none"/>
              </w:rPr>
            </w:pPr>
          </w:p>
        </w:tc>
      </w:tr>
      <w:tr w14:paraId="367E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noWrap w:val="0"/>
            <w:vAlign w:val="center"/>
          </w:tcPr>
          <w:p w14:paraId="271EFDA0">
            <w:pPr>
              <w:tabs>
                <w:tab w:val="left" w:pos="720"/>
              </w:tabs>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5103" w:type="dxa"/>
            <w:noWrap w:val="0"/>
            <w:vAlign w:val="center"/>
          </w:tcPr>
          <w:p w14:paraId="6B8F3FB4">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供应商简介</w:t>
            </w:r>
          </w:p>
        </w:tc>
        <w:tc>
          <w:tcPr>
            <w:tcW w:w="1462" w:type="dxa"/>
            <w:noWrap w:val="0"/>
            <w:vAlign w:val="center"/>
          </w:tcPr>
          <w:p w14:paraId="1C271E41">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7DD88512">
            <w:pPr>
              <w:tabs>
                <w:tab w:val="left" w:pos="720"/>
              </w:tabs>
              <w:spacing w:line="360" w:lineRule="auto"/>
              <w:jc w:val="center"/>
              <w:rPr>
                <w:rFonts w:hint="eastAsia" w:ascii="宋体" w:hAnsi="宋体" w:eastAsia="宋体" w:cs="宋体"/>
                <w:color w:val="auto"/>
                <w:sz w:val="24"/>
                <w:highlight w:val="none"/>
              </w:rPr>
            </w:pPr>
          </w:p>
        </w:tc>
      </w:tr>
      <w:tr w14:paraId="49BD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shd w:val="clear" w:color="auto" w:fill="auto"/>
            <w:noWrap w:val="0"/>
            <w:vAlign w:val="center"/>
          </w:tcPr>
          <w:p w14:paraId="11980CCB">
            <w:pPr>
              <w:tabs>
                <w:tab w:val="left" w:pos="720"/>
              </w:tabs>
              <w:spacing w:line="360" w:lineRule="auto"/>
              <w:jc w:val="center"/>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6</w:t>
            </w:r>
          </w:p>
        </w:tc>
        <w:tc>
          <w:tcPr>
            <w:tcW w:w="5103" w:type="dxa"/>
            <w:shd w:val="clear" w:color="auto" w:fill="auto"/>
            <w:noWrap w:val="0"/>
            <w:vAlign w:val="center"/>
          </w:tcPr>
          <w:p w14:paraId="31766FDC">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eastAsia="zh-CN"/>
              </w:rPr>
              <w:t>报价一览表</w:t>
            </w:r>
          </w:p>
        </w:tc>
        <w:tc>
          <w:tcPr>
            <w:tcW w:w="1462" w:type="dxa"/>
            <w:noWrap w:val="0"/>
            <w:vAlign w:val="center"/>
          </w:tcPr>
          <w:p w14:paraId="66655B9C">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677A5AB8">
            <w:pPr>
              <w:tabs>
                <w:tab w:val="left" w:pos="720"/>
              </w:tabs>
              <w:spacing w:line="360" w:lineRule="auto"/>
              <w:jc w:val="center"/>
              <w:rPr>
                <w:rFonts w:hint="eastAsia" w:ascii="宋体" w:hAnsi="宋体" w:eastAsia="宋体" w:cs="宋体"/>
                <w:color w:val="auto"/>
                <w:sz w:val="24"/>
                <w:highlight w:val="none"/>
              </w:rPr>
            </w:pPr>
          </w:p>
        </w:tc>
      </w:tr>
      <w:tr w14:paraId="112E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shd w:val="clear" w:color="auto" w:fill="auto"/>
            <w:noWrap w:val="0"/>
            <w:vAlign w:val="center"/>
          </w:tcPr>
          <w:p w14:paraId="75B68712">
            <w:pPr>
              <w:tabs>
                <w:tab w:val="left" w:pos="720"/>
              </w:tabs>
              <w:spacing w:line="360" w:lineRule="auto"/>
              <w:jc w:val="center"/>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7</w:t>
            </w:r>
          </w:p>
        </w:tc>
        <w:tc>
          <w:tcPr>
            <w:tcW w:w="5103" w:type="dxa"/>
            <w:shd w:val="clear" w:color="auto" w:fill="auto"/>
            <w:noWrap w:val="0"/>
            <w:vAlign w:val="center"/>
          </w:tcPr>
          <w:p w14:paraId="4BAF9DF2">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eastAsia="zh-CN"/>
              </w:rPr>
              <w:t>分项报价明细表</w:t>
            </w:r>
          </w:p>
        </w:tc>
        <w:tc>
          <w:tcPr>
            <w:tcW w:w="1462" w:type="dxa"/>
            <w:noWrap w:val="0"/>
            <w:vAlign w:val="center"/>
          </w:tcPr>
          <w:p w14:paraId="54A5F977">
            <w:pPr>
              <w:tabs>
                <w:tab w:val="left" w:pos="720"/>
              </w:tabs>
              <w:spacing w:line="360" w:lineRule="auto"/>
              <w:ind w:left="420"/>
              <w:jc w:val="center"/>
              <w:rPr>
                <w:rFonts w:hint="eastAsia" w:ascii="宋体" w:hAnsi="宋体" w:eastAsia="宋体" w:cs="宋体"/>
                <w:color w:val="auto"/>
                <w:sz w:val="24"/>
                <w:highlight w:val="none"/>
              </w:rPr>
            </w:pPr>
          </w:p>
        </w:tc>
        <w:tc>
          <w:tcPr>
            <w:tcW w:w="1838" w:type="dxa"/>
            <w:noWrap w:val="0"/>
            <w:vAlign w:val="center"/>
          </w:tcPr>
          <w:p w14:paraId="73E036BD">
            <w:pPr>
              <w:tabs>
                <w:tab w:val="left" w:pos="720"/>
              </w:tabs>
              <w:spacing w:line="360" w:lineRule="auto"/>
              <w:ind w:left="420"/>
              <w:jc w:val="center"/>
              <w:rPr>
                <w:rFonts w:hint="eastAsia" w:ascii="宋体" w:hAnsi="宋体" w:eastAsia="宋体" w:cs="宋体"/>
                <w:color w:val="auto"/>
                <w:sz w:val="24"/>
                <w:highlight w:val="none"/>
              </w:rPr>
            </w:pPr>
          </w:p>
        </w:tc>
      </w:tr>
      <w:tr w14:paraId="60BF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shd w:val="clear" w:color="auto" w:fill="auto"/>
            <w:noWrap w:val="0"/>
            <w:vAlign w:val="center"/>
          </w:tcPr>
          <w:p w14:paraId="694532C3">
            <w:pPr>
              <w:tabs>
                <w:tab w:val="left" w:pos="720"/>
              </w:tabs>
              <w:spacing w:line="360" w:lineRule="auto"/>
              <w:jc w:val="center"/>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8</w:t>
            </w:r>
          </w:p>
        </w:tc>
        <w:tc>
          <w:tcPr>
            <w:tcW w:w="5103" w:type="dxa"/>
            <w:shd w:val="clear" w:color="auto" w:fill="auto"/>
            <w:noWrap w:val="0"/>
            <w:vAlign w:val="center"/>
          </w:tcPr>
          <w:p w14:paraId="28A57F67">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eastAsia="zh-CN"/>
              </w:rPr>
              <w:t>商务条款偏离表</w:t>
            </w:r>
          </w:p>
        </w:tc>
        <w:tc>
          <w:tcPr>
            <w:tcW w:w="1462" w:type="dxa"/>
            <w:noWrap w:val="0"/>
            <w:vAlign w:val="center"/>
          </w:tcPr>
          <w:p w14:paraId="253C7504">
            <w:pPr>
              <w:tabs>
                <w:tab w:val="left" w:pos="720"/>
              </w:tabs>
              <w:spacing w:line="360" w:lineRule="auto"/>
              <w:ind w:left="420"/>
              <w:jc w:val="center"/>
              <w:rPr>
                <w:rFonts w:hint="eastAsia" w:ascii="宋体" w:hAnsi="宋体" w:eastAsia="宋体" w:cs="宋体"/>
                <w:color w:val="auto"/>
                <w:sz w:val="24"/>
                <w:highlight w:val="none"/>
              </w:rPr>
            </w:pPr>
          </w:p>
        </w:tc>
        <w:tc>
          <w:tcPr>
            <w:tcW w:w="1838" w:type="dxa"/>
            <w:noWrap w:val="0"/>
            <w:vAlign w:val="center"/>
          </w:tcPr>
          <w:p w14:paraId="7805D517">
            <w:pPr>
              <w:tabs>
                <w:tab w:val="left" w:pos="720"/>
              </w:tabs>
              <w:spacing w:line="360" w:lineRule="auto"/>
              <w:jc w:val="center"/>
              <w:rPr>
                <w:rFonts w:hint="eastAsia" w:ascii="宋体" w:hAnsi="宋体" w:eastAsia="宋体" w:cs="宋体"/>
                <w:color w:val="auto"/>
                <w:sz w:val="24"/>
                <w:highlight w:val="none"/>
              </w:rPr>
            </w:pPr>
          </w:p>
        </w:tc>
      </w:tr>
      <w:tr w14:paraId="554D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shd w:val="clear" w:color="auto" w:fill="auto"/>
            <w:noWrap w:val="0"/>
            <w:vAlign w:val="center"/>
          </w:tcPr>
          <w:p w14:paraId="5AED16B1">
            <w:pPr>
              <w:jc w:val="center"/>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9</w:t>
            </w:r>
          </w:p>
        </w:tc>
        <w:tc>
          <w:tcPr>
            <w:tcW w:w="5103" w:type="dxa"/>
            <w:shd w:val="clear" w:color="auto" w:fill="auto"/>
            <w:noWrap w:val="0"/>
            <w:vAlign w:val="center"/>
          </w:tcPr>
          <w:p w14:paraId="05C64CCF">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eastAsia="zh-CN"/>
              </w:rPr>
              <w:t>技术条款偏离表</w:t>
            </w:r>
          </w:p>
        </w:tc>
        <w:tc>
          <w:tcPr>
            <w:tcW w:w="1462" w:type="dxa"/>
            <w:noWrap w:val="0"/>
            <w:vAlign w:val="center"/>
          </w:tcPr>
          <w:p w14:paraId="60C4F041">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63816A73">
            <w:pPr>
              <w:tabs>
                <w:tab w:val="left" w:pos="720"/>
              </w:tabs>
              <w:spacing w:line="360" w:lineRule="auto"/>
              <w:jc w:val="center"/>
              <w:rPr>
                <w:rFonts w:hint="eastAsia" w:ascii="宋体" w:hAnsi="宋体" w:eastAsia="宋体" w:cs="宋体"/>
                <w:color w:val="auto"/>
                <w:sz w:val="24"/>
                <w:highlight w:val="none"/>
              </w:rPr>
            </w:pPr>
          </w:p>
        </w:tc>
      </w:tr>
      <w:tr w14:paraId="3968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shd w:val="clear" w:color="auto" w:fill="auto"/>
            <w:noWrap w:val="0"/>
            <w:vAlign w:val="center"/>
          </w:tcPr>
          <w:p w14:paraId="076D82FF">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0</w:t>
            </w:r>
          </w:p>
        </w:tc>
        <w:tc>
          <w:tcPr>
            <w:tcW w:w="5103" w:type="dxa"/>
            <w:shd w:val="clear" w:color="auto" w:fill="auto"/>
            <w:noWrap w:val="0"/>
            <w:vAlign w:val="center"/>
          </w:tcPr>
          <w:p w14:paraId="28D239E6">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投标保证金</w:t>
            </w:r>
            <w:r>
              <w:rPr>
                <w:rFonts w:hint="eastAsia" w:ascii="宋体" w:hAnsi="宋体" w:eastAsia="宋体" w:cs="宋体"/>
                <w:color w:val="auto"/>
                <w:sz w:val="24"/>
                <w:highlight w:val="none"/>
                <w:lang w:val="zh-CN" w:eastAsia="zh-CN"/>
              </w:rPr>
              <w:t>证明格式</w:t>
            </w:r>
          </w:p>
        </w:tc>
        <w:tc>
          <w:tcPr>
            <w:tcW w:w="1462" w:type="dxa"/>
            <w:noWrap w:val="0"/>
            <w:vAlign w:val="center"/>
          </w:tcPr>
          <w:p w14:paraId="38EC9D81">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749778BE">
            <w:pPr>
              <w:tabs>
                <w:tab w:val="left" w:pos="720"/>
              </w:tabs>
              <w:spacing w:line="360" w:lineRule="auto"/>
              <w:jc w:val="center"/>
              <w:rPr>
                <w:rFonts w:hint="eastAsia" w:ascii="宋体" w:hAnsi="宋体" w:eastAsia="宋体" w:cs="宋体"/>
                <w:color w:val="auto"/>
                <w:sz w:val="24"/>
                <w:highlight w:val="none"/>
              </w:rPr>
            </w:pPr>
          </w:p>
        </w:tc>
      </w:tr>
      <w:tr w14:paraId="2139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shd w:val="clear" w:color="auto" w:fill="auto"/>
            <w:noWrap w:val="0"/>
            <w:vAlign w:val="center"/>
          </w:tcPr>
          <w:p w14:paraId="1B9F7C29">
            <w:pPr>
              <w:jc w:val="center"/>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11</w:t>
            </w:r>
          </w:p>
        </w:tc>
        <w:tc>
          <w:tcPr>
            <w:tcW w:w="5103" w:type="dxa"/>
            <w:shd w:val="clear" w:color="auto" w:fill="auto"/>
            <w:noWrap w:val="0"/>
            <w:vAlign w:val="center"/>
          </w:tcPr>
          <w:p w14:paraId="44C8E48E">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业绩一览表</w:t>
            </w:r>
          </w:p>
        </w:tc>
        <w:tc>
          <w:tcPr>
            <w:tcW w:w="1462" w:type="dxa"/>
            <w:noWrap w:val="0"/>
            <w:vAlign w:val="center"/>
          </w:tcPr>
          <w:p w14:paraId="34C02986">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33BF4D4B">
            <w:pPr>
              <w:tabs>
                <w:tab w:val="left" w:pos="720"/>
              </w:tabs>
              <w:spacing w:line="360" w:lineRule="auto"/>
              <w:jc w:val="center"/>
              <w:rPr>
                <w:rFonts w:hint="eastAsia" w:ascii="宋体" w:hAnsi="宋体" w:eastAsia="宋体" w:cs="宋体"/>
                <w:color w:val="auto"/>
                <w:sz w:val="24"/>
                <w:highlight w:val="none"/>
              </w:rPr>
            </w:pPr>
          </w:p>
        </w:tc>
      </w:tr>
      <w:tr w14:paraId="5F7E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shd w:val="clear" w:color="auto" w:fill="auto"/>
            <w:noWrap w:val="0"/>
            <w:vAlign w:val="center"/>
          </w:tcPr>
          <w:p w14:paraId="3FE213ED">
            <w:pPr>
              <w:jc w:val="center"/>
              <w:rPr>
                <w:rFonts w:hint="default"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12</w:t>
            </w:r>
          </w:p>
        </w:tc>
        <w:tc>
          <w:tcPr>
            <w:tcW w:w="5103" w:type="dxa"/>
            <w:shd w:val="clear" w:color="auto" w:fill="auto"/>
            <w:noWrap w:val="0"/>
            <w:vAlign w:val="center"/>
          </w:tcPr>
          <w:p w14:paraId="1B136708">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eastAsia="zh-CN"/>
              </w:rPr>
              <w:t>供应商反商业贿赂承诺书</w:t>
            </w:r>
          </w:p>
        </w:tc>
        <w:tc>
          <w:tcPr>
            <w:tcW w:w="1462" w:type="dxa"/>
            <w:noWrap w:val="0"/>
            <w:vAlign w:val="center"/>
          </w:tcPr>
          <w:p w14:paraId="6B56306B">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3763C96A">
            <w:pPr>
              <w:tabs>
                <w:tab w:val="left" w:pos="720"/>
              </w:tabs>
              <w:spacing w:line="360" w:lineRule="auto"/>
              <w:jc w:val="center"/>
              <w:rPr>
                <w:rFonts w:hint="eastAsia" w:ascii="宋体" w:hAnsi="宋体" w:eastAsia="宋体" w:cs="宋体"/>
                <w:color w:val="auto"/>
                <w:sz w:val="24"/>
                <w:highlight w:val="none"/>
              </w:rPr>
            </w:pPr>
          </w:p>
        </w:tc>
      </w:tr>
      <w:tr w14:paraId="41EF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shd w:val="clear" w:color="auto" w:fill="auto"/>
            <w:noWrap w:val="0"/>
            <w:vAlign w:val="center"/>
          </w:tcPr>
          <w:p w14:paraId="5FE3A8AE">
            <w:pPr>
              <w:jc w:val="center"/>
              <w:rPr>
                <w:rFonts w:hint="default"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p>
        </w:tc>
        <w:tc>
          <w:tcPr>
            <w:tcW w:w="5103" w:type="dxa"/>
            <w:shd w:val="clear" w:color="auto" w:fill="auto"/>
            <w:noWrap w:val="0"/>
            <w:vAlign w:val="center"/>
          </w:tcPr>
          <w:p w14:paraId="6D3E6B37">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eastAsia="zh-CN"/>
              </w:rPr>
              <w:t>售后服务承诺书</w:t>
            </w:r>
          </w:p>
        </w:tc>
        <w:tc>
          <w:tcPr>
            <w:tcW w:w="1462" w:type="dxa"/>
            <w:noWrap w:val="0"/>
            <w:vAlign w:val="center"/>
          </w:tcPr>
          <w:p w14:paraId="4E9DB100">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513481BC">
            <w:pPr>
              <w:tabs>
                <w:tab w:val="left" w:pos="720"/>
              </w:tabs>
              <w:spacing w:line="360" w:lineRule="auto"/>
              <w:jc w:val="center"/>
              <w:rPr>
                <w:rFonts w:hint="eastAsia" w:ascii="宋体" w:hAnsi="宋体" w:eastAsia="宋体" w:cs="宋体"/>
                <w:color w:val="auto"/>
                <w:sz w:val="24"/>
                <w:highlight w:val="none"/>
              </w:rPr>
            </w:pPr>
          </w:p>
        </w:tc>
      </w:tr>
      <w:tr w14:paraId="7D34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95" w:type="dxa"/>
            <w:shd w:val="clear" w:color="auto" w:fill="auto"/>
            <w:noWrap w:val="0"/>
            <w:vAlign w:val="center"/>
          </w:tcPr>
          <w:p w14:paraId="4765B2A1">
            <w:pPr>
              <w:jc w:val="center"/>
              <w:rPr>
                <w:rFonts w:hint="default"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14</w:t>
            </w:r>
          </w:p>
        </w:tc>
        <w:tc>
          <w:tcPr>
            <w:tcW w:w="5103" w:type="dxa"/>
            <w:shd w:val="clear" w:color="auto" w:fill="auto"/>
            <w:noWrap w:val="0"/>
            <w:vAlign w:val="center"/>
          </w:tcPr>
          <w:p w14:paraId="7A5942F0">
            <w:pPr>
              <w:jc w:val="center"/>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中小企业声明函</w:t>
            </w:r>
          </w:p>
        </w:tc>
        <w:tc>
          <w:tcPr>
            <w:tcW w:w="1462" w:type="dxa"/>
            <w:noWrap w:val="0"/>
            <w:vAlign w:val="center"/>
          </w:tcPr>
          <w:p w14:paraId="3D9E95F0">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134E9E5F">
            <w:pPr>
              <w:tabs>
                <w:tab w:val="left" w:pos="720"/>
              </w:tabs>
              <w:spacing w:line="360" w:lineRule="auto"/>
              <w:jc w:val="center"/>
              <w:rPr>
                <w:rFonts w:hint="eastAsia" w:ascii="宋体" w:hAnsi="宋体" w:eastAsia="宋体" w:cs="宋体"/>
                <w:color w:val="auto"/>
                <w:sz w:val="24"/>
                <w:highlight w:val="none"/>
              </w:rPr>
            </w:pPr>
          </w:p>
        </w:tc>
      </w:tr>
      <w:tr w14:paraId="39B4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95" w:type="dxa"/>
            <w:shd w:val="clear" w:color="auto" w:fill="auto"/>
            <w:noWrap w:val="0"/>
            <w:vAlign w:val="center"/>
          </w:tcPr>
          <w:p w14:paraId="7850A527">
            <w:pPr>
              <w:jc w:val="center"/>
              <w:rPr>
                <w:rFonts w:hint="default"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15</w:t>
            </w:r>
          </w:p>
        </w:tc>
        <w:tc>
          <w:tcPr>
            <w:tcW w:w="5103" w:type="dxa"/>
            <w:shd w:val="clear" w:color="auto" w:fill="auto"/>
            <w:noWrap w:val="0"/>
            <w:vAlign w:val="center"/>
          </w:tcPr>
          <w:p w14:paraId="3546E000">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供应商认为有必要提供的其他资料文件</w:t>
            </w:r>
          </w:p>
          <w:p w14:paraId="0BE03EA3">
            <w:pPr>
              <w:jc w:val="center"/>
              <w:rPr>
                <w:rFonts w:hint="default" w:ascii="宋体" w:hAnsi="宋体" w:eastAsia="宋体" w:cs="宋体"/>
                <w:color w:val="auto"/>
                <w:kern w:val="2"/>
                <w:sz w:val="24"/>
                <w:szCs w:val="22"/>
                <w:highlight w:val="none"/>
                <w:lang w:val="en-US" w:eastAsia="zh-CN" w:bidi="ar-SA"/>
              </w:rPr>
            </w:pPr>
          </w:p>
        </w:tc>
        <w:tc>
          <w:tcPr>
            <w:tcW w:w="1462" w:type="dxa"/>
            <w:noWrap w:val="0"/>
            <w:vAlign w:val="center"/>
          </w:tcPr>
          <w:p w14:paraId="307EE1C0">
            <w:pPr>
              <w:tabs>
                <w:tab w:val="left" w:pos="720"/>
              </w:tabs>
              <w:spacing w:line="360" w:lineRule="auto"/>
              <w:jc w:val="center"/>
              <w:rPr>
                <w:rFonts w:hint="eastAsia" w:ascii="宋体" w:hAnsi="宋体" w:eastAsia="宋体" w:cs="宋体"/>
                <w:color w:val="auto"/>
                <w:sz w:val="24"/>
                <w:highlight w:val="none"/>
              </w:rPr>
            </w:pPr>
          </w:p>
        </w:tc>
        <w:tc>
          <w:tcPr>
            <w:tcW w:w="1838" w:type="dxa"/>
            <w:noWrap w:val="0"/>
            <w:vAlign w:val="center"/>
          </w:tcPr>
          <w:p w14:paraId="1C7BE831">
            <w:pPr>
              <w:tabs>
                <w:tab w:val="left" w:pos="720"/>
              </w:tabs>
              <w:spacing w:line="360" w:lineRule="auto"/>
              <w:jc w:val="center"/>
              <w:rPr>
                <w:rFonts w:hint="eastAsia" w:ascii="宋体" w:hAnsi="宋体" w:eastAsia="宋体" w:cs="宋体"/>
                <w:color w:val="auto"/>
                <w:sz w:val="24"/>
                <w:highlight w:val="none"/>
              </w:rPr>
            </w:pPr>
          </w:p>
        </w:tc>
      </w:tr>
    </w:tbl>
    <w:p w14:paraId="7B981F2C">
      <w:pPr>
        <w:pageBreakBefore w:val="0"/>
        <w:kinsoku/>
        <w:wordWrap/>
        <w:overflowPunct/>
        <w:bidi w:val="0"/>
        <w:spacing w:line="500" w:lineRule="exact"/>
        <w:ind w:left="0" w:lef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1、响应函</w:t>
      </w:r>
    </w:p>
    <w:p w14:paraId="0D869C0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2D42AD2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u w:val="single"/>
          <w:lang w:eastAsia="zh-CN"/>
        </w:rPr>
        <w:t>伊犁边境管理支队</w:t>
      </w:r>
      <w:r>
        <w:rPr>
          <w:rFonts w:hint="eastAsia" w:ascii="宋体" w:hAnsi="宋体" w:eastAsia="宋体" w:cs="宋体"/>
          <w:color w:val="auto"/>
          <w:sz w:val="24"/>
          <w:szCs w:val="24"/>
          <w:highlight w:val="none"/>
          <w:u w:val="single"/>
        </w:rPr>
        <w:t xml:space="preserve">  </w:t>
      </w:r>
    </w:p>
    <w:p w14:paraId="7D4B6A60">
      <w:pPr>
        <w:pageBreakBefore w:val="0"/>
        <w:kinsoku/>
        <w:wordWrap/>
        <w:overflowPunct/>
        <w:bidi w:val="0"/>
        <w:spacing w:line="500" w:lineRule="exact"/>
        <w:ind w:left="0" w:leftChars="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根据贵方</w:t>
      </w:r>
      <w:r>
        <w:rPr>
          <w:rFonts w:hint="eastAsia" w:ascii="宋体" w:hAnsi="宋体" w:cs="宋体"/>
          <w:color w:val="auto"/>
          <w:sz w:val="24"/>
          <w:szCs w:val="24"/>
          <w:highlight w:val="none"/>
          <w:u w:val="single"/>
          <w:lang w:eastAsia="zh-CN"/>
        </w:rPr>
        <w:t>伊犁边境管理支队变压器采购项目</w:t>
      </w:r>
      <w:r>
        <w:rPr>
          <w:rFonts w:hint="eastAsia" w:ascii="宋体" w:hAnsi="宋体" w:eastAsia="宋体" w:cs="宋体"/>
          <w:color w:val="auto"/>
          <w:sz w:val="24"/>
          <w:szCs w:val="24"/>
          <w:highlight w:val="none"/>
        </w:rPr>
        <w:t>项目询价通知书编号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，正式授权下述签字人</w:t>
      </w:r>
      <w:r>
        <w:rPr>
          <w:rFonts w:hint="eastAsia" w:ascii="宋体" w:hAnsi="宋体" w:eastAsia="宋体" w:cs="宋体"/>
          <w:color w:val="auto"/>
          <w:sz w:val="24"/>
          <w:szCs w:val="24"/>
          <w:highlight w:val="none"/>
          <w:u w:val="single"/>
        </w:rPr>
        <w:t xml:space="preserve">    （姓名和职务）   </w:t>
      </w:r>
      <w:r>
        <w:rPr>
          <w:rFonts w:hint="eastAsia" w:ascii="宋体" w:hAnsi="宋体" w:eastAsia="宋体" w:cs="宋体"/>
          <w:color w:val="auto"/>
          <w:sz w:val="24"/>
          <w:szCs w:val="24"/>
          <w:highlight w:val="none"/>
        </w:rPr>
        <w:t>全权代表供应商</w:t>
      </w:r>
      <w:r>
        <w:rPr>
          <w:rFonts w:hint="eastAsia" w:ascii="宋体" w:hAnsi="宋体" w:eastAsia="宋体" w:cs="宋体"/>
          <w:color w:val="auto"/>
          <w:sz w:val="24"/>
          <w:szCs w:val="24"/>
          <w:highlight w:val="none"/>
          <w:u w:val="single"/>
        </w:rPr>
        <w:t xml:space="preserve">   （供应商全称）  </w:t>
      </w:r>
      <w:r>
        <w:rPr>
          <w:rFonts w:hint="eastAsia" w:ascii="宋体" w:hAnsi="宋体" w:eastAsia="宋体" w:cs="宋体"/>
          <w:color w:val="auto"/>
          <w:sz w:val="24"/>
          <w:szCs w:val="24"/>
          <w:highlight w:val="none"/>
        </w:rPr>
        <w:t xml:space="preserve"> 参加贵方组织的有关招标活动，并提交响应文件。投标有效期</w:t>
      </w:r>
      <w:r>
        <w:rPr>
          <w:rFonts w:hint="eastAsia" w:ascii="宋体" w:hAnsi="宋体" w:eastAsia="宋体" w:cs="宋体"/>
          <w:color w:val="auto"/>
          <w:spacing w:val="0"/>
          <w:w w:val="100"/>
          <w:kern w:val="2"/>
          <w:sz w:val="24"/>
          <w:szCs w:val="24"/>
          <w:highlight w:val="none"/>
          <w:u w:val="none"/>
          <w:lang w:val="en-US" w:eastAsia="zh-CN" w:bidi="ar-SA"/>
        </w:rPr>
        <w:t>自响应文件提交截止之日起算</w:t>
      </w:r>
      <w:r>
        <w:rPr>
          <w:rFonts w:hint="eastAsia" w:ascii="宋体" w:hAnsi="宋体" w:cs="宋体"/>
          <w:color w:val="auto"/>
          <w:spacing w:val="0"/>
          <w:w w:val="100"/>
          <w:kern w:val="2"/>
          <w:sz w:val="24"/>
          <w:szCs w:val="24"/>
          <w:highlight w:val="none"/>
          <w:u w:val="single"/>
          <w:lang w:val="en-US" w:eastAsia="zh-CN" w:bidi="ar-SA"/>
        </w:rPr>
        <w:t>90</w:t>
      </w:r>
      <w:r>
        <w:rPr>
          <w:rFonts w:hint="eastAsia" w:ascii="宋体" w:hAnsi="宋体" w:eastAsia="宋体" w:cs="宋体"/>
          <w:color w:val="auto"/>
          <w:spacing w:val="0"/>
          <w:w w:val="100"/>
          <w:kern w:val="2"/>
          <w:sz w:val="24"/>
          <w:szCs w:val="24"/>
          <w:highlight w:val="none"/>
          <w:u w:val="none"/>
          <w:lang w:val="en-US" w:eastAsia="zh-CN" w:bidi="ar-SA"/>
        </w:rPr>
        <w:t>日历天</w:t>
      </w:r>
      <w:r>
        <w:rPr>
          <w:rFonts w:hint="eastAsia" w:ascii="宋体" w:hAnsi="宋体" w:eastAsia="宋体" w:cs="宋体"/>
          <w:color w:val="auto"/>
          <w:sz w:val="24"/>
          <w:szCs w:val="24"/>
          <w:highlight w:val="none"/>
        </w:rPr>
        <w:t>。</w:t>
      </w:r>
    </w:p>
    <w:p w14:paraId="707AAA4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据此函，签字人兹宣布同意如下：</w:t>
      </w:r>
    </w:p>
    <w:p w14:paraId="027F618B">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我们承担根据询价通知书的规定，完成合同的责任和义务。</w:t>
      </w:r>
    </w:p>
    <w:p w14:paraId="570C6653">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我们已详细审核全部询价通知书、参考资料及有关附件，我们知道必须放弃提出含糊不清或误解问题的权利。</w:t>
      </w:r>
    </w:p>
    <w:p w14:paraId="39751687">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我们同意在《前附表》规定的开标日期起遵循本询价通知书，并在《前附表》中规定的投标有效期满之前均具有约束力，并有可能成交。</w:t>
      </w:r>
    </w:p>
    <w:p w14:paraId="7C6780D5">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如果在开标后规定的投标有效期内撤回投标或者有其他违约的行为，我们的询价保证金可被贵方没收。</w:t>
      </w:r>
    </w:p>
    <w:p w14:paraId="035314AD">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同意向贵方提供贵方可能要求的与本投标有关的任何数据或资料。</w:t>
      </w:r>
    </w:p>
    <w:p w14:paraId="0B8EB1A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我们完全理解贵方询价通知书内的所有内容和本次询价有关的任何举动。</w:t>
      </w:r>
    </w:p>
    <w:p w14:paraId="4644E5E9">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我方理解贵方可依据询价小组的评标报告接受或拒绝任何投标。</w:t>
      </w:r>
    </w:p>
    <w:p w14:paraId="476430F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4E0FFD5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与本投标有关的正式通讯地址为：</w:t>
      </w:r>
    </w:p>
    <w:p w14:paraId="0AA3AB8A">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58DE0E20">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邮政编码：                                                         </w:t>
      </w:r>
    </w:p>
    <w:p w14:paraId="25866264">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电话、传真：                                                       </w:t>
      </w:r>
    </w:p>
    <w:p w14:paraId="3AB4152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供应商名称</w:t>
      </w:r>
      <w:r>
        <w:rPr>
          <w:rFonts w:hint="eastAsia" w:ascii="宋体" w:hAnsi="宋体" w:eastAsia="宋体" w:cs="宋体"/>
          <w:color w:val="auto"/>
          <w:spacing w:val="0"/>
          <w:position w:val="0"/>
          <w:sz w:val="24"/>
          <w:szCs w:val="24"/>
          <w:highlight w:val="none"/>
        </w:rPr>
        <w:t>（盖章）：</w:t>
      </w:r>
    </w:p>
    <w:p w14:paraId="21EF448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66686B7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　　　期：</w:t>
      </w:r>
      <w:r>
        <w:rPr>
          <w:rFonts w:hint="eastAsia" w:ascii="宋体" w:hAnsi="宋体" w:eastAsia="宋体" w:cs="宋体"/>
          <w:color w:val="auto"/>
          <w:spacing w:val="0"/>
          <w:position w:val="0"/>
          <w:sz w:val="24"/>
          <w:szCs w:val="24"/>
          <w:highlight w:val="none"/>
          <w:u w:val="single"/>
        </w:rPr>
        <w:t>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　</w:t>
      </w:r>
      <w:r>
        <w:rPr>
          <w:rFonts w:hint="eastAsia" w:ascii="宋体" w:hAnsi="宋体" w:eastAsia="宋体" w:cs="宋体"/>
          <w:color w:val="auto"/>
          <w:spacing w:val="0"/>
          <w:position w:val="0"/>
          <w:sz w:val="24"/>
          <w:szCs w:val="24"/>
          <w:highlight w:val="none"/>
        </w:rPr>
        <w:t>日</w:t>
      </w:r>
    </w:p>
    <w:p w14:paraId="3E5C755B">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D412FC5">
      <w:pPr>
        <w:pStyle w:val="2"/>
        <w:rPr>
          <w:rFonts w:hint="eastAsia" w:ascii="宋体" w:hAnsi="宋体" w:eastAsia="宋体" w:cs="宋体"/>
          <w:color w:val="auto"/>
          <w:sz w:val="24"/>
          <w:szCs w:val="24"/>
          <w:highlight w:val="none"/>
        </w:rPr>
      </w:pPr>
    </w:p>
    <w:p w14:paraId="37F5926C">
      <w:pPr>
        <w:rPr>
          <w:rFonts w:hint="eastAsia"/>
          <w:color w:val="auto"/>
          <w:highlight w:val="none"/>
        </w:rPr>
      </w:pPr>
    </w:p>
    <w:p w14:paraId="28CDFC8D">
      <w:pPr>
        <w:pStyle w:val="53"/>
        <w:keepNext w:val="0"/>
        <w:keepLines w:val="0"/>
        <w:pageBreakBefore w:val="0"/>
        <w:kinsoku/>
        <w:wordWrap/>
        <w:overflowPunct/>
        <w:bidi w:val="0"/>
        <w:spacing w:before="0" w:after="0" w:line="500" w:lineRule="exact"/>
        <w:ind w:left="0" w:leftChars="0" w:firstLine="0" w:firstLineChars="0"/>
        <w:jc w:val="center"/>
        <w:rPr>
          <w:rFonts w:hint="eastAsia" w:ascii="宋体" w:hAnsi="宋体" w:eastAsia="宋体" w:cs="宋体"/>
          <w:b/>
          <w:color w:val="auto"/>
          <w:sz w:val="28"/>
          <w:szCs w:val="28"/>
          <w:highlight w:val="none"/>
        </w:rPr>
      </w:pPr>
      <w:bookmarkStart w:id="0" w:name="_Toc144974860"/>
      <w:bookmarkStart w:id="1" w:name="_Toc13040"/>
      <w:bookmarkStart w:id="2" w:name="_Toc179632811"/>
      <w:bookmarkStart w:id="3" w:name="_Toc152042580"/>
      <w:bookmarkStart w:id="4" w:name="_Toc152045791"/>
      <w:r>
        <w:rPr>
          <w:rFonts w:hint="eastAsia" w:ascii="宋体" w:hAnsi="宋体" w:eastAsia="宋体" w:cs="宋体"/>
          <w:b/>
          <w:color w:val="auto"/>
          <w:sz w:val="28"/>
          <w:szCs w:val="28"/>
          <w:highlight w:val="none"/>
        </w:rPr>
        <w:t>2、法定代表人身份证明</w:t>
      </w:r>
      <w:bookmarkEnd w:id="0"/>
      <w:bookmarkEnd w:id="1"/>
      <w:bookmarkEnd w:id="2"/>
      <w:bookmarkEnd w:id="3"/>
      <w:bookmarkEnd w:id="4"/>
    </w:p>
    <w:p w14:paraId="197EB04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44C55A77">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3017C2E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E82BBB7">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E4CA5E5">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76F2B337">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6D098844">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070F0909">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67B3CBEB">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（供应商名称）的法定代表人。</w:t>
      </w:r>
    </w:p>
    <w:p w14:paraId="4A8DC220">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1546832">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461F35F3">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1316EDB">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698A6FF5">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附：法定代表人身份证件</w:t>
      </w:r>
      <w:r>
        <w:rPr>
          <w:rFonts w:hint="eastAsia" w:ascii="宋体" w:hAnsi="宋体" w:eastAsia="宋体" w:cs="宋体"/>
          <w:b/>
          <w:color w:val="auto"/>
          <w:sz w:val="24"/>
          <w:szCs w:val="24"/>
          <w:highlight w:val="none"/>
        </w:rPr>
        <w:t>（正反面）</w:t>
      </w:r>
    </w:p>
    <w:p w14:paraId="58912E9A">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4136699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7633E924">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30770FE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供应商名称</w:t>
      </w:r>
      <w:r>
        <w:rPr>
          <w:rFonts w:hint="eastAsia" w:ascii="宋体" w:hAnsi="宋体" w:eastAsia="宋体" w:cs="宋体"/>
          <w:color w:val="auto"/>
          <w:spacing w:val="0"/>
          <w:position w:val="0"/>
          <w:sz w:val="24"/>
          <w:szCs w:val="24"/>
          <w:highlight w:val="none"/>
        </w:rPr>
        <w:t>（盖章）：</w:t>
      </w:r>
    </w:p>
    <w:p w14:paraId="46ABC72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法定代表人签字或盖章：</w:t>
      </w:r>
    </w:p>
    <w:p w14:paraId="46DE509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年   月   日</w:t>
      </w:r>
    </w:p>
    <w:p w14:paraId="010A56B7">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028BBF2F">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59174713">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0C99C860">
      <w:pPr>
        <w:pStyle w:val="40"/>
        <w:rPr>
          <w:rFonts w:hint="eastAsia" w:ascii="宋体" w:hAnsi="宋体" w:eastAsia="宋体" w:cs="宋体"/>
          <w:color w:val="auto"/>
          <w:sz w:val="24"/>
          <w:szCs w:val="24"/>
          <w:highlight w:val="none"/>
        </w:rPr>
      </w:pPr>
    </w:p>
    <w:p w14:paraId="04909F4A">
      <w:pPr>
        <w:pStyle w:val="40"/>
        <w:rPr>
          <w:rFonts w:hint="eastAsia" w:ascii="宋体" w:hAnsi="宋体" w:eastAsia="宋体" w:cs="宋体"/>
          <w:color w:val="auto"/>
          <w:sz w:val="24"/>
          <w:szCs w:val="24"/>
          <w:highlight w:val="none"/>
        </w:rPr>
      </w:pPr>
    </w:p>
    <w:p w14:paraId="7E0CB988">
      <w:pPr>
        <w:pStyle w:val="40"/>
        <w:rPr>
          <w:rFonts w:hint="eastAsia" w:ascii="宋体" w:hAnsi="宋体" w:eastAsia="宋体" w:cs="宋体"/>
          <w:color w:val="auto"/>
          <w:sz w:val="24"/>
          <w:szCs w:val="24"/>
          <w:highlight w:val="none"/>
        </w:rPr>
      </w:pPr>
    </w:p>
    <w:p w14:paraId="7BD24FEE">
      <w:pPr>
        <w:pStyle w:val="40"/>
        <w:rPr>
          <w:rFonts w:hint="eastAsia" w:ascii="宋体" w:hAnsi="宋体" w:eastAsia="宋体" w:cs="宋体"/>
          <w:color w:val="auto"/>
          <w:sz w:val="24"/>
          <w:szCs w:val="24"/>
          <w:highlight w:val="none"/>
        </w:rPr>
      </w:pPr>
    </w:p>
    <w:p w14:paraId="6A16924F">
      <w:pPr>
        <w:pStyle w:val="53"/>
        <w:keepNext w:val="0"/>
        <w:keepLines w:val="0"/>
        <w:pageBreakBefore w:val="0"/>
        <w:kinsoku/>
        <w:wordWrap/>
        <w:overflowPunct/>
        <w:bidi w:val="0"/>
        <w:spacing w:before="0" w:after="0" w:line="500" w:lineRule="exact"/>
        <w:ind w:left="0" w:leftChars="0" w:firstLine="0" w:firstLineChars="0"/>
        <w:jc w:val="center"/>
        <w:rPr>
          <w:rFonts w:hint="eastAsia" w:ascii="宋体" w:hAnsi="宋体" w:eastAsia="宋体" w:cs="宋体"/>
          <w:b/>
          <w:color w:val="auto"/>
          <w:sz w:val="28"/>
          <w:szCs w:val="28"/>
          <w:highlight w:val="none"/>
        </w:rPr>
      </w:pPr>
      <w:bookmarkStart w:id="5" w:name="_Toc152042581"/>
      <w:bookmarkStart w:id="6" w:name="_Toc152045792"/>
      <w:bookmarkStart w:id="7" w:name="_Toc179632812"/>
      <w:bookmarkStart w:id="8" w:name="_Toc144974861"/>
      <w:bookmarkStart w:id="9" w:name="_Toc32757"/>
      <w:r>
        <w:rPr>
          <w:rFonts w:hint="eastAsia" w:ascii="宋体" w:hAnsi="宋体" w:eastAsia="宋体" w:cs="宋体"/>
          <w:b/>
          <w:color w:val="auto"/>
          <w:sz w:val="28"/>
          <w:szCs w:val="28"/>
          <w:highlight w:val="none"/>
        </w:rPr>
        <w:t>3、授权委托书</w:t>
      </w:r>
      <w:bookmarkEnd w:id="5"/>
      <w:bookmarkEnd w:id="6"/>
      <w:bookmarkEnd w:id="7"/>
      <w:bookmarkEnd w:id="8"/>
      <w:bookmarkEnd w:id="9"/>
    </w:p>
    <w:p w14:paraId="585455D2">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349526B3">
      <w:pPr>
        <w:pageBreakBefore w:val="0"/>
        <w:kinsoku/>
        <w:wordWrap/>
        <w:overflowPunct/>
        <w:topLinePunct/>
        <w:bidi w:val="0"/>
        <w:spacing w:line="5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（项目名称）响应文件、签订合同和处理有关事宜，其法律后果由我方承担。</w:t>
      </w:r>
    </w:p>
    <w:p w14:paraId="593F8BFD">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委托期限：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628F4BF">
      <w:pPr>
        <w:pageBreakBefore w:val="0"/>
        <w:kinsoku/>
        <w:wordWrap/>
        <w:overflowPunct/>
        <w:bidi w:val="0"/>
        <w:spacing w:line="5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063565C3">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412E832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29FEF65F">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6E38BC15">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附：法定代表人及委托代理人身份证件</w:t>
      </w:r>
      <w:r>
        <w:rPr>
          <w:rFonts w:hint="eastAsia" w:ascii="宋体" w:hAnsi="宋体" w:eastAsia="宋体" w:cs="宋体"/>
          <w:b/>
          <w:color w:val="auto"/>
          <w:sz w:val="24"/>
          <w:szCs w:val="24"/>
          <w:highlight w:val="none"/>
        </w:rPr>
        <w:t>（正反面）</w:t>
      </w:r>
    </w:p>
    <w:p w14:paraId="2DD56A7F">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04DA75E2">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25EE9C7D">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3976A30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3BA751B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54BED0C9">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26210B8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供应商</w:t>
      </w:r>
      <w:r>
        <w:rPr>
          <w:rFonts w:hint="eastAsia" w:ascii="宋体" w:hAnsi="宋体" w:eastAsia="宋体" w:cs="宋体"/>
          <w:color w:val="auto"/>
          <w:spacing w:val="0"/>
          <w:position w:val="0"/>
          <w:sz w:val="24"/>
          <w:szCs w:val="24"/>
          <w:highlight w:val="none"/>
          <w:lang w:eastAsia="zh-CN"/>
        </w:rPr>
        <w:t>名称</w:t>
      </w:r>
      <w:r>
        <w:rPr>
          <w:rFonts w:hint="eastAsia" w:ascii="宋体" w:hAnsi="宋体" w:eastAsia="宋体" w:cs="宋体"/>
          <w:color w:val="auto"/>
          <w:spacing w:val="0"/>
          <w:position w:val="0"/>
          <w:sz w:val="24"/>
          <w:szCs w:val="24"/>
          <w:highlight w:val="none"/>
        </w:rPr>
        <w:t>（盖章）：</w:t>
      </w:r>
    </w:p>
    <w:p w14:paraId="32716EC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法定代表人签字或盖章</w:t>
      </w:r>
      <w:r>
        <w:rPr>
          <w:rFonts w:hint="eastAsia" w:ascii="宋体" w:hAnsi="宋体" w:eastAsia="宋体" w:cs="宋体"/>
          <w:color w:val="auto"/>
          <w:spacing w:val="0"/>
          <w:position w:val="0"/>
          <w:sz w:val="24"/>
          <w:szCs w:val="24"/>
          <w:highlight w:val="none"/>
          <w:lang w:eastAsia="zh-CN"/>
        </w:rPr>
        <w:t>：</w:t>
      </w:r>
    </w:p>
    <w:p w14:paraId="08250F7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授权委托人签字：</w:t>
      </w:r>
    </w:p>
    <w:p w14:paraId="63F1297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w:t>
      </w:r>
      <w:r>
        <w:rPr>
          <w:rFonts w:hint="eastAsia" w:ascii="宋体" w:hAnsi="宋体" w:eastAsia="宋体" w:cs="宋体"/>
          <w:color w:val="auto"/>
          <w:spacing w:val="0"/>
          <w:position w:val="0"/>
          <w:sz w:val="24"/>
          <w:szCs w:val="24"/>
          <w:highlight w:val="none"/>
          <w:u w:val="single"/>
        </w:rPr>
        <w:t>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w:t>
      </w:r>
      <w:r>
        <w:rPr>
          <w:rFonts w:hint="eastAsia" w:ascii="宋体" w:hAnsi="宋体" w:eastAsia="宋体" w:cs="宋体"/>
          <w:color w:val="auto"/>
          <w:spacing w:val="0"/>
          <w:position w:val="0"/>
          <w:sz w:val="24"/>
          <w:szCs w:val="24"/>
          <w:highlight w:val="none"/>
        </w:rPr>
        <w:t>日</w:t>
      </w:r>
    </w:p>
    <w:p w14:paraId="4E208067">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61FFDFC7">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7549F914">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7905AD73">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68A355E3">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0A692C8C">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44447FA5">
      <w:pPr>
        <w:pageBreakBefore w:val="0"/>
        <w:numPr>
          <w:ilvl w:val="0"/>
          <w:numId w:val="0"/>
        </w:numPr>
        <w:kinsoku/>
        <w:wordWrap/>
        <w:overflowPunct/>
        <w:bidi w:val="0"/>
        <w:spacing w:line="500" w:lineRule="exact"/>
        <w:ind w:lef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val="zh-CN"/>
        </w:rPr>
        <w:t>资格证明材料</w:t>
      </w:r>
    </w:p>
    <w:p w14:paraId="34439E18">
      <w:pPr>
        <w:pageBreakBefore w:val="0"/>
        <w:kinsoku/>
        <w:wordWrap/>
        <w:overflowPunct/>
        <w:bidi w:val="0"/>
        <w:spacing w:line="500" w:lineRule="exact"/>
        <w:ind w:left="0" w:leftChars="0" w:firstLine="0" w:firstLineChars="0"/>
        <w:jc w:val="center"/>
        <w:rPr>
          <w:rFonts w:hint="eastAsia" w:ascii="宋体" w:hAnsi="宋体" w:eastAsia="宋体" w:cs="宋体"/>
          <w:b/>
          <w:color w:val="auto"/>
          <w:sz w:val="24"/>
          <w:szCs w:val="24"/>
          <w:highlight w:val="none"/>
        </w:rPr>
      </w:pPr>
      <w:bookmarkStart w:id="10" w:name="_Toc246997116"/>
      <w:bookmarkStart w:id="11" w:name="_Toc326652496"/>
      <w:bookmarkStart w:id="12" w:name="_Toc179632828"/>
      <w:bookmarkStart w:id="13" w:name="_Toc334767115"/>
      <w:bookmarkStart w:id="14" w:name="_Toc247085891"/>
      <w:bookmarkStart w:id="15" w:name="_Toc152042597"/>
      <w:bookmarkStart w:id="16" w:name="_Toc327827445"/>
      <w:bookmarkStart w:id="17" w:name="_Toc152045808"/>
      <w:bookmarkStart w:id="18" w:name="_Toc334767077"/>
      <w:bookmarkStart w:id="19" w:name="_Toc327740128"/>
      <w:bookmarkStart w:id="20" w:name="_Toc246996373"/>
      <w:bookmarkStart w:id="21" w:name="_Toc144974876"/>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基本情况表</w:t>
      </w:r>
      <w:bookmarkEnd w:id="10"/>
      <w:bookmarkEnd w:id="11"/>
      <w:bookmarkEnd w:id="12"/>
      <w:bookmarkEnd w:id="13"/>
      <w:bookmarkEnd w:id="14"/>
      <w:bookmarkEnd w:id="15"/>
      <w:bookmarkEnd w:id="16"/>
      <w:bookmarkEnd w:id="17"/>
      <w:bookmarkEnd w:id="18"/>
      <w:bookmarkEnd w:id="19"/>
      <w:bookmarkEnd w:id="20"/>
      <w:bookmarkEnd w:id="21"/>
    </w:p>
    <w:tbl>
      <w:tblPr>
        <w:tblStyle w:val="25"/>
        <w:tblpPr w:leftFromText="180" w:rightFromText="180" w:vertAnchor="text" w:horzAnchor="page" w:tblpX="1239" w:tblpY="318"/>
        <w:tblOverlap w:val="never"/>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55"/>
        <w:gridCol w:w="941"/>
        <w:gridCol w:w="1525"/>
        <w:gridCol w:w="1339"/>
        <w:gridCol w:w="1395"/>
        <w:gridCol w:w="2402"/>
      </w:tblGrid>
      <w:tr w14:paraId="6CB4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noWrap w:val="0"/>
            <w:vAlign w:val="center"/>
          </w:tcPr>
          <w:p w14:paraId="29B8EE27">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3805" w:type="dxa"/>
            <w:gridSpan w:val="3"/>
            <w:noWrap w:val="0"/>
            <w:vAlign w:val="center"/>
          </w:tcPr>
          <w:p w14:paraId="3CAE1C15">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95" w:type="dxa"/>
            <w:noWrap w:val="0"/>
            <w:vAlign w:val="center"/>
          </w:tcPr>
          <w:p w14:paraId="6F34C2BF">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2402" w:type="dxa"/>
            <w:noWrap w:val="0"/>
            <w:vAlign w:val="center"/>
          </w:tcPr>
          <w:p w14:paraId="34E0E127">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7D87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noWrap w:val="0"/>
            <w:vAlign w:val="center"/>
          </w:tcPr>
          <w:p w14:paraId="3776F720">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p>
        </w:tc>
        <w:tc>
          <w:tcPr>
            <w:tcW w:w="3805" w:type="dxa"/>
            <w:gridSpan w:val="3"/>
            <w:noWrap w:val="0"/>
            <w:vAlign w:val="center"/>
          </w:tcPr>
          <w:p w14:paraId="5FD99892">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95" w:type="dxa"/>
            <w:noWrap w:val="0"/>
            <w:vAlign w:val="center"/>
          </w:tcPr>
          <w:p w14:paraId="3E0F28A9">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402" w:type="dxa"/>
            <w:noWrap w:val="0"/>
            <w:vAlign w:val="center"/>
          </w:tcPr>
          <w:p w14:paraId="464BBFD6">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4D51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noWrap w:val="0"/>
            <w:vAlign w:val="center"/>
          </w:tcPr>
          <w:p w14:paraId="7D669AE9">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tc>
        <w:tc>
          <w:tcPr>
            <w:tcW w:w="3805" w:type="dxa"/>
            <w:gridSpan w:val="3"/>
            <w:noWrap w:val="0"/>
            <w:vAlign w:val="center"/>
          </w:tcPr>
          <w:p w14:paraId="5BD54E1E">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95" w:type="dxa"/>
            <w:noWrap w:val="0"/>
            <w:vAlign w:val="center"/>
          </w:tcPr>
          <w:p w14:paraId="5DA7E510">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402" w:type="dxa"/>
            <w:noWrap w:val="0"/>
            <w:vAlign w:val="center"/>
          </w:tcPr>
          <w:p w14:paraId="05FB45D8">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44B2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noWrap w:val="0"/>
            <w:vAlign w:val="center"/>
          </w:tcPr>
          <w:p w14:paraId="3ECF9613">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上年营业收入</w:t>
            </w:r>
          </w:p>
        </w:tc>
        <w:tc>
          <w:tcPr>
            <w:tcW w:w="3805" w:type="dxa"/>
            <w:gridSpan w:val="3"/>
            <w:noWrap w:val="0"/>
            <w:vAlign w:val="center"/>
          </w:tcPr>
          <w:p w14:paraId="49B4F9A9">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95" w:type="dxa"/>
            <w:noWrap w:val="0"/>
            <w:vAlign w:val="center"/>
          </w:tcPr>
          <w:p w14:paraId="0E970683">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c>
          <w:tcPr>
            <w:tcW w:w="2402" w:type="dxa"/>
            <w:noWrap w:val="0"/>
            <w:vAlign w:val="center"/>
          </w:tcPr>
          <w:p w14:paraId="6A0F8052">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3BC7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noWrap w:val="0"/>
            <w:vAlign w:val="center"/>
          </w:tcPr>
          <w:p w14:paraId="77248FF5">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固定电话</w:t>
            </w:r>
          </w:p>
        </w:tc>
        <w:tc>
          <w:tcPr>
            <w:tcW w:w="3805" w:type="dxa"/>
            <w:gridSpan w:val="3"/>
            <w:noWrap w:val="0"/>
            <w:vAlign w:val="center"/>
          </w:tcPr>
          <w:p w14:paraId="4B8419B1">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95" w:type="dxa"/>
            <w:noWrap w:val="0"/>
            <w:vAlign w:val="center"/>
          </w:tcPr>
          <w:p w14:paraId="1F393CEB">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402" w:type="dxa"/>
            <w:noWrap w:val="0"/>
            <w:vAlign w:val="center"/>
          </w:tcPr>
          <w:p w14:paraId="3A70EBF4">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76B9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1" w:type="dxa"/>
            <w:vMerge w:val="restart"/>
            <w:noWrap w:val="0"/>
            <w:vAlign w:val="center"/>
          </w:tcPr>
          <w:p w14:paraId="49CD18DB">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1996" w:type="dxa"/>
            <w:gridSpan w:val="2"/>
            <w:noWrap w:val="0"/>
            <w:vAlign w:val="center"/>
          </w:tcPr>
          <w:p w14:paraId="0FAF2646">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注册号码</w:t>
            </w:r>
          </w:p>
        </w:tc>
        <w:tc>
          <w:tcPr>
            <w:tcW w:w="1525" w:type="dxa"/>
            <w:noWrap w:val="0"/>
            <w:vAlign w:val="center"/>
          </w:tcPr>
          <w:p w14:paraId="1C9AAB8C">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9" w:type="dxa"/>
            <w:noWrap w:val="0"/>
            <w:vAlign w:val="center"/>
          </w:tcPr>
          <w:p w14:paraId="57B723FD">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797" w:type="dxa"/>
            <w:gridSpan w:val="2"/>
            <w:noWrap w:val="0"/>
            <w:vAlign w:val="center"/>
          </w:tcPr>
          <w:p w14:paraId="3F90B2A6">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1E99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1" w:type="dxa"/>
            <w:vMerge w:val="continue"/>
            <w:noWrap w:val="0"/>
            <w:vAlign w:val="center"/>
          </w:tcPr>
          <w:p w14:paraId="483ADD4D">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996" w:type="dxa"/>
            <w:gridSpan w:val="2"/>
            <w:noWrap w:val="0"/>
            <w:vAlign w:val="center"/>
          </w:tcPr>
          <w:p w14:paraId="5ACDF517">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发证机关</w:t>
            </w:r>
          </w:p>
        </w:tc>
        <w:tc>
          <w:tcPr>
            <w:tcW w:w="1525" w:type="dxa"/>
            <w:noWrap w:val="0"/>
            <w:vAlign w:val="center"/>
          </w:tcPr>
          <w:p w14:paraId="25D714C5">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9" w:type="dxa"/>
            <w:noWrap w:val="0"/>
            <w:vAlign w:val="center"/>
          </w:tcPr>
          <w:p w14:paraId="54E0E63B">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发证日期</w:t>
            </w:r>
          </w:p>
        </w:tc>
        <w:tc>
          <w:tcPr>
            <w:tcW w:w="3797" w:type="dxa"/>
            <w:gridSpan w:val="2"/>
            <w:noWrap w:val="0"/>
            <w:vAlign w:val="center"/>
          </w:tcPr>
          <w:p w14:paraId="38337ACC">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0395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1" w:type="dxa"/>
            <w:vMerge w:val="continue"/>
            <w:noWrap w:val="0"/>
            <w:vAlign w:val="center"/>
          </w:tcPr>
          <w:p w14:paraId="2749D7A5">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996" w:type="dxa"/>
            <w:gridSpan w:val="2"/>
            <w:noWrap w:val="0"/>
            <w:vAlign w:val="center"/>
          </w:tcPr>
          <w:p w14:paraId="1DF1301A">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营业范围（主营）</w:t>
            </w:r>
          </w:p>
        </w:tc>
        <w:tc>
          <w:tcPr>
            <w:tcW w:w="6661" w:type="dxa"/>
            <w:gridSpan w:val="4"/>
            <w:noWrap w:val="0"/>
            <w:vAlign w:val="center"/>
          </w:tcPr>
          <w:p w14:paraId="5587C4D7">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0F3B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1" w:type="dxa"/>
            <w:vMerge w:val="continue"/>
            <w:noWrap w:val="0"/>
            <w:vAlign w:val="center"/>
          </w:tcPr>
          <w:p w14:paraId="7A201381">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996" w:type="dxa"/>
            <w:gridSpan w:val="2"/>
            <w:noWrap w:val="0"/>
            <w:vAlign w:val="center"/>
          </w:tcPr>
          <w:p w14:paraId="23400CA7">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营业范围（兼营）</w:t>
            </w:r>
          </w:p>
        </w:tc>
        <w:tc>
          <w:tcPr>
            <w:tcW w:w="6661" w:type="dxa"/>
            <w:gridSpan w:val="4"/>
            <w:noWrap w:val="0"/>
            <w:vAlign w:val="center"/>
          </w:tcPr>
          <w:p w14:paraId="5A74A4C7">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7E6B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7" w:type="dxa"/>
            <w:gridSpan w:val="3"/>
            <w:noWrap w:val="0"/>
            <w:vAlign w:val="center"/>
          </w:tcPr>
          <w:p w14:paraId="104C7D9B">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基本账户开户行及帐号</w:t>
            </w:r>
          </w:p>
        </w:tc>
        <w:tc>
          <w:tcPr>
            <w:tcW w:w="6661" w:type="dxa"/>
            <w:gridSpan w:val="4"/>
            <w:noWrap w:val="0"/>
            <w:vAlign w:val="center"/>
          </w:tcPr>
          <w:p w14:paraId="77566AFE">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0710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697" w:type="dxa"/>
            <w:gridSpan w:val="3"/>
            <w:noWrap w:val="0"/>
            <w:vAlign w:val="center"/>
          </w:tcPr>
          <w:p w14:paraId="1FFB287E">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税务登记机关</w:t>
            </w:r>
          </w:p>
        </w:tc>
        <w:tc>
          <w:tcPr>
            <w:tcW w:w="6661" w:type="dxa"/>
            <w:gridSpan w:val="4"/>
            <w:noWrap w:val="0"/>
            <w:vAlign w:val="center"/>
          </w:tcPr>
          <w:p w14:paraId="68ADD236">
            <w:pPr>
              <w:pageBreakBefore w:val="0"/>
              <w:kinsoku/>
              <w:wordWrap/>
              <w:overflowPunct/>
              <w:topLine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bl>
    <w:p w14:paraId="0FC9584D">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7178893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rPr>
      </w:pPr>
    </w:p>
    <w:p w14:paraId="7B23792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rPr>
      </w:pPr>
    </w:p>
    <w:p w14:paraId="16A06E0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rPr>
      </w:pPr>
    </w:p>
    <w:p w14:paraId="696F8EE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lang w:eastAsia="zh-CN"/>
        </w:rPr>
      </w:pPr>
      <w:r>
        <w:rPr>
          <w:rFonts w:hint="eastAsia" w:ascii="宋体" w:hAnsi="宋体" w:eastAsia="宋体" w:cs="宋体"/>
          <w:b/>
          <w:bCs w:val="0"/>
          <w:color w:val="auto"/>
          <w:spacing w:val="0"/>
          <w:position w:val="0"/>
          <w:sz w:val="24"/>
          <w:szCs w:val="24"/>
          <w:highlight w:val="none"/>
        </w:rPr>
        <w:t>（一）</w:t>
      </w:r>
      <w:bookmarkStart w:id="22" w:name="_Toc515647806"/>
      <w:r>
        <w:rPr>
          <w:rFonts w:hint="eastAsia" w:ascii="宋体" w:hAnsi="宋体" w:eastAsia="宋体" w:cs="宋体"/>
          <w:b/>
          <w:bCs w:val="0"/>
          <w:color w:val="auto"/>
          <w:spacing w:val="0"/>
          <w:kern w:val="0"/>
          <w:position w:val="0"/>
          <w:sz w:val="24"/>
          <w:szCs w:val="24"/>
          <w:highlight w:val="none"/>
          <w:lang w:bidi="ar"/>
        </w:rPr>
        <w:t>具有独立承担民事责任的能力</w:t>
      </w:r>
      <w:bookmarkEnd w:id="22"/>
      <w:r>
        <w:rPr>
          <w:rFonts w:hint="eastAsia" w:ascii="宋体" w:hAnsi="宋体" w:eastAsia="宋体" w:cs="宋体"/>
          <w:b/>
          <w:bCs w:val="0"/>
          <w:color w:val="auto"/>
          <w:spacing w:val="0"/>
          <w:kern w:val="0"/>
          <w:position w:val="0"/>
          <w:sz w:val="24"/>
          <w:szCs w:val="24"/>
          <w:highlight w:val="none"/>
          <w:lang w:eastAsia="zh-CN" w:bidi="ar"/>
        </w:rPr>
        <w:t>；</w:t>
      </w:r>
    </w:p>
    <w:p w14:paraId="1120BAD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position w:val="0"/>
          <w:sz w:val="24"/>
          <w:szCs w:val="24"/>
          <w:highlight w:val="none"/>
        </w:rPr>
        <w:t>说明：</w:t>
      </w:r>
      <w:r>
        <w:rPr>
          <w:rFonts w:hint="eastAsia" w:ascii="宋体" w:hAnsi="宋体" w:eastAsia="宋体" w:cs="宋体"/>
          <w:color w:val="auto"/>
          <w:sz w:val="24"/>
          <w:szCs w:val="24"/>
          <w:highlight w:val="none"/>
        </w:rPr>
        <w:t>1.提供有效的营业执照等证明文件。</w:t>
      </w:r>
    </w:p>
    <w:p w14:paraId="4B7C5F4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为自然人的，应提供身份证明。</w:t>
      </w:r>
    </w:p>
    <w:p w14:paraId="4B954B5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3.联合体投标应提供联合体各方满足以上要求的证明文件。</w:t>
      </w:r>
    </w:p>
    <w:p w14:paraId="1D771A94">
      <w:pPr>
        <w:pStyle w:val="40"/>
        <w:rPr>
          <w:rFonts w:hint="eastAsia"/>
          <w:color w:val="auto"/>
          <w:highlight w:val="none"/>
        </w:rPr>
      </w:pPr>
    </w:p>
    <w:p w14:paraId="4888BAA3">
      <w:pPr>
        <w:keepNext w:val="0"/>
        <w:keepLines w:val="0"/>
        <w:pageBreakBefore w:val="0"/>
        <w:numPr>
          <w:ilvl w:val="0"/>
          <w:numId w:val="0"/>
        </w:numPr>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lang w:eastAsia="zh-CN"/>
        </w:rPr>
      </w:pPr>
      <w:r>
        <w:rPr>
          <w:rFonts w:hint="eastAsia" w:ascii="宋体" w:hAnsi="宋体" w:eastAsia="宋体" w:cs="宋体"/>
          <w:b/>
          <w:bCs w:val="0"/>
          <w:color w:val="auto"/>
          <w:spacing w:val="0"/>
          <w:position w:val="0"/>
          <w:sz w:val="24"/>
          <w:szCs w:val="24"/>
          <w:highlight w:val="none"/>
          <w:lang w:eastAsia="zh-CN"/>
        </w:rPr>
        <w:t>（</w:t>
      </w:r>
      <w:r>
        <w:rPr>
          <w:rFonts w:hint="eastAsia" w:ascii="宋体" w:hAnsi="宋体" w:eastAsia="宋体" w:cs="宋体"/>
          <w:b/>
          <w:bCs w:val="0"/>
          <w:color w:val="auto"/>
          <w:spacing w:val="0"/>
          <w:position w:val="0"/>
          <w:sz w:val="24"/>
          <w:szCs w:val="24"/>
          <w:highlight w:val="none"/>
          <w:lang w:val="en-US" w:eastAsia="zh-CN"/>
        </w:rPr>
        <w:t>二</w:t>
      </w:r>
      <w:r>
        <w:rPr>
          <w:rFonts w:hint="eastAsia" w:ascii="宋体" w:hAnsi="宋体" w:eastAsia="宋体" w:cs="宋体"/>
          <w:b/>
          <w:bCs w:val="0"/>
          <w:color w:val="auto"/>
          <w:spacing w:val="0"/>
          <w:position w:val="0"/>
          <w:sz w:val="24"/>
          <w:szCs w:val="24"/>
          <w:highlight w:val="none"/>
          <w:lang w:eastAsia="zh-CN"/>
        </w:rPr>
        <w:t>）</w:t>
      </w:r>
      <w:r>
        <w:rPr>
          <w:rFonts w:hint="eastAsia" w:ascii="宋体" w:hAnsi="宋体" w:eastAsia="宋体" w:cs="宋体"/>
          <w:b/>
          <w:bCs w:val="0"/>
          <w:color w:val="auto"/>
          <w:spacing w:val="0"/>
          <w:kern w:val="0"/>
          <w:position w:val="0"/>
          <w:sz w:val="24"/>
          <w:szCs w:val="24"/>
          <w:highlight w:val="none"/>
          <w:lang w:bidi="ar"/>
        </w:rPr>
        <w:t>具有良好的商业信誉和健全的财务会计制度</w:t>
      </w:r>
      <w:r>
        <w:rPr>
          <w:rFonts w:hint="eastAsia" w:ascii="宋体" w:hAnsi="宋体" w:eastAsia="宋体" w:cs="宋体"/>
          <w:b/>
          <w:bCs w:val="0"/>
          <w:color w:val="auto"/>
          <w:spacing w:val="0"/>
          <w:kern w:val="0"/>
          <w:position w:val="0"/>
          <w:sz w:val="24"/>
          <w:szCs w:val="24"/>
          <w:highlight w:val="none"/>
          <w:lang w:eastAsia="zh-CN" w:bidi="ar"/>
        </w:rPr>
        <w:t>；</w:t>
      </w:r>
    </w:p>
    <w:p w14:paraId="33F211DC">
      <w:pPr>
        <w:keepNext w:val="0"/>
        <w:keepLines w:val="0"/>
        <w:pageBreakBefore w:val="0"/>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说明：提供会计师事务所出具的2023年度或2024年度财务审计报告或银行出具的资信证明文件或提供具有良好的商业信誉和健全的财务会计制度的书面承诺函并加盖公章。</w:t>
      </w:r>
    </w:p>
    <w:p w14:paraId="1D866D14">
      <w:pPr>
        <w:keepNext w:val="0"/>
        <w:keepLines w:val="0"/>
        <w:pageBreakBefore w:val="0"/>
        <w:numPr>
          <w:ilvl w:val="0"/>
          <w:numId w:val="0"/>
        </w:numPr>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val="0"/>
          <w:color w:val="auto"/>
          <w:spacing w:val="0"/>
          <w:position w:val="0"/>
          <w:sz w:val="24"/>
          <w:szCs w:val="24"/>
          <w:highlight w:val="none"/>
          <w:lang w:eastAsia="zh-CN"/>
        </w:rPr>
      </w:pPr>
    </w:p>
    <w:p w14:paraId="185AB921">
      <w:pPr>
        <w:keepNext w:val="0"/>
        <w:keepLines w:val="0"/>
        <w:pageBreakBefore w:val="0"/>
        <w:numPr>
          <w:ilvl w:val="0"/>
          <w:numId w:val="3"/>
        </w:numPr>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color w:val="auto"/>
          <w:spacing w:val="0"/>
          <w:kern w:val="0"/>
          <w:position w:val="0"/>
          <w:sz w:val="24"/>
          <w:szCs w:val="24"/>
          <w:highlight w:val="none"/>
          <w:lang w:bidi="ar"/>
        </w:rPr>
      </w:pPr>
      <w:r>
        <w:rPr>
          <w:rFonts w:hint="eastAsia" w:ascii="宋体" w:hAnsi="宋体" w:eastAsia="宋体" w:cs="宋体"/>
          <w:b/>
          <w:bCs/>
          <w:color w:val="auto"/>
          <w:spacing w:val="0"/>
          <w:kern w:val="0"/>
          <w:position w:val="0"/>
          <w:sz w:val="24"/>
          <w:szCs w:val="24"/>
          <w:highlight w:val="none"/>
          <w:lang w:bidi="ar"/>
        </w:rPr>
        <w:t>具有履行合同所必需的设备和专业技术能力</w:t>
      </w:r>
    </w:p>
    <w:p w14:paraId="56771929">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说明：供应商应根据项目需求提供具有履行合同所必需的设备和专业技术能力的书面承诺函并加盖公章。</w:t>
      </w:r>
    </w:p>
    <w:p w14:paraId="1A9A8526">
      <w:pPr>
        <w:pStyle w:val="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lang w:eastAsia="zh-CN"/>
        </w:rPr>
      </w:pPr>
    </w:p>
    <w:p w14:paraId="4BCFFBE0">
      <w:pPr>
        <w:keepNext w:val="0"/>
        <w:keepLines w:val="0"/>
        <w:pageBreakBefore w:val="0"/>
        <w:numPr>
          <w:ilvl w:val="0"/>
          <w:numId w:val="0"/>
        </w:numPr>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color w:val="auto"/>
          <w:spacing w:val="0"/>
          <w:kern w:val="0"/>
          <w:position w:val="0"/>
          <w:sz w:val="24"/>
          <w:szCs w:val="24"/>
          <w:highlight w:val="none"/>
          <w:lang w:eastAsia="zh-CN" w:bidi="ar"/>
        </w:rPr>
      </w:pPr>
      <w:r>
        <w:rPr>
          <w:rFonts w:hint="eastAsia" w:ascii="宋体" w:hAnsi="宋体" w:eastAsia="宋体" w:cs="宋体"/>
          <w:b/>
          <w:bCs/>
          <w:color w:val="auto"/>
          <w:spacing w:val="0"/>
          <w:kern w:val="0"/>
          <w:position w:val="0"/>
          <w:sz w:val="24"/>
          <w:szCs w:val="24"/>
          <w:highlight w:val="none"/>
          <w:lang w:eastAsia="zh-CN" w:bidi="ar"/>
        </w:rPr>
        <w:t>（</w:t>
      </w:r>
      <w:r>
        <w:rPr>
          <w:rFonts w:hint="eastAsia" w:ascii="宋体" w:hAnsi="宋体" w:eastAsia="宋体" w:cs="宋体"/>
          <w:b/>
          <w:bCs/>
          <w:color w:val="auto"/>
          <w:spacing w:val="0"/>
          <w:kern w:val="0"/>
          <w:position w:val="0"/>
          <w:sz w:val="24"/>
          <w:szCs w:val="24"/>
          <w:highlight w:val="none"/>
          <w:lang w:val="en-US" w:eastAsia="zh-CN" w:bidi="ar"/>
        </w:rPr>
        <w:t>四</w:t>
      </w:r>
      <w:r>
        <w:rPr>
          <w:rFonts w:hint="eastAsia" w:ascii="宋体" w:hAnsi="宋体" w:eastAsia="宋体" w:cs="宋体"/>
          <w:b/>
          <w:bCs/>
          <w:color w:val="auto"/>
          <w:spacing w:val="0"/>
          <w:kern w:val="0"/>
          <w:position w:val="0"/>
          <w:sz w:val="24"/>
          <w:szCs w:val="24"/>
          <w:highlight w:val="none"/>
          <w:lang w:eastAsia="zh-CN" w:bidi="ar"/>
        </w:rPr>
        <w:t>）有依法缴纳税收和社会保障资金的良好记录</w:t>
      </w:r>
    </w:p>
    <w:p w14:paraId="33057250">
      <w:pPr>
        <w:keepNext w:val="0"/>
        <w:keepLines w:val="0"/>
        <w:pageBreakBefore w:val="0"/>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说明：提供依法缴纳的2024年</w:t>
      </w:r>
      <w:r>
        <w:rPr>
          <w:rFonts w:hint="eastAsia" w:ascii="宋体" w:hAnsi="宋体" w:cs="宋体"/>
          <w:color w:val="auto"/>
          <w:spacing w:val="0"/>
          <w:position w:val="0"/>
          <w:sz w:val="24"/>
          <w:szCs w:val="24"/>
          <w:highlight w:val="none"/>
          <w:lang w:val="en-US" w:eastAsia="zh-CN"/>
        </w:rPr>
        <w:t>12</w:t>
      </w:r>
      <w:r>
        <w:rPr>
          <w:rFonts w:hint="eastAsia" w:ascii="宋体" w:hAnsi="宋体" w:eastAsia="宋体" w:cs="宋体"/>
          <w:color w:val="auto"/>
          <w:spacing w:val="0"/>
          <w:position w:val="0"/>
          <w:sz w:val="24"/>
          <w:szCs w:val="24"/>
          <w:highlight w:val="none"/>
        </w:rPr>
        <w:t>月至2025年</w:t>
      </w:r>
      <w:r>
        <w:rPr>
          <w:rFonts w:hint="eastAsia" w:ascii="宋体" w:hAnsi="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月任意连续三个月的社会保险凭据、税务部门出具2024年</w:t>
      </w:r>
      <w:r>
        <w:rPr>
          <w:rFonts w:hint="eastAsia" w:ascii="宋体" w:hAnsi="宋体" w:cs="宋体"/>
          <w:color w:val="auto"/>
          <w:spacing w:val="0"/>
          <w:position w:val="0"/>
          <w:sz w:val="24"/>
          <w:szCs w:val="24"/>
          <w:highlight w:val="none"/>
          <w:lang w:val="en-US" w:eastAsia="zh-CN"/>
        </w:rPr>
        <w:t>12</w:t>
      </w:r>
      <w:r>
        <w:rPr>
          <w:rFonts w:hint="eastAsia" w:ascii="宋体" w:hAnsi="宋体" w:eastAsia="宋体" w:cs="宋体"/>
          <w:color w:val="auto"/>
          <w:spacing w:val="0"/>
          <w:position w:val="0"/>
          <w:sz w:val="24"/>
          <w:szCs w:val="24"/>
          <w:highlight w:val="none"/>
        </w:rPr>
        <w:t>月至2025年</w:t>
      </w:r>
      <w:r>
        <w:rPr>
          <w:rFonts w:hint="eastAsia" w:ascii="宋体" w:hAnsi="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月任意连续三个月的完税证明（公司成立不到三个月的从成立之日起提供）或提供有依法缴纳税收和社会保障资金的良好记录的书面承诺函并加盖公章。</w:t>
      </w:r>
    </w:p>
    <w:p w14:paraId="412D9F96">
      <w:pPr>
        <w:pStyle w:val="8"/>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rPr>
      </w:pPr>
    </w:p>
    <w:p w14:paraId="77272799">
      <w:pPr>
        <w:keepNext w:val="0"/>
        <w:keepLines w:val="0"/>
        <w:pageBreakBefore w:val="0"/>
        <w:numPr>
          <w:ilvl w:val="0"/>
          <w:numId w:val="0"/>
        </w:numPr>
        <w:tabs>
          <w:tab w:val="left" w:pos="4920"/>
        </w:tabs>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b/>
          <w:bCs/>
          <w:color w:val="auto"/>
          <w:spacing w:val="0"/>
          <w:kern w:val="0"/>
          <w:position w:val="0"/>
          <w:sz w:val="24"/>
          <w:szCs w:val="24"/>
          <w:highlight w:val="none"/>
          <w:lang w:eastAsia="zh-CN" w:bidi="ar"/>
        </w:rPr>
      </w:pPr>
      <w:r>
        <w:rPr>
          <w:rFonts w:hint="eastAsia" w:ascii="宋体" w:hAnsi="宋体" w:eastAsia="宋体" w:cs="宋体"/>
          <w:b/>
          <w:bCs/>
          <w:color w:val="auto"/>
          <w:spacing w:val="0"/>
          <w:kern w:val="0"/>
          <w:position w:val="0"/>
          <w:sz w:val="24"/>
          <w:szCs w:val="24"/>
          <w:highlight w:val="none"/>
          <w:lang w:eastAsia="zh-CN" w:bidi="ar"/>
        </w:rPr>
        <w:t>（五）参加采购活动前三年内，在经营活动中没有重大违法记录</w:t>
      </w:r>
    </w:p>
    <w:p w14:paraId="20B8BEF1">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说明：</w:t>
      </w:r>
      <w:r>
        <w:rPr>
          <w:rFonts w:hint="eastAsia" w:ascii="宋体" w:hAnsi="宋体" w:eastAsia="宋体" w:cs="宋体"/>
          <w:color w:val="auto"/>
          <w:spacing w:val="0"/>
          <w:position w:val="0"/>
          <w:sz w:val="24"/>
          <w:szCs w:val="24"/>
          <w:highlight w:val="none"/>
          <w:lang w:eastAsia="zh-CN"/>
        </w:rPr>
        <w:t>供应商应按照相关法规规定如实作出书面声明或承诺并加盖公章。</w:t>
      </w:r>
    </w:p>
    <w:p w14:paraId="475A8588">
      <w:pPr>
        <w:pStyle w:val="2"/>
        <w:rPr>
          <w:rFonts w:hint="eastAsia" w:ascii="宋体" w:hAnsi="宋体" w:eastAsia="宋体" w:cs="宋体"/>
          <w:color w:val="auto"/>
          <w:spacing w:val="0"/>
          <w:position w:val="0"/>
          <w:sz w:val="24"/>
          <w:szCs w:val="24"/>
          <w:highlight w:val="none"/>
          <w:lang w:eastAsia="zh-CN"/>
        </w:rPr>
      </w:pPr>
    </w:p>
    <w:p w14:paraId="616EFB06">
      <w:pPr>
        <w:numPr>
          <w:ilvl w:val="0"/>
          <w:numId w:val="4"/>
        </w:numPr>
        <w:rPr>
          <w:rFonts w:hint="eastAsia" w:ascii="宋体" w:hAnsi="宋体" w:cs="宋体"/>
          <w:b/>
          <w:bCs/>
          <w:color w:val="auto"/>
          <w:spacing w:val="0"/>
          <w:position w:val="0"/>
          <w:sz w:val="24"/>
          <w:szCs w:val="24"/>
          <w:highlight w:val="none"/>
          <w:lang w:val="en-US" w:eastAsia="zh-CN"/>
        </w:rPr>
      </w:pPr>
      <w:r>
        <w:rPr>
          <w:rFonts w:hint="eastAsia" w:ascii="宋体" w:hAnsi="宋体" w:cs="宋体"/>
          <w:b/>
          <w:bCs/>
          <w:color w:val="auto"/>
          <w:spacing w:val="0"/>
          <w:position w:val="0"/>
          <w:sz w:val="24"/>
          <w:szCs w:val="24"/>
          <w:highlight w:val="none"/>
          <w:lang w:val="en-US" w:eastAsia="zh-CN"/>
        </w:rPr>
        <w:t>供应商资格证书</w:t>
      </w:r>
    </w:p>
    <w:p w14:paraId="1B2CC088">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说明：1、提供电力施工总承包三级（含）及以上资质或输变电工程专业承包三级（含）及以上资质，承装类承装（修、试）电力设施许可证五级及以上资质。（(加盖公章的复印件)）</w:t>
      </w:r>
    </w:p>
    <w:p w14:paraId="06DCB963">
      <w:pPr>
        <w:keepNext w:val="0"/>
        <w:keepLines w:val="0"/>
        <w:pageBreakBefore w:val="0"/>
        <w:widowControl w:val="0"/>
        <w:numPr>
          <w:ilvl w:val="0"/>
          <w:numId w:val="5"/>
        </w:numPr>
        <w:kinsoku/>
        <w:wordWrap/>
        <w:overflowPunct/>
        <w:topLinePunct w:val="0"/>
        <w:autoSpaceDE/>
        <w:autoSpaceDN/>
        <w:bidi w:val="0"/>
        <w:adjustRightInd/>
        <w:snapToGrid/>
        <w:spacing w:line="440" w:lineRule="exact"/>
        <w:textAlignment w:val="auto"/>
        <w:rPr>
          <w:rFonts w:hint="default"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提供</w:t>
      </w:r>
      <w:r>
        <w:rPr>
          <w:rFonts w:hint="eastAsia" w:ascii="宋体" w:hAnsi="宋体" w:cs="宋体"/>
          <w:color w:val="auto"/>
          <w:spacing w:val="0"/>
          <w:kern w:val="2"/>
          <w:position w:val="0"/>
          <w:sz w:val="24"/>
          <w:szCs w:val="24"/>
          <w:highlight w:val="none"/>
          <w:lang w:val="en-US" w:eastAsia="zh-CN" w:bidi="ar-SA"/>
        </w:rPr>
        <w:t>有效期内的</w:t>
      </w:r>
      <w:r>
        <w:rPr>
          <w:rFonts w:hint="eastAsia" w:ascii="宋体" w:hAnsi="宋体" w:eastAsia="宋体" w:cs="宋体"/>
          <w:color w:val="auto"/>
          <w:spacing w:val="0"/>
          <w:kern w:val="2"/>
          <w:position w:val="0"/>
          <w:sz w:val="24"/>
          <w:szCs w:val="24"/>
          <w:highlight w:val="none"/>
          <w:lang w:val="en-US" w:eastAsia="zh-CN" w:bidi="ar-SA"/>
        </w:rPr>
        <w:t>安全生产许可证。(加盖公章的复印件）</w:t>
      </w:r>
    </w:p>
    <w:p w14:paraId="3A6CBAA8">
      <w:pPr>
        <w:pStyle w:val="18"/>
        <w:rPr>
          <w:rFonts w:hint="eastAsia" w:ascii="宋体" w:hAnsi="宋体" w:eastAsia="宋体" w:cs="宋体"/>
          <w:color w:val="auto"/>
          <w:spacing w:val="0"/>
          <w:kern w:val="2"/>
          <w:position w:val="0"/>
          <w:sz w:val="24"/>
          <w:szCs w:val="24"/>
          <w:highlight w:val="none"/>
          <w:lang w:val="en-US" w:eastAsia="zh-CN" w:bidi="ar-SA"/>
        </w:rPr>
      </w:pPr>
    </w:p>
    <w:p w14:paraId="6B415B65">
      <w:pPr>
        <w:pStyle w:val="18"/>
        <w:rPr>
          <w:rFonts w:hint="eastAsia" w:ascii="宋体" w:hAnsi="宋体" w:eastAsia="宋体" w:cs="宋体"/>
          <w:color w:val="auto"/>
          <w:spacing w:val="0"/>
          <w:kern w:val="2"/>
          <w:position w:val="0"/>
          <w:sz w:val="24"/>
          <w:szCs w:val="24"/>
          <w:highlight w:val="none"/>
          <w:lang w:val="en-US" w:eastAsia="zh-CN" w:bidi="ar-SA"/>
        </w:rPr>
      </w:pPr>
    </w:p>
    <w:p w14:paraId="457DD899">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color w:val="auto"/>
          <w:spacing w:val="0"/>
          <w:kern w:val="0"/>
          <w:position w:val="0"/>
          <w:sz w:val="24"/>
          <w:szCs w:val="24"/>
          <w:highlight w:val="none"/>
          <w:lang w:bidi="ar"/>
        </w:rPr>
      </w:pPr>
      <w:r>
        <w:rPr>
          <w:rFonts w:hint="eastAsia" w:ascii="宋体" w:hAnsi="宋体" w:cs="宋体"/>
          <w:b/>
          <w:bCs/>
          <w:color w:val="auto"/>
          <w:spacing w:val="0"/>
          <w:kern w:val="0"/>
          <w:position w:val="0"/>
          <w:sz w:val="24"/>
          <w:szCs w:val="24"/>
          <w:highlight w:val="none"/>
          <w:lang w:eastAsia="zh-CN" w:bidi="ar"/>
        </w:rPr>
        <w:t>（</w:t>
      </w:r>
      <w:r>
        <w:rPr>
          <w:rFonts w:hint="eastAsia" w:ascii="宋体" w:hAnsi="宋体" w:cs="宋体"/>
          <w:b/>
          <w:bCs/>
          <w:color w:val="auto"/>
          <w:spacing w:val="0"/>
          <w:kern w:val="0"/>
          <w:position w:val="0"/>
          <w:sz w:val="24"/>
          <w:szCs w:val="24"/>
          <w:highlight w:val="none"/>
          <w:lang w:val="en-US" w:eastAsia="zh-CN" w:bidi="ar"/>
        </w:rPr>
        <w:t>七</w:t>
      </w:r>
      <w:r>
        <w:rPr>
          <w:rFonts w:hint="eastAsia" w:ascii="宋体" w:hAnsi="宋体" w:cs="宋体"/>
          <w:b/>
          <w:bCs/>
          <w:color w:val="auto"/>
          <w:spacing w:val="0"/>
          <w:kern w:val="0"/>
          <w:position w:val="0"/>
          <w:sz w:val="24"/>
          <w:szCs w:val="24"/>
          <w:highlight w:val="none"/>
          <w:lang w:eastAsia="zh-CN" w:bidi="ar"/>
        </w:rPr>
        <w:t>）</w:t>
      </w:r>
      <w:r>
        <w:rPr>
          <w:rFonts w:hint="eastAsia" w:ascii="宋体" w:hAnsi="宋体" w:eastAsia="宋体" w:cs="宋体"/>
          <w:b/>
          <w:bCs/>
          <w:color w:val="auto"/>
          <w:spacing w:val="0"/>
          <w:kern w:val="0"/>
          <w:position w:val="0"/>
          <w:sz w:val="24"/>
          <w:szCs w:val="24"/>
          <w:highlight w:val="none"/>
          <w:lang w:bidi="ar"/>
        </w:rPr>
        <w:t>法律、行政法规规定的其他条件</w:t>
      </w:r>
    </w:p>
    <w:p w14:paraId="0402F1E6">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position w:val="0"/>
          <w:sz w:val="24"/>
          <w:szCs w:val="24"/>
          <w:highlight w:val="none"/>
        </w:rPr>
        <w:t>说明：</w:t>
      </w:r>
      <w:r>
        <w:rPr>
          <w:rFonts w:hint="eastAsia" w:ascii="宋体" w:hAnsi="宋体" w:eastAsia="宋体" w:cs="宋体"/>
          <w:color w:val="auto"/>
          <w:spacing w:val="0"/>
          <w:sz w:val="24"/>
          <w:szCs w:val="24"/>
          <w:highlight w:val="none"/>
          <w:lang w:val="en-US" w:eastAsia="zh-CN"/>
        </w:rPr>
        <w:t>供应商</w:t>
      </w:r>
      <w:r>
        <w:rPr>
          <w:rFonts w:hint="eastAsia" w:ascii="宋体" w:hAnsi="宋体" w:eastAsia="宋体" w:cs="宋体"/>
          <w:color w:val="auto"/>
          <w:spacing w:val="0"/>
          <w:sz w:val="24"/>
          <w:szCs w:val="24"/>
          <w:highlight w:val="none"/>
          <w:lang w:eastAsia="zh-CN"/>
        </w:rPr>
        <w:t>应按照相关法规规定如实作出</w:t>
      </w:r>
      <w:r>
        <w:rPr>
          <w:rFonts w:hint="eastAsia" w:ascii="宋体" w:hAnsi="宋体" w:eastAsia="宋体" w:cs="宋体"/>
          <w:color w:val="auto"/>
          <w:spacing w:val="0"/>
          <w:sz w:val="24"/>
          <w:szCs w:val="24"/>
          <w:highlight w:val="none"/>
          <w:lang w:val="en-US" w:eastAsia="zh-CN"/>
        </w:rPr>
        <w:t>书面声明或承诺。</w:t>
      </w:r>
    </w:p>
    <w:p w14:paraId="22BAA701">
      <w:pPr>
        <w:pStyle w:val="18"/>
        <w:rPr>
          <w:rFonts w:hint="eastAsia" w:ascii="宋体" w:hAnsi="宋体" w:eastAsia="宋体" w:cs="宋体"/>
          <w:color w:val="auto"/>
          <w:spacing w:val="0"/>
          <w:kern w:val="2"/>
          <w:position w:val="0"/>
          <w:sz w:val="24"/>
          <w:szCs w:val="24"/>
          <w:highlight w:val="none"/>
          <w:lang w:val="en-US" w:eastAsia="zh-CN" w:bidi="ar-SA"/>
        </w:rPr>
      </w:pPr>
    </w:p>
    <w:p w14:paraId="42642AD8">
      <w:pPr>
        <w:pStyle w:val="18"/>
        <w:rPr>
          <w:rFonts w:hint="default" w:ascii="宋体" w:hAnsi="宋体" w:eastAsia="宋体" w:cs="宋体"/>
          <w:color w:val="auto"/>
          <w:spacing w:val="0"/>
          <w:kern w:val="2"/>
          <w:position w:val="0"/>
          <w:sz w:val="24"/>
          <w:szCs w:val="24"/>
          <w:highlight w:val="none"/>
          <w:lang w:val="en-US" w:eastAsia="zh-CN" w:bidi="ar-SA"/>
        </w:rPr>
      </w:pPr>
    </w:p>
    <w:p w14:paraId="7AAFE3A2">
      <w:pPr>
        <w:numPr>
          <w:ilvl w:val="0"/>
          <w:numId w:val="0"/>
        </w:numPr>
        <w:rPr>
          <w:rFonts w:hint="default"/>
          <w:color w:val="auto"/>
          <w:highlight w:val="none"/>
          <w:lang w:val="en-US"/>
        </w:rPr>
      </w:pPr>
    </w:p>
    <w:p w14:paraId="3F1AEE0A">
      <w:pPr>
        <w:keepNext w:val="0"/>
        <w:keepLines w:val="0"/>
        <w:pageBreakBefore w:val="0"/>
        <w:numPr>
          <w:ilvl w:val="0"/>
          <w:numId w:val="0"/>
        </w:numPr>
        <w:tabs>
          <w:tab w:val="left" w:pos="4920"/>
        </w:tabs>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b/>
          <w:bCs/>
          <w:color w:val="auto"/>
          <w:spacing w:val="0"/>
          <w:kern w:val="0"/>
          <w:position w:val="0"/>
          <w:sz w:val="24"/>
          <w:szCs w:val="24"/>
          <w:highlight w:val="none"/>
          <w:lang w:eastAsia="zh-CN" w:bidi="ar"/>
        </w:rPr>
      </w:pPr>
      <w:r>
        <w:rPr>
          <w:rFonts w:hint="eastAsia" w:ascii="宋体" w:hAnsi="宋体" w:cs="宋体"/>
          <w:b/>
          <w:bCs/>
          <w:color w:val="auto"/>
          <w:spacing w:val="0"/>
          <w:kern w:val="0"/>
          <w:position w:val="0"/>
          <w:sz w:val="24"/>
          <w:szCs w:val="24"/>
          <w:highlight w:val="none"/>
          <w:lang w:eastAsia="zh-CN" w:bidi="ar"/>
        </w:rPr>
        <w:t>（</w:t>
      </w:r>
      <w:r>
        <w:rPr>
          <w:rFonts w:hint="eastAsia" w:ascii="宋体" w:hAnsi="宋体" w:cs="宋体"/>
          <w:b/>
          <w:bCs/>
          <w:color w:val="auto"/>
          <w:spacing w:val="0"/>
          <w:kern w:val="0"/>
          <w:position w:val="0"/>
          <w:sz w:val="24"/>
          <w:szCs w:val="24"/>
          <w:highlight w:val="none"/>
          <w:lang w:val="en-US" w:eastAsia="zh-CN" w:bidi="ar"/>
        </w:rPr>
        <w:t>八</w:t>
      </w:r>
      <w:r>
        <w:rPr>
          <w:rFonts w:hint="eastAsia" w:ascii="宋体" w:hAnsi="宋体" w:cs="宋体"/>
          <w:b/>
          <w:bCs/>
          <w:color w:val="auto"/>
          <w:spacing w:val="0"/>
          <w:kern w:val="0"/>
          <w:position w:val="0"/>
          <w:sz w:val="24"/>
          <w:szCs w:val="24"/>
          <w:highlight w:val="none"/>
          <w:lang w:eastAsia="zh-CN" w:bidi="ar"/>
        </w:rPr>
        <w:t>）</w:t>
      </w:r>
      <w:r>
        <w:rPr>
          <w:rFonts w:hint="eastAsia" w:ascii="宋体" w:hAnsi="宋体" w:eastAsia="宋体" w:cs="宋体"/>
          <w:b/>
          <w:bCs/>
          <w:color w:val="auto"/>
          <w:spacing w:val="0"/>
          <w:kern w:val="0"/>
          <w:position w:val="0"/>
          <w:sz w:val="24"/>
          <w:szCs w:val="24"/>
          <w:highlight w:val="none"/>
          <w:lang w:eastAsia="zh-CN" w:bidi="ar"/>
        </w:rPr>
        <w:t>未被列入信用中国网站（www.creditchina.gov.cn）失信被执行人、重大税收违法失信主体及中国政府采购网站（www.ccgp.gov.cn）政府采购严重违法失信行为记录名单（尚在处罚期内的）；</w:t>
      </w:r>
    </w:p>
    <w:p w14:paraId="7FFBE1EC">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说明：</w:t>
      </w:r>
      <w:r>
        <w:rPr>
          <w:rFonts w:hint="eastAsia" w:ascii="宋体" w:hAnsi="宋体" w:eastAsia="宋体" w:cs="宋体"/>
          <w:b w:val="0"/>
          <w:bCs w:val="0"/>
          <w:color w:val="auto"/>
          <w:kern w:val="0"/>
          <w:sz w:val="24"/>
          <w:szCs w:val="24"/>
          <w:highlight w:val="none"/>
          <w:lang w:bidi="ar"/>
        </w:rPr>
        <w:t>1.</w:t>
      </w:r>
      <w:r>
        <w:rPr>
          <w:rFonts w:hint="eastAsia" w:ascii="宋体" w:hAnsi="宋体" w:eastAsia="宋体" w:cs="宋体"/>
          <w:b w:val="0"/>
          <w:bCs w:val="0"/>
          <w:color w:val="auto"/>
          <w:kern w:val="0"/>
          <w:sz w:val="24"/>
          <w:szCs w:val="24"/>
          <w:highlight w:val="none"/>
          <w:lang w:eastAsia="zh-CN" w:bidi="ar"/>
        </w:rPr>
        <w:t>由</w:t>
      </w:r>
      <w:r>
        <w:rPr>
          <w:rFonts w:hint="eastAsia" w:ascii="宋体" w:hAnsi="宋体" w:eastAsia="宋体" w:cs="宋体"/>
          <w:b w:val="0"/>
          <w:bCs w:val="0"/>
          <w:color w:val="auto"/>
          <w:kern w:val="0"/>
          <w:sz w:val="24"/>
          <w:szCs w:val="24"/>
          <w:highlight w:val="none"/>
          <w:lang w:val="en-US" w:eastAsia="zh-CN" w:bidi="ar"/>
        </w:rPr>
        <w:t>询价</w:t>
      </w:r>
      <w:r>
        <w:rPr>
          <w:rFonts w:hint="eastAsia" w:ascii="宋体" w:hAnsi="宋体" w:eastAsia="宋体" w:cs="宋体"/>
          <w:b w:val="0"/>
          <w:bCs w:val="0"/>
          <w:color w:val="auto"/>
          <w:kern w:val="0"/>
          <w:sz w:val="24"/>
          <w:szCs w:val="24"/>
          <w:highlight w:val="none"/>
          <w:lang w:eastAsia="zh-CN" w:bidi="ar"/>
        </w:rPr>
        <w:t>小组现场查询。</w:t>
      </w:r>
    </w:p>
    <w:p w14:paraId="4813DC33">
      <w:pPr>
        <w:pStyle w:val="23"/>
        <w:keepNext w:val="0"/>
        <w:keepLines w:val="0"/>
        <w:pageBreakBefore w:val="0"/>
        <w:numPr>
          <w:ilvl w:val="0"/>
          <w:numId w:val="0"/>
        </w:numPr>
        <w:kinsoku/>
        <w:wordWrap/>
        <w:overflowPunct/>
        <w:topLinePunct w:val="0"/>
        <w:autoSpaceDE/>
        <w:autoSpaceDN/>
        <w:bidi w:val="0"/>
        <w:adjustRightInd/>
        <w:snapToGrid/>
        <w:spacing w:after="0" w:line="500" w:lineRule="exact"/>
        <w:ind w:left="0" w:leftChars="0" w:firstLine="0" w:firstLineChars="0"/>
        <w:textAlignment w:val="auto"/>
        <w:rPr>
          <w:rFonts w:hint="eastAsia" w:ascii="宋体" w:hAnsi="宋体" w:eastAsia="宋体" w:cs="宋体"/>
          <w:color w:val="auto"/>
          <w:spacing w:val="0"/>
          <w:position w:val="0"/>
          <w:sz w:val="24"/>
          <w:szCs w:val="24"/>
          <w:highlight w:val="none"/>
          <w:lang w:eastAsia="zh-CN"/>
        </w:rPr>
      </w:pPr>
    </w:p>
    <w:p w14:paraId="44E09A10">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color w:val="auto"/>
          <w:spacing w:val="0"/>
          <w:kern w:val="0"/>
          <w:position w:val="0"/>
          <w:sz w:val="24"/>
          <w:szCs w:val="24"/>
          <w:highlight w:val="none"/>
          <w:lang w:bidi="ar"/>
        </w:rPr>
      </w:pPr>
      <w:r>
        <w:rPr>
          <w:rFonts w:hint="eastAsia" w:ascii="宋体" w:hAnsi="宋体" w:eastAsia="宋体" w:cs="宋体"/>
          <w:b/>
          <w:color w:val="auto"/>
          <w:spacing w:val="0"/>
          <w:position w:val="0"/>
          <w:sz w:val="24"/>
          <w:szCs w:val="24"/>
          <w:highlight w:val="none"/>
        </w:rPr>
        <w:t>（</w:t>
      </w:r>
      <w:r>
        <w:rPr>
          <w:rFonts w:hint="eastAsia" w:ascii="宋体" w:hAnsi="宋体" w:cs="宋体"/>
          <w:b/>
          <w:color w:val="auto"/>
          <w:spacing w:val="0"/>
          <w:position w:val="0"/>
          <w:sz w:val="24"/>
          <w:szCs w:val="24"/>
          <w:highlight w:val="none"/>
          <w:lang w:val="en-US" w:eastAsia="zh-CN"/>
        </w:rPr>
        <w:t>九</w:t>
      </w:r>
      <w:r>
        <w:rPr>
          <w:rFonts w:hint="eastAsia" w:ascii="宋体" w:hAnsi="宋体" w:eastAsia="宋体" w:cs="宋体"/>
          <w:b/>
          <w:color w:val="auto"/>
          <w:spacing w:val="0"/>
          <w:position w:val="0"/>
          <w:sz w:val="24"/>
          <w:szCs w:val="24"/>
          <w:highlight w:val="none"/>
        </w:rPr>
        <w:t>）单位负责人为同一人或者存在直接控股、管理关系的不同供应商，不得参加同一合同项下的采购活动；</w:t>
      </w:r>
    </w:p>
    <w:p w14:paraId="6BD68DD8">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position w:val="0"/>
          <w:sz w:val="24"/>
          <w:szCs w:val="24"/>
          <w:highlight w:val="none"/>
        </w:rPr>
        <w:t>说明：供应商应按照相关法规规定如实作出书面声明或承诺并加盖公章。</w:t>
      </w:r>
    </w:p>
    <w:p w14:paraId="10E95D4E">
      <w:pPr>
        <w:pStyle w:val="40"/>
        <w:keepNext w:val="0"/>
        <w:keepLines w:val="0"/>
        <w:pageBreakBefore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highlight w:val="none"/>
        </w:rPr>
      </w:pPr>
    </w:p>
    <w:p w14:paraId="6F14856A">
      <w:pPr>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bCs/>
          <w:color w:val="auto"/>
          <w:spacing w:val="0"/>
          <w:kern w:val="0"/>
          <w:position w:val="0"/>
          <w:sz w:val="24"/>
          <w:szCs w:val="24"/>
          <w:highlight w:val="none"/>
          <w:lang w:val="en-US" w:eastAsia="zh-CN" w:bidi="ar"/>
        </w:rPr>
      </w:pPr>
      <w:r>
        <w:rPr>
          <w:rFonts w:hint="eastAsia" w:ascii="宋体" w:hAnsi="宋体" w:eastAsia="宋体" w:cs="宋体"/>
          <w:b/>
          <w:bCs/>
          <w:color w:val="auto"/>
          <w:spacing w:val="0"/>
          <w:kern w:val="0"/>
          <w:position w:val="0"/>
          <w:sz w:val="24"/>
          <w:szCs w:val="24"/>
          <w:highlight w:val="none"/>
          <w:lang w:val="en-US" w:eastAsia="zh-CN" w:bidi="ar"/>
        </w:rPr>
        <w:t>（</w:t>
      </w:r>
      <w:r>
        <w:rPr>
          <w:rFonts w:hint="eastAsia" w:ascii="宋体" w:hAnsi="宋体" w:cs="宋体"/>
          <w:b/>
          <w:bCs/>
          <w:color w:val="auto"/>
          <w:spacing w:val="0"/>
          <w:kern w:val="0"/>
          <w:position w:val="0"/>
          <w:sz w:val="24"/>
          <w:szCs w:val="24"/>
          <w:highlight w:val="none"/>
          <w:lang w:val="en-US" w:eastAsia="zh-CN" w:bidi="ar"/>
        </w:rPr>
        <w:t>十</w:t>
      </w:r>
      <w:r>
        <w:rPr>
          <w:rFonts w:hint="eastAsia" w:ascii="宋体" w:hAnsi="宋体" w:eastAsia="宋体" w:cs="宋体"/>
          <w:b/>
          <w:bCs/>
          <w:color w:val="auto"/>
          <w:spacing w:val="0"/>
          <w:kern w:val="0"/>
          <w:position w:val="0"/>
          <w:sz w:val="24"/>
          <w:szCs w:val="24"/>
          <w:highlight w:val="none"/>
          <w:lang w:val="en-US" w:eastAsia="zh-CN" w:bidi="ar"/>
        </w:rPr>
        <w:t>）供应商应为中小企业</w:t>
      </w:r>
    </w:p>
    <w:p w14:paraId="4CFF759B">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position w:val="0"/>
          <w:sz w:val="24"/>
          <w:szCs w:val="24"/>
          <w:highlight w:val="none"/>
        </w:rPr>
        <w:t>说明：请根据要求单独上传《中小企业声明函》。格式以采购文件要求为准。</w:t>
      </w:r>
      <w:r>
        <w:rPr>
          <w:rFonts w:hint="eastAsia" w:ascii="宋体" w:hAnsi="宋体" w:eastAsia="宋体" w:cs="宋体"/>
          <w:color w:val="auto"/>
          <w:sz w:val="24"/>
          <w:szCs w:val="24"/>
          <w:highlight w:val="none"/>
        </w:rPr>
        <w:br w:type="page"/>
      </w:r>
    </w:p>
    <w:p w14:paraId="29F51D51">
      <w:pPr>
        <w:pageBreakBefore w:val="0"/>
        <w:numPr>
          <w:ilvl w:val="0"/>
          <w:numId w:val="6"/>
        </w:numPr>
        <w:kinsoku/>
        <w:wordWrap/>
        <w:overflowPunct/>
        <w:bidi w:val="0"/>
        <w:spacing w:line="500" w:lineRule="exact"/>
        <w:ind w:left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供应商简介</w:t>
      </w:r>
    </w:p>
    <w:p w14:paraId="2AB53E8E">
      <w:pPr>
        <w:pStyle w:val="13"/>
        <w:widowControl w:val="0"/>
        <w:numPr>
          <w:ilvl w:val="0"/>
          <w:numId w:val="0"/>
        </w:numPr>
        <w:spacing w:after="120"/>
        <w:jc w:val="both"/>
        <w:rPr>
          <w:rFonts w:hint="eastAsia"/>
          <w:color w:val="auto"/>
          <w:highlight w:val="none"/>
        </w:rPr>
      </w:pPr>
    </w:p>
    <w:p w14:paraId="1066D83F">
      <w:pPr>
        <w:rPr>
          <w:rFonts w:hint="eastAsia"/>
          <w:color w:val="auto"/>
          <w:highlight w:val="none"/>
        </w:rPr>
      </w:pPr>
    </w:p>
    <w:p w14:paraId="5364C8D2">
      <w:pPr>
        <w:pStyle w:val="13"/>
        <w:rPr>
          <w:rFonts w:hint="eastAsia"/>
          <w:color w:val="auto"/>
          <w:highlight w:val="none"/>
        </w:rPr>
      </w:pPr>
    </w:p>
    <w:p w14:paraId="20C6C747">
      <w:pPr>
        <w:rPr>
          <w:rFonts w:hint="eastAsia"/>
          <w:color w:val="auto"/>
          <w:highlight w:val="none"/>
        </w:rPr>
      </w:pPr>
    </w:p>
    <w:p w14:paraId="4A75AFC3">
      <w:pPr>
        <w:pStyle w:val="13"/>
        <w:rPr>
          <w:rFonts w:hint="eastAsia"/>
          <w:color w:val="auto"/>
          <w:highlight w:val="none"/>
        </w:rPr>
      </w:pPr>
    </w:p>
    <w:p w14:paraId="01913C53">
      <w:pPr>
        <w:rPr>
          <w:rFonts w:hint="eastAsia"/>
          <w:color w:val="auto"/>
          <w:highlight w:val="none"/>
        </w:rPr>
      </w:pPr>
    </w:p>
    <w:p w14:paraId="04ED92FE">
      <w:pPr>
        <w:pStyle w:val="13"/>
        <w:rPr>
          <w:rFonts w:hint="eastAsia"/>
          <w:color w:val="auto"/>
          <w:highlight w:val="none"/>
        </w:rPr>
      </w:pPr>
    </w:p>
    <w:p w14:paraId="6187A7FB">
      <w:pPr>
        <w:rPr>
          <w:rFonts w:hint="eastAsia"/>
          <w:color w:val="auto"/>
          <w:highlight w:val="none"/>
        </w:rPr>
      </w:pPr>
    </w:p>
    <w:p w14:paraId="0AF2E52E">
      <w:pPr>
        <w:pStyle w:val="13"/>
        <w:rPr>
          <w:rFonts w:hint="eastAsia"/>
          <w:color w:val="auto"/>
          <w:highlight w:val="none"/>
        </w:rPr>
      </w:pPr>
    </w:p>
    <w:p w14:paraId="5A42BA9F">
      <w:pPr>
        <w:rPr>
          <w:rFonts w:hint="eastAsia"/>
          <w:color w:val="auto"/>
          <w:highlight w:val="none"/>
        </w:rPr>
      </w:pPr>
    </w:p>
    <w:p w14:paraId="14E59E5F">
      <w:pPr>
        <w:pStyle w:val="13"/>
        <w:rPr>
          <w:rFonts w:hint="eastAsia"/>
          <w:color w:val="auto"/>
          <w:highlight w:val="none"/>
        </w:rPr>
      </w:pPr>
    </w:p>
    <w:p w14:paraId="77D24971">
      <w:pPr>
        <w:rPr>
          <w:rFonts w:hint="eastAsia"/>
          <w:color w:val="auto"/>
          <w:highlight w:val="none"/>
        </w:rPr>
      </w:pPr>
    </w:p>
    <w:p w14:paraId="32373AA8">
      <w:pPr>
        <w:pStyle w:val="13"/>
        <w:rPr>
          <w:rFonts w:hint="eastAsia"/>
          <w:color w:val="auto"/>
          <w:highlight w:val="none"/>
        </w:rPr>
      </w:pPr>
    </w:p>
    <w:p w14:paraId="619906B0">
      <w:pPr>
        <w:rPr>
          <w:rFonts w:hint="eastAsia"/>
          <w:color w:val="auto"/>
          <w:highlight w:val="none"/>
        </w:rPr>
      </w:pPr>
    </w:p>
    <w:p w14:paraId="3EDE5FC1">
      <w:pPr>
        <w:pStyle w:val="13"/>
        <w:rPr>
          <w:rFonts w:hint="eastAsia"/>
          <w:color w:val="auto"/>
          <w:highlight w:val="none"/>
        </w:rPr>
      </w:pPr>
    </w:p>
    <w:p w14:paraId="3B9AC0D2">
      <w:pPr>
        <w:rPr>
          <w:rFonts w:hint="eastAsia"/>
          <w:color w:val="auto"/>
          <w:highlight w:val="none"/>
        </w:rPr>
      </w:pPr>
    </w:p>
    <w:p w14:paraId="7C0B1545">
      <w:pPr>
        <w:pStyle w:val="13"/>
        <w:rPr>
          <w:rFonts w:hint="eastAsia"/>
          <w:color w:val="auto"/>
          <w:highlight w:val="none"/>
        </w:rPr>
      </w:pPr>
    </w:p>
    <w:p w14:paraId="61F3994C">
      <w:pPr>
        <w:rPr>
          <w:rFonts w:hint="eastAsia"/>
          <w:color w:val="auto"/>
          <w:highlight w:val="none"/>
        </w:rPr>
      </w:pPr>
    </w:p>
    <w:p w14:paraId="3084EF5B">
      <w:pPr>
        <w:pStyle w:val="13"/>
        <w:rPr>
          <w:rFonts w:hint="eastAsia"/>
          <w:color w:val="auto"/>
          <w:highlight w:val="none"/>
        </w:rPr>
      </w:pPr>
    </w:p>
    <w:p w14:paraId="02B53293">
      <w:pPr>
        <w:rPr>
          <w:rFonts w:hint="eastAsia"/>
          <w:color w:val="auto"/>
          <w:highlight w:val="none"/>
        </w:rPr>
      </w:pPr>
    </w:p>
    <w:p w14:paraId="23DF4B1C">
      <w:pPr>
        <w:pStyle w:val="13"/>
        <w:rPr>
          <w:rFonts w:hint="eastAsia"/>
          <w:color w:val="auto"/>
          <w:highlight w:val="none"/>
        </w:rPr>
      </w:pPr>
    </w:p>
    <w:p w14:paraId="6A5F8E1B">
      <w:pPr>
        <w:rPr>
          <w:rFonts w:hint="eastAsia"/>
          <w:color w:val="auto"/>
          <w:highlight w:val="none"/>
        </w:rPr>
      </w:pPr>
    </w:p>
    <w:p w14:paraId="5948F838">
      <w:pPr>
        <w:pStyle w:val="13"/>
        <w:rPr>
          <w:rFonts w:hint="eastAsia"/>
          <w:color w:val="auto"/>
          <w:highlight w:val="none"/>
        </w:rPr>
      </w:pPr>
    </w:p>
    <w:p w14:paraId="2CA4A5F9">
      <w:pPr>
        <w:rPr>
          <w:rFonts w:hint="eastAsia"/>
          <w:color w:val="auto"/>
          <w:highlight w:val="none"/>
        </w:rPr>
      </w:pPr>
    </w:p>
    <w:p w14:paraId="045C2DBC">
      <w:pPr>
        <w:pStyle w:val="13"/>
        <w:rPr>
          <w:rFonts w:hint="eastAsia"/>
          <w:color w:val="auto"/>
          <w:highlight w:val="none"/>
        </w:rPr>
      </w:pPr>
    </w:p>
    <w:p w14:paraId="43B2759F">
      <w:pPr>
        <w:rPr>
          <w:rFonts w:hint="eastAsia"/>
          <w:color w:val="auto"/>
          <w:highlight w:val="none"/>
        </w:rPr>
      </w:pPr>
    </w:p>
    <w:p w14:paraId="6EF39BD6">
      <w:pPr>
        <w:pStyle w:val="13"/>
        <w:rPr>
          <w:rFonts w:hint="eastAsia"/>
          <w:color w:val="auto"/>
          <w:highlight w:val="none"/>
        </w:rPr>
      </w:pPr>
    </w:p>
    <w:p w14:paraId="182D775B">
      <w:pPr>
        <w:rPr>
          <w:rFonts w:hint="eastAsia"/>
          <w:color w:val="auto"/>
          <w:highlight w:val="none"/>
        </w:rPr>
      </w:pPr>
    </w:p>
    <w:p w14:paraId="33FE4443">
      <w:pPr>
        <w:pStyle w:val="13"/>
        <w:rPr>
          <w:rFonts w:hint="eastAsia"/>
          <w:color w:val="auto"/>
          <w:highlight w:val="none"/>
        </w:rPr>
      </w:pPr>
    </w:p>
    <w:p w14:paraId="3410BE61">
      <w:pPr>
        <w:rPr>
          <w:rFonts w:hint="eastAsia"/>
          <w:color w:val="auto"/>
          <w:highlight w:val="none"/>
        </w:rPr>
      </w:pPr>
    </w:p>
    <w:p w14:paraId="75383899">
      <w:pPr>
        <w:pStyle w:val="13"/>
        <w:rPr>
          <w:rFonts w:hint="eastAsia"/>
          <w:color w:val="auto"/>
          <w:highlight w:val="none"/>
        </w:rPr>
      </w:pPr>
    </w:p>
    <w:p w14:paraId="3DE27604">
      <w:pPr>
        <w:rPr>
          <w:rFonts w:hint="eastAsia"/>
          <w:color w:val="auto"/>
          <w:highlight w:val="none"/>
        </w:rPr>
      </w:pPr>
    </w:p>
    <w:p w14:paraId="4DBC8C5E">
      <w:pPr>
        <w:pStyle w:val="13"/>
        <w:rPr>
          <w:rFonts w:hint="eastAsia"/>
          <w:color w:val="auto"/>
          <w:highlight w:val="none"/>
        </w:rPr>
      </w:pPr>
    </w:p>
    <w:p w14:paraId="0F190EB7">
      <w:pPr>
        <w:rPr>
          <w:rFonts w:hint="eastAsia"/>
          <w:color w:val="auto"/>
          <w:highlight w:val="none"/>
        </w:rPr>
      </w:pPr>
    </w:p>
    <w:p w14:paraId="3FACAE27">
      <w:pPr>
        <w:pStyle w:val="13"/>
        <w:rPr>
          <w:rFonts w:hint="eastAsia"/>
          <w:color w:val="auto"/>
          <w:highlight w:val="none"/>
        </w:rPr>
      </w:pPr>
    </w:p>
    <w:p w14:paraId="43638C57">
      <w:pPr>
        <w:pStyle w:val="53"/>
        <w:keepNext w:val="0"/>
        <w:keepLines w:val="0"/>
        <w:pageBreakBefore w:val="0"/>
        <w:kinsoku/>
        <w:wordWrap/>
        <w:overflowPunct/>
        <w:bidi w:val="0"/>
        <w:spacing w:before="0" w:after="0" w:line="500" w:lineRule="exact"/>
        <w:ind w:left="0" w:lef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6、</w:t>
      </w:r>
      <w:bookmarkStart w:id="23" w:name="_Toc15706"/>
      <w:r>
        <w:rPr>
          <w:rFonts w:hint="eastAsia" w:ascii="宋体" w:hAnsi="宋体" w:eastAsia="宋体" w:cs="宋体"/>
          <w:b/>
          <w:color w:val="auto"/>
          <w:sz w:val="28"/>
          <w:szCs w:val="28"/>
          <w:highlight w:val="none"/>
        </w:rPr>
        <w:t>报价</w:t>
      </w:r>
      <w:r>
        <w:rPr>
          <w:rFonts w:hint="eastAsia" w:ascii="宋体" w:hAnsi="宋体" w:eastAsia="宋体" w:cs="宋体"/>
          <w:b/>
          <w:color w:val="auto"/>
          <w:sz w:val="28"/>
          <w:szCs w:val="28"/>
          <w:highlight w:val="none"/>
          <w:lang w:val="en-US" w:eastAsia="zh-CN"/>
        </w:rPr>
        <w:t>一览</w:t>
      </w:r>
      <w:r>
        <w:rPr>
          <w:rFonts w:hint="eastAsia" w:ascii="宋体" w:hAnsi="宋体" w:eastAsia="宋体" w:cs="宋体"/>
          <w:b/>
          <w:color w:val="auto"/>
          <w:sz w:val="28"/>
          <w:szCs w:val="28"/>
          <w:highlight w:val="none"/>
        </w:rPr>
        <w:t>表</w:t>
      </w:r>
      <w:bookmarkEnd w:id="23"/>
    </w:p>
    <w:p w14:paraId="4450D3B8">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p w14:paraId="55E4E87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2BBE15B0">
      <w:pPr>
        <w:pStyle w:val="40"/>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tbl>
      <w:tblPr>
        <w:tblStyle w:val="25"/>
        <w:tblW w:w="9754"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87"/>
        <w:gridCol w:w="6467"/>
      </w:tblGrid>
      <w:tr w14:paraId="79BB3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vAlign w:val="center"/>
          </w:tcPr>
          <w:p w14:paraId="7D2B0F6F">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6467" w:type="dxa"/>
            <w:tcBorders>
              <w:right w:val="single" w:color="auto" w:sz="4" w:space="0"/>
            </w:tcBorders>
            <w:vAlign w:val="center"/>
          </w:tcPr>
          <w:p w14:paraId="2F175D62">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7D214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tcBorders>
              <w:top w:val="single" w:color="auto" w:sz="4" w:space="0"/>
              <w:bottom w:val="single" w:color="auto" w:sz="4" w:space="0"/>
            </w:tcBorders>
            <w:vAlign w:val="center"/>
          </w:tcPr>
          <w:p w14:paraId="41A6ECE9">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投标报价（元）</w:t>
            </w:r>
          </w:p>
        </w:tc>
        <w:tc>
          <w:tcPr>
            <w:tcW w:w="6467" w:type="dxa"/>
            <w:tcBorders>
              <w:top w:val="single" w:color="auto" w:sz="4" w:space="0"/>
              <w:bottom w:val="single" w:color="auto" w:sz="4" w:space="0"/>
              <w:right w:val="single" w:color="auto" w:sz="4" w:space="0"/>
            </w:tcBorders>
            <w:vAlign w:val="center"/>
          </w:tcPr>
          <w:p w14:paraId="1F5D465D">
            <w:pPr>
              <w:pageBreakBefore w:val="0"/>
              <w:kinsoku/>
              <w:wordWrap/>
              <w:overflowPunct/>
              <w:bidi w:val="0"/>
              <w:adjustRightInd w:val="0"/>
              <w:snapToGrid w:val="0"/>
              <w:spacing w:line="5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大写：</w:t>
            </w:r>
          </w:p>
          <w:p w14:paraId="334574E0">
            <w:pPr>
              <w:pageBreakBefore w:val="0"/>
              <w:kinsoku/>
              <w:wordWrap/>
              <w:overflowPunct/>
              <w:bidi w:val="0"/>
              <w:adjustRightInd w:val="0"/>
              <w:snapToGrid w:val="0"/>
              <w:spacing w:line="5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小写：</w:t>
            </w:r>
          </w:p>
        </w:tc>
      </w:tr>
      <w:tr w14:paraId="3BFF1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tcBorders>
              <w:top w:val="single" w:color="auto" w:sz="4" w:space="0"/>
              <w:bottom w:val="single" w:color="auto" w:sz="4" w:space="0"/>
            </w:tcBorders>
            <w:vAlign w:val="center"/>
          </w:tcPr>
          <w:p w14:paraId="45D9D159">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w:t>
            </w:r>
            <w:r>
              <w:rPr>
                <w:rFonts w:hint="eastAsia" w:ascii="宋体" w:hAnsi="宋体" w:eastAsia="宋体" w:cs="宋体"/>
                <w:color w:val="auto"/>
                <w:sz w:val="24"/>
                <w:szCs w:val="24"/>
                <w:highlight w:val="none"/>
                <w:lang w:val="en-US" w:eastAsia="zh-CN"/>
              </w:rPr>
              <w:t>约</w:t>
            </w:r>
            <w:r>
              <w:rPr>
                <w:rFonts w:hint="eastAsia" w:ascii="宋体" w:hAnsi="宋体" w:eastAsia="宋体" w:cs="宋体"/>
                <w:color w:val="auto"/>
                <w:sz w:val="24"/>
                <w:szCs w:val="24"/>
                <w:highlight w:val="none"/>
              </w:rPr>
              <w:t>期限</w:t>
            </w:r>
          </w:p>
        </w:tc>
        <w:tc>
          <w:tcPr>
            <w:tcW w:w="6467" w:type="dxa"/>
            <w:tcBorders>
              <w:top w:val="single" w:color="auto" w:sz="4" w:space="0"/>
              <w:bottom w:val="single" w:color="auto" w:sz="4" w:space="0"/>
              <w:right w:val="single" w:color="auto" w:sz="4" w:space="0"/>
            </w:tcBorders>
            <w:vAlign w:val="center"/>
          </w:tcPr>
          <w:p w14:paraId="563D2615">
            <w:pPr>
              <w:pageBreakBefore w:val="0"/>
              <w:kinsoku/>
              <w:wordWrap/>
              <w:overflowPunct/>
              <w:bidi w:val="0"/>
              <w:adjustRightInd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4255E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tcBorders>
              <w:top w:val="single" w:color="auto" w:sz="4" w:space="0"/>
              <w:bottom w:val="single" w:color="auto" w:sz="4" w:space="0"/>
            </w:tcBorders>
            <w:vAlign w:val="center"/>
          </w:tcPr>
          <w:p w14:paraId="405CA3B0">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质量要求</w:t>
            </w:r>
          </w:p>
        </w:tc>
        <w:tc>
          <w:tcPr>
            <w:tcW w:w="6467" w:type="dxa"/>
            <w:tcBorders>
              <w:top w:val="single" w:color="auto" w:sz="4" w:space="0"/>
              <w:bottom w:val="single" w:color="auto" w:sz="4" w:space="0"/>
              <w:right w:val="single" w:color="auto" w:sz="4" w:space="0"/>
            </w:tcBorders>
            <w:vAlign w:val="center"/>
          </w:tcPr>
          <w:p w14:paraId="7B4D5FB2">
            <w:pPr>
              <w:pageBreakBefore w:val="0"/>
              <w:kinsoku/>
              <w:wordWrap/>
              <w:overflowPunct/>
              <w:bidi w:val="0"/>
              <w:adjustRightInd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4D258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tcBorders>
              <w:top w:val="single" w:color="auto" w:sz="4" w:space="0"/>
            </w:tcBorders>
            <w:vAlign w:val="center"/>
          </w:tcPr>
          <w:p w14:paraId="6FB4772B">
            <w:pPr>
              <w:pStyle w:val="55"/>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467" w:type="dxa"/>
            <w:tcBorders>
              <w:top w:val="single" w:color="auto" w:sz="4" w:space="0"/>
              <w:bottom w:val="single" w:color="auto" w:sz="4" w:space="0"/>
              <w:right w:val="single" w:color="auto" w:sz="4" w:space="0"/>
            </w:tcBorders>
            <w:vAlign w:val="center"/>
          </w:tcPr>
          <w:p w14:paraId="1935892B">
            <w:pPr>
              <w:pageBreakBefore w:val="0"/>
              <w:kinsoku/>
              <w:wordWrap/>
              <w:overflowPunct/>
              <w:bidi w:val="0"/>
              <w:adjustRightInd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bl>
    <w:p w14:paraId="3E522319">
      <w:pPr>
        <w:pageBreakBefore w:val="0"/>
        <w:kinsoku/>
        <w:wordWrap/>
        <w:overflowPunct/>
        <w:autoSpaceDE w:val="0"/>
        <w:autoSpaceDN w:val="0"/>
        <w:bidi w:val="0"/>
        <w:adjustRightInd w:val="0"/>
        <w:spacing w:line="500" w:lineRule="exact"/>
        <w:ind w:left="0" w:leftChars="0" w:firstLine="0" w:firstLineChars="0"/>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注：</w:t>
      </w:r>
      <w:r>
        <w:rPr>
          <w:rFonts w:hint="eastAsia" w:ascii="宋体" w:hAnsi="宋体" w:eastAsia="宋体" w:cs="宋体"/>
          <w:color w:val="auto"/>
          <w:kern w:val="0"/>
          <w:sz w:val="24"/>
          <w:szCs w:val="24"/>
          <w:highlight w:val="none"/>
          <w:lang w:val="zh-CN"/>
        </w:rPr>
        <w:t>1.填写此表时不得改变表格形式（可按所投包增加行）。</w:t>
      </w:r>
    </w:p>
    <w:p w14:paraId="13FF4911">
      <w:pPr>
        <w:pageBreakBefore w:val="0"/>
        <w:kinsoku/>
        <w:wordWrap/>
        <w:overflowPunct/>
        <w:autoSpaceDE w:val="0"/>
        <w:autoSpaceDN w:val="0"/>
        <w:bidi w:val="0"/>
        <w:adjustRightInd w:val="0"/>
        <w:spacing w:line="500" w:lineRule="exact"/>
        <w:ind w:left="0" w:leftChars="0" w:firstLine="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2.“投标报价”为总价。包括：完成本项目所必须的全部工作所有费用的总和。</w:t>
      </w:r>
    </w:p>
    <w:p w14:paraId="3CAC7ED5">
      <w:pPr>
        <w:pageBreakBefore w:val="0"/>
        <w:kinsoku/>
        <w:wordWrap/>
        <w:overflowPunct/>
        <w:autoSpaceDE w:val="0"/>
        <w:autoSpaceDN w:val="0"/>
        <w:bidi w:val="0"/>
        <w:adjustRightInd w:val="0"/>
        <w:spacing w:line="500" w:lineRule="exact"/>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val="zh-CN"/>
        </w:rPr>
        <w:t>3.</w:t>
      </w:r>
      <w:r>
        <w:rPr>
          <w:rFonts w:hint="eastAsia" w:ascii="宋体" w:hAnsi="宋体" w:eastAsia="宋体" w:cs="宋体"/>
          <w:b/>
          <w:bCs/>
          <w:color w:val="auto"/>
          <w:kern w:val="0"/>
          <w:sz w:val="24"/>
          <w:szCs w:val="24"/>
          <w:highlight w:val="none"/>
          <w:lang w:eastAsia="zh-CN"/>
        </w:rPr>
        <w:t>供应商</w:t>
      </w:r>
      <w:r>
        <w:rPr>
          <w:rFonts w:hint="eastAsia" w:ascii="宋体" w:hAnsi="宋体" w:eastAsia="宋体" w:cs="宋体"/>
          <w:b/>
          <w:bCs/>
          <w:color w:val="auto"/>
          <w:kern w:val="0"/>
          <w:sz w:val="24"/>
          <w:szCs w:val="24"/>
          <w:highlight w:val="none"/>
        </w:rPr>
        <w:t>投标总报价均不得超过</w:t>
      </w:r>
      <w:r>
        <w:rPr>
          <w:rFonts w:hint="eastAsia" w:ascii="宋体" w:hAnsi="宋体" w:eastAsia="宋体" w:cs="宋体"/>
          <w:b/>
          <w:bCs/>
          <w:color w:val="auto"/>
          <w:kern w:val="0"/>
          <w:sz w:val="24"/>
          <w:szCs w:val="24"/>
          <w:highlight w:val="none"/>
          <w:lang w:val="en-US" w:eastAsia="zh-CN"/>
        </w:rPr>
        <w:t>预算金额及最高限价</w:t>
      </w:r>
      <w:r>
        <w:rPr>
          <w:rFonts w:hint="eastAsia" w:ascii="宋体" w:hAnsi="宋体" w:eastAsia="宋体" w:cs="宋体"/>
          <w:b/>
          <w:bCs/>
          <w:color w:val="auto"/>
          <w:kern w:val="0"/>
          <w:sz w:val="24"/>
          <w:szCs w:val="24"/>
          <w:highlight w:val="none"/>
        </w:rPr>
        <w:t>,超过</w:t>
      </w:r>
      <w:r>
        <w:rPr>
          <w:rFonts w:hint="eastAsia" w:ascii="宋体" w:hAnsi="宋体" w:eastAsia="宋体" w:cs="宋体"/>
          <w:b/>
          <w:bCs/>
          <w:color w:val="auto"/>
          <w:kern w:val="0"/>
          <w:sz w:val="24"/>
          <w:szCs w:val="24"/>
          <w:highlight w:val="none"/>
          <w:lang w:val="en-US" w:eastAsia="zh-CN"/>
        </w:rPr>
        <w:t>预算金额及最高限价</w:t>
      </w:r>
      <w:r>
        <w:rPr>
          <w:rFonts w:hint="eastAsia" w:ascii="宋体" w:hAnsi="宋体" w:eastAsia="宋体" w:cs="宋体"/>
          <w:b/>
          <w:bCs/>
          <w:color w:val="auto"/>
          <w:kern w:val="0"/>
          <w:sz w:val="24"/>
          <w:szCs w:val="24"/>
          <w:highlight w:val="none"/>
        </w:rPr>
        <w:t>视为无效投标。</w:t>
      </w:r>
    </w:p>
    <w:p w14:paraId="2BC05239">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4F1C0BC5">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65C10C63">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636B8CAB">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w:t>
      </w:r>
    </w:p>
    <w:p w14:paraId="45582D68">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法定代表人签字或盖章/授权委托人签字：              </w:t>
      </w:r>
    </w:p>
    <w:p w14:paraId="7481A13C">
      <w:pPr>
        <w:pStyle w:val="2"/>
        <w:pageBreakBefore w:val="0"/>
        <w:kinsoku/>
        <w:wordWrap/>
        <w:overflowPunct/>
        <w:bidi w:val="0"/>
        <w:spacing w:after="0" w:line="500" w:lineRule="exact"/>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rPr>
        <w:t xml:space="preserve">    </w:t>
      </w:r>
    </w:p>
    <w:p w14:paraId="040BB946">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3F2ED0C7">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49F9C4A8">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56534A39">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3788BC31">
      <w:pPr>
        <w:pageBreakBefore w:val="0"/>
        <w:kinsoku/>
        <w:wordWrap/>
        <w:overflowPunct/>
        <w:bidi w:val="0"/>
        <w:spacing w:line="500" w:lineRule="exact"/>
        <w:ind w:left="0" w:leftChars="0" w:firstLine="0" w:firstLineChars="0"/>
        <w:jc w:val="cente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rPr>
        <w:t>分项报价明细表</w:t>
      </w:r>
    </w:p>
    <w:p w14:paraId="5E40CDEC">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p>
    <w:tbl>
      <w:tblPr>
        <w:tblStyle w:val="25"/>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666"/>
        <w:gridCol w:w="1189"/>
        <w:gridCol w:w="1610"/>
        <w:gridCol w:w="1035"/>
        <w:gridCol w:w="911"/>
        <w:gridCol w:w="1384"/>
        <w:gridCol w:w="1218"/>
      </w:tblGrid>
      <w:tr w14:paraId="2743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587" w:type="dxa"/>
            <w:vAlign w:val="center"/>
          </w:tcPr>
          <w:p w14:paraId="7249AAEF">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66" w:type="dxa"/>
            <w:vAlign w:val="center"/>
          </w:tcPr>
          <w:p w14:paraId="626996D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189" w:type="dxa"/>
            <w:vAlign w:val="center"/>
          </w:tcPr>
          <w:p w14:paraId="210C2437">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610" w:type="dxa"/>
            <w:vAlign w:val="center"/>
          </w:tcPr>
          <w:p w14:paraId="26C4BE4F">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品牌</w:t>
            </w:r>
          </w:p>
        </w:tc>
        <w:tc>
          <w:tcPr>
            <w:tcW w:w="1035" w:type="dxa"/>
            <w:vAlign w:val="center"/>
          </w:tcPr>
          <w:p w14:paraId="529D5B09">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原产地</w:t>
            </w:r>
          </w:p>
        </w:tc>
        <w:tc>
          <w:tcPr>
            <w:tcW w:w="911" w:type="dxa"/>
            <w:vAlign w:val="center"/>
          </w:tcPr>
          <w:p w14:paraId="73F092E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384" w:type="dxa"/>
            <w:vAlign w:val="center"/>
          </w:tcPr>
          <w:p w14:paraId="776048E3">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p w14:paraId="4E8B6EA8">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218" w:type="dxa"/>
            <w:vAlign w:val="center"/>
          </w:tcPr>
          <w:p w14:paraId="3D918D6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p w14:paraId="065F9B28">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1774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587" w:type="dxa"/>
            <w:vAlign w:val="center"/>
          </w:tcPr>
          <w:p w14:paraId="33D1BBA3">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66" w:type="dxa"/>
            <w:vAlign w:val="center"/>
          </w:tcPr>
          <w:p w14:paraId="626C4BDA">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189" w:type="dxa"/>
            <w:vAlign w:val="center"/>
          </w:tcPr>
          <w:p w14:paraId="0DFD3CE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1A6A8A2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3563569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6FB57EF4">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2F963E4F">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119BF240">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5853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vAlign w:val="center"/>
          </w:tcPr>
          <w:p w14:paraId="2B7AC2CD">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66" w:type="dxa"/>
            <w:vAlign w:val="center"/>
          </w:tcPr>
          <w:p w14:paraId="32990C2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189" w:type="dxa"/>
            <w:vAlign w:val="center"/>
          </w:tcPr>
          <w:p w14:paraId="4C358100">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729AC227">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09AA93CC">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5B9A0B0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190853E1">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50376C2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3E50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vAlign w:val="center"/>
          </w:tcPr>
          <w:p w14:paraId="37CCCEE1">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66" w:type="dxa"/>
            <w:vAlign w:val="center"/>
          </w:tcPr>
          <w:p w14:paraId="45604FE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189" w:type="dxa"/>
            <w:vAlign w:val="center"/>
          </w:tcPr>
          <w:p w14:paraId="35AC3AB6">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469DC344">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13900163">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2E84BA7D">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6E67228B">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7E7EDDB4">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495E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vAlign w:val="center"/>
          </w:tcPr>
          <w:p w14:paraId="26981D47">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6" w:type="dxa"/>
            <w:vAlign w:val="center"/>
          </w:tcPr>
          <w:p w14:paraId="43881BFF">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189" w:type="dxa"/>
            <w:vAlign w:val="center"/>
          </w:tcPr>
          <w:p w14:paraId="1864FF8C">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476345E9">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4A4E238F">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5BA8FFD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4D3E478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59F78AAC">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5B66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7" w:type="dxa"/>
            <w:vAlign w:val="center"/>
          </w:tcPr>
          <w:p w14:paraId="097B7BBA">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tc>
        <w:tc>
          <w:tcPr>
            <w:tcW w:w="1666" w:type="dxa"/>
            <w:vAlign w:val="center"/>
          </w:tcPr>
          <w:p w14:paraId="2EDA9BF3">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189" w:type="dxa"/>
            <w:vAlign w:val="center"/>
          </w:tcPr>
          <w:p w14:paraId="2B158E41">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2B404F4E">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24233254">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5AD49FA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0DD64113">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29F7656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2F86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87" w:type="dxa"/>
            <w:vAlign w:val="center"/>
          </w:tcPr>
          <w:p w14:paraId="55E78AF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tc>
        <w:tc>
          <w:tcPr>
            <w:tcW w:w="1666" w:type="dxa"/>
            <w:vAlign w:val="center"/>
          </w:tcPr>
          <w:p w14:paraId="3366617C">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189" w:type="dxa"/>
            <w:vAlign w:val="center"/>
          </w:tcPr>
          <w:p w14:paraId="4B7EA08C">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42F65109">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47AD8A08">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3B76B10E">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31B18843">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4D45175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714A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87" w:type="dxa"/>
            <w:vAlign w:val="center"/>
          </w:tcPr>
          <w:p w14:paraId="045C8A7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66" w:type="dxa"/>
            <w:vAlign w:val="center"/>
          </w:tcPr>
          <w:p w14:paraId="475F67B6">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189" w:type="dxa"/>
            <w:vAlign w:val="center"/>
          </w:tcPr>
          <w:p w14:paraId="2CB20465">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0" w:type="dxa"/>
            <w:vAlign w:val="center"/>
          </w:tcPr>
          <w:p w14:paraId="0A242DD2">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035" w:type="dxa"/>
            <w:vAlign w:val="center"/>
          </w:tcPr>
          <w:p w14:paraId="2C44DB60">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911" w:type="dxa"/>
            <w:vAlign w:val="center"/>
          </w:tcPr>
          <w:p w14:paraId="297EABB8">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84" w:type="dxa"/>
            <w:vAlign w:val="center"/>
          </w:tcPr>
          <w:p w14:paraId="3DC3B33C">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218" w:type="dxa"/>
            <w:vAlign w:val="center"/>
          </w:tcPr>
          <w:p w14:paraId="794CF4EC">
            <w:pPr>
              <w:pageBreakBefore w:val="0"/>
              <w:kinsoku/>
              <w:wordWrap/>
              <w:overflowPunct/>
              <w:bidi w:val="0"/>
              <w:spacing w:line="500" w:lineRule="exact"/>
              <w:ind w:left="0" w:leftChars="0" w:firstLine="0" w:firstLineChars="0"/>
              <w:jc w:val="center"/>
              <w:rPr>
                <w:rFonts w:hint="eastAsia" w:ascii="宋体" w:hAnsi="宋体" w:eastAsia="宋体" w:cs="宋体"/>
                <w:color w:val="auto"/>
                <w:sz w:val="24"/>
                <w:szCs w:val="24"/>
                <w:highlight w:val="none"/>
              </w:rPr>
            </w:pPr>
          </w:p>
        </w:tc>
      </w:tr>
    </w:tbl>
    <w:p w14:paraId="75786C3E">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注：1.此表需详列投标的每种货物、材料。 </w:t>
      </w:r>
    </w:p>
    <w:p w14:paraId="33F4809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2.如果按单价计算的结果与总价不一致，以总价为准。</w:t>
      </w:r>
    </w:p>
    <w:p w14:paraId="1B633704">
      <w:pPr>
        <w:pageBreakBefore w:val="0"/>
        <w:kinsoku/>
        <w:wordWrap/>
        <w:overflowPunct/>
        <w:bidi w:val="0"/>
        <w:spacing w:line="5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3.如果不提供详细分项报价将视为没有实质性响应</w:t>
      </w:r>
      <w:r>
        <w:rPr>
          <w:rFonts w:hint="eastAsia" w:ascii="宋体" w:hAnsi="宋体" w:eastAsia="宋体" w:cs="宋体"/>
          <w:color w:val="auto"/>
          <w:sz w:val="24"/>
          <w:szCs w:val="24"/>
          <w:highlight w:val="none"/>
          <w:lang w:eastAsia="zh-CN"/>
        </w:rPr>
        <w:t>询价通知书</w:t>
      </w:r>
      <w:r>
        <w:rPr>
          <w:rFonts w:hint="eastAsia" w:ascii="宋体" w:hAnsi="宋体" w:eastAsia="宋体" w:cs="宋体"/>
          <w:color w:val="auto"/>
          <w:sz w:val="24"/>
          <w:szCs w:val="24"/>
          <w:highlight w:val="none"/>
        </w:rPr>
        <w:t>。</w:t>
      </w:r>
    </w:p>
    <w:p w14:paraId="22C93666">
      <w:pPr>
        <w:pageBreakBefore w:val="0"/>
        <w:kinsoku/>
        <w:wordWrap/>
        <w:overflowPunct/>
        <w:bidi w:val="0"/>
        <w:spacing w:line="5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4.以上费用合计包含运输、产品等整体费用。</w:t>
      </w:r>
    </w:p>
    <w:p w14:paraId="6068903F">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7ED85FA1">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51F0E466">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p>
    <w:p w14:paraId="1CAF00DA">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w:t>
      </w:r>
    </w:p>
    <w:p w14:paraId="2A72B7FA">
      <w:pPr>
        <w:pageBreakBefore w:val="0"/>
        <w:kinsoku/>
        <w:wordWrap/>
        <w:overflowPunct/>
        <w:bidi w:val="0"/>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法定代表人签字或盖章/授权委托人签字：              </w:t>
      </w:r>
    </w:p>
    <w:p w14:paraId="14D76576">
      <w:pPr>
        <w:pageBreakBefore w:val="0"/>
        <w:kinsoku/>
        <w:wordWrap/>
        <w:overflowPunct/>
        <w:bidi w:val="0"/>
        <w:adjustRightInd w:val="0"/>
        <w:snapToGrid w:val="0"/>
        <w:spacing w:line="500" w:lineRule="exact"/>
        <w:ind w:left="0" w:leftChars="0" w:firstLine="0" w:firstLineChars="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日期：</w:t>
      </w:r>
    </w:p>
    <w:p w14:paraId="148BB5A7">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57FBB241">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7317C27B">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478FA97D">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01AC5053">
      <w:pPr>
        <w:pStyle w:val="24"/>
        <w:pageBreakBefore w:val="0"/>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p>
    <w:p w14:paraId="3273CD84">
      <w:pPr>
        <w:pageBreakBefore w:val="0"/>
        <w:kinsoku/>
        <w:wordWrap/>
        <w:overflowPunct/>
        <w:bidi w:val="0"/>
        <w:spacing w:line="500" w:lineRule="exact"/>
        <w:ind w:left="0" w:leftChars="0" w:firstLine="0" w:firstLineChars="0"/>
        <w:rPr>
          <w:rFonts w:hint="eastAsia" w:ascii="宋体" w:hAnsi="宋体" w:eastAsia="宋体" w:cs="宋体"/>
          <w:b/>
          <w:color w:val="auto"/>
          <w:sz w:val="24"/>
          <w:szCs w:val="24"/>
          <w:highlight w:val="none"/>
        </w:rPr>
      </w:pPr>
      <w:bookmarkStart w:id="24" w:name="_Toc48995847"/>
      <w:bookmarkStart w:id="25" w:name="_Toc47262065"/>
      <w:bookmarkStart w:id="26" w:name="_Toc47418727"/>
      <w:bookmarkStart w:id="27" w:name="_Toc49019232"/>
      <w:bookmarkStart w:id="28" w:name="_Toc47418251"/>
      <w:bookmarkStart w:id="29" w:name="_Toc47261686"/>
      <w:bookmarkStart w:id="30" w:name="_Toc48791231"/>
      <w:bookmarkStart w:id="31" w:name="_Toc205342871"/>
      <w:bookmarkStart w:id="32" w:name="_Toc47418934"/>
      <w:bookmarkStart w:id="33" w:name="_Toc47261881"/>
    </w:p>
    <w:bookmarkEnd w:id="24"/>
    <w:bookmarkEnd w:id="25"/>
    <w:bookmarkEnd w:id="26"/>
    <w:bookmarkEnd w:id="27"/>
    <w:bookmarkEnd w:id="28"/>
    <w:bookmarkEnd w:id="29"/>
    <w:bookmarkEnd w:id="30"/>
    <w:bookmarkEnd w:id="31"/>
    <w:bookmarkEnd w:id="32"/>
    <w:bookmarkEnd w:id="33"/>
    <w:p w14:paraId="44ABDACF">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rPr>
      </w:pPr>
      <w:bookmarkStart w:id="34" w:name="_Toc48995848"/>
      <w:bookmarkStart w:id="35" w:name="_Toc47418252"/>
      <w:bookmarkStart w:id="36" w:name="_Toc205342872"/>
      <w:bookmarkStart w:id="37" w:name="_Toc47418935"/>
      <w:bookmarkStart w:id="38" w:name="_Toc47261687"/>
      <w:bookmarkStart w:id="39" w:name="_Toc47418728"/>
      <w:bookmarkStart w:id="40" w:name="_Toc49019233"/>
      <w:bookmarkStart w:id="41" w:name="_Toc48791232"/>
      <w:bookmarkStart w:id="42" w:name="_Toc47262066"/>
      <w:bookmarkStart w:id="43" w:name="_Toc47261882"/>
      <w:r>
        <w:rPr>
          <w:rFonts w:hint="eastAsia" w:ascii="宋体" w:hAnsi="宋体" w:cs="宋体"/>
          <w:b/>
          <w:bCs/>
          <w:color w:val="auto"/>
          <w:spacing w:val="0"/>
          <w:position w:val="0"/>
          <w:sz w:val="28"/>
          <w:szCs w:val="28"/>
          <w:highlight w:val="none"/>
          <w:lang w:val="en-US" w:eastAsia="zh-CN"/>
        </w:rPr>
        <w:t>8</w:t>
      </w:r>
      <w:r>
        <w:rPr>
          <w:rFonts w:hint="eastAsia" w:ascii="宋体" w:hAnsi="宋体" w:eastAsia="宋体" w:cs="宋体"/>
          <w:b/>
          <w:bCs/>
          <w:color w:val="auto"/>
          <w:spacing w:val="0"/>
          <w:position w:val="0"/>
          <w:sz w:val="28"/>
          <w:szCs w:val="28"/>
          <w:highlight w:val="none"/>
        </w:rPr>
        <w:t>、商务条款偏离表</w:t>
      </w:r>
    </w:p>
    <w:p w14:paraId="33790F91">
      <w:pPr>
        <w:keepNext w:val="0"/>
        <w:keepLines w:val="0"/>
        <w:pageBreakBefore w:val="0"/>
        <w:tabs>
          <w:tab w:val="left" w:pos="9135"/>
        </w:tabs>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lang w:eastAsia="zh-CN"/>
        </w:rPr>
        <w:t>项目名称</w:t>
      </w:r>
      <w:r>
        <w:rPr>
          <w:rFonts w:hint="eastAsia" w:ascii="宋体" w:hAnsi="宋体" w:eastAsia="宋体" w:cs="宋体"/>
          <w:color w:val="auto"/>
          <w:spacing w:val="0"/>
          <w:position w:val="0"/>
          <w:sz w:val="24"/>
          <w:szCs w:val="24"/>
          <w:highlight w:val="none"/>
        </w:rPr>
        <w:t>：</w:t>
      </w:r>
    </w:p>
    <w:tbl>
      <w:tblPr>
        <w:tblStyle w:val="25"/>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51"/>
        <w:gridCol w:w="4725"/>
        <w:gridCol w:w="1219"/>
        <w:gridCol w:w="1192"/>
      </w:tblGrid>
      <w:tr w14:paraId="24B0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09ADF636">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1751" w:type="dxa"/>
            <w:vAlign w:val="center"/>
          </w:tcPr>
          <w:p w14:paraId="6039AF4D">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类别</w:t>
            </w:r>
          </w:p>
        </w:tc>
        <w:tc>
          <w:tcPr>
            <w:tcW w:w="4725" w:type="dxa"/>
            <w:vAlign w:val="center"/>
          </w:tcPr>
          <w:p w14:paraId="2BBD448A">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内容</w:t>
            </w:r>
          </w:p>
        </w:tc>
        <w:tc>
          <w:tcPr>
            <w:tcW w:w="1219" w:type="dxa"/>
            <w:vAlign w:val="center"/>
          </w:tcPr>
          <w:p w14:paraId="7060CF3D">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偏离</w:t>
            </w:r>
          </w:p>
        </w:tc>
        <w:tc>
          <w:tcPr>
            <w:tcW w:w="1192" w:type="dxa"/>
            <w:vAlign w:val="center"/>
          </w:tcPr>
          <w:p w14:paraId="3C49D6C1">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p>
        </w:tc>
      </w:tr>
      <w:tr w14:paraId="759B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792" w:type="dxa"/>
            <w:vAlign w:val="center"/>
          </w:tcPr>
          <w:p w14:paraId="10664279">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w:t>
            </w:r>
          </w:p>
        </w:tc>
        <w:tc>
          <w:tcPr>
            <w:tcW w:w="1751" w:type="dxa"/>
            <w:shd w:val="clear" w:color="auto" w:fill="auto"/>
            <w:vAlign w:val="center"/>
          </w:tcPr>
          <w:p w14:paraId="6DE08DB0">
            <w:pPr>
              <w:pStyle w:val="14"/>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供货地点</w:t>
            </w:r>
          </w:p>
        </w:tc>
        <w:tc>
          <w:tcPr>
            <w:tcW w:w="4725" w:type="dxa"/>
            <w:shd w:val="clear" w:color="auto" w:fill="auto"/>
            <w:vAlign w:val="center"/>
          </w:tcPr>
          <w:p w14:paraId="389A1EDD">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察布查尔县绰霍尔乡。</w:t>
            </w:r>
          </w:p>
        </w:tc>
        <w:tc>
          <w:tcPr>
            <w:tcW w:w="1219" w:type="dxa"/>
          </w:tcPr>
          <w:p w14:paraId="6816B4C3">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c>
          <w:tcPr>
            <w:tcW w:w="1192" w:type="dxa"/>
          </w:tcPr>
          <w:p w14:paraId="07E5741A">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r>
      <w:tr w14:paraId="191C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7AFBB5D2">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w:t>
            </w:r>
          </w:p>
        </w:tc>
        <w:tc>
          <w:tcPr>
            <w:tcW w:w="1751" w:type="dxa"/>
            <w:shd w:val="clear" w:color="auto" w:fill="auto"/>
            <w:vAlign w:val="center"/>
          </w:tcPr>
          <w:p w14:paraId="54B7DDCB">
            <w:pPr>
              <w:pStyle w:val="14"/>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合同履约期限</w:t>
            </w:r>
          </w:p>
        </w:tc>
        <w:tc>
          <w:tcPr>
            <w:tcW w:w="4725" w:type="dxa"/>
            <w:shd w:val="clear" w:color="auto" w:fill="auto"/>
            <w:vAlign w:val="center"/>
          </w:tcPr>
          <w:p w14:paraId="67B3638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合同签订之日起</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en-US" w:eastAsia="zh-CN"/>
              </w:rPr>
              <w:t>日内</w:t>
            </w:r>
            <w:r>
              <w:rPr>
                <w:rFonts w:hint="eastAsia" w:ascii="宋体" w:hAnsi="宋体" w:cs="宋体"/>
                <w:color w:val="auto"/>
                <w:sz w:val="24"/>
                <w:szCs w:val="24"/>
                <w:highlight w:val="none"/>
                <w:lang w:val="en-US" w:eastAsia="zh-CN"/>
              </w:rPr>
              <w:t>完成</w:t>
            </w:r>
            <w:r>
              <w:rPr>
                <w:rFonts w:hint="eastAsia" w:ascii="宋体" w:hAnsi="宋体" w:eastAsia="宋体" w:cs="宋体"/>
                <w:color w:val="auto"/>
                <w:sz w:val="24"/>
                <w:szCs w:val="24"/>
                <w:highlight w:val="none"/>
                <w:lang w:val="en-US" w:eastAsia="zh-CN"/>
              </w:rPr>
              <w:t>供货、安装、调试，</w:t>
            </w:r>
            <w:r>
              <w:rPr>
                <w:rFonts w:hint="eastAsia" w:ascii="宋体" w:hAnsi="宋体" w:cs="宋体"/>
                <w:color w:val="auto"/>
                <w:sz w:val="24"/>
                <w:szCs w:val="24"/>
                <w:highlight w:val="none"/>
                <w:lang w:val="en-US" w:eastAsia="zh-CN"/>
              </w:rPr>
              <w:t>通过支队及使用单位验收通过并完成地方电力部门备案</w:t>
            </w:r>
            <w:r>
              <w:rPr>
                <w:rFonts w:hint="eastAsia" w:ascii="宋体" w:hAnsi="宋体" w:eastAsia="宋体" w:cs="宋体"/>
                <w:color w:val="auto"/>
                <w:sz w:val="24"/>
                <w:szCs w:val="24"/>
                <w:highlight w:val="none"/>
                <w:lang w:val="en-US" w:eastAsia="zh-CN"/>
              </w:rPr>
              <w:t>。</w:t>
            </w:r>
          </w:p>
        </w:tc>
        <w:tc>
          <w:tcPr>
            <w:tcW w:w="1219" w:type="dxa"/>
          </w:tcPr>
          <w:p w14:paraId="5EB49F72">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c>
          <w:tcPr>
            <w:tcW w:w="1192" w:type="dxa"/>
          </w:tcPr>
          <w:p w14:paraId="729AC61E">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r>
      <w:tr w14:paraId="2E20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19C9AE44">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3</w:t>
            </w:r>
          </w:p>
        </w:tc>
        <w:tc>
          <w:tcPr>
            <w:tcW w:w="1751" w:type="dxa"/>
            <w:shd w:val="clear" w:color="auto" w:fill="auto"/>
            <w:vAlign w:val="center"/>
          </w:tcPr>
          <w:p w14:paraId="0AF285ED">
            <w:pPr>
              <w:keepNext w:val="0"/>
              <w:keepLines w:val="0"/>
              <w:pageBreakBefore w:val="0"/>
              <w:kinsoku/>
              <w:wordWrap/>
              <w:overflowPunct/>
              <w:topLinePunct w:val="0"/>
              <w:autoSpaceDE/>
              <w:autoSpaceDN/>
              <w:bidi w:val="0"/>
              <w:spacing w:line="38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质量要求</w:t>
            </w:r>
          </w:p>
        </w:tc>
        <w:tc>
          <w:tcPr>
            <w:tcW w:w="4725" w:type="dxa"/>
            <w:shd w:val="clear" w:color="auto" w:fill="auto"/>
            <w:vAlign w:val="center"/>
          </w:tcPr>
          <w:p w14:paraId="74EE988F">
            <w:pPr>
              <w:keepNext w:val="0"/>
              <w:keepLines w:val="0"/>
              <w:pageBreakBefore w:val="0"/>
              <w:kinsoku/>
              <w:wordWrap/>
              <w:overflowPunct/>
              <w:topLinePunct w:val="0"/>
              <w:autoSpaceDE/>
              <w:autoSpaceDN/>
              <w:bidi w:val="0"/>
              <w:spacing w:line="38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符合国家、地方、行业的有关要求。</w:t>
            </w:r>
          </w:p>
        </w:tc>
        <w:tc>
          <w:tcPr>
            <w:tcW w:w="1219" w:type="dxa"/>
          </w:tcPr>
          <w:p w14:paraId="04B76995">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c>
          <w:tcPr>
            <w:tcW w:w="1192" w:type="dxa"/>
          </w:tcPr>
          <w:p w14:paraId="1A5E73ED">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r>
      <w:tr w14:paraId="0D14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347C3FBF">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4</w:t>
            </w:r>
          </w:p>
        </w:tc>
        <w:tc>
          <w:tcPr>
            <w:tcW w:w="1751" w:type="dxa"/>
            <w:shd w:val="clear" w:color="auto" w:fill="auto"/>
            <w:vAlign w:val="center"/>
          </w:tcPr>
          <w:p w14:paraId="6BDCB745">
            <w:pPr>
              <w:keepNext w:val="0"/>
              <w:keepLines w:val="0"/>
              <w:pageBreakBefore w:val="0"/>
              <w:kinsoku/>
              <w:wordWrap/>
              <w:overflowPunct/>
              <w:topLinePunct w:val="0"/>
              <w:autoSpaceDE/>
              <w:autoSpaceDN/>
              <w:bidi w:val="0"/>
              <w:spacing w:line="38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质保年限</w:t>
            </w:r>
          </w:p>
        </w:tc>
        <w:tc>
          <w:tcPr>
            <w:tcW w:w="4725" w:type="dxa"/>
            <w:shd w:val="clear" w:color="auto" w:fill="auto"/>
            <w:vAlign w:val="center"/>
          </w:tcPr>
          <w:p w14:paraId="21854B46">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自变压器验收合格之日起3年。2年内因设备质量问题出现故障且无法维修由供应商更换新机</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3年内非人为因素造成损坏的免费更换损坏部件；质保期内供应商应当设置7*24小时服务专线，变压器出现问题，供应商应当在接到支队单位服务需求后1小时内响应，24小时内到达现场并提出解决方案。质保期后，5年内机器损坏的，按市场零售价的10%（或以上）进行优惠后提供配件。</w:t>
            </w:r>
          </w:p>
        </w:tc>
        <w:tc>
          <w:tcPr>
            <w:tcW w:w="1219" w:type="dxa"/>
          </w:tcPr>
          <w:p w14:paraId="4134484E">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c>
          <w:tcPr>
            <w:tcW w:w="1192" w:type="dxa"/>
          </w:tcPr>
          <w:p w14:paraId="09ED05B6">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r>
      <w:tr w14:paraId="0081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shd w:val="clear" w:color="auto" w:fill="auto"/>
            <w:vAlign w:val="center"/>
          </w:tcPr>
          <w:p w14:paraId="17E6796A">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rPr>
              <w:t>5</w:t>
            </w:r>
          </w:p>
        </w:tc>
        <w:tc>
          <w:tcPr>
            <w:tcW w:w="1751" w:type="dxa"/>
            <w:shd w:val="clear" w:color="auto" w:fill="auto"/>
            <w:vAlign w:val="center"/>
          </w:tcPr>
          <w:p w14:paraId="4EB25F07">
            <w:pPr>
              <w:keepNext w:val="0"/>
              <w:keepLines w:val="0"/>
              <w:pageBreakBefore w:val="0"/>
              <w:kinsoku/>
              <w:wordWrap/>
              <w:overflowPunct/>
              <w:topLinePunct w:val="0"/>
              <w:autoSpaceDE/>
              <w:autoSpaceDN/>
              <w:bidi w:val="0"/>
              <w:spacing w:line="38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投标有效期</w:t>
            </w:r>
          </w:p>
        </w:tc>
        <w:tc>
          <w:tcPr>
            <w:tcW w:w="4725" w:type="dxa"/>
            <w:shd w:val="clear" w:color="auto" w:fill="auto"/>
            <w:vAlign w:val="center"/>
          </w:tcPr>
          <w:p w14:paraId="529113A9">
            <w:pPr>
              <w:keepNext w:val="0"/>
              <w:keepLines w:val="0"/>
              <w:pageBreakBefore w:val="0"/>
              <w:kinsoku/>
              <w:wordWrap/>
              <w:overflowPunct/>
              <w:topLinePunct w:val="0"/>
              <w:autoSpaceDE/>
              <w:autoSpaceDN/>
              <w:bidi w:val="0"/>
              <w:spacing w:line="380" w:lineRule="exact"/>
              <w:ind w:firstLine="0" w:firstLineChars="0"/>
              <w:textAlignment w:val="auto"/>
              <w:rPr>
                <w:rFonts w:hint="eastAsia" w:ascii="宋体" w:hAnsi="宋体" w:eastAsia="宋体" w:cs="宋体"/>
                <w:b w:val="0"/>
                <w:bCs w:val="0"/>
                <w:color w:val="auto"/>
                <w:spacing w:val="0"/>
                <w:kern w:val="2"/>
                <w:position w:val="0"/>
                <w:sz w:val="24"/>
                <w:szCs w:val="24"/>
                <w:highlight w:val="none"/>
                <w:lang w:val="en-US" w:eastAsia="zh-CN" w:bidi="ar-SA"/>
              </w:rPr>
            </w:pPr>
            <w:r>
              <w:rPr>
                <w:rFonts w:hint="eastAsia" w:ascii="宋体" w:hAnsi="宋体" w:eastAsia="宋体" w:cs="宋体"/>
                <w:color w:val="auto"/>
                <w:spacing w:val="0"/>
                <w:w w:val="100"/>
                <w:kern w:val="2"/>
                <w:sz w:val="24"/>
                <w:szCs w:val="24"/>
                <w:highlight w:val="none"/>
                <w:u w:val="none"/>
                <w:lang w:val="en-US" w:eastAsia="zh-CN" w:bidi="ar-SA"/>
              </w:rPr>
              <w:t>自响应文件提交截止之日起算90 日历天。</w:t>
            </w:r>
          </w:p>
        </w:tc>
        <w:tc>
          <w:tcPr>
            <w:tcW w:w="1219" w:type="dxa"/>
          </w:tcPr>
          <w:p w14:paraId="3339BAB4">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c>
          <w:tcPr>
            <w:tcW w:w="1192" w:type="dxa"/>
          </w:tcPr>
          <w:p w14:paraId="600203CB">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color w:val="auto"/>
                <w:spacing w:val="0"/>
                <w:position w:val="0"/>
                <w:sz w:val="24"/>
                <w:szCs w:val="24"/>
                <w:highlight w:val="none"/>
              </w:rPr>
            </w:pPr>
          </w:p>
        </w:tc>
      </w:tr>
      <w:tr w14:paraId="397D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shd w:val="clear" w:color="auto" w:fill="auto"/>
            <w:vAlign w:val="center"/>
          </w:tcPr>
          <w:p w14:paraId="07EF28F5">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spacing w:val="0"/>
                <w:kern w:val="2"/>
                <w:position w:val="0"/>
                <w:sz w:val="24"/>
                <w:szCs w:val="24"/>
                <w:highlight w:val="none"/>
                <w:lang w:val="en-US" w:eastAsia="zh-CN" w:bidi="ar-SA"/>
              </w:rPr>
            </w:pPr>
            <w:r>
              <w:rPr>
                <w:rFonts w:hint="eastAsia" w:ascii="宋体" w:hAnsi="宋体" w:eastAsia="宋体" w:cs="宋体"/>
                <w:spacing w:val="0"/>
                <w:position w:val="0"/>
                <w:sz w:val="24"/>
                <w:szCs w:val="24"/>
                <w:highlight w:val="none"/>
                <w:lang w:val="en-US" w:eastAsia="zh-CN"/>
              </w:rPr>
              <w:t>6</w:t>
            </w:r>
          </w:p>
        </w:tc>
        <w:tc>
          <w:tcPr>
            <w:tcW w:w="1751" w:type="dxa"/>
            <w:shd w:val="clear" w:color="auto" w:fill="auto"/>
            <w:vAlign w:val="center"/>
          </w:tcPr>
          <w:p w14:paraId="2D8B3CC4">
            <w:pPr>
              <w:keepNext w:val="0"/>
              <w:keepLines w:val="0"/>
              <w:pageBreakBefore w:val="0"/>
              <w:kinsoku/>
              <w:wordWrap/>
              <w:overflowPunct/>
              <w:topLinePunct w:val="0"/>
              <w:autoSpaceDE/>
              <w:autoSpaceDN/>
              <w:bidi w:val="0"/>
              <w:spacing w:line="38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rPr>
              <w:t>履约保证金</w:t>
            </w:r>
          </w:p>
        </w:tc>
        <w:tc>
          <w:tcPr>
            <w:tcW w:w="4725" w:type="dxa"/>
            <w:shd w:val="clear" w:color="auto" w:fill="auto"/>
            <w:vAlign w:val="center"/>
          </w:tcPr>
          <w:p w14:paraId="424604B1">
            <w:pPr>
              <w:pStyle w:val="21"/>
              <w:keepNext w:val="0"/>
              <w:keepLines w:val="0"/>
              <w:pageBreakBefore w:val="0"/>
              <w:numPr>
                <w:ilvl w:val="0"/>
                <w:numId w:val="7"/>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收取履约保证金形式：</w:t>
            </w:r>
            <w:r>
              <w:rPr>
                <w:rFonts w:hint="eastAsia" w:ascii="宋体" w:hAnsi="宋体" w:eastAsia="宋体" w:cs="宋体"/>
                <w:sz w:val="24"/>
                <w:szCs w:val="24"/>
                <w:u w:val="none"/>
              </w:rPr>
              <w:t>支票、汇票、本票或者金融机构、担保机构出具的保函（电子保函、保险保函、银行保函等）等非现金形式</w:t>
            </w:r>
            <w:r>
              <w:rPr>
                <w:rFonts w:hint="eastAsia" w:ascii="宋体" w:hAnsi="宋体" w:eastAsia="宋体" w:cs="宋体"/>
                <w:sz w:val="24"/>
                <w:szCs w:val="24"/>
              </w:rPr>
              <w:t>。</w:t>
            </w:r>
          </w:p>
          <w:p w14:paraId="119B1561">
            <w:pPr>
              <w:pStyle w:val="21"/>
              <w:keepNext w:val="0"/>
              <w:keepLines w:val="0"/>
              <w:pageBreakBefore w:val="0"/>
              <w:numPr>
                <w:ilvl w:val="0"/>
                <w:numId w:val="7"/>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收取履约保证金金额：本合同价格的10%</w:t>
            </w:r>
            <w:r>
              <w:rPr>
                <w:rFonts w:hint="eastAsia" w:ascii="宋体" w:hAnsi="宋体" w:eastAsia="宋体" w:cs="宋体"/>
                <w:sz w:val="24"/>
                <w:szCs w:val="24"/>
                <w:lang w:eastAsia="zh-CN"/>
              </w:rPr>
              <w:t>。</w:t>
            </w:r>
          </w:p>
          <w:p w14:paraId="5B84C08E">
            <w:pPr>
              <w:pStyle w:val="21"/>
              <w:keepNext w:val="0"/>
              <w:keepLines w:val="0"/>
              <w:pageBreakBefore w:val="0"/>
              <w:numPr>
                <w:ilvl w:val="0"/>
                <w:numId w:val="7"/>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履约保证金递交时间：收到中标通知书后、签订合同前</w:t>
            </w:r>
            <w:r>
              <w:rPr>
                <w:rFonts w:hint="eastAsia" w:ascii="宋体" w:hAnsi="宋体" w:eastAsia="宋体" w:cs="宋体"/>
                <w:sz w:val="24"/>
                <w:szCs w:val="24"/>
                <w:lang w:eastAsia="zh-CN"/>
              </w:rPr>
              <w:t>。</w:t>
            </w:r>
          </w:p>
          <w:p w14:paraId="124DF034">
            <w:pPr>
              <w:pStyle w:val="21"/>
              <w:keepNext w:val="0"/>
              <w:keepLines w:val="0"/>
              <w:pageBreakBefore w:val="0"/>
              <w:numPr>
                <w:ilvl w:val="0"/>
                <w:numId w:val="7"/>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rPr>
              <w:t>履约保证金的退还：履约保证金在验收</w:t>
            </w:r>
            <w:r>
              <w:rPr>
                <w:rFonts w:hint="eastAsia" w:ascii="宋体" w:hAnsi="宋体" w:eastAsia="宋体" w:cs="宋体"/>
                <w:color w:val="auto"/>
                <w:sz w:val="24"/>
                <w:szCs w:val="24"/>
              </w:rPr>
              <w:t>合格后</w:t>
            </w:r>
            <w:r>
              <w:rPr>
                <w:rFonts w:hint="eastAsia"/>
                <w:color w:val="auto"/>
              </w:rPr>
              <w:t>无息</w:t>
            </w:r>
            <w:r>
              <w:rPr>
                <w:rFonts w:hint="eastAsia" w:ascii="宋体" w:hAnsi="宋体" w:eastAsia="宋体" w:cs="宋体"/>
                <w:color w:val="auto"/>
                <w:sz w:val="24"/>
                <w:szCs w:val="24"/>
              </w:rPr>
              <w:t>退还给</w:t>
            </w:r>
            <w:r>
              <w:rPr>
                <w:rFonts w:hint="eastAsia" w:ascii="宋体" w:hAnsi="宋体" w:eastAsia="宋体" w:cs="宋体"/>
                <w:color w:val="auto"/>
                <w:sz w:val="24"/>
                <w:szCs w:val="24"/>
                <w:lang w:val="en-US" w:eastAsia="zh-CN"/>
              </w:rPr>
              <w:t>成交</w:t>
            </w:r>
            <w:r>
              <w:rPr>
                <w:rFonts w:hint="eastAsia" w:ascii="宋体" w:hAnsi="宋体" w:eastAsia="宋体" w:cs="宋体"/>
                <w:sz w:val="24"/>
                <w:szCs w:val="24"/>
              </w:rPr>
              <w:t>人</w:t>
            </w:r>
            <w:r>
              <w:rPr>
                <w:rFonts w:hint="eastAsia" w:ascii="宋体" w:hAnsi="宋体" w:eastAsia="宋体" w:cs="宋体"/>
                <w:sz w:val="24"/>
                <w:szCs w:val="24"/>
                <w:lang w:eastAsia="zh-CN"/>
              </w:rPr>
              <w:t>。</w:t>
            </w:r>
          </w:p>
        </w:tc>
        <w:tc>
          <w:tcPr>
            <w:tcW w:w="1219" w:type="dxa"/>
          </w:tcPr>
          <w:p w14:paraId="3823ED8F">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spacing w:val="0"/>
                <w:position w:val="0"/>
                <w:sz w:val="24"/>
                <w:szCs w:val="24"/>
                <w:highlight w:val="none"/>
              </w:rPr>
            </w:pPr>
          </w:p>
        </w:tc>
        <w:tc>
          <w:tcPr>
            <w:tcW w:w="1192" w:type="dxa"/>
          </w:tcPr>
          <w:p w14:paraId="5851966C">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spacing w:val="0"/>
                <w:position w:val="0"/>
                <w:sz w:val="24"/>
                <w:szCs w:val="24"/>
                <w:highlight w:val="none"/>
              </w:rPr>
            </w:pPr>
          </w:p>
        </w:tc>
      </w:tr>
      <w:tr w14:paraId="2B76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shd w:val="clear" w:color="auto" w:fill="auto"/>
            <w:vAlign w:val="center"/>
          </w:tcPr>
          <w:p w14:paraId="6358BD5A">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宋体" w:hAnsi="宋体" w:eastAsia="宋体" w:cs="宋体"/>
                <w:spacing w:val="0"/>
                <w:kern w:val="2"/>
                <w:position w:val="0"/>
                <w:sz w:val="24"/>
                <w:szCs w:val="24"/>
                <w:highlight w:val="none"/>
                <w:lang w:val="en-US" w:eastAsia="zh-CN" w:bidi="ar-SA"/>
              </w:rPr>
            </w:pPr>
            <w:r>
              <w:rPr>
                <w:rFonts w:hint="eastAsia" w:ascii="宋体" w:hAnsi="宋体" w:eastAsia="宋体" w:cs="宋体"/>
                <w:spacing w:val="0"/>
                <w:position w:val="0"/>
                <w:sz w:val="24"/>
                <w:szCs w:val="24"/>
                <w:highlight w:val="none"/>
                <w:lang w:val="en-US" w:eastAsia="zh-CN"/>
              </w:rPr>
              <w:t>7</w:t>
            </w:r>
          </w:p>
        </w:tc>
        <w:tc>
          <w:tcPr>
            <w:tcW w:w="1751" w:type="dxa"/>
            <w:shd w:val="clear" w:color="auto" w:fill="auto"/>
            <w:vAlign w:val="center"/>
          </w:tcPr>
          <w:p w14:paraId="5E45703A">
            <w:pPr>
              <w:keepNext w:val="0"/>
              <w:keepLines w:val="0"/>
              <w:pageBreakBefore w:val="0"/>
              <w:kinsoku/>
              <w:wordWrap/>
              <w:overflowPunct/>
              <w:topLinePunct w:val="0"/>
              <w:autoSpaceDE/>
              <w:autoSpaceDN/>
              <w:bidi w:val="0"/>
              <w:spacing w:line="380" w:lineRule="exact"/>
              <w:ind w:firstLine="0" w:firstLineChars="0"/>
              <w:jc w:val="center"/>
              <w:textAlignment w:val="auto"/>
              <w:rPr>
                <w:rFonts w:hint="eastAsia" w:ascii="宋体" w:hAnsi="宋体" w:eastAsia="宋体" w:cs="宋体"/>
                <w:spacing w:val="0"/>
                <w:kern w:val="2"/>
                <w:position w:val="0"/>
                <w:sz w:val="24"/>
                <w:szCs w:val="24"/>
                <w:highlight w:val="none"/>
                <w:lang w:val="en-US" w:eastAsia="zh-CN" w:bidi="ar-SA"/>
              </w:rPr>
            </w:pPr>
            <w:r>
              <w:rPr>
                <w:rFonts w:hint="eastAsia" w:ascii="宋体" w:hAnsi="宋体" w:eastAsia="宋体" w:cs="宋体"/>
                <w:sz w:val="24"/>
                <w:szCs w:val="24"/>
              </w:rPr>
              <w:t>验收标准</w:t>
            </w:r>
          </w:p>
        </w:tc>
        <w:tc>
          <w:tcPr>
            <w:tcW w:w="4725" w:type="dxa"/>
            <w:shd w:val="clear" w:color="auto" w:fill="auto"/>
            <w:vAlign w:val="center"/>
          </w:tcPr>
          <w:p w14:paraId="2345F38D">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SA"/>
              </w:rPr>
              <w:t>1.</w:t>
            </w:r>
            <w:r>
              <w:rPr>
                <w:rFonts w:hint="eastAsia" w:ascii="宋体" w:hAnsi="宋体" w:eastAsia="宋体" w:cs="宋体"/>
                <w:sz w:val="24"/>
                <w:szCs w:val="24"/>
                <w:lang w:eastAsia="zh-CN"/>
              </w:rPr>
              <w:t>履约验收主体：伊犁边境管理支队；</w:t>
            </w:r>
          </w:p>
          <w:p w14:paraId="7837FC33">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SA"/>
              </w:rPr>
              <w:t>2.</w:t>
            </w:r>
            <w:r>
              <w:rPr>
                <w:rFonts w:hint="eastAsia" w:ascii="宋体" w:hAnsi="宋体" w:eastAsia="宋体" w:cs="宋体"/>
                <w:sz w:val="24"/>
                <w:szCs w:val="24"/>
                <w:lang w:eastAsia="zh-CN"/>
              </w:rPr>
              <w:t>履约验收时间：供应商完成送货、安装、调试后报请支队开展验收。</w:t>
            </w:r>
          </w:p>
          <w:p w14:paraId="186627F1">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SA"/>
              </w:rPr>
              <w:t>3.</w:t>
            </w:r>
            <w:r>
              <w:rPr>
                <w:rFonts w:hint="eastAsia" w:ascii="宋体" w:hAnsi="宋体" w:eastAsia="宋体" w:cs="宋体"/>
                <w:sz w:val="24"/>
                <w:szCs w:val="24"/>
                <w:lang w:eastAsia="zh-CN"/>
              </w:rPr>
              <w:t>履约验收方式：一般程序。</w:t>
            </w:r>
          </w:p>
          <w:p w14:paraId="4A8BFBEB">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SA"/>
              </w:rPr>
              <w:t>4.</w:t>
            </w:r>
            <w:r>
              <w:rPr>
                <w:rFonts w:hint="eastAsia" w:ascii="宋体" w:hAnsi="宋体" w:eastAsia="宋体" w:cs="宋体"/>
                <w:sz w:val="24"/>
                <w:szCs w:val="24"/>
                <w:lang w:eastAsia="zh-CN"/>
              </w:rPr>
              <w:t xml:space="preserve">履约验收程序：分段验收。  </w:t>
            </w:r>
          </w:p>
          <w:p w14:paraId="408FE08B">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SA"/>
              </w:rPr>
              <w:t>5.</w:t>
            </w:r>
            <w:r>
              <w:rPr>
                <w:rFonts w:hint="eastAsia" w:ascii="宋体" w:hAnsi="宋体" w:eastAsia="宋体" w:cs="宋体"/>
                <w:sz w:val="24"/>
                <w:szCs w:val="24"/>
                <w:lang w:eastAsia="zh-CN"/>
              </w:rPr>
              <w:t>履约验收内容</w:t>
            </w:r>
          </w:p>
          <w:p w14:paraId="5D9BA3FD">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5.1.</w:t>
            </w:r>
            <w:r>
              <w:rPr>
                <w:rFonts w:hint="eastAsia" w:ascii="宋体" w:hAnsi="宋体" w:eastAsia="宋体" w:cs="宋体"/>
                <w:sz w:val="24"/>
                <w:szCs w:val="24"/>
                <w:lang w:eastAsia="zh-CN"/>
              </w:rPr>
              <w:t>技术履约内容：</w:t>
            </w:r>
          </w:p>
          <w:p w14:paraId="036A2F35">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第一阶段：变压器品牌、型号参数、附件等是否与合同约定内容完全相符，详见变压器参数明细表。            </w:t>
            </w:r>
          </w:p>
          <w:p w14:paraId="1A543236">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第二阶段：变压器安装是否符合政策要求、调试后运转是否正常。                                                   </w:t>
            </w:r>
          </w:p>
          <w:p w14:paraId="5A0945C0">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5.2商务履约内容：供应商是否按合同约定的时间、方式将变压器运送至指定地点，是否及时开展安装调试。</w:t>
            </w:r>
          </w:p>
          <w:p w14:paraId="5BF78FD7">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6.履约验收标准</w:t>
            </w:r>
          </w:p>
          <w:p w14:paraId="6BB1B3C4">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第一阶段验收标准：变压器送至指定地点后，支队本级会同使用单位对变压器数量型号参数等进行逐项验收，与合同完全一致视为第一阶段验收通过。</w:t>
            </w:r>
          </w:p>
          <w:p w14:paraId="73DA588F">
            <w:pPr>
              <w:pStyle w:val="21"/>
              <w:keepNext w:val="0"/>
              <w:keepLines w:val="0"/>
              <w:pageBreakBefore w:val="0"/>
              <w:numPr>
                <w:ilvl w:val="0"/>
                <w:numId w:val="0"/>
              </w:numPr>
              <w:kinsoku/>
              <w:wordWrap/>
              <w:overflowPunct/>
              <w:topLinePunct w:val="0"/>
              <w:autoSpaceDE/>
              <w:autoSpaceDN/>
              <w:bidi w:val="0"/>
              <w:spacing w:before="0" w:beforeAutospacing="0" w:after="0" w:afterAutospacing="0" w:line="380" w:lineRule="exact"/>
              <w:ind w:left="0" w:leftChars="0" w:firstLine="0" w:firstLineChars="0"/>
              <w:textAlignment w:val="auto"/>
              <w:rPr>
                <w:rFonts w:hint="eastAsia" w:ascii="宋体" w:hAnsi="宋体" w:eastAsia="宋体" w:cs="宋体"/>
                <w:spacing w:val="0"/>
                <w:kern w:val="0"/>
                <w:position w:val="0"/>
                <w:sz w:val="24"/>
                <w:szCs w:val="24"/>
                <w:highlight w:val="none"/>
                <w:lang w:val="en-US" w:eastAsia="zh-CN" w:bidi="ar-SA"/>
              </w:rPr>
            </w:pPr>
            <w:r>
              <w:rPr>
                <w:rFonts w:hint="eastAsia" w:ascii="宋体" w:hAnsi="宋体" w:eastAsia="宋体" w:cs="宋体"/>
                <w:sz w:val="24"/>
                <w:szCs w:val="24"/>
                <w:lang w:eastAsia="zh-CN"/>
              </w:rPr>
              <w:t xml:space="preserve">第二阶段验收标准：变压器完成安装调试后，支队本级会同使用单位、驻地电力部门共同对变压器安装及使用情况进行验收，安装符合政策要求、变压器能够正常运转视为第二阶段验收通过。                      </w:t>
            </w:r>
          </w:p>
        </w:tc>
        <w:tc>
          <w:tcPr>
            <w:tcW w:w="1219" w:type="dxa"/>
          </w:tcPr>
          <w:p w14:paraId="26ED288B">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spacing w:val="0"/>
                <w:position w:val="0"/>
                <w:sz w:val="24"/>
                <w:szCs w:val="24"/>
                <w:highlight w:val="none"/>
              </w:rPr>
            </w:pPr>
          </w:p>
        </w:tc>
        <w:tc>
          <w:tcPr>
            <w:tcW w:w="1192" w:type="dxa"/>
          </w:tcPr>
          <w:p w14:paraId="4BDCAF6E">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spacing w:val="0"/>
                <w:position w:val="0"/>
                <w:sz w:val="24"/>
                <w:szCs w:val="24"/>
                <w:highlight w:val="none"/>
              </w:rPr>
            </w:pPr>
          </w:p>
        </w:tc>
      </w:tr>
      <w:tr w14:paraId="2DC5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046449AF">
            <w:pPr>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default" w:ascii="宋体" w:hAnsi="宋体" w:eastAsia="宋体" w:cs="宋体"/>
                <w:spacing w:val="0"/>
                <w:position w:val="0"/>
                <w:sz w:val="24"/>
                <w:szCs w:val="24"/>
                <w:highlight w:val="none"/>
                <w:lang w:val="en-US" w:eastAsia="zh-CN"/>
              </w:rPr>
            </w:pPr>
            <w:r>
              <w:rPr>
                <w:rFonts w:hint="eastAsia" w:ascii="宋体" w:hAnsi="宋体" w:cs="宋体"/>
                <w:spacing w:val="0"/>
                <w:position w:val="0"/>
                <w:sz w:val="24"/>
                <w:szCs w:val="24"/>
                <w:highlight w:val="none"/>
                <w:lang w:val="en-US" w:eastAsia="zh-CN"/>
              </w:rPr>
              <w:t>8</w:t>
            </w:r>
          </w:p>
        </w:tc>
        <w:tc>
          <w:tcPr>
            <w:tcW w:w="1751" w:type="dxa"/>
            <w:vAlign w:val="center"/>
          </w:tcPr>
          <w:p w14:paraId="0C7D7186">
            <w:pPr>
              <w:keepNext w:val="0"/>
              <w:keepLines w:val="0"/>
              <w:pageBreakBefore w:val="0"/>
              <w:kinsoku/>
              <w:wordWrap/>
              <w:overflowPunct/>
              <w:topLinePunct w:val="0"/>
              <w:autoSpaceDE/>
              <w:autoSpaceDN/>
              <w:bidi w:val="0"/>
              <w:spacing w:line="38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付款方式</w:t>
            </w:r>
          </w:p>
        </w:tc>
        <w:tc>
          <w:tcPr>
            <w:tcW w:w="4725" w:type="dxa"/>
            <w:vAlign w:val="center"/>
          </w:tcPr>
          <w:p w14:paraId="3FEE635B">
            <w:pPr>
              <w:pStyle w:val="21"/>
              <w:keepNext w:val="0"/>
              <w:keepLines w:val="0"/>
              <w:pageBreakBefore w:val="0"/>
              <w:kinsoku/>
              <w:wordWrap/>
              <w:overflowPunct/>
              <w:topLinePunct w:val="0"/>
              <w:autoSpaceDE/>
              <w:autoSpaceDN/>
              <w:bidi w:val="0"/>
              <w:spacing w:before="0" w:beforeAutospacing="0" w:after="0" w:afterAutospacing="0" w:line="38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变压器供货、安装、调试、验收完毕且完成备案后，乙方开具合同价款100%的正规有效税务发票，甲方确认收到后，将货款一次性付至乙方合同约定账户内。</w:t>
            </w:r>
          </w:p>
        </w:tc>
        <w:tc>
          <w:tcPr>
            <w:tcW w:w="1219" w:type="dxa"/>
          </w:tcPr>
          <w:p w14:paraId="5F22D056">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spacing w:val="0"/>
                <w:position w:val="0"/>
                <w:sz w:val="24"/>
                <w:szCs w:val="24"/>
                <w:highlight w:val="none"/>
              </w:rPr>
            </w:pPr>
          </w:p>
        </w:tc>
        <w:tc>
          <w:tcPr>
            <w:tcW w:w="1192" w:type="dxa"/>
          </w:tcPr>
          <w:p w14:paraId="381C73A8">
            <w:pPr>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spacing w:val="0"/>
                <w:position w:val="0"/>
                <w:sz w:val="24"/>
                <w:szCs w:val="24"/>
                <w:highlight w:val="none"/>
              </w:rPr>
            </w:pPr>
          </w:p>
        </w:tc>
      </w:tr>
    </w:tbl>
    <w:p w14:paraId="555A8B67">
      <w:pPr>
        <w:pStyle w:val="2"/>
        <w:keepNext w:val="0"/>
        <w:keepLines w:val="0"/>
        <w:pageBreakBefore w:val="0"/>
        <w:kinsoku/>
        <w:wordWrap/>
        <w:overflowPunct/>
        <w:topLinePunct w:val="0"/>
        <w:autoSpaceDE/>
        <w:autoSpaceDN/>
        <w:bidi w:val="0"/>
        <w:spacing w:after="0" w:line="500" w:lineRule="exact"/>
        <w:ind w:left="0" w:leftChars="0" w:firstLine="0" w:firstLineChars="0"/>
        <w:textAlignment w:val="auto"/>
        <w:rPr>
          <w:rFonts w:hint="eastAsia" w:ascii="宋体" w:hAnsi="宋体" w:eastAsia="宋体" w:cs="宋体"/>
          <w:b/>
          <w:spacing w:val="0"/>
          <w:position w:val="0"/>
          <w:sz w:val="24"/>
          <w:szCs w:val="24"/>
          <w:highlight w:val="none"/>
        </w:rPr>
      </w:pPr>
      <w:r>
        <w:rPr>
          <w:rFonts w:hint="eastAsia" w:ascii="宋体" w:hAnsi="宋体" w:eastAsia="宋体" w:cs="宋体"/>
          <w:spacing w:val="0"/>
          <w:position w:val="0"/>
          <w:sz w:val="24"/>
          <w:szCs w:val="24"/>
          <w:highlight w:val="none"/>
        </w:rPr>
        <w:t>　注：</w:t>
      </w:r>
      <w:r>
        <w:rPr>
          <w:rFonts w:hint="eastAsia" w:ascii="宋体" w:hAnsi="宋体" w:eastAsia="宋体" w:cs="宋体"/>
          <w:spacing w:val="0"/>
          <w:position w:val="0"/>
          <w:sz w:val="24"/>
          <w:szCs w:val="24"/>
          <w:highlight w:val="none"/>
          <w:lang w:val="en-US" w:eastAsia="zh-CN"/>
        </w:rPr>
        <w:t>1、</w:t>
      </w:r>
      <w:r>
        <w:rPr>
          <w:rFonts w:hint="eastAsia" w:ascii="宋体" w:hAnsi="宋体" w:eastAsia="宋体" w:cs="宋体"/>
          <w:spacing w:val="0"/>
          <w:position w:val="0"/>
          <w:sz w:val="24"/>
          <w:szCs w:val="24"/>
          <w:highlight w:val="none"/>
          <w:lang w:eastAsia="zh-CN"/>
        </w:rPr>
        <w:t>投标人</w:t>
      </w:r>
      <w:r>
        <w:rPr>
          <w:rFonts w:hint="eastAsia" w:ascii="宋体" w:hAnsi="宋体" w:eastAsia="宋体" w:cs="宋体"/>
          <w:spacing w:val="0"/>
          <w:position w:val="0"/>
          <w:sz w:val="24"/>
          <w:szCs w:val="24"/>
          <w:highlight w:val="none"/>
        </w:rPr>
        <w:t>应逐条对</w:t>
      </w:r>
      <w:r>
        <w:rPr>
          <w:rFonts w:hint="eastAsia" w:ascii="宋体" w:hAnsi="宋体" w:eastAsia="宋体" w:cs="宋体"/>
          <w:spacing w:val="0"/>
          <w:position w:val="0"/>
          <w:sz w:val="24"/>
          <w:szCs w:val="24"/>
          <w:highlight w:val="none"/>
          <w:lang w:eastAsia="zh-CN"/>
        </w:rPr>
        <w:t>应填写</w:t>
      </w:r>
      <w:r>
        <w:rPr>
          <w:rFonts w:hint="eastAsia" w:ascii="宋体" w:hAnsi="宋体" w:eastAsia="宋体" w:cs="宋体"/>
          <w:b/>
          <w:spacing w:val="0"/>
          <w:position w:val="0"/>
          <w:sz w:val="24"/>
          <w:szCs w:val="24"/>
          <w:highlight w:val="none"/>
          <w:lang w:val="en-US" w:eastAsia="zh-CN"/>
        </w:rPr>
        <w:t>。2、</w:t>
      </w:r>
      <w:r>
        <w:rPr>
          <w:rFonts w:hint="eastAsia" w:ascii="宋体" w:hAnsi="宋体" w:eastAsia="宋体" w:cs="宋体"/>
          <w:b/>
          <w:spacing w:val="0"/>
          <w:position w:val="0"/>
          <w:sz w:val="24"/>
          <w:szCs w:val="24"/>
          <w:highlight w:val="none"/>
        </w:rPr>
        <w:t>如</w:t>
      </w:r>
      <w:r>
        <w:rPr>
          <w:rFonts w:hint="eastAsia" w:ascii="宋体" w:hAnsi="宋体" w:eastAsia="宋体" w:cs="宋体"/>
          <w:b/>
          <w:spacing w:val="0"/>
          <w:position w:val="0"/>
          <w:sz w:val="24"/>
          <w:szCs w:val="24"/>
          <w:highlight w:val="none"/>
          <w:lang w:eastAsia="zh-CN"/>
        </w:rPr>
        <w:t>响应文件</w:t>
      </w:r>
      <w:r>
        <w:rPr>
          <w:rFonts w:hint="eastAsia" w:ascii="宋体" w:hAnsi="宋体" w:eastAsia="宋体" w:cs="宋体"/>
          <w:b/>
          <w:spacing w:val="0"/>
          <w:position w:val="0"/>
          <w:sz w:val="24"/>
          <w:szCs w:val="24"/>
          <w:highlight w:val="none"/>
        </w:rPr>
        <w:t>对</w:t>
      </w:r>
      <w:r>
        <w:rPr>
          <w:rFonts w:hint="eastAsia" w:ascii="宋体" w:hAnsi="宋体" w:eastAsia="宋体" w:cs="宋体"/>
          <w:b/>
          <w:spacing w:val="0"/>
          <w:position w:val="0"/>
          <w:sz w:val="24"/>
          <w:szCs w:val="24"/>
          <w:highlight w:val="none"/>
          <w:lang w:eastAsia="zh-CN"/>
        </w:rPr>
        <w:t>商务</w:t>
      </w:r>
      <w:r>
        <w:rPr>
          <w:rFonts w:hint="eastAsia" w:ascii="宋体" w:hAnsi="宋体" w:eastAsia="宋体" w:cs="宋体"/>
          <w:b/>
          <w:spacing w:val="0"/>
          <w:position w:val="0"/>
          <w:sz w:val="24"/>
          <w:szCs w:val="24"/>
          <w:highlight w:val="none"/>
        </w:rPr>
        <w:t>条款无任何偏差，</w:t>
      </w:r>
      <w:r>
        <w:rPr>
          <w:rFonts w:hint="eastAsia" w:ascii="宋体" w:hAnsi="宋体" w:eastAsia="宋体" w:cs="宋体"/>
          <w:b/>
          <w:spacing w:val="0"/>
          <w:position w:val="0"/>
          <w:sz w:val="24"/>
          <w:szCs w:val="24"/>
          <w:highlight w:val="none"/>
          <w:lang w:eastAsia="zh-CN"/>
        </w:rPr>
        <w:t>供应商</w:t>
      </w:r>
      <w:r>
        <w:rPr>
          <w:rFonts w:hint="eastAsia" w:ascii="宋体" w:hAnsi="宋体" w:eastAsia="宋体" w:cs="宋体"/>
          <w:b/>
          <w:spacing w:val="0"/>
          <w:position w:val="0"/>
          <w:sz w:val="24"/>
          <w:szCs w:val="24"/>
          <w:highlight w:val="none"/>
        </w:rPr>
        <w:t>在本偏离表中填写“无偏离”即可。</w:t>
      </w:r>
    </w:p>
    <w:p w14:paraId="0417A8AA">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供应商名称（公章）：</w:t>
      </w:r>
    </w:p>
    <w:p w14:paraId="1D50F42B">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法定代表人签字或盖章/授权委托人签字：              </w:t>
      </w:r>
    </w:p>
    <w:p w14:paraId="31414B72">
      <w:pPr>
        <w:pageBreakBefore w:val="0"/>
        <w:kinsoku/>
        <w:wordWrap/>
        <w:overflowPunct/>
        <w:bidi w:val="0"/>
        <w:adjustRightInd w:val="0"/>
        <w:snapToGrid w:val="0"/>
        <w:spacing w:line="500" w:lineRule="exact"/>
        <w:ind w:left="0" w:leftChars="0" w:firstLine="0" w:firstLineChars="0"/>
        <w:jc w:val="both"/>
        <w:rPr>
          <w:rFonts w:hint="eastAsia" w:ascii="宋体" w:hAnsi="宋体" w:eastAsia="宋体" w:cs="宋体"/>
          <w:sz w:val="24"/>
          <w:szCs w:val="24"/>
          <w:u w:val="single"/>
        </w:rPr>
      </w:pPr>
      <w:r>
        <w:rPr>
          <w:rFonts w:hint="eastAsia" w:ascii="宋体" w:hAnsi="宋体" w:eastAsia="宋体" w:cs="宋体"/>
          <w:sz w:val="24"/>
          <w:szCs w:val="24"/>
          <w:lang w:val="en-US" w:eastAsia="zh-CN"/>
        </w:rPr>
        <w:t>日期：</w:t>
      </w:r>
    </w:p>
    <w:p w14:paraId="5235B36E">
      <w:pPr>
        <w:rPr>
          <w:rFonts w:hint="eastAsia" w:ascii="宋体" w:hAnsi="宋体" w:eastAsia="宋体" w:cs="宋体"/>
          <w:spacing w:val="0"/>
          <w:position w:val="0"/>
          <w:sz w:val="28"/>
          <w:szCs w:val="28"/>
          <w:highlight w:val="none"/>
          <w:lang w:val="en-US" w:eastAsia="zh-CN"/>
        </w:rPr>
      </w:pPr>
      <w:r>
        <w:rPr>
          <w:rFonts w:hint="eastAsia" w:ascii="宋体" w:hAnsi="宋体" w:eastAsia="宋体" w:cs="宋体"/>
          <w:spacing w:val="0"/>
          <w:position w:val="0"/>
          <w:sz w:val="28"/>
          <w:szCs w:val="28"/>
          <w:highlight w:val="none"/>
          <w:lang w:val="en-US" w:eastAsia="zh-CN"/>
        </w:rPr>
        <w:br w:type="page"/>
      </w:r>
    </w:p>
    <w:p w14:paraId="1766CC78">
      <w:pPr>
        <w:pStyle w:val="5"/>
        <w:pageBreakBefore w:val="0"/>
        <w:kinsoku/>
        <w:wordWrap/>
        <w:overflowPunct/>
        <w:bidi w:val="0"/>
        <w:spacing w:before="0" w:after="0" w:line="500" w:lineRule="exact"/>
        <w:ind w:left="0" w:leftChars="0" w:firstLine="0" w:firstLineChars="0"/>
        <w:jc w:val="center"/>
        <w:rPr>
          <w:rFonts w:hint="eastAsia" w:ascii="宋体" w:hAnsi="宋体" w:eastAsia="宋体" w:cs="宋体"/>
          <w:spacing w:val="0"/>
          <w:position w:val="0"/>
          <w:sz w:val="28"/>
          <w:szCs w:val="28"/>
          <w:highlight w:val="none"/>
          <w:lang w:eastAsia="zh-CN"/>
        </w:rPr>
      </w:pPr>
      <w:r>
        <w:rPr>
          <w:rFonts w:hint="eastAsia" w:ascii="宋体" w:hAnsi="宋体" w:cs="宋体"/>
          <w:spacing w:val="0"/>
          <w:position w:val="0"/>
          <w:sz w:val="28"/>
          <w:szCs w:val="28"/>
          <w:highlight w:val="none"/>
          <w:lang w:val="en-US" w:eastAsia="zh-CN"/>
        </w:rPr>
        <w:t>9</w:t>
      </w:r>
      <w:r>
        <w:rPr>
          <w:rFonts w:hint="eastAsia" w:ascii="宋体" w:hAnsi="宋体" w:eastAsia="宋体" w:cs="宋体"/>
          <w:spacing w:val="0"/>
          <w:position w:val="0"/>
          <w:sz w:val="28"/>
          <w:szCs w:val="28"/>
          <w:highlight w:val="none"/>
        </w:rPr>
        <w:t>、</w:t>
      </w:r>
      <w:bookmarkEnd w:id="34"/>
      <w:bookmarkEnd w:id="35"/>
      <w:bookmarkEnd w:id="36"/>
      <w:bookmarkEnd w:id="37"/>
      <w:bookmarkEnd w:id="38"/>
      <w:bookmarkEnd w:id="39"/>
      <w:bookmarkEnd w:id="40"/>
      <w:bookmarkEnd w:id="41"/>
      <w:bookmarkEnd w:id="42"/>
      <w:bookmarkEnd w:id="43"/>
      <w:r>
        <w:rPr>
          <w:rFonts w:hint="eastAsia" w:ascii="宋体" w:hAnsi="宋体" w:eastAsia="宋体" w:cs="宋体"/>
          <w:spacing w:val="0"/>
          <w:position w:val="0"/>
          <w:sz w:val="28"/>
          <w:szCs w:val="28"/>
          <w:highlight w:val="none"/>
          <w:lang w:eastAsia="zh-CN"/>
        </w:rPr>
        <w:t>技术条款偏离表</w:t>
      </w:r>
    </w:p>
    <w:p w14:paraId="54A50FF0">
      <w:pPr>
        <w:pageBreakBefore w:val="0"/>
        <w:tabs>
          <w:tab w:val="left" w:pos="9135"/>
        </w:tabs>
        <w:kinsoku/>
        <w:wordWrap/>
        <w:overflowPunct/>
        <w:bidi w:val="0"/>
        <w:spacing w:line="500" w:lineRule="exact"/>
        <w:ind w:left="0" w:leftChars="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项目名称</w:t>
      </w:r>
      <w:r>
        <w:rPr>
          <w:rFonts w:hint="eastAsia" w:ascii="宋体" w:hAnsi="宋体" w:eastAsia="宋体" w:cs="宋体"/>
          <w:color w:val="auto"/>
          <w:spacing w:val="0"/>
          <w:position w:val="0"/>
          <w:sz w:val="24"/>
          <w:szCs w:val="24"/>
          <w:highlight w:val="none"/>
        </w:rPr>
        <w:t>：</w:t>
      </w:r>
    </w:p>
    <w:tbl>
      <w:tblPr>
        <w:tblStyle w:val="25"/>
        <w:tblpPr w:leftFromText="180" w:rightFromText="180" w:vertAnchor="text" w:horzAnchor="page" w:tblpX="1247" w:tblpY="402"/>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2107"/>
        <w:gridCol w:w="2434"/>
        <w:gridCol w:w="2052"/>
        <w:gridCol w:w="1979"/>
      </w:tblGrid>
      <w:tr w14:paraId="40D1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vAlign w:val="center"/>
          </w:tcPr>
          <w:p w14:paraId="41D018D6">
            <w:pPr>
              <w:pageBreakBefore w:val="0"/>
              <w:kinsoku/>
              <w:wordWrap/>
              <w:overflowPunct/>
              <w:bidi w:val="0"/>
              <w:spacing w:line="500" w:lineRule="exact"/>
              <w:ind w:left="0" w:leftChars="0" w:firstLine="0" w:firstLineChars="0"/>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序号</w:t>
            </w:r>
          </w:p>
        </w:tc>
        <w:tc>
          <w:tcPr>
            <w:tcW w:w="2107" w:type="dxa"/>
            <w:vAlign w:val="center"/>
          </w:tcPr>
          <w:p w14:paraId="6942DE96">
            <w:pPr>
              <w:pageBreakBefore w:val="0"/>
              <w:kinsoku/>
              <w:wordWrap/>
              <w:overflowPunct/>
              <w:bidi w:val="0"/>
              <w:spacing w:line="500" w:lineRule="exact"/>
              <w:ind w:left="0" w:leftChars="0" w:firstLine="0" w:firstLineChars="0"/>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lang w:eastAsia="zh-CN"/>
              </w:rPr>
              <w:t>询价通知书采购需求</w:t>
            </w:r>
          </w:p>
        </w:tc>
        <w:tc>
          <w:tcPr>
            <w:tcW w:w="2434" w:type="dxa"/>
            <w:vAlign w:val="center"/>
          </w:tcPr>
          <w:p w14:paraId="42524E7B">
            <w:pPr>
              <w:pageBreakBefore w:val="0"/>
              <w:kinsoku/>
              <w:wordWrap/>
              <w:overflowPunct/>
              <w:bidi w:val="0"/>
              <w:spacing w:line="500" w:lineRule="exact"/>
              <w:ind w:left="0" w:leftChars="0" w:firstLine="0" w:firstLineChars="0"/>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投标规格</w:t>
            </w:r>
          </w:p>
        </w:tc>
        <w:tc>
          <w:tcPr>
            <w:tcW w:w="2052" w:type="dxa"/>
            <w:vAlign w:val="center"/>
          </w:tcPr>
          <w:p w14:paraId="2AF931B0">
            <w:pPr>
              <w:pageBreakBefore w:val="0"/>
              <w:kinsoku/>
              <w:wordWrap/>
              <w:overflowPunct/>
              <w:bidi w:val="0"/>
              <w:spacing w:line="500" w:lineRule="exact"/>
              <w:ind w:left="0" w:leftChars="0" w:firstLine="0" w:firstLineChars="0"/>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偏离</w:t>
            </w:r>
          </w:p>
        </w:tc>
        <w:tc>
          <w:tcPr>
            <w:tcW w:w="1979" w:type="dxa"/>
            <w:vAlign w:val="center"/>
          </w:tcPr>
          <w:p w14:paraId="08C2F1D6">
            <w:pPr>
              <w:pageBreakBefore w:val="0"/>
              <w:kinsoku/>
              <w:wordWrap/>
              <w:overflowPunct/>
              <w:bidi w:val="0"/>
              <w:spacing w:line="500" w:lineRule="exact"/>
              <w:ind w:left="0" w:leftChars="0" w:firstLine="0" w:firstLineChars="0"/>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说明</w:t>
            </w:r>
          </w:p>
        </w:tc>
      </w:tr>
      <w:tr w14:paraId="4168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4F16C6D7">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795D3660">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28A4CD7B">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17194A24">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63ABD0E6">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32122C27">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4C3C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37DE04B4">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252389CE">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4D502CBF">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17319C11">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66D9797C">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66827BBB">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6BB9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1D1A60DB">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6F9ADA82">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13FD9A79">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353ADC79">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6EEB3DD9">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3BA50A9F">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7C45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39FB2E69">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5978F398">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58B4A436">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57E12083">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169330F5">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45FBE63F">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4807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584F9D79">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5F5FAD02">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7397E424">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2A184953">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42216AEB">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1FEE9062">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79BD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0DCED011">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74843828">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61304F72">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7CDC2899">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496EAFC7">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756BCC9D">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5A4B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126" w:type="dxa"/>
          </w:tcPr>
          <w:p w14:paraId="126A05FF">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p w14:paraId="1F78C75B">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1A723DA3">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268A7137">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39D881B1">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3E6E713B">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r w14:paraId="417B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126" w:type="dxa"/>
          </w:tcPr>
          <w:p w14:paraId="04BDC247">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107" w:type="dxa"/>
          </w:tcPr>
          <w:p w14:paraId="7EB8276B">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434" w:type="dxa"/>
          </w:tcPr>
          <w:p w14:paraId="54DE418C">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2052" w:type="dxa"/>
          </w:tcPr>
          <w:p w14:paraId="40E05C95">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c>
          <w:tcPr>
            <w:tcW w:w="1979" w:type="dxa"/>
          </w:tcPr>
          <w:p w14:paraId="1AFFA12A">
            <w:pPr>
              <w:pageBreakBefore w:val="0"/>
              <w:kinsoku/>
              <w:wordWrap/>
              <w:overflowPunct/>
              <w:bidi w:val="0"/>
              <w:spacing w:line="500" w:lineRule="exact"/>
              <w:ind w:left="0" w:leftChars="0" w:firstLine="0" w:firstLineChars="0"/>
              <w:rPr>
                <w:rFonts w:hint="eastAsia" w:ascii="宋体" w:hAnsi="宋体" w:eastAsia="宋体" w:cs="宋体"/>
                <w:spacing w:val="0"/>
                <w:position w:val="0"/>
                <w:sz w:val="24"/>
                <w:szCs w:val="24"/>
                <w:highlight w:val="none"/>
              </w:rPr>
            </w:pPr>
          </w:p>
        </w:tc>
      </w:tr>
    </w:tbl>
    <w:p w14:paraId="6E339686">
      <w:pPr>
        <w:pStyle w:val="2"/>
        <w:pageBreakBefore w:val="0"/>
        <w:kinsoku/>
        <w:wordWrap/>
        <w:overflowPunct/>
        <w:bidi w:val="0"/>
        <w:spacing w:after="0" w:line="500" w:lineRule="exact"/>
        <w:ind w:left="0" w:leftChars="0" w:firstLine="0" w:firstLineChars="0"/>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注：</w:t>
      </w:r>
      <w:r>
        <w:rPr>
          <w:rFonts w:hint="eastAsia" w:ascii="宋体" w:hAnsi="宋体" w:eastAsia="宋体" w:cs="宋体"/>
          <w:spacing w:val="0"/>
          <w:position w:val="0"/>
          <w:sz w:val="24"/>
          <w:szCs w:val="24"/>
          <w:highlight w:val="none"/>
          <w:lang w:val="en-US" w:eastAsia="zh-CN"/>
        </w:rPr>
        <w:t>1、</w:t>
      </w:r>
      <w:r>
        <w:rPr>
          <w:rFonts w:hint="eastAsia" w:ascii="宋体" w:hAnsi="宋体" w:eastAsia="宋体" w:cs="宋体"/>
          <w:spacing w:val="0"/>
          <w:position w:val="0"/>
          <w:sz w:val="24"/>
          <w:szCs w:val="24"/>
          <w:highlight w:val="none"/>
          <w:lang w:eastAsia="zh-CN"/>
        </w:rPr>
        <w:t>供应商</w:t>
      </w:r>
      <w:r>
        <w:rPr>
          <w:rFonts w:hint="eastAsia" w:ascii="宋体" w:hAnsi="宋体" w:eastAsia="宋体" w:cs="宋体"/>
          <w:spacing w:val="0"/>
          <w:position w:val="0"/>
          <w:sz w:val="24"/>
          <w:szCs w:val="24"/>
          <w:highlight w:val="none"/>
        </w:rPr>
        <w:t>应逐条对</w:t>
      </w:r>
      <w:r>
        <w:rPr>
          <w:rFonts w:hint="eastAsia" w:ascii="宋体" w:hAnsi="宋体" w:eastAsia="宋体" w:cs="宋体"/>
          <w:spacing w:val="0"/>
          <w:position w:val="0"/>
          <w:sz w:val="24"/>
          <w:szCs w:val="24"/>
          <w:highlight w:val="none"/>
          <w:lang w:eastAsia="zh-CN"/>
        </w:rPr>
        <w:t>应填写</w:t>
      </w:r>
      <w:r>
        <w:rPr>
          <w:rFonts w:hint="eastAsia" w:ascii="宋体" w:hAnsi="宋体" w:eastAsia="宋体" w:cs="宋体"/>
          <w:b/>
          <w:spacing w:val="0"/>
          <w:position w:val="0"/>
          <w:sz w:val="24"/>
          <w:szCs w:val="24"/>
          <w:highlight w:val="none"/>
          <w:lang w:val="en-US" w:eastAsia="zh-CN"/>
        </w:rPr>
        <w:t>。2、</w:t>
      </w:r>
      <w:r>
        <w:rPr>
          <w:rFonts w:hint="eastAsia" w:ascii="宋体" w:hAnsi="宋体" w:eastAsia="宋体" w:cs="宋体"/>
          <w:b/>
          <w:spacing w:val="0"/>
          <w:position w:val="0"/>
          <w:sz w:val="24"/>
          <w:szCs w:val="24"/>
          <w:highlight w:val="none"/>
        </w:rPr>
        <w:t>如</w:t>
      </w:r>
      <w:r>
        <w:rPr>
          <w:rFonts w:hint="eastAsia" w:ascii="宋体" w:hAnsi="宋体" w:eastAsia="宋体" w:cs="宋体"/>
          <w:b/>
          <w:spacing w:val="0"/>
          <w:position w:val="0"/>
          <w:sz w:val="24"/>
          <w:szCs w:val="24"/>
          <w:highlight w:val="none"/>
          <w:lang w:eastAsia="zh-CN"/>
        </w:rPr>
        <w:t>响应文件</w:t>
      </w:r>
      <w:r>
        <w:rPr>
          <w:rFonts w:hint="eastAsia" w:ascii="宋体" w:hAnsi="宋体" w:eastAsia="宋体" w:cs="宋体"/>
          <w:b/>
          <w:spacing w:val="0"/>
          <w:position w:val="0"/>
          <w:sz w:val="24"/>
          <w:szCs w:val="24"/>
          <w:highlight w:val="none"/>
        </w:rPr>
        <w:t>对</w:t>
      </w:r>
      <w:r>
        <w:rPr>
          <w:rFonts w:hint="eastAsia" w:ascii="宋体" w:hAnsi="宋体" w:eastAsia="宋体" w:cs="宋体"/>
          <w:b/>
          <w:spacing w:val="0"/>
          <w:position w:val="0"/>
          <w:sz w:val="24"/>
          <w:szCs w:val="24"/>
          <w:highlight w:val="none"/>
          <w:lang w:eastAsia="zh-CN"/>
        </w:rPr>
        <w:t>采购需求</w:t>
      </w:r>
      <w:r>
        <w:rPr>
          <w:rFonts w:hint="eastAsia" w:ascii="宋体" w:hAnsi="宋体" w:eastAsia="宋体" w:cs="宋体"/>
          <w:b/>
          <w:spacing w:val="0"/>
          <w:position w:val="0"/>
          <w:sz w:val="24"/>
          <w:szCs w:val="24"/>
          <w:highlight w:val="none"/>
        </w:rPr>
        <w:t>无任何偏差，</w:t>
      </w:r>
      <w:r>
        <w:rPr>
          <w:rFonts w:hint="eastAsia" w:ascii="宋体" w:hAnsi="宋体" w:eastAsia="宋体" w:cs="宋体"/>
          <w:b/>
          <w:spacing w:val="0"/>
          <w:position w:val="0"/>
          <w:sz w:val="24"/>
          <w:szCs w:val="24"/>
          <w:highlight w:val="none"/>
          <w:lang w:eastAsia="zh-CN"/>
        </w:rPr>
        <w:t>供应商</w:t>
      </w:r>
      <w:r>
        <w:rPr>
          <w:rFonts w:hint="eastAsia" w:ascii="宋体" w:hAnsi="宋体" w:eastAsia="宋体" w:cs="宋体"/>
          <w:b/>
          <w:spacing w:val="0"/>
          <w:position w:val="0"/>
          <w:sz w:val="24"/>
          <w:szCs w:val="24"/>
          <w:highlight w:val="none"/>
        </w:rPr>
        <w:t>在本偏离表中填写“无偏离”即可。</w:t>
      </w:r>
    </w:p>
    <w:p w14:paraId="0C0C2E1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pacing w:val="0"/>
          <w:position w:val="0"/>
          <w:sz w:val="24"/>
          <w:szCs w:val="24"/>
          <w:highlight w:val="none"/>
          <w:lang w:eastAsia="zh-CN"/>
        </w:rPr>
      </w:pPr>
    </w:p>
    <w:p w14:paraId="03A81A55">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供应商名称（公章）：</w:t>
      </w:r>
    </w:p>
    <w:p w14:paraId="10A87ADC">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法定代表人签字或盖章/授权委托人签字：              </w:t>
      </w:r>
    </w:p>
    <w:p w14:paraId="01D595B4">
      <w:pPr>
        <w:pageBreakBefore w:val="0"/>
        <w:kinsoku/>
        <w:wordWrap/>
        <w:overflowPunct/>
        <w:bidi w:val="0"/>
        <w:adjustRightInd w:val="0"/>
        <w:snapToGrid w:val="0"/>
        <w:spacing w:line="500" w:lineRule="exact"/>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p>
    <w:p w14:paraId="7B5CA87B">
      <w:pPr>
        <w:pStyle w:val="40"/>
        <w:rPr>
          <w:rFonts w:hint="eastAsia"/>
        </w:rPr>
      </w:pPr>
    </w:p>
    <w:p w14:paraId="6DC7A93D">
      <w:pPr>
        <w:pStyle w:val="22"/>
        <w:pageBreakBefore w:val="0"/>
        <w:kinsoku/>
        <w:wordWrap/>
        <w:overflowPunct/>
        <w:bidi w:val="0"/>
        <w:spacing w:before="0" w:after="0" w:line="500" w:lineRule="exact"/>
        <w:ind w:left="0" w:leftChars="0" w:firstLine="0" w:firstLineChars="0"/>
        <w:jc w:val="center"/>
        <w:rPr>
          <w:rFonts w:hint="eastAsia" w:ascii="宋体" w:hAnsi="宋体" w:eastAsia="宋体" w:cs="宋体"/>
          <w:spacing w:val="0"/>
          <w:position w:val="0"/>
          <w:sz w:val="28"/>
          <w:szCs w:val="28"/>
          <w:highlight w:val="none"/>
          <w:lang w:val="zh-CN"/>
        </w:rPr>
      </w:pPr>
      <w:r>
        <w:rPr>
          <w:rFonts w:hint="eastAsia" w:ascii="宋体" w:hAnsi="宋体" w:eastAsia="宋体" w:cs="宋体"/>
          <w:b/>
          <w:sz w:val="28"/>
          <w:szCs w:val="28"/>
          <w:lang w:val="en-US" w:eastAsia="zh-CN"/>
        </w:rPr>
        <w:t>1</w:t>
      </w:r>
      <w:r>
        <w:rPr>
          <w:rFonts w:hint="eastAsia" w:ascii="宋体" w:hAnsi="宋体" w:cs="宋体"/>
          <w:b/>
          <w:sz w:val="28"/>
          <w:szCs w:val="28"/>
          <w:lang w:val="en-US" w:eastAsia="zh-CN"/>
        </w:rPr>
        <w:t>0</w:t>
      </w:r>
      <w:r>
        <w:rPr>
          <w:rFonts w:hint="eastAsia" w:ascii="宋体" w:hAnsi="宋体" w:eastAsia="宋体" w:cs="宋体"/>
          <w:b/>
          <w:sz w:val="28"/>
          <w:szCs w:val="28"/>
        </w:rPr>
        <w:t>、</w:t>
      </w:r>
      <w:r>
        <w:rPr>
          <w:rFonts w:hint="eastAsia" w:ascii="宋体" w:hAnsi="宋体" w:eastAsia="宋体" w:cs="宋体"/>
          <w:b/>
          <w:bCs/>
          <w:spacing w:val="0"/>
          <w:position w:val="0"/>
          <w:sz w:val="28"/>
          <w:szCs w:val="28"/>
          <w:highlight w:val="none"/>
          <w:lang w:val="en-US" w:eastAsia="zh-CN"/>
        </w:rPr>
        <w:t>投标</w:t>
      </w:r>
      <w:r>
        <w:rPr>
          <w:rFonts w:hint="eastAsia" w:ascii="宋体" w:hAnsi="宋体" w:eastAsia="宋体" w:cs="宋体"/>
          <w:b/>
          <w:bCs w:val="0"/>
          <w:spacing w:val="0"/>
          <w:position w:val="0"/>
          <w:sz w:val="28"/>
          <w:szCs w:val="28"/>
          <w:highlight w:val="none"/>
          <w:lang w:val="en-US" w:eastAsia="zh-CN"/>
        </w:rPr>
        <w:t>保证金</w:t>
      </w:r>
      <w:r>
        <w:rPr>
          <w:rFonts w:hint="eastAsia" w:ascii="宋体" w:hAnsi="宋体" w:eastAsia="宋体" w:cs="宋体"/>
          <w:b/>
          <w:bCs w:val="0"/>
          <w:spacing w:val="0"/>
          <w:position w:val="0"/>
          <w:sz w:val="28"/>
          <w:szCs w:val="28"/>
          <w:highlight w:val="none"/>
          <w:lang w:val="zh-CN"/>
        </w:rPr>
        <w:t>证明格式</w:t>
      </w:r>
    </w:p>
    <w:p w14:paraId="4F5B0015">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bCs/>
          <w:spacing w:val="0"/>
          <w:kern w:val="0"/>
          <w:position w:val="0"/>
          <w:sz w:val="24"/>
          <w:szCs w:val="24"/>
          <w:highlight w:val="none"/>
          <w:lang w:val="zh-CN"/>
        </w:rPr>
      </w:pPr>
      <w:r>
        <w:rPr>
          <w:rFonts w:hint="eastAsia" w:ascii="宋体" w:hAnsi="宋体" w:eastAsia="宋体" w:cs="宋体"/>
          <w:b/>
          <w:bCs/>
          <w:spacing w:val="0"/>
          <w:kern w:val="2"/>
          <w:position w:val="0"/>
          <w:sz w:val="24"/>
          <w:szCs w:val="24"/>
          <w:highlight w:val="none"/>
          <w:lang w:val="zh-CN" w:eastAsia="zh-CN" w:bidi="ar-SA"/>
        </w:rPr>
        <w:t>投标保证金</w:t>
      </w:r>
      <w:r>
        <w:rPr>
          <w:rFonts w:hint="eastAsia" w:ascii="宋体" w:hAnsi="宋体" w:eastAsia="宋体" w:cs="宋体"/>
          <w:b/>
          <w:bCs/>
          <w:spacing w:val="0"/>
          <w:kern w:val="0"/>
          <w:position w:val="0"/>
          <w:sz w:val="24"/>
          <w:szCs w:val="24"/>
          <w:highlight w:val="none"/>
          <w:lang w:val="zh-CN"/>
        </w:rPr>
        <w:t>证明</w:t>
      </w:r>
    </w:p>
    <w:p w14:paraId="661F7BD4">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b/>
          <w:bCs/>
          <w:spacing w:val="0"/>
          <w:kern w:val="0"/>
          <w:position w:val="0"/>
          <w:sz w:val="24"/>
          <w:szCs w:val="24"/>
          <w:highlight w:val="none"/>
          <w:lang w:val="zh-CN"/>
        </w:rPr>
      </w:pPr>
    </w:p>
    <w:p w14:paraId="1BD73796">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b/>
          <w:bCs/>
          <w:spacing w:val="0"/>
          <w:kern w:val="0"/>
          <w:position w:val="0"/>
          <w:sz w:val="24"/>
          <w:szCs w:val="24"/>
          <w:highlight w:val="none"/>
          <w:lang w:val="zh-CN"/>
        </w:rPr>
      </w:pPr>
      <w:r>
        <w:rPr>
          <w:rFonts w:hint="eastAsia" w:ascii="宋体" w:hAnsi="宋体" w:eastAsia="宋体" w:cs="宋体"/>
          <w:b/>
          <w:bCs/>
          <w:spacing w:val="0"/>
          <w:kern w:val="0"/>
          <w:position w:val="0"/>
          <w:sz w:val="24"/>
          <w:szCs w:val="24"/>
          <w:highlight w:val="none"/>
          <w:lang w:val="zh-CN"/>
        </w:rPr>
        <w:t>致：采购人</w:t>
      </w:r>
    </w:p>
    <w:p w14:paraId="199578D0">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b/>
          <w:bCs/>
          <w:spacing w:val="0"/>
          <w:kern w:val="0"/>
          <w:position w:val="0"/>
          <w:sz w:val="24"/>
          <w:szCs w:val="24"/>
          <w:highlight w:val="none"/>
          <w:lang w:val="zh-CN"/>
        </w:rPr>
      </w:pPr>
    </w:p>
    <w:p w14:paraId="67E51153">
      <w:pPr>
        <w:keepNext w:val="0"/>
        <w:keepLines w:val="0"/>
        <w:pageBreakBefore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我方为（项目名称）项目（项目编号为：          ）递交保证金人民币            （大写：人民币        元）已于     年    月    日以基本户转账方式汇入指定账户。</w:t>
      </w:r>
    </w:p>
    <w:p w14:paraId="7946CE9F">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p>
    <w:p w14:paraId="783F184A">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附件：保证金交款证明（加盖公章）或保证金收据或保函（若提供保函）</w:t>
      </w:r>
    </w:p>
    <w:p w14:paraId="049DAF21">
      <w:pPr>
        <w:pStyle w:val="19"/>
        <w:pageBreakBefore w:val="0"/>
        <w:kinsoku/>
        <w:wordWrap/>
        <w:overflowPunct/>
        <w:bidi w:val="0"/>
        <w:spacing w:line="500" w:lineRule="exact"/>
        <w:ind w:left="0" w:leftChars="0" w:firstLine="0" w:firstLineChars="0"/>
        <w:rPr>
          <w:rFonts w:hint="eastAsia" w:ascii="宋体" w:hAnsi="宋体" w:eastAsia="宋体" w:cs="宋体"/>
          <w:spacing w:val="0"/>
          <w:kern w:val="0"/>
          <w:position w:val="0"/>
          <w:sz w:val="24"/>
          <w:szCs w:val="24"/>
          <w:highlight w:val="none"/>
          <w:lang w:val="zh-CN"/>
        </w:rPr>
      </w:pPr>
    </w:p>
    <w:p w14:paraId="6216A770">
      <w:pPr>
        <w:pStyle w:val="14"/>
        <w:pageBreakBefore w:val="0"/>
        <w:kinsoku/>
        <w:wordWrap/>
        <w:overflowPunct/>
        <w:bidi w:val="0"/>
        <w:spacing w:line="500" w:lineRule="exact"/>
        <w:ind w:left="0" w:leftChars="0" w:firstLine="0" w:firstLineChars="0"/>
        <w:rPr>
          <w:rFonts w:hint="eastAsia" w:ascii="宋体" w:hAnsi="宋体" w:eastAsia="宋体" w:cs="宋体"/>
          <w:sz w:val="24"/>
          <w:szCs w:val="24"/>
          <w:lang w:val="zh-CN"/>
        </w:rPr>
      </w:pPr>
    </w:p>
    <w:p w14:paraId="24DA7E01">
      <w:pPr>
        <w:keepNext w:val="0"/>
        <w:keepLines w:val="0"/>
        <w:pageBreakBefore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45B2C027">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户    名：</w:t>
      </w:r>
    </w:p>
    <w:p w14:paraId="0BAF4A93">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开户银行：</w:t>
      </w:r>
    </w:p>
    <w:p w14:paraId="1207D7D8">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开户帐号：</w:t>
      </w:r>
    </w:p>
    <w:p w14:paraId="011FEE90">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p>
    <w:p w14:paraId="27F373FE">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p>
    <w:p w14:paraId="1DFE164B">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p>
    <w:p w14:paraId="136E29A1">
      <w:pPr>
        <w:keepNext w:val="0"/>
        <w:keepLines w:val="0"/>
        <w:pageBreakBefore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spacing w:val="0"/>
          <w:kern w:val="0"/>
          <w:position w:val="0"/>
          <w:sz w:val="24"/>
          <w:szCs w:val="24"/>
          <w:highlight w:val="none"/>
          <w:lang w:val="zh-CN"/>
        </w:rPr>
      </w:pPr>
    </w:p>
    <w:p w14:paraId="32A02B22">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供应商名称（公章）：</w:t>
      </w:r>
    </w:p>
    <w:p w14:paraId="1547204C">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法定代表人签字或盖章/授权委托人签字：              </w:t>
      </w:r>
    </w:p>
    <w:p w14:paraId="299C88B3">
      <w:pPr>
        <w:pageBreakBefore w:val="0"/>
        <w:kinsoku/>
        <w:wordWrap/>
        <w:overflowPunct/>
        <w:bidi w:val="0"/>
        <w:adjustRightInd w:val="0"/>
        <w:snapToGrid w:val="0"/>
        <w:spacing w:line="500" w:lineRule="exact"/>
        <w:ind w:left="0" w:leftChars="0" w:firstLine="0" w:firstLineChars="0"/>
        <w:jc w:val="both"/>
        <w:rPr>
          <w:rFonts w:hint="eastAsia" w:ascii="宋体" w:hAnsi="宋体" w:eastAsia="宋体" w:cs="宋体"/>
          <w:sz w:val="24"/>
          <w:szCs w:val="24"/>
          <w:u w:val="single"/>
        </w:rPr>
      </w:pPr>
      <w:r>
        <w:rPr>
          <w:rFonts w:hint="eastAsia" w:ascii="宋体" w:hAnsi="宋体" w:eastAsia="宋体" w:cs="宋体"/>
          <w:sz w:val="24"/>
          <w:szCs w:val="24"/>
          <w:lang w:val="en-US" w:eastAsia="zh-CN"/>
        </w:rPr>
        <w:t>日期：</w:t>
      </w:r>
    </w:p>
    <w:p w14:paraId="022FF93D">
      <w:pPr>
        <w:pStyle w:val="39"/>
        <w:pageBreakBefore w:val="0"/>
        <w:kinsoku/>
        <w:wordWrap/>
        <w:overflowPunct/>
        <w:bidi w:val="0"/>
        <w:spacing w:before="0" w:after="0" w:line="500" w:lineRule="exact"/>
        <w:ind w:left="0" w:leftChars="0" w:firstLine="0" w:firstLineChars="0"/>
        <w:rPr>
          <w:rFonts w:hint="eastAsia" w:ascii="宋体" w:hAnsi="宋体" w:eastAsia="宋体" w:cs="宋体"/>
          <w:b/>
          <w:bCs/>
          <w:spacing w:val="0"/>
          <w:position w:val="0"/>
          <w:sz w:val="24"/>
          <w:szCs w:val="24"/>
          <w:highlight w:val="none"/>
          <w:lang w:val="en-US" w:eastAsia="zh-CN"/>
        </w:rPr>
      </w:pPr>
    </w:p>
    <w:p w14:paraId="7BD6914D">
      <w:pPr>
        <w:pStyle w:val="39"/>
        <w:pageBreakBefore w:val="0"/>
        <w:kinsoku/>
        <w:wordWrap/>
        <w:overflowPunct/>
        <w:bidi w:val="0"/>
        <w:spacing w:before="0" w:after="0" w:line="500" w:lineRule="exact"/>
        <w:ind w:left="0" w:leftChars="0" w:firstLine="0" w:firstLineChars="0"/>
        <w:rPr>
          <w:rFonts w:hint="eastAsia" w:ascii="宋体" w:hAnsi="宋体" w:eastAsia="宋体" w:cs="宋体"/>
          <w:b/>
          <w:bCs/>
          <w:spacing w:val="0"/>
          <w:position w:val="0"/>
          <w:sz w:val="24"/>
          <w:szCs w:val="24"/>
          <w:highlight w:val="none"/>
          <w:lang w:val="en-US" w:eastAsia="zh-CN"/>
        </w:rPr>
      </w:pPr>
    </w:p>
    <w:p w14:paraId="7CC7CE32">
      <w:pPr>
        <w:pStyle w:val="39"/>
        <w:pageBreakBefore w:val="0"/>
        <w:kinsoku/>
        <w:wordWrap/>
        <w:overflowPunct/>
        <w:bidi w:val="0"/>
        <w:spacing w:before="0" w:after="0" w:line="500" w:lineRule="exact"/>
        <w:ind w:left="0" w:leftChars="0" w:firstLine="0" w:firstLineChars="0"/>
        <w:rPr>
          <w:rFonts w:hint="eastAsia" w:ascii="宋体" w:hAnsi="宋体" w:eastAsia="宋体" w:cs="宋体"/>
          <w:b/>
          <w:bCs/>
          <w:spacing w:val="0"/>
          <w:position w:val="0"/>
          <w:sz w:val="24"/>
          <w:szCs w:val="24"/>
          <w:highlight w:val="none"/>
          <w:lang w:val="en-US" w:eastAsia="zh-CN"/>
        </w:rPr>
      </w:pPr>
    </w:p>
    <w:p w14:paraId="741E7B37">
      <w:pPr>
        <w:pStyle w:val="2"/>
        <w:pageBreakBefore w:val="0"/>
        <w:tabs>
          <w:tab w:val="left" w:pos="420"/>
        </w:tabs>
        <w:kinsoku/>
        <w:wordWrap/>
        <w:overflowPunct/>
        <w:bidi w:val="0"/>
        <w:spacing w:after="0" w:line="500" w:lineRule="exact"/>
        <w:ind w:left="0" w:leftChars="0" w:firstLine="0" w:firstLineChars="0"/>
        <w:jc w:val="center"/>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1</w:t>
      </w:r>
      <w:r>
        <w:rPr>
          <w:rFonts w:hint="eastAsia" w:ascii="宋体" w:hAnsi="宋体" w:cs="宋体"/>
          <w:b/>
          <w:bCs/>
          <w:kern w:val="0"/>
          <w:sz w:val="28"/>
          <w:szCs w:val="28"/>
          <w:highlight w:val="none"/>
          <w:lang w:val="en-US" w:eastAsia="zh-CN"/>
        </w:rPr>
        <w:t>1</w:t>
      </w:r>
      <w:r>
        <w:rPr>
          <w:rFonts w:hint="eastAsia" w:ascii="宋体" w:hAnsi="宋体" w:eastAsia="宋体" w:cs="宋体"/>
          <w:b/>
          <w:bCs/>
          <w:kern w:val="0"/>
          <w:sz w:val="28"/>
          <w:szCs w:val="28"/>
          <w:highlight w:val="none"/>
          <w:lang w:val="en-US" w:eastAsia="zh-CN"/>
        </w:rPr>
        <w:t>、业绩一览表</w:t>
      </w:r>
    </w:p>
    <w:tbl>
      <w:tblPr>
        <w:tblStyle w:val="25"/>
        <w:tblW w:w="94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2533"/>
        <w:gridCol w:w="1650"/>
        <w:gridCol w:w="1617"/>
        <w:gridCol w:w="1583"/>
        <w:gridCol w:w="1336"/>
      </w:tblGrid>
      <w:tr w14:paraId="11C77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jc w:val="center"/>
        </w:trPr>
        <w:tc>
          <w:tcPr>
            <w:tcW w:w="758" w:type="dxa"/>
            <w:vAlign w:val="center"/>
          </w:tcPr>
          <w:p w14:paraId="572B5057">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33" w:type="dxa"/>
            <w:vAlign w:val="center"/>
          </w:tcPr>
          <w:p w14:paraId="5F8E445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tc>
        <w:tc>
          <w:tcPr>
            <w:tcW w:w="1650" w:type="dxa"/>
            <w:tcBorders>
              <w:right w:val="single" w:color="auto" w:sz="4" w:space="0"/>
            </w:tcBorders>
            <w:vAlign w:val="center"/>
          </w:tcPr>
          <w:p w14:paraId="368637ED">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服务内容</w:t>
            </w:r>
          </w:p>
        </w:tc>
        <w:tc>
          <w:tcPr>
            <w:tcW w:w="1617" w:type="dxa"/>
            <w:tcBorders>
              <w:left w:val="single" w:color="auto" w:sz="4" w:space="0"/>
            </w:tcBorders>
            <w:vAlign w:val="center"/>
          </w:tcPr>
          <w:p w14:paraId="09EF152A">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服务时间</w:t>
            </w:r>
          </w:p>
        </w:tc>
        <w:tc>
          <w:tcPr>
            <w:tcW w:w="1583" w:type="dxa"/>
            <w:tcBorders>
              <w:right w:val="single" w:color="auto" w:sz="4" w:space="0"/>
            </w:tcBorders>
            <w:vAlign w:val="center"/>
          </w:tcPr>
          <w:p w14:paraId="4981F653">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合同金额</w:t>
            </w:r>
          </w:p>
        </w:tc>
        <w:tc>
          <w:tcPr>
            <w:tcW w:w="1336" w:type="dxa"/>
            <w:tcBorders>
              <w:left w:val="single" w:color="auto" w:sz="4" w:space="0"/>
              <w:right w:val="single" w:color="auto" w:sz="4" w:space="0"/>
            </w:tcBorders>
            <w:vAlign w:val="center"/>
          </w:tcPr>
          <w:p w14:paraId="10163F4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p>
        </w:tc>
      </w:tr>
      <w:tr w14:paraId="522E6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758" w:type="dxa"/>
            <w:vAlign w:val="center"/>
          </w:tcPr>
          <w:p w14:paraId="5FF3A8AC">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19BCEDD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2D4FE860">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7F0AA5AE">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18A8D6B4">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0144C898">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2A7DF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758" w:type="dxa"/>
            <w:vAlign w:val="center"/>
          </w:tcPr>
          <w:p w14:paraId="2E35DFE7">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1FDD2133">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54734FF0">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2D298CD3">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42145D67">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50198A68">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43EAF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758" w:type="dxa"/>
            <w:vAlign w:val="center"/>
          </w:tcPr>
          <w:p w14:paraId="3E54D16A">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21692065">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44688EE9">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174A0DF3">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6BAD4840">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2E321A52">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1C03D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758" w:type="dxa"/>
            <w:vAlign w:val="center"/>
          </w:tcPr>
          <w:p w14:paraId="033CF65E">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173AD522">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55A94934">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1FF66B8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0FC9A3BA">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42FAE6EB">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22681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758" w:type="dxa"/>
            <w:vAlign w:val="center"/>
          </w:tcPr>
          <w:p w14:paraId="38B119EE">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397F79C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7FC64D3B">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37CBF8C5">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30C54B50">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4085CC06">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r w14:paraId="2A657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jc w:val="center"/>
        </w:trPr>
        <w:tc>
          <w:tcPr>
            <w:tcW w:w="758" w:type="dxa"/>
            <w:vAlign w:val="center"/>
          </w:tcPr>
          <w:p w14:paraId="5BE4D740">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2533" w:type="dxa"/>
            <w:vAlign w:val="center"/>
          </w:tcPr>
          <w:p w14:paraId="34F92C17">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50" w:type="dxa"/>
            <w:tcBorders>
              <w:right w:val="single" w:color="auto" w:sz="4" w:space="0"/>
            </w:tcBorders>
            <w:vAlign w:val="center"/>
          </w:tcPr>
          <w:p w14:paraId="4C2D564B">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617" w:type="dxa"/>
            <w:tcBorders>
              <w:left w:val="single" w:color="auto" w:sz="4" w:space="0"/>
            </w:tcBorders>
            <w:vAlign w:val="center"/>
          </w:tcPr>
          <w:p w14:paraId="68275653">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583" w:type="dxa"/>
            <w:tcBorders>
              <w:right w:val="single" w:color="auto" w:sz="4" w:space="0"/>
            </w:tcBorders>
            <w:vAlign w:val="center"/>
          </w:tcPr>
          <w:p w14:paraId="16CB8024">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c>
          <w:tcPr>
            <w:tcW w:w="1336" w:type="dxa"/>
            <w:tcBorders>
              <w:left w:val="single" w:color="auto" w:sz="4" w:space="0"/>
              <w:right w:val="single" w:color="auto" w:sz="4" w:space="0"/>
            </w:tcBorders>
            <w:vAlign w:val="center"/>
          </w:tcPr>
          <w:p w14:paraId="0A796BD4">
            <w:pPr>
              <w:pStyle w:val="66"/>
              <w:pageBreakBefore w:val="0"/>
              <w:kinsoku/>
              <w:wordWrap/>
              <w:overflowPunct/>
              <w:bidi w:val="0"/>
              <w:snapToGrid w:val="0"/>
              <w:spacing w:line="500" w:lineRule="exact"/>
              <w:ind w:left="0" w:leftChars="0" w:firstLine="0" w:firstLineChars="0"/>
              <w:jc w:val="center"/>
              <w:rPr>
                <w:rFonts w:hint="eastAsia" w:ascii="宋体" w:hAnsi="宋体" w:eastAsia="宋体" w:cs="宋体"/>
                <w:color w:val="auto"/>
                <w:sz w:val="24"/>
                <w:szCs w:val="24"/>
                <w:highlight w:val="none"/>
              </w:rPr>
            </w:pPr>
          </w:p>
        </w:tc>
      </w:tr>
    </w:tbl>
    <w:p w14:paraId="393A525C">
      <w:pPr>
        <w:pStyle w:val="2"/>
        <w:pageBreakBefore w:val="0"/>
        <w:tabs>
          <w:tab w:val="left" w:pos="420"/>
        </w:tabs>
        <w:kinsoku/>
        <w:wordWrap/>
        <w:overflowPunct/>
        <w:bidi w:val="0"/>
        <w:spacing w:after="0"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中标通知书或合同</w:t>
      </w:r>
      <w:r>
        <w:rPr>
          <w:rFonts w:hint="eastAsia" w:ascii="宋体" w:hAnsi="宋体" w:eastAsia="宋体" w:cs="宋体"/>
          <w:color w:val="auto"/>
          <w:sz w:val="24"/>
          <w:szCs w:val="24"/>
          <w:highlight w:val="none"/>
        </w:rPr>
        <w:t>。</w:t>
      </w:r>
    </w:p>
    <w:p w14:paraId="6E09A5FA">
      <w:pPr>
        <w:pStyle w:val="2"/>
        <w:pageBreakBefore w:val="0"/>
        <w:tabs>
          <w:tab w:val="left" w:pos="420"/>
        </w:tabs>
        <w:kinsoku/>
        <w:wordWrap/>
        <w:overflowPunct/>
        <w:bidi w:val="0"/>
        <w:spacing w:after="0" w:line="500" w:lineRule="exact"/>
        <w:ind w:left="0" w:leftChars="0" w:firstLine="0" w:firstLineChars="0"/>
        <w:rPr>
          <w:rFonts w:hint="eastAsia" w:ascii="宋体" w:hAnsi="宋体" w:eastAsia="宋体" w:cs="宋体"/>
          <w:color w:val="auto"/>
          <w:sz w:val="24"/>
          <w:szCs w:val="24"/>
          <w:highlight w:val="yellow"/>
        </w:rPr>
      </w:pPr>
    </w:p>
    <w:p w14:paraId="40AFED04">
      <w:pPr>
        <w:pageBreakBefore w:val="0"/>
        <w:kinsoku/>
        <w:wordWrap/>
        <w:overflowPunct/>
        <w:bidi w:val="0"/>
        <w:spacing w:line="500" w:lineRule="exact"/>
        <w:ind w:left="0" w:leftChars="0" w:firstLine="0" w:firstLineChars="0"/>
        <w:rPr>
          <w:rFonts w:hint="eastAsia" w:ascii="宋体" w:hAnsi="宋体" w:eastAsia="宋体" w:cs="宋体"/>
          <w:color w:val="000000"/>
          <w:sz w:val="24"/>
          <w:szCs w:val="24"/>
          <w:highlight w:val="yellow"/>
        </w:rPr>
      </w:pPr>
    </w:p>
    <w:p w14:paraId="7DB30979">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rPr>
      </w:pPr>
    </w:p>
    <w:p w14:paraId="0AC5310A">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供应商名称（公章）：</w:t>
      </w:r>
    </w:p>
    <w:p w14:paraId="10B5AB3C">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法定代表人签字或盖章/授权委托人签字：              </w:t>
      </w:r>
    </w:p>
    <w:p w14:paraId="51D3542D">
      <w:pPr>
        <w:pageBreakBefore w:val="0"/>
        <w:kinsoku/>
        <w:wordWrap/>
        <w:overflowPunct/>
        <w:bidi w:val="0"/>
        <w:adjustRightInd w:val="0"/>
        <w:snapToGrid w:val="0"/>
        <w:spacing w:line="500" w:lineRule="exact"/>
        <w:ind w:left="0" w:leftChars="0" w:firstLine="0" w:firstLineChars="0"/>
        <w:jc w:val="both"/>
        <w:rPr>
          <w:rFonts w:hint="eastAsia" w:ascii="宋体" w:hAnsi="宋体" w:eastAsia="宋体" w:cs="宋体"/>
          <w:sz w:val="24"/>
          <w:szCs w:val="24"/>
          <w:u w:val="single"/>
        </w:rPr>
      </w:pPr>
      <w:r>
        <w:rPr>
          <w:rFonts w:hint="eastAsia" w:ascii="宋体" w:hAnsi="宋体" w:eastAsia="宋体" w:cs="宋体"/>
          <w:sz w:val="24"/>
          <w:szCs w:val="24"/>
          <w:lang w:val="en-US" w:eastAsia="zh-CN"/>
        </w:rPr>
        <w:t>日期：</w:t>
      </w:r>
    </w:p>
    <w:p w14:paraId="0219F70E">
      <w:pPr>
        <w:pStyle w:val="17"/>
        <w:pageBreakBefore w:val="0"/>
        <w:kinsoku/>
        <w:wordWrap/>
        <w:overflowPunct/>
        <w:bidi w:val="0"/>
        <w:spacing w:line="500" w:lineRule="exact"/>
        <w:ind w:left="0" w:leftChars="0" w:firstLine="0" w:firstLineChars="0"/>
        <w:rPr>
          <w:rFonts w:hint="eastAsia" w:ascii="宋体" w:hAnsi="宋体" w:eastAsia="宋体" w:cs="宋体"/>
          <w:b/>
          <w:bCs/>
          <w:spacing w:val="0"/>
          <w:position w:val="0"/>
          <w:sz w:val="24"/>
          <w:szCs w:val="24"/>
          <w:highlight w:val="none"/>
          <w:lang w:val="en-US" w:eastAsia="zh-CN"/>
        </w:rPr>
      </w:pPr>
    </w:p>
    <w:p w14:paraId="234D4EDB">
      <w:pPr>
        <w:pageBreakBefore w:val="0"/>
        <w:kinsoku/>
        <w:wordWrap/>
        <w:overflowPunct/>
        <w:bidi w:val="0"/>
        <w:spacing w:line="500" w:lineRule="exact"/>
        <w:ind w:left="0" w:leftChars="0" w:firstLine="0" w:firstLineChars="0"/>
        <w:rPr>
          <w:rFonts w:hint="eastAsia" w:ascii="宋体" w:hAnsi="宋体" w:eastAsia="宋体" w:cs="宋体"/>
          <w:b/>
          <w:bCs/>
          <w:spacing w:val="0"/>
          <w:position w:val="0"/>
          <w:sz w:val="24"/>
          <w:szCs w:val="24"/>
          <w:highlight w:val="none"/>
          <w:lang w:val="en-US" w:eastAsia="zh-CN"/>
        </w:rPr>
      </w:pPr>
    </w:p>
    <w:p w14:paraId="1D13B670">
      <w:pPr>
        <w:pageBreakBefore w:val="0"/>
        <w:kinsoku/>
        <w:wordWrap/>
        <w:overflowPunct/>
        <w:bidi w:val="0"/>
        <w:spacing w:line="500" w:lineRule="exact"/>
        <w:ind w:left="0" w:leftChars="0" w:firstLine="0" w:firstLineChars="0"/>
        <w:jc w:val="center"/>
        <w:rPr>
          <w:rFonts w:hint="eastAsia" w:ascii="宋体" w:hAnsi="宋体" w:eastAsia="宋体" w:cs="宋体"/>
          <w:sz w:val="24"/>
          <w:szCs w:val="24"/>
        </w:rPr>
      </w:pPr>
    </w:p>
    <w:p w14:paraId="4EF42592">
      <w:pPr>
        <w:pStyle w:val="4"/>
        <w:pageBreakBefore w:val="0"/>
        <w:kinsoku/>
        <w:wordWrap/>
        <w:overflowPunct/>
        <w:bidi w:val="0"/>
        <w:spacing w:before="0" w:after="0" w:line="500" w:lineRule="exact"/>
        <w:ind w:left="0" w:leftChars="0" w:firstLine="0" w:firstLineChars="0"/>
        <w:jc w:val="center"/>
        <w:rPr>
          <w:rFonts w:hint="eastAsia" w:ascii="宋体" w:hAnsi="宋体" w:eastAsia="宋体" w:cs="宋体"/>
          <w:bCs w:val="0"/>
          <w:sz w:val="28"/>
          <w:szCs w:val="28"/>
        </w:rPr>
      </w:pPr>
      <w:bookmarkStart w:id="44" w:name="_Toc20233"/>
      <w:bookmarkStart w:id="45" w:name="_Toc15408"/>
      <w:r>
        <w:rPr>
          <w:rFonts w:hint="eastAsia" w:ascii="宋体" w:hAnsi="宋体" w:eastAsia="宋体" w:cs="宋体"/>
          <w:bCs w:val="0"/>
          <w:sz w:val="28"/>
          <w:szCs w:val="28"/>
          <w:lang w:val="en-US" w:eastAsia="zh-CN"/>
        </w:rPr>
        <w:t>12</w:t>
      </w:r>
      <w:r>
        <w:rPr>
          <w:rFonts w:hint="eastAsia" w:ascii="宋体" w:hAnsi="宋体" w:eastAsia="宋体" w:cs="宋体"/>
          <w:bCs w:val="0"/>
          <w:sz w:val="28"/>
          <w:szCs w:val="28"/>
        </w:rPr>
        <w:t>、供应商反商业贿赂承诺书</w:t>
      </w:r>
      <w:bookmarkEnd w:id="44"/>
      <w:bookmarkEnd w:id="45"/>
    </w:p>
    <w:p w14:paraId="36F876F5">
      <w:pPr>
        <w:pStyle w:val="19"/>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p>
    <w:p w14:paraId="7DBF9E6D">
      <w:pPr>
        <w:pStyle w:val="19"/>
        <w:pageBreakBefore w:val="0"/>
        <w:kinsoku/>
        <w:wordWrap/>
        <w:overflowPunct/>
        <w:bidi w:val="0"/>
        <w:spacing w:line="5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我单位承诺在</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采购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14:paraId="1B946112">
      <w:pPr>
        <w:pStyle w:val="19"/>
        <w:pageBreakBefore w:val="0"/>
        <w:kinsoku/>
        <w:wordWrap/>
        <w:overflowPunct/>
        <w:bidi w:val="0"/>
        <w:spacing w:line="500" w:lineRule="exact"/>
        <w:ind w:left="0" w:leftChars="0" w:firstLine="0" w:firstLineChars="0"/>
        <w:rPr>
          <w:rFonts w:hint="eastAsia" w:ascii="宋体" w:hAnsi="宋体" w:eastAsia="宋体" w:cs="宋体"/>
          <w:sz w:val="24"/>
          <w:szCs w:val="24"/>
        </w:rPr>
      </w:pPr>
    </w:p>
    <w:p w14:paraId="2B695E72">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供应商名称（公章）：</w:t>
      </w:r>
    </w:p>
    <w:p w14:paraId="16A291AC">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法定代表人签字或盖章/授权委托人签字：              </w:t>
      </w:r>
    </w:p>
    <w:p w14:paraId="17AD5ACD">
      <w:pPr>
        <w:pageBreakBefore w:val="0"/>
        <w:kinsoku/>
        <w:wordWrap/>
        <w:overflowPunct/>
        <w:bidi w:val="0"/>
        <w:spacing w:line="50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日期：</w:t>
      </w:r>
    </w:p>
    <w:p w14:paraId="0975326F">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79780045">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45D9B400">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334CBD2E">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63D139CC">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384540B0">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73C40B30">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7C775B4F">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2DC9C376">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6D5B2ECA">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60DDDF87">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rPr>
      </w:pPr>
    </w:p>
    <w:p w14:paraId="4A913142">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rPr>
      </w:pPr>
    </w:p>
    <w:p w14:paraId="3D0698A2">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rPr>
      </w:pPr>
    </w:p>
    <w:p w14:paraId="7FC97183">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70CD5D35">
      <w:pPr>
        <w:pageBreakBefore w:val="0"/>
        <w:kinsoku/>
        <w:wordWrap/>
        <w:overflowPunct/>
        <w:bidi w:val="0"/>
        <w:spacing w:line="500" w:lineRule="exact"/>
        <w:ind w:left="0" w:leftChars="0" w:firstLine="0" w:firstLineChars="0"/>
        <w:rPr>
          <w:rFonts w:hint="eastAsia" w:ascii="宋体" w:hAnsi="宋体" w:eastAsia="宋体" w:cs="宋体"/>
          <w:b/>
          <w:sz w:val="24"/>
          <w:szCs w:val="24"/>
        </w:rPr>
      </w:pPr>
    </w:p>
    <w:p w14:paraId="677322DA">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rPr>
      </w:pPr>
    </w:p>
    <w:p w14:paraId="7BAE1098">
      <w:pPr>
        <w:pageBreakBefore w:val="0"/>
        <w:kinsoku/>
        <w:wordWrap/>
        <w:overflowPunct/>
        <w:bidi w:val="0"/>
        <w:spacing w:line="500" w:lineRule="exact"/>
        <w:ind w:left="0" w:leftChars="0" w:firstLine="0" w:firstLineChars="0"/>
        <w:jc w:val="center"/>
        <w:rPr>
          <w:rFonts w:hint="eastAsia" w:ascii="宋体" w:hAnsi="宋体" w:eastAsia="宋体" w:cs="宋体"/>
          <w:b/>
          <w:sz w:val="28"/>
          <w:szCs w:val="28"/>
        </w:rPr>
      </w:pPr>
      <w:r>
        <w:rPr>
          <w:rFonts w:hint="eastAsia" w:ascii="宋体" w:hAnsi="宋体" w:eastAsia="宋体" w:cs="宋体"/>
          <w:b/>
          <w:sz w:val="28"/>
          <w:szCs w:val="28"/>
          <w:lang w:val="en-US" w:eastAsia="zh-CN"/>
        </w:rPr>
        <w:t>1</w:t>
      </w:r>
      <w:r>
        <w:rPr>
          <w:rFonts w:hint="eastAsia" w:ascii="宋体" w:hAnsi="宋体" w:cs="宋体"/>
          <w:b/>
          <w:sz w:val="28"/>
          <w:szCs w:val="28"/>
          <w:lang w:val="en-US" w:eastAsia="zh-CN"/>
        </w:rPr>
        <w:t>3</w:t>
      </w:r>
      <w:r>
        <w:rPr>
          <w:rFonts w:hint="eastAsia" w:ascii="宋体" w:hAnsi="宋体" w:eastAsia="宋体" w:cs="宋体"/>
          <w:b/>
          <w:sz w:val="28"/>
          <w:szCs w:val="28"/>
        </w:rPr>
        <w:t>、售后服务承诺书</w:t>
      </w:r>
    </w:p>
    <w:p w14:paraId="5A58B5B7">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kern w:val="0"/>
          <w:sz w:val="24"/>
          <w:szCs w:val="24"/>
          <w:highlight w:val="none"/>
        </w:rPr>
      </w:pPr>
      <w:bookmarkStart w:id="46" w:name="_Toc29755"/>
      <w:r>
        <w:rPr>
          <w:rFonts w:hint="eastAsia" w:ascii="宋体" w:hAnsi="宋体" w:eastAsia="宋体" w:cs="宋体"/>
          <w:color w:val="auto"/>
          <w:kern w:val="0"/>
          <w:sz w:val="24"/>
          <w:szCs w:val="24"/>
          <w:highlight w:val="none"/>
        </w:rPr>
        <w:t>售后服务：报价供应商必须按提交的售后服务承诺书，提供售后服务。</w:t>
      </w:r>
    </w:p>
    <w:p w14:paraId="7414DB2F">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此承诺书包括并不限于以下内容</w:t>
      </w:r>
      <w:r>
        <w:rPr>
          <w:rFonts w:hint="eastAsia" w:ascii="宋体" w:hAnsi="宋体" w:cs="宋体"/>
          <w:color w:val="auto"/>
          <w:sz w:val="24"/>
          <w:szCs w:val="24"/>
          <w:highlight w:val="none"/>
          <w:lang w:eastAsia="zh-CN"/>
        </w:rPr>
        <w:t>）</w:t>
      </w:r>
    </w:p>
    <w:p w14:paraId="0FC3E9AD">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 xml:space="preserve">一、拟提供售后服务的项目：                                  </w:t>
      </w:r>
    </w:p>
    <w:p w14:paraId="201A4D2F">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 xml:space="preserve">二、质保期限：                                      </w:t>
      </w:r>
    </w:p>
    <w:p w14:paraId="4DE8E9EE">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 xml:space="preserve">三、售后服务期限：                                  </w:t>
      </w:r>
    </w:p>
    <w:p w14:paraId="78EDC96C">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kern w:val="0"/>
          <w:sz w:val="24"/>
          <w:szCs w:val="24"/>
          <w:highlight w:val="none"/>
          <w:u w:val="none"/>
        </w:rPr>
        <w:t>四、</w:t>
      </w:r>
      <w:r>
        <w:rPr>
          <w:rFonts w:hint="eastAsia" w:ascii="宋体" w:hAnsi="宋体" w:cs="宋体"/>
          <w:color w:val="auto"/>
          <w:kern w:val="0"/>
          <w:sz w:val="24"/>
          <w:szCs w:val="24"/>
          <w:highlight w:val="none"/>
          <w:u w:val="none"/>
          <w:lang w:val="en-US" w:eastAsia="zh-CN"/>
        </w:rPr>
        <w:t>售后服务的具体内容：</w:t>
      </w:r>
      <w:r>
        <w:rPr>
          <w:rFonts w:hint="eastAsia" w:ascii="宋体" w:hAnsi="宋体" w:eastAsia="宋体" w:cs="宋体"/>
          <w:color w:val="auto"/>
          <w:kern w:val="0"/>
          <w:sz w:val="24"/>
          <w:szCs w:val="24"/>
          <w:highlight w:val="none"/>
          <w:u w:val="none"/>
        </w:rPr>
        <w:t xml:space="preserve">                                                       </w:t>
      </w:r>
    </w:p>
    <w:p w14:paraId="551D7555">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 xml:space="preserve">五、售后服务人员资质：                                             </w:t>
      </w:r>
    </w:p>
    <w:p w14:paraId="35C99FD6">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六、售后培训：</w:t>
      </w:r>
    </w:p>
    <w:p w14:paraId="76F95FC7">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 xml:space="preserve">七、售后服务响应及到达现场的时间：                            </w:t>
      </w:r>
    </w:p>
    <w:p w14:paraId="44B52E5A">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八、售后服务机构</w:t>
      </w:r>
      <w:r>
        <w:rPr>
          <w:rFonts w:hint="eastAsia" w:ascii="宋体" w:hAnsi="宋体" w:cs="宋体"/>
          <w:color w:val="auto"/>
          <w:kern w:val="0"/>
          <w:sz w:val="24"/>
          <w:szCs w:val="24"/>
          <w:highlight w:val="none"/>
          <w:u w:val="none"/>
          <w:lang w:eastAsia="zh-CN"/>
        </w:rPr>
        <w:t>、</w:t>
      </w:r>
      <w:r>
        <w:rPr>
          <w:rFonts w:hint="eastAsia" w:ascii="宋体" w:hAnsi="宋体" w:cs="宋体"/>
          <w:color w:val="auto"/>
          <w:kern w:val="0"/>
          <w:sz w:val="24"/>
          <w:szCs w:val="24"/>
          <w:highlight w:val="none"/>
          <w:u w:val="none"/>
          <w:lang w:val="en-US" w:eastAsia="zh-CN"/>
        </w:rPr>
        <w:t>联系人及</w:t>
      </w:r>
      <w:r>
        <w:rPr>
          <w:rFonts w:hint="eastAsia" w:ascii="宋体" w:hAnsi="宋体" w:eastAsia="宋体" w:cs="宋体"/>
          <w:color w:val="auto"/>
          <w:kern w:val="0"/>
          <w:sz w:val="24"/>
          <w:szCs w:val="24"/>
          <w:highlight w:val="none"/>
          <w:u w:val="none"/>
        </w:rPr>
        <w:t xml:space="preserve">联系方式：   </w:t>
      </w:r>
      <w:r>
        <w:rPr>
          <w:rFonts w:hint="eastAsia" w:ascii="宋体" w:hAnsi="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rPr>
        <w:t xml:space="preserve">       </w:t>
      </w:r>
    </w:p>
    <w:p w14:paraId="11745807">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 xml:space="preserve">九、其他服务承诺：                           </w:t>
      </w:r>
    </w:p>
    <w:p w14:paraId="6E85E956">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sz w:val="24"/>
          <w:szCs w:val="24"/>
          <w:highlight w:val="none"/>
          <w:lang w:eastAsia="zh-CN"/>
        </w:rPr>
      </w:pPr>
    </w:p>
    <w:p w14:paraId="19CEF42C">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sz w:val="24"/>
          <w:szCs w:val="24"/>
          <w:highlight w:val="none"/>
        </w:rPr>
      </w:pPr>
    </w:p>
    <w:p w14:paraId="6DDDF434">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sz w:val="24"/>
          <w:szCs w:val="24"/>
          <w:highlight w:val="none"/>
        </w:rPr>
      </w:pPr>
    </w:p>
    <w:p w14:paraId="44E9A215">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w:t>
      </w:r>
    </w:p>
    <w:p w14:paraId="3BE48D45">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法定代表人签字或盖章/授权委托人签字：              </w:t>
      </w:r>
    </w:p>
    <w:p w14:paraId="42908F1F">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color w:val="auto"/>
          <w:sz w:val="24"/>
          <w:szCs w:val="24"/>
          <w:highlight w:val="none"/>
          <w:lang w:val="en-US" w:eastAsia="zh-CN"/>
        </w:rPr>
        <w:t>日期：</w:t>
      </w:r>
    </w:p>
    <w:p w14:paraId="63D0DC10">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rPr>
      </w:pPr>
    </w:p>
    <w:p w14:paraId="39A9C428">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lang w:val="en-US" w:eastAsia="zh-CN"/>
        </w:rPr>
      </w:pPr>
    </w:p>
    <w:p w14:paraId="0E596E71">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lang w:val="en-US" w:eastAsia="zh-CN"/>
        </w:rPr>
      </w:pPr>
    </w:p>
    <w:p w14:paraId="2C414CA0">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lang w:val="en-US" w:eastAsia="zh-CN"/>
        </w:rPr>
      </w:pPr>
    </w:p>
    <w:p w14:paraId="1CEA0007">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lang w:val="en-US" w:eastAsia="zh-CN"/>
        </w:rPr>
      </w:pPr>
    </w:p>
    <w:p w14:paraId="28D0F11B">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lang w:val="en-US" w:eastAsia="zh-CN"/>
        </w:rPr>
      </w:pPr>
    </w:p>
    <w:p w14:paraId="25C380D9">
      <w:pPr>
        <w:pStyle w:val="24"/>
        <w:pageBreakBefore w:val="0"/>
        <w:kinsoku/>
        <w:wordWrap/>
        <w:overflowPunct/>
        <w:bidi w:val="0"/>
        <w:spacing w:after="0" w:line="500" w:lineRule="exact"/>
        <w:ind w:left="0" w:leftChars="0" w:firstLine="0" w:firstLineChars="0"/>
        <w:rPr>
          <w:rFonts w:hint="eastAsia" w:ascii="宋体" w:hAnsi="宋体" w:eastAsia="宋体" w:cs="宋体"/>
          <w:sz w:val="24"/>
          <w:szCs w:val="24"/>
          <w:lang w:val="en-US" w:eastAsia="zh-CN"/>
        </w:rPr>
      </w:pPr>
    </w:p>
    <w:p w14:paraId="4D0DA815">
      <w:pPr>
        <w:pStyle w:val="22"/>
        <w:keepNext w:val="0"/>
        <w:keepLines w:val="0"/>
        <w:pageBreakBefore w:val="0"/>
        <w:numPr>
          <w:ilvl w:val="0"/>
          <w:numId w:val="0"/>
        </w:numPr>
        <w:kinsoku/>
        <w:wordWrap/>
        <w:overflowPunct/>
        <w:topLinePunct w:val="0"/>
        <w:bidi w:val="0"/>
        <w:snapToGrid/>
        <w:spacing w:before="0" w:after="0" w:line="500" w:lineRule="exact"/>
        <w:jc w:val="center"/>
        <w:textAlignment w:val="auto"/>
        <w:rPr>
          <w:rFonts w:hint="eastAsia" w:ascii="宋体" w:hAnsi="宋体" w:eastAsia="宋体" w:cs="宋体"/>
          <w:b/>
          <w:bCs/>
          <w:snapToGrid/>
          <w:spacing w:val="0"/>
          <w:kern w:val="2"/>
          <w:position w:val="0"/>
          <w:sz w:val="28"/>
          <w:szCs w:val="28"/>
          <w:highlight w:val="none"/>
          <w:lang w:val="zh-CN" w:eastAsia="zh-CN" w:bidi="ar-SA"/>
        </w:rPr>
      </w:pPr>
      <w:r>
        <w:rPr>
          <w:rFonts w:hint="eastAsia" w:ascii="宋体" w:hAnsi="宋体" w:cs="宋体"/>
          <w:b/>
          <w:bCs/>
          <w:snapToGrid/>
          <w:spacing w:val="0"/>
          <w:kern w:val="2"/>
          <w:position w:val="0"/>
          <w:sz w:val="28"/>
          <w:szCs w:val="28"/>
          <w:highlight w:val="none"/>
          <w:lang w:val="en-US" w:eastAsia="zh-CN" w:bidi="ar-SA"/>
        </w:rPr>
        <w:t>14、</w:t>
      </w:r>
      <w:r>
        <w:rPr>
          <w:rFonts w:hint="eastAsia" w:ascii="宋体" w:hAnsi="宋体" w:eastAsia="宋体" w:cs="宋体"/>
          <w:b/>
          <w:bCs/>
          <w:snapToGrid/>
          <w:spacing w:val="0"/>
          <w:kern w:val="2"/>
          <w:position w:val="0"/>
          <w:sz w:val="28"/>
          <w:szCs w:val="28"/>
          <w:highlight w:val="none"/>
          <w:lang w:val="zh-CN" w:eastAsia="zh-CN" w:bidi="ar-SA"/>
        </w:rPr>
        <w:t>中小企业声明函</w:t>
      </w:r>
    </w:p>
    <w:p w14:paraId="764ECD21">
      <w:pPr>
        <w:numPr>
          <w:ilvl w:val="0"/>
          <w:numId w:val="0"/>
        </w:numPr>
        <w:rPr>
          <w:rFonts w:hint="eastAsia"/>
          <w:lang w:val="zh-CN"/>
        </w:rPr>
      </w:pPr>
    </w:p>
    <w:p w14:paraId="45B2DFF1">
      <w:pPr>
        <w:keepNext w:val="0"/>
        <w:keepLines w:val="0"/>
        <w:widowControl/>
        <w:suppressLineNumbers w:val="0"/>
        <w:jc w:val="center"/>
        <w:rPr>
          <w:rFonts w:hint="eastAsia" w:ascii="宋体" w:hAnsi="宋体" w:eastAsia="宋体" w:cs="宋体"/>
          <w:i w:val="0"/>
          <w:iCs w:val="0"/>
          <w:spacing w:val="0"/>
          <w:position w:val="0"/>
          <w:sz w:val="28"/>
          <w:szCs w:val="28"/>
          <w:highlight w:val="none"/>
        </w:rPr>
      </w:pPr>
      <w:r>
        <w:rPr>
          <w:rFonts w:hint="eastAsia" w:ascii="宋体" w:hAnsi="宋体" w:eastAsia="宋体" w:cs="宋体"/>
          <w:b/>
          <w:bCs/>
          <w:spacing w:val="0"/>
          <w:position w:val="0"/>
          <w:sz w:val="28"/>
          <w:szCs w:val="28"/>
          <w:highlight w:val="none"/>
          <w:lang w:eastAsia="zh-CN"/>
        </w:rPr>
        <w:t>中小企业声明函</w:t>
      </w:r>
      <w:r>
        <w:rPr>
          <w:rFonts w:hint="eastAsia" w:ascii="宋体" w:hAnsi="宋体" w:eastAsia="宋体" w:cs="宋体"/>
          <w:b/>
          <w:bCs/>
          <w:i w:val="0"/>
          <w:iCs w:val="0"/>
          <w:color w:val="000000"/>
          <w:spacing w:val="0"/>
          <w:kern w:val="0"/>
          <w:position w:val="0"/>
          <w:sz w:val="28"/>
          <w:szCs w:val="28"/>
          <w:highlight w:val="none"/>
          <w:lang w:val="en-US" w:eastAsia="zh-CN" w:bidi="ar"/>
        </w:rPr>
        <w:t>（货物）</w:t>
      </w:r>
    </w:p>
    <w:p w14:paraId="6A873E4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本公司（联合体）郑重声明，根据《政府采购促进中小企业发展管理办法》（财库﹝2020﹞46 号）的规定，本公司</w:t>
      </w:r>
      <w:r>
        <w:rPr>
          <w:rFonts w:hint="eastAsia" w:ascii="宋体" w:hAnsi="宋体" w:eastAsia="宋体" w:cs="宋体"/>
          <w:i w:val="0"/>
          <w:iCs w:val="0"/>
          <w:color w:val="000000"/>
          <w:spacing w:val="0"/>
          <w:kern w:val="0"/>
          <w:position w:val="0"/>
          <w:sz w:val="24"/>
          <w:szCs w:val="24"/>
          <w:highlight w:val="none"/>
          <w:u w:val="none"/>
          <w:lang w:val="en-US" w:eastAsia="zh-CN" w:bidi="ar"/>
        </w:rPr>
        <w:t>（联合体）</w:t>
      </w:r>
      <w:r>
        <w:rPr>
          <w:rFonts w:hint="eastAsia" w:ascii="宋体" w:hAnsi="宋体" w:eastAsia="宋体" w:cs="宋体"/>
          <w:i w:val="0"/>
          <w:iCs w:val="0"/>
          <w:color w:val="000000"/>
          <w:spacing w:val="0"/>
          <w:kern w:val="0"/>
          <w:position w:val="0"/>
          <w:sz w:val="24"/>
          <w:szCs w:val="24"/>
          <w:highlight w:val="none"/>
          <w:lang w:val="en-US" w:eastAsia="zh-CN" w:bidi="ar"/>
        </w:rPr>
        <w:t>参加</w:t>
      </w:r>
      <w:r>
        <w:rPr>
          <w:rFonts w:hint="eastAsia" w:ascii="宋体" w:hAnsi="宋体" w:eastAsia="宋体" w:cs="宋体"/>
          <w:i w:val="0"/>
          <w:iCs w:val="0"/>
          <w:color w:val="000000"/>
          <w:spacing w:val="0"/>
          <w:kern w:val="0"/>
          <w:position w:val="0"/>
          <w:sz w:val="24"/>
          <w:szCs w:val="24"/>
          <w:highlight w:val="none"/>
          <w:u w:val="single"/>
          <w:lang w:val="en-US" w:eastAsia="zh-CN" w:bidi="ar"/>
        </w:rPr>
        <w:t>（单位名称）</w:t>
      </w:r>
      <w:r>
        <w:rPr>
          <w:rFonts w:hint="eastAsia" w:ascii="宋体" w:hAnsi="宋体" w:eastAsia="宋体" w:cs="宋体"/>
          <w:i w:val="0"/>
          <w:iCs w:val="0"/>
          <w:color w:val="000000"/>
          <w:spacing w:val="0"/>
          <w:kern w:val="0"/>
          <w:position w:val="0"/>
          <w:sz w:val="24"/>
          <w:szCs w:val="24"/>
          <w:highlight w:val="none"/>
          <w:lang w:val="en-US" w:eastAsia="zh-CN" w:bidi="ar"/>
        </w:rPr>
        <w:t>的</w:t>
      </w:r>
      <w:r>
        <w:rPr>
          <w:rFonts w:hint="eastAsia" w:ascii="宋体" w:hAnsi="宋体" w:eastAsia="宋体" w:cs="宋体"/>
          <w:i w:val="0"/>
          <w:iCs w:val="0"/>
          <w:color w:val="000000"/>
          <w:spacing w:val="0"/>
          <w:kern w:val="0"/>
          <w:position w:val="0"/>
          <w:sz w:val="24"/>
          <w:szCs w:val="24"/>
          <w:highlight w:val="none"/>
          <w:u w:val="single"/>
          <w:lang w:val="en-US" w:eastAsia="zh-CN" w:bidi="ar"/>
        </w:rPr>
        <w:t>（项目名称）</w:t>
      </w:r>
      <w:r>
        <w:rPr>
          <w:rFonts w:hint="eastAsia" w:ascii="宋体" w:hAnsi="宋体" w:eastAsia="宋体" w:cs="宋体"/>
          <w:i w:val="0"/>
          <w:iCs w:val="0"/>
          <w:color w:val="000000"/>
          <w:spacing w:val="0"/>
          <w:kern w:val="0"/>
          <w:position w:val="0"/>
          <w:sz w:val="24"/>
          <w:szCs w:val="24"/>
          <w:highlight w:val="none"/>
          <w:lang w:val="en-US" w:eastAsia="zh-CN" w:bidi="ar"/>
        </w:rPr>
        <w:t xml:space="preserve">采购活动，提供的货物全部由符合政策要求的中小企业制造。相关企业（含联合体中的中小企业、签订分包意向协议的中小企业）的具体情况如下： </w:t>
      </w:r>
    </w:p>
    <w:p w14:paraId="0D6DCE6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1.</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（标的名称） </w:t>
      </w:r>
      <w:r>
        <w:rPr>
          <w:rFonts w:hint="eastAsia" w:ascii="宋体" w:hAnsi="宋体" w:eastAsia="宋体" w:cs="宋体"/>
          <w:i w:val="0"/>
          <w:iCs w:val="0"/>
          <w:color w:val="000000"/>
          <w:spacing w:val="0"/>
          <w:kern w:val="0"/>
          <w:position w:val="0"/>
          <w:sz w:val="24"/>
          <w:szCs w:val="24"/>
          <w:highlight w:val="none"/>
          <w:lang w:val="en-US" w:eastAsia="zh-CN" w:bidi="ar"/>
        </w:rPr>
        <w:t>，属于</w:t>
      </w:r>
      <w:r>
        <w:rPr>
          <w:rFonts w:hint="eastAsia" w:ascii="宋体" w:hAnsi="宋体" w:eastAsia="宋体" w:cs="宋体"/>
          <w:b/>
          <w:bCs/>
          <w:i w:val="0"/>
          <w:iCs w:val="0"/>
          <w:color w:val="000000"/>
          <w:spacing w:val="0"/>
          <w:kern w:val="0"/>
          <w:position w:val="0"/>
          <w:sz w:val="24"/>
          <w:szCs w:val="24"/>
          <w:highlight w:val="none"/>
          <w:u w:val="single"/>
          <w:lang w:val="en-US" w:eastAsia="zh-CN" w:bidi="ar"/>
        </w:rPr>
        <w:t>（采购文件中明确的所属行业）</w:t>
      </w:r>
      <w:r>
        <w:rPr>
          <w:rFonts w:hint="eastAsia" w:ascii="宋体" w:hAnsi="宋体" w:eastAsia="宋体" w:cs="宋体"/>
          <w:i w:val="0"/>
          <w:iCs w:val="0"/>
          <w:color w:val="000000"/>
          <w:spacing w:val="0"/>
          <w:kern w:val="0"/>
          <w:position w:val="0"/>
          <w:sz w:val="24"/>
          <w:szCs w:val="24"/>
          <w:highlight w:val="none"/>
          <w:lang w:val="en-US" w:eastAsia="zh-CN" w:bidi="ar"/>
        </w:rPr>
        <w:t>行业；</w:t>
      </w:r>
      <w:r>
        <w:rPr>
          <w:rFonts w:hint="eastAsia" w:ascii="宋体" w:hAnsi="宋体" w:eastAsia="宋体" w:cs="宋体"/>
          <w:b/>
          <w:bCs/>
          <w:i w:val="0"/>
          <w:iCs w:val="0"/>
          <w:color w:val="000000"/>
          <w:spacing w:val="0"/>
          <w:kern w:val="0"/>
          <w:position w:val="0"/>
          <w:sz w:val="24"/>
          <w:szCs w:val="24"/>
          <w:highlight w:val="none"/>
          <w:lang w:val="en-US" w:eastAsia="zh-CN" w:bidi="ar"/>
        </w:rPr>
        <w:t>制造商为</w:t>
      </w:r>
      <w:r>
        <w:rPr>
          <w:rFonts w:hint="eastAsia" w:ascii="宋体" w:hAnsi="宋体" w:eastAsia="宋体" w:cs="宋体"/>
          <w:b/>
          <w:bCs/>
          <w:i w:val="0"/>
          <w:iCs w:val="0"/>
          <w:color w:val="000000"/>
          <w:spacing w:val="0"/>
          <w:kern w:val="0"/>
          <w:position w:val="0"/>
          <w:sz w:val="24"/>
          <w:szCs w:val="24"/>
          <w:highlight w:val="none"/>
          <w:u w:val="single"/>
          <w:lang w:val="en-US" w:eastAsia="zh-CN" w:bidi="ar"/>
        </w:rPr>
        <w:t>（企业名称）</w:t>
      </w:r>
      <w:r>
        <w:rPr>
          <w:rFonts w:hint="eastAsia" w:ascii="宋体" w:hAnsi="宋体" w:eastAsia="宋体" w:cs="宋体"/>
          <w:b/>
          <w:bCs/>
          <w:i w:val="0"/>
          <w:iCs w:val="0"/>
          <w:color w:val="000000"/>
          <w:spacing w:val="0"/>
          <w:kern w:val="0"/>
          <w:position w:val="0"/>
          <w:sz w:val="24"/>
          <w:szCs w:val="24"/>
          <w:highlight w:val="none"/>
          <w:lang w:val="en-US" w:eastAsia="zh-CN" w:bidi="ar"/>
        </w:rPr>
        <w:t>，</w:t>
      </w:r>
      <w:r>
        <w:rPr>
          <w:rFonts w:hint="eastAsia" w:ascii="宋体" w:hAnsi="宋体" w:eastAsia="宋体" w:cs="宋体"/>
          <w:i w:val="0"/>
          <w:iCs w:val="0"/>
          <w:color w:val="000000"/>
          <w:spacing w:val="0"/>
          <w:kern w:val="0"/>
          <w:position w:val="0"/>
          <w:sz w:val="24"/>
          <w:szCs w:val="24"/>
          <w:highlight w:val="none"/>
          <w:lang w:val="en-US" w:eastAsia="zh-CN" w:bidi="ar"/>
        </w:rPr>
        <w:t>从业人员</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人，营业收入为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万元，资产总额为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万元，属于</w:t>
      </w:r>
      <w:r>
        <w:rPr>
          <w:rFonts w:hint="eastAsia" w:ascii="宋体" w:hAnsi="宋体" w:eastAsia="宋体" w:cs="宋体"/>
          <w:i w:val="0"/>
          <w:iCs w:val="0"/>
          <w:color w:val="000000"/>
          <w:spacing w:val="0"/>
          <w:kern w:val="0"/>
          <w:position w:val="0"/>
          <w:sz w:val="24"/>
          <w:szCs w:val="24"/>
          <w:highlight w:val="none"/>
          <w:u w:val="single"/>
          <w:lang w:val="en-US" w:eastAsia="zh-CN" w:bidi="ar"/>
        </w:rPr>
        <w:t>（中型企业、小型企业、微型企业）</w:t>
      </w:r>
      <w:r>
        <w:rPr>
          <w:rFonts w:hint="eastAsia" w:ascii="宋体" w:hAnsi="宋体" w:eastAsia="宋体" w:cs="宋体"/>
          <w:i w:val="0"/>
          <w:iCs w:val="0"/>
          <w:color w:val="000000"/>
          <w:spacing w:val="0"/>
          <w:kern w:val="0"/>
          <w:position w:val="0"/>
          <w:sz w:val="24"/>
          <w:szCs w:val="24"/>
          <w:highlight w:val="none"/>
          <w:lang w:val="en-US" w:eastAsia="zh-CN" w:bidi="ar"/>
        </w:rPr>
        <w:t xml:space="preserve">； </w:t>
      </w:r>
    </w:p>
    <w:p w14:paraId="6251340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2.</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（标的名称） </w:t>
      </w:r>
      <w:r>
        <w:rPr>
          <w:rFonts w:hint="eastAsia" w:ascii="宋体" w:hAnsi="宋体" w:eastAsia="宋体" w:cs="宋体"/>
          <w:i w:val="0"/>
          <w:iCs w:val="0"/>
          <w:color w:val="000000"/>
          <w:spacing w:val="0"/>
          <w:kern w:val="0"/>
          <w:position w:val="0"/>
          <w:sz w:val="24"/>
          <w:szCs w:val="24"/>
          <w:highlight w:val="none"/>
          <w:lang w:val="en-US" w:eastAsia="zh-CN" w:bidi="ar"/>
        </w:rPr>
        <w:t>，属于</w:t>
      </w:r>
      <w:r>
        <w:rPr>
          <w:rFonts w:hint="eastAsia" w:ascii="宋体" w:hAnsi="宋体" w:eastAsia="宋体" w:cs="宋体"/>
          <w:i w:val="0"/>
          <w:iCs w:val="0"/>
          <w:color w:val="000000"/>
          <w:spacing w:val="0"/>
          <w:kern w:val="0"/>
          <w:position w:val="0"/>
          <w:sz w:val="24"/>
          <w:szCs w:val="24"/>
          <w:highlight w:val="none"/>
          <w:u w:val="single"/>
          <w:lang w:val="en-US" w:eastAsia="zh-CN" w:bidi="ar"/>
        </w:rPr>
        <w:t>（采购文件中明确的所属行业）</w:t>
      </w:r>
      <w:r>
        <w:rPr>
          <w:rFonts w:hint="eastAsia" w:ascii="宋体" w:hAnsi="宋体" w:eastAsia="宋体" w:cs="宋体"/>
          <w:i w:val="0"/>
          <w:iCs w:val="0"/>
          <w:color w:val="000000"/>
          <w:spacing w:val="0"/>
          <w:kern w:val="0"/>
          <w:position w:val="0"/>
          <w:sz w:val="24"/>
          <w:szCs w:val="24"/>
          <w:highlight w:val="none"/>
          <w:lang w:val="en-US" w:eastAsia="zh-CN" w:bidi="ar"/>
        </w:rPr>
        <w:t>行业；制造商为</w:t>
      </w:r>
      <w:r>
        <w:rPr>
          <w:rFonts w:hint="eastAsia" w:ascii="宋体" w:hAnsi="宋体" w:eastAsia="宋体" w:cs="宋体"/>
          <w:i w:val="0"/>
          <w:iCs w:val="0"/>
          <w:color w:val="000000"/>
          <w:spacing w:val="0"/>
          <w:kern w:val="0"/>
          <w:position w:val="0"/>
          <w:sz w:val="24"/>
          <w:szCs w:val="24"/>
          <w:highlight w:val="none"/>
          <w:u w:val="single"/>
          <w:lang w:val="en-US" w:eastAsia="zh-CN" w:bidi="ar"/>
        </w:rPr>
        <w:t>（企业名称）</w:t>
      </w:r>
      <w:r>
        <w:rPr>
          <w:rFonts w:hint="eastAsia" w:ascii="宋体" w:hAnsi="宋体" w:eastAsia="宋体" w:cs="宋体"/>
          <w:i w:val="0"/>
          <w:iCs w:val="0"/>
          <w:color w:val="000000"/>
          <w:spacing w:val="0"/>
          <w:kern w:val="0"/>
          <w:position w:val="0"/>
          <w:sz w:val="24"/>
          <w:szCs w:val="24"/>
          <w:highlight w:val="none"/>
          <w:lang w:val="en-US" w:eastAsia="zh-CN" w:bidi="ar"/>
        </w:rPr>
        <w:t>，从业人员</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人，营业收入为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万元，资产总额为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万元，属于</w:t>
      </w:r>
      <w:r>
        <w:rPr>
          <w:rFonts w:hint="eastAsia" w:ascii="宋体" w:hAnsi="宋体" w:eastAsia="宋体" w:cs="宋体"/>
          <w:i w:val="0"/>
          <w:iCs w:val="0"/>
          <w:color w:val="000000"/>
          <w:spacing w:val="0"/>
          <w:kern w:val="0"/>
          <w:position w:val="0"/>
          <w:sz w:val="24"/>
          <w:szCs w:val="24"/>
          <w:highlight w:val="none"/>
          <w:u w:val="single"/>
          <w:lang w:val="en-US" w:eastAsia="zh-CN" w:bidi="ar"/>
        </w:rPr>
        <w:t>（中型企业、小型 企业、微型企业）</w:t>
      </w:r>
      <w:r>
        <w:rPr>
          <w:rFonts w:hint="eastAsia" w:ascii="宋体" w:hAnsi="宋体" w:eastAsia="宋体" w:cs="宋体"/>
          <w:i w:val="0"/>
          <w:iCs w:val="0"/>
          <w:color w:val="000000"/>
          <w:spacing w:val="0"/>
          <w:kern w:val="0"/>
          <w:position w:val="0"/>
          <w:sz w:val="24"/>
          <w:szCs w:val="24"/>
          <w:highlight w:val="none"/>
          <w:lang w:val="en-US" w:eastAsia="zh-CN" w:bidi="ar"/>
        </w:rPr>
        <w:t xml:space="preserve">； </w:t>
      </w:r>
    </w:p>
    <w:p w14:paraId="4F5D5B6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w:t>
      </w:r>
    </w:p>
    <w:p w14:paraId="10427EB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以上企业，不属于大企业的分支机构，不存在控股股东为大企业的情形，也不存在与大企业的负责人为同一人的情形。</w:t>
      </w:r>
    </w:p>
    <w:p w14:paraId="029341B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 xml:space="preserve">本企业对上述声明内容的真实性负责。如有虚假，将依法承担相应责任。 </w:t>
      </w:r>
    </w:p>
    <w:p w14:paraId="383CE02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000000"/>
          <w:spacing w:val="0"/>
          <w:kern w:val="0"/>
          <w:position w:val="0"/>
          <w:sz w:val="24"/>
          <w:szCs w:val="24"/>
          <w:highlight w:val="none"/>
          <w:lang w:val="en-US" w:eastAsia="zh-CN" w:bidi="ar"/>
        </w:rPr>
      </w:pPr>
    </w:p>
    <w:p w14:paraId="58D7A887">
      <w:pPr>
        <w:keepNext w:val="0"/>
        <w:keepLines w:val="0"/>
        <w:pageBreakBefore w:val="0"/>
        <w:widowControl/>
        <w:suppressLineNumbers w:val="0"/>
        <w:kinsoku/>
        <w:wordWrap/>
        <w:overflowPunct/>
        <w:topLinePunct w:val="0"/>
        <w:autoSpaceDE/>
        <w:autoSpaceDN/>
        <w:bidi w:val="0"/>
        <w:adjustRightInd/>
        <w:snapToGrid/>
        <w:spacing w:line="500" w:lineRule="exact"/>
        <w:ind w:firstLine="5280" w:firstLineChars="2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 xml:space="preserve">企业名称（盖章）： </w:t>
      </w:r>
    </w:p>
    <w:p w14:paraId="1E7CD078">
      <w:pPr>
        <w:pageBreakBefore w:val="0"/>
        <w:kinsoku/>
        <w:wordWrap/>
        <w:overflowPunct/>
        <w:bidi w:val="0"/>
        <w:spacing w:line="500" w:lineRule="exact"/>
        <w:ind w:left="0" w:leftChars="0" w:firstLine="0" w:firstLineChars="0"/>
        <w:jc w:val="center"/>
        <w:rPr>
          <w:rFonts w:hint="eastAsia" w:ascii="宋体" w:hAnsi="宋体" w:eastAsia="宋体" w:cs="宋体"/>
          <w:i w:val="0"/>
          <w:iCs w:val="0"/>
          <w:color w:val="000000"/>
          <w:spacing w:val="0"/>
          <w:kern w:val="0"/>
          <w:position w:val="0"/>
          <w:sz w:val="24"/>
          <w:szCs w:val="24"/>
          <w:highlight w:val="none"/>
          <w:lang w:val="en-US" w:eastAsia="zh-CN" w:bidi="ar"/>
        </w:rPr>
      </w:pPr>
      <w:r>
        <w:rPr>
          <w:rFonts w:hint="eastAsia" w:ascii="宋体" w:hAnsi="宋体" w:cs="宋体"/>
          <w:i w:val="0"/>
          <w:iCs w:val="0"/>
          <w:color w:val="000000"/>
          <w:spacing w:val="0"/>
          <w:kern w:val="0"/>
          <w:position w:val="0"/>
          <w:sz w:val="24"/>
          <w:szCs w:val="24"/>
          <w:highlight w:val="non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日 期：</w:t>
      </w:r>
    </w:p>
    <w:p w14:paraId="11907B88">
      <w:pPr>
        <w:pageBreakBefore w:val="0"/>
        <w:kinsoku/>
        <w:wordWrap/>
        <w:overflowPunct/>
        <w:bidi w:val="0"/>
        <w:spacing w:line="500" w:lineRule="exact"/>
        <w:ind w:left="0" w:leftChars="0" w:firstLine="0" w:firstLineChars="0"/>
        <w:jc w:val="center"/>
        <w:rPr>
          <w:rFonts w:hint="eastAsia" w:ascii="宋体" w:hAnsi="宋体" w:eastAsia="宋体" w:cs="宋体"/>
          <w:i w:val="0"/>
          <w:iCs w:val="0"/>
          <w:color w:val="000000"/>
          <w:spacing w:val="0"/>
          <w:kern w:val="0"/>
          <w:position w:val="0"/>
          <w:sz w:val="24"/>
          <w:szCs w:val="24"/>
          <w:highlight w:val="none"/>
          <w:lang w:val="en-US" w:eastAsia="zh-CN" w:bidi="ar"/>
        </w:rPr>
      </w:pPr>
    </w:p>
    <w:p w14:paraId="662B71FD">
      <w:pPr>
        <w:pageBreakBefore w:val="0"/>
        <w:kinsoku/>
        <w:wordWrap/>
        <w:overflowPunct/>
        <w:bidi w:val="0"/>
        <w:spacing w:line="500" w:lineRule="exact"/>
        <w:ind w:left="0" w:leftChars="0" w:firstLine="0" w:firstLineChars="0"/>
        <w:jc w:val="center"/>
        <w:rPr>
          <w:rFonts w:hint="eastAsia" w:ascii="宋体" w:hAnsi="宋体" w:eastAsia="宋体" w:cs="宋体"/>
          <w:i w:val="0"/>
          <w:iCs w:val="0"/>
          <w:color w:val="000000"/>
          <w:spacing w:val="0"/>
          <w:kern w:val="0"/>
          <w:position w:val="0"/>
          <w:sz w:val="24"/>
          <w:szCs w:val="24"/>
          <w:highlight w:val="none"/>
          <w:lang w:val="en-US" w:eastAsia="zh-CN" w:bidi="ar"/>
        </w:rPr>
      </w:pPr>
    </w:p>
    <w:p w14:paraId="3096BAAC">
      <w:pPr>
        <w:pageBreakBefore w:val="0"/>
        <w:kinsoku/>
        <w:wordWrap/>
        <w:overflowPunct/>
        <w:bidi w:val="0"/>
        <w:spacing w:line="500" w:lineRule="exact"/>
        <w:ind w:left="0" w:leftChars="0" w:firstLine="0" w:firstLineChars="0"/>
        <w:jc w:val="center"/>
        <w:rPr>
          <w:rFonts w:hint="eastAsia" w:ascii="宋体" w:hAnsi="宋体" w:eastAsia="宋体" w:cs="宋体"/>
          <w:i w:val="0"/>
          <w:iCs w:val="0"/>
          <w:color w:val="000000"/>
          <w:spacing w:val="0"/>
          <w:kern w:val="0"/>
          <w:position w:val="0"/>
          <w:sz w:val="24"/>
          <w:szCs w:val="24"/>
          <w:highlight w:val="none"/>
          <w:lang w:val="en-US" w:eastAsia="zh-CN" w:bidi="ar"/>
        </w:rPr>
      </w:pPr>
    </w:p>
    <w:p w14:paraId="037C14DC">
      <w:pPr>
        <w:pageBreakBefore w:val="0"/>
        <w:kinsoku/>
        <w:wordWrap/>
        <w:overflowPunct/>
        <w:bidi w:val="0"/>
        <w:spacing w:line="500" w:lineRule="exact"/>
        <w:ind w:left="0" w:leftChars="0" w:firstLine="0" w:firstLineChars="0"/>
        <w:jc w:val="center"/>
        <w:rPr>
          <w:rFonts w:hint="eastAsia" w:ascii="宋体" w:hAnsi="宋体" w:eastAsia="宋体" w:cs="宋体"/>
          <w:i w:val="0"/>
          <w:iCs w:val="0"/>
          <w:color w:val="000000"/>
          <w:spacing w:val="0"/>
          <w:kern w:val="0"/>
          <w:position w:val="0"/>
          <w:sz w:val="24"/>
          <w:szCs w:val="24"/>
          <w:highlight w:val="none"/>
          <w:lang w:val="en-US" w:eastAsia="zh-CN" w:bidi="ar"/>
        </w:rPr>
      </w:pPr>
    </w:p>
    <w:p w14:paraId="3642B171">
      <w:pPr>
        <w:pageBreakBefore w:val="0"/>
        <w:kinsoku/>
        <w:wordWrap/>
        <w:overflowPunct/>
        <w:bidi w:val="0"/>
        <w:spacing w:line="500" w:lineRule="exact"/>
        <w:ind w:left="0" w:leftChars="0" w:firstLine="0" w:firstLineChars="0"/>
        <w:jc w:val="center"/>
        <w:rPr>
          <w:rFonts w:hint="eastAsia" w:ascii="宋体" w:hAnsi="宋体" w:eastAsia="宋体" w:cs="宋体"/>
          <w:i w:val="0"/>
          <w:iCs w:val="0"/>
          <w:color w:val="000000"/>
          <w:spacing w:val="0"/>
          <w:kern w:val="0"/>
          <w:position w:val="0"/>
          <w:sz w:val="24"/>
          <w:szCs w:val="24"/>
          <w:highlight w:val="none"/>
          <w:lang w:val="en-US" w:eastAsia="zh-CN" w:bidi="ar"/>
        </w:rPr>
      </w:pPr>
    </w:p>
    <w:p w14:paraId="0EB64DCF">
      <w:pPr>
        <w:pageBreakBefore w:val="0"/>
        <w:kinsoku/>
        <w:wordWrap/>
        <w:overflowPunct/>
        <w:bidi w:val="0"/>
        <w:spacing w:line="500" w:lineRule="exact"/>
        <w:ind w:left="0" w:leftChars="0" w:firstLine="0" w:firstLineChars="0"/>
        <w:jc w:val="center"/>
        <w:rPr>
          <w:rFonts w:hint="eastAsia" w:ascii="宋体" w:hAnsi="宋体" w:eastAsia="宋体" w:cs="宋体"/>
          <w:i w:val="0"/>
          <w:iCs w:val="0"/>
          <w:color w:val="000000"/>
          <w:spacing w:val="0"/>
          <w:kern w:val="0"/>
          <w:position w:val="0"/>
          <w:sz w:val="24"/>
          <w:szCs w:val="24"/>
          <w:highlight w:val="none"/>
          <w:lang w:val="en-US" w:eastAsia="zh-CN" w:bidi="ar"/>
        </w:rPr>
      </w:pPr>
    </w:p>
    <w:p w14:paraId="6E7DF3EB">
      <w:pPr>
        <w:pageBreakBefore w:val="0"/>
        <w:kinsoku/>
        <w:wordWrap/>
        <w:overflowPunct/>
        <w:bidi w:val="0"/>
        <w:spacing w:line="500" w:lineRule="exact"/>
        <w:ind w:left="0" w:leftChars="0" w:firstLine="0" w:firstLineChars="0"/>
        <w:jc w:val="center"/>
        <w:rPr>
          <w:rFonts w:hint="eastAsia" w:ascii="宋体" w:hAnsi="宋体" w:eastAsia="宋体" w:cs="宋体"/>
          <w:i w:val="0"/>
          <w:iCs w:val="0"/>
          <w:color w:val="000000"/>
          <w:spacing w:val="0"/>
          <w:kern w:val="0"/>
          <w:position w:val="0"/>
          <w:sz w:val="24"/>
          <w:szCs w:val="24"/>
          <w:highlight w:val="none"/>
          <w:lang w:val="en-US" w:eastAsia="zh-CN" w:bidi="ar"/>
        </w:rPr>
      </w:pPr>
    </w:p>
    <w:p w14:paraId="5015D861">
      <w:pPr>
        <w:pageBreakBefore w:val="0"/>
        <w:kinsoku/>
        <w:wordWrap/>
        <w:overflowPunct/>
        <w:bidi w:val="0"/>
        <w:spacing w:line="500" w:lineRule="exact"/>
        <w:ind w:left="0" w:leftChars="0" w:firstLine="0" w:firstLineChars="0"/>
        <w:jc w:val="center"/>
        <w:rPr>
          <w:rFonts w:hint="eastAsia" w:ascii="宋体" w:hAnsi="宋体" w:eastAsia="宋体" w:cs="宋体"/>
          <w:i w:val="0"/>
          <w:iCs w:val="0"/>
          <w:color w:val="000000"/>
          <w:spacing w:val="0"/>
          <w:kern w:val="0"/>
          <w:position w:val="0"/>
          <w:sz w:val="24"/>
          <w:szCs w:val="24"/>
          <w:highlight w:val="none"/>
          <w:lang w:val="en-US" w:eastAsia="zh-CN" w:bidi="ar"/>
        </w:rPr>
      </w:pPr>
    </w:p>
    <w:p w14:paraId="1B893B50">
      <w:pPr>
        <w:pageBreakBefore w:val="0"/>
        <w:kinsoku/>
        <w:wordWrap/>
        <w:overflowPunct/>
        <w:bidi w:val="0"/>
        <w:spacing w:line="500" w:lineRule="exact"/>
        <w:ind w:left="0" w:leftChars="0" w:firstLine="0" w:firstLineChars="0"/>
        <w:jc w:val="center"/>
        <w:rPr>
          <w:rFonts w:hint="eastAsia" w:ascii="宋体" w:hAnsi="宋体" w:eastAsia="宋体" w:cs="宋体"/>
          <w:b/>
          <w:sz w:val="28"/>
          <w:szCs w:val="28"/>
        </w:rPr>
      </w:pPr>
      <w:r>
        <w:rPr>
          <w:rFonts w:hint="eastAsia" w:ascii="宋体" w:hAnsi="宋体" w:eastAsia="宋体" w:cs="宋体"/>
          <w:b/>
          <w:sz w:val="28"/>
          <w:szCs w:val="28"/>
          <w:lang w:val="en-US" w:eastAsia="zh-CN"/>
        </w:rPr>
        <w:t>1</w:t>
      </w:r>
      <w:r>
        <w:rPr>
          <w:rFonts w:hint="eastAsia" w:ascii="宋体" w:hAnsi="宋体" w:cs="宋体"/>
          <w:b/>
          <w:sz w:val="28"/>
          <w:szCs w:val="28"/>
          <w:lang w:val="en-US" w:eastAsia="zh-CN"/>
        </w:rPr>
        <w:t>5</w:t>
      </w:r>
      <w:r>
        <w:rPr>
          <w:rFonts w:hint="eastAsia" w:ascii="宋体" w:hAnsi="宋体" w:eastAsia="宋体" w:cs="宋体"/>
          <w:b/>
          <w:sz w:val="28"/>
          <w:szCs w:val="28"/>
          <w:lang w:val="en-US" w:eastAsia="zh-CN"/>
        </w:rPr>
        <w:t>、</w:t>
      </w:r>
      <w:r>
        <w:rPr>
          <w:rFonts w:hint="eastAsia" w:ascii="宋体" w:hAnsi="宋体" w:eastAsia="宋体" w:cs="宋体"/>
          <w:b/>
          <w:sz w:val="28"/>
          <w:szCs w:val="28"/>
        </w:rPr>
        <w:t>供应商认为有必要提供的其他资料文件</w:t>
      </w:r>
      <w:bookmarkEnd w:id="46"/>
    </w:p>
    <w:p w14:paraId="71E396BA">
      <w:pPr>
        <w:pStyle w:val="18"/>
        <w:pageBreakBefore w:val="0"/>
        <w:kinsoku/>
        <w:wordWrap/>
        <w:overflowPunct/>
        <w:bidi w:val="0"/>
        <w:spacing w:line="500" w:lineRule="exact"/>
        <w:ind w:left="0" w:leftChars="0" w:firstLine="0" w:firstLineChars="0"/>
        <w:rPr>
          <w:rFonts w:hint="eastAsia" w:ascii="宋体" w:hAnsi="宋体" w:eastAsia="宋体" w:cs="宋体"/>
          <w:sz w:val="24"/>
          <w:szCs w:val="24"/>
        </w:rPr>
      </w:pPr>
    </w:p>
    <w:sectPr>
      <w:headerReference r:id="rId10" w:type="default"/>
      <w:footerReference r:id="rId11"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仿宋"/>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5B753">
    <w:pPr>
      <w:pStyle w:val="15"/>
      <w:tabs>
        <w:tab w:val="clear" w:pos="4153"/>
      </w:tabs>
      <w:ind w:right="360"/>
      <w:jc w:val="both"/>
    </w:pPr>
    <w:r>
      <w:rPr>
        <w:rFonts w:hint="eastAsia"/>
      </w:rPr>
      <w:t xml:space="preserve">  </w:t>
    </w:r>
  </w:p>
  <w:p w14:paraId="1F281A29">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123E0">
    <w:pPr>
      <w:pStyle w:val="15"/>
      <w:framePr w:wrap="around" w:vAnchor="text" w:hAnchor="margin" w:xAlign="right" w:y="1"/>
      <w:rPr>
        <w:rStyle w:val="29"/>
      </w:rPr>
    </w:pPr>
    <w:r>
      <w:fldChar w:fldCharType="begin"/>
    </w:r>
    <w:r>
      <w:rPr>
        <w:rStyle w:val="29"/>
      </w:rPr>
      <w:instrText xml:space="preserve">PAGE  </w:instrText>
    </w:r>
    <w:r>
      <w:fldChar w:fldCharType="end"/>
    </w:r>
  </w:p>
  <w:p w14:paraId="525628D1">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1D216">
    <w:pPr>
      <w:pStyle w:val="15"/>
      <w:tabs>
        <w:tab w:val="center" w:pos="4873"/>
        <w:tab w:val="clear" w:pos="4153"/>
        <w:tab w:val="clear" w:pos="8306"/>
      </w:tabs>
      <w:spacing w:line="1440" w:lineRule="auto"/>
      <w:rPr>
        <w:rFonts w:hint="eastAsia" w:ascii="宋体" w:hAnsi="宋体" w:eastAsia="宋体"/>
        <w:lang w:eastAsia="zh-CN"/>
      </w:rPr>
    </w:pPr>
    <w:r>
      <w:rPr>
        <w:rFonts w:hint="eastAsia" w:ascii="宋体" w:hAnsi="宋体"/>
      </w:rPr>
      <w:tab/>
    </w:r>
    <w:r>
      <w:rPr>
        <w:rFonts w:hint="eastAsia" w:ascii="宋体" w:hAnsi="宋体"/>
      </w:rPr>
      <w:tab/>
    </w:r>
    <w:r>
      <w:rPr>
        <w:rFonts w:hint="eastAsia" w:ascii="宋体" w:hAnsi="宋体"/>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23F25">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45E0D">
    <w:pPr>
      <w:pStyle w:val="15"/>
      <w:tabs>
        <w:tab w:val="clear" w:pos="4153"/>
      </w:tabs>
      <w:ind w:right="36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E1A6A">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4AE1A6A">
                    <w:pPr>
                      <w:pStyle w:val="1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 xml:space="preserve">  </w:t>
    </w:r>
  </w:p>
  <w:p w14:paraId="11B989A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5893B">
    <w:pPr>
      <w:pStyle w:val="16"/>
      <w:pBdr>
        <w:bottom w:val="none" w:color="auto" w:sz="0" w:space="1"/>
      </w:pBdr>
      <w:jc w:val="left"/>
    </w:pPr>
    <w:r>
      <w:rPr>
        <w:rFonts w:hint="eastAsia" w:ascii="宋体" w:hAnsi="宋体"/>
        <w:b/>
        <w:sz w:val="21"/>
        <w:szCs w:val="21"/>
      </w:rPr>
      <w:t xml:space="preserve">  </w:t>
    </w:r>
    <w:r>
      <w:rPr>
        <w:rFonts w:hint="eastAsia"/>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A27E1">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E4281">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CBDB8">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DD718"/>
    <w:multiLevelType w:val="singleLevel"/>
    <w:tmpl w:val="AB4DD718"/>
    <w:lvl w:ilvl="0" w:tentative="0">
      <w:start w:val="2"/>
      <w:numFmt w:val="decimal"/>
      <w:suff w:val="nothing"/>
      <w:lvlText w:val="%1、"/>
      <w:lvlJc w:val="left"/>
    </w:lvl>
  </w:abstractNum>
  <w:abstractNum w:abstractNumId="1">
    <w:nsid w:val="AB7286A3"/>
    <w:multiLevelType w:val="singleLevel"/>
    <w:tmpl w:val="AB7286A3"/>
    <w:lvl w:ilvl="0" w:tentative="0">
      <w:start w:val="1"/>
      <w:numFmt w:val="decimal"/>
      <w:pStyle w:val="7"/>
      <w:lvlText w:val="%1."/>
      <w:lvlJc w:val="left"/>
      <w:pPr>
        <w:tabs>
          <w:tab w:val="left" w:pos="360"/>
        </w:tabs>
        <w:ind w:left="360" w:hanging="360"/>
      </w:pPr>
    </w:lvl>
  </w:abstractNum>
  <w:abstractNum w:abstractNumId="2">
    <w:nsid w:val="00000014"/>
    <w:multiLevelType w:val="multilevel"/>
    <w:tmpl w:val="00000014"/>
    <w:lvl w:ilvl="0" w:tentative="0">
      <w:start w:val="1"/>
      <w:numFmt w:val="decimal"/>
      <w:pStyle w:val="6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6B301D"/>
    <w:multiLevelType w:val="singleLevel"/>
    <w:tmpl w:val="006B301D"/>
    <w:lvl w:ilvl="0" w:tentative="0">
      <w:start w:val="3"/>
      <w:numFmt w:val="chineseCounting"/>
      <w:suff w:val="nothing"/>
      <w:lvlText w:val="（%1）"/>
      <w:lvlJc w:val="left"/>
      <w:rPr>
        <w:rFonts w:hint="eastAsia"/>
      </w:rPr>
    </w:lvl>
  </w:abstractNum>
  <w:abstractNum w:abstractNumId="4">
    <w:nsid w:val="1482FFA5"/>
    <w:multiLevelType w:val="singleLevel"/>
    <w:tmpl w:val="1482FFA5"/>
    <w:lvl w:ilvl="0" w:tentative="0">
      <w:start w:val="5"/>
      <w:numFmt w:val="decimal"/>
      <w:suff w:val="nothing"/>
      <w:lvlText w:val="%1、"/>
      <w:lvlJc w:val="left"/>
    </w:lvl>
  </w:abstractNum>
  <w:abstractNum w:abstractNumId="5">
    <w:nsid w:val="2A085BFB"/>
    <w:multiLevelType w:val="singleLevel"/>
    <w:tmpl w:val="2A085BFB"/>
    <w:lvl w:ilvl="0" w:tentative="0">
      <w:start w:val="6"/>
      <w:numFmt w:val="chineseCounting"/>
      <w:suff w:val="nothing"/>
      <w:lvlText w:val="（%1）"/>
      <w:lvlJc w:val="left"/>
      <w:rPr>
        <w:rFonts w:hint="eastAsia"/>
      </w:rPr>
    </w:lvl>
  </w:abstractNum>
  <w:abstractNum w:abstractNumId="6">
    <w:nsid w:val="77295750"/>
    <w:multiLevelType w:val="singleLevel"/>
    <w:tmpl w:val="77295750"/>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MzQwODRiMzAzNDdiZDE1OGMxNzk4MmI4YTBiN2IifQ=="/>
  </w:docVars>
  <w:rsids>
    <w:rsidRoot w:val="00803326"/>
    <w:rsid w:val="000321CC"/>
    <w:rsid w:val="000A7795"/>
    <w:rsid w:val="001736AB"/>
    <w:rsid w:val="00207A75"/>
    <w:rsid w:val="00342943"/>
    <w:rsid w:val="00371CA5"/>
    <w:rsid w:val="004942E4"/>
    <w:rsid w:val="004953A6"/>
    <w:rsid w:val="00630D11"/>
    <w:rsid w:val="00803326"/>
    <w:rsid w:val="00867690"/>
    <w:rsid w:val="00A726FF"/>
    <w:rsid w:val="00C574F3"/>
    <w:rsid w:val="00C83631"/>
    <w:rsid w:val="00D57191"/>
    <w:rsid w:val="00DA1989"/>
    <w:rsid w:val="00DC4BBB"/>
    <w:rsid w:val="00DD2A1E"/>
    <w:rsid w:val="00E155EE"/>
    <w:rsid w:val="012C0D40"/>
    <w:rsid w:val="014D762D"/>
    <w:rsid w:val="03D97C95"/>
    <w:rsid w:val="04185410"/>
    <w:rsid w:val="04446205"/>
    <w:rsid w:val="04EA6DAD"/>
    <w:rsid w:val="05B63ADF"/>
    <w:rsid w:val="05DB3FDB"/>
    <w:rsid w:val="05F3283C"/>
    <w:rsid w:val="06283141"/>
    <w:rsid w:val="06456265"/>
    <w:rsid w:val="067803E8"/>
    <w:rsid w:val="069A7FC3"/>
    <w:rsid w:val="06B3316B"/>
    <w:rsid w:val="071E4051"/>
    <w:rsid w:val="073E34AB"/>
    <w:rsid w:val="08747B08"/>
    <w:rsid w:val="08DA0EE6"/>
    <w:rsid w:val="09487139"/>
    <w:rsid w:val="09616F12"/>
    <w:rsid w:val="09E95681"/>
    <w:rsid w:val="0A8729A8"/>
    <w:rsid w:val="0AF347CA"/>
    <w:rsid w:val="0B123313"/>
    <w:rsid w:val="0B3B4F9C"/>
    <w:rsid w:val="0B58414E"/>
    <w:rsid w:val="0B633415"/>
    <w:rsid w:val="0BD75BB1"/>
    <w:rsid w:val="0BDE0A71"/>
    <w:rsid w:val="0BE272CC"/>
    <w:rsid w:val="0C015D19"/>
    <w:rsid w:val="0C8E1C68"/>
    <w:rsid w:val="0D4508F8"/>
    <w:rsid w:val="0D766D04"/>
    <w:rsid w:val="0DEA1BCB"/>
    <w:rsid w:val="0E39220B"/>
    <w:rsid w:val="0E754F59"/>
    <w:rsid w:val="0E935750"/>
    <w:rsid w:val="0EB126E9"/>
    <w:rsid w:val="0F022F45"/>
    <w:rsid w:val="0FB029A1"/>
    <w:rsid w:val="10FB7C4C"/>
    <w:rsid w:val="110C00AB"/>
    <w:rsid w:val="114C73CD"/>
    <w:rsid w:val="11511F61"/>
    <w:rsid w:val="11530C9E"/>
    <w:rsid w:val="11C13095"/>
    <w:rsid w:val="13044492"/>
    <w:rsid w:val="13111C57"/>
    <w:rsid w:val="1336140F"/>
    <w:rsid w:val="136E2957"/>
    <w:rsid w:val="13D924E7"/>
    <w:rsid w:val="1409476C"/>
    <w:rsid w:val="140D6614"/>
    <w:rsid w:val="142D6CAD"/>
    <w:rsid w:val="14757D15"/>
    <w:rsid w:val="14A260CC"/>
    <w:rsid w:val="1517429D"/>
    <w:rsid w:val="15711597"/>
    <w:rsid w:val="15875F52"/>
    <w:rsid w:val="15D373E9"/>
    <w:rsid w:val="162B4EB2"/>
    <w:rsid w:val="168D0557"/>
    <w:rsid w:val="17E4224C"/>
    <w:rsid w:val="17F26BBA"/>
    <w:rsid w:val="192F706D"/>
    <w:rsid w:val="19646AC5"/>
    <w:rsid w:val="197B4F1C"/>
    <w:rsid w:val="19BD0194"/>
    <w:rsid w:val="1B5F4EA3"/>
    <w:rsid w:val="1B636CF0"/>
    <w:rsid w:val="1B6E6F53"/>
    <w:rsid w:val="1BE55780"/>
    <w:rsid w:val="1BF81C07"/>
    <w:rsid w:val="1C3D55BC"/>
    <w:rsid w:val="1CC21C23"/>
    <w:rsid w:val="1CD06430"/>
    <w:rsid w:val="1CDA72AF"/>
    <w:rsid w:val="1CDF72B4"/>
    <w:rsid w:val="1EAE0148"/>
    <w:rsid w:val="1EFF73D5"/>
    <w:rsid w:val="1F615307"/>
    <w:rsid w:val="2065169A"/>
    <w:rsid w:val="20726366"/>
    <w:rsid w:val="2164183D"/>
    <w:rsid w:val="216B08FE"/>
    <w:rsid w:val="22B942A1"/>
    <w:rsid w:val="232B28BB"/>
    <w:rsid w:val="23997357"/>
    <w:rsid w:val="240B0F2E"/>
    <w:rsid w:val="24365FBC"/>
    <w:rsid w:val="244A4D1A"/>
    <w:rsid w:val="247B4ED4"/>
    <w:rsid w:val="25057C1A"/>
    <w:rsid w:val="254278B2"/>
    <w:rsid w:val="25FC421C"/>
    <w:rsid w:val="262670C1"/>
    <w:rsid w:val="26864004"/>
    <w:rsid w:val="26997893"/>
    <w:rsid w:val="26E32645"/>
    <w:rsid w:val="26E56F7C"/>
    <w:rsid w:val="26E73922"/>
    <w:rsid w:val="270C275B"/>
    <w:rsid w:val="27693709"/>
    <w:rsid w:val="278B5D71"/>
    <w:rsid w:val="278E13C2"/>
    <w:rsid w:val="28DE4957"/>
    <w:rsid w:val="28E07281"/>
    <w:rsid w:val="298A7967"/>
    <w:rsid w:val="29D15596"/>
    <w:rsid w:val="2A111E36"/>
    <w:rsid w:val="2B094197"/>
    <w:rsid w:val="2B0D6AA1"/>
    <w:rsid w:val="2B23227F"/>
    <w:rsid w:val="2B3E6038"/>
    <w:rsid w:val="2BD70E05"/>
    <w:rsid w:val="2C58081B"/>
    <w:rsid w:val="2C6F4337"/>
    <w:rsid w:val="2D2A5B47"/>
    <w:rsid w:val="2D6C3F53"/>
    <w:rsid w:val="2DEE2BBA"/>
    <w:rsid w:val="2E271C28"/>
    <w:rsid w:val="2EE105F2"/>
    <w:rsid w:val="2F3E191F"/>
    <w:rsid w:val="2F720ADE"/>
    <w:rsid w:val="2FC9039F"/>
    <w:rsid w:val="30AF28B8"/>
    <w:rsid w:val="30C5184A"/>
    <w:rsid w:val="30FB3DC1"/>
    <w:rsid w:val="314F51CF"/>
    <w:rsid w:val="31772541"/>
    <w:rsid w:val="31973569"/>
    <w:rsid w:val="325663C9"/>
    <w:rsid w:val="32E60304"/>
    <w:rsid w:val="33266952"/>
    <w:rsid w:val="33354DE7"/>
    <w:rsid w:val="335C05C6"/>
    <w:rsid w:val="3398128F"/>
    <w:rsid w:val="34481C4D"/>
    <w:rsid w:val="347831DE"/>
    <w:rsid w:val="35042CC3"/>
    <w:rsid w:val="350C6A5B"/>
    <w:rsid w:val="351372E2"/>
    <w:rsid w:val="353E4427"/>
    <w:rsid w:val="356A2173"/>
    <w:rsid w:val="35C40602"/>
    <w:rsid w:val="36363350"/>
    <w:rsid w:val="363839D7"/>
    <w:rsid w:val="376E2676"/>
    <w:rsid w:val="37B84A72"/>
    <w:rsid w:val="3837515E"/>
    <w:rsid w:val="38396D5E"/>
    <w:rsid w:val="390C2146"/>
    <w:rsid w:val="395B4DE9"/>
    <w:rsid w:val="3B247C1B"/>
    <w:rsid w:val="3B6A7D0A"/>
    <w:rsid w:val="3BC046A9"/>
    <w:rsid w:val="3BFB7BD3"/>
    <w:rsid w:val="3C090BBF"/>
    <w:rsid w:val="3C110D8F"/>
    <w:rsid w:val="3C97611D"/>
    <w:rsid w:val="3D3D742D"/>
    <w:rsid w:val="3D6D157E"/>
    <w:rsid w:val="3E0B007F"/>
    <w:rsid w:val="3E3E4857"/>
    <w:rsid w:val="3E992A6E"/>
    <w:rsid w:val="3ED23E32"/>
    <w:rsid w:val="3ED74FA5"/>
    <w:rsid w:val="3F0A537A"/>
    <w:rsid w:val="3F461D99"/>
    <w:rsid w:val="3F65602B"/>
    <w:rsid w:val="3F7A243C"/>
    <w:rsid w:val="3F7A35A1"/>
    <w:rsid w:val="3F8C3FE1"/>
    <w:rsid w:val="3FEC0F24"/>
    <w:rsid w:val="402E1985"/>
    <w:rsid w:val="406B7091"/>
    <w:rsid w:val="40A9159E"/>
    <w:rsid w:val="40D35433"/>
    <w:rsid w:val="413A49EF"/>
    <w:rsid w:val="418869EC"/>
    <w:rsid w:val="4251506E"/>
    <w:rsid w:val="42521512"/>
    <w:rsid w:val="42C6780A"/>
    <w:rsid w:val="43105F3B"/>
    <w:rsid w:val="43302ED5"/>
    <w:rsid w:val="433C187A"/>
    <w:rsid w:val="438636FE"/>
    <w:rsid w:val="43A01FF1"/>
    <w:rsid w:val="442B6778"/>
    <w:rsid w:val="44305A50"/>
    <w:rsid w:val="446E0E3D"/>
    <w:rsid w:val="44AE1DC6"/>
    <w:rsid w:val="45210C52"/>
    <w:rsid w:val="454A68AB"/>
    <w:rsid w:val="457C4AF8"/>
    <w:rsid w:val="45933F2C"/>
    <w:rsid w:val="468602E7"/>
    <w:rsid w:val="46B04A59"/>
    <w:rsid w:val="46CE3131"/>
    <w:rsid w:val="4706705D"/>
    <w:rsid w:val="470B696D"/>
    <w:rsid w:val="47290367"/>
    <w:rsid w:val="477A41B1"/>
    <w:rsid w:val="480706A9"/>
    <w:rsid w:val="48396CD0"/>
    <w:rsid w:val="48517B76"/>
    <w:rsid w:val="48A93405"/>
    <w:rsid w:val="48C93BB0"/>
    <w:rsid w:val="4905291E"/>
    <w:rsid w:val="49DC532A"/>
    <w:rsid w:val="4A346EF9"/>
    <w:rsid w:val="4AA308E6"/>
    <w:rsid w:val="4AF139F6"/>
    <w:rsid w:val="4BA44460"/>
    <w:rsid w:val="4CC1016F"/>
    <w:rsid w:val="4CF22BB7"/>
    <w:rsid w:val="4D5F2D35"/>
    <w:rsid w:val="4D782049"/>
    <w:rsid w:val="4DA4585D"/>
    <w:rsid w:val="4DD52FF7"/>
    <w:rsid w:val="4E481A1B"/>
    <w:rsid w:val="4E676345"/>
    <w:rsid w:val="4EB726FD"/>
    <w:rsid w:val="4F511FB2"/>
    <w:rsid w:val="4F7B372A"/>
    <w:rsid w:val="4FA93450"/>
    <w:rsid w:val="4FDA2D03"/>
    <w:rsid w:val="4FF84D7B"/>
    <w:rsid w:val="50096F88"/>
    <w:rsid w:val="50100A52"/>
    <w:rsid w:val="50D91050"/>
    <w:rsid w:val="526E4FE9"/>
    <w:rsid w:val="52756B57"/>
    <w:rsid w:val="52E55A8A"/>
    <w:rsid w:val="533575BC"/>
    <w:rsid w:val="536E5A80"/>
    <w:rsid w:val="53AD7A6A"/>
    <w:rsid w:val="54970B7A"/>
    <w:rsid w:val="54B5377F"/>
    <w:rsid w:val="54C6369A"/>
    <w:rsid w:val="54F63B31"/>
    <w:rsid w:val="558E15E7"/>
    <w:rsid w:val="562D55D5"/>
    <w:rsid w:val="56C241D6"/>
    <w:rsid w:val="57123BA5"/>
    <w:rsid w:val="57522CB5"/>
    <w:rsid w:val="57B64593"/>
    <w:rsid w:val="580746F5"/>
    <w:rsid w:val="58984200"/>
    <w:rsid w:val="5A205F92"/>
    <w:rsid w:val="5A39015A"/>
    <w:rsid w:val="5A3B69CE"/>
    <w:rsid w:val="5A67147B"/>
    <w:rsid w:val="5AE623A0"/>
    <w:rsid w:val="5B9C5797"/>
    <w:rsid w:val="5BDE39BF"/>
    <w:rsid w:val="5C642116"/>
    <w:rsid w:val="5CFF3BED"/>
    <w:rsid w:val="5D06286B"/>
    <w:rsid w:val="5D156F6C"/>
    <w:rsid w:val="5D8F64BE"/>
    <w:rsid w:val="5EE44E48"/>
    <w:rsid w:val="5F8A3248"/>
    <w:rsid w:val="60085BF5"/>
    <w:rsid w:val="60392843"/>
    <w:rsid w:val="60D0527F"/>
    <w:rsid w:val="6101559A"/>
    <w:rsid w:val="61906BE0"/>
    <w:rsid w:val="61F24CF5"/>
    <w:rsid w:val="62436329"/>
    <w:rsid w:val="62B40A96"/>
    <w:rsid w:val="62BE3C02"/>
    <w:rsid w:val="62F367BC"/>
    <w:rsid w:val="63100901"/>
    <w:rsid w:val="637D586B"/>
    <w:rsid w:val="639C6C39"/>
    <w:rsid w:val="63E91153"/>
    <w:rsid w:val="648D1ADE"/>
    <w:rsid w:val="65523D8C"/>
    <w:rsid w:val="65815C9B"/>
    <w:rsid w:val="65A6740E"/>
    <w:rsid w:val="65B80DDC"/>
    <w:rsid w:val="66747DFB"/>
    <w:rsid w:val="66A23F66"/>
    <w:rsid w:val="66BA5997"/>
    <w:rsid w:val="672B396E"/>
    <w:rsid w:val="69110F2F"/>
    <w:rsid w:val="69401815"/>
    <w:rsid w:val="699A3A56"/>
    <w:rsid w:val="69B155ED"/>
    <w:rsid w:val="6A58493C"/>
    <w:rsid w:val="6AA6768A"/>
    <w:rsid w:val="6B0E26ED"/>
    <w:rsid w:val="6B1414B4"/>
    <w:rsid w:val="6C7D68DC"/>
    <w:rsid w:val="6CB30C91"/>
    <w:rsid w:val="6D0F39D8"/>
    <w:rsid w:val="6D133AB5"/>
    <w:rsid w:val="6D4F2026"/>
    <w:rsid w:val="6D5B303B"/>
    <w:rsid w:val="6D7221B9"/>
    <w:rsid w:val="6DFB5D0A"/>
    <w:rsid w:val="6E8126B3"/>
    <w:rsid w:val="6EAD16FA"/>
    <w:rsid w:val="6F870FA3"/>
    <w:rsid w:val="6FE31FAD"/>
    <w:rsid w:val="703A4766"/>
    <w:rsid w:val="70CC5EA1"/>
    <w:rsid w:val="71685DAD"/>
    <w:rsid w:val="71CD751C"/>
    <w:rsid w:val="71E01597"/>
    <w:rsid w:val="724063E2"/>
    <w:rsid w:val="727662A7"/>
    <w:rsid w:val="72F5541E"/>
    <w:rsid w:val="737D1235"/>
    <w:rsid w:val="739509AF"/>
    <w:rsid w:val="73FC6840"/>
    <w:rsid w:val="740306CD"/>
    <w:rsid w:val="74145D78"/>
    <w:rsid w:val="74E26E72"/>
    <w:rsid w:val="75237091"/>
    <w:rsid w:val="7548217D"/>
    <w:rsid w:val="75894543"/>
    <w:rsid w:val="75ED0F0B"/>
    <w:rsid w:val="75F35438"/>
    <w:rsid w:val="7689379E"/>
    <w:rsid w:val="77163BB5"/>
    <w:rsid w:val="779F3BAA"/>
    <w:rsid w:val="77C16217"/>
    <w:rsid w:val="77C655DB"/>
    <w:rsid w:val="77D0645A"/>
    <w:rsid w:val="785458D4"/>
    <w:rsid w:val="7872306D"/>
    <w:rsid w:val="79725A1A"/>
    <w:rsid w:val="797F6DC8"/>
    <w:rsid w:val="79B42F8A"/>
    <w:rsid w:val="7A960799"/>
    <w:rsid w:val="7A9C63A5"/>
    <w:rsid w:val="7AD16771"/>
    <w:rsid w:val="7B066F3D"/>
    <w:rsid w:val="7B275190"/>
    <w:rsid w:val="7B3201E3"/>
    <w:rsid w:val="7B410340"/>
    <w:rsid w:val="7B672C31"/>
    <w:rsid w:val="7BB4067D"/>
    <w:rsid w:val="7CFB1883"/>
    <w:rsid w:val="7D3E79C1"/>
    <w:rsid w:val="7D834ED8"/>
    <w:rsid w:val="7D985324"/>
    <w:rsid w:val="7DFF3643"/>
    <w:rsid w:val="7E0B3D48"/>
    <w:rsid w:val="7EA06B86"/>
    <w:rsid w:val="7F567638"/>
    <w:rsid w:val="7F72791D"/>
    <w:rsid w:val="7F954211"/>
    <w:rsid w:val="7FAE0E2E"/>
    <w:rsid w:val="7FBD0055"/>
    <w:rsid w:val="7FC20D7E"/>
    <w:rsid w:val="A3FFD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tabs>
        <w:tab w:val="left" w:pos="425"/>
      </w:tabs>
      <w:spacing w:before="360" w:line="240" w:lineRule="exact"/>
      <w:ind w:left="425" w:hanging="425"/>
      <w:outlineLvl w:val="3"/>
    </w:pPr>
    <w:rPr>
      <w:rFonts w:ascii="宋体"/>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List Number"/>
    <w:basedOn w:val="1"/>
    <w:qFormat/>
    <w:uiPriority w:val="0"/>
    <w:pPr>
      <w:numPr>
        <w:ilvl w:val="0"/>
        <w:numId w:val="1"/>
      </w:numPr>
    </w:pPr>
  </w:style>
  <w:style w:type="paragraph" w:styleId="8">
    <w:name w:val="Normal Indent"/>
    <w:basedOn w:val="1"/>
    <w:next w:val="1"/>
    <w:qFormat/>
    <w:uiPriority w:val="0"/>
    <w:pPr>
      <w:widowControl/>
      <w:ind w:firstLine="420"/>
      <w:jc w:val="left"/>
    </w:pPr>
    <w:rPr>
      <w:kern w:val="0"/>
      <w:sz w:val="20"/>
      <w:szCs w:val="20"/>
    </w:rPr>
  </w:style>
  <w:style w:type="paragraph" w:styleId="9">
    <w:name w:val="Document Map"/>
    <w:basedOn w:val="1"/>
    <w:next w:val="1"/>
    <w:qFormat/>
    <w:uiPriority w:val="0"/>
    <w:pPr>
      <w:shd w:val="clear" w:color="auto" w:fill="000080"/>
    </w:pPr>
  </w:style>
  <w:style w:type="paragraph" w:styleId="10">
    <w:name w:val="toa heading"/>
    <w:basedOn w:val="1"/>
    <w:next w:val="1"/>
    <w:qFormat/>
    <w:uiPriority w:val="99"/>
    <w:pPr>
      <w:spacing w:before="120"/>
    </w:pPr>
    <w:rPr>
      <w:rFonts w:ascii="Arial" w:hAnsi="Arial" w:eastAsia="仿宋"/>
      <w:kern w:val="0"/>
      <w:sz w:val="24"/>
      <w:szCs w:val="20"/>
    </w:rPr>
  </w:style>
  <w:style w:type="paragraph" w:styleId="11">
    <w:name w:val="annotation text"/>
    <w:basedOn w:val="1"/>
    <w:qFormat/>
    <w:uiPriority w:val="0"/>
    <w:pPr>
      <w:jc w:val="left"/>
    </w:pPr>
  </w:style>
  <w:style w:type="paragraph" w:styleId="12">
    <w:name w:val="Body Text 3"/>
    <w:basedOn w:val="1"/>
    <w:qFormat/>
    <w:uiPriority w:val="0"/>
    <w:pPr>
      <w:spacing w:after="120"/>
    </w:pPr>
    <w:rPr>
      <w:sz w:val="16"/>
      <w:szCs w:val="16"/>
    </w:rPr>
  </w:style>
  <w:style w:type="paragraph" w:styleId="13">
    <w:name w:val="Body Text Indent"/>
    <w:basedOn w:val="1"/>
    <w:next w:val="6"/>
    <w:qFormat/>
    <w:uiPriority w:val="0"/>
    <w:pPr>
      <w:spacing w:after="120"/>
      <w:ind w:left="420" w:leftChars="200"/>
    </w:pPr>
  </w:style>
  <w:style w:type="paragraph" w:styleId="14">
    <w:name w:val="Plain Text"/>
    <w:basedOn w:val="1"/>
    <w:qFormat/>
    <w:uiPriority w:val="0"/>
    <w:rPr>
      <w:rFonts w:ascii="宋体" w:hAnsi="Courier New"/>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style>
  <w:style w:type="paragraph" w:styleId="18">
    <w:name w:val="List"/>
    <w:basedOn w:val="1"/>
    <w:qFormat/>
    <w:uiPriority w:val="0"/>
    <w:pPr>
      <w:ind w:left="200" w:hanging="200" w:hangingChars="200"/>
    </w:pPr>
    <w:rPr>
      <w:rFonts w:ascii="Times New Roman" w:hAnsi="Times New Roman"/>
      <w:szCs w:val="20"/>
    </w:rPr>
  </w:style>
  <w:style w:type="paragraph" w:styleId="19">
    <w:name w:val="footnote text"/>
    <w:basedOn w:val="1"/>
    <w:next w:val="14"/>
    <w:qFormat/>
    <w:uiPriority w:val="0"/>
    <w:pPr>
      <w:adjustRightInd w:val="0"/>
      <w:spacing w:line="312" w:lineRule="atLeast"/>
      <w:jc w:val="left"/>
      <w:textAlignment w:val="baseline"/>
    </w:pPr>
    <w:rPr>
      <w:kern w:val="0"/>
      <w:sz w:val="18"/>
      <w:szCs w:val="20"/>
    </w:rPr>
  </w:style>
  <w:style w:type="paragraph" w:styleId="20">
    <w:name w:val="toc 6"/>
    <w:basedOn w:val="1"/>
    <w:next w:val="1"/>
    <w:qFormat/>
    <w:uiPriority w:val="39"/>
    <w:pPr>
      <w:widowControl w:val="0"/>
      <w:ind w:left="2100" w:leftChars="1000"/>
    </w:pPr>
    <w:rPr>
      <w:rFonts w:ascii="宋体" w:eastAsia="宋体"/>
      <w:sz w:val="34"/>
    </w:rPr>
  </w:style>
  <w:style w:type="paragraph" w:styleId="2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22">
    <w:name w:val="Title"/>
    <w:basedOn w:val="1"/>
    <w:next w:val="1"/>
    <w:qFormat/>
    <w:uiPriority w:val="0"/>
    <w:pPr>
      <w:spacing w:before="240" w:after="60"/>
      <w:jc w:val="center"/>
      <w:outlineLvl w:val="0"/>
    </w:pPr>
    <w:rPr>
      <w:rFonts w:ascii="Cambria" w:hAnsi="Cambria"/>
      <w:b/>
      <w:bCs/>
      <w:sz w:val="36"/>
      <w:szCs w:val="32"/>
    </w:rPr>
  </w:style>
  <w:style w:type="paragraph" w:styleId="23">
    <w:name w:val="Body Text First Indent"/>
    <w:basedOn w:val="2"/>
    <w:next w:val="20"/>
    <w:qFormat/>
    <w:uiPriority w:val="0"/>
    <w:pPr>
      <w:spacing w:after="120"/>
      <w:ind w:firstLine="420" w:firstLineChars="100"/>
    </w:pPr>
    <w:rPr>
      <w:rFonts w:ascii="Times New Roman" w:hAnsi="Times New Roman"/>
      <w:sz w:val="21"/>
    </w:rPr>
  </w:style>
  <w:style w:type="paragraph" w:styleId="24">
    <w:name w:val="Body Text First Indent 2"/>
    <w:basedOn w:val="13"/>
    <w:qFormat/>
    <w:uiPriority w:val="99"/>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style>
  <w:style w:type="character" w:styleId="29">
    <w:name w:val="page number"/>
    <w:basedOn w:val="27"/>
    <w:qFormat/>
    <w:uiPriority w:val="0"/>
  </w:style>
  <w:style w:type="character" w:styleId="30">
    <w:name w:val="FollowedHyperlink"/>
    <w:basedOn w:val="27"/>
    <w:qFormat/>
    <w:uiPriority w:val="0"/>
    <w:rPr>
      <w:rFonts w:hint="eastAsia" w:ascii="微软雅黑" w:hAnsi="微软雅黑" w:eastAsia="微软雅黑" w:cs="微软雅黑"/>
      <w:color w:val="02396F"/>
      <w:u w:val="single"/>
    </w:rPr>
  </w:style>
  <w:style w:type="character" w:styleId="31">
    <w:name w:val="Emphasis"/>
    <w:basedOn w:val="27"/>
    <w:qFormat/>
    <w:uiPriority w:val="0"/>
  </w:style>
  <w:style w:type="character" w:styleId="32">
    <w:name w:val="HTML Definition"/>
    <w:basedOn w:val="27"/>
    <w:qFormat/>
    <w:uiPriority w:val="0"/>
  </w:style>
  <w:style w:type="character" w:styleId="33">
    <w:name w:val="HTML Acronym"/>
    <w:basedOn w:val="27"/>
    <w:qFormat/>
    <w:uiPriority w:val="0"/>
  </w:style>
  <w:style w:type="character" w:styleId="34">
    <w:name w:val="HTML Variable"/>
    <w:basedOn w:val="27"/>
    <w:qFormat/>
    <w:uiPriority w:val="0"/>
  </w:style>
  <w:style w:type="character" w:styleId="35">
    <w:name w:val="Hyperlink"/>
    <w:basedOn w:val="27"/>
    <w:qFormat/>
    <w:uiPriority w:val="0"/>
    <w:rPr>
      <w:rFonts w:hint="eastAsia" w:ascii="微软雅黑" w:hAnsi="微软雅黑" w:eastAsia="微软雅黑" w:cs="微软雅黑"/>
      <w:color w:val="02396F"/>
      <w:u w:val="single"/>
    </w:rPr>
  </w:style>
  <w:style w:type="character" w:styleId="36">
    <w:name w:val="HTML Code"/>
    <w:basedOn w:val="27"/>
    <w:qFormat/>
    <w:uiPriority w:val="0"/>
    <w:rPr>
      <w:rFonts w:ascii="Courier New" w:hAnsi="Courier New"/>
      <w:sz w:val="20"/>
    </w:rPr>
  </w:style>
  <w:style w:type="character" w:styleId="37">
    <w:name w:val="HTML Cite"/>
    <w:basedOn w:val="27"/>
    <w:qFormat/>
    <w:uiPriority w:val="0"/>
  </w:style>
  <w:style w:type="character" w:styleId="38">
    <w:name w:val="HTML Sample"/>
    <w:basedOn w:val="27"/>
    <w:qFormat/>
    <w:uiPriority w:val="0"/>
    <w:rPr>
      <w:rFonts w:hint="default" w:ascii="monospace" w:hAnsi="monospace" w:eastAsia="monospace" w:cs="monospace"/>
    </w:rPr>
  </w:style>
  <w:style w:type="paragraph" w:customStyle="1" w:styleId="39">
    <w:name w:val="Default"/>
    <w:basedOn w:val="22"/>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1">
    <w:name w:val="gjfg"/>
    <w:basedOn w:val="27"/>
    <w:qFormat/>
    <w:uiPriority w:val="0"/>
  </w:style>
  <w:style w:type="character" w:customStyle="1" w:styleId="42">
    <w:name w:val="prev"/>
    <w:basedOn w:val="27"/>
    <w:qFormat/>
    <w:uiPriority w:val="0"/>
    <w:rPr>
      <w:rFonts w:ascii="微软雅黑" w:hAnsi="微软雅黑" w:eastAsia="微软雅黑" w:cs="微软雅黑"/>
      <w:sz w:val="21"/>
      <w:szCs w:val="21"/>
    </w:rPr>
  </w:style>
  <w:style w:type="character" w:customStyle="1" w:styleId="43">
    <w:name w:val="prev1"/>
    <w:basedOn w:val="27"/>
    <w:qFormat/>
    <w:uiPriority w:val="0"/>
    <w:rPr>
      <w:color w:val="888888"/>
    </w:rPr>
  </w:style>
  <w:style w:type="character" w:customStyle="1" w:styleId="44">
    <w:name w:val="displayarti"/>
    <w:basedOn w:val="27"/>
    <w:qFormat/>
    <w:uiPriority w:val="0"/>
    <w:rPr>
      <w:color w:val="FFFFFF"/>
      <w:shd w:val="clear" w:color="auto" w:fill="A00000"/>
    </w:rPr>
  </w:style>
  <w:style w:type="character" w:customStyle="1" w:styleId="45">
    <w:name w:val="redfilefwwh"/>
    <w:basedOn w:val="27"/>
    <w:qFormat/>
    <w:uiPriority w:val="0"/>
    <w:rPr>
      <w:color w:val="BA2636"/>
      <w:sz w:val="18"/>
      <w:szCs w:val="18"/>
    </w:rPr>
  </w:style>
  <w:style w:type="character" w:customStyle="1" w:styleId="46">
    <w:name w:val="redfilenumber"/>
    <w:basedOn w:val="27"/>
    <w:qFormat/>
    <w:uiPriority w:val="0"/>
    <w:rPr>
      <w:color w:val="BA2636"/>
      <w:sz w:val="18"/>
      <w:szCs w:val="18"/>
    </w:rPr>
  </w:style>
  <w:style w:type="character" w:customStyle="1" w:styleId="47">
    <w:name w:val="cfdate"/>
    <w:basedOn w:val="27"/>
    <w:qFormat/>
    <w:uiPriority w:val="0"/>
    <w:rPr>
      <w:color w:val="333333"/>
      <w:sz w:val="18"/>
      <w:szCs w:val="18"/>
    </w:rPr>
  </w:style>
  <w:style w:type="character" w:customStyle="1" w:styleId="48">
    <w:name w:val="qxdate"/>
    <w:basedOn w:val="27"/>
    <w:qFormat/>
    <w:uiPriority w:val="0"/>
    <w:rPr>
      <w:color w:val="333333"/>
      <w:sz w:val="18"/>
      <w:szCs w:val="18"/>
    </w:rPr>
  </w:style>
  <w:style w:type="character" w:customStyle="1" w:styleId="49">
    <w:name w:val="next"/>
    <w:basedOn w:val="27"/>
    <w:qFormat/>
    <w:uiPriority w:val="0"/>
    <w:rPr>
      <w:rFonts w:hint="eastAsia" w:ascii="微软雅黑" w:hAnsi="微软雅黑" w:eastAsia="微软雅黑" w:cs="微软雅黑"/>
      <w:sz w:val="21"/>
      <w:szCs w:val="21"/>
    </w:rPr>
  </w:style>
  <w:style w:type="character" w:customStyle="1" w:styleId="50">
    <w:name w:val="next1"/>
    <w:basedOn w:val="27"/>
    <w:qFormat/>
    <w:uiPriority w:val="0"/>
    <w:rPr>
      <w:color w:val="888888"/>
    </w:rPr>
  </w:style>
  <w:style w:type="paragraph" w:customStyle="1" w:styleId="51">
    <w:name w:val="纯文本1"/>
    <w:basedOn w:val="1"/>
    <w:qFormat/>
    <w:uiPriority w:val="0"/>
    <w:rPr>
      <w:rFonts w:ascii="宋体" w:hAnsi="Courier New" w:cs="Times New Roman"/>
    </w:rPr>
  </w:style>
  <w:style w:type="paragraph" w:customStyle="1" w:styleId="52">
    <w:name w:val="正文缩进1"/>
    <w:basedOn w:val="1"/>
    <w:qFormat/>
    <w:uiPriority w:val="0"/>
    <w:pPr>
      <w:autoSpaceDE w:val="0"/>
      <w:autoSpaceDN w:val="0"/>
      <w:adjustRightInd w:val="0"/>
      <w:ind w:firstLine="420"/>
      <w:jc w:val="left"/>
    </w:pPr>
    <w:rPr>
      <w:rFonts w:ascii="宋体" w:cs="Times New Roman"/>
      <w:sz w:val="24"/>
    </w:rPr>
  </w:style>
  <w:style w:type="paragraph" w:customStyle="1" w:styleId="53">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54">
    <w:name w:val="样式 正文（首行缩进两字） + 宋体 小四"/>
    <w:basedOn w:val="8"/>
    <w:qFormat/>
    <w:uiPriority w:val="0"/>
    <w:pPr>
      <w:widowControl w:val="0"/>
      <w:spacing w:line="100" w:lineRule="atLeast"/>
      <w:ind w:firstLine="614" w:firstLineChars="192"/>
    </w:pPr>
    <w:rPr>
      <w:rFonts w:ascii="仿宋_GB2312" w:hAnsi="宋体" w:eastAsia="仿宋_GB2312"/>
      <w:kern w:val="2"/>
      <w:sz w:val="32"/>
    </w:rPr>
  </w:style>
  <w:style w:type="paragraph" w:customStyle="1" w:styleId="55">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56">
    <w:name w:val="btn-auto-1"/>
    <w:basedOn w:val="27"/>
    <w:qFormat/>
    <w:uiPriority w:val="0"/>
  </w:style>
  <w:style w:type="character" w:customStyle="1" w:styleId="57">
    <w:name w:val="btn-task-gray"/>
    <w:basedOn w:val="27"/>
    <w:qFormat/>
    <w:uiPriority w:val="0"/>
    <w:rPr>
      <w:color w:val="FFFFFF"/>
      <w:u w:val="none"/>
      <w:shd w:val="clear" w:fill="CCCCCC"/>
    </w:rPr>
  </w:style>
  <w:style w:type="character" w:customStyle="1" w:styleId="58">
    <w:name w:val="s1"/>
    <w:basedOn w:val="27"/>
    <w:qFormat/>
    <w:uiPriority w:val="0"/>
    <w:rPr>
      <w:color w:val="DDDDDD"/>
      <w:sz w:val="18"/>
      <w:szCs w:val="18"/>
    </w:rPr>
  </w:style>
  <w:style w:type="character" w:customStyle="1" w:styleId="59">
    <w:name w:val="btn-task-gray1"/>
    <w:basedOn w:val="27"/>
    <w:qFormat/>
    <w:uiPriority w:val="0"/>
    <w:rPr>
      <w:color w:val="FFFFFF"/>
      <w:u w:val="none"/>
      <w:shd w:val="clear" w:fill="CCCCCC"/>
    </w:rPr>
  </w:style>
  <w:style w:type="character" w:customStyle="1" w:styleId="60">
    <w:name w:val="gjma6q1"/>
    <w:basedOn w:val="27"/>
    <w:qFormat/>
    <w:uiPriority w:val="0"/>
  </w:style>
  <w:style w:type="paragraph" w:customStyle="1" w:styleId="61">
    <w:name w:val="表格文字"/>
    <w:basedOn w:val="1"/>
    <w:next w:val="2"/>
    <w:qFormat/>
    <w:uiPriority w:val="99"/>
    <w:pPr>
      <w:snapToGrid w:val="0"/>
      <w:spacing w:before="120"/>
    </w:pPr>
    <w:rPr>
      <w:szCs w:val="20"/>
    </w:rPr>
  </w:style>
  <w:style w:type="paragraph" w:styleId="62">
    <w:name w:val="List Paragraph"/>
    <w:basedOn w:val="1"/>
    <w:qFormat/>
    <w:uiPriority w:val="0"/>
    <w:pPr>
      <w:ind w:firstLine="420" w:firstLineChars="200"/>
    </w:pPr>
    <w:rPr>
      <w:rFonts w:ascii="Times New Roman" w:hAnsi="Times New Roman" w:eastAsia="宋体" w:cs="Times New Roman"/>
    </w:rPr>
  </w:style>
  <w:style w:type="paragraph" w:customStyle="1" w:styleId="63">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Table Text"/>
    <w:basedOn w:val="1"/>
    <w:semiHidden/>
    <w:qFormat/>
    <w:uiPriority w:val="0"/>
    <w:rPr>
      <w:rFonts w:ascii="Arial" w:hAnsi="Arial" w:eastAsia="Arial" w:cs="Arial"/>
      <w:sz w:val="21"/>
      <w:szCs w:val="21"/>
      <w:lang w:val="en-US" w:eastAsia="en-US" w:bidi="ar-SA"/>
    </w:rPr>
  </w:style>
  <w:style w:type="character" w:customStyle="1" w:styleId="65">
    <w:name w:val="font01"/>
    <w:basedOn w:val="27"/>
    <w:qFormat/>
    <w:uiPriority w:val="0"/>
    <w:rPr>
      <w:rFonts w:hint="eastAsia" w:ascii="宋体" w:hAnsi="宋体" w:eastAsia="宋体" w:cs="宋体"/>
      <w:color w:val="000000"/>
      <w:sz w:val="22"/>
      <w:szCs w:val="22"/>
      <w:u w:val="none"/>
    </w:rPr>
  </w:style>
  <w:style w:type="paragraph" w:customStyle="1" w:styleId="66">
    <w:name w:val="Table Paragraph"/>
    <w:basedOn w:val="1"/>
    <w:qFormat/>
    <w:uiPriority w:val="1"/>
  </w:style>
  <w:style w:type="paragraph" w:customStyle="1" w:styleId="67">
    <w:name w:val="列出段落1"/>
    <w:basedOn w:val="1"/>
    <w:qFormat/>
    <w:uiPriority w:val="0"/>
    <w:pPr>
      <w:ind w:firstLine="420" w:firstLineChars="200"/>
    </w:pPr>
    <w:rPr>
      <w:szCs w:val="21"/>
    </w:rPr>
  </w:style>
  <w:style w:type="paragraph" w:customStyle="1" w:styleId="68">
    <w:name w:val="标题5"/>
    <w:basedOn w:val="1"/>
    <w:qFormat/>
    <w:uiPriority w:val="0"/>
    <w:pPr>
      <w:numPr>
        <w:ilvl w:val="0"/>
        <w:numId w:val="2"/>
      </w:numPr>
      <w:spacing w:before="100" w:beforeAutospacing="1" w:after="100" w:afterAutospacing="1"/>
      <w:outlineLvl w:val="4"/>
    </w:pPr>
  </w:style>
  <w:style w:type="paragraph" w:customStyle="1" w:styleId="69">
    <w:name w:val="正文_0_3"/>
    <w:qFormat/>
    <w:uiPriority w:val="0"/>
    <w:pPr>
      <w:widowControl w:val="0"/>
      <w:jc w:val="both"/>
    </w:pPr>
    <w:rPr>
      <w:rFonts w:ascii="Calibri" w:hAnsi="Calibri" w:eastAsia="仿宋_GB2312" w:cs="Times New Roman"/>
      <w:kern w:val="2"/>
      <w:sz w:val="28"/>
      <w:szCs w:val="24"/>
      <w:lang w:val="en-US" w:eastAsia="zh-CN" w:bidi="ar-SA"/>
    </w:rPr>
  </w:style>
  <w:style w:type="character" w:customStyle="1" w:styleId="70">
    <w:name w:val="font31"/>
    <w:basedOn w:val="27"/>
    <w:qFormat/>
    <w:uiPriority w:val="0"/>
    <w:rPr>
      <w:rFonts w:hint="eastAsia" w:ascii="宋体" w:hAnsi="宋体" w:eastAsia="宋体" w:cs="宋体"/>
      <w:color w:val="FF0000"/>
      <w:sz w:val="18"/>
      <w:szCs w:val="18"/>
      <w:u w:val="none"/>
    </w:rPr>
  </w:style>
  <w:style w:type="character" w:customStyle="1" w:styleId="71">
    <w:name w:val="font1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31746</Words>
  <Characters>34650</Characters>
  <Lines>175</Lines>
  <Paragraphs>49</Paragraphs>
  <TotalTime>104</TotalTime>
  <ScaleCrop>false</ScaleCrop>
  <LinksUpToDate>false</LinksUpToDate>
  <CharactersWithSpaces>37926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2022-06-14T00:17:00Z</dcterms:created>
  <dc:creator>Administrator</dc:creator>
  <cp:lastModifiedBy>格局</cp:lastModifiedBy>
  <cp:lastPrinted>2025-07-02T11:49:00Z</cp:lastPrinted>
  <dcterms:modified xsi:type="dcterms:W3CDTF">2025-07-16T04:18:35Z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3B4F78A550CF49E0AA82150A9F7C17C6_13</vt:lpwstr>
  </property>
  <property fmtid="{D5CDD505-2E9C-101B-9397-08002B2CF9AE}" pid="4" name="KSOTemplateDocerSaveRecord">
    <vt:lpwstr>eyJoZGlkIjoiMjljZWQzZGViNjRmZTNiMjYyZDdjODgxMzBiMmMyNzAiLCJ1c2VySWQiOiIzMDMyNDQ4NzQifQ==</vt:lpwstr>
  </property>
</Properties>
</file>