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6D5B" w:rsidRPr="002C6D5B" w:rsidRDefault="002C6D5B" w:rsidP="002C6D5B">
      <w:pPr>
        <w:spacing w:line="400" w:lineRule="exact"/>
        <w:jc w:val="center"/>
        <w:rPr>
          <w:rFonts w:ascii="黑体" w:eastAsia="黑体" w:hAnsi="宋体" w:cs="Times New Roman"/>
          <w:b/>
          <w:sz w:val="32"/>
          <w:szCs w:val="32"/>
        </w:rPr>
      </w:pPr>
      <w:r w:rsidRPr="002C6D5B">
        <w:rPr>
          <w:rFonts w:ascii="黑体" w:eastAsia="黑体" w:hAnsi="宋体" w:cs="Times New Roman" w:hint="eastAsia"/>
          <w:b/>
          <w:sz w:val="32"/>
          <w:szCs w:val="32"/>
        </w:rPr>
        <w:t>第五章  采购项目技术、服务、政府采购合同内容条款</w:t>
      </w:r>
    </w:p>
    <w:p w:rsidR="002C6D5B" w:rsidRPr="002C6D5B" w:rsidRDefault="002C6D5B" w:rsidP="002C6D5B">
      <w:pPr>
        <w:spacing w:line="400" w:lineRule="exact"/>
        <w:jc w:val="center"/>
        <w:rPr>
          <w:rFonts w:ascii="黑体" w:eastAsia="黑体" w:hAnsi="宋体" w:cs="Times New Roman"/>
          <w:b/>
          <w:sz w:val="32"/>
          <w:szCs w:val="32"/>
        </w:rPr>
      </w:pPr>
      <w:r w:rsidRPr="002C6D5B">
        <w:rPr>
          <w:rFonts w:ascii="黑体" w:eastAsia="黑体" w:hAnsi="宋体" w:cs="Times New Roman" w:hint="eastAsia"/>
          <w:b/>
          <w:sz w:val="32"/>
          <w:szCs w:val="32"/>
        </w:rPr>
        <w:t>及其他商务要求</w:t>
      </w:r>
    </w:p>
    <w:p w:rsidR="002C6D5B" w:rsidRPr="002C6D5B" w:rsidRDefault="002C6D5B" w:rsidP="002C6D5B">
      <w:pPr>
        <w:spacing w:line="400" w:lineRule="exact"/>
        <w:jc w:val="center"/>
        <w:rPr>
          <w:rFonts w:ascii="黑体" w:eastAsia="黑体" w:hAnsi="宋体" w:cs="Times New Roman" w:hint="eastAsia"/>
          <w:b/>
          <w:sz w:val="32"/>
          <w:szCs w:val="32"/>
        </w:rPr>
      </w:pPr>
    </w:p>
    <w:p w:rsidR="002C6D5B" w:rsidRPr="002C6D5B" w:rsidRDefault="002C6D5B" w:rsidP="002C6D5B">
      <w:pPr>
        <w:spacing w:line="360" w:lineRule="auto"/>
        <w:rPr>
          <w:rFonts w:ascii="宋体" w:eastAsia="宋体" w:hAnsi="宋体" w:cs="Times New Roman" w:hint="eastAsia"/>
          <w:b/>
          <w:sz w:val="24"/>
          <w:szCs w:val="24"/>
        </w:rPr>
      </w:pPr>
      <w:r w:rsidRPr="002C6D5B">
        <w:rPr>
          <w:rFonts w:ascii="宋体" w:eastAsia="宋体" w:hAnsi="宋体" w:cs="Times New Roman" w:hint="eastAsia"/>
          <w:b/>
          <w:sz w:val="24"/>
          <w:szCs w:val="24"/>
        </w:rPr>
        <w:t>一</w:t>
      </w:r>
      <w:r w:rsidRPr="002C6D5B">
        <w:rPr>
          <w:rFonts w:ascii="宋体" w:eastAsia="宋体" w:hAnsi="宋体" w:cs="Times New Roman"/>
          <w:b/>
          <w:sz w:val="24"/>
          <w:szCs w:val="24"/>
        </w:rPr>
        <w:t>、项目概述</w:t>
      </w:r>
    </w:p>
    <w:p w:rsidR="002C6D5B" w:rsidRPr="002C6D5B" w:rsidRDefault="002C6D5B" w:rsidP="002C6D5B">
      <w:pPr>
        <w:spacing w:line="360" w:lineRule="auto"/>
        <w:ind w:leftChars="50" w:left="105" w:firstLineChars="150" w:firstLine="360"/>
        <w:rPr>
          <w:rFonts w:ascii="宋体" w:eastAsia="宋体" w:hAnsi="宋体" w:cs="Times New Roman"/>
          <w:sz w:val="24"/>
          <w:szCs w:val="24"/>
        </w:rPr>
      </w:pPr>
      <w:r w:rsidRPr="002C6D5B">
        <w:rPr>
          <w:rFonts w:ascii="宋体" w:eastAsia="宋体" w:hAnsi="宋体" w:cs="Times New Roman" w:hint="eastAsia"/>
          <w:sz w:val="24"/>
          <w:szCs w:val="24"/>
        </w:rPr>
        <w:t>1.本项目为乐山市疾病预防控制中心实验室精密仪器、实验设备</w:t>
      </w:r>
      <w:r w:rsidRPr="002C6D5B">
        <w:rPr>
          <w:rFonts w:ascii="宋体" w:eastAsia="宋体" w:hAnsi="宋体" w:cs="Times New Roman"/>
          <w:sz w:val="24"/>
          <w:szCs w:val="24"/>
        </w:rPr>
        <w:t>(包括配套设备设施)、</w:t>
      </w:r>
      <w:r w:rsidRPr="002C6D5B">
        <w:rPr>
          <w:rFonts w:ascii="宋体" w:eastAsia="宋体" w:hAnsi="宋体" w:cs="Times New Roman" w:hint="eastAsia"/>
          <w:sz w:val="24"/>
          <w:szCs w:val="24"/>
        </w:rPr>
        <w:t>办公</w:t>
      </w:r>
      <w:r w:rsidRPr="002C6D5B">
        <w:rPr>
          <w:rFonts w:ascii="宋体" w:eastAsia="宋体" w:hAnsi="宋体" w:cs="Times New Roman"/>
          <w:sz w:val="24"/>
          <w:szCs w:val="24"/>
        </w:rPr>
        <w:t>家具、科研材料、办公用品</w:t>
      </w:r>
      <w:r w:rsidRPr="002C6D5B">
        <w:rPr>
          <w:rFonts w:ascii="宋体" w:eastAsia="宋体" w:hAnsi="宋体" w:cs="Times New Roman" w:hint="eastAsia"/>
          <w:sz w:val="24"/>
          <w:szCs w:val="24"/>
        </w:rPr>
        <w:t>、玻璃器皿、试剂、药品、危化品</w:t>
      </w:r>
      <w:r w:rsidRPr="002C6D5B">
        <w:rPr>
          <w:rFonts w:ascii="宋体" w:eastAsia="宋体" w:hAnsi="宋体" w:cs="Times New Roman"/>
          <w:sz w:val="24"/>
          <w:szCs w:val="24"/>
        </w:rPr>
        <w:t>等</w:t>
      </w:r>
      <w:r w:rsidRPr="002C6D5B">
        <w:rPr>
          <w:rFonts w:ascii="宋体" w:eastAsia="宋体" w:hAnsi="宋体" w:cs="Times New Roman" w:hint="eastAsia"/>
          <w:sz w:val="24"/>
          <w:szCs w:val="24"/>
        </w:rPr>
        <w:t>由综合楼</w:t>
      </w:r>
      <w:r w:rsidRPr="002C6D5B">
        <w:rPr>
          <w:rFonts w:ascii="宋体" w:eastAsia="宋体" w:hAnsi="宋体" w:cs="Times New Roman"/>
          <w:sz w:val="24"/>
          <w:szCs w:val="24"/>
        </w:rPr>
        <w:t>整体搬迁</w:t>
      </w:r>
      <w:r w:rsidRPr="002C6D5B">
        <w:rPr>
          <w:rFonts w:ascii="宋体" w:eastAsia="宋体" w:hAnsi="宋体" w:cs="Times New Roman" w:hint="eastAsia"/>
          <w:sz w:val="24"/>
          <w:szCs w:val="24"/>
        </w:rPr>
        <w:t>至单位院内新实验大楼各楼层实验室，其中包含设备旧址测试、拆机、包装、运输、搬运、安装、调试、新址测试、检定/校准、验收等服务。</w:t>
      </w:r>
    </w:p>
    <w:p w:rsidR="002C6D5B" w:rsidRPr="002C6D5B" w:rsidRDefault="002C6D5B" w:rsidP="002C6D5B">
      <w:pPr>
        <w:adjustRightInd w:val="0"/>
        <w:snapToGrid w:val="0"/>
        <w:spacing w:line="360" w:lineRule="auto"/>
        <w:ind w:firstLineChars="200" w:firstLine="480"/>
        <w:rPr>
          <w:rFonts w:ascii="宋体" w:eastAsia="宋体" w:hAnsi="宋体" w:cs="Times New Roman"/>
          <w:kern w:val="0"/>
          <w:sz w:val="32"/>
          <w:szCs w:val="20"/>
        </w:rPr>
      </w:pPr>
      <w:r w:rsidRPr="002C6D5B">
        <w:rPr>
          <w:rFonts w:ascii="宋体" w:eastAsia="宋体" w:hAnsi="宋体" w:cs="宋体" w:hint="eastAsia"/>
          <w:kern w:val="0"/>
          <w:sz w:val="24"/>
          <w:szCs w:val="20"/>
        </w:rPr>
        <w:t>2.本项目采购预算金额</w:t>
      </w:r>
      <w:r w:rsidRPr="002C6D5B">
        <w:rPr>
          <w:rFonts w:ascii="宋体" w:eastAsia="宋体" w:hAnsi="宋体" w:cs="宋体" w:hint="eastAsia"/>
          <w:color w:val="000000"/>
          <w:kern w:val="0"/>
          <w:sz w:val="24"/>
          <w:szCs w:val="20"/>
        </w:rPr>
        <w:t>：</w:t>
      </w:r>
      <w:r w:rsidRPr="002C6D5B">
        <w:rPr>
          <w:rFonts w:ascii="宋体" w:eastAsia="宋体" w:hAnsi="宋体" w:cs="宋体"/>
          <w:color w:val="000000"/>
          <w:kern w:val="0"/>
          <w:sz w:val="24"/>
          <w:szCs w:val="20"/>
        </w:rPr>
        <w:t>870004.36</w:t>
      </w:r>
      <w:r w:rsidRPr="002C6D5B">
        <w:rPr>
          <w:rFonts w:ascii="宋体" w:eastAsia="宋体" w:hAnsi="宋体" w:cs="宋体" w:hint="eastAsia"/>
          <w:color w:val="000000"/>
          <w:kern w:val="0"/>
          <w:sz w:val="24"/>
          <w:szCs w:val="20"/>
        </w:rPr>
        <w:t>元；最高限价：</w:t>
      </w:r>
      <w:r w:rsidRPr="002C6D5B">
        <w:rPr>
          <w:rFonts w:ascii="宋体" w:eastAsia="宋体" w:hAnsi="宋体" w:cs="宋体"/>
          <w:color w:val="000000"/>
          <w:kern w:val="0"/>
          <w:sz w:val="24"/>
          <w:szCs w:val="20"/>
        </w:rPr>
        <w:t>870004.36</w:t>
      </w:r>
      <w:r w:rsidRPr="002C6D5B">
        <w:rPr>
          <w:rFonts w:ascii="宋体" w:eastAsia="宋体" w:hAnsi="宋体" w:cs="宋体" w:hint="eastAsia"/>
          <w:color w:val="000000"/>
          <w:kern w:val="0"/>
          <w:sz w:val="24"/>
          <w:szCs w:val="20"/>
        </w:rPr>
        <w:t>元。</w:t>
      </w:r>
    </w:p>
    <w:p w:rsidR="002C6D5B" w:rsidRPr="002C6D5B" w:rsidRDefault="002C6D5B" w:rsidP="002C6D5B">
      <w:pPr>
        <w:autoSpaceDE w:val="0"/>
        <w:autoSpaceDN w:val="0"/>
        <w:adjustRightInd w:val="0"/>
        <w:snapToGrid w:val="0"/>
        <w:spacing w:line="360" w:lineRule="auto"/>
        <w:ind w:firstLineChars="200" w:firstLine="480"/>
        <w:jc w:val="left"/>
        <w:rPr>
          <w:rFonts w:ascii="宋体" w:eastAsia="宋体" w:hAnsi="宋体" w:cs="宋体"/>
          <w:kern w:val="0"/>
          <w:sz w:val="24"/>
          <w:szCs w:val="24"/>
        </w:rPr>
      </w:pPr>
      <w:r w:rsidRPr="002C6D5B">
        <w:rPr>
          <w:rFonts w:ascii="宋体" w:eastAsia="宋体" w:hAnsi="宋体" w:cs="宋体"/>
          <w:kern w:val="0"/>
          <w:sz w:val="24"/>
          <w:szCs w:val="24"/>
        </w:rPr>
        <w:t>3.</w:t>
      </w:r>
      <w:r w:rsidRPr="002C6D5B">
        <w:rPr>
          <w:rFonts w:ascii="宋体" w:eastAsia="宋体" w:hAnsi="宋体" w:cs="宋体" w:hint="eastAsia"/>
          <w:kern w:val="0"/>
          <w:sz w:val="24"/>
          <w:szCs w:val="24"/>
        </w:rPr>
        <w:t>项目属性</w:t>
      </w:r>
      <w:r w:rsidRPr="002C6D5B">
        <w:rPr>
          <w:rFonts w:ascii="宋体" w:eastAsia="宋体" w:hAnsi="宋体" w:cs="宋体"/>
          <w:kern w:val="0"/>
          <w:sz w:val="24"/>
          <w:szCs w:val="24"/>
        </w:rPr>
        <w:t>：</w:t>
      </w:r>
      <w:r w:rsidRPr="002C6D5B">
        <w:rPr>
          <w:rFonts w:ascii="宋体" w:eastAsia="宋体" w:hAnsi="宋体" w:cs="宋体" w:hint="eastAsia"/>
          <w:kern w:val="0"/>
          <w:sz w:val="24"/>
          <w:szCs w:val="24"/>
        </w:rPr>
        <w:t>服务</w:t>
      </w:r>
      <w:r w:rsidRPr="002C6D5B">
        <w:rPr>
          <w:rFonts w:ascii="宋体" w:eastAsia="宋体" w:hAnsi="宋体" w:cs="宋体"/>
          <w:kern w:val="0"/>
          <w:sz w:val="24"/>
          <w:szCs w:val="24"/>
        </w:rPr>
        <w:t>类</w:t>
      </w:r>
    </w:p>
    <w:p w:rsidR="002C6D5B" w:rsidRPr="002C6D5B" w:rsidRDefault="002C6D5B" w:rsidP="002C6D5B">
      <w:pPr>
        <w:autoSpaceDE w:val="0"/>
        <w:autoSpaceDN w:val="0"/>
        <w:adjustRightInd w:val="0"/>
        <w:snapToGrid w:val="0"/>
        <w:spacing w:line="360" w:lineRule="auto"/>
        <w:ind w:firstLineChars="200" w:firstLine="480"/>
        <w:jc w:val="left"/>
        <w:rPr>
          <w:rFonts w:ascii="宋体" w:eastAsia="宋体" w:hAnsi="宋体" w:cs="宋体"/>
          <w:color w:val="FF0000"/>
          <w:kern w:val="0"/>
          <w:sz w:val="24"/>
          <w:szCs w:val="24"/>
        </w:rPr>
      </w:pPr>
      <w:r w:rsidRPr="002C6D5B">
        <w:rPr>
          <w:rFonts w:ascii="宋体" w:eastAsia="宋体" w:hAnsi="宋体" w:cs="宋体"/>
          <w:kern w:val="0"/>
          <w:sz w:val="24"/>
          <w:szCs w:val="24"/>
        </w:rPr>
        <w:t>4</w:t>
      </w:r>
      <w:r w:rsidRPr="002C6D5B">
        <w:rPr>
          <w:rFonts w:ascii="宋体" w:eastAsia="宋体" w:hAnsi="宋体" w:cs="宋体" w:hint="eastAsia"/>
          <w:kern w:val="0"/>
          <w:sz w:val="24"/>
          <w:szCs w:val="24"/>
        </w:rPr>
        <w:t>.所属行</w:t>
      </w:r>
      <w:r w:rsidRPr="002C6D5B">
        <w:rPr>
          <w:rFonts w:ascii="宋体" w:eastAsia="宋体" w:hAnsi="宋体" w:cs="宋体" w:hint="eastAsia"/>
          <w:color w:val="000000"/>
          <w:kern w:val="0"/>
          <w:sz w:val="24"/>
          <w:szCs w:val="24"/>
        </w:rPr>
        <w:t>业：其他未</w:t>
      </w:r>
      <w:r w:rsidRPr="002C6D5B">
        <w:rPr>
          <w:rFonts w:ascii="宋体" w:eastAsia="宋体" w:hAnsi="宋体" w:cs="宋体"/>
          <w:color w:val="000000"/>
          <w:kern w:val="0"/>
          <w:sz w:val="24"/>
          <w:szCs w:val="24"/>
        </w:rPr>
        <w:t>列明行业</w:t>
      </w:r>
      <w:r w:rsidRPr="002C6D5B">
        <w:rPr>
          <w:rFonts w:ascii="宋体" w:eastAsia="宋体" w:hAnsi="宋体" w:cs="宋体" w:hint="eastAsia"/>
          <w:color w:val="000000"/>
          <w:kern w:val="0"/>
          <w:sz w:val="24"/>
          <w:szCs w:val="24"/>
        </w:rPr>
        <w:t>。</w:t>
      </w:r>
    </w:p>
    <w:p w:rsidR="002C6D5B" w:rsidRPr="002C6D5B" w:rsidRDefault="002C6D5B" w:rsidP="002C6D5B">
      <w:pPr>
        <w:spacing w:line="360" w:lineRule="auto"/>
        <w:rPr>
          <w:rFonts w:ascii="宋体" w:eastAsia="宋体" w:hAnsi="宋体" w:cs="Times New Roman"/>
          <w:b/>
          <w:sz w:val="24"/>
          <w:szCs w:val="24"/>
        </w:rPr>
      </w:pPr>
      <w:r w:rsidRPr="002C6D5B">
        <w:rPr>
          <w:rFonts w:ascii="宋体" w:eastAsia="宋体" w:hAnsi="宋体" w:cs="Times New Roman" w:hint="eastAsia"/>
          <w:kern w:val="44"/>
          <w:sz w:val="24"/>
          <w:szCs w:val="24"/>
        </w:rPr>
        <w:t>★</w:t>
      </w:r>
      <w:r w:rsidRPr="002C6D5B">
        <w:rPr>
          <w:rFonts w:ascii="宋体" w:eastAsia="宋体" w:hAnsi="宋体" w:cs="Times New Roman" w:hint="eastAsia"/>
          <w:b/>
          <w:sz w:val="24"/>
          <w:szCs w:val="24"/>
        </w:rPr>
        <w:t>二、</w:t>
      </w:r>
      <w:r w:rsidRPr="002C6D5B">
        <w:rPr>
          <w:rFonts w:ascii="宋体" w:eastAsia="宋体" w:hAnsi="宋体" w:cs="Times New Roman"/>
          <w:b/>
          <w:sz w:val="24"/>
          <w:szCs w:val="24"/>
        </w:rPr>
        <w:t>搬迁服务清单</w:t>
      </w:r>
    </w:p>
    <w:p w:rsidR="002C6D5B" w:rsidRPr="002C6D5B" w:rsidRDefault="002C6D5B" w:rsidP="002C6D5B">
      <w:pPr>
        <w:rPr>
          <w:rFonts w:ascii="宋体" w:eastAsia="宋体" w:hAnsi="宋体" w:cs="Times New Roman"/>
          <w:b/>
          <w:sz w:val="24"/>
          <w:szCs w:val="24"/>
        </w:rPr>
      </w:pPr>
      <w:r w:rsidRPr="002C6D5B">
        <w:rPr>
          <w:rFonts w:ascii="宋体" w:eastAsia="宋体" w:hAnsi="宋体" w:cs="Times New Roman" w:hint="eastAsia"/>
          <w:b/>
          <w:sz w:val="24"/>
          <w:szCs w:val="24"/>
        </w:rPr>
        <w:t>附件1：搬迁仪器设备一览表</w:t>
      </w:r>
    </w:p>
    <w:tbl>
      <w:tblPr>
        <w:tblpPr w:leftFromText="180" w:rightFromText="180" w:vertAnchor="text" w:horzAnchor="page" w:tblpX="1169" w:tblpY="415"/>
        <w:tblOverlap w:val="never"/>
        <w:tblW w:w="49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1"/>
        <w:gridCol w:w="1326"/>
        <w:gridCol w:w="1441"/>
        <w:gridCol w:w="1528"/>
        <w:gridCol w:w="606"/>
        <w:gridCol w:w="786"/>
        <w:gridCol w:w="1109"/>
        <w:gridCol w:w="717"/>
        <w:gridCol w:w="949"/>
      </w:tblGrid>
      <w:tr w:rsidR="002C6D5B" w:rsidRPr="002C6D5B" w:rsidTr="00BD644B">
        <w:trPr>
          <w:trHeight w:val="705"/>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b/>
                <w:bCs/>
                <w:kern w:val="0"/>
                <w:szCs w:val="21"/>
              </w:rPr>
            </w:pPr>
            <w:r w:rsidRPr="002C6D5B">
              <w:rPr>
                <w:rFonts w:ascii="宋体" w:eastAsia="宋体" w:hAnsi="宋体" w:cs="宋体" w:hint="eastAsia"/>
                <w:b/>
                <w:bCs/>
                <w:kern w:val="0"/>
                <w:szCs w:val="21"/>
              </w:rPr>
              <w:t>序号</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b/>
                <w:bCs/>
                <w:kern w:val="0"/>
                <w:szCs w:val="21"/>
              </w:rPr>
            </w:pPr>
            <w:r w:rsidRPr="002C6D5B">
              <w:rPr>
                <w:rFonts w:ascii="宋体" w:eastAsia="宋体" w:hAnsi="宋体" w:cs="宋体" w:hint="eastAsia"/>
                <w:b/>
                <w:bCs/>
                <w:kern w:val="0"/>
                <w:szCs w:val="21"/>
              </w:rPr>
              <w:t>设备名称</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b/>
                <w:bCs/>
                <w:kern w:val="0"/>
                <w:szCs w:val="21"/>
              </w:rPr>
            </w:pPr>
            <w:r w:rsidRPr="002C6D5B">
              <w:rPr>
                <w:rFonts w:ascii="宋体" w:eastAsia="宋体" w:hAnsi="宋体" w:cs="宋体" w:hint="eastAsia"/>
                <w:b/>
                <w:bCs/>
                <w:kern w:val="0"/>
                <w:szCs w:val="21"/>
              </w:rPr>
              <w:t>品牌</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b/>
                <w:bCs/>
                <w:kern w:val="0"/>
                <w:szCs w:val="21"/>
              </w:rPr>
            </w:pPr>
            <w:r w:rsidRPr="002C6D5B">
              <w:rPr>
                <w:rFonts w:ascii="宋体" w:eastAsia="宋体" w:hAnsi="宋体" w:cs="宋体" w:hint="eastAsia"/>
                <w:b/>
                <w:bCs/>
                <w:kern w:val="0"/>
                <w:szCs w:val="21"/>
              </w:rPr>
              <w:t>型号</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b/>
                <w:bCs/>
                <w:kern w:val="0"/>
                <w:szCs w:val="21"/>
              </w:rPr>
            </w:pPr>
            <w:r w:rsidRPr="002C6D5B">
              <w:rPr>
                <w:rFonts w:ascii="宋体" w:eastAsia="宋体" w:hAnsi="宋体" w:cs="宋体" w:hint="eastAsia"/>
                <w:b/>
                <w:bCs/>
                <w:kern w:val="0"/>
                <w:szCs w:val="21"/>
              </w:rPr>
              <w:t>单位</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b/>
                <w:bCs/>
                <w:kern w:val="0"/>
                <w:szCs w:val="21"/>
              </w:rPr>
            </w:pPr>
            <w:r w:rsidRPr="002C6D5B">
              <w:rPr>
                <w:rFonts w:ascii="宋体" w:eastAsia="宋体" w:hAnsi="宋体" w:cs="宋体" w:hint="eastAsia"/>
                <w:b/>
                <w:bCs/>
                <w:kern w:val="0"/>
                <w:szCs w:val="21"/>
              </w:rPr>
              <w:t>数量</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b/>
                <w:bCs/>
                <w:kern w:val="0"/>
                <w:szCs w:val="21"/>
              </w:rPr>
            </w:pPr>
            <w:r w:rsidRPr="002C6D5B">
              <w:rPr>
                <w:rFonts w:ascii="宋体" w:eastAsia="宋体" w:hAnsi="宋体" w:cs="宋体" w:hint="eastAsia"/>
                <w:b/>
                <w:bCs/>
                <w:kern w:val="0"/>
                <w:szCs w:val="21"/>
              </w:rPr>
              <w:t>编号</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b/>
                <w:bCs/>
                <w:kern w:val="0"/>
                <w:szCs w:val="21"/>
              </w:rPr>
            </w:pPr>
            <w:r w:rsidRPr="002C6D5B">
              <w:rPr>
                <w:rFonts w:ascii="宋体" w:eastAsia="宋体" w:hAnsi="宋体" w:cs="宋体" w:hint="eastAsia"/>
                <w:b/>
                <w:bCs/>
                <w:kern w:val="0"/>
                <w:szCs w:val="21"/>
              </w:rPr>
              <w:t>使用位置</w:t>
            </w:r>
          </w:p>
        </w:tc>
        <w:tc>
          <w:tcPr>
            <w:tcW w:w="52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hint="eastAsia"/>
                <w:b/>
                <w:bCs/>
                <w:kern w:val="0"/>
                <w:szCs w:val="21"/>
              </w:rPr>
            </w:pPr>
            <w:r w:rsidRPr="002C6D5B">
              <w:rPr>
                <w:rFonts w:ascii="宋体" w:eastAsia="宋体" w:hAnsi="宋体" w:cs="宋体" w:hint="eastAsia"/>
                <w:b/>
                <w:bCs/>
                <w:kern w:val="0"/>
                <w:szCs w:val="21"/>
              </w:rPr>
              <w:t>单项</w:t>
            </w:r>
            <w:r w:rsidRPr="002C6D5B">
              <w:rPr>
                <w:rFonts w:ascii="宋体" w:eastAsia="宋体" w:hAnsi="宋体" w:cs="宋体"/>
                <w:b/>
                <w:bCs/>
                <w:kern w:val="0"/>
                <w:szCs w:val="21"/>
              </w:rPr>
              <w:t>限价（元）</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hint="eastAsia"/>
                <w:kern w:val="0"/>
                <w:szCs w:val="21"/>
              </w:rPr>
            </w:pPr>
            <w:r w:rsidRPr="002C6D5B">
              <w:rPr>
                <w:rFonts w:ascii="宋体" w:eastAsia="宋体" w:hAnsi="宋体" w:cs="宋体" w:hint="eastAsia"/>
                <w:kern w:val="0"/>
                <w:szCs w:val="21"/>
              </w:rPr>
              <w:t>1</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载量提取仪</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Roche</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Roche</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LJK100-3</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widowControl/>
              <w:jc w:val="center"/>
              <w:rPr>
                <w:rFonts w:ascii="宋体" w:eastAsia="宋体" w:hAnsi="宋体" w:cs="Times New Roman"/>
                <w:color w:val="000000"/>
                <w:kern w:val="0"/>
                <w:sz w:val="24"/>
                <w:szCs w:val="24"/>
              </w:rPr>
            </w:pPr>
            <w:r w:rsidRPr="002C6D5B">
              <w:rPr>
                <w:rFonts w:ascii="宋体" w:eastAsia="宋体" w:hAnsi="宋体" w:cs="Times New Roman" w:hint="eastAsia"/>
                <w:color w:val="000000"/>
                <w:szCs w:val="24"/>
              </w:rPr>
              <w:t>8500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2</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载量扩增仪</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Roche</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TapMan 48</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LJK101-2</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9600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3</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生物安全柜</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HEAL force</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Hfsafe 900</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LJK10-12</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3300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4</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生物安全柜</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HEAL force</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Hfsafe 900</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LJK10-3</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3300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全自动加样系统</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STAR LET</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STAR LET</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套</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LJK113-1</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8500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酶标仪</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Thermo</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MK3</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套</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LJK14-6</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6050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7</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洗板机</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朗普</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DNX9620</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LJK15-6</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3960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8</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洗板机</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安图</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IWD-960</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LJK15-8</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3960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9</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低温冰箱</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 xml:space="preserve">　</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 xml:space="preserve">　</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LJK17-4</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1320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10</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冰箱</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容声</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BCD-302WY</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LJK18-26</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880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lastRenderedPageBreak/>
              <w:t>11</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冰箱</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星星</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 xml:space="preserve">　</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LJK18-51</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880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12</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纯水机</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艾科浦</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AFZ-2002-U</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LJK21-3</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2640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13</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生物显微镜</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永新</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 xml:space="preserve">　</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LJK30-24</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1760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14</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紫外可见分光光度计</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 xml:space="preserve">　</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UV-3300PC</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LJK31-6</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1760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15</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恒温培养振荡器</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 xml:space="preserve">　</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ZHWY-200B</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LJK34-4</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880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16</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恒温培养振荡器</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 xml:space="preserve">　</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ZHWY-200B</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LJK34-5</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880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17</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台式离心机</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YingTai</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TDs5a</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LJK35-4</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880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18</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离心机</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 xml:space="preserve">　</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STG-W</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LJK35-8</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880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19</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尿机</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优利特</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 xml:space="preserve">LKIT-400B </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LJK36-1</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1500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20</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恒温水浴箱</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菏泽圣邦</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SBHH-C</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LJK37-16</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880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21</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培养箱</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环凯</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HKP-9172A</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LJK38-25</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880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22</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全自动血球分析仪</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迈瑞</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BC-5830</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套</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LJK5-2</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12100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23</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全自动生化分析仪</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日立</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LABOSPECT 003</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套</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LJK6-2</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10120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24</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UPS电源</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Santak</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Castle 6Ks</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LJK99-1</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880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25</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UPS电源</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 xml:space="preserve">　</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 xml:space="preserve">　</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LJK99-2</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880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26</w:t>
            </w:r>
          </w:p>
        </w:tc>
        <w:tc>
          <w:tcPr>
            <w:tcW w:w="731"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流动分析仪</w:t>
            </w:r>
          </w:p>
        </w:tc>
        <w:tc>
          <w:tcPr>
            <w:tcW w:w="794"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北京瑞升特</w:t>
            </w:r>
          </w:p>
        </w:tc>
        <w:tc>
          <w:tcPr>
            <w:tcW w:w="842"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CFA1100</w:t>
            </w:r>
          </w:p>
        </w:tc>
        <w:tc>
          <w:tcPr>
            <w:tcW w:w="334"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套</w:t>
            </w:r>
          </w:p>
        </w:tc>
        <w:tc>
          <w:tcPr>
            <w:tcW w:w="433"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2</w:t>
            </w:r>
          </w:p>
        </w:tc>
        <w:tc>
          <w:tcPr>
            <w:tcW w:w="611"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LJK135-1</w:t>
            </w:r>
          </w:p>
        </w:tc>
        <w:tc>
          <w:tcPr>
            <w:tcW w:w="395"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615</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24200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27</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微波炉</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格兰仕</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G70F20N2L-PG</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LJK25-3</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604</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220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28</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微波炉</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格兰仕</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EG025LC7</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LJK25-4</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604</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220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29</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生物显微镜</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无</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XSZ-2C</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LJK30-8</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617</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1760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30</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振荡器</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康氏</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Ks型</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LJK32-1</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604</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660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31</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电子天平</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梅特勒</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GB204</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LJK7-1</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611</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924</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lastRenderedPageBreak/>
              <w:t>32</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电子天平</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梅特勒</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ME204E</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LJK7-11</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611</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924</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33</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电子天平</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梅特勒</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ML503</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LJK7-12</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611</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924</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34</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电子天平</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梅特勒</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xpE205DR</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LJK7-13</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611</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924</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35</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电子计量称</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金旺利</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ACS-30</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LJK7-15</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612</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924</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36</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电子计量称</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金旺利</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ACS-30</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LJK7-16</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6楼卫生间</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924</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37</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电子天平</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赛多利斯</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 xml:space="preserve"> CP323S</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LJK7-3</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612</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924</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38</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电子天平</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岛津</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UX-220H</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LJK7-5</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616</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924</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39</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电子天平</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赛多利斯</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BSA4202S-CW(24892390)</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LJK7-7</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612</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924</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40</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电子天平</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赛多利斯</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BSA4202S-CW(24892392)</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LJK7-8</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616</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924</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41</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生物安全柜</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 xml:space="preserve">　</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FormaClassⅡ,A2</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LJK10-1</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3000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42</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生物安全柜</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赛默飞世尔</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1300 SERIES A2</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LJK10-10</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5200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43</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生物安全柜</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 xml:space="preserve">　</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Hfsafe-1200</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LJK10-4</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3300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44</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二氧化碳培养箱</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 xml:space="preserve">　</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MCO-20AZL</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LJK112-1</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880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45</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二氧化碳培养箱</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 xml:space="preserve">　</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MCO-20AIC</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LJK112-2</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880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46</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液氮罐</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东亚</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YDS-6</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LJK115-1</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220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47</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液氮罐</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东亚</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YDS-6</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LJK115-2</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220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48</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液氮罐</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东亚</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YDS-6</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LJK115-3</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220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49</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PCR扩增仪</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 xml:space="preserve">　</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PTC-200</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LJK16-1</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5360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50</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实时荧光PCR仪</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罗氏</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Light Cycler 480Ⅱ</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LJK16-3</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5800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51</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实时荧光定量PCR仪</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杭州安誉</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AGS8830-16</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LJK16-7</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2500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52</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冰箱</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博西</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BCD254</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LJK18-19</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660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lastRenderedPageBreak/>
              <w:t>53</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冰箱</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博西</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BCD254</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LJK18-20</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660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54</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冰箱</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LG</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GR-B2076FJA</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LJK18-28</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660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55</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暗视野显微镜</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莱卡</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dm750</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LJK30-12</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1320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56</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倒置显微镜</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奥林巴斯</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CKX41</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LJK30-15</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1760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57</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台式低速离心机</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 xml:space="preserve">　</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TD5A-WS</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LJK35-10</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880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58</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离心机</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 xml:space="preserve">　</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TG16-W</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LJK35-7</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880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59</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电子天平</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 xml:space="preserve">　</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UX-220H</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LJK7-4</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924</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60</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隔膜真空泵</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津腾</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GM-0.33B</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LJK79-2</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880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61</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核酸提取仪</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 xml:space="preserve">　</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maxwell</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LJK86-1</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2800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62</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半自动核酸提取仪</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梅里埃</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NucliSens easyMAG</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LJK100-1</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3900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63</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病毒载量扩增仪</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梅里埃</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 xml:space="preserve">NucliSens EasyQ </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套</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LJK101-1</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10560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64</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孵育器（金属浴加振荡）</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梅里埃</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 xml:space="preserve">　</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LJK102-1</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3960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65</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生物安全柜</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BIOBASE</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 xml:space="preserve">　</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LJK10-7</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3300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66</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酶标仪</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安图</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2010型</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套</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LJK14-3</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2640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67</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洗板机</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安图</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安图iwo-960</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LJK15-9</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2640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68</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超低温冰箱</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热电</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FORM</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LJK17-2</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1760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69</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低温冰箱</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热电</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Thermo Forma VXE380</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LJK17-6</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660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70</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冰箱</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容声</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BCD-563WY-C</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LJK18-27</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660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71</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医用冰箱</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海尔</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HYC-290</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LJK18-35</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660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72</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定时微量振荡器</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江苏姜堰</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TE-B型</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LJK32-3</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1320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73</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脱色摇床</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六一</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WO-9405A</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LJK32-4</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1100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lastRenderedPageBreak/>
              <w:t>74</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混匀器</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IKA</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GENIUS 3</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LJK33-17</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220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75</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数显混匀器</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爱林</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WZR-H6000</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LJK33-18</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440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76</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混匀器</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IKA</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IKA　MTS　2/4</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LJK33-19</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220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77</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旋涡混匀器</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江苏康健</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XH-B型</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LJK33-20</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220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78</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混匀器</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IKA</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GENIUS 3</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LJK33-22</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220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79</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恒温震荡仪</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梅里埃</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eppendorf5350</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LJK34-6</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660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80</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微量离心机</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上海领成</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tocan</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LJK35-12</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660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81</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低温高速离心机</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湖南湘仪</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TGL-20M</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LJK35-18</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660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82</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普通离心机</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湖南湘仪</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L420</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LJK35-19</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660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83</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离心机</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SigmA</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2-16K</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LJK35-6</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1760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84</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培养箱</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MMM</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incucell 55</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LJK38-12</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1980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85</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全自动蛋白印迹仪</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帝肯</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TECAN ProfiBlot48</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LJK4-2</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14300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86</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全自动蛋白印迹仪</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丽珠</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CycleBlot 48</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LJK4-3</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15400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87</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真空泵</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津腾</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GM-0.33II</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LJK79-6</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220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88</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稳压器</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浙江正泰</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SVC-3KVA</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LJK99-10</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660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89</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医用冰箱</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美菱</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YCD-FL289</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LJK18-56</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660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90</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原子吸收分光光度计</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PE</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900T</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套</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LJK2-3</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602</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19800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91</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顶空进样器</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安捷伦</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7697A</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LJK107-1</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601</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6600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92</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热解析仪</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成都科林</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Auto TD</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LJK107-2</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601</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9900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93</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气相色谱</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安捷伦</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7890A</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套</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LJK1-2</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601</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12100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94</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制冰机</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XUEKE</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IMS-20</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LJK121-1</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610</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880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lastRenderedPageBreak/>
              <w:t>95</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净气型试剂柜</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依拉勃</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storeflex 834</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LJK123-1</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702</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880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96</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净气型试剂柜</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依拉勃</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1634 Smart</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LJK123-2</w:t>
            </w:r>
          </w:p>
        </w:tc>
        <w:tc>
          <w:tcPr>
            <w:tcW w:w="395"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702</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880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97</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旋转蒸发仪</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IKA</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RV8</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LJK125-1</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618</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880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98</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旋转蒸发仪</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IKA</w:t>
            </w:r>
          </w:p>
        </w:tc>
        <w:tc>
          <w:tcPr>
            <w:tcW w:w="842"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RV10</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LJK125-2</w:t>
            </w:r>
          </w:p>
        </w:tc>
        <w:tc>
          <w:tcPr>
            <w:tcW w:w="395"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618</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880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99</w:t>
            </w:r>
          </w:p>
        </w:tc>
        <w:tc>
          <w:tcPr>
            <w:tcW w:w="731"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气相色谱质谱仪</w:t>
            </w:r>
          </w:p>
        </w:tc>
        <w:tc>
          <w:tcPr>
            <w:tcW w:w="794"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安捷伦</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7000C</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套</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LJK127-1</w:t>
            </w:r>
          </w:p>
        </w:tc>
        <w:tc>
          <w:tcPr>
            <w:tcW w:w="395"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603</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16400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100</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气相色谱</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安捷伦</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7890B</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套</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LJK1-3</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601</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12100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101</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智能液液萃取仪</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盛泰科技</w:t>
            </w:r>
          </w:p>
        </w:tc>
        <w:tc>
          <w:tcPr>
            <w:tcW w:w="842"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STC-302B</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LJK132-1</w:t>
            </w:r>
          </w:p>
        </w:tc>
        <w:tc>
          <w:tcPr>
            <w:tcW w:w="395"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616</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1760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102</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快速溶剂萃取仪</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赛默飞</w:t>
            </w:r>
          </w:p>
        </w:tc>
        <w:tc>
          <w:tcPr>
            <w:tcW w:w="842"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ASE350</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LJK132-2</w:t>
            </w:r>
          </w:p>
        </w:tc>
        <w:tc>
          <w:tcPr>
            <w:tcW w:w="395"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618</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8360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103</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低本底测定仪</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上海仁机</w:t>
            </w:r>
          </w:p>
        </w:tc>
        <w:tc>
          <w:tcPr>
            <w:tcW w:w="842"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RJ41-4</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套</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LJK133-2</w:t>
            </w:r>
          </w:p>
        </w:tc>
        <w:tc>
          <w:tcPr>
            <w:tcW w:w="395"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410</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5500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104</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纯水机</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密理博</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Milli-Q</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LJK21-4</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610</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2640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105</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纯水机</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密理博</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Milli-Q</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LJK21-7</w:t>
            </w:r>
          </w:p>
        </w:tc>
        <w:tc>
          <w:tcPr>
            <w:tcW w:w="395"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610</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2640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106</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酸度计</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EUTECH</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ION510</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LJK23-3</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611</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440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107</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酸度计</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梅特勒</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FE20</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LJK23-4</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611</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440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108</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酸度计</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梅特勒</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S220-K</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LJK23-5</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611</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440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109</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酸度计</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梅特勒</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S700-K</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LJK23-7</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611</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440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110</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电导率仪</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雷磁</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DDB-303A</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LJK24-3</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611</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440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111</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电导率仪</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雷磁</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DDSJ-308A</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LJK24-4</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611</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440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112</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紫外线分析仪</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上海顾村</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3650A</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LJK26-1</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604</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1880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113</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可见光分光光度计</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上海菁华</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723</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LJK31-5</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611</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1760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114</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紫外可见分光光度计</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普析</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T6新世纪</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LJK31-7</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611</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1760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115</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荧光光度计</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港东</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F-380</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LJK31-8</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604</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1320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lastRenderedPageBreak/>
              <w:t>116</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紫外可见分光光度计</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上海仪电</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L5</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LJK31-9</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611</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1760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117</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旋涡混匀器</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IKA</w:t>
            </w:r>
          </w:p>
        </w:tc>
        <w:tc>
          <w:tcPr>
            <w:tcW w:w="842"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MS3</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LJK33-10</w:t>
            </w:r>
          </w:p>
        </w:tc>
        <w:tc>
          <w:tcPr>
            <w:tcW w:w="395"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612</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220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118</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旋涡混匀器</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IKA</w:t>
            </w:r>
          </w:p>
        </w:tc>
        <w:tc>
          <w:tcPr>
            <w:tcW w:w="842"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MS3</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LJK33-11</w:t>
            </w:r>
          </w:p>
        </w:tc>
        <w:tc>
          <w:tcPr>
            <w:tcW w:w="395"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612</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220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119</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旋涡混匀器</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stuart</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SA8</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LJK33-5</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612</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220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120</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旋涡混匀器</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stuart</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SA8</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LJK33-6</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616</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220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121</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冷冻离心机</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湘仪</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TGL-16</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LJK35-15</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614</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660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122</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冷冻离心机</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赛默飞</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X1R</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LJK35-9</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614</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1760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123</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恒温水浴箱</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金坛春兰</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HH-8</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LJK37-10</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616</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550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124</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恒温水浴箱</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江苏太仓</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HWS-20</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LJK37-13</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604</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550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125</w:t>
            </w:r>
          </w:p>
        </w:tc>
        <w:tc>
          <w:tcPr>
            <w:tcW w:w="731"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恒温水浴箱</w:t>
            </w:r>
          </w:p>
        </w:tc>
        <w:tc>
          <w:tcPr>
            <w:tcW w:w="794"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赛默飞</w:t>
            </w:r>
          </w:p>
        </w:tc>
        <w:tc>
          <w:tcPr>
            <w:tcW w:w="842"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PRECISION CIR89</w:t>
            </w:r>
          </w:p>
        </w:tc>
        <w:tc>
          <w:tcPr>
            <w:tcW w:w="334"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LJK37-17</w:t>
            </w:r>
          </w:p>
        </w:tc>
        <w:tc>
          <w:tcPr>
            <w:tcW w:w="395"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611</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550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126</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电热恒温培养箱</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上海森信</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DRP-9082</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LJK38-16</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614</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770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127</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电热恒温培养箱</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环凯</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HKP-9172A</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LJK38-27</w:t>
            </w:r>
          </w:p>
        </w:tc>
        <w:tc>
          <w:tcPr>
            <w:tcW w:w="395"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601</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770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128</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吹扫捕集装置进样器</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美国TEKMAR</w:t>
            </w:r>
          </w:p>
        </w:tc>
        <w:tc>
          <w:tcPr>
            <w:tcW w:w="842"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Aguatek100</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LJK69-1</w:t>
            </w:r>
          </w:p>
        </w:tc>
        <w:tc>
          <w:tcPr>
            <w:tcW w:w="395"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603</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5500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129</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均质器</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四方</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J2-Ⅱ</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LJK73-1</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612</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880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130</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均质器</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Miccva</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D-1</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LJK73-6</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612</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880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131</w:t>
            </w:r>
          </w:p>
        </w:tc>
        <w:tc>
          <w:tcPr>
            <w:tcW w:w="731"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通风柜</w:t>
            </w:r>
          </w:p>
        </w:tc>
        <w:tc>
          <w:tcPr>
            <w:tcW w:w="794"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经销商</w:t>
            </w:r>
          </w:p>
        </w:tc>
        <w:tc>
          <w:tcPr>
            <w:tcW w:w="842"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 xml:space="preserve">　</w:t>
            </w:r>
          </w:p>
        </w:tc>
        <w:tc>
          <w:tcPr>
            <w:tcW w:w="334"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LJK76-3</w:t>
            </w:r>
          </w:p>
        </w:tc>
        <w:tc>
          <w:tcPr>
            <w:tcW w:w="395"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612</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2200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132</w:t>
            </w:r>
          </w:p>
        </w:tc>
        <w:tc>
          <w:tcPr>
            <w:tcW w:w="731"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通风柜</w:t>
            </w:r>
          </w:p>
        </w:tc>
        <w:tc>
          <w:tcPr>
            <w:tcW w:w="794"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经销商</w:t>
            </w:r>
          </w:p>
        </w:tc>
        <w:tc>
          <w:tcPr>
            <w:tcW w:w="842"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 xml:space="preserve">　</w:t>
            </w:r>
          </w:p>
        </w:tc>
        <w:tc>
          <w:tcPr>
            <w:tcW w:w="334"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LJK76-4</w:t>
            </w:r>
          </w:p>
        </w:tc>
        <w:tc>
          <w:tcPr>
            <w:tcW w:w="395"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612</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2200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133</w:t>
            </w:r>
          </w:p>
        </w:tc>
        <w:tc>
          <w:tcPr>
            <w:tcW w:w="731"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通风柜</w:t>
            </w:r>
          </w:p>
        </w:tc>
        <w:tc>
          <w:tcPr>
            <w:tcW w:w="794"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经销商</w:t>
            </w:r>
          </w:p>
        </w:tc>
        <w:tc>
          <w:tcPr>
            <w:tcW w:w="842"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 xml:space="preserve">　</w:t>
            </w:r>
          </w:p>
        </w:tc>
        <w:tc>
          <w:tcPr>
            <w:tcW w:w="334"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LJK76-5</w:t>
            </w:r>
          </w:p>
        </w:tc>
        <w:tc>
          <w:tcPr>
            <w:tcW w:w="395"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616</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2200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134</w:t>
            </w:r>
          </w:p>
        </w:tc>
        <w:tc>
          <w:tcPr>
            <w:tcW w:w="731"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通风柜</w:t>
            </w:r>
          </w:p>
        </w:tc>
        <w:tc>
          <w:tcPr>
            <w:tcW w:w="794"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经销商</w:t>
            </w:r>
          </w:p>
        </w:tc>
        <w:tc>
          <w:tcPr>
            <w:tcW w:w="842"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 xml:space="preserve">　</w:t>
            </w:r>
          </w:p>
        </w:tc>
        <w:tc>
          <w:tcPr>
            <w:tcW w:w="334"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LJK76-6</w:t>
            </w:r>
          </w:p>
        </w:tc>
        <w:tc>
          <w:tcPr>
            <w:tcW w:w="395"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616</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2200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135</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柱后衍生器</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皮克林</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vector</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LJK77-1</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605</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5720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136</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空气发生器</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中惠普</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SPB-3S</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LJK78-3</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601</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660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lastRenderedPageBreak/>
              <w:t>137</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氢气发生器</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中兴汇利</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GH300</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LJK78-4</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601</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660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138</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氢气发生器</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中兴汇利</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GH300</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LJK78-5</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601</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660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139</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空气发生器</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中兴汇利</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GA2000A</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LJK78-7</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601</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660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140</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氮气发生器</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PEAK</w:t>
            </w:r>
          </w:p>
        </w:tc>
        <w:tc>
          <w:tcPr>
            <w:tcW w:w="842"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600CC</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LJK78-8</w:t>
            </w:r>
          </w:p>
        </w:tc>
        <w:tc>
          <w:tcPr>
            <w:tcW w:w="395"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601</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2640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141</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隔膜真空泵</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津腾</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GM-1.0A</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LJK79-3</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607</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220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142</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隔膜真空泵</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津腾</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GM-0.33A</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LJK79-4</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610</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220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143</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吹扫捕集装置</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利曼</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stratum puege</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LJK80-1</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603</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3960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144</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离子色谱自动进样器</w:t>
            </w:r>
          </w:p>
        </w:tc>
        <w:tc>
          <w:tcPr>
            <w:tcW w:w="794"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赛默飞</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AS-DV</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LJK81-1</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607</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1760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145</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超声波清洗器</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KUSON</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ks9982</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LJK89-1</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610</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220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146</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超声波清洗器</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Elma</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S450H</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LJK89-2</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612</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220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147</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液相色谱</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戴安</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ultimate3000</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套</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LJK92-1</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605</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12100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148</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液相色谱</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安捷伦</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1290Ⅱ</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套</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LJK92-2</w:t>
            </w:r>
          </w:p>
        </w:tc>
        <w:tc>
          <w:tcPr>
            <w:tcW w:w="395"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605</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12100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149</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离子色谱</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戴安</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ICS-3000</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套</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LJK93-1</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607</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10200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150</w:t>
            </w:r>
          </w:p>
        </w:tc>
        <w:tc>
          <w:tcPr>
            <w:tcW w:w="731"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离子色谱</w:t>
            </w:r>
          </w:p>
        </w:tc>
        <w:tc>
          <w:tcPr>
            <w:tcW w:w="794"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赛默飞</w:t>
            </w:r>
          </w:p>
        </w:tc>
        <w:tc>
          <w:tcPr>
            <w:tcW w:w="842"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AQUION</w:t>
            </w:r>
          </w:p>
        </w:tc>
        <w:tc>
          <w:tcPr>
            <w:tcW w:w="334"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套</w:t>
            </w:r>
          </w:p>
        </w:tc>
        <w:tc>
          <w:tcPr>
            <w:tcW w:w="433"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LJK93-2</w:t>
            </w:r>
          </w:p>
        </w:tc>
        <w:tc>
          <w:tcPr>
            <w:tcW w:w="395"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607</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10200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151</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UPS电源</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CASTLE</w:t>
            </w:r>
          </w:p>
        </w:tc>
        <w:tc>
          <w:tcPr>
            <w:tcW w:w="842"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 xml:space="preserve">　</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LJK99-3</w:t>
            </w:r>
          </w:p>
        </w:tc>
        <w:tc>
          <w:tcPr>
            <w:tcW w:w="395"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603</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660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152</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UPS电源</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CASTLE</w:t>
            </w:r>
          </w:p>
        </w:tc>
        <w:tc>
          <w:tcPr>
            <w:tcW w:w="842"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 xml:space="preserve">　</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LJK99-4</w:t>
            </w:r>
          </w:p>
        </w:tc>
        <w:tc>
          <w:tcPr>
            <w:tcW w:w="395"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605</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660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153</w:t>
            </w:r>
          </w:p>
        </w:tc>
        <w:tc>
          <w:tcPr>
            <w:tcW w:w="731"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UPS电源</w:t>
            </w:r>
          </w:p>
        </w:tc>
        <w:tc>
          <w:tcPr>
            <w:tcW w:w="794"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伊顿山特</w:t>
            </w:r>
          </w:p>
        </w:tc>
        <w:tc>
          <w:tcPr>
            <w:tcW w:w="842"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ESTK</w:t>
            </w:r>
          </w:p>
        </w:tc>
        <w:tc>
          <w:tcPr>
            <w:tcW w:w="334"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LJK99-5</w:t>
            </w:r>
          </w:p>
        </w:tc>
        <w:tc>
          <w:tcPr>
            <w:tcW w:w="395"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607</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660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154</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交流稳压电源</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上海全力</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JJW-3000VA</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LJK99-8</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601</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880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155</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空压机</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复旭科技</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FC-W58D</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LJK110-1</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618</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880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156</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干烤灭菌箱</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上海森信</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DGG-9070B</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LJK11-10</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614</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880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157</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干烤灭菌箱</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上海齐欣</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GRX-9203A</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LJK11-7</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614</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880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lastRenderedPageBreak/>
              <w:t>158</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电热板</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TabTech</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EH45C</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LJK122-1</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616</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440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159</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电热板</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TabTech</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HR2000B</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LJK122-2</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612</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440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160</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电热板</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拓至明</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CT1461-35</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LJK122-3</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618</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440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161</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ICP-MS</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安捷伦</w:t>
            </w:r>
          </w:p>
        </w:tc>
        <w:tc>
          <w:tcPr>
            <w:tcW w:w="842"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7800</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套</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LJK134-1</w:t>
            </w:r>
          </w:p>
        </w:tc>
        <w:tc>
          <w:tcPr>
            <w:tcW w:w="395"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604-1</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19400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162</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马弗炉</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CARBOLITE</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RWF1200</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LJK20-3</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614</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660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163</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马弗炉</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纳博热</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B180</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LJK20-5</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614</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660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164</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电热恒温鼓风干燥箱</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上海跃进</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101-2-BS</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LJK40-7</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614</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660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165</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干燥箱</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赛默飞</w:t>
            </w:r>
          </w:p>
        </w:tc>
        <w:tc>
          <w:tcPr>
            <w:tcW w:w="842"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180</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LJK40-8</w:t>
            </w:r>
          </w:p>
        </w:tc>
        <w:tc>
          <w:tcPr>
            <w:tcW w:w="395"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614</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660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166</w:t>
            </w:r>
          </w:p>
        </w:tc>
        <w:tc>
          <w:tcPr>
            <w:tcW w:w="731"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通风柜</w:t>
            </w:r>
          </w:p>
        </w:tc>
        <w:tc>
          <w:tcPr>
            <w:tcW w:w="794"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经销商</w:t>
            </w:r>
          </w:p>
        </w:tc>
        <w:tc>
          <w:tcPr>
            <w:tcW w:w="842"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 xml:space="preserve">　</w:t>
            </w:r>
          </w:p>
        </w:tc>
        <w:tc>
          <w:tcPr>
            <w:tcW w:w="334"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LJK76-10</w:t>
            </w:r>
          </w:p>
        </w:tc>
        <w:tc>
          <w:tcPr>
            <w:tcW w:w="395"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618</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2200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167</w:t>
            </w:r>
          </w:p>
        </w:tc>
        <w:tc>
          <w:tcPr>
            <w:tcW w:w="731"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无管道通风柜</w:t>
            </w:r>
          </w:p>
        </w:tc>
        <w:tc>
          <w:tcPr>
            <w:tcW w:w="794"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依拉勃</w:t>
            </w:r>
          </w:p>
        </w:tc>
        <w:tc>
          <w:tcPr>
            <w:tcW w:w="842"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 xml:space="preserve">　</w:t>
            </w:r>
          </w:p>
        </w:tc>
        <w:tc>
          <w:tcPr>
            <w:tcW w:w="334"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LJK76-2</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618</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880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168</w:t>
            </w:r>
          </w:p>
        </w:tc>
        <w:tc>
          <w:tcPr>
            <w:tcW w:w="731"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通风柜</w:t>
            </w:r>
          </w:p>
        </w:tc>
        <w:tc>
          <w:tcPr>
            <w:tcW w:w="794"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经销商</w:t>
            </w:r>
          </w:p>
        </w:tc>
        <w:tc>
          <w:tcPr>
            <w:tcW w:w="842"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 xml:space="preserve">　</w:t>
            </w:r>
          </w:p>
        </w:tc>
        <w:tc>
          <w:tcPr>
            <w:tcW w:w="334"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LJK76-9</w:t>
            </w:r>
          </w:p>
        </w:tc>
        <w:tc>
          <w:tcPr>
            <w:tcW w:w="395"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618</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2200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169</w:t>
            </w:r>
          </w:p>
        </w:tc>
        <w:tc>
          <w:tcPr>
            <w:tcW w:w="731"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电热消解仪（全自动）</w:t>
            </w:r>
          </w:p>
        </w:tc>
        <w:tc>
          <w:tcPr>
            <w:tcW w:w="794"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美国EE</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AutoBlock Plus</w:t>
            </w:r>
          </w:p>
        </w:tc>
        <w:tc>
          <w:tcPr>
            <w:tcW w:w="334"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套</w:t>
            </w:r>
          </w:p>
        </w:tc>
        <w:tc>
          <w:tcPr>
            <w:tcW w:w="433"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LJK88-3</w:t>
            </w:r>
          </w:p>
        </w:tc>
        <w:tc>
          <w:tcPr>
            <w:tcW w:w="395"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618</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4400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170</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原子荧光光度计</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海光</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230E</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套</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LJK91-1</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606</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5280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171</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原子荧光光度计</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北京吉天</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AFS9230</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套</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LJK91-2</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606</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5280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172</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ICP</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赛默飞</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ICAP6300</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套</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LJK97-1</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604-1</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13200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173</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交流稳压电源</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伏尔沃德</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SVC-10KVA</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LJK99-7</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606</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880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174</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紫外线检测仪</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 xml:space="preserve">　</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ZF-401</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LJK26-2</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880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hint="eastAsia"/>
                <w:kern w:val="0"/>
                <w:szCs w:val="21"/>
              </w:rPr>
            </w:pPr>
            <w:r w:rsidRPr="002C6D5B">
              <w:rPr>
                <w:rFonts w:ascii="宋体" w:eastAsia="宋体" w:hAnsi="宋体" w:cs="宋体" w:hint="eastAsia"/>
                <w:kern w:val="0"/>
                <w:szCs w:val="21"/>
              </w:rPr>
              <w:t>175</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生物安全柜</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赛默飞世</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Thermo 1300A</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LJK10-9</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3300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hint="eastAsia"/>
                <w:kern w:val="0"/>
                <w:szCs w:val="21"/>
              </w:rPr>
            </w:pPr>
            <w:r w:rsidRPr="002C6D5B">
              <w:rPr>
                <w:rFonts w:ascii="宋体" w:eastAsia="宋体" w:hAnsi="宋体" w:cs="宋体" w:hint="eastAsia"/>
                <w:kern w:val="0"/>
                <w:szCs w:val="21"/>
              </w:rPr>
              <w:t>176</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紫外消毒车</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 xml:space="preserve">　</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ZXC型</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LJK114-1</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220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hint="eastAsia"/>
                <w:kern w:val="0"/>
                <w:szCs w:val="21"/>
              </w:rPr>
            </w:pPr>
            <w:r w:rsidRPr="002C6D5B">
              <w:rPr>
                <w:rFonts w:ascii="宋体" w:eastAsia="宋体" w:hAnsi="宋体" w:cs="宋体" w:hint="eastAsia"/>
                <w:kern w:val="0"/>
                <w:szCs w:val="21"/>
              </w:rPr>
              <w:t>177</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紫外消毒车</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 xml:space="preserve">　</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ZXC型</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LJK114-2</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220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hint="eastAsia"/>
                <w:kern w:val="0"/>
                <w:szCs w:val="21"/>
              </w:rPr>
            </w:pPr>
            <w:r w:rsidRPr="002C6D5B">
              <w:rPr>
                <w:rFonts w:ascii="宋体" w:eastAsia="宋体" w:hAnsi="宋体" w:cs="宋体" w:hint="eastAsia"/>
                <w:kern w:val="0"/>
                <w:szCs w:val="21"/>
              </w:rPr>
              <w:t>178</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紫外消毒车</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远燕</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YZSC-IA</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LJK114-3</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220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lastRenderedPageBreak/>
              <w:t>179</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紫外消毒车</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远燕</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YZSC-IA</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LJK114-4</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220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hint="eastAsia"/>
                <w:kern w:val="0"/>
                <w:szCs w:val="21"/>
              </w:rPr>
            </w:pPr>
            <w:r w:rsidRPr="002C6D5B">
              <w:rPr>
                <w:rFonts w:ascii="宋体" w:eastAsia="宋体" w:hAnsi="宋体" w:cs="宋体" w:hint="eastAsia"/>
                <w:kern w:val="0"/>
                <w:szCs w:val="21"/>
              </w:rPr>
              <w:t>180</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紫外消毒车</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远燕</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YZSC-IA</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LJK114-5</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220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hint="eastAsia"/>
                <w:kern w:val="0"/>
                <w:szCs w:val="21"/>
              </w:rPr>
            </w:pPr>
            <w:r w:rsidRPr="002C6D5B">
              <w:rPr>
                <w:rFonts w:ascii="宋体" w:eastAsia="宋体" w:hAnsi="宋体" w:cs="宋体" w:hint="eastAsia"/>
                <w:kern w:val="0"/>
                <w:szCs w:val="21"/>
              </w:rPr>
              <w:t>181</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立式压力蒸汽灭菌器</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博迅</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YXQ-LS-75SII</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LJK11-8</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880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hint="eastAsia"/>
                <w:kern w:val="0"/>
                <w:szCs w:val="21"/>
              </w:rPr>
            </w:pPr>
            <w:r w:rsidRPr="002C6D5B">
              <w:rPr>
                <w:rFonts w:ascii="宋体" w:eastAsia="宋体" w:hAnsi="宋体" w:cs="宋体" w:hint="eastAsia"/>
                <w:kern w:val="0"/>
                <w:szCs w:val="21"/>
              </w:rPr>
              <w:t>182</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线性探针仪</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HAIN</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GT-Blot 48</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LJK129-1</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880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hint="eastAsia"/>
                <w:kern w:val="0"/>
                <w:szCs w:val="21"/>
              </w:rPr>
            </w:pPr>
            <w:r w:rsidRPr="002C6D5B">
              <w:rPr>
                <w:rFonts w:ascii="宋体" w:eastAsia="宋体" w:hAnsi="宋体" w:cs="宋体" w:hint="eastAsia"/>
                <w:kern w:val="0"/>
                <w:szCs w:val="21"/>
              </w:rPr>
              <w:t>183</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金属浴</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Thermo</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88870004</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LJK130-1</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440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hint="eastAsia"/>
                <w:kern w:val="0"/>
                <w:szCs w:val="21"/>
              </w:rPr>
            </w:pPr>
            <w:r w:rsidRPr="002C6D5B">
              <w:rPr>
                <w:rFonts w:ascii="宋体" w:eastAsia="宋体" w:hAnsi="宋体" w:cs="宋体" w:hint="eastAsia"/>
                <w:kern w:val="0"/>
                <w:szCs w:val="21"/>
              </w:rPr>
              <w:t>184</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洗板机</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雷杜</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RT-3100</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LJK15-10</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2640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hint="eastAsia"/>
                <w:kern w:val="0"/>
                <w:szCs w:val="21"/>
              </w:rPr>
            </w:pPr>
            <w:r w:rsidRPr="002C6D5B">
              <w:rPr>
                <w:rFonts w:ascii="宋体" w:eastAsia="宋体" w:hAnsi="宋体" w:cs="宋体" w:hint="eastAsia"/>
                <w:kern w:val="0"/>
                <w:szCs w:val="21"/>
              </w:rPr>
              <w:t>185</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PCR扩增仪</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HAIN</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GTQ-Cycler 96</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LJK16-2</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7700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hint="eastAsia"/>
                <w:kern w:val="0"/>
                <w:szCs w:val="21"/>
              </w:rPr>
            </w:pPr>
            <w:r w:rsidRPr="002C6D5B">
              <w:rPr>
                <w:rFonts w:ascii="宋体" w:eastAsia="宋体" w:hAnsi="宋体" w:cs="宋体" w:hint="eastAsia"/>
                <w:kern w:val="0"/>
                <w:szCs w:val="21"/>
              </w:rPr>
              <w:t>186</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实时荧光PCR仪</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伯乐</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CFX96 Deepwell Dx</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套</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LJK16-5</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4700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hint="eastAsia"/>
                <w:kern w:val="0"/>
                <w:szCs w:val="21"/>
              </w:rPr>
            </w:pPr>
            <w:r w:rsidRPr="002C6D5B">
              <w:rPr>
                <w:rFonts w:ascii="宋体" w:eastAsia="宋体" w:hAnsi="宋体" w:cs="宋体" w:hint="eastAsia"/>
                <w:kern w:val="0"/>
                <w:szCs w:val="21"/>
              </w:rPr>
              <w:t>187</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荧光定量PCR</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ABI</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QuantStudio5</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套</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LJK16-8</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4700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hint="eastAsia"/>
                <w:kern w:val="0"/>
                <w:szCs w:val="21"/>
              </w:rPr>
            </w:pPr>
            <w:r w:rsidRPr="002C6D5B">
              <w:rPr>
                <w:rFonts w:ascii="宋体" w:eastAsia="宋体" w:hAnsi="宋体" w:cs="宋体" w:hint="eastAsia"/>
                <w:kern w:val="0"/>
                <w:szCs w:val="21"/>
              </w:rPr>
              <w:t>188</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超低温冰箱</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海尔</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DW-86L386</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LJK17-7</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1760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189</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冰箱</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容声</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BCD-296WYL</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LJK18-22</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660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190</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医用冰箱</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海尔</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HYC-290</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LJK18-36</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660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hint="eastAsia"/>
                <w:kern w:val="0"/>
                <w:szCs w:val="21"/>
              </w:rPr>
            </w:pPr>
            <w:r w:rsidRPr="002C6D5B">
              <w:rPr>
                <w:rFonts w:ascii="宋体" w:eastAsia="宋体" w:hAnsi="宋体" w:cs="宋体" w:hint="eastAsia"/>
                <w:kern w:val="0"/>
                <w:szCs w:val="21"/>
              </w:rPr>
              <w:t>191</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荧光显微镜</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徕卡</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DM-4000B</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LJK30-10</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880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hint="eastAsia"/>
                <w:kern w:val="0"/>
                <w:szCs w:val="21"/>
              </w:rPr>
            </w:pPr>
            <w:r w:rsidRPr="002C6D5B">
              <w:rPr>
                <w:rFonts w:ascii="宋体" w:eastAsia="宋体" w:hAnsi="宋体" w:cs="宋体" w:hint="eastAsia"/>
                <w:kern w:val="0"/>
                <w:szCs w:val="21"/>
              </w:rPr>
              <w:t>192</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生物显微镜</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NOVEL</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DN-117M</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LJK30-11</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880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hint="eastAsia"/>
                <w:kern w:val="0"/>
                <w:szCs w:val="21"/>
              </w:rPr>
            </w:pPr>
            <w:r w:rsidRPr="002C6D5B">
              <w:rPr>
                <w:rFonts w:ascii="宋体" w:eastAsia="宋体" w:hAnsi="宋体" w:cs="宋体" w:hint="eastAsia"/>
                <w:kern w:val="0"/>
                <w:szCs w:val="21"/>
              </w:rPr>
              <w:t>193</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生物显微镜</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尼康</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E100</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LJK30-13</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880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hint="eastAsia"/>
                <w:kern w:val="0"/>
                <w:szCs w:val="21"/>
              </w:rPr>
            </w:pPr>
            <w:r w:rsidRPr="002C6D5B">
              <w:rPr>
                <w:rFonts w:ascii="宋体" w:eastAsia="宋体" w:hAnsi="宋体" w:cs="宋体" w:hint="eastAsia"/>
                <w:kern w:val="0"/>
                <w:szCs w:val="21"/>
              </w:rPr>
              <w:t>194</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生物显微镜</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Motic</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SK200 Digital</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LJK30-17</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880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hint="eastAsia"/>
                <w:kern w:val="0"/>
                <w:szCs w:val="21"/>
              </w:rPr>
            </w:pPr>
            <w:r w:rsidRPr="002C6D5B">
              <w:rPr>
                <w:rFonts w:ascii="宋体" w:eastAsia="宋体" w:hAnsi="宋体" w:cs="宋体" w:hint="eastAsia"/>
                <w:kern w:val="0"/>
                <w:szCs w:val="21"/>
              </w:rPr>
              <w:t>195</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生物显微镜</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奥林巴斯</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CX41</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LJK30-18</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880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hint="eastAsia"/>
                <w:kern w:val="0"/>
                <w:szCs w:val="21"/>
              </w:rPr>
            </w:pPr>
            <w:r w:rsidRPr="002C6D5B">
              <w:rPr>
                <w:rFonts w:ascii="宋体" w:eastAsia="宋体" w:hAnsi="宋体" w:cs="宋体" w:hint="eastAsia"/>
                <w:kern w:val="0"/>
                <w:szCs w:val="21"/>
              </w:rPr>
              <w:t>196</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生物显微镜</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奥林巴斯</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CX21FS1-5</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LJK30-19</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880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hint="eastAsia"/>
                <w:kern w:val="0"/>
                <w:szCs w:val="21"/>
              </w:rPr>
            </w:pPr>
            <w:r w:rsidRPr="002C6D5B">
              <w:rPr>
                <w:rFonts w:ascii="宋体" w:eastAsia="宋体" w:hAnsi="宋体" w:cs="宋体" w:hint="eastAsia"/>
                <w:kern w:val="0"/>
                <w:szCs w:val="21"/>
              </w:rPr>
              <w:t>197</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生物显微镜</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尼康</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E100</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LJK30-20</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880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hint="eastAsia"/>
                <w:kern w:val="0"/>
                <w:szCs w:val="21"/>
              </w:rPr>
            </w:pPr>
            <w:r w:rsidRPr="002C6D5B">
              <w:rPr>
                <w:rFonts w:ascii="宋体" w:eastAsia="宋体" w:hAnsi="宋体" w:cs="宋体" w:hint="eastAsia"/>
                <w:kern w:val="0"/>
                <w:szCs w:val="21"/>
              </w:rPr>
              <w:t>198</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生物显微镜</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尼康</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E100</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LJK30-21</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880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199</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生物显微镜+成像系统</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奥林巴斯</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BX-43+DP22</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套</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LJK30-22</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4400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hint="eastAsia"/>
                <w:kern w:val="0"/>
                <w:szCs w:val="21"/>
              </w:rPr>
            </w:pPr>
            <w:r w:rsidRPr="002C6D5B">
              <w:rPr>
                <w:rFonts w:ascii="宋体" w:eastAsia="宋体" w:hAnsi="宋体" w:cs="宋体" w:hint="eastAsia"/>
                <w:kern w:val="0"/>
                <w:szCs w:val="21"/>
              </w:rPr>
              <w:lastRenderedPageBreak/>
              <w:t>200</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生物显微镜</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尼康</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E100</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LJK30-25</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880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hint="eastAsia"/>
                <w:kern w:val="0"/>
                <w:szCs w:val="21"/>
              </w:rPr>
            </w:pPr>
            <w:r w:rsidRPr="002C6D5B">
              <w:rPr>
                <w:rFonts w:ascii="宋体" w:eastAsia="宋体" w:hAnsi="宋体" w:cs="宋体" w:hint="eastAsia"/>
                <w:kern w:val="0"/>
                <w:szCs w:val="21"/>
              </w:rPr>
              <w:t>201</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生物显微镜</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尼康</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E200</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LJK30-7</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880</w:t>
            </w:r>
          </w:p>
        </w:tc>
      </w:tr>
      <w:tr w:rsidR="002C6D5B" w:rsidRPr="002C6D5B" w:rsidTr="00BD644B">
        <w:trPr>
          <w:trHeight w:val="9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hint="eastAsia"/>
                <w:kern w:val="0"/>
                <w:szCs w:val="21"/>
              </w:rPr>
            </w:pPr>
            <w:r w:rsidRPr="002C6D5B">
              <w:rPr>
                <w:rFonts w:ascii="宋体" w:eastAsia="宋体" w:hAnsi="宋体" w:cs="宋体" w:hint="eastAsia"/>
                <w:kern w:val="0"/>
                <w:szCs w:val="21"/>
              </w:rPr>
              <w:t>202</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微型旋涡混合器</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其林贝尔</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XW-80A</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LJK33-7</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220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hint="eastAsia"/>
                <w:kern w:val="0"/>
                <w:szCs w:val="21"/>
              </w:rPr>
            </w:pPr>
            <w:r w:rsidRPr="002C6D5B">
              <w:rPr>
                <w:rFonts w:ascii="宋体" w:eastAsia="宋体" w:hAnsi="宋体" w:cs="宋体" w:hint="eastAsia"/>
                <w:kern w:val="0"/>
                <w:szCs w:val="21"/>
              </w:rPr>
              <w:t>203</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微量离心机</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VWR</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galaxy ministar</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LJK35-11</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440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hint="eastAsia"/>
                <w:kern w:val="0"/>
                <w:szCs w:val="21"/>
              </w:rPr>
            </w:pPr>
            <w:r w:rsidRPr="002C6D5B">
              <w:rPr>
                <w:rFonts w:ascii="宋体" w:eastAsia="宋体" w:hAnsi="宋体" w:cs="宋体" w:hint="eastAsia"/>
                <w:kern w:val="0"/>
                <w:szCs w:val="21"/>
              </w:rPr>
              <w:t>204</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微量台式离心机</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Thermo</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Thermo Pico17</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LJK35-14</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880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hint="eastAsia"/>
                <w:kern w:val="0"/>
                <w:szCs w:val="21"/>
              </w:rPr>
            </w:pPr>
            <w:r w:rsidRPr="002C6D5B">
              <w:rPr>
                <w:rFonts w:ascii="宋体" w:eastAsia="宋体" w:hAnsi="宋体" w:cs="宋体" w:hint="eastAsia"/>
                <w:kern w:val="0"/>
                <w:szCs w:val="21"/>
              </w:rPr>
              <w:t>205</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迷你台式离心机</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大龙</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D1008E</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LJK35-31</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440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hint="eastAsia"/>
                <w:kern w:val="0"/>
                <w:szCs w:val="21"/>
              </w:rPr>
            </w:pPr>
            <w:r w:rsidRPr="002C6D5B">
              <w:rPr>
                <w:rFonts w:ascii="宋体" w:eastAsia="宋体" w:hAnsi="宋体" w:cs="宋体" w:hint="eastAsia"/>
                <w:kern w:val="0"/>
                <w:szCs w:val="21"/>
              </w:rPr>
              <w:t>206</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迷你台式离心机</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大龙</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D1008E</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LJK35-32</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440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hint="eastAsia"/>
                <w:kern w:val="0"/>
                <w:szCs w:val="21"/>
              </w:rPr>
            </w:pPr>
            <w:r w:rsidRPr="002C6D5B">
              <w:rPr>
                <w:rFonts w:ascii="宋体" w:eastAsia="宋体" w:hAnsi="宋体" w:cs="宋体" w:hint="eastAsia"/>
                <w:kern w:val="0"/>
                <w:szCs w:val="21"/>
              </w:rPr>
              <w:t>207</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恒温水浴箱</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闽玻</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HWS-11</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LJK37-15</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440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hint="eastAsia"/>
                <w:kern w:val="0"/>
                <w:szCs w:val="21"/>
              </w:rPr>
            </w:pPr>
            <w:r w:rsidRPr="002C6D5B">
              <w:rPr>
                <w:rFonts w:ascii="宋体" w:eastAsia="宋体" w:hAnsi="宋体" w:cs="宋体" w:hint="eastAsia"/>
                <w:kern w:val="0"/>
                <w:szCs w:val="21"/>
              </w:rPr>
              <w:t>208</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电热恒温培养箱</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环凯</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DNP-9172A</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LJK38-14</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660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209</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电热恒温培养箱</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上海森信</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DRP-9082</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LJK38-15</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660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hint="eastAsia"/>
                <w:kern w:val="0"/>
                <w:szCs w:val="21"/>
              </w:rPr>
            </w:pPr>
            <w:r w:rsidRPr="002C6D5B">
              <w:rPr>
                <w:rFonts w:ascii="宋体" w:eastAsia="宋体" w:hAnsi="宋体" w:cs="宋体" w:hint="eastAsia"/>
                <w:kern w:val="0"/>
                <w:szCs w:val="21"/>
              </w:rPr>
              <w:t>210</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电热恒温培养箱</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环凯</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DNP-9172A</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LJK38-26</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660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hint="eastAsia"/>
                <w:kern w:val="0"/>
                <w:szCs w:val="21"/>
              </w:rPr>
            </w:pPr>
            <w:r w:rsidRPr="002C6D5B">
              <w:rPr>
                <w:rFonts w:ascii="宋体" w:eastAsia="宋体" w:hAnsi="宋体" w:cs="宋体" w:hint="eastAsia"/>
                <w:kern w:val="0"/>
                <w:szCs w:val="21"/>
              </w:rPr>
              <w:t>211</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电子天平</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塞多利斯</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BSA224S-CW</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LJK7-10</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440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hint="eastAsia"/>
                <w:kern w:val="0"/>
                <w:szCs w:val="21"/>
              </w:rPr>
            </w:pPr>
            <w:r w:rsidRPr="002C6D5B">
              <w:rPr>
                <w:rFonts w:ascii="宋体" w:eastAsia="宋体" w:hAnsi="宋体" w:cs="宋体" w:hint="eastAsia"/>
                <w:kern w:val="0"/>
                <w:szCs w:val="21"/>
              </w:rPr>
              <w:t>212</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生物安全运输箱</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 xml:space="preserve">　</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B100018</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LJK71-1</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220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hint="eastAsia"/>
                <w:kern w:val="0"/>
                <w:szCs w:val="21"/>
              </w:rPr>
            </w:pPr>
            <w:r w:rsidRPr="002C6D5B">
              <w:rPr>
                <w:rFonts w:ascii="宋体" w:eastAsia="宋体" w:hAnsi="宋体" w:cs="宋体" w:hint="eastAsia"/>
                <w:kern w:val="0"/>
                <w:szCs w:val="21"/>
              </w:rPr>
              <w:t>213</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离心机转子</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湘仪</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6*50ml</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LJK72-1</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220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hint="eastAsia"/>
                <w:kern w:val="0"/>
                <w:szCs w:val="21"/>
              </w:rPr>
            </w:pPr>
            <w:r w:rsidRPr="002C6D5B">
              <w:rPr>
                <w:rFonts w:ascii="宋体" w:eastAsia="宋体" w:hAnsi="宋体" w:cs="宋体" w:hint="eastAsia"/>
                <w:kern w:val="0"/>
                <w:szCs w:val="21"/>
              </w:rPr>
              <w:t>214</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离心机转子</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湘仪</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6*50ml</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LJK72-2</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220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hint="eastAsia"/>
                <w:kern w:val="0"/>
                <w:szCs w:val="21"/>
              </w:rPr>
            </w:pPr>
            <w:r w:rsidRPr="002C6D5B">
              <w:rPr>
                <w:rFonts w:ascii="宋体" w:eastAsia="宋体" w:hAnsi="宋体" w:cs="宋体" w:hint="eastAsia"/>
                <w:kern w:val="0"/>
                <w:szCs w:val="21"/>
              </w:rPr>
              <w:t>215</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超声波水浴</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Fisherbrand</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FB15050</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LJK89-3</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440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hint="eastAsia"/>
                <w:kern w:val="0"/>
                <w:szCs w:val="21"/>
              </w:rPr>
            </w:pPr>
            <w:r w:rsidRPr="002C6D5B">
              <w:rPr>
                <w:rFonts w:ascii="宋体" w:eastAsia="宋体" w:hAnsi="宋体" w:cs="宋体" w:hint="eastAsia"/>
                <w:kern w:val="0"/>
                <w:szCs w:val="21"/>
              </w:rPr>
              <w:t>216</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冷藏柜</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 xml:space="preserve">　</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 xml:space="preserve">　</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LJK18-24</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440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hint="eastAsia"/>
                <w:kern w:val="0"/>
                <w:szCs w:val="21"/>
              </w:rPr>
            </w:pPr>
            <w:r w:rsidRPr="002C6D5B">
              <w:rPr>
                <w:rFonts w:ascii="宋体" w:eastAsia="宋体" w:hAnsi="宋体" w:cs="宋体" w:hint="eastAsia"/>
                <w:kern w:val="0"/>
                <w:szCs w:val="21"/>
              </w:rPr>
              <w:t>217</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冷藏柜</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海尔</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 xml:space="preserve">　</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LJK18-52</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440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hint="eastAsia"/>
                <w:kern w:val="0"/>
                <w:szCs w:val="21"/>
              </w:rPr>
            </w:pPr>
            <w:r w:rsidRPr="002C6D5B">
              <w:rPr>
                <w:rFonts w:ascii="宋体" w:eastAsia="宋体" w:hAnsi="宋体" w:cs="宋体" w:hint="eastAsia"/>
                <w:kern w:val="0"/>
                <w:szCs w:val="21"/>
              </w:rPr>
              <w:t>218</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混匀器</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Biocote</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SA8</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LJK33-21</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440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219</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流式细胞仪自动上样装置</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 xml:space="preserve">　</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BDFACSCAC</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LJK70-1</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3060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220</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流式细胞仪自动上样装置</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 xml:space="preserve">　</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 xml:space="preserve">　</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LJK70-2</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3060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hint="eastAsia"/>
                <w:kern w:val="0"/>
                <w:szCs w:val="21"/>
              </w:rPr>
            </w:pPr>
            <w:r w:rsidRPr="002C6D5B">
              <w:rPr>
                <w:rFonts w:ascii="宋体" w:eastAsia="宋体" w:hAnsi="宋体" w:cs="宋体" w:hint="eastAsia"/>
                <w:kern w:val="0"/>
                <w:szCs w:val="21"/>
              </w:rPr>
              <w:lastRenderedPageBreak/>
              <w:t>221</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流式细胞仪</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 xml:space="preserve">　</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Facsalibur</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LJK74-1</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5360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hint="eastAsia"/>
                <w:kern w:val="0"/>
                <w:szCs w:val="21"/>
              </w:rPr>
            </w:pPr>
            <w:r w:rsidRPr="002C6D5B">
              <w:rPr>
                <w:rFonts w:ascii="宋体" w:eastAsia="宋体" w:hAnsi="宋体" w:cs="宋体" w:hint="eastAsia"/>
                <w:kern w:val="0"/>
                <w:szCs w:val="21"/>
              </w:rPr>
              <w:t>222</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流式细胞仪</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 xml:space="preserve">　</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Facsalibur（四色）</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LJK74-2</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5100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hint="eastAsia"/>
                <w:kern w:val="0"/>
                <w:szCs w:val="21"/>
              </w:rPr>
            </w:pPr>
            <w:r w:rsidRPr="002C6D5B">
              <w:rPr>
                <w:rFonts w:ascii="宋体" w:eastAsia="宋体" w:hAnsi="宋体" w:cs="宋体" w:hint="eastAsia"/>
                <w:kern w:val="0"/>
                <w:szCs w:val="21"/>
              </w:rPr>
              <w:t>223</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电动移液器</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热电</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 xml:space="preserve">　</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LJK98-10</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110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hint="eastAsia"/>
                <w:kern w:val="0"/>
                <w:szCs w:val="21"/>
              </w:rPr>
            </w:pPr>
            <w:r w:rsidRPr="002C6D5B">
              <w:rPr>
                <w:rFonts w:ascii="宋体" w:eastAsia="宋体" w:hAnsi="宋体" w:cs="宋体" w:hint="eastAsia"/>
                <w:kern w:val="0"/>
                <w:szCs w:val="21"/>
              </w:rPr>
              <w:t>224</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电动移液器</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eppendorf</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 xml:space="preserve">　</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LJK98-11</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110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hint="eastAsia"/>
                <w:kern w:val="0"/>
                <w:szCs w:val="21"/>
              </w:rPr>
            </w:pPr>
            <w:r w:rsidRPr="002C6D5B">
              <w:rPr>
                <w:rFonts w:ascii="宋体" w:eastAsia="宋体" w:hAnsi="宋体" w:cs="宋体" w:hint="eastAsia"/>
                <w:kern w:val="0"/>
                <w:szCs w:val="21"/>
              </w:rPr>
              <w:t>225</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固相萃取</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睿科</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06C</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LJK104-2</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617</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3960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hint="eastAsia"/>
                <w:kern w:val="0"/>
                <w:szCs w:val="21"/>
              </w:rPr>
            </w:pPr>
            <w:r w:rsidRPr="002C6D5B">
              <w:rPr>
                <w:rFonts w:ascii="宋体" w:eastAsia="宋体" w:hAnsi="宋体" w:cs="宋体" w:hint="eastAsia"/>
                <w:kern w:val="0"/>
                <w:szCs w:val="21"/>
              </w:rPr>
              <w:t>226</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固相萃取</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上海屹尧</w:t>
            </w:r>
          </w:p>
        </w:tc>
        <w:tc>
          <w:tcPr>
            <w:tcW w:w="842"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EXTRA</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套</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LJK104-3</w:t>
            </w:r>
          </w:p>
        </w:tc>
        <w:tc>
          <w:tcPr>
            <w:tcW w:w="395"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617</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3960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hint="eastAsia"/>
                <w:kern w:val="0"/>
                <w:szCs w:val="21"/>
              </w:rPr>
            </w:pPr>
            <w:r w:rsidRPr="002C6D5B">
              <w:rPr>
                <w:rFonts w:ascii="宋体" w:eastAsia="宋体" w:hAnsi="宋体" w:cs="宋体" w:hint="eastAsia"/>
                <w:kern w:val="0"/>
                <w:szCs w:val="21"/>
              </w:rPr>
              <w:t>227</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氮吹仪</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上海比朗</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XMTD-4000</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LJK105-1</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7楼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660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228</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氮吹仪</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上海屹尧</w:t>
            </w:r>
          </w:p>
        </w:tc>
        <w:tc>
          <w:tcPr>
            <w:tcW w:w="842"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N1-50</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LJK105-2</w:t>
            </w:r>
          </w:p>
        </w:tc>
        <w:tc>
          <w:tcPr>
            <w:tcW w:w="395"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617</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660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229</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浊度仪</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EUTECH</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TN100</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LJK106-1</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616</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660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230</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浊度仪</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HACH</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2100AN</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LJK106-2</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616</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660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hint="eastAsia"/>
                <w:kern w:val="0"/>
                <w:szCs w:val="21"/>
              </w:rPr>
            </w:pPr>
            <w:r w:rsidRPr="002C6D5B">
              <w:rPr>
                <w:rFonts w:ascii="宋体" w:eastAsia="宋体" w:hAnsi="宋体" w:cs="宋体" w:hint="eastAsia"/>
                <w:kern w:val="0"/>
                <w:szCs w:val="21"/>
              </w:rPr>
              <w:t>231</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液相色谱质谱仪</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Waters</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TQ-S Micro</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套</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LJK131-1</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608</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17400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hint="eastAsia"/>
                <w:kern w:val="0"/>
                <w:szCs w:val="21"/>
              </w:rPr>
            </w:pPr>
            <w:r w:rsidRPr="002C6D5B">
              <w:rPr>
                <w:rFonts w:ascii="宋体" w:eastAsia="宋体" w:hAnsi="宋体" w:cs="宋体" w:hint="eastAsia"/>
                <w:kern w:val="0"/>
                <w:szCs w:val="21"/>
              </w:rPr>
              <w:t>232</w:t>
            </w:r>
          </w:p>
        </w:tc>
        <w:tc>
          <w:tcPr>
            <w:tcW w:w="731"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TOC测定仪</w:t>
            </w:r>
          </w:p>
        </w:tc>
        <w:tc>
          <w:tcPr>
            <w:tcW w:w="794"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埃芬</w:t>
            </w:r>
          </w:p>
        </w:tc>
        <w:tc>
          <w:tcPr>
            <w:tcW w:w="842"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 xml:space="preserve">　</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套</w:t>
            </w:r>
          </w:p>
        </w:tc>
        <w:tc>
          <w:tcPr>
            <w:tcW w:w="433"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LJK136-1</w:t>
            </w:r>
          </w:p>
        </w:tc>
        <w:tc>
          <w:tcPr>
            <w:tcW w:w="395"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615</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6600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hint="eastAsia"/>
                <w:kern w:val="0"/>
                <w:szCs w:val="21"/>
              </w:rPr>
            </w:pPr>
            <w:r w:rsidRPr="002C6D5B">
              <w:rPr>
                <w:rFonts w:ascii="宋体" w:eastAsia="宋体" w:hAnsi="宋体" w:cs="宋体" w:hint="eastAsia"/>
                <w:kern w:val="0"/>
                <w:szCs w:val="21"/>
              </w:rPr>
              <w:t>233</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冷藏柜</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阪神</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LC-406</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LJK18-13</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616</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660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hint="eastAsia"/>
                <w:kern w:val="0"/>
                <w:szCs w:val="21"/>
              </w:rPr>
            </w:pPr>
            <w:r w:rsidRPr="002C6D5B">
              <w:rPr>
                <w:rFonts w:ascii="宋体" w:eastAsia="宋体" w:hAnsi="宋体" w:cs="宋体" w:hint="eastAsia"/>
                <w:kern w:val="0"/>
                <w:szCs w:val="21"/>
              </w:rPr>
              <w:t>234</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冰箱</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海尔</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BCD-539WT</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LJK18-25</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613</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660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hint="eastAsia"/>
                <w:kern w:val="0"/>
                <w:szCs w:val="21"/>
              </w:rPr>
            </w:pPr>
            <w:r w:rsidRPr="002C6D5B">
              <w:rPr>
                <w:rFonts w:ascii="宋体" w:eastAsia="宋体" w:hAnsi="宋体" w:cs="宋体" w:hint="eastAsia"/>
                <w:kern w:val="0"/>
                <w:szCs w:val="21"/>
              </w:rPr>
              <w:t>235</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冰箱</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容声</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BCD-563WY-C</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LJK18-29</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613</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660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hint="eastAsia"/>
                <w:kern w:val="0"/>
                <w:szCs w:val="21"/>
              </w:rPr>
            </w:pPr>
            <w:r w:rsidRPr="002C6D5B">
              <w:rPr>
                <w:rFonts w:ascii="宋体" w:eastAsia="宋体" w:hAnsi="宋体" w:cs="宋体" w:hint="eastAsia"/>
                <w:kern w:val="0"/>
                <w:szCs w:val="21"/>
              </w:rPr>
              <w:t>236</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医用冷藏箱</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海尔</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HYC-610</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LJK18-32</w:t>
            </w:r>
          </w:p>
        </w:tc>
        <w:tc>
          <w:tcPr>
            <w:tcW w:w="395"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617</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660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hint="eastAsia"/>
                <w:kern w:val="0"/>
                <w:szCs w:val="21"/>
              </w:rPr>
            </w:pPr>
            <w:r w:rsidRPr="002C6D5B">
              <w:rPr>
                <w:rFonts w:ascii="宋体" w:eastAsia="宋体" w:hAnsi="宋体" w:cs="宋体" w:hint="eastAsia"/>
                <w:kern w:val="0"/>
                <w:szCs w:val="21"/>
              </w:rPr>
              <w:t>237</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医用冷藏箱</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海尔</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HYC-610</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LJK18-33</w:t>
            </w:r>
          </w:p>
        </w:tc>
        <w:tc>
          <w:tcPr>
            <w:tcW w:w="395"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617</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660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jc w:val="right"/>
              <w:textAlignment w:val="center"/>
              <w:rPr>
                <w:rFonts w:ascii="宋体" w:eastAsia="宋体" w:hAnsi="宋体" w:cs="宋体"/>
                <w:kern w:val="0"/>
                <w:szCs w:val="21"/>
              </w:rPr>
            </w:pPr>
            <w:r w:rsidRPr="002C6D5B">
              <w:rPr>
                <w:rFonts w:ascii="宋体" w:eastAsia="宋体" w:hAnsi="宋体" w:cs="宋体" w:hint="eastAsia"/>
                <w:kern w:val="0"/>
                <w:sz w:val="24"/>
                <w:szCs w:val="24"/>
                <w:lang w:bidi="ar"/>
              </w:rPr>
              <w:t>238</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冷藏柜</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海尔</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HYC-356</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LJK18-53</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613</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660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jc w:val="right"/>
              <w:textAlignment w:val="center"/>
              <w:rPr>
                <w:rFonts w:ascii="宋体" w:eastAsia="宋体" w:hAnsi="宋体" w:cs="宋体"/>
                <w:kern w:val="0"/>
                <w:szCs w:val="21"/>
              </w:rPr>
            </w:pPr>
            <w:r w:rsidRPr="002C6D5B">
              <w:rPr>
                <w:rFonts w:ascii="宋体" w:eastAsia="宋体" w:hAnsi="宋体" w:cs="宋体" w:hint="eastAsia"/>
                <w:kern w:val="0"/>
                <w:sz w:val="24"/>
                <w:szCs w:val="24"/>
                <w:lang w:bidi="ar"/>
              </w:rPr>
              <w:t>239</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马弗炉</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洛阳恒宇</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HY</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LJK20-4</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7楼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880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jc w:val="right"/>
              <w:textAlignment w:val="center"/>
              <w:rPr>
                <w:rFonts w:ascii="宋体" w:eastAsia="宋体" w:hAnsi="宋体" w:cs="宋体"/>
                <w:kern w:val="0"/>
                <w:szCs w:val="21"/>
              </w:rPr>
            </w:pPr>
            <w:r w:rsidRPr="002C6D5B">
              <w:rPr>
                <w:rFonts w:ascii="宋体" w:eastAsia="宋体" w:hAnsi="宋体" w:cs="宋体" w:hint="eastAsia"/>
                <w:kern w:val="0"/>
                <w:sz w:val="24"/>
                <w:szCs w:val="24"/>
                <w:lang w:bidi="ar"/>
              </w:rPr>
              <w:t>240</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真空赶酸器</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CEM</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 xml:space="preserve">　</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套</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LJK75-1</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618</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880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jc w:val="right"/>
              <w:textAlignment w:val="center"/>
              <w:rPr>
                <w:rFonts w:ascii="宋体" w:eastAsia="宋体" w:hAnsi="宋体" w:cs="宋体"/>
                <w:kern w:val="0"/>
                <w:szCs w:val="21"/>
              </w:rPr>
            </w:pPr>
            <w:r w:rsidRPr="002C6D5B">
              <w:rPr>
                <w:rFonts w:ascii="宋体" w:eastAsia="宋体" w:hAnsi="宋体" w:cs="宋体" w:hint="eastAsia"/>
                <w:kern w:val="0"/>
                <w:sz w:val="24"/>
                <w:szCs w:val="24"/>
                <w:lang w:bidi="ar"/>
              </w:rPr>
              <w:t>241</w:t>
            </w:r>
          </w:p>
        </w:tc>
        <w:tc>
          <w:tcPr>
            <w:tcW w:w="731"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通风柜</w:t>
            </w:r>
          </w:p>
        </w:tc>
        <w:tc>
          <w:tcPr>
            <w:tcW w:w="794"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经销商</w:t>
            </w:r>
          </w:p>
        </w:tc>
        <w:tc>
          <w:tcPr>
            <w:tcW w:w="842"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 xml:space="preserve">　</w:t>
            </w:r>
          </w:p>
        </w:tc>
        <w:tc>
          <w:tcPr>
            <w:tcW w:w="334"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LJK76-7</w:t>
            </w:r>
          </w:p>
        </w:tc>
        <w:tc>
          <w:tcPr>
            <w:tcW w:w="395"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617</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2200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jc w:val="right"/>
              <w:textAlignment w:val="center"/>
              <w:rPr>
                <w:rFonts w:ascii="宋体" w:eastAsia="宋体" w:hAnsi="宋体" w:cs="宋体"/>
                <w:kern w:val="0"/>
                <w:szCs w:val="21"/>
              </w:rPr>
            </w:pPr>
            <w:r w:rsidRPr="002C6D5B">
              <w:rPr>
                <w:rFonts w:ascii="宋体" w:eastAsia="宋体" w:hAnsi="宋体" w:cs="宋体" w:hint="eastAsia"/>
                <w:kern w:val="0"/>
                <w:sz w:val="24"/>
                <w:szCs w:val="24"/>
                <w:lang w:bidi="ar"/>
              </w:rPr>
              <w:lastRenderedPageBreak/>
              <w:t>242</w:t>
            </w:r>
          </w:p>
        </w:tc>
        <w:tc>
          <w:tcPr>
            <w:tcW w:w="731"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通风柜</w:t>
            </w:r>
          </w:p>
        </w:tc>
        <w:tc>
          <w:tcPr>
            <w:tcW w:w="794"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经销商</w:t>
            </w:r>
          </w:p>
        </w:tc>
        <w:tc>
          <w:tcPr>
            <w:tcW w:w="842"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 xml:space="preserve">　</w:t>
            </w:r>
          </w:p>
        </w:tc>
        <w:tc>
          <w:tcPr>
            <w:tcW w:w="334"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LJK76-8</w:t>
            </w:r>
          </w:p>
        </w:tc>
        <w:tc>
          <w:tcPr>
            <w:tcW w:w="395"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617</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2200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jc w:val="right"/>
              <w:textAlignment w:val="center"/>
              <w:rPr>
                <w:rFonts w:ascii="宋体" w:eastAsia="宋体" w:hAnsi="宋体" w:cs="宋体"/>
                <w:kern w:val="0"/>
                <w:szCs w:val="21"/>
              </w:rPr>
            </w:pPr>
            <w:r w:rsidRPr="002C6D5B">
              <w:rPr>
                <w:rFonts w:ascii="宋体" w:eastAsia="宋体" w:hAnsi="宋体" w:cs="宋体" w:hint="eastAsia"/>
                <w:kern w:val="0"/>
                <w:sz w:val="24"/>
                <w:szCs w:val="24"/>
                <w:lang w:bidi="ar"/>
              </w:rPr>
              <w:t>243</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氮气发生器</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PEAK</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scientific</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LJK78-6</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608</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1760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jc w:val="right"/>
              <w:textAlignment w:val="center"/>
              <w:rPr>
                <w:rFonts w:ascii="宋体" w:eastAsia="宋体" w:hAnsi="宋体" w:cs="宋体"/>
                <w:kern w:val="0"/>
                <w:szCs w:val="21"/>
              </w:rPr>
            </w:pPr>
            <w:r w:rsidRPr="002C6D5B">
              <w:rPr>
                <w:rFonts w:ascii="宋体" w:eastAsia="宋体" w:hAnsi="宋体" w:cs="宋体" w:hint="eastAsia"/>
                <w:kern w:val="0"/>
                <w:sz w:val="24"/>
                <w:szCs w:val="24"/>
                <w:lang w:bidi="ar"/>
              </w:rPr>
              <w:t>244</w:t>
            </w:r>
          </w:p>
        </w:tc>
        <w:tc>
          <w:tcPr>
            <w:tcW w:w="731"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氮气发生器</w:t>
            </w:r>
          </w:p>
        </w:tc>
        <w:tc>
          <w:tcPr>
            <w:tcW w:w="794"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杭州霍尔</w:t>
            </w:r>
          </w:p>
        </w:tc>
        <w:tc>
          <w:tcPr>
            <w:tcW w:w="842"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 xml:space="preserve">　</w:t>
            </w:r>
          </w:p>
        </w:tc>
        <w:tc>
          <w:tcPr>
            <w:tcW w:w="334"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LJK78-9</w:t>
            </w:r>
          </w:p>
        </w:tc>
        <w:tc>
          <w:tcPr>
            <w:tcW w:w="395"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617</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880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jc w:val="right"/>
              <w:textAlignment w:val="center"/>
              <w:rPr>
                <w:rFonts w:ascii="宋体" w:eastAsia="宋体" w:hAnsi="宋体" w:cs="宋体"/>
                <w:kern w:val="0"/>
                <w:szCs w:val="21"/>
              </w:rPr>
            </w:pPr>
            <w:r w:rsidRPr="002C6D5B">
              <w:rPr>
                <w:rFonts w:ascii="宋体" w:eastAsia="宋体" w:hAnsi="宋体" w:cs="宋体" w:hint="eastAsia"/>
                <w:kern w:val="0"/>
                <w:sz w:val="24"/>
                <w:szCs w:val="24"/>
                <w:lang w:bidi="ar"/>
              </w:rPr>
              <w:t>245</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旋光分析仪</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易测</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WZZ-2S/2SS</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LJK82-1</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604</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1500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jc w:val="right"/>
              <w:textAlignment w:val="center"/>
              <w:rPr>
                <w:rFonts w:ascii="宋体" w:eastAsia="宋体" w:hAnsi="宋体" w:cs="宋体"/>
                <w:kern w:val="0"/>
                <w:szCs w:val="21"/>
              </w:rPr>
            </w:pPr>
            <w:r w:rsidRPr="002C6D5B">
              <w:rPr>
                <w:rFonts w:ascii="宋体" w:eastAsia="宋体" w:hAnsi="宋体" w:cs="宋体" w:hint="eastAsia"/>
                <w:kern w:val="0"/>
                <w:sz w:val="24"/>
                <w:szCs w:val="24"/>
                <w:lang w:bidi="ar"/>
              </w:rPr>
              <w:t>246</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样品粉碎机</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巨轮牌</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无</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LJK87-1</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612</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220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jc w:val="right"/>
              <w:textAlignment w:val="center"/>
              <w:rPr>
                <w:rFonts w:ascii="宋体" w:eastAsia="宋体" w:hAnsi="宋体" w:cs="宋体"/>
                <w:kern w:val="0"/>
                <w:szCs w:val="21"/>
              </w:rPr>
            </w:pPr>
            <w:r w:rsidRPr="002C6D5B">
              <w:rPr>
                <w:rFonts w:ascii="宋体" w:eastAsia="宋体" w:hAnsi="宋体" w:cs="宋体" w:hint="eastAsia"/>
                <w:kern w:val="0"/>
                <w:sz w:val="24"/>
                <w:szCs w:val="24"/>
                <w:lang w:bidi="ar"/>
              </w:rPr>
              <w:t>247</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样品粉碎机</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泰斯特</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FW80</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LJK87-2</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612</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220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jc w:val="right"/>
              <w:textAlignment w:val="center"/>
              <w:rPr>
                <w:rFonts w:ascii="宋体" w:eastAsia="宋体" w:hAnsi="宋体" w:cs="宋体"/>
                <w:kern w:val="0"/>
                <w:szCs w:val="21"/>
              </w:rPr>
            </w:pPr>
            <w:r w:rsidRPr="002C6D5B">
              <w:rPr>
                <w:rFonts w:ascii="宋体" w:eastAsia="宋体" w:hAnsi="宋体" w:cs="宋体" w:hint="eastAsia"/>
                <w:kern w:val="0"/>
                <w:sz w:val="24"/>
                <w:szCs w:val="24"/>
                <w:lang w:bidi="ar"/>
              </w:rPr>
              <w:t>248</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样品粉碎机</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IKA</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IKA-All</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LJK87-3</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612</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220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jc w:val="right"/>
              <w:textAlignment w:val="center"/>
              <w:rPr>
                <w:rFonts w:ascii="宋体" w:eastAsia="宋体" w:hAnsi="宋体" w:cs="宋体"/>
                <w:kern w:val="0"/>
                <w:szCs w:val="21"/>
              </w:rPr>
            </w:pPr>
            <w:r w:rsidRPr="002C6D5B">
              <w:rPr>
                <w:rFonts w:ascii="宋体" w:eastAsia="宋体" w:hAnsi="宋体" w:cs="宋体" w:hint="eastAsia"/>
                <w:kern w:val="0"/>
                <w:sz w:val="24"/>
                <w:szCs w:val="24"/>
                <w:lang w:bidi="ar"/>
              </w:rPr>
              <w:t>249</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样品粉碎机</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科伟永兴</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FW-400</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LJK87-4</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612</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220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jc w:val="right"/>
              <w:textAlignment w:val="center"/>
              <w:rPr>
                <w:rFonts w:ascii="宋体" w:eastAsia="宋体" w:hAnsi="宋体" w:cs="宋体"/>
                <w:kern w:val="0"/>
                <w:szCs w:val="21"/>
              </w:rPr>
            </w:pPr>
            <w:r w:rsidRPr="002C6D5B">
              <w:rPr>
                <w:rFonts w:ascii="宋体" w:eastAsia="宋体" w:hAnsi="宋体" w:cs="宋体" w:hint="eastAsia"/>
                <w:kern w:val="0"/>
                <w:sz w:val="24"/>
                <w:szCs w:val="24"/>
                <w:lang w:bidi="ar"/>
              </w:rPr>
              <w:t>250</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组织捣碎机</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WIGGENS</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MB550</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LJK87-5</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612</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220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jc w:val="right"/>
              <w:textAlignment w:val="center"/>
              <w:rPr>
                <w:rFonts w:ascii="宋体" w:eastAsia="宋体" w:hAnsi="宋体" w:cs="宋体"/>
                <w:kern w:val="0"/>
                <w:szCs w:val="21"/>
              </w:rPr>
            </w:pPr>
            <w:r w:rsidRPr="002C6D5B">
              <w:rPr>
                <w:rFonts w:ascii="宋体" w:eastAsia="宋体" w:hAnsi="宋体" w:cs="宋体" w:hint="eastAsia"/>
                <w:kern w:val="0"/>
                <w:sz w:val="24"/>
                <w:szCs w:val="24"/>
                <w:lang w:bidi="ar"/>
              </w:rPr>
              <w:t>251</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样品研磨机</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IKA</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MF10</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LJK87-7</w:t>
            </w:r>
          </w:p>
        </w:tc>
        <w:tc>
          <w:tcPr>
            <w:tcW w:w="395"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612</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220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jc w:val="right"/>
              <w:textAlignment w:val="center"/>
              <w:rPr>
                <w:rFonts w:ascii="宋体" w:eastAsia="宋体" w:hAnsi="宋体" w:cs="宋体"/>
                <w:kern w:val="0"/>
                <w:szCs w:val="21"/>
              </w:rPr>
            </w:pPr>
            <w:r w:rsidRPr="002C6D5B">
              <w:rPr>
                <w:rFonts w:ascii="宋体" w:eastAsia="宋体" w:hAnsi="宋体" w:cs="宋体" w:hint="eastAsia"/>
                <w:kern w:val="0"/>
                <w:sz w:val="24"/>
                <w:szCs w:val="24"/>
                <w:lang w:bidi="ar"/>
              </w:rPr>
              <w:t>252</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电热消解仪</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TabTech</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ED16</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LJK88-1</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616</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880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jc w:val="right"/>
              <w:textAlignment w:val="center"/>
              <w:rPr>
                <w:rFonts w:ascii="宋体" w:eastAsia="宋体" w:hAnsi="宋体" w:cs="宋体"/>
                <w:kern w:val="0"/>
                <w:szCs w:val="21"/>
              </w:rPr>
            </w:pPr>
            <w:r w:rsidRPr="002C6D5B">
              <w:rPr>
                <w:rFonts w:ascii="宋体" w:eastAsia="宋体" w:hAnsi="宋体" w:cs="宋体" w:hint="eastAsia"/>
                <w:kern w:val="0"/>
                <w:sz w:val="24"/>
                <w:szCs w:val="24"/>
                <w:lang w:bidi="ar"/>
              </w:rPr>
              <w:t>253</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电热消解仪</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博通</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BHW-90C</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LJK88-2</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618</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880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jc w:val="right"/>
              <w:textAlignment w:val="center"/>
              <w:rPr>
                <w:rFonts w:ascii="宋体" w:eastAsia="宋体" w:hAnsi="宋体" w:cs="宋体"/>
                <w:kern w:val="0"/>
                <w:szCs w:val="21"/>
              </w:rPr>
            </w:pPr>
            <w:r w:rsidRPr="002C6D5B">
              <w:rPr>
                <w:rFonts w:ascii="宋体" w:eastAsia="宋体" w:hAnsi="宋体" w:cs="宋体" w:hint="eastAsia"/>
                <w:kern w:val="0"/>
                <w:sz w:val="24"/>
                <w:szCs w:val="24"/>
                <w:lang w:bidi="ar"/>
              </w:rPr>
              <w:t>254</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微波消解</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MILESTONE</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ETHOSA</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LJK90-1</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618</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3600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jc w:val="right"/>
              <w:textAlignment w:val="center"/>
              <w:rPr>
                <w:rFonts w:ascii="宋体" w:eastAsia="宋体" w:hAnsi="宋体" w:cs="宋体"/>
                <w:kern w:val="0"/>
                <w:szCs w:val="21"/>
              </w:rPr>
            </w:pPr>
            <w:r w:rsidRPr="002C6D5B">
              <w:rPr>
                <w:rFonts w:ascii="宋体" w:eastAsia="宋体" w:hAnsi="宋体" w:cs="宋体" w:hint="eastAsia"/>
                <w:kern w:val="0"/>
                <w:sz w:val="24"/>
                <w:szCs w:val="24"/>
                <w:lang w:bidi="ar"/>
              </w:rPr>
              <w:t>255</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微波消解</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CEM</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CEM-MARS6</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LJK90-2</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618</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3600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jc w:val="right"/>
              <w:textAlignment w:val="center"/>
              <w:rPr>
                <w:rFonts w:ascii="宋体" w:eastAsia="宋体" w:hAnsi="宋体" w:cs="宋体"/>
                <w:kern w:val="0"/>
                <w:szCs w:val="21"/>
              </w:rPr>
            </w:pPr>
            <w:r w:rsidRPr="002C6D5B">
              <w:rPr>
                <w:rFonts w:ascii="宋体" w:eastAsia="宋体" w:hAnsi="宋体" w:cs="宋体" w:hint="eastAsia"/>
                <w:kern w:val="0"/>
                <w:sz w:val="24"/>
                <w:szCs w:val="24"/>
                <w:lang w:bidi="ar"/>
              </w:rPr>
              <w:t>256</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粒度分析仪</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中煤科工</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MD-1</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LJK95-1</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604</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2400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jc w:val="right"/>
              <w:textAlignment w:val="center"/>
              <w:rPr>
                <w:rFonts w:ascii="宋体" w:eastAsia="宋体" w:hAnsi="宋体" w:cs="宋体"/>
                <w:kern w:val="0"/>
                <w:szCs w:val="21"/>
              </w:rPr>
            </w:pPr>
            <w:r w:rsidRPr="002C6D5B">
              <w:rPr>
                <w:rFonts w:ascii="宋体" w:eastAsia="宋体" w:hAnsi="宋体" w:cs="宋体" w:hint="eastAsia"/>
                <w:kern w:val="0"/>
                <w:sz w:val="24"/>
                <w:szCs w:val="24"/>
                <w:lang w:bidi="ar"/>
              </w:rPr>
              <w:t>257</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阿贝折射仪</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易测</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2WAJ</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LJK96-1</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604</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880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jc w:val="right"/>
              <w:textAlignment w:val="center"/>
              <w:rPr>
                <w:rFonts w:ascii="宋体" w:eastAsia="宋体" w:hAnsi="宋体" w:cs="宋体"/>
                <w:kern w:val="0"/>
                <w:szCs w:val="21"/>
              </w:rPr>
            </w:pPr>
            <w:r w:rsidRPr="002C6D5B">
              <w:rPr>
                <w:rFonts w:ascii="宋体" w:eastAsia="宋体" w:hAnsi="宋体" w:cs="宋体" w:hint="eastAsia"/>
                <w:kern w:val="0"/>
                <w:sz w:val="24"/>
                <w:szCs w:val="24"/>
                <w:lang w:bidi="ar"/>
              </w:rPr>
              <w:t>258</w:t>
            </w:r>
          </w:p>
        </w:tc>
        <w:tc>
          <w:tcPr>
            <w:tcW w:w="731" w:type="pct"/>
            <w:tcBorders>
              <w:tl2br w:val="nil"/>
              <w:tr2bl w:val="nil"/>
            </w:tcBorders>
            <w:vAlign w:val="center"/>
          </w:tcPr>
          <w:p w:rsidR="002C6D5B" w:rsidRPr="002C6D5B" w:rsidRDefault="002C6D5B" w:rsidP="002C6D5B">
            <w:pPr>
              <w:jc w:val="center"/>
              <w:rPr>
                <w:rFonts w:ascii="宋体" w:eastAsia="宋体" w:hAnsi="宋体" w:cs="Times New Roman"/>
                <w:szCs w:val="24"/>
              </w:rPr>
            </w:pPr>
            <w:r w:rsidRPr="002C6D5B">
              <w:rPr>
                <w:rFonts w:ascii="宋体" w:eastAsia="宋体" w:hAnsi="宋体" w:cs="Times New Roman" w:hint="eastAsia"/>
                <w:szCs w:val="24"/>
              </w:rPr>
              <w:t>移液器</w:t>
            </w:r>
          </w:p>
        </w:tc>
        <w:tc>
          <w:tcPr>
            <w:tcW w:w="794" w:type="pct"/>
            <w:tcBorders>
              <w:tl2br w:val="nil"/>
              <w:tr2bl w:val="nil"/>
            </w:tcBorders>
            <w:noWrap/>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Genex Beta</w:t>
            </w:r>
          </w:p>
        </w:tc>
        <w:tc>
          <w:tcPr>
            <w:tcW w:w="842" w:type="pct"/>
            <w:tcBorders>
              <w:tl2br w:val="nil"/>
              <w:tr2bl w:val="nil"/>
            </w:tcBorders>
            <w:vAlign w:val="center"/>
          </w:tcPr>
          <w:p w:rsidR="002C6D5B" w:rsidRPr="002C6D5B" w:rsidRDefault="002C6D5B" w:rsidP="002C6D5B">
            <w:pPr>
              <w:jc w:val="center"/>
              <w:rPr>
                <w:rFonts w:ascii="宋体" w:eastAsia="宋体" w:hAnsi="宋体" w:cs="宋体"/>
                <w:szCs w:val="24"/>
              </w:rPr>
            </w:pPr>
            <w:r w:rsidRPr="002C6D5B">
              <w:rPr>
                <w:rFonts w:ascii="宋体" w:eastAsia="宋体" w:hAnsi="宋体" w:cs="宋体" w:hint="eastAsia"/>
                <w:szCs w:val="24"/>
              </w:rPr>
              <w:t>5-50ul</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支</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jc w:val="center"/>
              <w:rPr>
                <w:rFonts w:ascii="宋体" w:eastAsia="宋体" w:hAnsi="宋体" w:cs="宋体"/>
                <w:szCs w:val="24"/>
              </w:rPr>
            </w:pPr>
            <w:r w:rsidRPr="002C6D5B">
              <w:rPr>
                <w:rFonts w:ascii="宋体" w:eastAsia="宋体" w:hAnsi="宋体" w:cs="宋体" w:hint="eastAsia"/>
                <w:szCs w:val="24"/>
              </w:rPr>
              <w:t>8046330</w:t>
            </w:r>
          </w:p>
        </w:tc>
        <w:tc>
          <w:tcPr>
            <w:tcW w:w="395"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612</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110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jc w:val="right"/>
              <w:textAlignment w:val="center"/>
              <w:rPr>
                <w:rFonts w:ascii="宋体" w:eastAsia="宋体" w:hAnsi="宋体" w:cs="宋体"/>
                <w:kern w:val="0"/>
                <w:szCs w:val="21"/>
              </w:rPr>
            </w:pPr>
            <w:r w:rsidRPr="002C6D5B">
              <w:rPr>
                <w:rFonts w:ascii="宋体" w:eastAsia="宋体" w:hAnsi="宋体" w:cs="宋体" w:hint="eastAsia"/>
                <w:kern w:val="0"/>
                <w:sz w:val="24"/>
                <w:szCs w:val="24"/>
                <w:lang w:bidi="ar"/>
              </w:rPr>
              <w:t>259</w:t>
            </w:r>
          </w:p>
        </w:tc>
        <w:tc>
          <w:tcPr>
            <w:tcW w:w="731" w:type="pct"/>
            <w:tcBorders>
              <w:tl2br w:val="nil"/>
              <w:tr2bl w:val="nil"/>
            </w:tcBorders>
            <w:vAlign w:val="center"/>
          </w:tcPr>
          <w:p w:rsidR="002C6D5B" w:rsidRPr="002C6D5B" w:rsidRDefault="002C6D5B" w:rsidP="002C6D5B">
            <w:pPr>
              <w:jc w:val="center"/>
              <w:rPr>
                <w:rFonts w:ascii="宋体" w:eastAsia="宋体" w:hAnsi="宋体" w:cs="Times New Roman"/>
                <w:szCs w:val="24"/>
              </w:rPr>
            </w:pPr>
            <w:r w:rsidRPr="002C6D5B">
              <w:rPr>
                <w:rFonts w:ascii="宋体" w:eastAsia="宋体" w:hAnsi="宋体" w:cs="Times New Roman" w:hint="eastAsia"/>
                <w:szCs w:val="24"/>
              </w:rPr>
              <w:t>移液器</w:t>
            </w:r>
          </w:p>
        </w:tc>
        <w:tc>
          <w:tcPr>
            <w:tcW w:w="794" w:type="pct"/>
            <w:tcBorders>
              <w:tl2br w:val="nil"/>
              <w:tr2bl w:val="nil"/>
            </w:tcBorders>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Genex Beta</w:t>
            </w:r>
          </w:p>
        </w:tc>
        <w:tc>
          <w:tcPr>
            <w:tcW w:w="842" w:type="pct"/>
            <w:tcBorders>
              <w:tl2br w:val="nil"/>
              <w:tr2bl w:val="nil"/>
            </w:tcBorders>
            <w:vAlign w:val="center"/>
          </w:tcPr>
          <w:p w:rsidR="002C6D5B" w:rsidRPr="002C6D5B" w:rsidRDefault="002C6D5B" w:rsidP="002C6D5B">
            <w:pPr>
              <w:jc w:val="center"/>
              <w:rPr>
                <w:rFonts w:ascii="宋体" w:eastAsia="宋体" w:hAnsi="宋体" w:cs="宋体"/>
                <w:szCs w:val="24"/>
              </w:rPr>
            </w:pPr>
            <w:r w:rsidRPr="002C6D5B">
              <w:rPr>
                <w:rFonts w:ascii="宋体" w:eastAsia="宋体" w:hAnsi="宋体" w:cs="宋体" w:hint="eastAsia"/>
                <w:szCs w:val="24"/>
              </w:rPr>
              <w:t>20-200ul</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支</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jc w:val="center"/>
              <w:rPr>
                <w:rFonts w:ascii="宋体" w:eastAsia="宋体" w:hAnsi="宋体" w:cs="宋体"/>
                <w:szCs w:val="24"/>
              </w:rPr>
            </w:pPr>
            <w:r w:rsidRPr="002C6D5B">
              <w:rPr>
                <w:rFonts w:ascii="宋体" w:eastAsia="宋体" w:hAnsi="宋体" w:cs="宋体" w:hint="eastAsia"/>
                <w:szCs w:val="24"/>
              </w:rPr>
              <w:t>10015580</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612</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110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jc w:val="right"/>
              <w:textAlignment w:val="center"/>
              <w:rPr>
                <w:rFonts w:ascii="宋体" w:eastAsia="宋体" w:hAnsi="宋体" w:cs="宋体"/>
                <w:kern w:val="0"/>
                <w:szCs w:val="21"/>
              </w:rPr>
            </w:pPr>
            <w:r w:rsidRPr="002C6D5B">
              <w:rPr>
                <w:rFonts w:ascii="宋体" w:eastAsia="宋体" w:hAnsi="宋体" w:cs="宋体" w:hint="eastAsia"/>
                <w:kern w:val="0"/>
                <w:sz w:val="24"/>
                <w:szCs w:val="24"/>
                <w:lang w:bidi="ar"/>
              </w:rPr>
              <w:t>260</w:t>
            </w:r>
          </w:p>
        </w:tc>
        <w:tc>
          <w:tcPr>
            <w:tcW w:w="731" w:type="pct"/>
            <w:tcBorders>
              <w:tl2br w:val="nil"/>
              <w:tr2bl w:val="nil"/>
            </w:tcBorders>
            <w:vAlign w:val="center"/>
          </w:tcPr>
          <w:p w:rsidR="002C6D5B" w:rsidRPr="002C6D5B" w:rsidRDefault="002C6D5B" w:rsidP="002C6D5B">
            <w:pPr>
              <w:jc w:val="center"/>
              <w:rPr>
                <w:rFonts w:ascii="宋体" w:eastAsia="宋体" w:hAnsi="宋体" w:cs="Times New Roman"/>
                <w:szCs w:val="24"/>
              </w:rPr>
            </w:pPr>
            <w:r w:rsidRPr="002C6D5B">
              <w:rPr>
                <w:rFonts w:ascii="宋体" w:eastAsia="宋体" w:hAnsi="宋体" w:cs="Times New Roman" w:hint="eastAsia"/>
                <w:szCs w:val="24"/>
              </w:rPr>
              <w:t>移液器</w:t>
            </w:r>
          </w:p>
        </w:tc>
        <w:tc>
          <w:tcPr>
            <w:tcW w:w="794" w:type="pct"/>
            <w:tcBorders>
              <w:tl2br w:val="nil"/>
              <w:tr2bl w:val="nil"/>
            </w:tcBorders>
            <w:noWrap/>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Drogon</w:t>
            </w:r>
          </w:p>
        </w:tc>
        <w:tc>
          <w:tcPr>
            <w:tcW w:w="842" w:type="pct"/>
            <w:tcBorders>
              <w:tl2br w:val="nil"/>
              <w:tr2bl w:val="nil"/>
            </w:tcBorders>
            <w:vAlign w:val="center"/>
          </w:tcPr>
          <w:p w:rsidR="002C6D5B" w:rsidRPr="002C6D5B" w:rsidRDefault="002C6D5B" w:rsidP="002C6D5B">
            <w:pPr>
              <w:jc w:val="center"/>
              <w:rPr>
                <w:rFonts w:ascii="宋体" w:eastAsia="宋体" w:hAnsi="宋体" w:cs="宋体"/>
                <w:szCs w:val="24"/>
              </w:rPr>
            </w:pPr>
            <w:r w:rsidRPr="002C6D5B">
              <w:rPr>
                <w:rFonts w:ascii="宋体" w:eastAsia="宋体" w:hAnsi="宋体" w:cs="宋体" w:hint="eastAsia"/>
                <w:szCs w:val="24"/>
              </w:rPr>
              <w:t>20-200ul</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支</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jc w:val="center"/>
              <w:rPr>
                <w:rFonts w:ascii="宋体" w:eastAsia="宋体" w:hAnsi="宋体" w:cs="宋体"/>
                <w:szCs w:val="24"/>
              </w:rPr>
            </w:pPr>
            <w:r w:rsidRPr="002C6D5B">
              <w:rPr>
                <w:rFonts w:ascii="宋体" w:eastAsia="宋体" w:hAnsi="宋体" w:cs="宋体" w:hint="eastAsia"/>
                <w:szCs w:val="24"/>
              </w:rPr>
              <w:t>DY34128</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612</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110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jc w:val="right"/>
              <w:textAlignment w:val="center"/>
              <w:rPr>
                <w:rFonts w:ascii="宋体" w:eastAsia="宋体" w:hAnsi="宋体" w:cs="宋体"/>
                <w:kern w:val="0"/>
                <w:szCs w:val="21"/>
              </w:rPr>
            </w:pPr>
            <w:r w:rsidRPr="002C6D5B">
              <w:rPr>
                <w:rFonts w:ascii="宋体" w:eastAsia="宋体" w:hAnsi="宋体" w:cs="宋体" w:hint="eastAsia"/>
                <w:kern w:val="0"/>
                <w:sz w:val="24"/>
                <w:szCs w:val="24"/>
                <w:lang w:bidi="ar"/>
              </w:rPr>
              <w:t>261</w:t>
            </w:r>
          </w:p>
        </w:tc>
        <w:tc>
          <w:tcPr>
            <w:tcW w:w="731" w:type="pct"/>
            <w:tcBorders>
              <w:tl2br w:val="nil"/>
              <w:tr2bl w:val="nil"/>
            </w:tcBorders>
            <w:vAlign w:val="center"/>
          </w:tcPr>
          <w:p w:rsidR="002C6D5B" w:rsidRPr="002C6D5B" w:rsidRDefault="002C6D5B" w:rsidP="002C6D5B">
            <w:pPr>
              <w:jc w:val="center"/>
              <w:rPr>
                <w:rFonts w:ascii="宋体" w:eastAsia="宋体" w:hAnsi="宋体" w:cs="Times New Roman"/>
                <w:szCs w:val="24"/>
              </w:rPr>
            </w:pPr>
            <w:r w:rsidRPr="002C6D5B">
              <w:rPr>
                <w:rFonts w:ascii="宋体" w:eastAsia="宋体" w:hAnsi="宋体" w:cs="Times New Roman" w:hint="eastAsia"/>
                <w:szCs w:val="24"/>
              </w:rPr>
              <w:t>移液器</w:t>
            </w:r>
          </w:p>
        </w:tc>
        <w:tc>
          <w:tcPr>
            <w:tcW w:w="794" w:type="pct"/>
            <w:tcBorders>
              <w:tl2br w:val="nil"/>
              <w:tr2bl w:val="nil"/>
            </w:tcBorders>
            <w:noWrap/>
          </w:tcPr>
          <w:p w:rsidR="002C6D5B" w:rsidRPr="002C6D5B" w:rsidRDefault="002C6D5B" w:rsidP="002C6D5B">
            <w:pPr>
              <w:jc w:val="center"/>
              <w:rPr>
                <w:rFonts w:ascii="宋体" w:eastAsia="宋体" w:hAnsi="宋体" w:cs="Times New Roman"/>
                <w:szCs w:val="24"/>
              </w:rPr>
            </w:pPr>
            <w:r w:rsidRPr="002C6D5B">
              <w:rPr>
                <w:rFonts w:ascii="宋体" w:eastAsia="宋体" w:hAnsi="宋体" w:cs="宋体" w:hint="eastAsia"/>
                <w:kern w:val="0"/>
                <w:sz w:val="20"/>
                <w:szCs w:val="20"/>
              </w:rPr>
              <w:t>Rainin</w:t>
            </w:r>
          </w:p>
        </w:tc>
        <w:tc>
          <w:tcPr>
            <w:tcW w:w="842" w:type="pct"/>
            <w:tcBorders>
              <w:tl2br w:val="nil"/>
              <w:tr2bl w:val="nil"/>
            </w:tcBorders>
            <w:vAlign w:val="center"/>
          </w:tcPr>
          <w:p w:rsidR="002C6D5B" w:rsidRPr="002C6D5B" w:rsidRDefault="002C6D5B" w:rsidP="002C6D5B">
            <w:pPr>
              <w:jc w:val="center"/>
              <w:rPr>
                <w:rFonts w:ascii="宋体" w:eastAsia="宋体" w:hAnsi="宋体" w:cs="宋体"/>
                <w:szCs w:val="24"/>
              </w:rPr>
            </w:pPr>
            <w:r w:rsidRPr="002C6D5B">
              <w:rPr>
                <w:rFonts w:ascii="宋体" w:eastAsia="宋体" w:hAnsi="宋体" w:cs="宋体" w:hint="eastAsia"/>
                <w:szCs w:val="24"/>
              </w:rPr>
              <w:t>20-200ul</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支</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jc w:val="center"/>
              <w:rPr>
                <w:rFonts w:ascii="宋体" w:eastAsia="宋体" w:hAnsi="宋体" w:cs="宋体"/>
                <w:szCs w:val="24"/>
              </w:rPr>
            </w:pPr>
            <w:r w:rsidRPr="002C6D5B">
              <w:rPr>
                <w:rFonts w:ascii="宋体" w:eastAsia="宋体" w:hAnsi="宋体" w:cs="宋体" w:hint="eastAsia"/>
                <w:szCs w:val="24"/>
              </w:rPr>
              <w:t>Pipet-LiteXLS-1</w:t>
            </w:r>
          </w:p>
        </w:tc>
        <w:tc>
          <w:tcPr>
            <w:tcW w:w="395" w:type="pct"/>
            <w:tcBorders>
              <w:tl2br w:val="nil"/>
              <w:tr2bl w:val="nil"/>
            </w:tcBorders>
            <w:noWrap/>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612</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110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jc w:val="right"/>
              <w:textAlignment w:val="center"/>
              <w:rPr>
                <w:rFonts w:ascii="宋体" w:eastAsia="宋体" w:hAnsi="宋体" w:cs="宋体"/>
                <w:kern w:val="0"/>
                <w:szCs w:val="21"/>
              </w:rPr>
            </w:pPr>
            <w:r w:rsidRPr="002C6D5B">
              <w:rPr>
                <w:rFonts w:ascii="宋体" w:eastAsia="宋体" w:hAnsi="宋体" w:cs="宋体" w:hint="eastAsia"/>
                <w:kern w:val="0"/>
                <w:sz w:val="24"/>
                <w:szCs w:val="24"/>
                <w:lang w:bidi="ar"/>
              </w:rPr>
              <w:t>262</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UPS电源</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CSTK</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CSTK</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LJK99-6</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608</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880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jc w:val="right"/>
              <w:textAlignment w:val="center"/>
              <w:rPr>
                <w:rFonts w:ascii="宋体" w:eastAsia="宋体" w:hAnsi="宋体" w:cs="宋体"/>
                <w:kern w:val="0"/>
                <w:szCs w:val="21"/>
              </w:rPr>
            </w:pPr>
            <w:r w:rsidRPr="002C6D5B">
              <w:rPr>
                <w:rFonts w:ascii="宋体" w:eastAsia="宋体" w:hAnsi="宋体" w:cs="宋体" w:hint="eastAsia"/>
                <w:kern w:val="0"/>
                <w:sz w:val="24"/>
                <w:szCs w:val="24"/>
                <w:lang w:bidi="ar"/>
              </w:rPr>
              <w:lastRenderedPageBreak/>
              <w:t>263</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全自动高压蒸汽灭菌器</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SANYO</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MLS-3750</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LJK11-2</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1320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jc w:val="right"/>
              <w:textAlignment w:val="center"/>
              <w:rPr>
                <w:rFonts w:ascii="宋体" w:eastAsia="宋体" w:hAnsi="宋体" w:cs="宋体"/>
                <w:kern w:val="0"/>
                <w:szCs w:val="21"/>
              </w:rPr>
            </w:pPr>
            <w:r w:rsidRPr="002C6D5B">
              <w:rPr>
                <w:rFonts w:ascii="宋体" w:eastAsia="宋体" w:hAnsi="宋体" w:cs="宋体" w:hint="eastAsia"/>
                <w:kern w:val="0"/>
                <w:sz w:val="24"/>
                <w:szCs w:val="24"/>
                <w:lang w:bidi="ar"/>
              </w:rPr>
              <w:t>264</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干烤灭菌器</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上海齐欣</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GRX-9203A</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LJK11-5</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5楼清洗室2</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880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jc w:val="right"/>
              <w:textAlignment w:val="center"/>
              <w:rPr>
                <w:rFonts w:ascii="宋体" w:eastAsia="宋体" w:hAnsi="宋体" w:cs="宋体"/>
                <w:kern w:val="0"/>
                <w:szCs w:val="21"/>
              </w:rPr>
            </w:pPr>
            <w:r w:rsidRPr="002C6D5B">
              <w:rPr>
                <w:rFonts w:ascii="宋体" w:eastAsia="宋体" w:hAnsi="宋体" w:cs="宋体" w:hint="eastAsia"/>
                <w:kern w:val="0"/>
                <w:sz w:val="24"/>
                <w:szCs w:val="24"/>
                <w:lang w:bidi="ar"/>
              </w:rPr>
              <w:t>265</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全自动高压蒸汽灭菌器</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SANYO</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MLS-3780</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LJK11-6</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1320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jc w:val="right"/>
              <w:textAlignment w:val="center"/>
              <w:rPr>
                <w:rFonts w:ascii="宋体" w:eastAsia="宋体" w:hAnsi="宋体" w:cs="宋体"/>
                <w:kern w:val="0"/>
                <w:szCs w:val="21"/>
              </w:rPr>
            </w:pPr>
            <w:r w:rsidRPr="002C6D5B">
              <w:rPr>
                <w:rFonts w:ascii="宋体" w:eastAsia="宋体" w:hAnsi="宋体" w:cs="宋体" w:hint="eastAsia"/>
                <w:kern w:val="0"/>
                <w:sz w:val="24"/>
                <w:szCs w:val="24"/>
                <w:lang w:bidi="ar"/>
              </w:rPr>
              <w:t>266</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高压蒸汽灭菌器</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三洋</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MLS-3780</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LJK11-9</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1320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jc w:val="right"/>
              <w:textAlignment w:val="center"/>
              <w:rPr>
                <w:rFonts w:ascii="宋体" w:eastAsia="宋体" w:hAnsi="宋体" w:cs="宋体"/>
                <w:kern w:val="0"/>
                <w:szCs w:val="21"/>
              </w:rPr>
            </w:pPr>
            <w:r w:rsidRPr="002C6D5B">
              <w:rPr>
                <w:rFonts w:ascii="宋体" w:eastAsia="宋体" w:hAnsi="宋体" w:cs="宋体" w:hint="eastAsia"/>
                <w:kern w:val="0"/>
                <w:sz w:val="24"/>
                <w:szCs w:val="24"/>
                <w:lang w:bidi="ar"/>
              </w:rPr>
              <w:t>267</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电子计量称</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金旺利</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ACS-30</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LJK7-14</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880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jc w:val="right"/>
              <w:textAlignment w:val="center"/>
              <w:rPr>
                <w:rFonts w:ascii="宋体" w:eastAsia="宋体" w:hAnsi="宋体" w:cs="宋体"/>
                <w:kern w:val="0"/>
                <w:szCs w:val="21"/>
              </w:rPr>
            </w:pPr>
            <w:r w:rsidRPr="002C6D5B">
              <w:rPr>
                <w:rFonts w:ascii="宋体" w:eastAsia="宋体" w:hAnsi="宋体" w:cs="宋体" w:hint="eastAsia"/>
                <w:kern w:val="0"/>
                <w:sz w:val="24"/>
                <w:szCs w:val="24"/>
                <w:lang w:bidi="ar"/>
              </w:rPr>
              <w:t>268</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核酸提取仪</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惠尔</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HR986H</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LJK100-2</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2750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jc w:val="right"/>
              <w:textAlignment w:val="center"/>
              <w:rPr>
                <w:rFonts w:ascii="宋体" w:eastAsia="宋体" w:hAnsi="宋体" w:cs="宋体"/>
                <w:kern w:val="0"/>
                <w:szCs w:val="21"/>
              </w:rPr>
            </w:pPr>
            <w:r w:rsidRPr="002C6D5B">
              <w:rPr>
                <w:rFonts w:ascii="宋体" w:eastAsia="宋体" w:hAnsi="宋体" w:cs="宋体" w:hint="eastAsia"/>
                <w:kern w:val="0"/>
                <w:sz w:val="24"/>
                <w:szCs w:val="24"/>
                <w:lang w:bidi="ar"/>
              </w:rPr>
              <w:t>269</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紫外消毒车</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远燕</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YZSC-IA</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LJK114-6</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220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jc w:val="right"/>
              <w:textAlignment w:val="center"/>
              <w:rPr>
                <w:rFonts w:ascii="宋体" w:eastAsia="宋体" w:hAnsi="宋体" w:cs="宋体"/>
                <w:kern w:val="0"/>
                <w:szCs w:val="21"/>
              </w:rPr>
            </w:pPr>
            <w:r w:rsidRPr="002C6D5B">
              <w:rPr>
                <w:rFonts w:ascii="宋体" w:eastAsia="宋体" w:hAnsi="宋体" w:cs="宋体" w:hint="eastAsia"/>
                <w:kern w:val="0"/>
                <w:sz w:val="24"/>
                <w:szCs w:val="24"/>
                <w:lang w:bidi="ar"/>
              </w:rPr>
              <w:t>270</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震荡恒温金属浴</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北京金豪</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HSM-100</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LJK130-2</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440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jc w:val="right"/>
              <w:textAlignment w:val="center"/>
              <w:rPr>
                <w:rFonts w:ascii="宋体" w:eastAsia="宋体" w:hAnsi="宋体" w:cs="宋体"/>
                <w:kern w:val="0"/>
                <w:szCs w:val="21"/>
              </w:rPr>
            </w:pPr>
            <w:r w:rsidRPr="002C6D5B">
              <w:rPr>
                <w:rFonts w:ascii="宋体" w:eastAsia="宋体" w:hAnsi="宋体" w:cs="宋体" w:hint="eastAsia"/>
                <w:kern w:val="0"/>
                <w:sz w:val="24"/>
                <w:szCs w:val="24"/>
                <w:lang w:bidi="ar"/>
              </w:rPr>
              <w:t>271</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超大功率磁力搅拌器</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金紫光科技</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S-6</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LJK137-1</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440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jc w:val="right"/>
              <w:textAlignment w:val="center"/>
              <w:rPr>
                <w:rFonts w:ascii="宋体" w:eastAsia="宋体" w:hAnsi="宋体" w:cs="宋体"/>
                <w:kern w:val="0"/>
                <w:szCs w:val="21"/>
              </w:rPr>
            </w:pPr>
            <w:r w:rsidRPr="002C6D5B">
              <w:rPr>
                <w:rFonts w:ascii="宋体" w:eastAsia="宋体" w:hAnsi="宋体" w:cs="宋体" w:hint="eastAsia"/>
                <w:kern w:val="0"/>
                <w:sz w:val="24"/>
                <w:szCs w:val="24"/>
                <w:lang w:bidi="ar"/>
              </w:rPr>
              <w:t>272</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实时荧光PCR仪</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ABI</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7500</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LJK16-4</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3700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jc w:val="right"/>
              <w:textAlignment w:val="center"/>
              <w:rPr>
                <w:rFonts w:ascii="宋体" w:eastAsia="宋体" w:hAnsi="宋体" w:cs="宋体"/>
                <w:kern w:val="0"/>
                <w:szCs w:val="21"/>
              </w:rPr>
            </w:pPr>
            <w:r w:rsidRPr="002C6D5B">
              <w:rPr>
                <w:rFonts w:ascii="宋体" w:eastAsia="宋体" w:hAnsi="宋体" w:cs="宋体" w:hint="eastAsia"/>
                <w:kern w:val="0"/>
                <w:sz w:val="24"/>
                <w:szCs w:val="24"/>
                <w:lang w:bidi="ar"/>
              </w:rPr>
              <w:t>273</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实时荧光PCR仪</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圣湘</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MA-6000</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LJK16-6</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2500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jc w:val="right"/>
              <w:textAlignment w:val="center"/>
              <w:rPr>
                <w:rFonts w:ascii="宋体" w:eastAsia="宋体" w:hAnsi="宋体" w:cs="宋体"/>
                <w:kern w:val="0"/>
                <w:szCs w:val="21"/>
              </w:rPr>
            </w:pPr>
            <w:r w:rsidRPr="002C6D5B">
              <w:rPr>
                <w:rFonts w:ascii="宋体" w:eastAsia="宋体" w:hAnsi="宋体" w:cs="宋体" w:hint="eastAsia"/>
                <w:kern w:val="0"/>
                <w:sz w:val="24"/>
                <w:szCs w:val="24"/>
                <w:lang w:bidi="ar"/>
              </w:rPr>
              <w:t>274</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冷藏柜</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白雪电器</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SC-355c</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LJK18-9</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660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jc w:val="right"/>
              <w:textAlignment w:val="center"/>
              <w:rPr>
                <w:rFonts w:ascii="宋体" w:eastAsia="宋体" w:hAnsi="宋体" w:cs="宋体"/>
                <w:kern w:val="0"/>
                <w:szCs w:val="21"/>
              </w:rPr>
            </w:pPr>
            <w:r w:rsidRPr="002C6D5B">
              <w:rPr>
                <w:rFonts w:ascii="宋体" w:eastAsia="宋体" w:hAnsi="宋体" w:cs="宋体" w:hint="eastAsia"/>
                <w:kern w:val="0"/>
                <w:sz w:val="24"/>
                <w:szCs w:val="24"/>
                <w:lang w:bidi="ar"/>
              </w:rPr>
              <w:t>275</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酸度计</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 xml:space="preserve">　</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PHD200A</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LJK23-6</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420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jc w:val="right"/>
              <w:textAlignment w:val="center"/>
              <w:rPr>
                <w:rFonts w:ascii="宋体" w:eastAsia="宋体" w:hAnsi="宋体" w:cs="宋体"/>
                <w:kern w:val="0"/>
                <w:szCs w:val="21"/>
              </w:rPr>
            </w:pPr>
            <w:r w:rsidRPr="002C6D5B">
              <w:rPr>
                <w:rFonts w:ascii="宋体" w:eastAsia="宋体" w:hAnsi="宋体" w:cs="宋体" w:hint="eastAsia"/>
                <w:kern w:val="0"/>
                <w:sz w:val="24"/>
                <w:szCs w:val="24"/>
                <w:lang w:bidi="ar"/>
              </w:rPr>
              <w:t>276</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生物显微镜</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尼康</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E100</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LJK30-14</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880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jc w:val="right"/>
              <w:textAlignment w:val="center"/>
              <w:rPr>
                <w:rFonts w:ascii="宋体" w:eastAsia="宋体" w:hAnsi="宋体" w:cs="宋体"/>
                <w:kern w:val="0"/>
                <w:szCs w:val="21"/>
              </w:rPr>
            </w:pPr>
            <w:r w:rsidRPr="002C6D5B">
              <w:rPr>
                <w:rFonts w:ascii="宋体" w:eastAsia="宋体" w:hAnsi="宋体" w:cs="宋体" w:hint="eastAsia"/>
                <w:kern w:val="0"/>
                <w:sz w:val="24"/>
                <w:szCs w:val="24"/>
                <w:lang w:bidi="ar"/>
              </w:rPr>
              <w:t>277</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生物显微镜</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Motic</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SK200 Digital</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LJK30-16</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880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jc w:val="right"/>
              <w:textAlignment w:val="center"/>
              <w:rPr>
                <w:rFonts w:ascii="宋体" w:eastAsia="宋体" w:hAnsi="宋体" w:cs="宋体"/>
                <w:kern w:val="0"/>
                <w:szCs w:val="21"/>
              </w:rPr>
            </w:pPr>
            <w:r w:rsidRPr="002C6D5B">
              <w:rPr>
                <w:rFonts w:ascii="宋体" w:eastAsia="宋体" w:hAnsi="宋体" w:cs="宋体" w:hint="eastAsia"/>
                <w:kern w:val="0"/>
                <w:sz w:val="24"/>
                <w:szCs w:val="24"/>
                <w:lang w:bidi="ar"/>
              </w:rPr>
              <w:t>278</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荧光显微镜</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OLYMPUS</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BX53</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LJK30-23</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880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jc w:val="right"/>
              <w:textAlignment w:val="center"/>
              <w:rPr>
                <w:rFonts w:ascii="宋体" w:eastAsia="宋体" w:hAnsi="宋体" w:cs="宋体"/>
                <w:kern w:val="0"/>
                <w:szCs w:val="21"/>
              </w:rPr>
            </w:pPr>
            <w:r w:rsidRPr="002C6D5B">
              <w:rPr>
                <w:rFonts w:ascii="宋体" w:eastAsia="宋体" w:hAnsi="宋体" w:cs="宋体" w:hint="eastAsia"/>
                <w:kern w:val="0"/>
                <w:sz w:val="24"/>
                <w:szCs w:val="24"/>
                <w:lang w:bidi="ar"/>
              </w:rPr>
              <w:t>279</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生物显微镜</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Nikon</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E200</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LJK30-6</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880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jc w:val="right"/>
              <w:textAlignment w:val="center"/>
              <w:rPr>
                <w:rFonts w:ascii="宋体" w:eastAsia="宋体" w:hAnsi="宋体" w:cs="宋体"/>
                <w:kern w:val="0"/>
                <w:szCs w:val="21"/>
              </w:rPr>
            </w:pPr>
            <w:r w:rsidRPr="002C6D5B">
              <w:rPr>
                <w:rFonts w:ascii="宋体" w:eastAsia="宋体" w:hAnsi="宋体" w:cs="宋体" w:hint="eastAsia"/>
                <w:kern w:val="0"/>
                <w:sz w:val="24"/>
                <w:szCs w:val="24"/>
                <w:lang w:bidi="ar"/>
              </w:rPr>
              <w:t>280</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生物显微镜</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OLYMPUS</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CX31型</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LJK30-9</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880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jc w:val="right"/>
              <w:textAlignment w:val="center"/>
              <w:rPr>
                <w:rFonts w:ascii="宋体" w:eastAsia="宋体" w:hAnsi="宋体" w:cs="宋体"/>
                <w:kern w:val="0"/>
                <w:szCs w:val="21"/>
              </w:rPr>
            </w:pPr>
            <w:r w:rsidRPr="002C6D5B">
              <w:rPr>
                <w:rFonts w:ascii="宋体" w:eastAsia="宋体" w:hAnsi="宋体" w:cs="宋体" w:hint="eastAsia"/>
                <w:kern w:val="0"/>
                <w:sz w:val="24"/>
                <w:szCs w:val="24"/>
                <w:lang w:bidi="ar"/>
              </w:rPr>
              <w:t>281</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涡旋振荡器</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 xml:space="preserve">　</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VORTEX-6</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LJK32-2</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220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jc w:val="right"/>
              <w:textAlignment w:val="center"/>
              <w:rPr>
                <w:rFonts w:ascii="宋体" w:eastAsia="宋体" w:hAnsi="宋体" w:cs="宋体"/>
                <w:kern w:val="0"/>
                <w:szCs w:val="21"/>
              </w:rPr>
            </w:pPr>
            <w:r w:rsidRPr="002C6D5B">
              <w:rPr>
                <w:rFonts w:ascii="宋体" w:eastAsia="宋体" w:hAnsi="宋体" w:cs="宋体" w:hint="eastAsia"/>
                <w:kern w:val="0"/>
                <w:sz w:val="24"/>
                <w:szCs w:val="24"/>
                <w:lang w:bidi="ar"/>
              </w:rPr>
              <w:t>282</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混合器</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 xml:space="preserve">　</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Dynabeads MX 159-02</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LJK33-12</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220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jc w:val="right"/>
              <w:textAlignment w:val="center"/>
              <w:rPr>
                <w:rFonts w:ascii="宋体" w:eastAsia="宋体" w:hAnsi="宋体" w:cs="宋体"/>
                <w:kern w:val="0"/>
                <w:szCs w:val="21"/>
              </w:rPr>
            </w:pPr>
            <w:r w:rsidRPr="002C6D5B">
              <w:rPr>
                <w:rFonts w:ascii="宋体" w:eastAsia="宋体" w:hAnsi="宋体" w:cs="宋体" w:hint="eastAsia"/>
                <w:kern w:val="0"/>
                <w:sz w:val="24"/>
                <w:szCs w:val="24"/>
                <w:lang w:bidi="ar"/>
              </w:rPr>
              <w:t>283</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迷你离心机</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 xml:space="preserve">　</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Mini Centrifuge LX100</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LJK35-30</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220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jc w:val="right"/>
              <w:textAlignment w:val="center"/>
              <w:rPr>
                <w:rFonts w:ascii="宋体" w:eastAsia="宋体" w:hAnsi="宋体" w:cs="宋体"/>
                <w:kern w:val="0"/>
                <w:szCs w:val="21"/>
              </w:rPr>
            </w:pPr>
            <w:r w:rsidRPr="002C6D5B">
              <w:rPr>
                <w:rFonts w:ascii="宋体" w:eastAsia="宋体" w:hAnsi="宋体" w:cs="宋体" w:hint="eastAsia"/>
                <w:kern w:val="0"/>
                <w:sz w:val="24"/>
                <w:szCs w:val="24"/>
                <w:lang w:bidi="ar"/>
              </w:rPr>
              <w:lastRenderedPageBreak/>
              <w:t>284</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恒温水浴箱</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 xml:space="preserve">　</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SC-15</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LJK37-6</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440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jc w:val="right"/>
              <w:textAlignment w:val="center"/>
              <w:rPr>
                <w:rFonts w:ascii="宋体" w:eastAsia="宋体" w:hAnsi="宋体" w:cs="宋体"/>
                <w:kern w:val="0"/>
                <w:szCs w:val="21"/>
              </w:rPr>
            </w:pPr>
            <w:r w:rsidRPr="002C6D5B">
              <w:rPr>
                <w:rFonts w:ascii="宋体" w:eastAsia="宋体" w:hAnsi="宋体" w:cs="宋体" w:hint="eastAsia"/>
                <w:kern w:val="0"/>
                <w:sz w:val="24"/>
                <w:szCs w:val="24"/>
                <w:lang w:bidi="ar"/>
              </w:rPr>
              <w:t>285</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电子天平</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 xml:space="preserve">　</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AUX220</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LJK7-6</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880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jc w:val="right"/>
              <w:textAlignment w:val="center"/>
              <w:rPr>
                <w:rFonts w:ascii="宋体" w:eastAsia="宋体" w:hAnsi="宋体" w:cs="宋体"/>
                <w:kern w:val="0"/>
                <w:szCs w:val="21"/>
              </w:rPr>
            </w:pPr>
            <w:r w:rsidRPr="002C6D5B">
              <w:rPr>
                <w:rFonts w:ascii="宋体" w:eastAsia="宋体" w:hAnsi="宋体" w:cs="宋体" w:hint="eastAsia"/>
                <w:kern w:val="0"/>
                <w:sz w:val="24"/>
                <w:szCs w:val="24"/>
                <w:lang w:bidi="ar"/>
              </w:rPr>
              <w:t>286</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电子天平</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 xml:space="preserve">　</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BT4202S-CW</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LJK7-9</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880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jc w:val="right"/>
              <w:textAlignment w:val="center"/>
              <w:rPr>
                <w:rFonts w:ascii="宋体" w:eastAsia="宋体" w:hAnsi="宋体" w:cs="宋体"/>
                <w:kern w:val="0"/>
                <w:szCs w:val="21"/>
              </w:rPr>
            </w:pPr>
            <w:r w:rsidRPr="002C6D5B">
              <w:rPr>
                <w:rFonts w:ascii="宋体" w:eastAsia="宋体" w:hAnsi="宋体" w:cs="宋体" w:hint="eastAsia"/>
                <w:kern w:val="0"/>
                <w:sz w:val="24"/>
                <w:szCs w:val="24"/>
                <w:lang w:bidi="ar"/>
              </w:rPr>
              <w:t>287</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压力泵</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 xml:space="preserve">　</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MASTERFLEX 77200-62</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LJK79-5</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440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jc w:val="right"/>
              <w:textAlignment w:val="center"/>
              <w:rPr>
                <w:rFonts w:ascii="宋体" w:eastAsia="宋体" w:hAnsi="宋体" w:cs="宋体"/>
                <w:kern w:val="0"/>
                <w:szCs w:val="21"/>
              </w:rPr>
            </w:pPr>
            <w:r w:rsidRPr="002C6D5B">
              <w:rPr>
                <w:rFonts w:ascii="宋体" w:eastAsia="宋体" w:hAnsi="宋体" w:cs="宋体" w:hint="eastAsia"/>
                <w:kern w:val="0"/>
                <w:sz w:val="24"/>
                <w:szCs w:val="24"/>
                <w:lang w:bidi="ar"/>
              </w:rPr>
              <w:t>288</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电泳仪</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 xml:space="preserve">　</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JY200c</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LJK85-1</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440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jc w:val="right"/>
              <w:textAlignment w:val="center"/>
              <w:rPr>
                <w:rFonts w:ascii="宋体" w:eastAsia="宋体" w:hAnsi="宋体" w:cs="宋体"/>
                <w:kern w:val="0"/>
                <w:szCs w:val="21"/>
              </w:rPr>
            </w:pPr>
            <w:r w:rsidRPr="002C6D5B">
              <w:rPr>
                <w:rFonts w:ascii="宋体" w:eastAsia="宋体" w:hAnsi="宋体" w:cs="宋体" w:hint="eastAsia"/>
                <w:kern w:val="0"/>
                <w:sz w:val="24"/>
                <w:szCs w:val="24"/>
                <w:lang w:bidi="ar"/>
              </w:rPr>
              <w:t>289</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核酸提取仪</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圣湘</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SI2C</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LJK86-3</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2800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jc w:val="right"/>
              <w:textAlignment w:val="center"/>
              <w:rPr>
                <w:rFonts w:ascii="宋体" w:eastAsia="宋体" w:hAnsi="宋体" w:cs="宋体"/>
                <w:kern w:val="0"/>
                <w:szCs w:val="21"/>
              </w:rPr>
            </w:pPr>
            <w:r w:rsidRPr="002C6D5B">
              <w:rPr>
                <w:rFonts w:ascii="宋体" w:eastAsia="宋体" w:hAnsi="宋体" w:cs="宋体" w:hint="eastAsia"/>
                <w:kern w:val="0"/>
                <w:sz w:val="24"/>
                <w:szCs w:val="24"/>
                <w:lang w:bidi="ar"/>
              </w:rPr>
              <w:t>290</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核酸提取仪</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西安天隆</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NP968-C</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LJK86-4</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2800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jc w:val="right"/>
              <w:textAlignment w:val="center"/>
              <w:rPr>
                <w:rFonts w:ascii="宋体" w:eastAsia="宋体" w:hAnsi="宋体" w:cs="宋体"/>
                <w:kern w:val="0"/>
                <w:szCs w:val="21"/>
              </w:rPr>
            </w:pPr>
            <w:r w:rsidRPr="002C6D5B">
              <w:rPr>
                <w:rFonts w:ascii="宋体" w:eastAsia="宋体" w:hAnsi="宋体" w:cs="宋体" w:hint="eastAsia"/>
                <w:kern w:val="0"/>
                <w:sz w:val="24"/>
                <w:szCs w:val="24"/>
                <w:lang w:bidi="ar"/>
              </w:rPr>
              <w:t>291</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稳压器</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三信国际电器上海有限公司</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TND-3000</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LJK99-11</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880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jc w:val="right"/>
              <w:textAlignment w:val="center"/>
              <w:rPr>
                <w:rFonts w:ascii="宋体" w:eastAsia="宋体" w:hAnsi="宋体" w:cs="宋体"/>
                <w:kern w:val="0"/>
                <w:szCs w:val="21"/>
              </w:rPr>
            </w:pPr>
            <w:r w:rsidRPr="002C6D5B">
              <w:rPr>
                <w:rFonts w:ascii="宋体" w:eastAsia="宋体" w:hAnsi="宋体" w:cs="宋体" w:hint="eastAsia"/>
                <w:kern w:val="0"/>
                <w:sz w:val="24"/>
                <w:szCs w:val="24"/>
                <w:lang w:bidi="ar"/>
              </w:rPr>
              <w:t>292</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质谱仪</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禾信</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CMI-1600</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LJK138-1</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10600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jc w:val="right"/>
              <w:textAlignment w:val="center"/>
              <w:rPr>
                <w:rFonts w:ascii="宋体" w:eastAsia="宋体" w:hAnsi="宋体" w:cs="宋体"/>
                <w:kern w:val="0"/>
                <w:szCs w:val="21"/>
              </w:rPr>
            </w:pPr>
            <w:r w:rsidRPr="002C6D5B">
              <w:rPr>
                <w:rFonts w:ascii="宋体" w:eastAsia="宋体" w:hAnsi="宋体" w:cs="宋体" w:hint="eastAsia"/>
                <w:kern w:val="0"/>
                <w:sz w:val="24"/>
                <w:szCs w:val="24"/>
                <w:lang w:bidi="ar"/>
              </w:rPr>
              <w:t>293</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全自动核酸提取仪</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 xml:space="preserve">　</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Autra9600</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LJK86-5</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4600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jc w:val="right"/>
              <w:textAlignment w:val="center"/>
              <w:rPr>
                <w:rFonts w:ascii="宋体" w:eastAsia="宋体" w:hAnsi="宋体" w:cs="宋体"/>
                <w:kern w:val="0"/>
                <w:szCs w:val="21"/>
              </w:rPr>
            </w:pPr>
            <w:r w:rsidRPr="002C6D5B">
              <w:rPr>
                <w:rFonts w:ascii="宋体" w:eastAsia="宋体" w:hAnsi="宋体" w:cs="宋体" w:hint="eastAsia"/>
                <w:kern w:val="0"/>
                <w:sz w:val="24"/>
                <w:szCs w:val="24"/>
                <w:lang w:bidi="ar"/>
              </w:rPr>
              <w:t>294</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UPS电源</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 xml:space="preserve">　</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PAN POWER RS232</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LJK99-9</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880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jc w:val="right"/>
              <w:textAlignment w:val="center"/>
              <w:rPr>
                <w:rFonts w:ascii="宋体" w:eastAsia="宋体" w:hAnsi="宋体" w:cs="宋体"/>
                <w:kern w:val="0"/>
                <w:szCs w:val="21"/>
              </w:rPr>
            </w:pPr>
            <w:r w:rsidRPr="002C6D5B">
              <w:rPr>
                <w:rFonts w:ascii="宋体" w:eastAsia="宋体" w:hAnsi="宋体" w:cs="宋体" w:hint="eastAsia"/>
                <w:kern w:val="0"/>
                <w:sz w:val="24"/>
                <w:szCs w:val="24"/>
                <w:lang w:bidi="ar"/>
              </w:rPr>
              <w:t>295</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紫外线杀菌灯车</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远燕</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YZSC-IA</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LJK14-7</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220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jc w:val="right"/>
              <w:textAlignment w:val="center"/>
              <w:rPr>
                <w:rFonts w:ascii="宋体" w:eastAsia="宋体" w:hAnsi="宋体" w:cs="宋体"/>
                <w:kern w:val="0"/>
                <w:szCs w:val="21"/>
              </w:rPr>
            </w:pPr>
            <w:r w:rsidRPr="002C6D5B">
              <w:rPr>
                <w:rFonts w:ascii="宋体" w:eastAsia="宋体" w:hAnsi="宋体" w:cs="宋体" w:hint="eastAsia"/>
                <w:kern w:val="0"/>
                <w:sz w:val="24"/>
                <w:szCs w:val="24"/>
                <w:lang w:bidi="ar"/>
              </w:rPr>
              <w:t>296</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冰箱</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容声</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BCD-563WY-C</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LJK18-30</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440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jc w:val="right"/>
              <w:textAlignment w:val="center"/>
              <w:rPr>
                <w:rFonts w:ascii="宋体" w:eastAsia="宋体" w:hAnsi="宋体" w:cs="宋体"/>
                <w:kern w:val="0"/>
                <w:szCs w:val="21"/>
              </w:rPr>
            </w:pPr>
            <w:r w:rsidRPr="002C6D5B">
              <w:rPr>
                <w:rFonts w:ascii="宋体" w:eastAsia="宋体" w:hAnsi="宋体" w:cs="宋体" w:hint="eastAsia"/>
                <w:kern w:val="0"/>
                <w:sz w:val="24"/>
                <w:szCs w:val="24"/>
                <w:lang w:bidi="ar"/>
              </w:rPr>
              <w:t>297</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医用冷藏箱</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海尔</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HYC-940</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LJK18-34</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440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jc w:val="right"/>
              <w:textAlignment w:val="center"/>
              <w:rPr>
                <w:rFonts w:ascii="宋体" w:eastAsia="宋体" w:hAnsi="宋体" w:cs="宋体"/>
                <w:kern w:val="0"/>
                <w:szCs w:val="21"/>
              </w:rPr>
            </w:pPr>
            <w:r w:rsidRPr="002C6D5B">
              <w:rPr>
                <w:rFonts w:ascii="宋体" w:eastAsia="宋体" w:hAnsi="宋体" w:cs="宋体" w:hint="eastAsia"/>
                <w:kern w:val="0"/>
                <w:sz w:val="24"/>
                <w:szCs w:val="24"/>
                <w:lang w:bidi="ar"/>
              </w:rPr>
              <w:t>298</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微波炉</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美的</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M1-235C</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LJK25-5</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110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jc w:val="right"/>
              <w:textAlignment w:val="center"/>
              <w:rPr>
                <w:rFonts w:ascii="宋体" w:eastAsia="宋体" w:hAnsi="宋体" w:cs="宋体"/>
                <w:kern w:val="0"/>
                <w:szCs w:val="21"/>
              </w:rPr>
            </w:pPr>
            <w:r w:rsidRPr="002C6D5B">
              <w:rPr>
                <w:rFonts w:ascii="宋体" w:eastAsia="宋体" w:hAnsi="宋体" w:cs="宋体" w:hint="eastAsia"/>
                <w:kern w:val="0"/>
                <w:sz w:val="24"/>
                <w:szCs w:val="24"/>
                <w:lang w:bidi="ar"/>
              </w:rPr>
              <w:t>299</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无菌均质器</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 xml:space="preserve">　</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SCIENTZ-04</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LJK73-2</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220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jc w:val="right"/>
              <w:textAlignment w:val="center"/>
              <w:rPr>
                <w:rFonts w:ascii="宋体" w:eastAsia="宋体" w:hAnsi="宋体" w:cs="宋体" w:hint="eastAsia"/>
                <w:kern w:val="0"/>
                <w:szCs w:val="21"/>
              </w:rPr>
            </w:pPr>
            <w:r w:rsidRPr="002C6D5B">
              <w:rPr>
                <w:rFonts w:ascii="宋体" w:eastAsia="宋体" w:hAnsi="宋体" w:cs="宋体" w:hint="eastAsia"/>
                <w:kern w:val="0"/>
                <w:sz w:val="24"/>
                <w:szCs w:val="24"/>
                <w:lang w:bidi="ar"/>
              </w:rPr>
              <w:t>300</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无菌均质器</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 xml:space="preserve">　</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SCIENTZ-09</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LJK73-5</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220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jc w:val="right"/>
              <w:textAlignment w:val="center"/>
              <w:rPr>
                <w:rFonts w:ascii="宋体" w:eastAsia="宋体" w:hAnsi="宋体" w:cs="宋体"/>
                <w:kern w:val="0"/>
                <w:szCs w:val="21"/>
              </w:rPr>
            </w:pPr>
            <w:r w:rsidRPr="002C6D5B">
              <w:rPr>
                <w:rFonts w:ascii="宋体" w:eastAsia="宋体" w:hAnsi="宋体" w:cs="宋体" w:hint="eastAsia"/>
                <w:kern w:val="0"/>
                <w:sz w:val="24"/>
                <w:szCs w:val="24"/>
                <w:lang w:bidi="ar"/>
              </w:rPr>
              <w:t>301</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电动移液辅助器</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Thermo scientific</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S1</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LJK98-6</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110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jc w:val="right"/>
              <w:textAlignment w:val="center"/>
              <w:rPr>
                <w:rFonts w:ascii="宋体" w:eastAsia="宋体" w:hAnsi="宋体" w:cs="宋体" w:hint="eastAsia"/>
                <w:kern w:val="0"/>
                <w:szCs w:val="21"/>
              </w:rPr>
            </w:pPr>
            <w:r w:rsidRPr="002C6D5B">
              <w:rPr>
                <w:rFonts w:ascii="宋体" w:eastAsia="宋体" w:hAnsi="宋体" w:cs="宋体" w:hint="eastAsia"/>
                <w:kern w:val="0"/>
                <w:sz w:val="24"/>
                <w:szCs w:val="24"/>
                <w:lang w:bidi="ar"/>
              </w:rPr>
              <w:t>302</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电动移液辅助器</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Thermo scientific</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S1</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LJK98-7</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110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jc w:val="right"/>
              <w:textAlignment w:val="center"/>
              <w:rPr>
                <w:rFonts w:ascii="宋体" w:eastAsia="宋体" w:hAnsi="宋体" w:cs="宋体" w:hint="eastAsia"/>
                <w:kern w:val="0"/>
                <w:szCs w:val="21"/>
              </w:rPr>
            </w:pPr>
            <w:r w:rsidRPr="002C6D5B">
              <w:rPr>
                <w:rFonts w:ascii="宋体" w:eastAsia="宋体" w:hAnsi="宋体" w:cs="宋体" w:hint="eastAsia"/>
                <w:kern w:val="0"/>
                <w:sz w:val="24"/>
                <w:szCs w:val="24"/>
                <w:lang w:bidi="ar"/>
              </w:rPr>
              <w:t>303</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电动移液辅助器</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Thermo scientific</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S1</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LJK98-8</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110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jc w:val="right"/>
              <w:textAlignment w:val="center"/>
              <w:rPr>
                <w:rFonts w:ascii="宋体" w:eastAsia="宋体" w:hAnsi="宋体" w:cs="宋体" w:hint="eastAsia"/>
                <w:kern w:val="0"/>
                <w:szCs w:val="21"/>
              </w:rPr>
            </w:pPr>
            <w:r w:rsidRPr="002C6D5B">
              <w:rPr>
                <w:rFonts w:ascii="宋体" w:eastAsia="宋体" w:hAnsi="宋体" w:cs="宋体" w:hint="eastAsia"/>
                <w:kern w:val="0"/>
                <w:sz w:val="24"/>
                <w:szCs w:val="24"/>
                <w:lang w:bidi="ar"/>
              </w:rPr>
              <w:t>304</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医用冷藏冷冻箱</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美菱</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YCD-FL289</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LJK18-56</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613</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100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jc w:val="right"/>
              <w:textAlignment w:val="center"/>
              <w:rPr>
                <w:rFonts w:ascii="宋体" w:eastAsia="宋体" w:hAnsi="宋体" w:cs="宋体"/>
                <w:kern w:val="0"/>
                <w:szCs w:val="21"/>
              </w:rPr>
            </w:pPr>
            <w:r w:rsidRPr="002C6D5B">
              <w:rPr>
                <w:rFonts w:ascii="宋体" w:eastAsia="宋体" w:hAnsi="宋体" w:cs="宋体" w:hint="eastAsia"/>
                <w:kern w:val="0"/>
                <w:sz w:val="24"/>
                <w:szCs w:val="24"/>
                <w:lang w:bidi="ar"/>
              </w:rPr>
              <w:lastRenderedPageBreak/>
              <w:t>305</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氮气发生器</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PEAK</w:t>
            </w:r>
          </w:p>
        </w:tc>
        <w:tc>
          <w:tcPr>
            <w:tcW w:w="842" w:type="pct"/>
            <w:tcBorders>
              <w:tl2br w:val="nil"/>
              <w:tr2bl w:val="nil"/>
            </w:tcBorders>
            <w:vAlign w:val="center"/>
          </w:tcPr>
          <w:p w:rsidR="002C6D5B" w:rsidRPr="002C6D5B" w:rsidRDefault="002C6D5B" w:rsidP="002C6D5B">
            <w:pPr>
              <w:jc w:val="center"/>
              <w:rPr>
                <w:rFonts w:ascii="宋体" w:eastAsia="宋体" w:hAnsi="宋体" w:cs="宋体"/>
                <w:sz w:val="24"/>
                <w:szCs w:val="24"/>
              </w:rPr>
            </w:pPr>
            <w:r w:rsidRPr="002C6D5B">
              <w:rPr>
                <w:rFonts w:ascii="宋体" w:eastAsia="宋体" w:hAnsi="宋体" w:cs="Times New Roman" w:hint="eastAsia"/>
                <w:szCs w:val="24"/>
              </w:rPr>
              <w:t>600CC</w:t>
            </w:r>
            <w:r w:rsidRPr="002C6D5B">
              <w:rPr>
                <w:rFonts w:ascii="宋体" w:eastAsia="宋体" w:hAnsi="宋体" w:cs="宋体" w:hint="eastAsia"/>
                <w:kern w:val="0"/>
                <w:szCs w:val="21"/>
              </w:rPr>
              <w:t xml:space="preserve">　</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jc w:val="center"/>
              <w:rPr>
                <w:rFonts w:ascii="宋体" w:eastAsia="宋体" w:hAnsi="宋体" w:cs="宋体"/>
                <w:sz w:val="24"/>
                <w:szCs w:val="24"/>
              </w:rPr>
            </w:pPr>
            <w:r w:rsidRPr="002C6D5B">
              <w:rPr>
                <w:rFonts w:ascii="宋体" w:eastAsia="宋体" w:hAnsi="宋体" w:cs="宋体" w:hint="eastAsia"/>
                <w:kern w:val="0"/>
                <w:szCs w:val="21"/>
              </w:rPr>
              <w:t xml:space="preserve">LJK78-8　</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601</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1760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jc w:val="right"/>
              <w:textAlignment w:val="center"/>
              <w:rPr>
                <w:rFonts w:ascii="宋体" w:eastAsia="宋体" w:hAnsi="宋体" w:cs="宋体"/>
                <w:kern w:val="0"/>
                <w:szCs w:val="21"/>
              </w:rPr>
            </w:pPr>
            <w:r w:rsidRPr="002C6D5B">
              <w:rPr>
                <w:rFonts w:ascii="宋体" w:eastAsia="宋体" w:hAnsi="宋体" w:cs="宋体" w:hint="eastAsia"/>
                <w:kern w:val="0"/>
                <w:sz w:val="24"/>
                <w:szCs w:val="24"/>
                <w:lang w:bidi="ar"/>
              </w:rPr>
              <w:t>306</w:t>
            </w:r>
          </w:p>
        </w:tc>
        <w:tc>
          <w:tcPr>
            <w:tcW w:w="731" w:type="pct"/>
            <w:tcBorders>
              <w:tl2br w:val="nil"/>
              <w:tr2bl w:val="nil"/>
            </w:tcBorders>
            <w:vAlign w:val="center"/>
          </w:tcPr>
          <w:p w:rsidR="002C6D5B" w:rsidRPr="002C6D5B" w:rsidRDefault="002C6D5B" w:rsidP="002C6D5B">
            <w:pPr>
              <w:widowControl/>
              <w:jc w:val="center"/>
              <w:textAlignment w:val="center"/>
              <w:rPr>
                <w:rFonts w:ascii="宋体" w:eastAsia="宋体" w:hAnsi="宋体" w:cs="Times New Roman"/>
                <w:szCs w:val="21"/>
              </w:rPr>
            </w:pPr>
            <w:r w:rsidRPr="002C6D5B">
              <w:rPr>
                <w:rFonts w:ascii="宋体" w:eastAsia="宋体" w:hAnsi="宋体" w:cs="宋体" w:hint="eastAsia"/>
                <w:kern w:val="0"/>
                <w:szCs w:val="21"/>
              </w:rPr>
              <w:t>医用离心机</w:t>
            </w:r>
          </w:p>
        </w:tc>
        <w:tc>
          <w:tcPr>
            <w:tcW w:w="794" w:type="pct"/>
            <w:tcBorders>
              <w:tl2br w:val="nil"/>
              <w:tr2bl w:val="nil"/>
            </w:tcBorders>
            <w:vAlign w:val="center"/>
          </w:tcPr>
          <w:p w:rsidR="002C6D5B" w:rsidRPr="002C6D5B" w:rsidRDefault="002C6D5B" w:rsidP="002C6D5B">
            <w:pPr>
              <w:widowControl/>
              <w:jc w:val="center"/>
              <w:textAlignment w:val="center"/>
              <w:rPr>
                <w:rFonts w:ascii="宋体" w:eastAsia="宋体" w:hAnsi="宋体" w:cs="Times New Roman"/>
                <w:szCs w:val="21"/>
              </w:rPr>
            </w:pPr>
            <w:r w:rsidRPr="002C6D5B">
              <w:rPr>
                <w:rFonts w:ascii="宋体" w:eastAsia="宋体" w:hAnsi="宋体" w:cs="宋体" w:hint="eastAsia"/>
                <w:kern w:val="0"/>
                <w:szCs w:val="21"/>
              </w:rPr>
              <w:t>安徽嘉文</w:t>
            </w:r>
          </w:p>
        </w:tc>
        <w:tc>
          <w:tcPr>
            <w:tcW w:w="842" w:type="pct"/>
            <w:tcBorders>
              <w:tl2br w:val="nil"/>
              <w:tr2bl w:val="nil"/>
            </w:tcBorders>
            <w:vAlign w:val="center"/>
          </w:tcPr>
          <w:p w:rsidR="002C6D5B" w:rsidRPr="002C6D5B" w:rsidRDefault="002C6D5B" w:rsidP="002C6D5B">
            <w:pPr>
              <w:widowControl/>
              <w:jc w:val="center"/>
              <w:textAlignment w:val="center"/>
              <w:rPr>
                <w:rFonts w:ascii="宋体" w:eastAsia="宋体" w:hAnsi="宋体" w:cs="宋体"/>
                <w:szCs w:val="21"/>
              </w:rPr>
            </w:pPr>
            <w:r w:rsidRPr="002C6D5B">
              <w:rPr>
                <w:rFonts w:ascii="宋体" w:eastAsia="宋体" w:hAnsi="宋体" w:cs="宋体" w:hint="eastAsia"/>
                <w:kern w:val="0"/>
                <w:szCs w:val="21"/>
              </w:rPr>
              <w:t>JW-1044</w:t>
            </w:r>
          </w:p>
        </w:tc>
        <w:tc>
          <w:tcPr>
            <w:tcW w:w="334" w:type="pct"/>
            <w:tcBorders>
              <w:tl2br w:val="nil"/>
              <w:tr2bl w:val="nil"/>
            </w:tcBorders>
            <w:vAlign w:val="center"/>
          </w:tcPr>
          <w:p w:rsidR="002C6D5B" w:rsidRPr="002C6D5B" w:rsidRDefault="002C6D5B" w:rsidP="002C6D5B">
            <w:pPr>
              <w:widowControl/>
              <w:jc w:val="center"/>
              <w:textAlignment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jc w:val="center"/>
              <w:textAlignment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jc w:val="center"/>
              <w:textAlignment w:val="center"/>
              <w:rPr>
                <w:rFonts w:ascii="宋体" w:eastAsia="宋体" w:hAnsi="宋体" w:cs="宋体"/>
                <w:szCs w:val="21"/>
              </w:rPr>
            </w:pP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500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jc w:val="right"/>
              <w:textAlignment w:val="center"/>
              <w:rPr>
                <w:rFonts w:ascii="宋体" w:eastAsia="宋体" w:hAnsi="宋体" w:cs="宋体"/>
                <w:kern w:val="0"/>
                <w:szCs w:val="21"/>
              </w:rPr>
            </w:pPr>
            <w:r w:rsidRPr="002C6D5B">
              <w:rPr>
                <w:rFonts w:ascii="宋体" w:eastAsia="宋体" w:hAnsi="宋体" w:cs="宋体" w:hint="eastAsia"/>
                <w:kern w:val="0"/>
                <w:sz w:val="24"/>
                <w:szCs w:val="24"/>
                <w:lang w:bidi="ar"/>
              </w:rPr>
              <w:t>307</w:t>
            </w:r>
          </w:p>
        </w:tc>
        <w:tc>
          <w:tcPr>
            <w:tcW w:w="731" w:type="pct"/>
            <w:tcBorders>
              <w:tl2br w:val="nil"/>
              <w:tr2bl w:val="nil"/>
            </w:tcBorders>
            <w:vAlign w:val="center"/>
          </w:tcPr>
          <w:p w:rsidR="002C6D5B" w:rsidRPr="002C6D5B" w:rsidRDefault="002C6D5B" w:rsidP="002C6D5B">
            <w:pPr>
              <w:widowControl/>
              <w:jc w:val="center"/>
              <w:textAlignment w:val="center"/>
              <w:rPr>
                <w:rFonts w:ascii="宋体" w:eastAsia="宋体" w:hAnsi="宋体" w:cs="Times New Roman"/>
                <w:szCs w:val="21"/>
              </w:rPr>
            </w:pPr>
            <w:r w:rsidRPr="002C6D5B">
              <w:rPr>
                <w:rFonts w:ascii="宋体" w:eastAsia="宋体" w:hAnsi="宋体" w:cs="宋体" w:hint="eastAsia"/>
                <w:kern w:val="0"/>
                <w:szCs w:val="21"/>
              </w:rPr>
              <w:t>医用离心机</w:t>
            </w:r>
          </w:p>
        </w:tc>
        <w:tc>
          <w:tcPr>
            <w:tcW w:w="794" w:type="pct"/>
            <w:tcBorders>
              <w:tl2br w:val="nil"/>
              <w:tr2bl w:val="nil"/>
            </w:tcBorders>
            <w:vAlign w:val="center"/>
          </w:tcPr>
          <w:p w:rsidR="002C6D5B" w:rsidRPr="002C6D5B" w:rsidRDefault="002C6D5B" w:rsidP="002C6D5B">
            <w:pPr>
              <w:widowControl/>
              <w:jc w:val="center"/>
              <w:textAlignment w:val="center"/>
              <w:rPr>
                <w:rFonts w:ascii="宋体" w:eastAsia="宋体" w:hAnsi="宋体" w:cs="Times New Roman"/>
                <w:szCs w:val="21"/>
              </w:rPr>
            </w:pPr>
            <w:r w:rsidRPr="002C6D5B">
              <w:rPr>
                <w:rFonts w:ascii="宋体" w:eastAsia="宋体" w:hAnsi="宋体" w:cs="宋体" w:hint="eastAsia"/>
                <w:kern w:val="0"/>
                <w:szCs w:val="21"/>
              </w:rPr>
              <w:t>安徽嘉文</w:t>
            </w:r>
          </w:p>
        </w:tc>
        <w:tc>
          <w:tcPr>
            <w:tcW w:w="842" w:type="pct"/>
            <w:tcBorders>
              <w:tl2br w:val="nil"/>
              <w:tr2bl w:val="nil"/>
            </w:tcBorders>
            <w:vAlign w:val="center"/>
          </w:tcPr>
          <w:p w:rsidR="002C6D5B" w:rsidRPr="002C6D5B" w:rsidRDefault="002C6D5B" w:rsidP="002C6D5B">
            <w:pPr>
              <w:widowControl/>
              <w:jc w:val="center"/>
              <w:textAlignment w:val="center"/>
              <w:rPr>
                <w:rFonts w:ascii="宋体" w:eastAsia="宋体" w:hAnsi="宋体" w:cs="宋体"/>
                <w:szCs w:val="21"/>
              </w:rPr>
            </w:pPr>
            <w:r w:rsidRPr="002C6D5B">
              <w:rPr>
                <w:rFonts w:ascii="宋体" w:eastAsia="宋体" w:hAnsi="宋体" w:cs="宋体" w:hint="eastAsia"/>
                <w:kern w:val="0"/>
                <w:szCs w:val="21"/>
              </w:rPr>
              <w:t>JW-1044</w:t>
            </w:r>
          </w:p>
        </w:tc>
        <w:tc>
          <w:tcPr>
            <w:tcW w:w="334" w:type="pct"/>
            <w:tcBorders>
              <w:tl2br w:val="nil"/>
              <w:tr2bl w:val="nil"/>
            </w:tcBorders>
            <w:vAlign w:val="center"/>
          </w:tcPr>
          <w:p w:rsidR="002C6D5B" w:rsidRPr="002C6D5B" w:rsidRDefault="002C6D5B" w:rsidP="002C6D5B">
            <w:pPr>
              <w:widowControl/>
              <w:jc w:val="center"/>
              <w:textAlignment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jc w:val="center"/>
              <w:textAlignment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jc w:val="center"/>
              <w:textAlignment w:val="center"/>
              <w:rPr>
                <w:rFonts w:ascii="宋体" w:eastAsia="宋体" w:hAnsi="宋体" w:cs="宋体"/>
                <w:szCs w:val="21"/>
              </w:rPr>
            </w:pP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500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jc w:val="right"/>
              <w:textAlignment w:val="center"/>
              <w:rPr>
                <w:rFonts w:ascii="宋体" w:eastAsia="宋体" w:hAnsi="宋体" w:cs="宋体"/>
                <w:kern w:val="0"/>
                <w:szCs w:val="21"/>
              </w:rPr>
            </w:pPr>
            <w:r w:rsidRPr="002C6D5B">
              <w:rPr>
                <w:rFonts w:ascii="宋体" w:eastAsia="宋体" w:hAnsi="宋体" w:cs="宋体" w:hint="eastAsia"/>
                <w:kern w:val="0"/>
                <w:sz w:val="24"/>
                <w:szCs w:val="24"/>
                <w:lang w:bidi="ar"/>
              </w:rPr>
              <w:t>308</w:t>
            </w:r>
          </w:p>
        </w:tc>
        <w:tc>
          <w:tcPr>
            <w:tcW w:w="731" w:type="pct"/>
            <w:tcBorders>
              <w:tl2br w:val="nil"/>
              <w:tr2bl w:val="nil"/>
            </w:tcBorders>
            <w:vAlign w:val="center"/>
          </w:tcPr>
          <w:p w:rsidR="002C6D5B" w:rsidRPr="002C6D5B" w:rsidRDefault="002C6D5B" w:rsidP="002C6D5B">
            <w:pPr>
              <w:widowControl/>
              <w:jc w:val="center"/>
              <w:textAlignment w:val="center"/>
              <w:rPr>
                <w:rFonts w:ascii="宋体" w:eastAsia="宋体" w:hAnsi="宋体" w:cs="Times New Roman"/>
                <w:szCs w:val="21"/>
              </w:rPr>
            </w:pPr>
            <w:r w:rsidRPr="002C6D5B">
              <w:rPr>
                <w:rFonts w:ascii="宋体" w:eastAsia="宋体" w:hAnsi="宋体" w:cs="宋体" w:hint="eastAsia"/>
                <w:kern w:val="0"/>
                <w:szCs w:val="21"/>
              </w:rPr>
              <w:t>医用离心机</w:t>
            </w:r>
          </w:p>
        </w:tc>
        <w:tc>
          <w:tcPr>
            <w:tcW w:w="794" w:type="pct"/>
            <w:tcBorders>
              <w:tl2br w:val="nil"/>
              <w:tr2bl w:val="nil"/>
            </w:tcBorders>
            <w:vAlign w:val="center"/>
          </w:tcPr>
          <w:p w:rsidR="002C6D5B" w:rsidRPr="002C6D5B" w:rsidRDefault="002C6D5B" w:rsidP="002C6D5B">
            <w:pPr>
              <w:widowControl/>
              <w:jc w:val="center"/>
              <w:textAlignment w:val="center"/>
              <w:rPr>
                <w:rFonts w:ascii="宋体" w:eastAsia="宋体" w:hAnsi="宋体" w:cs="Times New Roman"/>
                <w:szCs w:val="21"/>
              </w:rPr>
            </w:pPr>
            <w:r w:rsidRPr="002C6D5B">
              <w:rPr>
                <w:rFonts w:ascii="宋体" w:eastAsia="宋体" w:hAnsi="宋体" w:cs="宋体" w:hint="eastAsia"/>
                <w:kern w:val="0"/>
                <w:szCs w:val="21"/>
              </w:rPr>
              <w:t>安徽嘉文</w:t>
            </w:r>
          </w:p>
        </w:tc>
        <w:tc>
          <w:tcPr>
            <w:tcW w:w="842" w:type="pct"/>
            <w:tcBorders>
              <w:tl2br w:val="nil"/>
              <w:tr2bl w:val="nil"/>
            </w:tcBorders>
            <w:vAlign w:val="center"/>
          </w:tcPr>
          <w:p w:rsidR="002C6D5B" w:rsidRPr="002C6D5B" w:rsidRDefault="002C6D5B" w:rsidP="002C6D5B">
            <w:pPr>
              <w:widowControl/>
              <w:jc w:val="center"/>
              <w:textAlignment w:val="center"/>
              <w:rPr>
                <w:rFonts w:ascii="宋体" w:eastAsia="宋体" w:hAnsi="宋体" w:cs="宋体"/>
                <w:szCs w:val="21"/>
              </w:rPr>
            </w:pPr>
            <w:r w:rsidRPr="002C6D5B">
              <w:rPr>
                <w:rFonts w:ascii="宋体" w:eastAsia="宋体" w:hAnsi="宋体" w:cs="宋体" w:hint="eastAsia"/>
                <w:kern w:val="0"/>
                <w:szCs w:val="21"/>
              </w:rPr>
              <w:t>JW-1044</w:t>
            </w:r>
          </w:p>
        </w:tc>
        <w:tc>
          <w:tcPr>
            <w:tcW w:w="334" w:type="pct"/>
            <w:tcBorders>
              <w:tl2br w:val="nil"/>
              <w:tr2bl w:val="nil"/>
            </w:tcBorders>
            <w:vAlign w:val="center"/>
          </w:tcPr>
          <w:p w:rsidR="002C6D5B" w:rsidRPr="002C6D5B" w:rsidRDefault="002C6D5B" w:rsidP="002C6D5B">
            <w:pPr>
              <w:widowControl/>
              <w:jc w:val="center"/>
              <w:textAlignment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jc w:val="center"/>
              <w:textAlignment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jc w:val="center"/>
              <w:textAlignment w:val="center"/>
              <w:rPr>
                <w:rFonts w:ascii="宋体" w:eastAsia="宋体" w:hAnsi="宋体" w:cs="宋体"/>
                <w:szCs w:val="21"/>
              </w:rPr>
            </w:pP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500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jc w:val="right"/>
              <w:textAlignment w:val="center"/>
              <w:rPr>
                <w:rFonts w:ascii="宋体" w:eastAsia="宋体" w:hAnsi="宋体" w:cs="宋体"/>
                <w:kern w:val="0"/>
                <w:szCs w:val="21"/>
              </w:rPr>
            </w:pPr>
            <w:r w:rsidRPr="002C6D5B">
              <w:rPr>
                <w:rFonts w:ascii="宋体" w:eastAsia="宋体" w:hAnsi="宋体" w:cs="宋体" w:hint="eastAsia"/>
                <w:kern w:val="0"/>
                <w:sz w:val="24"/>
                <w:szCs w:val="24"/>
                <w:lang w:bidi="ar"/>
              </w:rPr>
              <w:t>309</w:t>
            </w:r>
          </w:p>
        </w:tc>
        <w:tc>
          <w:tcPr>
            <w:tcW w:w="731" w:type="pct"/>
            <w:tcBorders>
              <w:tl2br w:val="nil"/>
              <w:tr2bl w:val="nil"/>
            </w:tcBorders>
            <w:vAlign w:val="center"/>
          </w:tcPr>
          <w:p w:rsidR="002C6D5B" w:rsidRPr="002C6D5B" w:rsidRDefault="002C6D5B" w:rsidP="002C6D5B">
            <w:pPr>
              <w:widowControl/>
              <w:jc w:val="center"/>
              <w:textAlignment w:val="center"/>
              <w:rPr>
                <w:rFonts w:ascii="宋体" w:eastAsia="宋体" w:hAnsi="宋体" w:cs="Times New Roman"/>
                <w:szCs w:val="21"/>
              </w:rPr>
            </w:pPr>
            <w:r w:rsidRPr="002C6D5B">
              <w:rPr>
                <w:rFonts w:ascii="宋体" w:eastAsia="宋体" w:hAnsi="宋体" w:cs="宋体" w:hint="eastAsia"/>
                <w:kern w:val="0"/>
                <w:szCs w:val="21"/>
              </w:rPr>
              <w:t>医用离心机</w:t>
            </w:r>
          </w:p>
        </w:tc>
        <w:tc>
          <w:tcPr>
            <w:tcW w:w="794" w:type="pct"/>
            <w:tcBorders>
              <w:tl2br w:val="nil"/>
              <w:tr2bl w:val="nil"/>
            </w:tcBorders>
            <w:vAlign w:val="center"/>
          </w:tcPr>
          <w:p w:rsidR="002C6D5B" w:rsidRPr="002C6D5B" w:rsidRDefault="002C6D5B" w:rsidP="002C6D5B">
            <w:pPr>
              <w:widowControl/>
              <w:jc w:val="center"/>
              <w:textAlignment w:val="center"/>
              <w:rPr>
                <w:rFonts w:ascii="宋体" w:eastAsia="宋体" w:hAnsi="宋体" w:cs="Times New Roman"/>
                <w:szCs w:val="21"/>
              </w:rPr>
            </w:pPr>
            <w:r w:rsidRPr="002C6D5B">
              <w:rPr>
                <w:rFonts w:ascii="宋体" w:eastAsia="宋体" w:hAnsi="宋体" w:cs="宋体" w:hint="eastAsia"/>
                <w:kern w:val="0"/>
                <w:szCs w:val="21"/>
              </w:rPr>
              <w:t>安徽嘉文</w:t>
            </w:r>
          </w:p>
        </w:tc>
        <w:tc>
          <w:tcPr>
            <w:tcW w:w="842" w:type="pct"/>
            <w:tcBorders>
              <w:tl2br w:val="nil"/>
              <w:tr2bl w:val="nil"/>
            </w:tcBorders>
            <w:vAlign w:val="center"/>
          </w:tcPr>
          <w:p w:rsidR="002C6D5B" w:rsidRPr="002C6D5B" w:rsidRDefault="002C6D5B" w:rsidP="002C6D5B">
            <w:pPr>
              <w:widowControl/>
              <w:jc w:val="center"/>
              <w:textAlignment w:val="center"/>
              <w:rPr>
                <w:rFonts w:ascii="宋体" w:eastAsia="宋体" w:hAnsi="宋体" w:cs="宋体"/>
                <w:szCs w:val="21"/>
              </w:rPr>
            </w:pPr>
            <w:r w:rsidRPr="002C6D5B">
              <w:rPr>
                <w:rFonts w:ascii="宋体" w:eastAsia="宋体" w:hAnsi="宋体" w:cs="宋体" w:hint="eastAsia"/>
                <w:kern w:val="0"/>
                <w:szCs w:val="21"/>
              </w:rPr>
              <w:t>JW-1044</w:t>
            </w:r>
          </w:p>
        </w:tc>
        <w:tc>
          <w:tcPr>
            <w:tcW w:w="334" w:type="pct"/>
            <w:tcBorders>
              <w:tl2br w:val="nil"/>
              <w:tr2bl w:val="nil"/>
            </w:tcBorders>
            <w:vAlign w:val="center"/>
          </w:tcPr>
          <w:p w:rsidR="002C6D5B" w:rsidRPr="002C6D5B" w:rsidRDefault="002C6D5B" w:rsidP="002C6D5B">
            <w:pPr>
              <w:widowControl/>
              <w:jc w:val="center"/>
              <w:textAlignment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jc w:val="center"/>
              <w:textAlignment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jc w:val="center"/>
              <w:textAlignment w:val="center"/>
              <w:rPr>
                <w:rFonts w:ascii="宋体" w:eastAsia="宋体" w:hAnsi="宋体" w:cs="宋体"/>
                <w:szCs w:val="21"/>
              </w:rPr>
            </w:pP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500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jc w:val="right"/>
              <w:textAlignment w:val="center"/>
              <w:rPr>
                <w:rFonts w:ascii="宋体" w:eastAsia="宋体" w:hAnsi="宋体" w:cs="宋体"/>
                <w:kern w:val="0"/>
                <w:szCs w:val="21"/>
              </w:rPr>
            </w:pPr>
            <w:r w:rsidRPr="002C6D5B">
              <w:rPr>
                <w:rFonts w:ascii="宋体" w:eastAsia="宋体" w:hAnsi="宋体" w:cs="宋体" w:hint="eastAsia"/>
                <w:kern w:val="0"/>
                <w:sz w:val="24"/>
                <w:szCs w:val="24"/>
                <w:lang w:bidi="ar"/>
              </w:rPr>
              <w:t>310</w:t>
            </w:r>
          </w:p>
        </w:tc>
        <w:tc>
          <w:tcPr>
            <w:tcW w:w="731" w:type="pct"/>
            <w:tcBorders>
              <w:tl2br w:val="nil"/>
              <w:tr2bl w:val="nil"/>
            </w:tcBorders>
            <w:vAlign w:val="center"/>
          </w:tcPr>
          <w:p w:rsidR="002C6D5B" w:rsidRPr="002C6D5B" w:rsidRDefault="002C6D5B" w:rsidP="002C6D5B">
            <w:pPr>
              <w:widowControl/>
              <w:jc w:val="center"/>
              <w:textAlignment w:val="center"/>
              <w:rPr>
                <w:rFonts w:ascii="宋体" w:eastAsia="宋体" w:hAnsi="宋体" w:cs="Times New Roman"/>
                <w:szCs w:val="21"/>
              </w:rPr>
            </w:pPr>
            <w:r w:rsidRPr="002C6D5B">
              <w:rPr>
                <w:rFonts w:ascii="宋体" w:eastAsia="宋体" w:hAnsi="宋体" w:cs="宋体" w:hint="eastAsia"/>
                <w:kern w:val="0"/>
                <w:szCs w:val="21"/>
              </w:rPr>
              <w:t>恒温培养箱</w:t>
            </w:r>
          </w:p>
        </w:tc>
        <w:tc>
          <w:tcPr>
            <w:tcW w:w="794" w:type="pct"/>
            <w:tcBorders>
              <w:tl2br w:val="nil"/>
              <w:tr2bl w:val="nil"/>
            </w:tcBorders>
            <w:vAlign w:val="center"/>
          </w:tcPr>
          <w:p w:rsidR="002C6D5B" w:rsidRPr="002C6D5B" w:rsidRDefault="002C6D5B" w:rsidP="002C6D5B">
            <w:pPr>
              <w:widowControl/>
              <w:jc w:val="center"/>
              <w:textAlignment w:val="center"/>
              <w:rPr>
                <w:rFonts w:ascii="宋体" w:eastAsia="宋体" w:hAnsi="宋体" w:cs="宋体"/>
                <w:kern w:val="0"/>
                <w:szCs w:val="21"/>
              </w:rPr>
            </w:pPr>
            <w:r w:rsidRPr="002C6D5B">
              <w:rPr>
                <w:rFonts w:ascii="宋体" w:eastAsia="宋体" w:hAnsi="宋体" w:cs="宋体" w:hint="eastAsia"/>
                <w:kern w:val="0"/>
                <w:szCs w:val="21"/>
              </w:rPr>
              <w:t>美墨尔特</w:t>
            </w:r>
          </w:p>
        </w:tc>
        <w:tc>
          <w:tcPr>
            <w:tcW w:w="842" w:type="pct"/>
            <w:tcBorders>
              <w:tl2br w:val="nil"/>
              <w:tr2bl w:val="nil"/>
            </w:tcBorders>
            <w:vAlign w:val="center"/>
          </w:tcPr>
          <w:p w:rsidR="002C6D5B" w:rsidRPr="002C6D5B" w:rsidRDefault="002C6D5B" w:rsidP="002C6D5B">
            <w:pPr>
              <w:widowControl/>
              <w:jc w:val="center"/>
              <w:textAlignment w:val="center"/>
              <w:rPr>
                <w:rFonts w:ascii="宋体" w:eastAsia="宋体" w:hAnsi="宋体" w:cs="宋体"/>
                <w:szCs w:val="21"/>
              </w:rPr>
            </w:pPr>
            <w:r w:rsidRPr="002C6D5B">
              <w:rPr>
                <w:rFonts w:ascii="宋体" w:eastAsia="宋体" w:hAnsi="宋体" w:cs="宋体" w:hint="eastAsia"/>
                <w:kern w:val="0"/>
                <w:szCs w:val="21"/>
              </w:rPr>
              <w:t>IF-160PLUS</w:t>
            </w:r>
          </w:p>
        </w:tc>
        <w:tc>
          <w:tcPr>
            <w:tcW w:w="334" w:type="pct"/>
            <w:tcBorders>
              <w:tl2br w:val="nil"/>
              <w:tr2bl w:val="nil"/>
            </w:tcBorders>
            <w:vAlign w:val="center"/>
          </w:tcPr>
          <w:p w:rsidR="002C6D5B" w:rsidRPr="002C6D5B" w:rsidRDefault="002C6D5B" w:rsidP="002C6D5B">
            <w:pPr>
              <w:widowControl/>
              <w:jc w:val="center"/>
              <w:textAlignment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jc w:val="center"/>
              <w:textAlignment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jc w:val="center"/>
              <w:textAlignment w:val="center"/>
              <w:rPr>
                <w:rFonts w:ascii="宋体" w:eastAsia="宋体" w:hAnsi="宋体" w:cs="宋体"/>
                <w:szCs w:val="21"/>
              </w:rPr>
            </w:pP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770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jc w:val="right"/>
              <w:textAlignment w:val="center"/>
              <w:rPr>
                <w:rFonts w:ascii="宋体" w:eastAsia="宋体" w:hAnsi="宋体" w:cs="宋体"/>
                <w:kern w:val="0"/>
                <w:szCs w:val="21"/>
              </w:rPr>
            </w:pPr>
            <w:r w:rsidRPr="002C6D5B">
              <w:rPr>
                <w:rFonts w:ascii="宋体" w:eastAsia="宋体" w:hAnsi="宋体" w:cs="宋体" w:hint="eastAsia"/>
                <w:kern w:val="0"/>
                <w:sz w:val="24"/>
                <w:szCs w:val="24"/>
                <w:lang w:bidi="ar"/>
              </w:rPr>
              <w:t>311</w:t>
            </w:r>
          </w:p>
        </w:tc>
        <w:tc>
          <w:tcPr>
            <w:tcW w:w="731" w:type="pct"/>
            <w:tcBorders>
              <w:tl2br w:val="nil"/>
              <w:tr2bl w:val="nil"/>
            </w:tcBorders>
            <w:vAlign w:val="center"/>
          </w:tcPr>
          <w:p w:rsidR="002C6D5B" w:rsidRPr="002C6D5B" w:rsidRDefault="002C6D5B" w:rsidP="002C6D5B">
            <w:pPr>
              <w:widowControl/>
              <w:jc w:val="center"/>
              <w:textAlignment w:val="center"/>
              <w:rPr>
                <w:rFonts w:ascii="宋体" w:eastAsia="宋体" w:hAnsi="宋体" w:cs="Times New Roman"/>
                <w:szCs w:val="21"/>
              </w:rPr>
            </w:pPr>
            <w:r w:rsidRPr="002C6D5B">
              <w:rPr>
                <w:rFonts w:ascii="宋体" w:eastAsia="宋体" w:hAnsi="宋体" w:cs="宋体" w:hint="eastAsia"/>
                <w:kern w:val="0"/>
                <w:szCs w:val="21"/>
              </w:rPr>
              <w:t>纯水/超纯水一体化系统</w:t>
            </w:r>
          </w:p>
        </w:tc>
        <w:tc>
          <w:tcPr>
            <w:tcW w:w="794" w:type="pct"/>
            <w:tcBorders>
              <w:tl2br w:val="nil"/>
              <w:tr2bl w:val="nil"/>
            </w:tcBorders>
            <w:vAlign w:val="center"/>
          </w:tcPr>
          <w:p w:rsidR="002C6D5B" w:rsidRPr="002C6D5B" w:rsidRDefault="002C6D5B" w:rsidP="002C6D5B">
            <w:pPr>
              <w:widowControl/>
              <w:jc w:val="center"/>
              <w:textAlignment w:val="center"/>
              <w:rPr>
                <w:rFonts w:ascii="宋体" w:eastAsia="宋体" w:hAnsi="宋体" w:cs="宋体"/>
                <w:kern w:val="0"/>
                <w:szCs w:val="21"/>
              </w:rPr>
            </w:pPr>
            <w:r w:rsidRPr="002C6D5B">
              <w:rPr>
                <w:rFonts w:ascii="宋体" w:eastAsia="宋体" w:hAnsi="宋体" w:cs="宋体" w:hint="eastAsia"/>
                <w:kern w:val="0"/>
                <w:szCs w:val="21"/>
              </w:rPr>
              <w:t>密理博</w:t>
            </w:r>
          </w:p>
        </w:tc>
        <w:tc>
          <w:tcPr>
            <w:tcW w:w="842" w:type="pct"/>
            <w:tcBorders>
              <w:tl2br w:val="nil"/>
              <w:tr2bl w:val="nil"/>
            </w:tcBorders>
            <w:vAlign w:val="center"/>
          </w:tcPr>
          <w:p w:rsidR="002C6D5B" w:rsidRPr="002C6D5B" w:rsidRDefault="002C6D5B" w:rsidP="002C6D5B">
            <w:pPr>
              <w:widowControl/>
              <w:jc w:val="center"/>
              <w:textAlignment w:val="center"/>
              <w:rPr>
                <w:rFonts w:ascii="宋体" w:eastAsia="宋体" w:hAnsi="宋体" w:cs="宋体"/>
                <w:szCs w:val="21"/>
              </w:rPr>
            </w:pPr>
            <w:r w:rsidRPr="002C6D5B">
              <w:rPr>
                <w:rFonts w:ascii="宋体" w:eastAsia="宋体" w:hAnsi="宋体" w:cs="宋体" w:hint="eastAsia"/>
                <w:kern w:val="0"/>
                <w:szCs w:val="21"/>
              </w:rPr>
              <w:t>明澈-D 24UV</w:t>
            </w:r>
          </w:p>
        </w:tc>
        <w:tc>
          <w:tcPr>
            <w:tcW w:w="334" w:type="pct"/>
            <w:tcBorders>
              <w:tl2br w:val="nil"/>
              <w:tr2bl w:val="nil"/>
            </w:tcBorders>
            <w:vAlign w:val="center"/>
          </w:tcPr>
          <w:p w:rsidR="002C6D5B" w:rsidRPr="002C6D5B" w:rsidRDefault="002C6D5B" w:rsidP="002C6D5B">
            <w:pPr>
              <w:widowControl/>
              <w:jc w:val="center"/>
              <w:textAlignment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jc w:val="center"/>
              <w:textAlignment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jc w:val="center"/>
              <w:textAlignment w:val="center"/>
              <w:rPr>
                <w:rFonts w:ascii="宋体" w:eastAsia="宋体" w:hAnsi="宋体" w:cs="宋体"/>
                <w:szCs w:val="21"/>
              </w:rPr>
            </w:pP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600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jc w:val="right"/>
              <w:textAlignment w:val="center"/>
              <w:rPr>
                <w:rFonts w:ascii="宋体" w:eastAsia="宋体" w:hAnsi="宋体" w:cs="宋体"/>
                <w:kern w:val="0"/>
                <w:szCs w:val="21"/>
              </w:rPr>
            </w:pPr>
            <w:r w:rsidRPr="002C6D5B">
              <w:rPr>
                <w:rFonts w:ascii="宋体" w:eastAsia="宋体" w:hAnsi="宋体" w:cs="宋体" w:hint="eastAsia"/>
                <w:kern w:val="0"/>
                <w:sz w:val="24"/>
                <w:szCs w:val="24"/>
                <w:lang w:bidi="ar"/>
              </w:rPr>
              <w:t>312</w:t>
            </w:r>
          </w:p>
        </w:tc>
        <w:tc>
          <w:tcPr>
            <w:tcW w:w="731" w:type="pct"/>
            <w:tcBorders>
              <w:tl2br w:val="nil"/>
              <w:tr2bl w:val="nil"/>
            </w:tcBorders>
            <w:vAlign w:val="center"/>
          </w:tcPr>
          <w:p w:rsidR="002C6D5B" w:rsidRPr="002C6D5B" w:rsidRDefault="002C6D5B" w:rsidP="002C6D5B">
            <w:pPr>
              <w:widowControl/>
              <w:jc w:val="center"/>
              <w:textAlignment w:val="center"/>
              <w:rPr>
                <w:rFonts w:ascii="宋体" w:eastAsia="宋体" w:hAnsi="宋体" w:cs="Times New Roman"/>
                <w:szCs w:val="21"/>
              </w:rPr>
            </w:pPr>
            <w:r w:rsidRPr="002C6D5B">
              <w:rPr>
                <w:rFonts w:ascii="宋体" w:eastAsia="宋体" w:hAnsi="宋体" w:cs="宋体" w:hint="eastAsia"/>
                <w:kern w:val="0"/>
                <w:szCs w:val="21"/>
              </w:rPr>
              <w:t>纯水/超纯水一体化系统</w:t>
            </w:r>
          </w:p>
        </w:tc>
        <w:tc>
          <w:tcPr>
            <w:tcW w:w="794" w:type="pct"/>
            <w:tcBorders>
              <w:tl2br w:val="nil"/>
              <w:tr2bl w:val="nil"/>
            </w:tcBorders>
            <w:vAlign w:val="center"/>
          </w:tcPr>
          <w:p w:rsidR="002C6D5B" w:rsidRPr="002C6D5B" w:rsidRDefault="002C6D5B" w:rsidP="002C6D5B">
            <w:pPr>
              <w:widowControl/>
              <w:jc w:val="center"/>
              <w:textAlignment w:val="center"/>
              <w:rPr>
                <w:rFonts w:ascii="宋体" w:eastAsia="宋体" w:hAnsi="宋体" w:cs="宋体"/>
                <w:kern w:val="0"/>
                <w:szCs w:val="21"/>
              </w:rPr>
            </w:pPr>
            <w:r w:rsidRPr="002C6D5B">
              <w:rPr>
                <w:rFonts w:ascii="宋体" w:eastAsia="宋体" w:hAnsi="宋体" w:cs="宋体" w:hint="eastAsia"/>
                <w:kern w:val="0"/>
                <w:szCs w:val="21"/>
              </w:rPr>
              <w:t>密理博</w:t>
            </w:r>
          </w:p>
        </w:tc>
        <w:tc>
          <w:tcPr>
            <w:tcW w:w="842" w:type="pct"/>
            <w:tcBorders>
              <w:tl2br w:val="nil"/>
              <w:tr2bl w:val="nil"/>
            </w:tcBorders>
            <w:vAlign w:val="center"/>
          </w:tcPr>
          <w:p w:rsidR="002C6D5B" w:rsidRPr="002C6D5B" w:rsidRDefault="002C6D5B" w:rsidP="002C6D5B">
            <w:pPr>
              <w:widowControl/>
              <w:jc w:val="center"/>
              <w:textAlignment w:val="center"/>
              <w:rPr>
                <w:rFonts w:ascii="宋体" w:eastAsia="宋体" w:hAnsi="宋体" w:cs="宋体"/>
                <w:szCs w:val="21"/>
              </w:rPr>
            </w:pPr>
            <w:r w:rsidRPr="002C6D5B">
              <w:rPr>
                <w:rFonts w:ascii="宋体" w:eastAsia="宋体" w:hAnsi="宋体" w:cs="宋体" w:hint="eastAsia"/>
                <w:kern w:val="0"/>
                <w:szCs w:val="21"/>
              </w:rPr>
              <w:t>明澈-D 24UV</w:t>
            </w:r>
          </w:p>
        </w:tc>
        <w:tc>
          <w:tcPr>
            <w:tcW w:w="334" w:type="pct"/>
            <w:tcBorders>
              <w:tl2br w:val="nil"/>
              <w:tr2bl w:val="nil"/>
            </w:tcBorders>
            <w:vAlign w:val="center"/>
          </w:tcPr>
          <w:p w:rsidR="002C6D5B" w:rsidRPr="002C6D5B" w:rsidRDefault="002C6D5B" w:rsidP="002C6D5B">
            <w:pPr>
              <w:widowControl/>
              <w:jc w:val="center"/>
              <w:textAlignment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jc w:val="center"/>
              <w:textAlignment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jc w:val="center"/>
              <w:textAlignment w:val="center"/>
              <w:rPr>
                <w:rFonts w:ascii="宋体" w:eastAsia="宋体" w:hAnsi="宋体" w:cs="宋体"/>
                <w:szCs w:val="21"/>
              </w:rPr>
            </w:pP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6楼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600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jc w:val="right"/>
              <w:textAlignment w:val="center"/>
              <w:rPr>
                <w:rFonts w:ascii="宋体" w:eastAsia="宋体" w:hAnsi="宋体" w:cs="宋体"/>
                <w:kern w:val="0"/>
                <w:szCs w:val="21"/>
              </w:rPr>
            </w:pPr>
            <w:r w:rsidRPr="002C6D5B">
              <w:rPr>
                <w:rFonts w:ascii="宋体" w:eastAsia="宋体" w:hAnsi="宋体" w:cs="宋体" w:hint="eastAsia"/>
                <w:kern w:val="0"/>
                <w:sz w:val="24"/>
                <w:szCs w:val="24"/>
                <w:lang w:bidi="ar"/>
              </w:rPr>
              <w:t>313</w:t>
            </w:r>
          </w:p>
        </w:tc>
        <w:tc>
          <w:tcPr>
            <w:tcW w:w="731" w:type="pct"/>
            <w:tcBorders>
              <w:tl2br w:val="nil"/>
              <w:tr2bl w:val="nil"/>
            </w:tcBorders>
            <w:vAlign w:val="center"/>
          </w:tcPr>
          <w:p w:rsidR="002C6D5B" w:rsidRPr="002C6D5B" w:rsidRDefault="002C6D5B" w:rsidP="002C6D5B">
            <w:pPr>
              <w:widowControl/>
              <w:jc w:val="center"/>
              <w:textAlignment w:val="center"/>
              <w:rPr>
                <w:rFonts w:ascii="宋体" w:eastAsia="宋体" w:hAnsi="宋体" w:cs="Times New Roman"/>
                <w:szCs w:val="21"/>
              </w:rPr>
            </w:pPr>
            <w:r w:rsidRPr="002C6D5B">
              <w:rPr>
                <w:rFonts w:ascii="宋体" w:eastAsia="宋体" w:hAnsi="宋体" w:cs="宋体" w:hint="eastAsia"/>
                <w:kern w:val="0"/>
                <w:szCs w:val="21"/>
              </w:rPr>
              <w:t>A2生物安全柜</w:t>
            </w:r>
          </w:p>
        </w:tc>
        <w:tc>
          <w:tcPr>
            <w:tcW w:w="794" w:type="pct"/>
            <w:tcBorders>
              <w:tl2br w:val="nil"/>
              <w:tr2bl w:val="nil"/>
            </w:tcBorders>
            <w:vAlign w:val="center"/>
          </w:tcPr>
          <w:p w:rsidR="002C6D5B" w:rsidRPr="002C6D5B" w:rsidRDefault="002C6D5B" w:rsidP="002C6D5B">
            <w:pPr>
              <w:widowControl/>
              <w:jc w:val="center"/>
              <w:textAlignment w:val="center"/>
              <w:rPr>
                <w:rFonts w:ascii="宋体" w:eastAsia="宋体" w:hAnsi="宋体" w:cs="宋体"/>
                <w:kern w:val="0"/>
                <w:szCs w:val="21"/>
              </w:rPr>
            </w:pPr>
            <w:r w:rsidRPr="002C6D5B">
              <w:rPr>
                <w:rFonts w:ascii="宋体" w:eastAsia="宋体" w:hAnsi="宋体" w:cs="宋体" w:hint="eastAsia"/>
                <w:kern w:val="0"/>
                <w:szCs w:val="21"/>
              </w:rPr>
              <w:t>济南鑫贝西</w:t>
            </w:r>
          </w:p>
        </w:tc>
        <w:tc>
          <w:tcPr>
            <w:tcW w:w="842" w:type="pct"/>
            <w:tcBorders>
              <w:tl2br w:val="nil"/>
              <w:tr2bl w:val="nil"/>
            </w:tcBorders>
            <w:vAlign w:val="center"/>
          </w:tcPr>
          <w:p w:rsidR="002C6D5B" w:rsidRPr="002C6D5B" w:rsidRDefault="002C6D5B" w:rsidP="002C6D5B">
            <w:pPr>
              <w:widowControl/>
              <w:jc w:val="center"/>
              <w:textAlignment w:val="center"/>
              <w:rPr>
                <w:rFonts w:ascii="宋体" w:eastAsia="宋体" w:hAnsi="宋体" w:cs="宋体"/>
                <w:szCs w:val="21"/>
              </w:rPr>
            </w:pPr>
            <w:r w:rsidRPr="002C6D5B">
              <w:rPr>
                <w:rFonts w:ascii="宋体" w:eastAsia="宋体" w:hAnsi="宋体" w:cs="宋体" w:hint="eastAsia"/>
                <w:kern w:val="0"/>
                <w:szCs w:val="21"/>
              </w:rPr>
              <w:t>BSC-1500IIA2-X</w:t>
            </w:r>
          </w:p>
        </w:tc>
        <w:tc>
          <w:tcPr>
            <w:tcW w:w="334" w:type="pct"/>
            <w:tcBorders>
              <w:tl2br w:val="nil"/>
              <w:tr2bl w:val="nil"/>
            </w:tcBorders>
            <w:vAlign w:val="center"/>
          </w:tcPr>
          <w:p w:rsidR="002C6D5B" w:rsidRPr="002C6D5B" w:rsidRDefault="002C6D5B" w:rsidP="002C6D5B">
            <w:pPr>
              <w:widowControl/>
              <w:jc w:val="center"/>
              <w:textAlignment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jc w:val="center"/>
              <w:textAlignment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jc w:val="center"/>
              <w:textAlignment w:val="center"/>
              <w:rPr>
                <w:rFonts w:ascii="宋体" w:eastAsia="宋体" w:hAnsi="宋体" w:cs="宋体"/>
                <w:szCs w:val="21"/>
              </w:rPr>
            </w:pP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500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jc w:val="right"/>
              <w:textAlignment w:val="center"/>
              <w:rPr>
                <w:rFonts w:ascii="宋体" w:eastAsia="宋体" w:hAnsi="宋体" w:cs="宋体"/>
                <w:kern w:val="0"/>
                <w:szCs w:val="21"/>
              </w:rPr>
            </w:pPr>
            <w:r w:rsidRPr="002C6D5B">
              <w:rPr>
                <w:rFonts w:ascii="宋体" w:eastAsia="宋体" w:hAnsi="宋体" w:cs="宋体" w:hint="eastAsia"/>
                <w:kern w:val="0"/>
                <w:sz w:val="24"/>
                <w:szCs w:val="24"/>
                <w:lang w:bidi="ar"/>
              </w:rPr>
              <w:t>314</w:t>
            </w:r>
          </w:p>
        </w:tc>
        <w:tc>
          <w:tcPr>
            <w:tcW w:w="731" w:type="pct"/>
            <w:tcBorders>
              <w:tl2br w:val="nil"/>
              <w:tr2bl w:val="nil"/>
            </w:tcBorders>
            <w:vAlign w:val="center"/>
          </w:tcPr>
          <w:p w:rsidR="002C6D5B" w:rsidRPr="002C6D5B" w:rsidRDefault="002C6D5B" w:rsidP="002C6D5B">
            <w:pPr>
              <w:widowControl/>
              <w:jc w:val="center"/>
              <w:textAlignment w:val="center"/>
              <w:rPr>
                <w:rFonts w:ascii="宋体" w:eastAsia="宋体" w:hAnsi="宋体" w:cs="Times New Roman"/>
                <w:szCs w:val="21"/>
              </w:rPr>
            </w:pPr>
            <w:r w:rsidRPr="002C6D5B">
              <w:rPr>
                <w:rFonts w:ascii="宋体" w:eastAsia="宋体" w:hAnsi="宋体" w:cs="宋体" w:hint="eastAsia"/>
                <w:kern w:val="0"/>
                <w:szCs w:val="21"/>
              </w:rPr>
              <w:t>A2生物安全柜</w:t>
            </w:r>
          </w:p>
        </w:tc>
        <w:tc>
          <w:tcPr>
            <w:tcW w:w="794" w:type="pct"/>
            <w:tcBorders>
              <w:tl2br w:val="nil"/>
              <w:tr2bl w:val="nil"/>
            </w:tcBorders>
            <w:vAlign w:val="center"/>
          </w:tcPr>
          <w:p w:rsidR="002C6D5B" w:rsidRPr="002C6D5B" w:rsidRDefault="002C6D5B" w:rsidP="002C6D5B">
            <w:pPr>
              <w:widowControl/>
              <w:jc w:val="center"/>
              <w:textAlignment w:val="center"/>
              <w:rPr>
                <w:rFonts w:ascii="宋体" w:eastAsia="宋体" w:hAnsi="宋体" w:cs="宋体"/>
                <w:kern w:val="0"/>
                <w:szCs w:val="21"/>
              </w:rPr>
            </w:pPr>
            <w:r w:rsidRPr="002C6D5B">
              <w:rPr>
                <w:rFonts w:ascii="宋体" w:eastAsia="宋体" w:hAnsi="宋体" w:cs="宋体" w:hint="eastAsia"/>
                <w:kern w:val="0"/>
                <w:szCs w:val="21"/>
              </w:rPr>
              <w:t>济南鑫贝西</w:t>
            </w:r>
          </w:p>
        </w:tc>
        <w:tc>
          <w:tcPr>
            <w:tcW w:w="842" w:type="pct"/>
            <w:tcBorders>
              <w:tl2br w:val="nil"/>
              <w:tr2bl w:val="nil"/>
            </w:tcBorders>
            <w:vAlign w:val="center"/>
          </w:tcPr>
          <w:p w:rsidR="002C6D5B" w:rsidRPr="002C6D5B" w:rsidRDefault="002C6D5B" w:rsidP="002C6D5B">
            <w:pPr>
              <w:widowControl/>
              <w:jc w:val="center"/>
              <w:textAlignment w:val="center"/>
              <w:rPr>
                <w:rFonts w:ascii="宋体" w:eastAsia="宋体" w:hAnsi="宋体" w:cs="宋体"/>
                <w:szCs w:val="21"/>
              </w:rPr>
            </w:pPr>
            <w:r w:rsidRPr="002C6D5B">
              <w:rPr>
                <w:rFonts w:ascii="宋体" w:eastAsia="宋体" w:hAnsi="宋体" w:cs="宋体" w:hint="eastAsia"/>
                <w:kern w:val="0"/>
                <w:szCs w:val="21"/>
              </w:rPr>
              <w:t>BSC-1500IIA2-X</w:t>
            </w:r>
          </w:p>
        </w:tc>
        <w:tc>
          <w:tcPr>
            <w:tcW w:w="334" w:type="pct"/>
            <w:tcBorders>
              <w:tl2br w:val="nil"/>
              <w:tr2bl w:val="nil"/>
            </w:tcBorders>
            <w:vAlign w:val="center"/>
          </w:tcPr>
          <w:p w:rsidR="002C6D5B" w:rsidRPr="002C6D5B" w:rsidRDefault="002C6D5B" w:rsidP="002C6D5B">
            <w:pPr>
              <w:widowControl/>
              <w:jc w:val="center"/>
              <w:textAlignment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jc w:val="center"/>
              <w:textAlignment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jc w:val="center"/>
              <w:textAlignment w:val="center"/>
              <w:rPr>
                <w:rFonts w:ascii="宋体" w:eastAsia="宋体" w:hAnsi="宋体" w:cs="宋体"/>
                <w:szCs w:val="21"/>
              </w:rPr>
            </w:pP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500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jc w:val="right"/>
              <w:textAlignment w:val="center"/>
              <w:rPr>
                <w:rFonts w:ascii="宋体" w:eastAsia="宋体" w:hAnsi="宋体" w:cs="宋体"/>
                <w:kern w:val="0"/>
                <w:szCs w:val="21"/>
              </w:rPr>
            </w:pPr>
            <w:r w:rsidRPr="002C6D5B">
              <w:rPr>
                <w:rFonts w:ascii="宋体" w:eastAsia="宋体" w:hAnsi="宋体" w:cs="宋体" w:hint="eastAsia"/>
                <w:kern w:val="0"/>
                <w:sz w:val="24"/>
                <w:szCs w:val="24"/>
                <w:lang w:bidi="ar"/>
              </w:rPr>
              <w:t>315</w:t>
            </w:r>
          </w:p>
        </w:tc>
        <w:tc>
          <w:tcPr>
            <w:tcW w:w="731" w:type="pct"/>
            <w:tcBorders>
              <w:tl2br w:val="nil"/>
              <w:tr2bl w:val="nil"/>
            </w:tcBorders>
            <w:vAlign w:val="center"/>
          </w:tcPr>
          <w:p w:rsidR="002C6D5B" w:rsidRPr="002C6D5B" w:rsidRDefault="002C6D5B" w:rsidP="002C6D5B">
            <w:pPr>
              <w:widowControl/>
              <w:jc w:val="center"/>
              <w:textAlignment w:val="center"/>
              <w:rPr>
                <w:rFonts w:ascii="宋体" w:eastAsia="宋体" w:hAnsi="宋体" w:cs="Times New Roman"/>
                <w:szCs w:val="21"/>
              </w:rPr>
            </w:pPr>
            <w:r w:rsidRPr="002C6D5B">
              <w:rPr>
                <w:rFonts w:ascii="宋体" w:eastAsia="宋体" w:hAnsi="宋体" w:cs="宋体" w:hint="eastAsia"/>
                <w:kern w:val="0"/>
                <w:szCs w:val="21"/>
              </w:rPr>
              <w:t>-86℃超低温冷冻储存箱</w:t>
            </w:r>
          </w:p>
        </w:tc>
        <w:tc>
          <w:tcPr>
            <w:tcW w:w="794" w:type="pct"/>
            <w:tcBorders>
              <w:tl2br w:val="nil"/>
              <w:tr2bl w:val="nil"/>
            </w:tcBorders>
            <w:vAlign w:val="center"/>
          </w:tcPr>
          <w:p w:rsidR="002C6D5B" w:rsidRPr="002C6D5B" w:rsidRDefault="002C6D5B" w:rsidP="002C6D5B">
            <w:pPr>
              <w:widowControl/>
              <w:jc w:val="center"/>
              <w:textAlignment w:val="center"/>
              <w:rPr>
                <w:rFonts w:ascii="宋体" w:eastAsia="宋体" w:hAnsi="宋体" w:cs="宋体"/>
                <w:kern w:val="0"/>
                <w:szCs w:val="21"/>
              </w:rPr>
            </w:pPr>
            <w:r w:rsidRPr="002C6D5B">
              <w:rPr>
                <w:rFonts w:ascii="宋体" w:eastAsia="宋体" w:hAnsi="宋体" w:cs="宋体" w:hint="eastAsia"/>
                <w:kern w:val="0"/>
                <w:szCs w:val="21"/>
              </w:rPr>
              <w:t>中科美菱</w:t>
            </w:r>
          </w:p>
        </w:tc>
        <w:tc>
          <w:tcPr>
            <w:tcW w:w="842" w:type="pct"/>
            <w:tcBorders>
              <w:tl2br w:val="nil"/>
              <w:tr2bl w:val="nil"/>
            </w:tcBorders>
            <w:vAlign w:val="center"/>
          </w:tcPr>
          <w:p w:rsidR="002C6D5B" w:rsidRPr="002C6D5B" w:rsidRDefault="002C6D5B" w:rsidP="002C6D5B">
            <w:pPr>
              <w:widowControl/>
              <w:jc w:val="center"/>
              <w:textAlignment w:val="center"/>
              <w:rPr>
                <w:rFonts w:ascii="宋体" w:eastAsia="宋体" w:hAnsi="宋体" w:cs="宋体"/>
                <w:szCs w:val="21"/>
              </w:rPr>
            </w:pPr>
            <w:r w:rsidRPr="002C6D5B">
              <w:rPr>
                <w:rFonts w:ascii="宋体" w:eastAsia="宋体" w:hAnsi="宋体" w:cs="宋体" w:hint="eastAsia"/>
                <w:kern w:val="0"/>
                <w:szCs w:val="21"/>
              </w:rPr>
              <w:t>DW-HL858</w:t>
            </w:r>
          </w:p>
        </w:tc>
        <w:tc>
          <w:tcPr>
            <w:tcW w:w="334" w:type="pct"/>
            <w:tcBorders>
              <w:tl2br w:val="nil"/>
              <w:tr2bl w:val="nil"/>
            </w:tcBorders>
            <w:vAlign w:val="center"/>
          </w:tcPr>
          <w:p w:rsidR="002C6D5B" w:rsidRPr="002C6D5B" w:rsidRDefault="002C6D5B" w:rsidP="002C6D5B">
            <w:pPr>
              <w:widowControl/>
              <w:jc w:val="center"/>
              <w:textAlignment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jc w:val="center"/>
              <w:textAlignment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jc w:val="center"/>
              <w:textAlignment w:val="center"/>
              <w:rPr>
                <w:rFonts w:ascii="宋体" w:eastAsia="宋体" w:hAnsi="宋体" w:cs="宋体"/>
                <w:szCs w:val="21"/>
              </w:rPr>
            </w:pP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500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jc w:val="right"/>
              <w:textAlignment w:val="center"/>
              <w:rPr>
                <w:rFonts w:ascii="宋体" w:eastAsia="宋体" w:hAnsi="宋体" w:cs="宋体"/>
                <w:kern w:val="0"/>
                <w:szCs w:val="21"/>
              </w:rPr>
            </w:pPr>
            <w:r w:rsidRPr="002C6D5B">
              <w:rPr>
                <w:rFonts w:ascii="宋体" w:eastAsia="宋体" w:hAnsi="宋体" w:cs="宋体" w:hint="eastAsia"/>
                <w:kern w:val="0"/>
                <w:sz w:val="24"/>
                <w:szCs w:val="24"/>
                <w:lang w:bidi="ar"/>
              </w:rPr>
              <w:t>316</w:t>
            </w:r>
          </w:p>
        </w:tc>
        <w:tc>
          <w:tcPr>
            <w:tcW w:w="731" w:type="pct"/>
            <w:tcBorders>
              <w:tl2br w:val="nil"/>
              <w:tr2bl w:val="nil"/>
            </w:tcBorders>
            <w:vAlign w:val="center"/>
          </w:tcPr>
          <w:p w:rsidR="002C6D5B" w:rsidRPr="002C6D5B" w:rsidRDefault="002C6D5B" w:rsidP="002C6D5B">
            <w:pPr>
              <w:widowControl/>
              <w:jc w:val="center"/>
              <w:textAlignment w:val="center"/>
              <w:rPr>
                <w:rFonts w:ascii="宋体" w:eastAsia="宋体" w:hAnsi="宋体" w:cs="Times New Roman"/>
                <w:szCs w:val="21"/>
              </w:rPr>
            </w:pPr>
            <w:r w:rsidRPr="002C6D5B">
              <w:rPr>
                <w:rFonts w:ascii="宋体" w:eastAsia="宋体" w:hAnsi="宋体" w:cs="宋体" w:hint="eastAsia"/>
                <w:kern w:val="0"/>
                <w:szCs w:val="21"/>
              </w:rPr>
              <w:t>全自动孵化机</w:t>
            </w:r>
          </w:p>
        </w:tc>
        <w:tc>
          <w:tcPr>
            <w:tcW w:w="794" w:type="pct"/>
            <w:tcBorders>
              <w:tl2br w:val="nil"/>
              <w:tr2bl w:val="nil"/>
            </w:tcBorders>
            <w:vAlign w:val="center"/>
          </w:tcPr>
          <w:p w:rsidR="002C6D5B" w:rsidRPr="002C6D5B" w:rsidRDefault="002C6D5B" w:rsidP="002C6D5B">
            <w:pPr>
              <w:widowControl/>
              <w:jc w:val="center"/>
              <w:textAlignment w:val="center"/>
              <w:rPr>
                <w:rFonts w:ascii="宋体" w:eastAsia="宋体" w:hAnsi="宋体" w:cs="宋体"/>
                <w:kern w:val="0"/>
                <w:szCs w:val="21"/>
              </w:rPr>
            </w:pPr>
            <w:r w:rsidRPr="002C6D5B">
              <w:rPr>
                <w:rFonts w:ascii="宋体" w:eastAsia="宋体" w:hAnsi="宋体" w:cs="宋体" w:hint="eastAsia"/>
                <w:kern w:val="0"/>
                <w:szCs w:val="21"/>
              </w:rPr>
              <w:t>宏德</w:t>
            </w:r>
          </w:p>
        </w:tc>
        <w:tc>
          <w:tcPr>
            <w:tcW w:w="842" w:type="pct"/>
            <w:tcBorders>
              <w:tl2br w:val="nil"/>
              <w:tr2bl w:val="nil"/>
            </w:tcBorders>
            <w:vAlign w:val="center"/>
          </w:tcPr>
          <w:p w:rsidR="002C6D5B" w:rsidRPr="002C6D5B" w:rsidRDefault="002C6D5B" w:rsidP="002C6D5B">
            <w:pPr>
              <w:widowControl/>
              <w:jc w:val="center"/>
              <w:textAlignment w:val="center"/>
              <w:rPr>
                <w:rFonts w:ascii="宋体" w:eastAsia="宋体" w:hAnsi="宋体" w:cs="宋体"/>
                <w:szCs w:val="21"/>
              </w:rPr>
            </w:pPr>
            <w:r w:rsidRPr="002C6D5B">
              <w:rPr>
                <w:rFonts w:ascii="宋体" w:eastAsia="宋体" w:hAnsi="宋体" w:cs="宋体" w:hint="eastAsia"/>
                <w:kern w:val="0"/>
                <w:szCs w:val="21"/>
              </w:rPr>
              <w:t>HD-A88</w:t>
            </w:r>
          </w:p>
        </w:tc>
        <w:tc>
          <w:tcPr>
            <w:tcW w:w="334" w:type="pct"/>
            <w:tcBorders>
              <w:tl2br w:val="nil"/>
              <w:tr2bl w:val="nil"/>
            </w:tcBorders>
            <w:vAlign w:val="center"/>
          </w:tcPr>
          <w:p w:rsidR="002C6D5B" w:rsidRPr="002C6D5B" w:rsidRDefault="002C6D5B" w:rsidP="002C6D5B">
            <w:pPr>
              <w:widowControl/>
              <w:jc w:val="center"/>
              <w:textAlignment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jc w:val="center"/>
              <w:textAlignment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jc w:val="center"/>
              <w:textAlignment w:val="center"/>
              <w:rPr>
                <w:rFonts w:ascii="宋体" w:eastAsia="宋体" w:hAnsi="宋体" w:cs="宋体"/>
                <w:szCs w:val="21"/>
              </w:rPr>
            </w:pP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500</w:t>
            </w:r>
          </w:p>
        </w:tc>
      </w:tr>
      <w:tr w:rsidR="002C6D5B" w:rsidRPr="002C6D5B" w:rsidTr="00BD644B">
        <w:trPr>
          <w:trHeight w:val="630"/>
        </w:trPr>
        <w:tc>
          <w:tcPr>
            <w:tcW w:w="337" w:type="pct"/>
            <w:tcBorders>
              <w:tl2br w:val="nil"/>
              <w:tr2bl w:val="nil"/>
            </w:tcBorders>
            <w:vAlign w:val="center"/>
          </w:tcPr>
          <w:p w:rsidR="002C6D5B" w:rsidRPr="002C6D5B" w:rsidRDefault="002C6D5B" w:rsidP="002C6D5B">
            <w:pPr>
              <w:widowControl/>
              <w:jc w:val="right"/>
              <w:textAlignment w:val="center"/>
              <w:rPr>
                <w:rFonts w:ascii="宋体" w:eastAsia="宋体" w:hAnsi="宋体" w:cs="宋体"/>
                <w:kern w:val="0"/>
                <w:szCs w:val="21"/>
              </w:rPr>
            </w:pPr>
            <w:r w:rsidRPr="002C6D5B">
              <w:rPr>
                <w:rFonts w:ascii="宋体" w:eastAsia="宋体" w:hAnsi="宋体" w:cs="宋体" w:hint="eastAsia"/>
                <w:kern w:val="0"/>
                <w:sz w:val="24"/>
                <w:szCs w:val="24"/>
                <w:lang w:bidi="ar"/>
              </w:rPr>
              <w:t>317</w:t>
            </w:r>
          </w:p>
        </w:tc>
        <w:tc>
          <w:tcPr>
            <w:tcW w:w="731" w:type="pct"/>
            <w:tcBorders>
              <w:tl2br w:val="nil"/>
              <w:tr2bl w:val="nil"/>
            </w:tcBorders>
            <w:vAlign w:val="center"/>
          </w:tcPr>
          <w:p w:rsidR="002C6D5B" w:rsidRPr="002C6D5B" w:rsidRDefault="002C6D5B" w:rsidP="002C6D5B">
            <w:pPr>
              <w:widowControl/>
              <w:jc w:val="center"/>
              <w:textAlignment w:val="center"/>
              <w:rPr>
                <w:rFonts w:ascii="宋体" w:eastAsia="宋体" w:hAnsi="宋体" w:cs="Times New Roman"/>
                <w:szCs w:val="21"/>
              </w:rPr>
            </w:pPr>
            <w:r w:rsidRPr="002C6D5B">
              <w:rPr>
                <w:rFonts w:ascii="宋体" w:eastAsia="宋体" w:hAnsi="宋体" w:cs="宋体" w:hint="eastAsia"/>
                <w:kern w:val="0"/>
                <w:szCs w:val="21"/>
              </w:rPr>
              <w:t>CO2培养箱</w:t>
            </w:r>
          </w:p>
        </w:tc>
        <w:tc>
          <w:tcPr>
            <w:tcW w:w="794" w:type="pct"/>
            <w:tcBorders>
              <w:tl2br w:val="nil"/>
              <w:tr2bl w:val="nil"/>
            </w:tcBorders>
            <w:vAlign w:val="center"/>
          </w:tcPr>
          <w:p w:rsidR="002C6D5B" w:rsidRPr="002C6D5B" w:rsidRDefault="002C6D5B" w:rsidP="002C6D5B">
            <w:pPr>
              <w:widowControl/>
              <w:jc w:val="center"/>
              <w:textAlignment w:val="center"/>
              <w:rPr>
                <w:rFonts w:ascii="宋体" w:eastAsia="宋体" w:hAnsi="宋体" w:cs="宋体"/>
                <w:kern w:val="0"/>
                <w:szCs w:val="21"/>
              </w:rPr>
            </w:pPr>
            <w:r w:rsidRPr="002C6D5B">
              <w:rPr>
                <w:rFonts w:ascii="宋体" w:eastAsia="宋体" w:hAnsi="宋体" w:cs="宋体" w:hint="eastAsia"/>
                <w:kern w:val="0"/>
                <w:szCs w:val="21"/>
              </w:rPr>
              <w:t>美墨尔特</w:t>
            </w:r>
          </w:p>
        </w:tc>
        <w:tc>
          <w:tcPr>
            <w:tcW w:w="842" w:type="pct"/>
            <w:tcBorders>
              <w:tl2br w:val="nil"/>
              <w:tr2bl w:val="nil"/>
            </w:tcBorders>
            <w:vAlign w:val="center"/>
          </w:tcPr>
          <w:p w:rsidR="002C6D5B" w:rsidRPr="002C6D5B" w:rsidRDefault="002C6D5B" w:rsidP="002C6D5B">
            <w:pPr>
              <w:widowControl/>
              <w:jc w:val="center"/>
              <w:textAlignment w:val="center"/>
              <w:rPr>
                <w:rFonts w:ascii="宋体" w:eastAsia="宋体" w:hAnsi="宋体" w:cs="宋体"/>
                <w:kern w:val="0"/>
                <w:szCs w:val="21"/>
              </w:rPr>
            </w:pPr>
            <w:r w:rsidRPr="002C6D5B">
              <w:rPr>
                <w:rFonts w:ascii="宋体" w:eastAsia="宋体" w:hAnsi="宋体" w:cs="宋体" w:hint="eastAsia"/>
                <w:kern w:val="0"/>
                <w:szCs w:val="21"/>
              </w:rPr>
              <w:t>IF-160PLUS</w:t>
            </w:r>
          </w:p>
        </w:tc>
        <w:tc>
          <w:tcPr>
            <w:tcW w:w="334" w:type="pct"/>
            <w:tcBorders>
              <w:tl2br w:val="nil"/>
              <w:tr2bl w:val="nil"/>
            </w:tcBorders>
            <w:vAlign w:val="center"/>
          </w:tcPr>
          <w:p w:rsidR="002C6D5B" w:rsidRPr="002C6D5B" w:rsidRDefault="002C6D5B" w:rsidP="002C6D5B">
            <w:pPr>
              <w:widowControl/>
              <w:jc w:val="center"/>
              <w:textAlignment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jc w:val="center"/>
              <w:textAlignment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jc w:val="center"/>
              <w:textAlignment w:val="center"/>
              <w:rPr>
                <w:rFonts w:ascii="宋体" w:eastAsia="宋体" w:hAnsi="宋体" w:cs="宋体"/>
                <w:szCs w:val="21"/>
              </w:rPr>
            </w:pP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500</w:t>
            </w:r>
          </w:p>
        </w:tc>
      </w:tr>
      <w:tr w:rsidR="002C6D5B" w:rsidRPr="002C6D5B" w:rsidTr="00BD644B">
        <w:trPr>
          <w:trHeight w:val="765"/>
        </w:trPr>
        <w:tc>
          <w:tcPr>
            <w:tcW w:w="337" w:type="pct"/>
            <w:tcBorders>
              <w:tl2br w:val="nil"/>
              <w:tr2bl w:val="nil"/>
            </w:tcBorders>
            <w:vAlign w:val="center"/>
          </w:tcPr>
          <w:p w:rsidR="002C6D5B" w:rsidRPr="002C6D5B" w:rsidRDefault="002C6D5B" w:rsidP="002C6D5B">
            <w:pPr>
              <w:widowControl/>
              <w:jc w:val="right"/>
              <w:textAlignment w:val="center"/>
              <w:rPr>
                <w:rFonts w:ascii="宋体" w:eastAsia="宋体" w:hAnsi="宋体" w:cs="宋体"/>
                <w:kern w:val="0"/>
                <w:szCs w:val="21"/>
              </w:rPr>
            </w:pPr>
            <w:r w:rsidRPr="002C6D5B">
              <w:rPr>
                <w:rFonts w:ascii="宋体" w:eastAsia="宋体" w:hAnsi="宋体" w:cs="宋体" w:hint="eastAsia"/>
                <w:kern w:val="0"/>
                <w:sz w:val="24"/>
                <w:szCs w:val="24"/>
                <w:lang w:bidi="ar"/>
              </w:rPr>
              <w:t>318</w:t>
            </w:r>
          </w:p>
        </w:tc>
        <w:tc>
          <w:tcPr>
            <w:tcW w:w="731" w:type="pct"/>
            <w:tcBorders>
              <w:tl2br w:val="nil"/>
              <w:tr2bl w:val="nil"/>
            </w:tcBorders>
            <w:vAlign w:val="center"/>
          </w:tcPr>
          <w:p w:rsidR="002C6D5B" w:rsidRPr="002C6D5B" w:rsidRDefault="002C6D5B" w:rsidP="002C6D5B">
            <w:pPr>
              <w:widowControl/>
              <w:jc w:val="center"/>
              <w:textAlignment w:val="center"/>
              <w:rPr>
                <w:rFonts w:ascii="宋体" w:eastAsia="宋体" w:hAnsi="宋体" w:cs="宋体"/>
                <w:kern w:val="0"/>
                <w:szCs w:val="21"/>
              </w:rPr>
            </w:pPr>
            <w:r w:rsidRPr="002C6D5B">
              <w:rPr>
                <w:rFonts w:ascii="宋体" w:eastAsia="宋体" w:hAnsi="宋体" w:cs="宋体" w:hint="eastAsia"/>
                <w:kern w:val="0"/>
                <w:szCs w:val="21"/>
              </w:rPr>
              <w:t>CO2培养箱</w:t>
            </w:r>
          </w:p>
        </w:tc>
        <w:tc>
          <w:tcPr>
            <w:tcW w:w="794" w:type="pct"/>
            <w:tcBorders>
              <w:tl2br w:val="nil"/>
              <w:tr2bl w:val="nil"/>
            </w:tcBorders>
            <w:vAlign w:val="center"/>
          </w:tcPr>
          <w:p w:rsidR="002C6D5B" w:rsidRPr="002C6D5B" w:rsidRDefault="002C6D5B" w:rsidP="002C6D5B">
            <w:pPr>
              <w:widowControl/>
              <w:jc w:val="center"/>
              <w:textAlignment w:val="center"/>
              <w:rPr>
                <w:rFonts w:ascii="宋体" w:eastAsia="宋体" w:hAnsi="宋体" w:cs="宋体"/>
                <w:kern w:val="0"/>
                <w:szCs w:val="21"/>
              </w:rPr>
            </w:pPr>
            <w:r w:rsidRPr="002C6D5B">
              <w:rPr>
                <w:rFonts w:ascii="宋体" w:eastAsia="宋体" w:hAnsi="宋体" w:cs="宋体" w:hint="eastAsia"/>
                <w:kern w:val="0"/>
                <w:szCs w:val="21"/>
              </w:rPr>
              <w:t>美墨尔特</w:t>
            </w:r>
          </w:p>
        </w:tc>
        <w:tc>
          <w:tcPr>
            <w:tcW w:w="842" w:type="pct"/>
            <w:tcBorders>
              <w:tl2br w:val="nil"/>
              <w:tr2bl w:val="nil"/>
            </w:tcBorders>
            <w:vAlign w:val="center"/>
          </w:tcPr>
          <w:p w:rsidR="002C6D5B" w:rsidRPr="002C6D5B" w:rsidRDefault="002C6D5B" w:rsidP="002C6D5B">
            <w:pPr>
              <w:widowControl/>
              <w:jc w:val="center"/>
              <w:textAlignment w:val="center"/>
              <w:rPr>
                <w:rFonts w:ascii="宋体" w:eastAsia="宋体" w:hAnsi="宋体" w:cs="宋体"/>
                <w:szCs w:val="21"/>
              </w:rPr>
            </w:pPr>
            <w:r w:rsidRPr="002C6D5B">
              <w:rPr>
                <w:rFonts w:ascii="宋体" w:eastAsia="宋体" w:hAnsi="宋体" w:cs="宋体" w:hint="eastAsia"/>
                <w:kern w:val="0"/>
                <w:szCs w:val="21"/>
              </w:rPr>
              <w:t>IF-160PLUS</w:t>
            </w:r>
          </w:p>
        </w:tc>
        <w:tc>
          <w:tcPr>
            <w:tcW w:w="334" w:type="pct"/>
            <w:tcBorders>
              <w:tl2br w:val="nil"/>
              <w:tr2bl w:val="nil"/>
            </w:tcBorders>
            <w:vAlign w:val="center"/>
          </w:tcPr>
          <w:p w:rsidR="002C6D5B" w:rsidRPr="002C6D5B" w:rsidRDefault="002C6D5B" w:rsidP="002C6D5B">
            <w:pPr>
              <w:widowControl/>
              <w:jc w:val="center"/>
              <w:textAlignment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jc w:val="center"/>
              <w:textAlignment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jc w:val="center"/>
              <w:textAlignment w:val="center"/>
              <w:rPr>
                <w:rFonts w:ascii="宋体" w:eastAsia="宋体" w:hAnsi="宋体" w:cs="宋体"/>
                <w:szCs w:val="21"/>
              </w:rPr>
            </w:pP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500</w:t>
            </w:r>
          </w:p>
        </w:tc>
      </w:tr>
      <w:tr w:rsidR="002C6D5B" w:rsidRPr="002C6D5B" w:rsidTr="00BD644B">
        <w:trPr>
          <w:trHeight w:val="765"/>
        </w:trPr>
        <w:tc>
          <w:tcPr>
            <w:tcW w:w="337" w:type="pct"/>
            <w:tcBorders>
              <w:tl2br w:val="nil"/>
              <w:tr2bl w:val="nil"/>
            </w:tcBorders>
            <w:vAlign w:val="center"/>
          </w:tcPr>
          <w:p w:rsidR="002C6D5B" w:rsidRPr="002C6D5B" w:rsidRDefault="002C6D5B" w:rsidP="002C6D5B">
            <w:pPr>
              <w:widowControl/>
              <w:jc w:val="right"/>
              <w:textAlignment w:val="center"/>
              <w:rPr>
                <w:rFonts w:ascii="宋体" w:eastAsia="宋体" w:hAnsi="宋体" w:cs="宋体"/>
                <w:kern w:val="0"/>
                <w:szCs w:val="21"/>
              </w:rPr>
            </w:pPr>
            <w:r w:rsidRPr="002C6D5B">
              <w:rPr>
                <w:rFonts w:ascii="宋体" w:eastAsia="宋体" w:hAnsi="宋体" w:cs="宋体" w:hint="eastAsia"/>
                <w:kern w:val="0"/>
                <w:sz w:val="24"/>
                <w:szCs w:val="24"/>
                <w:lang w:bidi="ar"/>
              </w:rPr>
              <w:t>319</w:t>
            </w:r>
          </w:p>
        </w:tc>
        <w:tc>
          <w:tcPr>
            <w:tcW w:w="731" w:type="pct"/>
            <w:tcBorders>
              <w:tl2br w:val="nil"/>
              <w:tr2bl w:val="nil"/>
            </w:tcBorders>
            <w:vAlign w:val="center"/>
          </w:tcPr>
          <w:p w:rsidR="002C6D5B" w:rsidRPr="002C6D5B" w:rsidRDefault="002C6D5B" w:rsidP="002C6D5B">
            <w:pPr>
              <w:widowControl/>
              <w:jc w:val="center"/>
              <w:textAlignment w:val="center"/>
              <w:rPr>
                <w:rFonts w:ascii="宋体" w:eastAsia="宋体" w:hAnsi="宋体" w:cs="宋体"/>
                <w:kern w:val="0"/>
                <w:szCs w:val="21"/>
              </w:rPr>
            </w:pPr>
            <w:r w:rsidRPr="002C6D5B">
              <w:rPr>
                <w:rFonts w:ascii="宋体" w:eastAsia="宋体" w:hAnsi="宋体" w:cs="宋体" w:hint="eastAsia"/>
                <w:kern w:val="0"/>
                <w:szCs w:val="21"/>
              </w:rPr>
              <w:t>液氮罐箱</w:t>
            </w:r>
          </w:p>
        </w:tc>
        <w:tc>
          <w:tcPr>
            <w:tcW w:w="794" w:type="pct"/>
            <w:tcBorders>
              <w:tl2br w:val="nil"/>
              <w:tr2bl w:val="nil"/>
            </w:tcBorders>
            <w:vAlign w:val="center"/>
          </w:tcPr>
          <w:p w:rsidR="002C6D5B" w:rsidRPr="002C6D5B" w:rsidRDefault="002C6D5B" w:rsidP="002C6D5B">
            <w:pPr>
              <w:widowControl/>
              <w:jc w:val="center"/>
              <w:textAlignment w:val="center"/>
              <w:rPr>
                <w:rFonts w:ascii="宋体" w:eastAsia="宋体" w:hAnsi="宋体" w:cs="宋体"/>
                <w:kern w:val="0"/>
                <w:szCs w:val="21"/>
              </w:rPr>
            </w:pPr>
            <w:r w:rsidRPr="002C6D5B">
              <w:rPr>
                <w:rFonts w:ascii="宋体" w:eastAsia="宋体" w:hAnsi="宋体" w:cs="宋体" w:hint="eastAsia"/>
                <w:kern w:val="0"/>
                <w:szCs w:val="21"/>
              </w:rPr>
              <w:t>北京君方</w:t>
            </w:r>
          </w:p>
        </w:tc>
        <w:tc>
          <w:tcPr>
            <w:tcW w:w="842" w:type="pct"/>
            <w:tcBorders>
              <w:tl2br w:val="nil"/>
              <w:tr2bl w:val="nil"/>
            </w:tcBorders>
            <w:vAlign w:val="center"/>
          </w:tcPr>
          <w:p w:rsidR="002C6D5B" w:rsidRPr="002C6D5B" w:rsidRDefault="002C6D5B" w:rsidP="002C6D5B">
            <w:pPr>
              <w:widowControl/>
              <w:jc w:val="center"/>
              <w:textAlignment w:val="center"/>
              <w:rPr>
                <w:rFonts w:ascii="宋体" w:eastAsia="宋体" w:hAnsi="宋体" w:cs="宋体"/>
                <w:szCs w:val="21"/>
              </w:rPr>
            </w:pPr>
            <w:r w:rsidRPr="002C6D5B">
              <w:rPr>
                <w:rFonts w:ascii="宋体" w:eastAsia="宋体" w:hAnsi="宋体" w:cs="宋体" w:hint="eastAsia"/>
                <w:kern w:val="0"/>
                <w:szCs w:val="21"/>
              </w:rPr>
              <w:t>YDS-5-200</w:t>
            </w:r>
          </w:p>
        </w:tc>
        <w:tc>
          <w:tcPr>
            <w:tcW w:w="334" w:type="pct"/>
            <w:tcBorders>
              <w:tl2br w:val="nil"/>
              <w:tr2bl w:val="nil"/>
            </w:tcBorders>
            <w:vAlign w:val="center"/>
          </w:tcPr>
          <w:p w:rsidR="002C6D5B" w:rsidRPr="002C6D5B" w:rsidRDefault="002C6D5B" w:rsidP="002C6D5B">
            <w:pPr>
              <w:widowControl/>
              <w:jc w:val="center"/>
              <w:textAlignment w:val="center"/>
              <w:rPr>
                <w:rFonts w:ascii="宋体" w:eastAsia="宋体" w:hAnsi="宋体" w:cs="宋体"/>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jc w:val="center"/>
              <w:textAlignment w:val="center"/>
              <w:rPr>
                <w:rFonts w:ascii="宋体" w:eastAsia="宋体" w:hAnsi="宋体" w:cs="宋体"/>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jc w:val="center"/>
              <w:textAlignment w:val="center"/>
              <w:rPr>
                <w:rFonts w:ascii="宋体" w:eastAsia="宋体" w:hAnsi="宋体" w:cs="宋体"/>
                <w:szCs w:val="21"/>
              </w:rPr>
            </w:pP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1楼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500</w:t>
            </w:r>
          </w:p>
        </w:tc>
      </w:tr>
      <w:tr w:rsidR="002C6D5B" w:rsidRPr="002C6D5B" w:rsidTr="00BD644B">
        <w:trPr>
          <w:trHeight w:val="765"/>
        </w:trPr>
        <w:tc>
          <w:tcPr>
            <w:tcW w:w="337" w:type="pct"/>
            <w:tcBorders>
              <w:tl2br w:val="nil"/>
              <w:tr2bl w:val="nil"/>
            </w:tcBorders>
            <w:vAlign w:val="center"/>
          </w:tcPr>
          <w:p w:rsidR="002C6D5B" w:rsidRPr="002C6D5B" w:rsidRDefault="002C6D5B" w:rsidP="002C6D5B">
            <w:pPr>
              <w:widowControl/>
              <w:jc w:val="right"/>
              <w:textAlignment w:val="center"/>
              <w:rPr>
                <w:rFonts w:ascii="宋体" w:eastAsia="宋体" w:hAnsi="宋体" w:cs="宋体"/>
                <w:kern w:val="0"/>
                <w:szCs w:val="21"/>
              </w:rPr>
            </w:pPr>
            <w:r w:rsidRPr="002C6D5B">
              <w:rPr>
                <w:rFonts w:ascii="宋体" w:eastAsia="宋体" w:hAnsi="宋体" w:cs="宋体" w:hint="eastAsia"/>
                <w:kern w:val="0"/>
                <w:sz w:val="24"/>
                <w:szCs w:val="24"/>
                <w:lang w:bidi="ar"/>
              </w:rPr>
              <w:t>320</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hint="eastAsia"/>
                <w:kern w:val="0"/>
                <w:szCs w:val="21"/>
              </w:rPr>
            </w:pPr>
            <w:r w:rsidRPr="002C6D5B">
              <w:rPr>
                <w:rFonts w:ascii="宋体" w:eastAsia="宋体" w:hAnsi="宋体" w:cs="宋体" w:hint="eastAsia"/>
                <w:kern w:val="0"/>
                <w:szCs w:val="21"/>
              </w:rPr>
              <w:t>血吸虫毛蚴动态自动识别系统</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hint="eastAsia"/>
                <w:kern w:val="0"/>
                <w:szCs w:val="21"/>
              </w:rPr>
            </w:pPr>
            <w:r w:rsidRPr="002C6D5B">
              <w:rPr>
                <w:rFonts w:ascii="宋体" w:eastAsia="宋体" w:hAnsi="宋体" w:cs="宋体" w:hint="eastAsia"/>
                <w:kern w:val="0"/>
                <w:szCs w:val="21"/>
              </w:rPr>
              <w:t>成都德艾尔科技发展有限公司</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hint="eastAsia"/>
                <w:kern w:val="0"/>
                <w:szCs w:val="21"/>
              </w:rPr>
            </w:pPr>
            <w:r w:rsidRPr="002C6D5B">
              <w:rPr>
                <w:rFonts w:ascii="宋体" w:eastAsia="宋体" w:hAnsi="宋体" w:cs="宋体" w:hint="eastAsia"/>
                <w:kern w:val="0"/>
                <w:szCs w:val="21"/>
              </w:rPr>
              <w:t>GY-MZSX-1型</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hint="eastAsia"/>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hint="eastAsia"/>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hint="eastAsia"/>
                <w:kern w:val="0"/>
                <w:szCs w:val="21"/>
              </w:rPr>
            </w:pPr>
            <w:r w:rsidRPr="002C6D5B">
              <w:rPr>
                <w:rFonts w:ascii="宋体" w:eastAsia="宋体" w:hAnsi="宋体" w:cs="宋体" w:hint="eastAsia"/>
                <w:kern w:val="0"/>
                <w:szCs w:val="21"/>
              </w:rPr>
              <w:t>LJK139-1</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600</w:t>
            </w:r>
          </w:p>
        </w:tc>
      </w:tr>
      <w:tr w:rsidR="002C6D5B" w:rsidRPr="002C6D5B" w:rsidTr="00BD644B">
        <w:trPr>
          <w:trHeight w:val="765"/>
        </w:trPr>
        <w:tc>
          <w:tcPr>
            <w:tcW w:w="337" w:type="pct"/>
            <w:tcBorders>
              <w:tl2br w:val="nil"/>
              <w:tr2bl w:val="nil"/>
            </w:tcBorders>
            <w:vAlign w:val="center"/>
          </w:tcPr>
          <w:p w:rsidR="002C6D5B" w:rsidRPr="002C6D5B" w:rsidRDefault="002C6D5B" w:rsidP="002C6D5B">
            <w:pPr>
              <w:widowControl/>
              <w:jc w:val="right"/>
              <w:textAlignment w:val="center"/>
              <w:rPr>
                <w:rFonts w:ascii="宋体" w:eastAsia="宋体" w:hAnsi="宋体" w:cs="宋体"/>
                <w:kern w:val="0"/>
                <w:szCs w:val="21"/>
              </w:rPr>
            </w:pPr>
            <w:r w:rsidRPr="002C6D5B">
              <w:rPr>
                <w:rFonts w:ascii="宋体" w:eastAsia="宋体" w:hAnsi="宋体" w:cs="宋体" w:hint="eastAsia"/>
                <w:kern w:val="0"/>
                <w:sz w:val="24"/>
                <w:szCs w:val="24"/>
                <w:lang w:bidi="ar"/>
              </w:rPr>
              <w:t>321</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hint="eastAsia"/>
                <w:kern w:val="0"/>
                <w:szCs w:val="21"/>
              </w:rPr>
            </w:pPr>
            <w:r w:rsidRPr="002C6D5B">
              <w:rPr>
                <w:rFonts w:ascii="宋体" w:eastAsia="宋体" w:hAnsi="宋体" w:cs="宋体" w:hint="eastAsia"/>
                <w:kern w:val="0"/>
                <w:szCs w:val="21"/>
              </w:rPr>
              <w:t>自动压螺机</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hint="eastAsia"/>
                <w:kern w:val="0"/>
                <w:szCs w:val="21"/>
              </w:rPr>
            </w:pPr>
            <w:r w:rsidRPr="002C6D5B">
              <w:rPr>
                <w:rFonts w:ascii="宋体" w:eastAsia="宋体" w:hAnsi="宋体" w:cs="宋体" w:hint="eastAsia"/>
                <w:kern w:val="0"/>
                <w:szCs w:val="21"/>
              </w:rPr>
              <w:t>豪睿</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hint="eastAsia"/>
                <w:kern w:val="0"/>
                <w:szCs w:val="21"/>
              </w:rPr>
            </w:pPr>
            <w:r w:rsidRPr="002C6D5B">
              <w:rPr>
                <w:rFonts w:ascii="宋体" w:eastAsia="宋体" w:hAnsi="宋体" w:cs="宋体" w:hint="eastAsia"/>
                <w:kern w:val="0"/>
                <w:szCs w:val="21"/>
              </w:rPr>
              <w:t>YLJ-Z-60</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hint="eastAsia"/>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hint="eastAsia"/>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hint="eastAsia"/>
                <w:kern w:val="0"/>
                <w:szCs w:val="21"/>
              </w:rPr>
            </w:pPr>
            <w:r w:rsidRPr="002C6D5B">
              <w:rPr>
                <w:rFonts w:ascii="宋体" w:eastAsia="宋体" w:hAnsi="宋体" w:cs="宋体" w:hint="eastAsia"/>
                <w:kern w:val="0"/>
                <w:szCs w:val="21"/>
              </w:rPr>
              <w:t>LJK140-1</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hint="eastAsia"/>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600</w:t>
            </w:r>
          </w:p>
        </w:tc>
      </w:tr>
      <w:tr w:rsidR="002C6D5B" w:rsidRPr="002C6D5B" w:rsidTr="00BD644B">
        <w:trPr>
          <w:trHeight w:val="792"/>
        </w:trPr>
        <w:tc>
          <w:tcPr>
            <w:tcW w:w="337" w:type="pct"/>
            <w:tcBorders>
              <w:tl2br w:val="nil"/>
              <w:tr2bl w:val="nil"/>
            </w:tcBorders>
            <w:vAlign w:val="center"/>
          </w:tcPr>
          <w:p w:rsidR="002C6D5B" w:rsidRPr="002C6D5B" w:rsidRDefault="002C6D5B" w:rsidP="002C6D5B">
            <w:pPr>
              <w:widowControl/>
              <w:jc w:val="right"/>
              <w:textAlignment w:val="center"/>
              <w:rPr>
                <w:rFonts w:ascii="宋体" w:eastAsia="宋体" w:hAnsi="宋体" w:cs="宋体"/>
                <w:kern w:val="0"/>
                <w:szCs w:val="21"/>
              </w:rPr>
            </w:pPr>
            <w:r w:rsidRPr="002C6D5B">
              <w:rPr>
                <w:rFonts w:ascii="宋体" w:eastAsia="宋体" w:hAnsi="宋体" w:cs="宋体" w:hint="eastAsia"/>
                <w:kern w:val="0"/>
                <w:sz w:val="24"/>
                <w:szCs w:val="24"/>
                <w:lang w:bidi="ar"/>
              </w:rPr>
              <w:t>322</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hint="eastAsia"/>
                <w:kern w:val="0"/>
                <w:szCs w:val="21"/>
              </w:rPr>
            </w:pPr>
            <w:r w:rsidRPr="002C6D5B">
              <w:rPr>
                <w:rFonts w:ascii="宋体" w:eastAsia="宋体" w:hAnsi="宋体" w:cs="宋体" w:hint="eastAsia"/>
                <w:kern w:val="0"/>
                <w:szCs w:val="21"/>
              </w:rPr>
              <w:t>生物安全型高速冷冻离心机</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hint="eastAsia"/>
                <w:kern w:val="0"/>
                <w:szCs w:val="21"/>
              </w:rPr>
            </w:pPr>
            <w:r w:rsidRPr="002C6D5B">
              <w:rPr>
                <w:rFonts w:ascii="宋体" w:eastAsia="宋体" w:hAnsi="宋体" w:cs="宋体" w:hint="eastAsia"/>
                <w:kern w:val="0"/>
                <w:szCs w:val="21"/>
              </w:rPr>
              <w:t>成都德艾尔科技发展有限公司</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hint="eastAsia"/>
                <w:kern w:val="0"/>
                <w:szCs w:val="21"/>
              </w:rPr>
            </w:pPr>
            <w:r w:rsidRPr="002C6D5B">
              <w:rPr>
                <w:rFonts w:ascii="宋体" w:eastAsia="宋体" w:hAnsi="宋体" w:cs="宋体" w:hint="eastAsia"/>
                <w:kern w:val="0"/>
                <w:szCs w:val="21"/>
              </w:rPr>
              <w:t>H1-16KR</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hint="eastAsia"/>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hint="eastAsia"/>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hint="eastAsia"/>
                <w:kern w:val="0"/>
                <w:szCs w:val="21"/>
              </w:rPr>
            </w:pPr>
            <w:r w:rsidRPr="002C6D5B">
              <w:rPr>
                <w:rFonts w:ascii="宋体" w:eastAsia="宋体" w:hAnsi="宋体" w:cs="宋体" w:hint="eastAsia"/>
                <w:kern w:val="0"/>
                <w:szCs w:val="21"/>
              </w:rPr>
              <w:t>LJK35-33</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hint="eastAsia"/>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600</w:t>
            </w:r>
          </w:p>
        </w:tc>
      </w:tr>
      <w:tr w:rsidR="002C6D5B" w:rsidRPr="002C6D5B" w:rsidTr="00BD644B">
        <w:trPr>
          <w:trHeight w:val="765"/>
        </w:trPr>
        <w:tc>
          <w:tcPr>
            <w:tcW w:w="337" w:type="pct"/>
            <w:tcBorders>
              <w:tl2br w:val="nil"/>
              <w:tr2bl w:val="nil"/>
            </w:tcBorders>
            <w:vAlign w:val="center"/>
          </w:tcPr>
          <w:p w:rsidR="002C6D5B" w:rsidRPr="002C6D5B" w:rsidRDefault="002C6D5B" w:rsidP="002C6D5B">
            <w:pPr>
              <w:widowControl/>
              <w:jc w:val="right"/>
              <w:textAlignment w:val="center"/>
              <w:rPr>
                <w:rFonts w:ascii="宋体" w:eastAsia="宋体" w:hAnsi="宋体" w:cs="宋体"/>
                <w:kern w:val="0"/>
                <w:szCs w:val="21"/>
              </w:rPr>
            </w:pPr>
            <w:r w:rsidRPr="002C6D5B">
              <w:rPr>
                <w:rFonts w:ascii="宋体" w:eastAsia="宋体" w:hAnsi="宋体" w:cs="宋体" w:hint="eastAsia"/>
                <w:kern w:val="0"/>
                <w:sz w:val="24"/>
                <w:szCs w:val="24"/>
                <w:lang w:bidi="ar"/>
              </w:rPr>
              <w:lastRenderedPageBreak/>
              <w:t>323</w:t>
            </w:r>
          </w:p>
        </w:tc>
        <w:tc>
          <w:tcPr>
            <w:tcW w:w="73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hint="eastAsia"/>
                <w:kern w:val="0"/>
                <w:szCs w:val="21"/>
              </w:rPr>
            </w:pPr>
            <w:r w:rsidRPr="002C6D5B">
              <w:rPr>
                <w:rFonts w:ascii="宋体" w:eastAsia="宋体" w:hAnsi="宋体" w:cs="宋体" w:hint="eastAsia"/>
                <w:kern w:val="0"/>
                <w:szCs w:val="21"/>
              </w:rPr>
              <w:t>生物安全型高速冷冻离心机</w:t>
            </w:r>
          </w:p>
        </w:tc>
        <w:tc>
          <w:tcPr>
            <w:tcW w:w="79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hint="eastAsia"/>
                <w:kern w:val="0"/>
                <w:szCs w:val="21"/>
              </w:rPr>
            </w:pPr>
            <w:r w:rsidRPr="002C6D5B">
              <w:rPr>
                <w:rFonts w:ascii="宋体" w:eastAsia="宋体" w:hAnsi="宋体" w:cs="宋体" w:hint="eastAsia"/>
                <w:kern w:val="0"/>
                <w:szCs w:val="21"/>
              </w:rPr>
              <w:t>成都德艾尔科技发展有限公司</w:t>
            </w:r>
          </w:p>
        </w:tc>
        <w:tc>
          <w:tcPr>
            <w:tcW w:w="842"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hint="eastAsia"/>
                <w:kern w:val="0"/>
                <w:szCs w:val="21"/>
              </w:rPr>
            </w:pPr>
            <w:r w:rsidRPr="002C6D5B">
              <w:rPr>
                <w:rFonts w:ascii="宋体" w:eastAsia="宋体" w:hAnsi="宋体" w:cs="宋体" w:hint="eastAsia"/>
                <w:kern w:val="0"/>
                <w:szCs w:val="21"/>
              </w:rPr>
              <w:t>H1-16KR</w:t>
            </w:r>
          </w:p>
        </w:tc>
        <w:tc>
          <w:tcPr>
            <w:tcW w:w="334"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hint="eastAsia"/>
                <w:kern w:val="0"/>
                <w:szCs w:val="21"/>
              </w:rPr>
            </w:pPr>
            <w:r w:rsidRPr="002C6D5B">
              <w:rPr>
                <w:rFonts w:ascii="宋体" w:eastAsia="宋体" w:hAnsi="宋体" w:cs="宋体" w:hint="eastAsia"/>
                <w:kern w:val="0"/>
                <w:szCs w:val="21"/>
              </w:rPr>
              <w:t>台</w:t>
            </w:r>
          </w:p>
        </w:tc>
        <w:tc>
          <w:tcPr>
            <w:tcW w:w="433"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hint="eastAsia"/>
                <w:kern w:val="0"/>
                <w:szCs w:val="21"/>
              </w:rPr>
            </w:pPr>
            <w:r w:rsidRPr="002C6D5B">
              <w:rPr>
                <w:rFonts w:ascii="宋体" w:eastAsia="宋体" w:hAnsi="宋体" w:cs="宋体" w:hint="eastAsia"/>
                <w:kern w:val="0"/>
                <w:szCs w:val="21"/>
              </w:rPr>
              <w:t>1</w:t>
            </w:r>
          </w:p>
        </w:tc>
        <w:tc>
          <w:tcPr>
            <w:tcW w:w="611"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hint="eastAsia"/>
                <w:kern w:val="0"/>
                <w:szCs w:val="21"/>
              </w:rPr>
            </w:pPr>
            <w:r w:rsidRPr="002C6D5B">
              <w:rPr>
                <w:rFonts w:ascii="宋体" w:eastAsia="宋体" w:hAnsi="宋体" w:cs="宋体" w:hint="eastAsia"/>
                <w:kern w:val="0"/>
                <w:szCs w:val="21"/>
              </w:rPr>
              <w:t>LJK35-34</w:t>
            </w:r>
          </w:p>
        </w:tc>
        <w:tc>
          <w:tcPr>
            <w:tcW w:w="395" w:type="pct"/>
            <w:tcBorders>
              <w:tl2br w:val="nil"/>
              <w:tr2bl w:val="nil"/>
            </w:tcBorders>
            <w:vAlign w:val="center"/>
          </w:tcPr>
          <w:p w:rsidR="002C6D5B" w:rsidRPr="002C6D5B" w:rsidRDefault="002C6D5B" w:rsidP="002C6D5B">
            <w:pPr>
              <w:widowControl/>
              <w:adjustRightInd w:val="0"/>
              <w:snapToGrid w:val="0"/>
              <w:jc w:val="center"/>
              <w:rPr>
                <w:rFonts w:ascii="宋体" w:eastAsia="宋体" w:hAnsi="宋体" w:cs="宋体" w:hint="eastAsia"/>
                <w:kern w:val="0"/>
                <w:szCs w:val="21"/>
              </w:rPr>
            </w:pPr>
            <w:r w:rsidRPr="002C6D5B">
              <w:rPr>
                <w:rFonts w:ascii="宋体" w:eastAsia="宋体" w:hAnsi="宋体" w:cs="宋体" w:hint="eastAsia"/>
                <w:kern w:val="0"/>
                <w:szCs w:val="21"/>
              </w:rPr>
              <w:t>5楼</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600</w:t>
            </w:r>
          </w:p>
        </w:tc>
      </w:tr>
      <w:tr w:rsidR="002C6D5B" w:rsidRPr="002C6D5B" w:rsidTr="00BD644B">
        <w:trPr>
          <w:trHeight w:val="765"/>
        </w:trPr>
        <w:tc>
          <w:tcPr>
            <w:tcW w:w="4477" w:type="pct"/>
            <w:gridSpan w:val="8"/>
            <w:tcBorders>
              <w:tl2br w:val="nil"/>
              <w:tr2bl w:val="nil"/>
            </w:tcBorders>
            <w:vAlign w:val="center"/>
          </w:tcPr>
          <w:p w:rsidR="002C6D5B" w:rsidRPr="002C6D5B" w:rsidRDefault="002C6D5B" w:rsidP="002C6D5B">
            <w:pPr>
              <w:widowControl/>
              <w:adjustRightInd w:val="0"/>
              <w:snapToGrid w:val="0"/>
              <w:jc w:val="right"/>
              <w:rPr>
                <w:rFonts w:ascii="宋体" w:eastAsia="宋体" w:hAnsi="宋体" w:cs="宋体" w:hint="eastAsia"/>
                <w:kern w:val="0"/>
                <w:szCs w:val="21"/>
              </w:rPr>
            </w:pPr>
            <w:r w:rsidRPr="002C6D5B">
              <w:rPr>
                <w:rFonts w:ascii="宋体" w:eastAsia="宋体" w:hAnsi="宋体" w:cs="宋体" w:hint="eastAsia"/>
                <w:kern w:val="0"/>
                <w:szCs w:val="21"/>
              </w:rPr>
              <w:t>合计</w:t>
            </w:r>
          </w:p>
        </w:tc>
        <w:tc>
          <w:tcPr>
            <w:tcW w:w="523" w:type="pct"/>
            <w:tcBorders>
              <w:tl2br w:val="nil"/>
              <w:tr2bl w:val="nil"/>
            </w:tcBorders>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688784</w:t>
            </w:r>
          </w:p>
        </w:tc>
      </w:tr>
    </w:tbl>
    <w:p w:rsidR="002C6D5B" w:rsidRPr="002C6D5B" w:rsidRDefault="002C6D5B" w:rsidP="002C6D5B">
      <w:pPr>
        <w:rPr>
          <w:rFonts w:ascii="宋体" w:eastAsia="宋体" w:hAnsi="宋体" w:cs="Times New Roman" w:hint="eastAsia"/>
          <w:b/>
          <w:sz w:val="24"/>
          <w:szCs w:val="24"/>
        </w:rPr>
      </w:pPr>
    </w:p>
    <w:p w:rsidR="002C6D5B" w:rsidRPr="002C6D5B" w:rsidRDefault="002C6D5B" w:rsidP="002C6D5B">
      <w:pPr>
        <w:rPr>
          <w:rFonts w:ascii="宋体" w:eastAsia="宋体" w:hAnsi="宋体" w:cs="Times New Roman"/>
          <w:b/>
          <w:sz w:val="24"/>
          <w:szCs w:val="24"/>
        </w:rPr>
      </w:pPr>
    </w:p>
    <w:p w:rsidR="002C6D5B" w:rsidRPr="002C6D5B" w:rsidRDefault="002C6D5B" w:rsidP="002C6D5B">
      <w:pPr>
        <w:rPr>
          <w:rFonts w:ascii="宋体" w:eastAsia="宋体" w:hAnsi="宋体" w:cs="宋体" w:hint="eastAsia"/>
          <w:b/>
          <w:sz w:val="24"/>
          <w:szCs w:val="24"/>
        </w:rPr>
      </w:pPr>
      <w:r w:rsidRPr="002C6D5B">
        <w:rPr>
          <w:rFonts w:ascii="宋体" w:eastAsia="宋体" w:hAnsi="宋体" w:cs="Times New Roman" w:hint="eastAsia"/>
          <w:b/>
          <w:sz w:val="24"/>
          <w:szCs w:val="24"/>
        </w:rPr>
        <w:t>附件</w:t>
      </w:r>
      <w:r w:rsidRPr="002C6D5B">
        <w:rPr>
          <w:rFonts w:ascii="宋体" w:eastAsia="宋体" w:hAnsi="宋体" w:cs="Times New Roman"/>
          <w:b/>
          <w:sz w:val="24"/>
          <w:szCs w:val="24"/>
        </w:rPr>
        <w:t>2</w:t>
      </w:r>
      <w:r w:rsidRPr="002C6D5B">
        <w:rPr>
          <w:rFonts w:ascii="宋体" w:eastAsia="宋体" w:hAnsi="宋体" w:cs="Times New Roman" w:hint="eastAsia"/>
          <w:b/>
          <w:sz w:val="24"/>
          <w:szCs w:val="24"/>
        </w:rPr>
        <w:t>：</w:t>
      </w:r>
      <w:r w:rsidRPr="002C6D5B">
        <w:rPr>
          <w:rFonts w:ascii="宋体" w:eastAsia="宋体" w:hAnsi="宋体" w:cs="宋体" w:hint="eastAsia"/>
          <w:b/>
          <w:bCs/>
          <w:color w:val="000000"/>
          <w:kern w:val="0"/>
          <w:sz w:val="24"/>
          <w:szCs w:val="24"/>
        </w:rPr>
        <w:t>搬迁实验室办公家具清单</w:t>
      </w:r>
      <w:r w:rsidRPr="002C6D5B">
        <w:rPr>
          <w:rFonts w:ascii="宋体" w:eastAsia="宋体" w:hAnsi="宋体" w:cs="宋体" w:hint="eastAsia"/>
          <w:b/>
          <w:sz w:val="24"/>
          <w:szCs w:val="24"/>
        </w:rPr>
        <w:t>一览表</w:t>
      </w:r>
    </w:p>
    <w:tbl>
      <w:tblPr>
        <w:tblW w:w="10626" w:type="dxa"/>
        <w:tblInd w:w="-65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1718"/>
        <w:gridCol w:w="2365"/>
        <w:gridCol w:w="2261"/>
        <w:gridCol w:w="1238"/>
        <w:gridCol w:w="1350"/>
        <w:gridCol w:w="1694"/>
      </w:tblGrid>
      <w:tr w:rsidR="002C6D5B" w:rsidRPr="002C6D5B" w:rsidTr="002C6D5B">
        <w:trPr>
          <w:trHeight w:val="285"/>
        </w:trPr>
        <w:tc>
          <w:tcPr>
            <w:tcW w:w="10626" w:type="dxa"/>
            <w:gridSpan w:val="6"/>
            <w:tcBorders>
              <w:tl2br w:val="nil"/>
              <w:tr2bl w:val="nil"/>
            </w:tcBorders>
            <w:shd w:val="clear" w:color="000000" w:fill="FFFFFF"/>
            <w:noWrap/>
            <w:vAlign w:val="center"/>
          </w:tcPr>
          <w:p w:rsidR="002C6D5B" w:rsidRPr="002C6D5B" w:rsidRDefault="002C6D5B" w:rsidP="002C6D5B">
            <w:pPr>
              <w:widowControl/>
              <w:jc w:val="center"/>
              <w:rPr>
                <w:rFonts w:ascii="宋体" w:eastAsia="宋体" w:hAnsi="宋体" w:cs="宋体"/>
                <w:b/>
                <w:bCs/>
                <w:color w:val="000000"/>
                <w:kern w:val="0"/>
                <w:szCs w:val="21"/>
              </w:rPr>
            </w:pPr>
            <w:r w:rsidRPr="002C6D5B">
              <w:rPr>
                <w:rFonts w:ascii="宋体" w:eastAsia="宋体" w:hAnsi="宋体" w:cs="宋体" w:hint="eastAsia"/>
                <w:b/>
                <w:bCs/>
                <w:color w:val="000000"/>
                <w:kern w:val="0"/>
                <w:szCs w:val="21"/>
              </w:rPr>
              <w:t>实验室办公家具清单</w:t>
            </w:r>
          </w:p>
        </w:tc>
      </w:tr>
      <w:tr w:rsidR="002C6D5B" w:rsidRPr="002C6D5B" w:rsidTr="002C6D5B">
        <w:trPr>
          <w:trHeight w:val="540"/>
        </w:trPr>
        <w:tc>
          <w:tcPr>
            <w:tcW w:w="1718" w:type="dxa"/>
            <w:tcBorders>
              <w:tl2br w:val="nil"/>
              <w:tr2bl w:val="nil"/>
            </w:tcBorders>
            <w:shd w:val="clear" w:color="000000" w:fill="FFFFFF"/>
            <w:noWrap/>
            <w:vAlign w:val="center"/>
          </w:tcPr>
          <w:p w:rsidR="002C6D5B" w:rsidRPr="002C6D5B" w:rsidRDefault="002C6D5B" w:rsidP="002C6D5B">
            <w:pPr>
              <w:widowControl/>
              <w:jc w:val="center"/>
              <w:rPr>
                <w:rFonts w:ascii="宋体" w:eastAsia="宋体" w:hAnsi="宋体" w:cs="宋体"/>
                <w:b/>
                <w:bCs/>
                <w:kern w:val="0"/>
                <w:szCs w:val="21"/>
              </w:rPr>
            </w:pPr>
            <w:r w:rsidRPr="002C6D5B">
              <w:rPr>
                <w:rFonts w:ascii="宋体" w:eastAsia="宋体" w:hAnsi="宋体" w:cs="宋体" w:hint="eastAsia"/>
                <w:b/>
                <w:bCs/>
                <w:kern w:val="0"/>
                <w:szCs w:val="21"/>
              </w:rPr>
              <w:t>分类</w:t>
            </w:r>
          </w:p>
        </w:tc>
        <w:tc>
          <w:tcPr>
            <w:tcW w:w="2365" w:type="dxa"/>
            <w:tcBorders>
              <w:tl2br w:val="nil"/>
              <w:tr2bl w:val="nil"/>
            </w:tcBorders>
            <w:shd w:val="clear" w:color="000000" w:fill="FFFFFF"/>
            <w:noWrap/>
            <w:vAlign w:val="center"/>
          </w:tcPr>
          <w:p w:rsidR="002C6D5B" w:rsidRPr="002C6D5B" w:rsidRDefault="002C6D5B" w:rsidP="002C6D5B">
            <w:pPr>
              <w:widowControl/>
              <w:jc w:val="center"/>
              <w:rPr>
                <w:rFonts w:ascii="宋体" w:eastAsia="宋体" w:hAnsi="宋体" w:cs="宋体"/>
                <w:b/>
                <w:bCs/>
                <w:kern w:val="0"/>
                <w:szCs w:val="21"/>
              </w:rPr>
            </w:pPr>
            <w:r w:rsidRPr="002C6D5B">
              <w:rPr>
                <w:rFonts w:ascii="宋体" w:eastAsia="宋体" w:hAnsi="宋体" w:cs="宋体" w:hint="eastAsia"/>
                <w:b/>
                <w:bCs/>
                <w:kern w:val="0"/>
                <w:szCs w:val="21"/>
              </w:rPr>
              <w:t>名称</w:t>
            </w:r>
          </w:p>
        </w:tc>
        <w:tc>
          <w:tcPr>
            <w:tcW w:w="2261" w:type="dxa"/>
            <w:tcBorders>
              <w:tl2br w:val="nil"/>
              <w:tr2bl w:val="nil"/>
            </w:tcBorders>
            <w:shd w:val="clear" w:color="000000" w:fill="FFFFFF"/>
            <w:noWrap/>
            <w:vAlign w:val="center"/>
          </w:tcPr>
          <w:p w:rsidR="002C6D5B" w:rsidRPr="002C6D5B" w:rsidRDefault="002C6D5B" w:rsidP="002C6D5B">
            <w:pPr>
              <w:widowControl/>
              <w:jc w:val="center"/>
              <w:rPr>
                <w:rFonts w:ascii="宋体" w:eastAsia="宋体" w:hAnsi="宋体" w:cs="宋体"/>
                <w:b/>
                <w:bCs/>
                <w:kern w:val="0"/>
                <w:szCs w:val="21"/>
              </w:rPr>
            </w:pPr>
            <w:r w:rsidRPr="002C6D5B">
              <w:rPr>
                <w:rFonts w:ascii="宋体" w:eastAsia="宋体" w:hAnsi="宋体" w:cs="宋体" w:hint="eastAsia"/>
                <w:b/>
                <w:bCs/>
                <w:kern w:val="0"/>
                <w:szCs w:val="21"/>
              </w:rPr>
              <w:t>规格/型号</w:t>
            </w:r>
          </w:p>
        </w:tc>
        <w:tc>
          <w:tcPr>
            <w:tcW w:w="1238" w:type="dxa"/>
            <w:tcBorders>
              <w:tl2br w:val="nil"/>
              <w:tr2bl w:val="nil"/>
            </w:tcBorders>
            <w:shd w:val="clear" w:color="000000" w:fill="FFFFFF"/>
            <w:vAlign w:val="center"/>
          </w:tcPr>
          <w:p w:rsidR="002C6D5B" w:rsidRPr="002C6D5B" w:rsidRDefault="002C6D5B" w:rsidP="002C6D5B">
            <w:pPr>
              <w:widowControl/>
              <w:jc w:val="center"/>
              <w:rPr>
                <w:rFonts w:ascii="宋体" w:eastAsia="宋体" w:hAnsi="宋体" w:cs="宋体"/>
                <w:b/>
                <w:bCs/>
                <w:kern w:val="0"/>
                <w:szCs w:val="21"/>
              </w:rPr>
            </w:pPr>
            <w:r w:rsidRPr="002C6D5B">
              <w:rPr>
                <w:rFonts w:ascii="宋体" w:eastAsia="宋体" w:hAnsi="宋体" w:cs="宋体" w:hint="eastAsia"/>
                <w:b/>
                <w:bCs/>
                <w:kern w:val="0"/>
                <w:szCs w:val="21"/>
              </w:rPr>
              <w:t>搬迁</w:t>
            </w:r>
            <w:r w:rsidRPr="002C6D5B">
              <w:rPr>
                <w:rFonts w:ascii="宋体" w:eastAsia="宋体" w:hAnsi="宋体" w:cs="宋体" w:hint="eastAsia"/>
                <w:b/>
                <w:bCs/>
                <w:kern w:val="0"/>
                <w:szCs w:val="21"/>
              </w:rPr>
              <w:br/>
              <w:t>数量</w:t>
            </w:r>
          </w:p>
        </w:tc>
        <w:tc>
          <w:tcPr>
            <w:tcW w:w="1350" w:type="dxa"/>
            <w:tcBorders>
              <w:tl2br w:val="nil"/>
              <w:tr2bl w:val="nil"/>
            </w:tcBorders>
            <w:shd w:val="clear" w:color="000000" w:fill="FFFFFF"/>
            <w:vAlign w:val="center"/>
          </w:tcPr>
          <w:p w:rsidR="002C6D5B" w:rsidRPr="002C6D5B" w:rsidRDefault="002C6D5B" w:rsidP="002C6D5B">
            <w:pPr>
              <w:widowControl/>
              <w:jc w:val="center"/>
              <w:rPr>
                <w:rFonts w:ascii="宋体" w:eastAsia="宋体" w:hAnsi="宋体" w:cs="宋体"/>
                <w:b/>
                <w:bCs/>
                <w:kern w:val="0"/>
                <w:szCs w:val="21"/>
              </w:rPr>
            </w:pPr>
            <w:r w:rsidRPr="002C6D5B">
              <w:rPr>
                <w:rFonts w:ascii="宋体" w:eastAsia="宋体" w:hAnsi="宋体" w:cs="宋体" w:hint="eastAsia"/>
                <w:b/>
                <w:bCs/>
                <w:kern w:val="0"/>
                <w:szCs w:val="21"/>
              </w:rPr>
              <w:t>单位</w:t>
            </w:r>
          </w:p>
        </w:tc>
        <w:tc>
          <w:tcPr>
            <w:tcW w:w="1694" w:type="dxa"/>
            <w:tcBorders>
              <w:tl2br w:val="nil"/>
              <w:tr2bl w:val="nil"/>
            </w:tcBorders>
            <w:shd w:val="clear" w:color="000000" w:fill="FFFFFF"/>
            <w:noWrap/>
            <w:vAlign w:val="center"/>
          </w:tcPr>
          <w:p w:rsidR="002C6D5B" w:rsidRPr="002C6D5B" w:rsidRDefault="002C6D5B" w:rsidP="002C6D5B">
            <w:pPr>
              <w:widowControl/>
              <w:jc w:val="center"/>
              <w:rPr>
                <w:rFonts w:ascii="宋体" w:eastAsia="宋体" w:hAnsi="宋体" w:cs="宋体" w:hint="eastAsia"/>
                <w:b/>
                <w:bCs/>
                <w:kern w:val="0"/>
                <w:szCs w:val="21"/>
              </w:rPr>
            </w:pPr>
            <w:r w:rsidRPr="002C6D5B">
              <w:rPr>
                <w:rFonts w:ascii="宋体" w:eastAsia="宋体" w:hAnsi="宋体" w:cs="宋体" w:hint="eastAsia"/>
                <w:b/>
                <w:bCs/>
                <w:kern w:val="0"/>
                <w:szCs w:val="21"/>
              </w:rPr>
              <w:t>单项限价</w:t>
            </w:r>
            <w:r w:rsidRPr="002C6D5B">
              <w:rPr>
                <w:rFonts w:ascii="宋体" w:eastAsia="宋体" w:hAnsi="宋体" w:cs="宋体"/>
                <w:b/>
                <w:bCs/>
                <w:kern w:val="0"/>
                <w:szCs w:val="21"/>
              </w:rPr>
              <w:t>（元）</w:t>
            </w:r>
          </w:p>
        </w:tc>
      </w:tr>
      <w:tr w:rsidR="002C6D5B" w:rsidRPr="002C6D5B" w:rsidTr="002C6D5B">
        <w:trPr>
          <w:trHeight w:val="270"/>
        </w:trPr>
        <w:tc>
          <w:tcPr>
            <w:tcW w:w="1718" w:type="dxa"/>
            <w:vMerge w:val="restart"/>
            <w:tcBorders>
              <w:tl2br w:val="nil"/>
              <w:tr2bl w:val="nil"/>
            </w:tcBorders>
            <w:shd w:val="clear" w:color="000000" w:fill="FFFFFF"/>
            <w:noWrap/>
            <w:vAlign w:val="center"/>
          </w:tcPr>
          <w:p w:rsidR="002C6D5B" w:rsidRPr="002C6D5B" w:rsidRDefault="002C6D5B" w:rsidP="002C6D5B">
            <w:pPr>
              <w:widowControl/>
              <w:jc w:val="center"/>
              <w:rPr>
                <w:rFonts w:ascii="宋体" w:eastAsia="宋体" w:hAnsi="宋体" w:cs="宋体"/>
                <w:color w:val="000000"/>
                <w:kern w:val="0"/>
                <w:szCs w:val="21"/>
              </w:rPr>
            </w:pPr>
            <w:r w:rsidRPr="002C6D5B">
              <w:rPr>
                <w:rFonts w:ascii="宋体" w:eastAsia="宋体" w:hAnsi="宋体" w:cs="宋体" w:hint="eastAsia"/>
                <w:color w:val="000000"/>
                <w:kern w:val="0"/>
                <w:szCs w:val="21"/>
              </w:rPr>
              <w:t>桌椅类</w:t>
            </w:r>
          </w:p>
        </w:tc>
        <w:tc>
          <w:tcPr>
            <w:tcW w:w="2365" w:type="dxa"/>
            <w:tcBorders>
              <w:tl2br w:val="nil"/>
              <w:tr2bl w:val="nil"/>
            </w:tcBorders>
            <w:shd w:val="clear" w:color="000000" w:fill="FFFFFF"/>
            <w:noWrap/>
            <w:vAlign w:val="center"/>
          </w:tcPr>
          <w:p w:rsidR="002C6D5B" w:rsidRPr="002C6D5B" w:rsidRDefault="002C6D5B" w:rsidP="002C6D5B">
            <w:pPr>
              <w:widowControl/>
              <w:jc w:val="center"/>
              <w:rPr>
                <w:rFonts w:ascii="宋体" w:eastAsia="宋体" w:hAnsi="宋体" w:cs="宋体"/>
                <w:color w:val="000000"/>
                <w:kern w:val="0"/>
                <w:szCs w:val="21"/>
              </w:rPr>
            </w:pPr>
            <w:r w:rsidRPr="002C6D5B">
              <w:rPr>
                <w:rFonts w:ascii="宋体" w:eastAsia="宋体" w:hAnsi="宋体" w:cs="宋体" w:hint="eastAsia"/>
                <w:color w:val="000000"/>
                <w:kern w:val="0"/>
                <w:szCs w:val="21"/>
              </w:rPr>
              <w:t>办公桌</w:t>
            </w:r>
          </w:p>
        </w:tc>
        <w:tc>
          <w:tcPr>
            <w:tcW w:w="2261" w:type="dxa"/>
            <w:tcBorders>
              <w:tl2br w:val="nil"/>
              <w:tr2bl w:val="nil"/>
            </w:tcBorders>
            <w:shd w:val="clear" w:color="000000" w:fill="FFFFFF"/>
            <w:noWrap/>
            <w:vAlign w:val="center"/>
          </w:tcPr>
          <w:p w:rsidR="002C6D5B" w:rsidRPr="002C6D5B" w:rsidRDefault="002C6D5B" w:rsidP="002C6D5B">
            <w:pPr>
              <w:widowControl/>
              <w:jc w:val="center"/>
              <w:rPr>
                <w:rFonts w:ascii="宋体" w:eastAsia="宋体" w:hAnsi="宋体" w:cs="宋体"/>
                <w:color w:val="000000"/>
                <w:kern w:val="0"/>
                <w:szCs w:val="21"/>
              </w:rPr>
            </w:pPr>
            <w:r w:rsidRPr="002C6D5B">
              <w:rPr>
                <w:rFonts w:ascii="宋体" w:eastAsia="宋体" w:hAnsi="宋体" w:cs="宋体" w:hint="eastAsia"/>
                <w:color w:val="000000"/>
                <w:kern w:val="0"/>
                <w:szCs w:val="21"/>
              </w:rPr>
              <w:t>150*80*75</w:t>
            </w:r>
          </w:p>
        </w:tc>
        <w:tc>
          <w:tcPr>
            <w:tcW w:w="1238" w:type="dxa"/>
            <w:tcBorders>
              <w:tl2br w:val="nil"/>
              <w:tr2bl w:val="nil"/>
            </w:tcBorders>
            <w:shd w:val="clear" w:color="000000" w:fill="FFFFFF"/>
            <w:noWrap/>
            <w:vAlign w:val="center"/>
          </w:tcPr>
          <w:p w:rsidR="002C6D5B" w:rsidRPr="002C6D5B" w:rsidRDefault="002C6D5B" w:rsidP="002C6D5B">
            <w:pPr>
              <w:widowControl/>
              <w:jc w:val="center"/>
              <w:rPr>
                <w:rFonts w:ascii="宋体" w:eastAsia="宋体" w:hAnsi="宋体" w:cs="宋体"/>
                <w:color w:val="000000"/>
                <w:kern w:val="0"/>
                <w:szCs w:val="21"/>
              </w:rPr>
            </w:pPr>
            <w:r w:rsidRPr="002C6D5B">
              <w:rPr>
                <w:rFonts w:ascii="宋体" w:eastAsia="宋体" w:hAnsi="宋体" w:cs="宋体" w:hint="eastAsia"/>
                <w:color w:val="000000"/>
                <w:kern w:val="0"/>
                <w:szCs w:val="21"/>
              </w:rPr>
              <w:t>17</w:t>
            </w:r>
          </w:p>
        </w:tc>
        <w:tc>
          <w:tcPr>
            <w:tcW w:w="1350" w:type="dxa"/>
            <w:tcBorders>
              <w:tl2br w:val="nil"/>
              <w:tr2bl w:val="nil"/>
            </w:tcBorders>
            <w:shd w:val="clear" w:color="000000" w:fill="FFFFFF"/>
            <w:noWrap/>
            <w:vAlign w:val="center"/>
          </w:tcPr>
          <w:p w:rsidR="002C6D5B" w:rsidRPr="002C6D5B" w:rsidRDefault="002C6D5B" w:rsidP="002C6D5B">
            <w:pPr>
              <w:widowControl/>
              <w:jc w:val="center"/>
              <w:rPr>
                <w:rFonts w:ascii="宋体" w:eastAsia="宋体" w:hAnsi="宋体" w:cs="宋体"/>
                <w:color w:val="000000"/>
                <w:kern w:val="0"/>
                <w:szCs w:val="21"/>
              </w:rPr>
            </w:pPr>
            <w:r w:rsidRPr="002C6D5B">
              <w:rPr>
                <w:rFonts w:ascii="宋体" w:eastAsia="宋体" w:hAnsi="宋体" w:cs="宋体" w:hint="eastAsia"/>
                <w:color w:val="000000"/>
                <w:kern w:val="0"/>
                <w:szCs w:val="21"/>
              </w:rPr>
              <w:t>张</w:t>
            </w:r>
          </w:p>
        </w:tc>
        <w:tc>
          <w:tcPr>
            <w:tcW w:w="1694" w:type="dxa"/>
            <w:vMerge w:val="restart"/>
            <w:tcBorders>
              <w:tl2br w:val="nil"/>
              <w:tr2bl w:val="nil"/>
            </w:tcBorders>
            <w:shd w:val="clear" w:color="000000" w:fill="FFFFFF"/>
            <w:noWrap/>
            <w:vAlign w:val="center"/>
          </w:tcPr>
          <w:p w:rsidR="002C6D5B" w:rsidRPr="002C6D5B" w:rsidRDefault="002C6D5B" w:rsidP="002C6D5B">
            <w:pPr>
              <w:widowControl/>
              <w:jc w:val="center"/>
              <w:rPr>
                <w:rFonts w:ascii="宋体" w:eastAsia="宋体" w:hAnsi="宋体" w:cs="宋体"/>
                <w:color w:val="000000"/>
                <w:kern w:val="0"/>
                <w:szCs w:val="21"/>
              </w:rPr>
            </w:pPr>
            <w:r w:rsidRPr="002C6D5B">
              <w:rPr>
                <w:rFonts w:ascii="宋体" w:eastAsia="宋体" w:hAnsi="宋体" w:cs="宋体" w:hint="eastAsia"/>
                <w:color w:val="000000"/>
                <w:kern w:val="0"/>
                <w:szCs w:val="21"/>
              </w:rPr>
              <w:t>4500</w:t>
            </w:r>
          </w:p>
        </w:tc>
      </w:tr>
      <w:tr w:rsidR="002C6D5B" w:rsidRPr="002C6D5B" w:rsidTr="002C6D5B">
        <w:trPr>
          <w:trHeight w:val="270"/>
        </w:trPr>
        <w:tc>
          <w:tcPr>
            <w:tcW w:w="1718" w:type="dxa"/>
            <w:vMerge/>
            <w:tcBorders>
              <w:tl2br w:val="nil"/>
              <w:tr2bl w:val="nil"/>
            </w:tcBorders>
            <w:shd w:val="clear" w:color="auto" w:fill="auto"/>
            <w:vAlign w:val="center"/>
          </w:tcPr>
          <w:p w:rsidR="002C6D5B" w:rsidRPr="002C6D5B" w:rsidRDefault="002C6D5B" w:rsidP="002C6D5B">
            <w:pPr>
              <w:widowControl/>
              <w:jc w:val="left"/>
              <w:rPr>
                <w:rFonts w:ascii="宋体" w:eastAsia="宋体" w:hAnsi="宋体" w:cs="宋体"/>
                <w:color w:val="000000"/>
                <w:kern w:val="0"/>
                <w:szCs w:val="21"/>
              </w:rPr>
            </w:pPr>
          </w:p>
        </w:tc>
        <w:tc>
          <w:tcPr>
            <w:tcW w:w="2365" w:type="dxa"/>
            <w:tcBorders>
              <w:tl2br w:val="nil"/>
              <w:tr2bl w:val="nil"/>
            </w:tcBorders>
            <w:shd w:val="clear" w:color="000000" w:fill="FFFFFF"/>
            <w:noWrap/>
            <w:vAlign w:val="center"/>
          </w:tcPr>
          <w:p w:rsidR="002C6D5B" w:rsidRPr="002C6D5B" w:rsidRDefault="002C6D5B" w:rsidP="002C6D5B">
            <w:pPr>
              <w:widowControl/>
              <w:jc w:val="center"/>
              <w:rPr>
                <w:rFonts w:ascii="宋体" w:eastAsia="宋体" w:hAnsi="宋体" w:cs="宋体"/>
                <w:color w:val="000000"/>
                <w:kern w:val="0"/>
                <w:szCs w:val="21"/>
              </w:rPr>
            </w:pPr>
            <w:r w:rsidRPr="002C6D5B">
              <w:rPr>
                <w:rFonts w:ascii="宋体" w:eastAsia="宋体" w:hAnsi="宋体" w:cs="宋体" w:hint="eastAsia"/>
                <w:color w:val="000000"/>
                <w:kern w:val="0"/>
                <w:szCs w:val="21"/>
              </w:rPr>
              <w:t>办公椅</w:t>
            </w:r>
          </w:p>
        </w:tc>
        <w:tc>
          <w:tcPr>
            <w:tcW w:w="2261" w:type="dxa"/>
            <w:tcBorders>
              <w:tl2br w:val="nil"/>
              <w:tr2bl w:val="nil"/>
            </w:tcBorders>
            <w:shd w:val="clear" w:color="000000" w:fill="FFFFFF"/>
            <w:noWrap/>
            <w:vAlign w:val="center"/>
          </w:tcPr>
          <w:p w:rsidR="002C6D5B" w:rsidRPr="002C6D5B" w:rsidRDefault="002C6D5B" w:rsidP="002C6D5B">
            <w:pPr>
              <w:widowControl/>
              <w:jc w:val="center"/>
              <w:rPr>
                <w:rFonts w:ascii="宋体" w:eastAsia="宋体" w:hAnsi="宋体" w:cs="宋体"/>
                <w:color w:val="000000"/>
                <w:kern w:val="0"/>
                <w:szCs w:val="21"/>
              </w:rPr>
            </w:pPr>
            <w:r w:rsidRPr="002C6D5B">
              <w:rPr>
                <w:rFonts w:ascii="宋体" w:eastAsia="宋体" w:hAnsi="宋体" w:cs="宋体" w:hint="eastAsia"/>
                <w:color w:val="000000"/>
                <w:kern w:val="0"/>
                <w:szCs w:val="21"/>
              </w:rPr>
              <w:t>办公凳、实验凳</w:t>
            </w:r>
          </w:p>
        </w:tc>
        <w:tc>
          <w:tcPr>
            <w:tcW w:w="1238" w:type="dxa"/>
            <w:tcBorders>
              <w:tl2br w:val="nil"/>
              <w:tr2bl w:val="nil"/>
            </w:tcBorders>
            <w:shd w:val="clear" w:color="000000" w:fill="FFFFFF"/>
            <w:noWrap/>
            <w:vAlign w:val="center"/>
          </w:tcPr>
          <w:p w:rsidR="002C6D5B" w:rsidRPr="002C6D5B" w:rsidRDefault="002C6D5B" w:rsidP="002C6D5B">
            <w:pPr>
              <w:widowControl/>
              <w:jc w:val="center"/>
              <w:rPr>
                <w:rFonts w:ascii="宋体" w:eastAsia="宋体" w:hAnsi="宋体" w:cs="宋体"/>
                <w:color w:val="000000"/>
                <w:kern w:val="0"/>
                <w:szCs w:val="21"/>
              </w:rPr>
            </w:pPr>
            <w:r w:rsidRPr="002C6D5B">
              <w:rPr>
                <w:rFonts w:ascii="宋体" w:eastAsia="宋体" w:hAnsi="宋体" w:cs="宋体" w:hint="eastAsia"/>
                <w:color w:val="000000"/>
                <w:kern w:val="0"/>
                <w:szCs w:val="21"/>
              </w:rPr>
              <w:t>50</w:t>
            </w:r>
          </w:p>
        </w:tc>
        <w:tc>
          <w:tcPr>
            <w:tcW w:w="1350" w:type="dxa"/>
            <w:tcBorders>
              <w:tl2br w:val="nil"/>
              <w:tr2bl w:val="nil"/>
            </w:tcBorders>
            <w:shd w:val="clear" w:color="000000" w:fill="FFFFFF"/>
            <w:noWrap/>
            <w:vAlign w:val="center"/>
          </w:tcPr>
          <w:p w:rsidR="002C6D5B" w:rsidRPr="002C6D5B" w:rsidRDefault="002C6D5B" w:rsidP="002C6D5B">
            <w:pPr>
              <w:widowControl/>
              <w:jc w:val="center"/>
              <w:rPr>
                <w:rFonts w:ascii="宋体" w:eastAsia="宋体" w:hAnsi="宋体" w:cs="宋体"/>
                <w:color w:val="000000"/>
                <w:kern w:val="0"/>
                <w:szCs w:val="21"/>
              </w:rPr>
            </w:pPr>
            <w:r w:rsidRPr="002C6D5B">
              <w:rPr>
                <w:rFonts w:ascii="宋体" w:eastAsia="宋体" w:hAnsi="宋体" w:cs="宋体" w:hint="eastAsia"/>
                <w:color w:val="000000"/>
                <w:kern w:val="0"/>
                <w:szCs w:val="21"/>
              </w:rPr>
              <w:t>张</w:t>
            </w:r>
          </w:p>
        </w:tc>
        <w:tc>
          <w:tcPr>
            <w:tcW w:w="1694" w:type="dxa"/>
            <w:vMerge/>
            <w:tcBorders>
              <w:tl2br w:val="nil"/>
              <w:tr2bl w:val="nil"/>
            </w:tcBorders>
            <w:shd w:val="clear" w:color="000000" w:fill="FFFFFF"/>
            <w:noWrap/>
            <w:vAlign w:val="center"/>
          </w:tcPr>
          <w:p w:rsidR="002C6D5B" w:rsidRPr="002C6D5B" w:rsidRDefault="002C6D5B" w:rsidP="002C6D5B">
            <w:pPr>
              <w:widowControl/>
              <w:jc w:val="center"/>
              <w:rPr>
                <w:rFonts w:ascii="宋体" w:eastAsia="宋体" w:hAnsi="宋体" w:cs="宋体"/>
                <w:color w:val="000000"/>
                <w:kern w:val="0"/>
                <w:szCs w:val="21"/>
              </w:rPr>
            </w:pPr>
          </w:p>
        </w:tc>
      </w:tr>
      <w:tr w:rsidR="002C6D5B" w:rsidRPr="002C6D5B" w:rsidTr="002C6D5B">
        <w:trPr>
          <w:trHeight w:val="270"/>
        </w:trPr>
        <w:tc>
          <w:tcPr>
            <w:tcW w:w="1718" w:type="dxa"/>
            <w:vMerge/>
            <w:tcBorders>
              <w:tl2br w:val="nil"/>
              <w:tr2bl w:val="nil"/>
            </w:tcBorders>
            <w:shd w:val="clear" w:color="auto" w:fill="auto"/>
            <w:vAlign w:val="center"/>
          </w:tcPr>
          <w:p w:rsidR="002C6D5B" w:rsidRPr="002C6D5B" w:rsidRDefault="002C6D5B" w:rsidP="002C6D5B">
            <w:pPr>
              <w:widowControl/>
              <w:jc w:val="left"/>
              <w:rPr>
                <w:rFonts w:ascii="宋体" w:eastAsia="宋体" w:hAnsi="宋体" w:cs="宋体"/>
                <w:color w:val="000000"/>
                <w:kern w:val="0"/>
                <w:szCs w:val="21"/>
              </w:rPr>
            </w:pPr>
          </w:p>
        </w:tc>
        <w:tc>
          <w:tcPr>
            <w:tcW w:w="2365" w:type="dxa"/>
            <w:tcBorders>
              <w:tl2br w:val="nil"/>
              <w:tr2bl w:val="nil"/>
            </w:tcBorders>
            <w:shd w:val="clear" w:color="000000" w:fill="FFFFFF"/>
            <w:noWrap/>
            <w:vAlign w:val="center"/>
          </w:tcPr>
          <w:p w:rsidR="002C6D5B" w:rsidRPr="002C6D5B" w:rsidRDefault="002C6D5B" w:rsidP="002C6D5B">
            <w:pPr>
              <w:widowControl/>
              <w:jc w:val="center"/>
              <w:rPr>
                <w:rFonts w:ascii="宋体" w:eastAsia="宋体" w:hAnsi="宋体" w:cs="宋体"/>
                <w:kern w:val="0"/>
                <w:szCs w:val="21"/>
              </w:rPr>
            </w:pPr>
            <w:r w:rsidRPr="002C6D5B">
              <w:rPr>
                <w:rFonts w:ascii="宋体" w:eastAsia="宋体" w:hAnsi="宋体" w:cs="宋体" w:hint="eastAsia"/>
                <w:kern w:val="0"/>
                <w:szCs w:val="21"/>
              </w:rPr>
              <w:t>仪器台</w:t>
            </w:r>
          </w:p>
        </w:tc>
        <w:tc>
          <w:tcPr>
            <w:tcW w:w="2261" w:type="dxa"/>
            <w:tcBorders>
              <w:tl2br w:val="nil"/>
              <w:tr2bl w:val="nil"/>
            </w:tcBorders>
            <w:shd w:val="clear" w:color="000000" w:fill="FFFFFF"/>
            <w:noWrap/>
            <w:vAlign w:val="center"/>
          </w:tcPr>
          <w:p w:rsidR="002C6D5B" w:rsidRPr="002C6D5B" w:rsidRDefault="002C6D5B" w:rsidP="002C6D5B">
            <w:pPr>
              <w:widowControl/>
              <w:jc w:val="center"/>
              <w:rPr>
                <w:rFonts w:ascii="宋体" w:eastAsia="宋体" w:hAnsi="宋体" w:cs="宋体"/>
                <w:kern w:val="0"/>
                <w:szCs w:val="21"/>
              </w:rPr>
            </w:pPr>
            <w:r w:rsidRPr="002C6D5B">
              <w:rPr>
                <w:rFonts w:ascii="宋体" w:eastAsia="宋体" w:hAnsi="宋体" w:cs="宋体" w:hint="eastAsia"/>
                <w:kern w:val="0"/>
                <w:szCs w:val="21"/>
              </w:rPr>
              <w:t>300*100*80</w:t>
            </w:r>
          </w:p>
        </w:tc>
        <w:tc>
          <w:tcPr>
            <w:tcW w:w="1238" w:type="dxa"/>
            <w:tcBorders>
              <w:tl2br w:val="nil"/>
              <w:tr2bl w:val="nil"/>
            </w:tcBorders>
            <w:shd w:val="clear" w:color="000000" w:fill="FFFFFF"/>
            <w:noWrap/>
            <w:vAlign w:val="center"/>
          </w:tcPr>
          <w:p w:rsidR="002C6D5B" w:rsidRPr="002C6D5B" w:rsidRDefault="002C6D5B" w:rsidP="002C6D5B">
            <w:pPr>
              <w:widowControl/>
              <w:jc w:val="center"/>
              <w:rPr>
                <w:rFonts w:ascii="宋体" w:eastAsia="宋体" w:hAnsi="宋体" w:cs="宋体"/>
                <w:kern w:val="0"/>
                <w:szCs w:val="21"/>
              </w:rPr>
            </w:pPr>
            <w:r w:rsidRPr="002C6D5B">
              <w:rPr>
                <w:rFonts w:ascii="宋体" w:eastAsia="宋体" w:hAnsi="宋体" w:cs="宋体" w:hint="eastAsia"/>
                <w:kern w:val="0"/>
                <w:szCs w:val="21"/>
              </w:rPr>
              <w:t>1</w:t>
            </w:r>
          </w:p>
        </w:tc>
        <w:tc>
          <w:tcPr>
            <w:tcW w:w="1350" w:type="dxa"/>
            <w:tcBorders>
              <w:tl2br w:val="nil"/>
              <w:tr2bl w:val="nil"/>
            </w:tcBorders>
            <w:shd w:val="clear" w:color="000000" w:fill="FFFFFF"/>
            <w:noWrap/>
            <w:vAlign w:val="center"/>
          </w:tcPr>
          <w:p w:rsidR="002C6D5B" w:rsidRPr="002C6D5B" w:rsidRDefault="002C6D5B" w:rsidP="002C6D5B">
            <w:pPr>
              <w:widowControl/>
              <w:jc w:val="center"/>
              <w:rPr>
                <w:rFonts w:ascii="宋体" w:eastAsia="宋体" w:hAnsi="宋体" w:cs="宋体"/>
                <w:kern w:val="0"/>
                <w:szCs w:val="21"/>
              </w:rPr>
            </w:pPr>
            <w:r w:rsidRPr="002C6D5B">
              <w:rPr>
                <w:rFonts w:ascii="宋体" w:eastAsia="宋体" w:hAnsi="宋体" w:cs="宋体" w:hint="eastAsia"/>
                <w:color w:val="000000"/>
                <w:kern w:val="0"/>
                <w:szCs w:val="21"/>
              </w:rPr>
              <w:t>张</w:t>
            </w:r>
          </w:p>
        </w:tc>
        <w:tc>
          <w:tcPr>
            <w:tcW w:w="1694" w:type="dxa"/>
            <w:vMerge/>
            <w:tcBorders>
              <w:tl2br w:val="nil"/>
              <w:tr2bl w:val="nil"/>
            </w:tcBorders>
            <w:shd w:val="clear" w:color="000000" w:fill="FFFFFF"/>
            <w:noWrap/>
            <w:vAlign w:val="center"/>
          </w:tcPr>
          <w:p w:rsidR="002C6D5B" w:rsidRPr="002C6D5B" w:rsidRDefault="002C6D5B" w:rsidP="002C6D5B">
            <w:pPr>
              <w:widowControl/>
              <w:jc w:val="center"/>
              <w:rPr>
                <w:rFonts w:ascii="宋体" w:eastAsia="宋体" w:hAnsi="宋体" w:cs="宋体"/>
                <w:color w:val="000000"/>
                <w:kern w:val="0"/>
                <w:szCs w:val="21"/>
              </w:rPr>
            </w:pPr>
          </w:p>
        </w:tc>
      </w:tr>
      <w:tr w:rsidR="002C6D5B" w:rsidRPr="002C6D5B" w:rsidTr="002C6D5B">
        <w:trPr>
          <w:trHeight w:val="270"/>
        </w:trPr>
        <w:tc>
          <w:tcPr>
            <w:tcW w:w="1718" w:type="dxa"/>
            <w:vMerge/>
            <w:tcBorders>
              <w:tl2br w:val="nil"/>
              <w:tr2bl w:val="nil"/>
            </w:tcBorders>
            <w:shd w:val="clear" w:color="auto" w:fill="auto"/>
            <w:vAlign w:val="center"/>
          </w:tcPr>
          <w:p w:rsidR="002C6D5B" w:rsidRPr="002C6D5B" w:rsidRDefault="002C6D5B" w:rsidP="002C6D5B">
            <w:pPr>
              <w:widowControl/>
              <w:jc w:val="left"/>
              <w:rPr>
                <w:rFonts w:ascii="宋体" w:eastAsia="宋体" w:hAnsi="宋体" w:cs="宋体"/>
                <w:color w:val="000000"/>
                <w:kern w:val="0"/>
                <w:szCs w:val="21"/>
              </w:rPr>
            </w:pPr>
          </w:p>
        </w:tc>
        <w:tc>
          <w:tcPr>
            <w:tcW w:w="2365" w:type="dxa"/>
            <w:tcBorders>
              <w:tl2br w:val="nil"/>
              <w:tr2bl w:val="nil"/>
            </w:tcBorders>
            <w:shd w:val="clear" w:color="000000" w:fill="FFFFFF"/>
            <w:noWrap/>
            <w:vAlign w:val="center"/>
          </w:tcPr>
          <w:p w:rsidR="002C6D5B" w:rsidRPr="002C6D5B" w:rsidRDefault="002C6D5B" w:rsidP="002C6D5B">
            <w:pPr>
              <w:widowControl/>
              <w:jc w:val="center"/>
              <w:rPr>
                <w:rFonts w:ascii="宋体" w:eastAsia="宋体" w:hAnsi="宋体" w:cs="宋体"/>
                <w:kern w:val="0"/>
                <w:szCs w:val="21"/>
              </w:rPr>
            </w:pPr>
            <w:r w:rsidRPr="002C6D5B">
              <w:rPr>
                <w:rFonts w:ascii="宋体" w:eastAsia="宋体" w:hAnsi="宋体" w:cs="宋体" w:hint="eastAsia"/>
                <w:kern w:val="0"/>
                <w:szCs w:val="21"/>
              </w:rPr>
              <w:t>边台</w:t>
            </w:r>
          </w:p>
        </w:tc>
        <w:tc>
          <w:tcPr>
            <w:tcW w:w="2261" w:type="dxa"/>
            <w:tcBorders>
              <w:tl2br w:val="nil"/>
              <w:tr2bl w:val="nil"/>
            </w:tcBorders>
            <w:shd w:val="clear" w:color="000000" w:fill="FFFFFF"/>
            <w:noWrap/>
            <w:vAlign w:val="center"/>
          </w:tcPr>
          <w:p w:rsidR="002C6D5B" w:rsidRPr="002C6D5B" w:rsidRDefault="002C6D5B" w:rsidP="002C6D5B">
            <w:pPr>
              <w:widowControl/>
              <w:jc w:val="center"/>
              <w:rPr>
                <w:rFonts w:ascii="宋体" w:eastAsia="宋体" w:hAnsi="宋体" w:cs="宋体"/>
                <w:kern w:val="0"/>
                <w:szCs w:val="21"/>
              </w:rPr>
            </w:pPr>
            <w:r w:rsidRPr="002C6D5B">
              <w:rPr>
                <w:rFonts w:ascii="宋体" w:eastAsia="宋体" w:hAnsi="宋体" w:cs="宋体" w:hint="eastAsia"/>
                <w:kern w:val="0"/>
                <w:szCs w:val="21"/>
              </w:rPr>
              <w:t>150*75*80</w:t>
            </w:r>
          </w:p>
        </w:tc>
        <w:tc>
          <w:tcPr>
            <w:tcW w:w="1238" w:type="dxa"/>
            <w:tcBorders>
              <w:tl2br w:val="nil"/>
              <w:tr2bl w:val="nil"/>
            </w:tcBorders>
            <w:shd w:val="clear" w:color="000000" w:fill="FFFFFF"/>
            <w:noWrap/>
            <w:vAlign w:val="center"/>
          </w:tcPr>
          <w:p w:rsidR="002C6D5B" w:rsidRPr="002C6D5B" w:rsidRDefault="002C6D5B" w:rsidP="002C6D5B">
            <w:pPr>
              <w:widowControl/>
              <w:jc w:val="center"/>
              <w:rPr>
                <w:rFonts w:ascii="宋体" w:eastAsia="宋体" w:hAnsi="宋体" w:cs="宋体"/>
                <w:kern w:val="0"/>
                <w:szCs w:val="21"/>
              </w:rPr>
            </w:pPr>
            <w:r w:rsidRPr="002C6D5B">
              <w:rPr>
                <w:rFonts w:ascii="宋体" w:eastAsia="宋体" w:hAnsi="宋体" w:cs="宋体" w:hint="eastAsia"/>
                <w:kern w:val="0"/>
                <w:szCs w:val="21"/>
              </w:rPr>
              <w:t>1</w:t>
            </w:r>
          </w:p>
        </w:tc>
        <w:tc>
          <w:tcPr>
            <w:tcW w:w="1350" w:type="dxa"/>
            <w:tcBorders>
              <w:tl2br w:val="nil"/>
              <w:tr2bl w:val="nil"/>
            </w:tcBorders>
            <w:shd w:val="clear" w:color="000000" w:fill="FFFFFF"/>
            <w:noWrap/>
            <w:vAlign w:val="center"/>
          </w:tcPr>
          <w:p w:rsidR="002C6D5B" w:rsidRPr="002C6D5B" w:rsidRDefault="002C6D5B" w:rsidP="002C6D5B">
            <w:pPr>
              <w:widowControl/>
              <w:jc w:val="center"/>
              <w:rPr>
                <w:rFonts w:ascii="宋体" w:eastAsia="宋体" w:hAnsi="宋体" w:cs="宋体"/>
                <w:kern w:val="0"/>
                <w:szCs w:val="21"/>
              </w:rPr>
            </w:pPr>
            <w:r w:rsidRPr="002C6D5B">
              <w:rPr>
                <w:rFonts w:ascii="宋体" w:eastAsia="宋体" w:hAnsi="宋体" w:cs="宋体" w:hint="eastAsia"/>
                <w:color w:val="000000"/>
                <w:kern w:val="0"/>
                <w:szCs w:val="21"/>
              </w:rPr>
              <w:t>张</w:t>
            </w:r>
          </w:p>
        </w:tc>
        <w:tc>
          <w:tcPr>
            <w:tcW w:w="1694" w:type="dxa"/>
            <w:vMerge/>
            <w:tcBorders>
              <w:tl2br w:val="nil"/>
              <w:tr2bl w:val="nil"/>
            </w:tcBorders>
            <w:shd w:val="clear" w:color="000000" w:fill="FFFFFF"/>
            <w:noWrap/>
            <w:vAlign w:val="center"/>
          </w:tcPr>
          <w:p w:rsidR="002C6D5B" w:rsidRPr="002C6D5B" w:rsidRDefault="002C6D5B" w:rsidP="002C6D5B">
            <w:pPr>
              <w:widowControl/>
              <w:jc w:val="center"/>
              <w:rPr>
                <w:rFonts w:ascii="宋体" w:eastAsia="宋体" w:hAnsi="宋体" w:cs="宋体"/>
                <w:kern w:val="0"/>
                <w:szCs w:val="21"/>
              </w:rPr>
            </w:pPr>
          </w:p>
        </w:tc>
      </w:tr>
      <w:tr w:rsidR="002C6D5B" w:rsidRPr="002C6D5B" w:rsidTr="002C6D5B">
        <w:trPr>
          <w:trHeight w:val="270"/>
        </w:trPr>
        <w:tc>
          <w:tcPr>
            <w:tcW w:w="1718" w:type="dxa"/>
            <w:vMerge/>
            <w:tcBorders>
              <w:tl2br w:val="nil"/>
              <w:tr2bl w:val="nil"/>
            </w:tcBorders>
            <w:shd w:val="clear" w:color="auto" w:fill="auto"/>
            <w:vAlign w:val="center"/>
          </w:tcPr>
          <w:p w:rsidR="002C6D5B" w:rsidRPr="002C6D5B" w:rsidRDefault="002C6D5B" w:rsidP="002C6D5B">
            <w:pPr>
              <w:widowControl/>
              <w:jc w:val="left"/>
              <w:rPr>
                <w:rFonts w:ascii="宋体" w:eastAsia="宋体" w:hAnsi="宋体" w:cs="宋体"/>
                <w:color w:val="000000"/>
                <w:kern w:val="0"/>
                <w:szCs w:val="21"/>
              </w:rPr>
            </w:pPr>
          </w:p>
        </w:tc>
        <w:tc>
          <w:tcPr>
            <w:tcW w:w="2365" w:type="dxa"/>
            <w:tcBorders>
              <w:tl2br w:val="nil"/>
              <w:tr2bl w:val="nil"/>
            </w:tcBorders>
            <w:shd w:val="clear" w:color="000000" w:fill="FFFFFF"/>
            <w:noWrap/>
            <w:vAlign w:val="center"/>
          </w:tcPr>
          <w:p w:rsidR="002C6D5B" w:rsidRPr="002C6D5B" w:rsidRDefault="002C6D5B" w:rsidP="002C6D5B">
            <w:pPr>
              <w:widowControl/>
              <w:jc w:val="center"/>
              <w:rPr>
                <w:rFonts w:ascii="宋体" w:eastAsia="宋体" w:hAnsi="宋体" w:cs="宋体" w:hint="eastAsia"/>
                <w:kern w:val="0"/>
                <w:szCs w:val="21"/>
              </w:rPr>
            </w:pPr>
            <w:r w:rsidRPr="002C6D5B">
              <w:rPr>
                <w:rFonts w:ascii="宋体" w:eastAsia="宋体" w:hAnsi="宋体" w:cs="宋体" w:hint="eastAsia"/>
                <w:kern w:val="0"/>
                <w:szCs w:val="21"/>
              </w:rPr>
              <w:t>工位</w:t>
            </w:r>
          </w:p>
        </w:tc>
        <w:tc>
          <w:tcPr>
            <w:tcW w:w="2261" w:type="dxa"/>
            <w:tcBorders>
              <w:tl2br w:val="nil"/>
              <w:tr2bl w:val="nil"/>
            </w:tcBorders>
            <w:shd w:val="clear" w:color="000000" w:fill="FFFFFF"/>
            <w:noWrap/>
            <w:vAlign w:val="center"/>
          </w:tcPr>
          <w:p w:rsidR="002C6D5B" w:rsidRPr="002C6D5B" w:rsidRDefault="002C6D5B" w:rsidP="002C6D5B">
            <w:pPr>
              <w:widowControl/>
              <w:jc w:val="center"/>
              <w:rPr>
                <w:rFonts w:ascii="宋体" w:eastAsia="宋体" w:hAnsi="宋体" w:cs="宋体" w:hint="eastAsia"/>
                <w:kern w:val="0"/>
                <w:szCs w:val="21"/>
              </w:rPr>
            </w:pPr>
            <w:r w:rsidRPr="002C6D5B">
              <w:rPr>
                <w:rFonts w:ascii="宋体" w:eastAsia="宋体" w:hAnsi="宋体" w:cs="宋体" w:hint="eastAsia"/>
                <w:kern w:val="0"/>
                <w:szCs w:val="21"/>
              </w:rPr>
              <w:t>/</w:t>
            </w:r>
          </w:p>
        </w:tc>
        <w:tc>
          <w:tcPr>
            <w:tcW w:w="1238" w:type="dxa"/>
            <w:tcBorders>
              <w:tl2br w:val="nil"/>
              <w:tr2bl w:val="nil"/>
            </w:tcBorders>
            <w:shd w:val="clear" w:color="000000" w:fill="FFFFFF"/>
            <w:noWrap/>
            <w:vAlign w:val="center"/>
          </w:tcPr>
          <w:p w:rsidR="002C6D5B" w:rsidRPr="002C6D5B" w:rsidRDefault="002C6D5B" w:rsidP="002C6D5B">
            <w:pPr>
              <w:widowControl/>
              <w:jc w:val="center"/>
              <w:rPr>
                <w:rFonts w:ascii="宋体" w:eastAsia="宋体" w:hAnsi="宋体" w:cs="宋体" w:hint="eastAsia"/>
                <w:kern w:val="0"/>
                <w:szCs w:val="21"/>
              </w:rPr>
            </w:pPr>
            <w:r w:rsidRPr="002C6D5B">
              <w:rPr>
                <w:rFonts w:ascii="宋体" w:eastAsia="宋体" w:hAnsi="宋体" w:cs="宋体" w:hint="eastAsia"/>
                <w:kern w:val="0"/>
                <w:szCs w:val="21"/>
              </w:rPr>
              <w:t>6</w:t>
            </w:r>
          </w:p>
        </w:tc>
        <w:tc>
          <w:tcPr>
            <w:tcW w:w="1350" w:type="dxa"/>
            <w:tcBorders>
              <w:tl2br w:val="nil"/>
              <w:tr2bl w:val="nil"/>
            </w:tcBorders>
            <w:shd w:val="clear" w:color="000000" w:fill="FFFFFF"/>
            <w:noWrap/>
            <w:vAlign w:val="center"/>
          </w:tcPr>
          <w:p w:rsidR="002C6D5B" w:rsidRPr="002C6D5B" w:rsidRDefault="002C6D5B" w:rsidP="002C6D5B">
            <w:pPr>
              <w:widowControl/>
              <w:jc w:val="center"/>
              <w:rPr>
                <w:rFonts w:ascii="宋体" w:eastAsia="宋体" w:hAnsi="宋体" w:cs="宋体" w:hint="eastAsia"/>
                <w:color w:val="000000"/>
                <w:kern w:val="0"/>
                <w:szCs w:val="21"/>
              </w:rPr>
            </w:pPr>
            <w:r w:rsidRPr="002C6D5B">
              <w:rPr>
                <w:rFonts w:ascii="宋体" w:eastAsia="宋体" w:hAnsi="宋体" w:cs="宋体" w:hint="eastAsia"/>
                <w:color w:val="000000"/>
                <w:kern w:val="0"/>
                <w:szCs w:val="21"/>
              </w:rPr>
              <w:t>个</w:t>
            </w:r>
          </w:p>
        </w:tc>
        <w:tc>
          <w:tcPr>
            <w:tcW w:w="1694" w:type="dxa"/>
            <w:vMerge/>
            <w:tcBorders>
              <w:tl2br w:val="nil"/>
              <w:tr2bl w:val="nil"/>
            </w:tcBorders>
            <w:shd w:val="clear" w:color="000000" w:fill="FFFFFF"/>
            <w:noWrap/>
            <w:vAlign w:val="center"/>
          </w:tcPr>
          <w:p w:rsidR="002C6D5B" w:rsidRPr="002C6D5B" w:rsidRDefault="002C6D5B" w:rsidP="002C6D5B">
            <w:pPr>
              <w:widowControl/>
              <w:jc w:val="center"/>
              <w:rPr>
                <w:rFonts w:ascii="宋体" w:eastAsia="宋体" w:hAnsi="宋体" w:cs="宋体"/>
                <w:kern w:val="0"/>
                <w:szCs w:val="21"/>
              </w:rPr>
            </w:pPr>
          </w:p>
        </w:tc>
      </w:tr>
      <w:tr w:rsidR="002C6D5B" w:rsidRPr="002C6D5B" w:rsidTr="002C6D5B">
        <w:trPr>
          <w:trHeight w:val="270"/>
        </w:trPr>
        <w:tc>
          <w:tcPr>
            <w:tcW w:w="1718" w:type="dxa"/>
            <w:vMerge/>
            <w:tcBorders>
              <w:tl2br w:val="nil"/>
              <w:tr2bl w:val="nil"/>
            </w:tcBorders>
            <w:shd w:val="clear" w:color="auto" w:fill="auto"/>
            <w:vAlign w:val="center"/>
          </w:tcPr>
          <w:p w:rsidR="002C6D5B" w:rsidRPr="002C6D5B" w:rsidRDefault="002C6D5B" w:rsidP="002C6D5B">
            <w:pPr>
              <w:widowControl/>
              <w:jc w:val="left"/>
              <w:rPr>
                <w:rFonts w:ascii="宋体" w:eastAsia="宋体" w:hAnsi="宋体" w:cs="宋体"/>
                <w:color w:val="000000"/>
                <w:kern w:val="0"/>
                <w:szCs w:val="21"/>
              </w:rPr>
            </w:pPr>
          </w:p>
        </w:tc>
        <w:tc>
          <w:tcPr>
            <w:tcW w:w="2365" w:type="dxa"/>
            <w:tcBorders>
              <w:tl2br w:val="nil"/>
              <w:tr2bl w:val="nil"/>
            </w:tcBorders>
            <w:shd w:val="clear" w:color="000000" w:fill="FFFFFF"/>
            <w:noWrap/>
            <w:vAlign w:val="center"/>
          </w:tcPr>
          <w:p w:rsidR="002C6D5B" w:rsidRPr="002C6D5B" w:rsidRDefault="002C6D5B" w:rsidP="002C6D5B">
            <w:pPr>
              <w:widowControl/>
              <w:jc w:val="center"/>
              <w:rPr>
                <w:rFonts w:ascii="宋体" w:eastAsia="宋体" w:hAnsi="宋体" w:cs="宋体"/>
                <w:kern w:val="0"/>
                <w:szCs w:val="21"/>
              </w:rPr>
            </w:pPr>
            <w:r w:rsidRPr="002C6D5B">
              <w:rPr>
                <w:rFonts w:ascii="宋体" w:eastAsia="宋体" w:hAnsi="宋体" w:cs="宋体" w:hint="eastAsia"/>
                <w:kern w:val="0"/>
                <w:szCs w:val="21"/>
              </w:rPr>
              <w:t>茶几</w:t>
            </w:r>
          </w:p>
        </w:tc>
        <w:tc>
          <w:tcPr>
            <w:tcW w:w="2261" w:type="dxa"/>
            <w:tcBorders>
              <w:tl2br w:val="nil"/>
              <w:tr2bl w:val="nil"/>
            </w:tcBorders>
            <w:shd w:val="clear" w:color="000000" w:fill="FFFFFF"/>
            <w:noWrap/>
            <w:vAlign w:val="center"/>
          </w:tcPr>
          <w:p w:rsidR="002C6D5B" w:rsidRPr="002C6D5B" w:rsidRDefault="002C6D5B" w:rsidP="002C6D5B">
            <w:pPr>
              <w:widowControl/>
              <w:jc w:val="center"/>
              <w:rPr>
                <w:rFonts w:ascii="宋体" w:eastAsia="宋体" w:hAnsi="宋体" w:cs="宋体"/>
                <w:kern w:val="0"/>
                <w:szCs w:val="21"/>
              </w:rPr>
            </w:pPr>
            <w:r w:rsidRPr="002C6D5B">
              <w:rPr>
                <w:rFonts w:ascii="宋体" w:eastAsia="宋体" w:hAnsi="宋体" w:cs="宋体" w:hint="eastAsia"/>
                <w:kern w:val="0"/>
                <w:szCs w:val="21"/>
              </w:rPr>
              <w:t>/</w:t>
            </w:r>
          </w:p>
        </w:tc>
        <w:tc>
          <w:tcPr>
            <w:tcW w:w="1238" w:type="dxa"/>
            <w:tcBorders>
              <w:tl2br w:val="nil"/>
              <w:tr2bl w:val="nil"/>
            </w:tcBorders>
            <w:shd w:val="clear" w:color="000000" w:fill="FFFFFF"/>
            <w:noWrap/>
            <w:vAlign w:val="center"/>
          </w:tcPr>
          <w:p w:rsidR="002C6D5B" w:rsidRPr="002C6D5B" w:rsidRDefault="002C6D5B" w:rsidP="002C6D5B">
            <w:pPr>
              <w:widowControl/>
              <w:jc w:val="center"/>
              <w:rPr>
                <w:rFonts w:ascii="宋体" w:eastAsia="宋体" w:hAnsi="宋体" w:cs="宋体"/>
                <w:kern w:val="0"/>
                <w:szCs w:val="21"/>
              </w:rPr>
            </w:pPr>
            <w:r w:rsidRPr="002C6D5B">
              <w:rPr>
                <w:rFonts w:ascii="宋体" w:eastAsia="宋体" w:hAnsi="宋体" w:cs="宋体" w:hint="eastAsia"/>
                <w:kern w:val="0"/>
                <w:szCs w:val="21"/>
              </w:rPr>
              <w:t>2</w:t>
            </w:r>
          </w:p>
        </w:tc>
        <w:tc>
          <w:tcPr>
            <w:tcW w:w="1350" w:type="dxa"/>
            <w:tcBorders>
              <w:tl2br w:val="nil"/>
              <w:tr2bl w:val="nil"/>
            </w:tcBorders>
            <w:shd w:val="clear" w:color="000000" w:fill="FFFFFF"/>
            <w:noWrap/>
            <w:vAlign w:val="center"/>
          </w:tcPr>
          <w:p w:rsidR="002C6D5B" w:rsidRPr="002C6D5B" w:rsidRDefault="002C6D5B" w:rsidP="002C6D5B">
            <w:pPr>
              <w:widowControl/>
              <w:jc w:val="center"/>
              <w:rPr>
                <w:rFonts w:ascii="宋体" w:eastAsia="宋体" w:hAnsi="宋体" w:cs="宋体"/>
                <w:color w:val="000000"/>
                <w:kern w:val="0"/>
                <w:szCs w:val="21"/>
              </w:rPr>
            </w:pPr>
            <w:r w:rsidRPr="002C6D5B">
              <w:rPr>
                <w:rFonts w:ascii="宋体" w:eastAsia="宋体" w:hAnsi="宋体" w:cs="宋体" w:hint="eastAsia"/>
                <w:color w:val="000000"/>
                <w:kern w:val="0"/>
                <w:szCs w:val="21"/>
              </w:rPr>
              <w:t>个</w:t>
            </w:r>
          </w:p>
        </w:tc>
        <w:tc>
          <w:tcPr>
            <w:tcW w:w="1694" w:type="dxa"/>
            <w:vMerge/>
            <w:tcBorders>
              <w:tl2br w:val="nil"/>
              <w:tr2bl w:val="nil"/>
            </w:tcBorders>
            <w:shd w:val="clear" w:color="000000" w:fill="FFFFFF"/>
            <w:noWrap/>
            <w:vAlign w:val="center"/>
          </w:tcPr>
          <w:p w:rsidR="002C6D5B" w:rsidRPr="002C6D5B" w:rsidRDefault="002C6D5B" w:rsidP="002C6D5B">
            <w:pPr>
              <w:widowControl/>
              <w:jc w:val="center"/>
              <w:rPr>
                <w:rFonts w:ascii="宋体" w:eastAsia="宋体" w:hAnsi="宋体" w:cs="宋体"/>
                <w:kern w:val="0"/>
                <w:szCs w:val="21"/>
              </w:rPr>
            </w:pPr>
          </w:p>
        </w:tc>
      </w:tr>
      <w:tr w:rsidR="002C6D5B" w:rsidRPr="002C6D5B" w:rsidTr="002C6D5B">
        <w:trPr>
          <w:trHeight w:val="270"/>
        </w:trPr>
        <w:tc>
          <w:tcPr>
            <w:tcW w:w="1718" w:type="dxa"/>
            <w:vMerge w:val="restart"/>
            <w:tcBorders>
              <w:tl2br w:val="nil"/>
              <w:tr2bl w:val="nil"/>
            </w:tcBorders>
            <w:shd w:val="clear" w:color="000000" w:fill="FFFFFF"/>
            <w:vAlign w:val="center"/>
          </w:tcPr>
          <w:p w:rsidR="002C6D5B" w:rsidRPr="002C6D5B" w:rsidRDefault="002C6D5B" w:rsidP="002C6D5B">
            <w:pPr>
              <w:widowControl/>
              <w:jc w:val="center"/>
              <w:rPr>
                <w:rFonts w:ascii="宋体" w:eastAsia="宋体" w:hAnsi="宋体" w:cs="宋体"/>
                <w:color w:val="000000"/>
                <w:kern w:val="0"/>
                <w:szCs w:val="21"/>
              </w:rPr>
            </w:pPr>
            <w:r w:rsidRPr="002C6D5B">
              <w:rPr>
                <w:rFonts w:ascii="宋体" w:eastAsia="宋体" w:hAnsi="宋体" w:cs="宋体" w:hint="eastAsia"/>
                <w:color w:val="000000"/>
                <w:kern w:val="0"/>
                <w:szCs w:val="21"/>
              </w:rPr>
              <w:t>柜/架</w:t>
            </w:r>
          </w:p>
        </w:tc>
        <w:tc>
          <w:tcPr>
            <w:tcW w:w="2365" w:type="dxa"/>
            <w:tcBorders>
              <w:tl2br w:val="nil"/>
              <w:tr2bl w:val="nil"/>
            </w:tcBorders>
            <w:shd w:val="clear" w:color="000000" w:fill="FFFFFF"/>
            <w:noWrap/>
            <w:vAlign w:val="center"/>
          </w:tcPr>
          <w:p w:rsidR="002C6D5B" w:rsidRPr="002C6D5B" w:rsidRDefault="002C6D5B" w:rsidP="002C6D5B">
            <w:pPr>
              <w:widowControl/>
              <w:jc w:val="center"/>
              <w:rPr>
                <w:rFonts w:ascii="宋体" w:eastAsia="宋体" w:hAnsi="宋体" w:cs="宋体"/>
                <w:color w:val="000000"/>
                <w:kern w:val="0"/>
                <w:szCs w:val="21"/>
              </w:rPr>
            </w:pPr>
            <w:r w:rsidRPr="002C6D5B">
              <w:rPr>
                <w:rFonts w:ascii="宋体" w:eastAsia="宋体" w:hAnsi="宋体" w:cs="宋体" w:hint="eastAsia"/>
                <w:color w:val="000000"/>
                <w:kern w:val="0"/>
                <w:szCs w:val="21"/>
              </w:rPr>
              <w:t>文件柜/物品柜/资料柜</w:t>
            </w:r>
          </w:p>
        </w:tc>
        <w:tc>
          <w:tcPr>
            <w:tcW w:w="2261" w:type="dxa"/>
            <w:tcBorders>
              <w:tl2br w:val="nil"/>
              <w:tr2bl w:val="nil"/>
            </w:tcBorders>
            <w:shd w:val="clear" w:color="000000" w:fill="FFFFFF"/>
            <w:noWrap/>
            <w:vAlign w:val="center"/>
          </w:tcPr>
          <w:p w:rsidR="002C6D5B" w:rsidRPr="002C6D5B" w:rsidRDefault="002C6D5B" w:rsidP="002C6D5B">
            <w:pPr>
              <w:widowControl/>
              <w:jc w:val="center"/>
              <w:rPr>
                <w:rFonts w:ascii="宋体" w:eastAsia="宋体" w:hAnsi="宋体" w:cs="宋体"/>
                <w:color w:val="000000"/>
                <w:kern w:val="0"/>
                <w:szCs w:val="21"/>
              </w:rPr>
            </w:pPr>
            <w:r w:rsidRPr="002C6D5B">
              <w:rPr>
                <w:rFonts w:ascii="宋体" w:eastAsia="宋体" w:hAnsi="宋体" w:cs="宋体" w:hint="eastAsia"/>
                <w:color w:val="000000"/>
                <w:kern w:val="0"/>
                <w:szCs w:val="21"/>
              </w:rPr>
              <w:t>90*53*180</w:t>
            </w:r>
          </w:p>
        </w:tc>
        <w:tc>
          <w:tcPr>
            <w:tcW w:w="1238" w:type="dxa"/>
            <w:tcBorders>
              <w:tl2br w:val="nil"/>
              <w:tr2bl w:val="nil"/>
            </w:tcBorders>
            <w:shd w:val="clear" w:color="000000" w:fill="FFFFFF"/>
            <w:noWrap/>
            <w:vAlign w:val="center"/>
          </w:tcPr>
          <w:p w:rsidR="002C6D5B" w:rsidRPr="002C6D5B" w:rsidRDefault="002C6D5B" w:rsidP="002C6D5B">
            <w:pPr>
              <w:widowControl/>
              <w:jc w:val="center"/>
              <w:rPr>
                <w:rFonts w:ascii="宋体" w:eastAsia="宋体" w:hAnsi="宋体" w:cs="宋体"/>
                <w:color w:val="000000"/>
                <w:kern w:val="0"/>
                <w:szCs w:val="21"/>
              </w:rPr>
            </w:pPr>
            <w:r w:rsidRPr="002C6D5B">
              <w:rPr>
                <w:rFonts w:ascii="宋体" w:eastAsia="宋体" w:hAnsi="宋体" w:cs="宋体" w:hint="eastAsia"/>
                <w:color w:val="000000"/>
                <w:kern w:val="0"/>
                <w:szCs w:val="21"/>
              </w:rPr>
              <w:t>20</w:t>
            </w:r>
          </w:p>
        </w:tc>
        <w:tc>
          <w:tcPr>
            <w:tcW w:w="1350" w:type="dxa"/>
            <w:tcBorders>
              <w:tl2br w:val="nil"/>
              <w:tr2bl w:val="nil"/>
            </w:tcBorders>
            <w:shd w:val="clear" w:color="000000" w:fill="FFFFFF"/>
            <w:noWrap/>
            <w:vAlign w:val="center"/>
          </w:tcPr>
          <w:p w:rsidR="002C6D5B" w:rsidRPr="002C6D5B" w:rsidRDefault="002C6D5B" w:rsidP="002C6D5B">
            <w:pPr>
              <w:widowControl/>
              <w:jc w:val="center"/>
              <w:rPr>
                <w:rFonts w:ascii="宋体" w:eastAsia="宋体" w:hAnsi="宋体" w:cs="宋体"/>
                <w:color w:val="000000"/>
                <w:kern w:val="0"/>
                <w:szCs w:val="21"/>
              </w:rPr>
            </w:pPr>
            <w:r w:rsidRPr="002C6D5B">
              <w:rPr>
                <w:rFonts w:ascii="宋体" w:eastAsia="宋体" w:hAnsi="宋体" w:cs="宋体" w:hint="eastAsia"/>
                <w:color w:val="000000"/>
                <w:kern w:val="0"/>
                <w:szCs w:val="21"/>
              </w:rPr>
              <w:t>个</w:t>
            </w:r>
          </w:p>
        </w:tc>
        <w:tc>
          <w:tcPr>
            <w:tcW w:w="1694" w:type="dxa"/>
            <w:vMerge w:val="restart"/>
            <w:tcBorders>
              <w:tl2br w:val="nil"/>
              <w:tr2bl w:val="nil"/>
            </w:tcBorders>
            <w:shd w:val="clear" w:color="000000" w:fill="FFFFFF"/>
            <w:noWrap/>
            <w:vAlign w:val="center"/>
          </w:tcPr>
          <w:p w:rsidR="002C6D5B" w:rsidRPr="002C6D5B" w:rsidRDefault="002C6D5B" w:rsidP="002C6D5B">
            <w:pPr>
              <w:widowControl/>
              <w:jc w:val="center"/>
              <w:rPr>
                <w:rFonts w:ascii="宋体" w:eastAsia="宋体" w:hAnsi="宋体" w:cs="宋体"/>
                <w:color w:val="000000"/>
                <w:kern w:val="0"/>
                <w:szCs w:val="21"/>
              </w:rPr>
            </w:pPr>
            <w:r w:rsidRPr="002C6D5B">
              <w:rPr>
                <w:rFonts w:ascii="宋体" w:eastAsia="宋体" w:hAnsi="宋体" w:cs="宋体" w:hint="eastAsia"/>
                <w:color w:val="000000"/>
                <w:kern w:val="0"/>
                <w:szCs w:val="21"/>
              </w:rPr>
              <w:t>3000</w:t>
            </w:r>
          </w:p>
        </w:tc>
      </w:tr>
      <w:tr w:rsidR="002C6D5B" w:rsidRPr="002C6D5B" w:rsidTr="002C6D5B">
        <w:trPr>
          <w:trHeight w:val="270"/>
        </w:trPr>
        <w:tc>
          <w:tcPr>
            <w:tcW w:w="1718" w:type="dxa"/>
            <w:vMerge/>
            <w:tcBorders>
              <w:tl2br w:val="nil"/>
              <w:tr2bl w:val="nil"/>
            </w:tcBorders>
            <w:shd w:val="clear" w:color="auto" w:fill="auto"/>
            <w:vAlign w:val="center"/>
          </w:tcPr>
          <w:p w:rsidR="002C6D5B" w:rsidRPr="002C6D5B" w:rsidRDefault="002C6D5B" w:rsidP="002C6D5B">
            <w:pPr>
              <w:widowControl/>
              <w:jc w:val="left"/>
              <w:rPr>
                <w:rFonts w:ascii="宋体" w:eastAsia="宋体" w:hAnsi="宋体" w:cs="宋体"/>
                <w:color w:val="000000"/>
                <w:kern w:val="0"/>
                <w:szCs w:val="21"/>
              </w:rPr>
            </w:pPr>
          </w:p>
        </w:tc>
        <w:tc>
          <w:tcPr>
            <w:tcW w:w="2365" w:type="dxa"/>
            <w:tcBorders>
              <w:tl2br w:val="nil"/>
              <w:tr2bl w:val="nil"/>
            </w:tcBorders>
            <w:shd w:val="clear" w:color="000000" w:fill="FFFFFF"/>
            <w:noWrap/>
            <w:vAlign w:val="center"/>
          </w:tcPr>
          <w:p w:rsidR="002C6D5B" w:rsidRPr="002C6D5B" w:rsidRDefault="002C6D5B" w:rsidP="002C6D5B">
            <w:pPr>
              <w:widowControl/>
              <w:jc w:val="center"/>
              <w:rPr>
                <w:rFonts w:ascii="宋体" w:eastAsia="宋体" w:hAnsi="宋体" w:cs="宋体"/>
                <w:color w:val="000000"/>
                <w:kern w:val="0"/>
                <w:szCs w:val="21"/>
              </w:rPr>
            </w:pPr>
            <w:r w:rsidRPr="002C6D5B">
              <w:rPr>
                <w:rFonts w:ascii="宋体" w:eastAsia="宋体" w:hAnsi="宋体" w:cs="宋体" w:hint="eastAsia"/>
                <w:color w:val="000000"/>
                <w:kern w:val="0"/>
                <w:szCs w:val="21"/>
              </w:rPr>
              <w:t>衣帽柜</w:t>
            </w:r>
          </w:p>
        </w:tc>
        <w:tc>
          <w:tcPr>
            <w:tcW w:w="2261" w:type="dxa"/>
            <w:tcBorders>
              <w:tl2br w:val="nil"/>
              <w:tr2bl w:val="nil"/>
            </w:tcBorders>
            <w:shd w:val="clear" w:color="000000" w:fill="FFFFFF"/>
            <w:noWrap/>
            <w:vAlign w:val="center"/>
          </w:tcPr>
          <w:p w:rsidR="002C6D5B" w:rsidRPr="002C6D5B" w:rsidRDefault="002C6D5B" w:rsidP="002C6D5B">
            <w:pPr>
              <w:widowControl/>
              <w:jc w:val="center"/>
              <w:rPr>
                <w:rFonts w:ascii="宋体" w:eastAsia="宋体" w:hAnsi="宋体" w:cs="宋体"/>
                <w:color w:val="000000"/>
                <w:kern w:val="0"/>
                <w:szCs w:val="21"/>
              </w:rPr>
            </w:pPr>
            <w:r w:rsidRPr="002C6D5B">
              <w:rPr>
                <w:rFonts w:ascii="宋体" w:eastAsia="宋体" w:hAnsi="宋体" w:cs="宋体" w:hint="eastAsia"/>
                <w:color w:val="000000"/>
                <w:kern w:val="0"/>
                <w:szCs w:val="21"/>
              </w:rPr>
              <w:t>90*55*192</w:t>
            </w:r>
          </w:p>
        </w:tc>
        <w:tc>
          <w:tcPr>
            <w:tcW w:w="1238" w:type="dxa"/>
            <w:tcBorders>
              <w:tl2br w:val="nil"/>
              <w:tr2bl w:val="nil"/>
            </w:tcBorders>
            <w:shd w:val="clear" w:color="000000" w:fill="FFFFFF"/>
            <w:noWrap/>
            <w:vAlign w:val="center"/>
          </w:tcPr>
          <w:p w:rsidR="002C6D5B" w:rsidRPr="002C6D5B" w:rsidRDefault="002C6D5B" w:rsidP="002C6D5B">
            <w:pPr>
              <w:widowControl/>
              <w:jc w:val="center"/>
              <w:rPr>
                <w:rFonts w:ascii="宋体" w:eastAsia="宋体" w:hAnsi="宋体" w:cs="宋体" w:hint="eastAsia"/>
                <w:color w:val="000000"/>
                <w:kern w:val="0"/>
                <w:szCs w:val="21"/>
              </w:rPr>
            </w:pPr>
            <w:r w:rsidRPr="002C6D5B">
              <w:rPr>
                <w:rFonts w:ascii="宋体" w:eastAsia="宋体" w:hAnsi="宋体" w:cs="宋体" w:hint="eastAsia"/>
                <w:color w:val="000000"/>
                <w:kern w:val="0"/>
                <w:szCs w:val="21"/>
              </w:rPr>
              <w:t>4</w:t>
            </w:r>
          </w:p>
        </w:tc>
        <w:tc>
          <w:tcPr>
            <w:tcW w:w="1350" w:type="dxa"/>
            <w:tcBorders>
              <w:tl2br w:val="nil"/>
              <w:tr2bl w:val="nil"/>
            </w:tcBorders>
            <w:shd w:val="clear" w:color="000000" w:fill="FFFFFF"/>
            <w:noWrap/>
            <w:vAlign w:val="center"/>
          </w:tcPr>
          <w:p w:rsidR="002C6D5B" w:rsidRPr="002C6D5B" w:rsidRDefault="002C6D5B" w:rsidP="002C6D5B">
            <w:pPr>
              <w:widowControl/>
              <w:jc w:val="center"/>
              <w:rPr>
                <w:rFonts w:ascii="宋体" w:eastAsia="宋体" w:hAnsi="宋体" w:cs="宋体"/>
                <w:color w:val="000000"/>
                <w:kern w:val="0"/>
                <w:szCs w:val="21"/>
              </w:rPr>
            </w:pPr>
            <w:r w:rsidRPr="002C6D5B">
              <w:rPr>
                <w:rFonts w:ascii="宋体" w:eastAsia="宋体" w:hAnsi="宋体" w:cs="宋体" w:hint="eastAsia"/>
                <w:color w:val="000000"/>
                <w:kern w:val="0"/>
                <w:szCs w:val="21"/>
              </w:rPr>
              <w:t>个</w:t>
            </w:r>
          </w:p>
        </w:tc>
        <w:tc>
          <w:tcPr>
            <w:tcW w:w="1694" w:type="dxa"/>
            <w:vMerge/>
            <w:tcBorders>
              <w:tl2br w:val="nil"/>
              <w:tr2bl w:val="nil"/>
            </w:tcBorders>
            <w:shd w:val="clear" w:color="000000" w:fill="FFFFFF"/>
            <w:noWrap/>
            <w:vAlign w:val="center"/>
          </w:tcPr>
          <w:p w:rsidR="002C6D5B" w:rsidRPr="002C6D5B" w:rsidRDefault="002C6D5B" w:rsidP="002C6D5B">
            <w:pPr>
              <w:widowControl/>
              <w:jc w:val="center"/>
              <w:rPr>
                <w:rFonts w:ascii="宋体" w:eastAsia="宋体" w:hAnsi="宋体" w:cs="宋体"/>
                <w:color w:val="000000"/>
                <w:kern w:val="0"/>
                <w:szCs w:val="21"/>
              </w:rPr>
            </w:pPr>
          </w:p>
        </w:tc>
      </w:tr>
      <w:tr w:rsidR="002C6D5B" w:rsidRPr="002C6D5B" w:rsidTr="002C6D5B">
        <w:trPr>
          <w:trHeight w:val="270"/>
        </w:trPr>
        <w:tc>
          <w:tcPr>
            <w:tcW w:w="1718" w:type="dxa"/>
            <w:vMerge/>
            <w:tcBorders>
              <w:tl2br w:val="nil"/>
              <w:tr2bl w:val="nil"/>
            </w:tcBorders>
            <w:shd w:val="clear" w:color="auto" w:fill="auto"/>
            <w:vAlign w:val="center"/>
          </w:tcPr>
          <w:p w:rsidR="002C6D5B" w:rsidRPr="002C6D5B" w:rsidRDefault="002C6D5B" w:rsidP="002C6D5B">
            <w:pPr>
              <w:widowControl/>
              <w:jc w:val="left"/>
              <w:rPr>
                <w:rFonts w:ascii="宋体" w:eastAsia="宋体" w:hAnsi="宋体" w:cs="宋体"/>
                <w:color w:val="000000"/>
                <w:kern w:val="0"/>
                <w:szCs w:val="21"/>
              </w:rPr>
            </w:pPr>
          </w:p>
        </w:tc>
        <w:tc>
          <w:tcPr>
            <w:tcW w:w="2365" w:type="dxa"/>
            <w:tcBorders>
              <w:tl2br w:val="nil"/>
              <w:tr2bl w:val="nil"/>
            </w:tcBorders>
            <w:shd w:val="clear" w:color="000000" w:fill="FFFFFF"/>
            <w:noWrap/>
            <w:vAlign w:val="center"/>
          </w:tcPr>
          <w:p w:rsidR="002C6D5B" w:rsidRPr="002C6D5B" w:rsidRDefault="002C6D5B" w:rsidP="002C6D5B">
            <w:pPr>
              <w:widowControl/>
              <w:jc w:val="center"/>
              <w:rPr>
                <w:rFonts w:ascii="宋体" w:eastAsia="宋体" w:hAnsi="宋体" w:cs="宋体" w:hint="eastAsia"/>
                <w:color w:val="000000"/>
                <w:kern w:val="0"/>
                <w:szCs w:val="21"/>
              </w:rPr>
            </w:pPr>
            <w:r w:rsidRPr="002C6D5B">
              <w:rPr>
                <w:rFonts w:ascii="宋体" w:eastAsia="宋体" w:hAnsi="宋体" w:cs="宋体" w:hint="eastAsia"/>
                <w:color w:val="000000"/>
                <w:kern w:val="0"/>
                <w:szCs w:val="21"/>
              </w:rPr>
              <w:t>保险柜</w:t>
            </w:r>
          </w:p>
        </w:tc>
        <w:tc>
          <w:tcPr>
            <w:tcW w:w="2261" w:type="dxa"/>
            <w:tcBorders>
              <w:tl2br w:val="nil"/>
              <w:tr2bl w:val="nil"/>
            </w:tcBorders>
            <w:shd w:val="clear" w:color="000000" w:fill="FFFFFF"/>
            <w:noWrap/>
            <w:vAlign w:val="center"/>
          </w:tcPr>
          <w:p w:rsidR="002C6D5B" w:rsidRPr="002C6D5B" w:rsidRDefault="002C6D5B" w:rsidP="002C6D5B">
            <w:pPr>
              <w:widowControl/>
              <w:jc w:val="center"/>
              <w:rPr>
                <w:rFonts w:ascii="宋体" w:eastAsia="宋体" w:hAnsi="宋体" w:cs="宋体" w:hint="eastAsia"/>
                <w:color w:val="000000"/>
                <w:kern w:val="0"/>
                <w:szCs w:val="21"/>
              </w:rPr>
            </w:pPr>
          </w:p>
        </w:tc>
        <w:tc>
          <w:tcPr>
            <w:tcW w:w="1238" w:type="dxa"/>
            <w:tcBorders>
              <w:tl2br w:val="nil"/>
              <w:tr2bl w:val="nil"/>
            </w:tcBorders>
            <w:shd w:val="clear" w:color="000000" w:fill="FFFFFF"/>
            <w:noWrap/>
            <w:vAlign w:val="center"/>
          </w:tcPr>
          <w:p w:rsidR="002C6D5B" w:rsidRPr="002C6D5B" w:rsidRDefault="002C6D5B" w:rsidP="002C6D5B">
            <w:pPr>
              <w:widowControl/>
              <w:jc w:val="center"/>
              <w:rPr>
                <w:rFonts w:ascii="宋体" w:eastAsia="宋体" w:hAnsi="宋体" w:cs="宋体" w:hint="eastAsia"/>
                <w:color w:val="000000"/>
                <w:kern w:val="0"/>
                <w:szCs w:val="21"/>
              </w:rPr>
            </w:pPr>
            <w:r w:rsidRPr="002C6D5B">
              <w:rPr>
                <w:rFonts w:ascii="宋体" w:eastAsia="宋体" w:hAnsi="宋体" w:cs="宋体" w:hint="eastAsia"/>
                <w:color w:val="000000"/>
                <w:kern w:val="0"/>
                <w:szCs w:val="21"/>
              </w:rPr>
              <w:t>1</w:t>
            </w:r>
          </w:p>
        </w:tc>
        <w:tc>
          <w:tcPr>
            <w:tcW w:w="1350" w:type="dxa"/>
            <w:tcBorders>
              <w:tl2br w:val="nil"/>
              <w:tr2bl w:val="nil"/>
            </w:tcBorders>
            <w:shd w:val="clear" w:color="000000" w:fill="FFFFFF"/>
            <w:noWrap/>
            <w:vAlign w:val="center"/>
          </w:tcPr>
          <w:p w:rsidR="002C6D5B" w:rsidRPr="002C6D5B" w:rsidRDefault="002C6D5B" w:rsidP="002C6D5B">
            <w:pPr>
              <w:widowControl/>
              <w:jc w:val="center"/>
              <w:rPr>
                <w:rFonts w:ascii="宋体" w:eastAsia="宋体" w:hAnsi="宋体" w:cs="宋体" w:hint="eastAsia"/>
                <w:color w:val="000000"/>
                <w:kern w:val="0"/>
                <w:szCs w:val="21"/>
              </w:rPr>
            </w:pPr>
            <w:r w:rsidRPr="002C6D5B">
              <w:rPr>
                <w:rFonts w:ascii="宋体" w:eastAsia="宋体" w:hAnsi="宋体" w:cs="宋体" w:hint="eastAsia"/>
                <w:color w:val="000000"/>
                <w:kern w:val="0"/>
                <w:szCs w:val="21"/>
              </w:rPr>
              <w:t>个</w:t>
            </w:r>
          </w:p>
        </w:tc>
        <w:tc>
          <w:tcPr>
            <w:tcW w:w="1694" w:type="dxa"/>
            <w:vMerge/>
            <w:tcBorders>
              <w:tl2br w:val="nil"/>
              <w:tr2bl w:val="nil"/>
            </w:tcBorders>
            <w:shd w:val="clear" w:color="000000" w:fill="FFFFFF"/>
            <w:noWrap/>
            <w:vAlign w:val="center"/>
          </w:tcPr>
          <w:p w:rsidR="002C6D5B" w:rsidRPr="002C6D5B" w:rsidRDefault="002C6D5B" w:rsidP="002C6D5B">
            <w:pPr>
              <w:widowControl/>
              <w:jc w:val="center"/>
              <w:rPr>
                <w:rFonts w:ascii="宋体" w:eastAsia="宋体" w:hAnsi="宋体" w:cs="宋体"/>
                <w:color w:val="000000"/>
                <w:kern w:val="0"/>
                <w:szCs w:val="21"/>
              </w:rPr>
            </w:pPr>
          </w:p>
        </w:tc>
      </w:tr>
      <w:tr w:rsidR="002C6D5B" w:rsidRPr="002C6D5B" w:rsidTr="002C6D5B">
        <w:trPr>
          <w:trHeight w:val="270"/>
        </w:trPr>
        <w:tc>
          <w:tcPr>
            <w:tcW w:w="1718" w:type="dxa"/>
            <w:vMerge w:val="restart"/>
            <w:tcBorders>
              <w:tl2br w:val="nil"/>
              <w:tr2bl w:val="nil"/>
            </w:tcBorders>
            <w:shd w:val="clear" w:color="000000" w:fill="FFFFFF"/>
            <w:noWrap/>
            <w:vAlign w:val="center"/>
          </w:tcPr>
          <w:p w:rsidR="002C6D5B" w:rsidRPr="002C6D5B" w:rsidRDefault="002C6D5B" w:rsidP="002C6D5B">
            <w:pPr>
              <w:widowControl/>
              <w:jc w:val="center"/>
              <w:rPr>
                <w:rFonts w:ascii="宋体" w:eastAsia="宋体" w:hAnsi="宋体" w:cs="宋体"/>
                <w:color w:val="000000"/>
                <w:kern w:val="0"/>
                <w:szCs w:val="21"/>
              </w:rPr>
            </w:pPr>
            <w:r w:rsidRPr="002C6D5B">
              <w:rPr>
                <w:rFonts w:ascii="宋体" w:eastAsia="宋体" w:hAnsi="宋体" w:cs="宋体" w:hint="eastAsia"/>
                <w:color w:val="000000"/>
                <w:kern w:val="0"/>
                <w:szCs w:val="21"/>
              </w:rPr>
              <w:t>书籍/文件</w:t>
            </w:r>
          </w:p>
        </w:tc>
        <w:tc>
          <w:tcPr>
            <w:tcW w:w="2365" w:type="dxa"/>
            <w:tcBorders>
              <w:tl2br w:val="nil"/>
              <w:tr2bl w:val="nil"/>
            </w:tcBorders>
            <w:shd w:val="clear" w:color="000000" w:fill="FFFFFF"/>
            <w:noWrap/>
            <w:vAlign w:val="center"/>
          </w:tcPr>
          <w:p w:rsidR="002C6D5B" w:rsidRPr="002C6D5B" w:rsidRDefault="002C6D5B" w:rsidP="002C6D5B">
            <w:pPr>
              <w:widowControl/>
              <w:jc w:val="center"/>
              <w:rPr>
                <w:rFonts w:ascii="宋体" w:eastAsia="宋体" w:hAnsi="宋体" w:cs="宋体"/>
                <w:color w:val="000000"/>
                <w:kern w:val="0"/>
                <w:szCs w:val="21"/>
              </w:rPr>
            </w:pPr>
            <w:r w:rsidRPr="002C6D5B">
              <w:rPr>
                <w:rFonts w:ascii="宋体" w:eastAsia="宋体" w:hAnsi="宋体" w:cs="宋体" w:hint="eastAsia"/>
                <w:color w:val="000000"/>
                <w:kern w:val="0"/>
                <w:szCs w:val="21"/>
              </w:rPr>
              <w:t>书籍/文件资料</w:t>
            </w:r>
          </w:p>
        </w:tc>
        <w:tc>
          <w:tcPr>
            <w:tcW w:w="2261" w:type="dxa"/>
            <w:tcBorders>
              <w:tl2br w:val="nil"/>
              <w:tr2bl w:val="nil"/>
            </w:tcBorders>
            <w:shd w:val="clear" w:color="000000" w:fill="FFFFFF"/>
            <w:noWrap/>
            <w:vAlign w:val="center"/>
          </w:tcPr>
          <w:p w:rsidR="002C6D5B" w:rsidRPr="002C6D5B" w:rsidRDefault="002C6D5B" w:rsidP="002C6D5B">
            <w:pPr>
              <w:widowControl/>
              <w:jc w:val="center"/>
              <w:rPr>
                <w:rFonts w:ascii="宋体" w:eastAsia="宋体" w:hAnsi="宋体" w:cs="宋体"/>
                <w:color w:val="000000"/>
                <w:kern w:val="0"/>
                <w:szCs w:val="21"/>
              </w:rPr>
            </w:pPr>
            <w:r w:rsidRPr="002C6D5B">
              <w:rPr>
                <w:rFonts w:ascii="宋体" w:eastAsia="宋体" w:hAnsi="宋体" w:cs="宋体" w:hint="eastAsia"/>
                <w:color w:val="000000"/>
                <w:kern w:val="0"/>
                <w:szCs w:val="21"/>
              </w:rPr>
              <w:t>/</w:t>
            </w:r>
          </w:p>
        </w:tc>
        <w:tc>
          <w:tcPr>
            <w:tcW w:w="1238" w:type="dxa"/>
            <w:tcBorders>
              <w:tl2br w:val="nil"/>
              <w:tr2bl w:val="nil"/>
            </w:tcBorders>
            <w:shd w:val="clear" w:color="000000" w:fill="FFFFFF"/>
            <w:noWrap/>
            <w:vAlign w:val="center"/>
          </w:tcPr>
          <w:p w:rsidR="002C6D5B" w:rsidRPr="002C6D5B" w:rsidRDefault="002C6D5B" w:rsidP="002C6D5B">
            <w:pPr>
              <w:widowControl/>
              <w:jc w:val="center"/>
              <w:rPr>
                <w:rFonts w:ascii="宋体" w:eastAsia="宋体" w:hAnsi="宋体" w:cs="宋体"/>
                <w:color w:val="000000"/>
                <w:kern w:val="0"/>
                <w:szCs w:val="21"/>
              </w:rPr>
            </w:pPr>
            <w:r w:rsidRPr="002C6D5B">
              <w:rPr>
                <w:rFonts w:ascii="宋体" w:eastAsia="宋体" w:hAnsi="宋体" w:cs="宋体" w:hint="eastAsia"/>
                <w:color w:val="000000"/>
                <w:kern w:val="0"/>
                <w:szCs w:val="21"/>
              </w:rPr>
              <w:t>50</w:t>
            </w:r>
          </w:p>
        </w:tc>
        <w:tc>
          <w:tcPr>
            <w:tcW w:w="1350" w:type="dxa"/>
            <w:tcBorders>
              <w:tl2br w:val="nil"/>
              <w:tr2bl w:val="nil"/>
            </w:tcBorders>
            <w:shd w:val="clear" w:color="000000" w:fill="FFFFFF"/>
            <w:noWrap/>
            <w:vAlign w:val="center"/>
          </w:tcPr>
          <w:p w:rsidR="002C6D5B" w:rsidRPr="002C6D5B" w:rsidRDefault="002C6D5B" w:rsidP="002C6D5B">
            <w:pPr>
              <w:widowControl/>
              <w:jc w:val="center"/>
              <w:rPr>
                <w:rFonts w:ascii="宋体" w:eastAsia="宋体" w:hAnsi="宋体" w:cs="宋体"/>
                <w:color w:val="000000"/>
                <w:kern w:val="0"/>
                <w:szCs w:val="21"/>
              </w:rPr>
            </w:pPr>
            <w:r w:rsidRPr="002C6D5B">
              <w:rPr>
                <w:rFonts w:ascii="宋体" w:eastAsia="宋体" w:hAnsi="宋体" w:cs="宋体" w:hint="eastAsia"/>
                <w:color w:val="000000"/>
                <w:kern w:val="0"/>
                <w:szCs w:val="21"/>
              </w:rPr>
              <w:t>箱/袋</w:t>
            </w:r>
          </w:p>
        </w:tc>
        <w:tc>
          <w:tcPr>
            <w:tcW w:w="1694" w:type="dxa"/>
            <w:vMerge w:val="restart"/>
            <w:tcBorders>
              <w:tl2br w:val="nil"/>
              <w:tr2bl w:val="nil"/>
            </w:tcBorders>
            <w:shd w:val="clear" w:color="000000" w:fill="FFFFFF"/>
            <w:noWrap/>
            <w:vAlign w:val="center"/>
          </w:tcPr>
          <w:p w:rsidR="002C6D5B" w:rsidRPr="002C6D5B" w:rsidRDefault="002C6D5B" w:rsidP="002C6D5B">
            <w:pPr>
              <w:widowControl/>
              <w:jc w:val="center"/>
              <w:rPr>
                <w:rFonts w:ascii="宋体" w:eastAsia="宋体" w:hAnsi="宋体" w:cs="宋体"/>
                <w:color w:val="000000"/>
                <w:kern w:val="0"/>
                <w:szCs w:val="21"/>
              </w:rPr>
            </w:pPr>
            <w:r w:rsidRPr="002C6D5B">
              <w:rPr>
                <w:rFonts w:ascii="宋体" w:eastAsia="宋体" w:hAnsi="宋体" w:cs="宋体" w:hint="eastAsia"/>
                <w:color w:val="000000"/>
                <w:kern w:val="0"/>
                <w:szCs w:val="21"/>
              </w:rPr>
              <w:t>2000</w:t>
            </w:r>
          </w:p>
        </w:tc>
      </w:tr>
      <w:tr w:rsidR="002C6D5B" w:rsidRPr="002C6D5B" w:rsidTr="002C6D5B">
        <w:trPr>
          <w:trHeight w:val="270"/>
        </w:trPr>
        <w:tc>
          <w:tcPr>
            <w:tcW w:w="1718" w:type="dxa"/>
            <w:vMerge/>
            <w:tcBorders>
              <w:tl2br w:val="nil"/>
              <w:tr2bl w:val="nil"/>
            </w:tcBorders>
            <w:shd w:val="clear" w:color="auto" w:fill="auto"/>
            <w:vAlign w:val="center"/>
          </w:tcPr>
          <w:p w:rsidR="002C6D5B" w:rsidRPr="002C6D5B" w:rsidRDefault="002C6D5B" w:rsidP="002C6D5B">
            <w:pPr>
              <w:widowControl/>
              <w:jc w:val="left"/>
              <w:rPr>
                <w:rFonts w:ascii="宋体" w:eastAsia="宋体" w:hAnsi="宋体" w:cs="宋体"/>
                <w:color w:val="000000"/>
                <w:kern w:val="0"/>
                <w:szCs w:val="21"/>
              </w:rPr>
            </w:pPr>
          </w:p>
        </w:tc>
        <w:tc>
          <w:tcPr>
            <w:tcW w:w="2365" w:type="dxa"/>
            <w:tcBorders>
              <w:tl2br w:val="nil"/>
              <w:tr2bl w:val="nil"/>
            </w:tcBorders>
            <w:shd w:val="clear" w:color="000000" w:fill="FFFFFF"/>
            <w:noWrap/>
            <w:vAlign w:val="center"/>
          </w:tcPr>
          <w:p w:rsidR="002C6D5B" w:rsidRPr="002C6D5B" w:rsidRDefault="002C6D5B" w:rsidP="002C6D5B">
            <w:pPr>
              <w:widowControl/>
              <w:jc w:val="center"/>
              <w:rPr>
                <w:rFonts w:ascii="宋体" w:eastAsia="宋体" w:hAnsi="宋体" w:cs="宋体"/>
                <w:color w:val="000000"/>
                <w:kern w:val="0"/>
                <w:szCs w:val="21"/>
              </w:rPr>
            </w:pPr>
            <w:r w:rsidRPr="002C6D5B">
              <w:rPr>
                <w:rFonts w:ascii="宋体" w:eastAsia="宋体" w:hAnsi="宋体" w:cs="宋体" w:hint="eastAsia"/>
                <w:color w:val="000000"/>
                <w:kern w:val="0"/>
                <w:szCs w:val="21"/>
              </w:rPr>
              <w:t>电脑</w:t>
            </w:r>
          </w:p>
        </w:tc>
        <w:tc>
          <w:tcPr>
            <w:tcW w:w="2261" w:type="dxa"/>
            <w:tcBorders>
              <w:tl2br w:val="nil"/>
              <w:tr2bl w:val="nil"/>
            </w:tcBorders>
            <w:shd w:val="clear" w:color="000000" w:fill="FFFFFF"/>
            <w:noWrap/>
            <w:vAlign w:val="center"/>
          </w:tcPr>
          <w:p w:rsidR="002C6D5B" w:rsidRPr="002C6D5B" w:rsidRDefault="002C6D5B" w:rsidP="002C6D5B">
            <w:pPr>
              <w:widowControl/>
              <w:jc w:val="center"/>
              <w:rPr>
                <w:rFonts w:ascii="宋体" w:eastAsia="宋体" w:hAnsi="宋体" w:cs="宋体"/>
                <w:color w:val="000000"/>
                <w:kern w:val="0"/>
                <w:szCs w:val="21"/>
              </w:rPr>
            </w:pPr>
            <w:r w:rsidRPr="002C6D5B">
              <w:rPr>
                <w:rFonts w:ascii="宋体" w:eastAsia="宋体" w:hAnsi="宋体" w:cs="宋体" w:hint="eastAsia"/>
                <w:color w:val="000000"/>
                <w:kern w:val="0"/>
                <w:szCs w:val="21"/>
              </w:rPr>
              <w:t>/</w:t>
            </w:r>
          </w:p>
        </w:tc>
        <w:tc>
          <w:tcPr>
            <w:tcW w:w="1238" w:type="dxa"/>
            <w:tcBorders>
              <w:tl2br w:val="nil"/>
              <w:tr2bl w:val="nil"/>
            </w:tcBorders>
            <w:shd w:val="clear" w:color="000000" w:fill="FFFFFF"/>
            <w:noWrap/>
            <w:vAlign w:val="center"/>
          </w:tcPr>
          <w:p w:rsidR="002C6D5B" w:rsidRPr="002C6D5B" w:rsidRDefault="002C6D5B" w:rsidP="002C6D5B">
            <w:pPr>
              <w:widowControl/>
              <w:jc w:val="center"/>
              <w:rPr>
                <w:rFonts w:ascii="宋体" w:eastAsia="宋体" w:hAnsi="宋体" w:cs="宋体"/>
                <w:color w:val="000000"/>
                <w:kern w:val="0"/>
                <w:szCs w:val="21"/>
              </w:rPr>
            </w:pPr>
            <w:r w:rsidRPr="002C6D5B">
              <w:rPr>
                <w:rFonts w:ascii="宋体" w:eastAsia="宋体" w:hAnsi="宋体" w:cs="宋体" w:hint="eastAsia"/>
                <w:color w:val="000000"/>
                <w:kern w:val="0"/>
                <w:szCs w:val="21"/>
              </w:rPr>
              <w:t>16</w:t>
            </w:r>
          </w:p>
        </w:tc>
        <w:tc>
          <w:tcPr>
            <w:tcW w:w="1350" w:type="dxa"/>
            <w:tcBorders>
              <w:tl2br w:val="nil"/>
              <w:tr2bl w:val="nil"/>
            </w:tcBorders>
            <w:shd w:val="clear" w:color="000000" w:fill="FFFFFF"/>
            <w:noWrap/>
            <w:vAlign w:val="center"/>
          </w:tcPr>
          <w:p w:rsidR="002C6D5B" w:rsidRPr="002C6D5B" w:rsidRDefault="002C6D5B" w:rsidP="002C6D5B">
            <w:pPr>
              <w:widowControl/>
              <w:jc w:val="center"/>
              <w:rPr>
                <w:rFonts w:ascii="宋体" w:eastAsia="宋体" w:hAnsi="宋体" w:cs="宋体"/>
                <w:color w:val="000000"/>
                <w:kern w:val="0"/>
                <w:szCs w:val="21"/>
              </w:rPr>
            </w:pPr>
            <w:r w:rsidRPr="002C6D5B">
              <w:rPr>
                <w:rFonts w:ascii="宋体" w:eastAsia="宋体" w:hAnsi="宋体" w:cs="宋体" w:hint="eastAsia"/>
                <w:color w:val="000000"/>
                <w:kern w:val="0"/>
                <w:szCs w:val="21"/>
              </w:rPr>
              <w:t>台</w:t>
            </w:r>
          </w:p>
        </w:tc>
        <w:tc>
          <w:tcPr>
            <w:tcW w:w="1694" w:type="dxa"/>
            <w:vMerge/>
            <w:tcBorders>
              <w:tl2br w:val="nil"/>
              <w:tr2bl w:val="nil"/>
            </w:tcBorders>
            <w:shd w:val="clear" w:color="000000" w:fill="FFFFFF"/>
            <w:noWrap/>
            <w:vAlign w:val="center"/>
          </w:tcPr>
          <w:p w:rsidR="002C6D5B" w:rsidRPr="002C6D5B" w:rsidRDefault="002C6D5B" w:rsidP="002C6D5B">
            <w:pPr>
              <w:widowControl/>
              <w:jc w:val="center"/>
              <w:rPr>
                <w:rFonts w:ascii="宋体" w:eastAsia="宋体" w:hAnsi="宋体" w:cs="宋体"/>
                <w:color w:val="000000"/>
                <w:kern w:val="0"/>
                <w:szCs w:val="21"/>
              </w:rPr>
            </w:pPr>
          </w:p>
        </w:tc>
      </w:tr>
      <w:tr w:rsidR="002C6D5B" w:rsidRPr="002C6D5B" w:rsidTr="002C6D5B">
        <w:trPr>
          <w:trHeight w:val="270"/>
        </w:trPr>
        <w:tc>
          <w:tcPr>
            <w:tcW w:w="1718" w:type="dxa"/>
            <w:vMerge/>
            <w:tcBorders>
              <w:tl2br w:val="nil"/>
              <w:tr2bl w:val="nil"/>
            </w:tcBorders>
            <w:shd w:val="clear" w:color="auto" w:fill="auto"/>
            <w:vAlign w:val="center"/>
          </w:tcPr>
          <w:p w:rsidR="002C6D5B" w:rsidRPr="002C6D5B" w:rsidRDefault="002C6D5B" w:rsidP="002C6D5B">
            <w:pPr>
              <w:widowControl/>
              <w:jc w:val="left"/>
              <w:rPr>
                <w:rFonts w:ascii="宋体" w:eastAsia="宋体" w:hAnsi="宋体" w:cs="宋体"/>
                <w:color w:val="000000"/>
                <w:kern w:val="0"/>
                <w:szCs w:val="21"/>
              </w:rPr>
            </w:pPr>
          </w:p>
        </w:tc>
        <w:tc>
          <w:tcPr>
            <w:tcW w:w="2365" w:type="dxa"/>
            <w:tcBorders>
              <w:tl2br w:val="nil"/>
              <w:tr2bl w:val="nil"/>
            </w:tcBorders>
            <w:shd w:val="clear" w:color="000000" w:fill="FFFFFF"/>
            <w:noWrap/>
            <w:vAlign w:val="center"/>
          </w:tcPr>
          <w:p w:rsidR="002C6D5B" w:rsidRPr="002C6D5B" w:rsidRDefault="002C6D5B" w:rsidP="002C6D5B">
            <w:pPr>
              <w:widowControl/>
              <w:jc w:val="center"/>
              <w:rPr>
                <w:rFonts w:ascii="宋体" w:eastAsia="宋体" w:hAnsi="宋体" w:cs="宋体"/>
                <w:color w:val="000000"/>
                <w:kern w:val="0"/>
                <w:szCs w:val="21"/>
              </w:rPr>
            </w:pPr>
            <w:r w:rsidRPr="002C6D5B">
              <w:rPr>
                <w:rFonts w:ascii="宋体" w:eastAsia="宋体" w:hAnsi="宋体" w:cs="宋体" w:hint="eastAsia"/>
                <w:color w:val="000000"/>
                <w:kern w:val="0"/>
                <w:szCs w:val="21"/>
              </w:rPr>
              <w:t>打印机</w:t>
            </w:r>
          </w:p>
        </w:tc>
        <w:tc>
          <w:tcPr>
            <w:tcW w:w="2261" w:type="dxa"/>
            <w:tcBorders>
              <w:tl2br w:val="nil"/>
              <w:tr2bl w:val="nil"/>
            </w:tcBorders>
            <w:shd w:val="clear" w:color="000000" w:fill="FFFFFF"/>
            <w:noWrap/>
            <w:vAlign w:val="center"/>
          </w:tcPr>
          <w:p w:rsidR="002C6D5B" w:rsidRPr="002C6D5B" w:rsidRDefault="002C6D5B" w:rsidP="002C6D5B">
            <w:pPr>
              <w:widowControl/>
              <w:jc w:val="center"/>
              <w:rPr>
                <w:rFonts w:ascii="宋体" w:eastAsia="宋体" w:hAnsi="宋体" w:cs="宋体"/>
                <w:color w:val="000000"/>
                <w:kern w:val="0"/>
                <w:szCs w:val="21"/>
              </w:rPr>
            </w:pPr>
            <w:r w:rsidRPr="002C6D5B">
              <w:rPr>
                <w:rFonts w:ascii="宋体" w:eastAsia="宋体" w:hAnsi="宋体" w:cs="宋体" w:hint="eastAsia"/>
                <w:color w:val="000000"/>
                <w:kern w:val="0"/>
                <w:szCs w:val="21"/>
              </w:rPr>
              <w:t>/</w:t>
            </w:r>
          </w:p>
        </w:tc>
        <w:tc>
          <w:tcPr>
            <w:tcW w:w="1238" w:type="dxa"/>
            <w:tcBorders>
              <w:tl2br w:val="nil"/>
              <w:tr2bl w:val="nil"/>
            </w:tcBorders>
            <w:shd w:val="clear" w:color="000000" w:fill="FFFFFF"/>
            <w:noWrap/>
            <w:vAlign w:val="center"/>
          </w:tcPr>
          <w:p w:rsidR="002C6D5B" w:rsidRPr="002C6D5B" w:rsidRDefault="002C6D5B" w:rsidP="002C6D5B">
            <w:pPr>
              <w:widowControl/>
              <w:jc w:val="center"/>
              <w:rPr>
                <w:rFonts w:ascii="宋体" w:eastAsia="宋体" w:hAnsi="宋体" w:cs="宋体" w:hint="eastAsia"/>
                <w:color w:val="000000"/>
                <w:kern w:val="0"/>
                <w:szCs w:val="21"/>
              </w:rPr>
            </w:pPr>
            <w:r w:rsidRPr="002C6D5B">
              <w:rPr>
                <w:rFonts w:ascii="宋体" w:eastAsia="宋体" w:hAnsi="宋体" w:cs="宋体" w:hint="eastAsia"/>
                <w:color w:val="000000"/>
                <w:kern w:val="0"/>
                <w:szCs w:val="21"/>
              </w:rPr>
              <w:t>5</w:t>
            </w:r>
          </w:p>
        </w:tc>
        <w:tc>
          <w:tcPr>
            <w:tcW w:w="1350" w:type="dxa"/>
            <w:tcBorders>
              <w:tl2br w:val="nil"/>
              <w:tr2bl w:val="nil"/>
            </w:tcBorders>
            <w:shd w:val="clear" w:color="000000" w:fill="FFFFFF"/>
            <w:noWrap/>
            <w:vAlign w:val="center"/>
          </w:tcPr>
          <w:p w:rsidR="002C6D5B" w:rsidRPr="002C6D5B" w:rsidRDefault="002C6D5B" w:rsidP="002C6D5B">
            <w:pPr>
              <w:widowControl/>
              <w:jc w:val="center"/>
              <w:rPr>
                <w:rFonts w:ascii="宋体" w:eastAsia="宋体" w:hAnsi="宋体" w:cs="宋体"/>
                <w:color w:val="000000"/>
                <w:kern w:val="0"/>
                <w:szCs w:val="21"/>
              </w:rPr>
            </w:pPr>
            <w:r w:rsidRPr="002C6D5B">
              <w:rPr>
                <w:rFonts w:ascii="宋体" w:eastAsia="宋体" w:hAnsi="宋体" w:cs="宋体" w:hint="eastAsia"/>
                <w:color w:val="000000"/>
                <w:kern w:val="0"/>
                <w:szCs w:val="21"/>
              </w:rPr>
              <w:t>台</w:t>
            </w:r>
          </w:p>
        </w:tc>
        <w:tc>
          <w:tcPr>
            <w:tcW w:w="1694" w:type="dxa"/>
            <w:vMerge/>
            <w:tcBorders>
              <w:tl2br w:val="nil"/>
              <w:tr2bl w:val="nil"/>
            </w:tcBorders>
            <w:shd w:val="clear" w:color="000000" w:fill="FFFFFF"/>
            <w:noWrap/>
            <w:vAlign w:val="center"/>
          </w:tcPr>
          <w:p w:rsidR="002C6D5B" w:rsidRPr="002C6D5B" w:rsidRDefault="002C6D5B" w:rsidP="002C6D5B">
            <w:pPr>
              <w:widowControl/>
              <w:jc w:val="center"/>
              <w:rPr>
                <w:rFonts w:ascii="宋体" w:eastAsia="宋体" w:hAnsi="宋体" w:cs="宋体"/>
                <w:color w:val="000000"/>
                <w:kern w:val="0"/>
                <w:szCs w:val="21"/>
              </w:rPr>
            </w:pPr>
          </w:p>
        </w:tc>
      </w:tr>
      <w:tr w:rsidR="002C6D5B" w:rsidRPr="002C6D5B" w:rsidTr="002C6D5B">
        <w:trPr>
          <w:trHeight w:val="270"/>
        </w:trPr>
        <w:tc>
          <w:tcPr>
            <w:tcW w:w="1718" w:type="dxa"/>
            <w:vMerge/>
            <w:tcBorders>
              <w:tl2br w:val="nil"/>
              <w:tr2bl w:val="nil"/>
            </w:tcBorders>
            <w:shd w:val="clear" w:color="auto" w:fill="auto"/>
            <w:vAlign w:val="center"/>
          </w:tcPr>
          <w:p w:rsidR="002C6D5B" w:rsidRPr="002C6D5B" w:rsidRDefault="002C6D5B" w:rsidP="002C6D5B">
            <w:pPr>
              <w:widowControl/>
              <w:jc w:val="left"/>
              <w:rPr>
                <w:rFonts w:ascii="宋体" w:eastAsia="宋体" w:hAnsi="宋体" w:cs="宋体"/>
                <w:color w:val="000000"/>
                <w:kern w:val="0"/>
                <w:szCs w:val="21"/>
              </w:rPr>
            </w:pPr>
          </w:p>
        </w:tc>
        <w:tc>
          <w:tcPr>
            <w:tcW w:w="2365" w:type="dxa"/>
            <w:tcBorders>
              <w:tl2br w:val="nil"/>
              <w:tr2bl w:val="nil"/>
            </w:tcBorders>
            <w:shd w:val="clear" w:color="000000" w:fill="FFFFFF"/>
            <w:noWrap/>
            <w:vAlign w:val="center"/>
          </w:tcPr>
          <w:p w:rsidR="002C6D5B" w:rsidRPr="002C6D5B" w:rsidRDefault="002C6D5B" w:rsidP="002C6D5B">
            <w:pPr>
              <w:widowControl/>
              <w:jc w:val="center"/>
              <w:rPr>
                <w:rFonts w:ascii="宋体" w:eastAsia="宋体" w:hAnsi="宋体" w:cs="宋体"/>
                <w:color w:val="000000"/>
                <w:kern w:val="0"/>
                <w:szCs w:val="21"/>
              </w:rPr>
            </w:pPr>
            <w:r w:rsidRPr="002C6D5B">
              <w:rPr>
                <w:rFonts w:ascii="宋体" w:eastAsia="宋体" w:hAnsi="宋体" w:cs="宋体" w:hint="eastAsia"/>
                <w:color w:val="000000"/>
                <w:kern w:val="0"/>
                <w:szCs w:val="21"/>
              </w:rPr>
              <w:t>饮水机</w:t>
            </w:r>
          </w:p>
        </w:tc>
        <w:tc>
          <w:tcPr>
            <w:tcW w:w="2261" w:type="dxa"/>
            <w:tcBorders>
              <w:tl2br w:val="nil"/>
              <w:tr2bl w:val="nil"/>
            </w:tcBorders>
            <w:shd w:val="clear" w:color="000000" w:fill="FFFFFF"/>
            <w:noWrap/>
            <w:vAlign w:val="center"/>
          </w:tcPr>
          <w:p w:rsidR="002C6D5B" w:rsidRPr="002C6D5B" w:rsidRDefault="002C6D5B" w:rsidP="002C6D5B">
            <w:pPr>
              <w:widowControl/>
              <w:jc w:val="center"/>
              <w:rPr>
                <w:rFonts w:ascii="宋体" w:eastAsia="宋体" w:hAnsi="宋体" w:cs="宋体" w:hint="eastAsia"/>
                <w:color w:val="000000"/>
                <w:kern w:val="0"/>
                <w:szCs w:val="21"/>
              </w:rPr>
            </w:pPr>
            <w:r w:rsidRPr="002C6D5B">
              <w:rPr>
                <w:rFonts w:ascii="宋体" w:eastAsia="宋体" w:hAnsi="宋体" w:cs="宋体" w:hint="eastAsia"/>
                <w:color w:val="000000"/>
                <w:kern w:val="0"/>
                <w:szCs w:val="21"/>
              </w:rPr>
              <w:t>/</w:t>
            </w:r>
          </w:p>
        </w:tc>
        <w:tc>
          <w:tcPr>
            <w:tcW w:w="1238" w:type="dxa"/>
            <w:tcBorders>
              <w:tl2br w:val="nil"/>
              <w:tr2bl w:val="nil"/>
            </w:tcBorders>
            <w:shd w:val="clear" w:color="000000" w:fill="FFFFFF"/>
            <w:noWrap/>
            <w:vAlign w:val="center"/>
          </w:tcPr>
          <w:p w:rsidR="002C6D5B" w:rsidRPr="002C6D5B" w:rsidRDefault="002C6D5B" w:rsidP="002C6D5B">
            <w:pPr>
              <w:widowControl/>
              <w:jc w:val="center"/>
              <w:rPr>
                <w:rFonts w:ascii="宋体" w:eastAsia="宋体" w:hAnsi="宋体" w:cs="宋体"/>
                <w:color w:val="000000"/>
                <w:kern w:val="0"/>
                <w:szCs w:val="21"/>
              </w:rPr>
            </w:pPr>
            <w:r w:rsidRPr="002C6D5B">
              <w:rPr>
                <w:rFonts w:ascii="宋体" w:eastAsia="宋体" w:hAnsi="宋体" w:cs="宋体" w:hint="eastAsia"/>
                <w:color w:val="000000"/>
                <w:kern w:val="0"/>
                <w:szCs w:val="21"/>
              </w:rPr>
              <w:t>4</w:t>
            </w:r>
          </w:p>
        </w:tc>
        <w:tc>
          <w:tcPr>
            <w:tcW w:w="1350" w:type="dxa"/>
            <w:tcBorders>
              <w:tl2br w:val="nil"/>
              <w:tr2bl w:val="nil"/>
            </w:tcBorders>
            <w:shd w:val="clear" w:color="000000" w:fill="FFFFFF"/>
            <w:noWrap/>
            <w:vAlign w:val="center"/>
          </w:tcPr>
          <w:p w:rsidR="002C6D5B" w:rsidRPr="002C6D5B" w:rsidRDefault="002C6D5B" w:rsidP="002C6D5B">
            <w:pPr>
              <w:widowControl/>
              <w:jc w:val="center"/>
              <w:rPr>
                <w:rFonts w:ascii="宋体" w:eastAsia="宋体" w:hAnsi="宋体" w:cs="宋体" w:hint="eastAsia"/>
                <w:color w:val="000000"/>
                <w:kern w:val="0"/>
                <w:szCs w:val="21"/>
              </w:rPr>
            </w:pPr>
            <w:r w:rsidRPr="002C6D5B">
              <w:rPr>
                <w:rFonts w:ascii="宋体" w:eastAsia="宋体" w:hAnsi="宋体" w:cs="宋体" w:hint="eastAsia"/>
                <w:color w:val="000000"/>
                <w:kern w:val="0"/>
                <w:szCs w:val="21"/>
              </w:rPr>
              <w:t>个</w:t>
            </w:r>
          </w:p>
        </w:tc>
        <w:tc>
          <w:tcPr>
            <w:tcW w:w="1694" w:type="dxa"/>
            <w:vMerge/>
            <w:tcBorders>
              <w:tl2br w:val="nil"/>
              <w:tr2bl w:val="nil"/>
            </w:tcBorders>
            <w:shd w:val="clear" w:color="000000" w:fill="FFFFFF"/>
            <w:noWrap/>
            <w:vAlign w:val="center"/>
          </w:tcPr>
          <w:p w:rsidR="002C6D5B" w:rsidRPr="002C6D5B" w:rsidRDefault="002C6D5B" w:rsidP="002C6D5B">
            <w:pPr>
              <w:widowControl/>
              <w:jc w:val="center"/>
              <w:rPr>
                <w:rFonts w:ascii="宋体" w:eastAsia="宋体" w:hAnsi="宋体" w:cs="宋体"/>
                <w:color w:val="000000"/>
                <w:kern w:val="0"/>
                <w:szCs w:val="21"/>
              </w:rPr>
            </w:pPr>
          </w:p>
        </w:tc>
      </w:tr>
      <w:tr w:rsidR="002C6D5B" w:rsidRPr="002C6D5B" w:rsidTr="002C6D5B">
        <w:trPr>
          <w:trHeight w:val="90"/>
        </w:trPr>
        <w:tc>
          <w:tcPr>
            <w:tcW w:w="1718" w:type="dxa"/>
            <w:vMerge/>
            <w:tcBorders>
              <w:tl2br w:val="nil"/>
              <w:tr2bl w:val="nil"/>
            </w:tcBorders>
            <w:shd w:val="clear" w:color="auto" w:fill="auto"/>
            <w:vAlign w:val="center"/>
          </w:tcPr>
          <w:p w:rsidR="002C6D5B" w:rsidRPr="002C6D5B" w:rsidRDefault="002C6D5B" w:rsidP="002C6D5B">
            <w:pPr>
              <w:widowControl/>
              <w:jc w:val="left"/>
              <w:rPr>
                <w:rFonts w:ascii="宋体" w:eastAsia="宋体" w:hAnsi="宋体" w:cs="宋体"/>
                <w:color w:val="000000"/>
                <w:kern w:val="0"/>
                <w:szCs w:val="21"/>
              </w:rPr>
            </w:pPr>
          </w:p>
        </w:tc>
        <w:tc>
          <w:tcPr>
            <w:tcW w:w="2365" w:type="dxa"/>
            <w:tcBorders>
              <w:tl2br w:val="nil"/>
              <w:tr2bl w:val="nil"/>
            </w:tcBorders>
            <w:shd w:val="clear" w:color="000000" w:fill="FFFFFF"/>
            <w:noWrap/>
            <w:vAlign w:val="center"/>
          </w:tcPr>
          <w:p w:rsidR="002C6D5B" w:rsidRPr="002C6D5B" w:rsidRDefault="002C6D5B" w:rsidP="002C6D5B">
            <w:pPr>
              <w:widowControl/>
              <w:jc w:val="center"/>
              <w:rPr>
                <w:rFonts w:ascii="宋体" w:eastAsia="宋体" w:hAnsi="宋体" w:cs="宋体"/>
                <w:color w:val="000000"/>
                <w:kern w:val="0"/>
                <w:szCs w:val="21"/>
              </w:rPr>
            </w:pPr>
            <w:r w:rsidRPr="002C6D5B">
              <w:rPr>
                <w:rFonts w:ascii="宋体" w:eastAsia="宋体" w:hAnsi="宋体" w:cs="宋体" w:hint="eastAsia"/>
                <w:color w:val="000000"/>
                <w:kern w:val="0"/>
                <w:szCs w:val="21"/>
              </w:rPr>
              <w:t>其它物品（含</w:t>
            </w:r>
            <w:r w:rsidRPr="002C6D5B">
              <w:rPr>
                <w:rFonts w:ascii="宋体" w:eastAsia="宋体" w:hAnsi="宋体" w:cs="Times New Roman" w:hint="eastAsia"/>
                <w:color w:val="000000"/>
                <w:kern w:val="44"/>
                <w:szCs w:val="21"/>
              </w:rPr>
              <w:t>实验室检验业务类办公用品、技术文件资料等）</w:t>
            </w:r>
          </w:p>
        </w:tc>
        <w:tc>
          <w:tcPr>
            <w:tcW w:w="2261" w:type="dxa"/>
            <w:tcBorders>
              <w:tl2br w:val="nil"/>
              <w:tr2bl w:val="nil"/>
            </w:tcBorders>
            <w:shd w:val="clear" w:color="000000" w:fill="FFFFFF"/>
            <w:noWrap/>
            <w:vAlign w:val="center"/>
          </w:tcPr>
          <w:p w:rsidR="002C6D5B" w:rsidRPr="002C6D5B" w:rsidRDefault="002C6D5B" w:rsidP="002C6D5B">
            <w:pPr>
              <w:widowControl/>
              <w:jc w:val="center"/>
              <w:rPr>
                <w:rFonts w:ascii="宋体" w:eastAsia="宋体" w:hAnsi="宋体" w:cs="宋体"/>
                <w:color w:val="000000"/>
                <w:kern w:val="0"/>
                <w:szCs w:val="21"/>
              </w:rPr>
            </w:pPr>
            <w:r w:rsidRPr="002C6D5B">
              <w:rPr>
                <w:rFonts w:ascii="宋体" w:eastAsia="宋体" w:hAnsi="宋体" w:cs="宋体" w:hint="eastAsia"/>
                <w:color w:val="000000"/>
                <w:kern w:val="0"/>
                <w:szCs w:val="21"/>
              </w:rPr>
              <w:t>/</w:t>
            </w:r>
          </w:p>
        </w:tc>
        <w:tc>
          <w:tcPr>
            <w:tcW w:w="1238" w:type="dxa"/>
            <w:tcBorders>
              <w:tl2br w:val="nil"/>
              <w:tr2bl w:val="nil"/>
            </w:tcBorders>
            <w:shd w:val="clear" w:color="000000" w:fill="FFFFFF"/>
            <w:noWrap/>
            <w:vAlign w:val="center"/>
          </w:tcPr>
          <w:p w:rsidR="002C6D5B" w:rsidRPr="002C6D5B" w:rsidRDefault="002C6D5B" w:rsidP="002C6D5B">
            <w:pPr>
              <w:widowControl/>
              <w:jc w:val="center"/>
              <w:rPr>
                <w:rFonts w:ascii="宋体" w:eastAsia="宋体" w:hAnsi="宋体" w:cs="宋体"/>
                <w:color w:val="000000"/>
                <w:kern w:val="0"/>
                <w:szCs w:val="21"/>
              </w:rPr>
            </w:pPr>
            <w:r w:rsidRPr="002C6D5B">
              <w:rPr>
                <w:rFonts w:ascii="宋体" w:eastAsia="宋体" w:hAnsi="宋体" w:cs="宋体" w:hint="eastAsia"/>
                <w:color w:val="000000"/>
                <w:kern w:val="0"/>
                <w:szCs w:val="21"/>
              </w:rPr>
              <w:t>50</w:t>
            </w:r>
          </w:p>
        </w:tc>
        <w:tc>
          <w:tcPr>
            <w:tcW w:w="1350" w:type="dxa"/>
            <w:tcBorders>
              <w:tl2br w:val="nil"/>
              <w:tr2bl w:val="nil"/>
            </w:tcBorders>
            <w:shd w:val="clear" w:color="000000" w:fill="FFFFFF"/>
            <w:noWrap/>
            <w:vAlign w:val="center"/>
          </w:tcPr>
          <w:p w:rsidR="002C6D5B" w:rsidRPr="002C6D5B" w:rsidRDefault="002C6D5B" w:rsidP="002C6D5B">
            <w:pPr>
              <w:widowControl/>
              <w:jc w:val="center"/>
              <w:rPr>
                <w:rFonts w:ascii="宋体" w:eastAsia="宋体" w:hAnsi="宋体" w:cs="宋体"/>
                <w:color w:val="000000"/>
                <w:kern w:val="0"/>
                <w:szCs w:val="21"/>
              </w:rPr>
            </w:pPr>
            <w:r w:rsidRPr="002C6D5B">
              <w:rPr>
                <w:rFonts w:ascii="宋体" w:eastAsia="宋体" w:hAnsi="宋体" w:cs="宋体" w:hint="eastAsia"/>
                <w:color w:val="000000"/>
                <w:kern w:val="0"/>
                <w:szCs w:val="21"/>
              </w:rPr>
              <w:t>箱</w:t>
            </w:r>
          </w:p>
        </w:tc>
        <w:tc>
          <w:tcPr>
            <w:tcW w:w="1694" w:type="dxa"/>
            <w:tcBorders>
              <w:tl2br w:val="nil"/>
              <w:tr2bl w:val="nil"/>
            </w:tcBorders>
            <w:shd w:val="clear" w:color="000000" w:fill="FFFFFF"/>
            <w:noWrap/>
            <w:vAlign w:val="center"/>
          </w:tcPr>
          <w:p w:rsidR="002C6D5B" w:rsidRPr="002C6D5B" w:rsidRDefault="002C6D5B" w:rsidP="002C6D5B">
            <w:pPr>
              <w:widowControl/>
              <w:jc w:val="center"/>
              <w:rPr>
                <w:rFonts w:ascii="宋体" w:eastAsia="宋体" w:hAnsi="宋体" w:cs="宋体"/>
                <w:color w:val="000000"/>
                <w:kern w:val="0"/>
                <w:szCs w:val="21"/>
              </w:rPr>
            </w:pPr>
            <w:r w:rsidRPr="002C6D5B">
              <w:rPr>
                <w:rFonts w:ascii="宋体" w:eastAsia="宋体" w:hAnsi="宋体" w:cs="宋体" w:hint="eastAsia"/>
                <w:color w:val="000000"/>
                <w:kern w:val="0"/>
                <w:szCs w:val="21"/>
              </w:rPr>
              <w:t>1000</w:t>
            </w:r>
          </w:p>
        </w:tc>
      </w:tr>
      <w:tr w:rsidR="002C6D5B" w:rsidRPr="002C6D5B" w:rsidTr="002C6D5B">
        <w:trPr>
          <w:trHeight w:val="90"/>
        </w:trPr>
        <w:tc>
          <w:tcPr>
            <w:tcW w:w="8932" w:type="dxa"/>
            <w:gridSpan w:val="5"/>
            <w:tcBorders>
              <w:tl2br w:val="nil"/>
              <w:tr2bl w:val="nil"/>
            </w:tcBorders>
            <w:shd w:val="clear" w:color="auto" w:fill="auto"/>
            <w:vAlign w:val="center"/>
          </w:tcPr>
          <w:p w:rsidR="002C6D5B" w:rsidRPr="002C6D5B" w:rsidRDefault="002C6D5B" w:rsidP="002C6D5B">
            <w:pPr>
              <w:widowControl/>
              <w:jc w:val="right"/>
              <w:rPr>
                <w:rFonts w:ascii="宋体" w:eastAsia="宋体" w:hAnsi="宋体" w:cs="宋体" w:hint="eastAsia"/>
                <w:color w:val="000000"/>
                <w:kern w:val="0"/>
                <w:szCs w:val="21"/>
              </w:rPr>
            </w:pPr>
            <w:r w:rsidRPr="002C6D5B">
              <w:rPr>
                <w:rFonts w:ascii="宋体" w:eastAsia="宋体" w:hAnsi="宋体" w:cs="宋体" w:hint="eastAsia"/>
                <w:color w:val="000000"/>
                <w:kern w:val="0"/>
                <w:szCs w:val="21"/>
              </w:rPr>
              <w:t>合计</w:t>
            </w:r>
          </w:p>
        </w:tc>
        <w:tc>
          <w:tcPr>
            <w:tcW w:w="1694" w:type="dxa"/>
            <w:tcBorders>
              <w:tl2br w:val="nil"/>
              <w:tr2bl w:val="nil"/>
            </w:tcBorders>
            <w:shd w:val="clear" w:color="000000" w:fill="FFFFFF"/>
            <w:noWrap/>
            <w:vAlign w:val="center"/>
          </w:tcPr>
          <w:p w:rsidR="002C6D5B" w:rsidRPr="002C6D5B" w:rsidRDefault="002C6D5B" w:rsidP="002C6D5B">
            <w:pPr>
              <w:widowControl/>
              <w:jc w:val="center"/>
              <w:rPr>
                <w:rFonts w:ascii="宋体" w:eastAsia="宋体" w:hAnsi="宋体" w:cs="宋体" w:hint="eastAsia"/>
                <w:color w:val="000000"/>
                <w:kern w:val="0"/>
                <w:szCs w:val="21"/>
              </w:rPr>
            </w:pPr>
            <w:r w:rsidRPr="002C6D5B">
              <w:rPr>
                <w:rFonts w:ascii="宋体" w:eastAsia="宋体" w:hAnsi="宋体" w:cs="宋体" w:hint="eastAsia"/>
                <w:color w:val="000000"/>
                <w:kern w:val="0"/>
                <w:szCs w:val="21"/>
              </w:rPr>
              <w:t>10500</w:t>
            </w:r>
          </w:p>
        </w:tc>
      </w:tr>
    </w:tbl>
    <w:p w:rsidR="002C6D5B" w:rsidRPr="002C6D5B" w:rsidRDefault="002C6D5B" w:rsidP="002C6D5B">
      <w:pPr>
        <w:rPr>
          <w:rFonts w:ascii="宋体" w:eastAsia="宋体" w:hAnsi="宋体" w:cs="Times New Roman" w:hint="eastAsia"/>
          <w:b/>
          <w:sz w:val="24"/>
          <w:szCs w:val="24"/>
        </w:rPr>
      </w:pPr>
    </w:p>
    <w:p w:rsidR="002C6D5B" w:rsidRPr="002C6D5B" w:rsidRDefault="002C6D5B" w:rsidP="002C6D5B">
      <w:pPr>
        <w:rPr>
          <w:rFonts w:ascii="宋体" w:eastAsia="宋体" w:hAnsi="宋体" w:cs="Times New Roman"/>
          <w:b/>
          <w:sz w:val="24"/>
          <w:szCs w:val="24"/>
        </w:rPr>
      </w:pPr>
      <w:r w:rsidRPr="002C6D5B">
        <w:rPr>
          <w:rFonts w:ascii="宋体" w:eastAsia="宋体" w:hAnsi="宋体" w:cs="Times New Roman" w:hint="eastAsia"/>
          <w:b/>
          <w:sz w:val="24"/>
          <w:szCs w:val="24"/>
        </w:rPr>
        <w:t>附件</w:t>
      </w:r>
      <w:r w:rsidRPr="002C6D5B">
        <w:rPr>
          <w:rFonts w:ascii="宋体" w:eastAsia="宋体" w:hAnsi="宋体" w:cs="Times New Roman"/>
          <w:b/>
          <w:sz w:val="24"/>
          <w:szCs w:val="24"/>
        </w:rPr>
        <w:t>3</w:t>
      </w:r>
      <w:r w:rsidRPr="002C6D5B">
        <w:rPr>
          <w:rFonts w:ascii="宋体" w:eastAsia="宋体" w:hAnsi="宋体" w:cs="Times New Roman" w:hint="eastAsia"/>
          <w:b/>
          <w:sz w:val="24"/>
          <w:szCs w:val="24"/>
        </w:rPr>
        <w:t>：检定校准仪器设备一览表</w:t>
      </w:r>
    </w:p>
    <w:tbl>
      <w:tblPr>
        <w:tblW w:w="5001"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1"/>
        <w:gridCol w:w="1816"/>
        <w:gridCol w:w="1216"/>
        <w:gridCol w:w="1918"/>
        <w:gridCol w:w="1686"/>
        <w:gridCol w:w="1857"/>
      </w:tblGrid>
      <w:tr w:rsidR="002C6D5B" w:rsidRPr="002C6D5B" w:rsidTr="00BD644B">
        <w:trPr>
          <w:trHeight w:val="495"/>
        </w:trPr>
        <w:tc>
          <w:tcPr>
            <w:tcW w:w="437" w:type="pct"/>
            <w:shd w:val="clear" w:color="000000" w:fill="FFFFFF"/>
            <w:vAlign w:val="center"/>
          </w:tcPr>
          <w:p w:rsidR="002C6D5B" w:rsidRPr="002C6D5B" w:rsidRDefault="002C6D5B" w:rsidP="002C6D5B">
            <w:pPr>
              <w:widowControl/>
              <w:jc w:val="center"/>
              <w:rPr>
                <w:rFonts w:ascii="宋体" w:eastAsia="宋体" w:hAnsi="宋体" w:cs="宋体"/>
                <w:b/>
                <w:bCs/>
                <w:kern w:val="0"/>
                <w:sz w:val="20"/>
                <w:szCs w:val="20"/>
              </w:rPr>
            </w:pPr>
            <w:r w:rsidRPr="002C6D5B">
              <w:rPr>
                <w:rFonts w:ascii="宋体" w:eastAsia="宋体" w:hAnsi="宋体" w:cs="宋体" w:hint="eastAsia"/>
                <w:b/>
                <w:bCs/>
                <w:kern w:val="0"/>
                <w:sz w:val="20"/>
                <w:szCs w:val="20"/>
              </w:rPr>
              <w:t>序号</w:t>
            </w:r>
          </w:p>
        </w:tc>
        <w:tc>
          <w:tcPr>
            <w:tcW w:w="856" w:type="pct"/>
            <w:shd w:val="clear" w:color="000000" w:fill="FFFFFF"/>
            <w:vAlign w:val="center"/>
          </w:tcPr>
          <w:p w:rsidR="002C6D5B" w:rsidRPr="002C6D5B" w:rsidRDefault="002C6D5B" w:rsidP="002C6D5B">
            <w:pPr>
              <w:widowControl/>
              <w:jc w:val="center"/>
              <w:rPr>
                <w:rFonts w:ascii="宋体" w:eastAsia="宋体" w:hAnsi="宋体" w:cs="宋体"/>
                <w:b/>
                <w:bCs/>
                <w:kern w:val="0"/>
                <w:sz w:val="20"/>
                <w:szCs w:val="20"/>
              </w:rPr>
            </w:pPr>
            <w:r w:rsidRPr="002C6D5B">
              <w:rPr>
                <w:rFonts w:ascii="宋体" w:eastAsia="宋体" w:hAnsi="宋体" w:cs="宋体" w:hint="eastAsia"/>
                <w:b/>
                <w:bCs/>
                <w:kern w:val="0"/>
                <w:sz w:val="20"/>
                <w:szCs w:val="20"/>
              </w:rPr>
              <w:t>设备名称</w:t>
            </w:r>
          </w:p>
        </w:tc>
        <w:tc>
          <w:tcPr>
            <w:tcW w:w="711" w:type="pct"/>
            <w:shd w:val="clear" w:color="000000" w:fill="FFFFFF"/>
            <w:vAlign w:val="center"/>
          </w:tcPr>
          <w:p w:rsidR="002C6D5B" w:rsidRPr="002C6D5B" w:rsidRDefault="002C6D5B" w:rsidP="002C6D5B">
            <w:pPr>
              <w:widowControl/>
              <w:jc w:val="center"/>
              <w:rPr>
                <w:rFonts w:ascii="宋体" w:eastAsia="宋体" w:hAnsi="宋体" w:cs="宋体"/>
                <w:b/>
                <w:bCs/>
                <w:kern w:val="0"/>
                <w:sz w:val="20"/>
                <w:szCs w:val="20"/>
              </w:rPr>
            </w:pPr>
            <w:r w:rsidRPr="002C6D5B">
              <w:rPr>
                <w:rFonts w:ascii="宋体" w:eastAsia="宋体" w:hAnsi="宋体" w:cs="宋体" w:hint="eastAsia"/>
                <w:b/>
                <w:bCs/>
                <w:kern w:val="0"/>
                <w:sz w:val="20"/>
                <w:szCs w:val="20"/>
              </w:rPr>
              <w:t>品牌</w:t>
            </w:r>
          </w:p>
        </w:tc>
        <w:tc>
          <w:tcPr>
            <w:tcW w:w="1092" w:type="pct"/>
            <w:shd w:val="clear" w:color="000000" w:fill="FFFFFF"/>
            <w:vAlign w:val="center"/>
          </w:tcPr>
          <w:p w:rsidR="002C6D5B" w:rsidRPr="002C6D5B" w:rsidRDefault="002C6D5B" w:rsidP="002C6D5B">
            <w:pPr>
              <w:widowControl/>
              <w:jc w:val="center"/>
              <w:rPr>
                <w:rFonts w:ascii="宋体" w:eastAsia="宋体" w:hAnsi="宋体" w:cs="宋体"/>
                <w:b/>
                <w:bCs/>
                <w:kern w:val="0"/>
                <w:sz w:val="20"/>
                <w:szCs w:val="20"/>
              </w:rPr>
            </w:pPr>
            <w:r w:rsidRPr="002C6D5B">
              <w:rPr>
                <w:rFonts w:ascii="宋体" w:eastAsia="宋体" w:hAnsi="宋体" w:cs="宋体" w:hint="eastAsia"/>
                <w:b/>
                <w:bCs/>
                <w:kern w:val="0"/>
                <w:sz w:val="20"/>
                <w:szCs w:val="20"/>
              </w:rPr>
              <w:t>型号</w:t>
            </w:r>
          </w:p>
        </w:tc>
        <w:tc>
          <w:tcPr>
            <w:tcW w:w="845" w:type="pct"/>
            <w:shd w:val="clear" w:color="000000" w:fill="FFFFFF"/>
            <w:vAlign w:val="center"/>
          </w:tcPr>
          <w:p w:rsidR="002C6D5B" w:rsidRPr="002C6D5B" w:rsidRDefault="002C6D5B" w:rsidP="002C6D5B">
            <w:pPr>
              <w:widowControl/>
              <w:jc w:val="center"/>
              <w:rPr>
                <w:rFonts w:ascii="宋体" w:eastAsia="宋体" w:hAnsi="宋体" w:cs="宋体"/>
                <w:b/>
                <w:bCs/>
                <w:kern w:val="0"/>
                <w:sz w:val="20"/>
                <w:szCs w:val="20"/>
              </w:rPr>
            </w:pPr>
            <w:r w:rsidRPr="002C6D5B">
              <w:rPr>
                <w:rFonts w:ascii="宋体" w:eastAsia="宋体" w:hAnsi="宋体" w:cs="宋体" w:hint="eastAsia"/>
                <w:b/>
                <w:bCs/>
                <w:kern w:val="0"/>
                <w:sz w:val="20"/>
                <w:szCs w:val="20"/>
              </w:rPr>
              <w:t>编号</w:t>
            </w:r>
          </w:p>
        </w:tc>
        <w:tc>
          <w:tcPr>
            <w:tcW w:w="1059" w:type="pct"/>
            <w:shd w:val="clear" w:color="000000" w:fill="FFFFFF"/>
            <w:vAlign w:val="center"/>
          </w:tcPr>
          <w:p w:rsidR="002C6D5B" w:rsidRPr="002C6D5B" w:rsidRDefault="002C6D5B" w:rsidP="002C6D5B">
            <w:pPr>
              <w:widowControl/>
              <w:jc w:val="center"/>
              <w:rPr>
                <w:rFonts w:ascii="宋体" w:eastAsia="宋体" w:hAnsi="宋体" w:cs="宋体"/>
                <w:b/>
                <w:bCs/>
                <w:kern w:val="0"/>
                <w:sz w:val="20"/>
                <w:szCs w:val="20"/>
              </w:rPr>
            </w:pPr>
            <w:r w:rsidRPr="002C6D5B">
              <w:rPr>
                <w:rFonts w:ascii="宋体" w:eastAsia="宋体" w:hAnsi="宋体" w:cs="宋体" w:hint="eastAsia"/>
                <w:b/>
                <w:bCs/>
                <w:kern w:val="0"/>
                <w:szCs w:val="21"/>
              </w:rPr>
              <w:t>单项限价</w:t>
            </w:r>
            <w:r w:rsidRPr="002C6D5B">
              <w:rPr>
                <w:rFonts w:ascii="宋体" w:eastAsia="宋体" w:hAnsi="宋体" w:cs="宋体"/>
                <w:b/>
                <w:bCs/>
                <w:kern w:val="0"/>
                <w:szCs w:val="21"/>
              </w:rPr>
              <w:t>（元）</w:t>
            </w:r>
          </w:p>
        </w:tc>
      </w:tr>
      <w:tr w:rsidR="002C6D5B" w:rsidRPr="002C6D5B" w:rsidTr="00BD644B">
        <w:trPr>
          <w:trHeight w:val="495"/>
        </w:trPr>
        <w:tc>
          <w:tcPr>
            <w:tcW w:w="5000" w:type="pct"/>
            <w:gridSpan w:val="6"/>
            <w:shd w:val="clear" w:color="000000" w:fill="FFFFFF"/>
            <w:vAlign w:val="center"/>
          </w:tcPr>
          <w:p w:rsidR="002C6D5B" w:rsidRPr="002C6D5B" w:rsidRDefault="002C6D5B" w:rsidP="002C6D5B">
            <w:pPr>
              <w:widowControl/>
              <w:jc w:val="center"/>
              <w:rPr>
                <w:rFonts w:ascii="宋体" w:eastAsia="宋体" w:hAnsi="宋体" w:cs="宋体"/>
                <w:b/>
                <w:bCs/>
                <w:kern w:val="0"/>
                <w:sz w:val="20"/>
                <w:szCs w:val="20"/>
              </w:rPr>
            </w:pPr>
            <w:r w:rsidRPr="002C6D5B">
              <w:rPr>
                <w:rFonts w:ascii="宋体" w:eastAsia="宋体" w:hAnsi="宋体" w:cs="宋体" w:hint="eastAsia"/>
                <w:b/>
                <w:bCs/>
                <w:kern w:val="0"/>
                <w:sz w:val="20"/>
                <w:szCs w:val="20"/>
              </w:rPr>
              <w:t>理化仪器</w:t>
            </w:r>
          </w:p>
        </w:tc>
      </w:tr>
      <w:tr w:rsidR="002C6D5B" w:rsidRPr="002C6D5B" w:rsidTr="00BD644B">
        <w:trPr>
          <w:trHeight w:val="495"/>
        </w:trPr>
        <w:tc>
          <w:tcPr>
            <w:tcW w:w="437"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1</w:t>
            </w:r>
          </w:p>
        </w:tc>
        <w:tc>
          <w:tcPr>
            <w:tcW w:w="856"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ICP-MS</w:t>
            </w:r>
          </w:p>
        </w:tc>
        <w:tc>
          <w:tcPr>
            <w:tcW w:w="711"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安捷伦</w:t>
            </w:r>
          </w:p>
        </w:tc>
        <w:tc>
          <w:tcPr>
            <w:tcW w:w="1092" w:type="pct"/>
            <w:shd w:val="clear" w:color="000000" w:fill="FFFFFF"/>
            <w:noWrap/>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7800</w:t>
            </w:r>
          </w:p>
        </w:tc>
        <w:tc>
          <w:tcPr>
            <w:tcW w:w="845"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LJK134-1</w:t>
            </w:r>
          </w:p>
        </w:tc>
        <w:tc>
          <w:tcPr>
            <w:tcW w:w="1059" w:type="pct"/>
            <w:shd w:val="clear" w:color="000000" w:fill="FFFFFF"/>
            <w:noWrap/>
            <w:vAlign w:val="center"/>
          </w:tcPr>
          <w:p w:rsidR="002C6D5B" w:rsidRPr="002C6D5B" w:rsidRDefault="002C6D5B" w:rsidP="002C6D5B">
            <w:pPr>
              <w:widowControl/>
              <w:jc w:val="center"/>
              <w:rPr>
                <w:rFonts w:ascii="宋体" w:eastAsia="宋体" w:hAnsi="宋体" w:cs="Times New Roman"/>
                <w:color w:val="000000"/>
                <w:kern w:val="0"/>
                <w:sz w:val="24"/>
                <w:szCs w:val="24"/>
              </w:rPr>
            </w:pPr>
            <w:r w:rsidRPr="002C6D5B">
              <w:rPr>
                <w:rFonts w:ascii="宋体" w:eastAsia="宋体" w:hAnsi="宋体" w:cs="Times New Roman" w:hint="eastAsia"/>
                <w:color w:val="000000"/>
                <w:szCs w:val="24"/>
              </w:rPr>
              <w:t>2100</w:t>
            </w:r>
          </w:p>
        </w:tc>
      </w:tr>
      <w:tr w:rsidR="002C6D5B" w:rsidRPr="002C6D5B" w:rsidTr="00BD644B">
        <w:trPr>
          <w:trHeight w:val="495"/>
        </w:trPr>
        <w:tc>
          <w:tcPr>
            <w:tcW w:w="437"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2</w:t>
            </w:r>
          </w:p>
        </w:tc>
        <w:tc>
          <w:tcPr>
            <w:tcW w:w="856"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电子天平</w:t>
            </w:r>
          </w:p>
        </w:tc>
        <w:tc>
          <w:tcPr>
            <w:tcW w:w="711"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梅特勒</w:t>
            </w:r>
          </w:p>
        </w:tc>
        <w:tc>
          <w:tcPr>
            <w:tcW w:w="1092"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GB204</w:t>
            </w:r>
          </w:p>
        </w:tc>
        <w:tc>
          <w:tcPr>
            <w:tcW w:w="845"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LJK7-1</w:t>
            </w:r>
          </w:p>
        </w:tc>
        <w:tc>
          <w:tcPr>
            <w:tcW w:w="1059" w:type="pct"/>
            <w:shd w:val="clear" w:color="000000" w:fill="FFFFFF"/>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440</w:t>
            </w:r>
          </w:p>
        </w:tc>
      </w:tr>
      <w:tr w:rsidR="002C6D5B" w:rsidRPr="002C6D5B" w:rsidTr="00BD644B">
        <w:trPr>
          <w:trHeight w:val="495"/>
        </w:trPr>
        <w:tc>
          <w:tcPr>
            <w:tcW w:w="437"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3</w:t>
            </w:r>
          </w:p>
        </w:tc>
        <w:tc>
          <w:tcPr>
            <w:tcW w:w="856"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电子天平</w:t>
            </w:r>
          </w:p>
        </w:tc>
        <w:tc>
          <w:tcPr>
            <w:tcW w:w="711"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梅特勒</w:t>
            </w:r>
          </w:p>
        </w:tc>
        <w:tc>
          <w:tcPr>
            <w:tcW w:w="1092"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ME204E</w:t>
            </w:r>
          </w:p>
        </w:tc>
        <w:tc>
          <w:tcPr>
            <w:tcW w:w="845"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LJK7-11</w:t>
            </w:r>
          </w:p>
        </w:tc>
        <w:tc>
          <w:tcPr>
            <w:tcW w:w="1059" w:type="pct"/>
            <w:shd w:val="clear" w:color="000000" w:fill="FFFFFF"/>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440</w:t>
            </w:r>
          </w:p>
        </w:tc>
      </w:tr>
      <w:tr w:rsidR="002C6D5B" w:rsidRPr="002C6D5B" w:rsidTr="00BD644B">
        <w:trPr>
          <w:trHeight w:val="495"/>
        </w:trPr>
        <w:tc>
          <w:tcPr>
            <w:tcW w:w="437"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4</w:t>
            </w:r>
          </w:p>
        </w:tc>
        <w:tc>
          <w:tcPr>
            <w:tcW w:w="856"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电子天平</w:t>
            </w:r>
          </w:p>
        </w:tc>
        <w:tc>
          <w:tcPr>
            <w:tcW w:w="711"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梅特勒</w:t>
            </w:r>
          </w:p>
        </w:tc>
        <w:tc>
          <w:tcPr>
            <w:tcW w:w="1092"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ML503</w:t>
            </w:r>
          </w:p>
        </w:tc>
        <w:tc>
          <w:tcPr>
            <w:tcW w:w="845"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LJK7-12</w:t>
            </w:r>
          </w:p>
        </w:tc>
        <w:tc>
          <w:tcPr>
            <w:tcW w:w="1059" w:type="pct"/>
            <w:shd w:val="clear" w:color="000000" w:fill="FFFFFF"/>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440</w:t>
            </w:r>
          </w:p>
        </w:tc>
      </w:tr>
      <w:tr w:rsidR="002C6D5B" w:rsidRPr="002C6D5B" w:rsidTr="00BD644B">
        <w:trPr>
          <w:trHeight w:val="495"/>
        </w:trPr>
        <w:tc>
          <w:tcPr>
            <w:tcW w:w="437"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5</w:t>
            </w:r>
          </w:p>
        </w:tc>
        <w:tc>
          <w:tcPr>
            <w:tcW w:w="856"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电子天平</w:t>
            </w:r>
          </w:p>
        </w:tc>
        <w:tc>
          <w:tcPr>
            <w:tcW w:w="711"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梅特勒</w:t>
            </w:r>
          </w:p>
        </w:tc>
        <w:tc>
          <w:tcPr>
            <w:tcW w:w="1092"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xpE205DR</w:t>
            </w:r>
          </w:p>
        </w:tc>
        <w:tc>
          <w:tcPr>
            <w:tcW w:w="845"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LJK7-13</w:t>
            </w:r>
          </w:p>
        </w:tc>
        <w:tc>
          <w:tcPr>
            <w:tcW w:w="1059" w:type="pct"/>
            <w:shd w:val="clear" w:color="000000" w:fill="FFFFFF"/>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440</w:t>
            </w:r>
          </w:p>
        </w:tc>
      </w:tr>
      <w:tr w:rsidR="002C6D5B" w:rsidRPr="002C6D5B" w:rsidTr="00BD644B">
        <w:trPr>
          <w:trHeight w:val="495"/>
        </w:trPr>
        <w:tc>
          <w:tcPr>
            <w:tcW w:w="437"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6</w:t>
            </w:r>
          </w:p>
        </w:tc>
        <w:tc>
          <w:tcPr>
            <w:tcW w:w="856"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电子天平</w:t>
            </w:r>
          </w:p>
        </w:tc>
        <w:tc>
          <w:tcPr>
            <w:tcW w:w="711"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赛多利斯</w:t>
            </w:r>
          </w:p>
        </w:tc>
        <w:tc>
          <w:tcPr>
            <w:tcW w:w="1092"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CP323S</w:t>
            </w:r>
          </w:p>
        </w:tc>
        <w:tc>
          <w:tcPr>
            <w:tcW w:w="845"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LJK7-3</w:t>
            </w:r>
          </w:p>
        </w:tc>
        <w:tc>
          <w:tcPr>
            <w:tcW w:w="1059" w:type="pct"/>
            <w:shd w:val="clear" w:color="000000" w:fill="FFFFFF"/>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440</w:t>
            </w:r>
          </w:p>
        </w:tc>
      </w:tr>
      <w:tr w:rsidR="002C6D5B" w:rsidRPr="002C6D5B" w:rsidTr="00BD644B">
        <w:trPr>
          <w:trHeight w:val="495"/>
        </w:trPr>
        <w:tc>
          <w:tcPr>
            <w:tcW w:w="437"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lastRenderedPageBreak/>
              <w:t>7</w:t>
            </w:r>
          </w:p>
        </w:tc>
        <w:tc>
          <w:tcPr>
            <w:tcW w:w="856"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电子天平</w:t>
            </w:r>
          </w:p>
        </w:tc>
        <w:tc>
          <w:tcPr>
            <w:tcW w:w="711"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赛多利斯</w:t>
            </w:r>
          </w:p>
        </w:tc>
        <w:tc>
          <w:tcPr>
            <w:tcW w:w="1092"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BSA4202S-CW(24892390)</w:t>
            </w:r>
          </w:p>
        </w:tc>
        <w:tc>
          <w:tcPr>
            <w:tcW w:w="845"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LJK7-7</w:t>
            </w:r>
          </w:p>
        </w:tc>
        <w:tc>
          <w:tcPr>
            <w:tcW w:w="1059" w:type="pct"/>
            <w:shd w:val="clear" w:color="000000" w:fill="FFFFFF"/>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440</w:t>
            </w:r>
          </w:p>
        </w:tc>
      </w:tr>
      <w:tr w:rsidR="002C6D5B" w:rsidRPr="002C6D5B" w:rsidTr="00BD644B">
        <w:trPr>
          <w:trHeight w:val="495"/>
        </w:trPr>
        <w:tc>
          <w:tcPr>
            <w:tcW w:w="437"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8</w:t>
            </w:r>
          </w:p>
        </w:tc>
        <w:tc>
          <w:tcPr>
            <w:tcW w:w="856" w:type="pct"/>
            <w:shd w:val="clear" w:color="000000" w:fill="FFFFFF"/>
            <w:noWrap/>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流动分析仪</w:t>
            </w:r>
          </w:p>
        </w:tc>
        <w:tc>
          <w:tcPr>
            <w:tcW w:w="711" w:type="pct"/>
            <w:shd w:val="clear" w:color="000000" w:fill="FFFFFF"/>
            <w:noWrap/>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北京瑞升特</w:t>
            </w:r>
          </w:p>
        </w:tc>
        <w:tc>
          <w:tcPr>
            <w:tcW w:w="1092" w:type="pct"/>
            <w:shd w:val="clear" w:color="000000" w:fill="FFFFFF"/>
            <w:noWrap/>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CFA1100</w:t>
            </w:r>
          </w:p>
        </w:tc>
        <w:tc>
          <w:tcPr>
            <w:tcW w:w="845" w:type="pct"/>
            <w:shd w:val="clear" w:color="000000" w:fill="FFFFFF"/>
            <w:noWrap/>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LJK135-1</w:t>
            </w:r>
          </w:p>
        </w:tc>
        <w:tc>
          <w:tcPr>
            <w:tcW w:w="1059" w:type="pct"/>
            <w:shd w:val="clear" w:color="000000" w:fill="FFFFFF"/>
            <w:noWrap/>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9500</w:t>
            </w:r>
          </w:p>
        </w:tc>
      </w:tr>
      <w:tr w:rsidR="002C6D5B" w:rsidRPr="002C6D5B" w:rsidTr="00BD644B">
        <w:trPr>
          <w:trHeight w:val="495"/>
        </w:trPr>
        <w:tc>
          <w:tcPr>
            <w:tcW w:w="437"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9</w:t>
            </w:r>
          </w:p>
        </w:tc>
        <w:tc>
          <w:tcPr>
            <w:tcW w:w="856"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电子天平</w:t>
            </w:r>
          </w:p>
        </w:tc>
        <w:tc>
          <w:tcPr>
            <w:tcW w:w="711"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岛津</w:t>
            </w:r>
          </w:p>
        </w:tc>
        <w:tc>
          <w:tcPr>
            <w:tcW w:w="1092"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UX-220H</w:t>
            </w:r>
          </w:p>
        </w:tc>
        <w:tc>
          <w:tcPr>
            <w:tcW w:w="845"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LJK7-5</w:t>
            </w:r>
          </w:p>
        </w:tc>
        <w:tc>
          <w:tcPr>
            <w:tcW w:w="1059" w:type="pct"/>
            <w:shd w:val="clear" w:color="000000" w:fill="FFFFFF"/>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440</w:t>
            </w:r>
          </w:p>
        </w:tc>
      </w:tr>
      <w:tr w:rsidR="002C6D5B" w:rsidRPr="002C6D5B" w:rsidTr="00BD644B">
        <w:trPr>
          <w:trHeight w:val="495"/>
        </w:trPr>
        <w:tc>
          <w:tcPr>
            <w:tcW w:w="437"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10</w:t>
            </w:r>
          </w:p>
        </w:tc>
        <w:tc>
          <w:tcPr>
            <w:tcW w:w="856"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电子天平</w:t>
            </w:r>
          </w:p>
        </w:tc>
        <w:tc>
          <w:tcPr>
            <w:tcW w:w="711"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赛多利斯</w:t>
            </w:r>
          </w:p>
        </w:tc>
        <w:tc>
          <w:tcPr>
            <w:tcW w:w="1092"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BSA4202S-CW(24892392)</w:t>
            </w:r>
          </w:p>
        </w:tc>
        <w:tc>
          <w:tcPr>
            <w:tcW w:w="845"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LJK7-8</w:t>
            </w:r>
          </w:p>
        </w:tc>
        <w:tc>
          <w:tcPr>
            <w:tcW w:w="1059" w:type="pct"/>
            <w:shd w:val="clear" w:color="000000" w:fill="FFFFFF"/>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440</w:t>
            </w:r>
          </w:p>
        </w:tc>
      </w:tr>
      <w:tr w:rsidR="002C6D5B" w:rsidRPr="002C6D5B" w:rsidTr="00BD644B">
        <w:trPr>
          <w:trHeight w:val="495"/>
        </w:trPr>
        <w:tc>
          <w:tcPr>
            <w:tcW w:w="437"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11</w:t>
            </w:r>
          </w:p>
        </w:tc>
        <w:tc>
          <w:tcPr>
            <w:tcW w:w="856"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液相色谱质谱仪</w:t>
            </w:r>
          </w:p>
        </w:tc>
        <w:tc>
          <w:tcPr>
            <w:tcW w:w="711"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Waters</w:t>
            </w:r>
          </w:p>
        </w:tc>
        <w:tc>
          <w:tcPr>
            <w:tcW w:w="1092"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TQ-S Micro</w:t>
            </w:r>
          </w:p>
        </w:tc>
        <w:tc>
          <w:tcPr>
            <w:tcW w:w="845"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LJK131-1</w:t>
            </w:r>
          </w:p>
        </w:tc>
        <w:tc>
          <w:tcPr>
            <w:tcW w:w="1059" w:type="pct"/>
            <w:shd w:val="clear" w:color="000000" w:fill="FFFFFF"/>
            <w:noWrap/>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1100</w:t>
            </w:r>
          </w:p>
        </w:tc>
      </w:tr>
      <w:tr w:rsidR="002C6D5B" w:rsidRPr="002C6D5B" w:rsidTr="00BD644B">
        <w:trPr>
          <w:trHeight w:val="495"/>
        </w:trPr>
        <w:tc>
          <w:tcPr>
            <w:tcW w:w="437"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12</w:t>
            </w:r>
          </w:p>
        </w:tc>
        <w:tc>
          <w:tcPr>
            <w:tcW w:w="856" w:type="pct"/>
            <w:shd w:val="clear" w:color="000000" w:fill="FFFFFF"/>
            <w:noWrap/>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TOC测定仪</w:t>
            </w:r>
          </w:p>
        </w:tc>
        <w:tc>
          <w:tcPr>
            <w:tcW w:w="711" w:type="pct"/>
            <w:shd w:val="clear" w:color="000000" w:fill="FFFFFF"/>
            <w:noWrap/>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埃芬</w:t>
            </w:r>
          </w:p>
        </w:tc>
        <w:tc>
          <w:tcPr>
            <w:tcW w:w="1092" w:type="pct"/>
            <w:shd w:val="clear" w:color="000000" w:fill="FFFFFF"/>
            <w:noWrap/>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 xml:space="preserve">Elab-TOC　</w:t>
            </w:r>
          </w:p>
        </w:tc>
        <w:tc>
          <w:tcPr>
            <w:tcW w:w="845" w:type="pct"/>
            <w:shd w:val="clear" w:color="000000" w:fill="FFFFFF"/>
            <w:noWrap/>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LJK136-1</w:t>
            </w:r>
          </w:p>
        </w:tc>
        <w:tc>
          <w:tcPr>
            <w:tcW w:w="1059" w:type="pct"/>
            <w:shd w:val="clear" w:color="000000" w:fill="FFFFFF"/>
            <w:noWrap/>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660</w:t>
            </w:r>
          </w:p>
        </w:tc>
      </w:tr>
      <w:tr w:rsidR="002C6D5B" w:rsidRPr="002C6D5B" w:rsidTr="00BD644B">
        <w:trPr>
          <w:trHeight w:val="495"/>
        </w:trPr>
        <w:tc>
          <w:tcPr>
            <w:tcW w:w="437"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13</w:t>
            </w:r>
          </w:p>
        </w:tc>
        <w:tc>
          <w:tcPr>
            <w:tcW w:w="856"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低本底测定仪</w:t>
            </w:r>
          </w:p>
        </w:tc>
        <w:tc>
          <w:tcPr>
            <w:tcW w:w="711"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上海仁机</w:t>
            </w:r>
          </w:p>
        </w:tc>
        <w:tc>
          <w:tcPr>
            <w:tcW w:w="1092" w:type="pct"/>
            <w:shd w:val="clear" w:color="000000" w:fill="FFFFFF"/>
            <w:noWrap/>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RJ41-4</w:t>
            </w:r>
          </w:p>
        </w:tc>
        <w:tc>
          <w:tcPr>
            <w:tcW w:w="845"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LJK133-2</w:t>
            </w:r>
          </w:p>
        </w:tc>
        <w:tc>
          <w:tcPr>
            <w:tcW w:w="1059" w:type="pct"/>
            <w:shd w:val="clear" w:color="000000" w:fill="FFFFFF"/>
            <w:noWrap/>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1980</w:t>
            </w:r>
          </w:p>
        </w:tc>
      </w:tr>
      <w:tr w:rsidR="002C6D5B" w:rsidRPr="002C6D5B" w:rsidTr="00BD644B">
        <w:trPr>
          <w:trHeight w:val="495"/>
        </w:trPr>
        <w:tc>
          <w:tcPr>
            <w:tcW w:w="437"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14</w:t>
            </w:r>
          </w:p>
        </w:tc>
        <w:tc>
          <w:tcPr>
            <w:tcW w:w="856"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气相色谱</w:t>
            </w:r>
          </w:p>
        </w:tc>
        <w:tc>
          <w:tcPr>
            <w:tcW w:w="711"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安捷伦</w:t>
            </w:r>
          </w:p>
        </w:tc>
        <w:tc>
          <w:tcPr>
            <w:tcW w:w="1092"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7697A</w:t>
            </w:r>
          </w:p>
        </w:tc>
        <w:tc>
          <w:tcPr>
            <w:tcW w:w="845"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LJK107-1</w:t>
            </w:r>
          </w:p>
        </w:tc>
        <w:tc>
          <w:tcPr>
            <w:tcW w:w="1059" w:type="pct"/>
            <w:shd w:val="clear" w:color="000000" w:fill="FFFFFF"/>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704</w:t>
            </w:r>
          </w:p>
        </w:tc>
      </w:tr>
      <w:tr w:rsidR="002C6D5B" w:rsidRPr="002C6D5B" w:rsidTr="00BD644B">
        <w:trPr>
          <w:trHeight w:val="495"/>
        </w:trPr>
        <w:tc>
          <w:tcPr>
            <w:tcW w:w="437"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15</w:t>
            </w:r>
          </w:p>
        </w:tc>
        <w:tc>
          <w:tcPr>
            <w:tcW w:w="856"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气相色谱</w:t>
            </w:r>
          </w:p>
        </w:tc>
        <w:tc>
          <w:tcPr>
            <w:tcW w:w="711"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安捷伦</w:t>
            </w:r>
          </w:p>
        </w:tc>
        <w:tc>
          <w:tcPr>
            <w:tcW w:w="1092"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7890B</w:t>
            </w:r>
          </w:p>
        </w:tc>
        <w:tc>
          <w:tcPr>
            <w:tcW w:w="845"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LJK1-3</w:t>
            </w:r>
          </w:p>
        </w:tc>
        <w:tc>
          <w:tcPr>
            <w:tcW w:w="1059" w:type="pct"/>
            <w:shd w:val="clear" w:color="000000" w:fill="FFFFFF"/>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704</w:t>
            </w:r>
          </w:p>
        </w:tc>
      </w:tr>
      <w:tr w:rsidR="002C6D5B" w:rsidRPr="002C6D5B" w:rsidTr="00BD644B">
        <w:trPr>
          <w:trHeight w:val="495"/>
        </w:trPr>
        <w:tc>
          <w:tcPr>
            <w:tcW w:w="437"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16</w:t>
            </w:r>
          </w:p>
        </w:tc>
        <w:tc>
          <w:tcPr>
            <w:tcW w:w="856" w:type="pct"/>
            <w:shd w:val="clear" w:color="000000" w:fill="FFFFFF"/>
            <w:noWrap/>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气相色谱质谱仪</w:t>
            </w:r>
          </w:p>
        </w:tc>
        <w:tc>
          <w:tcPr>
            <w:tcW w:w="711" w:type="pct"/>
            <w:shd w:val="clear" w:color="000000" w:fill="FFFFFF"/>
            <w:noWrap/>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安捷伦</w:t>
            </w:r>
          </w:p>
        </w:tc>
        <w:tc>
          <w:tcPr>
            <w:tcW w:w="1092"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7000C</w:t>
            </w:r>
          </w:p>
        </w:tc>
        <w:tc>
          <w:tcPr>
            <w:tcW w:w="845" w:type="pct"/>
            <w:shd w:val="clear" w:color="000000" w:fill="FFFFFF"/>
            <w:noWrap/>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LJK127-1</w:t>
            </w:r>
          </w:p>
        </w:tc>
        <w:tc>
          <w:tcPr>
            <w:tcW w:w="1059" w:type="pct"/>
            <w:shd w:val="clear" w:color="000000" w:fill="FFFFFF"/>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704</w:t>
            </w:r>
          </w:p>
        </w:tc>
      </w:tr>
      <w:tr w:rsidR="002C6D5B" w:rsidRPr="002C6D5B" w:rsidTr="00BD644B">
        <w:trPr>
          <w:trHeight w:val="495"/>
        </w:trPr>
        <w:tc>
          <w:tcPr>
            <w:tcW w:w="437"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17</w:t>
            </w:r>
          </w:p>
        </w:tc>
        <w:tc>
          <w:tcPr>
            <w:tcW w:w="856"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吹扫捕集装置</w:t>
            </w:r>
          </w:p>
        </w:tc>
        <w:tc>
          <w:tcPr>
            <w:tcW w:w="711"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利曼</w:t>
            </w:r>
          </w:p>
        </w:tc>
        <w:tc>
          <w:tcPr>
            <w:tcW w:w="1092"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stratum puege</w:t>
            </w:r>
          </w:p>
        </w:tc>
        <w:tc>
          <w:tcPr>
            <w:tcW w:w="845"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LJK80-1</w:t>
            </w:r>
          </w:p>
        </w:tc>
        <w:tc>
          <w:tcPr>
            <w:tcW w:w="1059" w:type="pct"/>
            <w:shd w:val="clear" w:color="000000" w:fill="FFFFFF"/>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550</w:t>
            </w:r>
          </w:p>
        </w:tc>
      </w:tr>
      <w:tr w:rsidR="002C6D5B" w:rsidRPr="002C6D5B" w:rsidTr="00BD644B">
        <w:trPr>
          <w:trHeight w:val="495"/>
        </w:trPr>
        <w:tc>
          <w:tcPr>
            <w:tcW w:w="437"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18</w:t>
            </w:r>
          </w:p>
        </w:tc>
        <w:tc>
          <w:tcPr>
            <w:tcW w:w="856"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原子吸收光度计</w:t>
            </w:r>
          </w:p>
        </w:tc>
        <w:tc>
          <w:tcPr>
            <w:tcW w:w="711"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PE</w:t>
            </w:r>
          </w:p>
        </w:tc>
        <w:tc>
          <w:tcPr>
            <w:tcW w:w="1092"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900T</w:t>
            </w:r>
          </w:p>
        </w:tc>
        <w:tc>
          <w:tcPr>
            <w:tcW w:w="845"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LJK2-3</w:t>
            </w:r>
          </w:p>
        </w:tc>
        <w:tc>
          <w:tcPr>
            <w:tcW w:w="1059" w:type="pct"/>
            <w:shd w:val="clear" w:color="000000" w:fill="FFFFFF"/>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792</w:t>
            </w:r>
          </w:p>
        </w:tc>
      </w:tr>
      <w:tr w:rsidR="002C6D5B" w:rsidRPr="002C6D5B" w:rsidTr="00BD644B">
        <w:trPr>
          <w:trHeight w:val="495"/>
        </w:trPr>
        <w:tc>
          <w:tcPr>
            <w:tcW w:w="437"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19</w:t>
            </w:r>
          </w:p>
        </w:tc>
        <w:tc>
          <w:tcPr>
            <w:tcW w:w="856"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原子荧光光度计</w:t>
            </w:r>
          </w:p>
        </w:tc>
        <w:tc>
          <w:tcPr>
            <w:tcW w:w="711"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北京吉天</w:t>
            </w:r>
          </w:p>
        </w:tc>
        <w:tc>
          <w:tcPr>
            <w:tcW w:w="1092"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AFS9230</w:t>
            </w:r>
          </w:p>
        </w:tc>
        <w:tc>
          <w:tcPr>
            <w:tcW w:w="845"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LJK91-2</w:t>
            </w:r>
          </w:p>
        </w:tc>
        <w:tc>
          <w:tcPr>
            <w:tcW w:w="1059" w:type="pct"/>
            <w:shd w:val="clear" w:color="000000" w:fill="FFFFFF"/>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594</w:t>
            </w:r>
          </w:p>
        </w:tc>
      </w:tr>
      <w:tr w:rsidR="002C6D5B" w:rsidRPr="002C6D5B" w:rsidTr="00BD644B">
        <w:trPr>
          <w:trHeight w:val="495"/>
        </w:trPr>
        <w:tc>
          <w:tcPr>
            <w:tcW w:w="437"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20</w:t>
            </w:r>
          </w:p>
        </w:tc>
        <w:tc>
          <w:tcPr>
            <w:tcW w:w="856"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离子色谱</w:t>
            </w:r>
          </w:p>
        </w:tc>
        <w:tc>
          <w:tcPr>
            <w:tcW w:w="711"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戴安</w:t>
            </w:r>
          </w:p>
        </w:tc>
        <w:tc>
          <w:tcPr>
            <w:tcW w:w="1092"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ICS-3000</w:t>
            </w:r>
          </w:p>
        </w:tc>
        <w:tc>
          <w:tcPr>
            <w:tcW w:w="845"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LJK93-1</w:t>
            </w:r>
          </w:p>
        </w:tc>
        <w:tc>
          <w:tcPr>
            <w:tcW w:w="1059" w:type="pct"/>
            <w:shd w:val="clear" w:color="000000" w:fill="FFFFFF"/>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880</w:t>
            </w:r>
          </w:p>
        </w:tc>
      </w:tr>
      <w:tr w:rsidR="002C6D5B" w:rsidRPr="002C6D5B" w:rsidTr="00BD644B">
        <w:trPr>
          <w:trHeight w:val="495"/>
        </w:trPr>
        <w:tc>
          <w:tcPr>
            <w:tcW w:w="437"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21</w:t>
            </w:r>
          </w:p>
        </w:tc>
        <w:tc>
          <w:tcPr>
            <w:tcW w:w="856" w:type="pct"/>
            <w:shd w:val="clear" w:color="000000" w:fill="FFFFFF"/>
            <w:noWrap/>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离子色谱</w:t>
            </w:r>
          </w:p>
        </w:tc>
        <w:tc>
          <w:tcPr>
            <w:tcW w:w="711" w:type="pct"/>
            <w:shd w:val="clear" w:color="000000" w:fill="FFFFFF"/>
            <w:noWrap/>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赛默飞</w:t>
            </w:r>
          </w:p>
        </w:tc>
        <w:tc>
          <w:tcPr>
            <w:tcW w:w="1092" w:type="pct"/>
            <w:shd w:val="clear" w:color="000000" w:fill="FFFFFF"/>
            <w:noWrap/>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AQUION</w:t>
            </w:r>
          </w:p>
        </w:tc>
        <w:tc>
          <w:tcPr>
            <w:tcW w:w="845" w:type="pct"/>
            <w:shd w:val="clear" w:color="000000" w:fill="FFFFFF"/>
            <w:noWrap/>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LJK93-2</w:t>
            </w:r>
          </w:p>
        </w:tc>
        <w:tc>
          <w:tcPr>
            <w:tcW w:w="1059" w:type="pct"/>
            <w:shd w:val="clear" w:color="000000" w:fill="FFFFFF"/>
            <w:noWrap/>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880</w:t>
            </w:r>
          </w:p>
        </w:tc>
      </w:tr>
      <w:tr w:rsidR="002C6D5B" w:rsidRPr="002C6D5B" w:rsidTr="00BD644B">
        <w:trPr>
          <w:trHeight w:val="495"/>
        </w:trPr>
        <w:tc>
          <w:tcPr>
            <w:tcW w:w="437"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22</w:t>
            </w:r>
          </w:p>
        </w:tc>
        <w:tc>
          <w:tcPr>
            <w:tcW w:w="856"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热解析仪</w:t>
            </w:r>
          </w:p>
        </w:tc>
        <w:tc>
          <w:tcPr>
            <w:tcW w:w="711"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成都科林</w:t>
            </w:r>
          </w:p>
        </w:tc>
        <w:tc>
          <w:tcPr>
            <w:tcW w:w="1092"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Auto TD</w:t>
            </w:r>
          </w:p>
        </w:tc>
        <w:tc>
          <w:tcPr>
            <w:tcW w:w="845"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LJK107-2</w:t>
            </w:r>
          </w:p>
        </w:tc>
        <w:tc>
          <w:tcPr>
            <w:tcW w:w="1059" w:type="pct"/>
            <w:shd w:val="clear" w:color="000000" w:fill="FFFFFF"/>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572</w:t>
            </w:r>
          </w:p>
        </w:tc>
      </w:tr>
      <w:tr w:rsidR="002C6D5B" w:rsidRPr="002C6D5B" w:rsidTr="00BD644B">
        <w:trPr>
          <w:trHeight w:val="495"/>
        </w:trPr>
        <w:tc>
          <w:tcPr>
            <w:tcW w:w="437"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23</w:t>
            </w:r>
          </w:p>
        </w:tc>
        <w:tc>
          <w:tcPr>
            <w:tcW w:w="856"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气相色谱</w:t>
            </w:r>
          </w:p>
        </w:tc>
        <w:tc>
          <w:tcPr>
            <w:tcW w:w="711"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安捷伦</w:t>
            </w:r>
          </w:p>
        </w:tc>
        <w:tc>
          <w:tcPr>
            <w:tcW w:w="1092"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7890A</w:t>
            </w:r>
          </w:p>
        </w:tc>
        <w:tc>
          <w:tcPr>
            <w:tcW w:w="845"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LJK1-2</w:t>
            </w:r>
          </w:p>
        </w:tc>
        <w:tc>
          <w:tcPr>
            <w:tcW w:w="1059" w:type="pct"/>
            <w:shd w:val="clear" w:color="000000" w:fill="FFFFFF"/>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704</w:t>
            </w:r>
          </w:p>
        </w:tc>
      </w:tr>
      <w:tr w:rsidR="002C6D5B" w:rsidRPr="002C6D5B" w:rsidTr="00BD644B">
        <w:trPr>
          <w:trHeight w:val="495"/>
        </w:trPr>
        <w:tc>
          <w:tcPr>
            <w:tcW w:w="437"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24</w:t>
            </w:r>
          </w:p>
        </w:tc>
        <w:tc>
          <w:tcPr>
            <w:tcW w:w="856"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柱后衍生器</w:t>
            </w:r>
          </w:p>
        </w:tc>
        <w:tc>
          <w:tcPr>
            <w:tcW w:w="711"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皮克林</w:t>
            </w:r>
          </w:p>
        </w:tc>
        <w:tc>
          <w:tcPr>
            <w:tcW w:w="1092"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vector</w:t>
            </w:r>
          </w:p>
        </w:tc>
        <w:tc>
          <w:tcPr>
            <w:tcW w:w="845"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LJK77-1</w:t>
            </w:r>
          </w:p>
        </w:tc>
        <w:tc>
          <w:tcPr>
            <w:tcW w:w="1059" w:type="pct"/>
            <w:shd w:val="clear" w:color="000000" w:fill="FFFFFF"/>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2860</w:t>
            </w:r>
          </w:p>
        </w:tc>
      </w:tr>
      <w:tr w:rsidR="002C6D5B" w:rsidRPr="002C6D5B" w:rsidTr="00BD644B">
        <w:trPr>
          <w:trHeight w:val="495"/>
        </w:trPr>
        <w:tc>
          <w:tcPr>
            <w:tcW w:w="437"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25</w:t>
            </w:r>
          </w:p>
        </w:tc>
        <w:tc>
          <w:tcPr>
            <w:tcW w:w="856"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液相色谱</w:t>
            </w:r>
          </w:p>
        </w:tc>
        <w:tc>
          <w:tcPr>
            <w:tcW w:w="711"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戴安</w:t>
            </w:r>
          </w:p>
        </w:tc>
        <w:tc>
          <w:tcPr>
            <w:tcW w:w="1092"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ultimate3000</w:t>
            </w:r>
          </w:p>
        </w:tc>
        <w:tc>
          <w:tcPr>
            <w:tcW w:w="845"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LJK92-1</w:t>
            </w:r>
          </w:p>
        </w:tc>
        <w:tc>
          <w:tcPr>
            <w:tcW w:w="1059" w:type="pct"/>
            <w:shd w:val="clear" w:color="000000" w:fill="FFFFFF"/>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1000</w:t>
            </w:r>
          </w:p>
        </w:tc>
      </w:tr>
      <w:tr w:rsidR="002C6D5B" w:rsidRPr="002C6D5B" w:rsidTr="00BD644B">
        <w:trPr>
          <w:trHeight w:val="495"/>
        </w:trPr>
        <w:tc>
          <w:tcPr>
            <w:tcW w:w="437"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26</w:t>
            </w:r>
          </w:p>
        </w:tc>
        <w:tc>
          <w:tcPr>
            <w:tcW w:w="856"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液相色谱</w:t>
            </w:r>
          </w:p>
        </w:tc>
        <w:tc>
          <w:tcPr>
            <w:tcW w:w="711"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安捷伦</w:t>
            </w:r>
          </w:p>
        </w:tc>
        <w:tc>
          <w:tcPr>
            <w:tcW w:w="1092"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1290Ⅱ</w:t>
            </w:r>
          </w:p>
        </w:tc>
        <w:tc>
          <w:tcPr>
            <w:tcW w:w="845"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LJK92-2</w:t>
            </w:r>
          </w:p>
        </w:tc>
        <w:tc>
          <w:tcPr>
            <w:tcW w:w="1059" w:type="pct"/>
            <w:shd w:val="clear" w:color="000000" w:fill="FFFFFF"/>
            <w:noWrap/>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1000</w:t>
            </w:r>
          </w:p>
        </w:tc>
      </w:tr>
      <w:tr w:rsidR="002C6D5B" w:rsidRPr="002C6D5B" w:rsidTr="00BD644B">
        <w:trPr>
          <w:trHeight w:val="495"/>
        </w:trPr>
        <w:tc>
          <w:tcPr>
            <w:tcW w:w="437"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27</w:t>
            </w:r>
          </w:p>
        </w:tc>
        <w:tc>
          <w:tcPr>
            <w:tcW w:w="856"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color w:val="000000"/>
                <w:kern w:val="0"/>
                <w:sz w:val="22"/>
              </w:rPr>
              <w:t>电导率仪</w:t>
            </w:r>
          </w:p>
        </w:tc>
        <w:tc>
          <w:tcPr>
            <w:tcW w:w="711" w:type="pct"/>
            <w:shd w:val="clear" w:color="000000" w:fill="FFFFFF"/>
            <w:vAlign w:val="center"/>
          </w:tcPr>
          <w:p w:rsidR="002C6D5B" w:rsidRPr="002C6D5B" w:rsidRDefault="002C6D5B" w:rsidP="002C6D5B">
            <w:pPr>
              <w:jc w:val="center"/>
              <w:rPr>
                <w:rFonts w:ascii="宋体" w:eastAsia="宋体" w:hAnsi="宋体" w:cs="宋体"/>
                <w:sz w:val="24"/>
                <w:szCs w:val="24"/>
              </w:rPr>
            </w:pPr>
            <w:r w:rsidRPr="002C6D5B">
              <w:rPr>
                <w:rFonts w:ascii="宋体" w:eastAsia="宋体" w:hAnsi="宋体" w:cs="Times New Roman" w:hint="eastAsia"/>
                <w:szCs w:val="24"/>
              </w:rPr>
              <w:t>雷磁</w:t>
            </w:r>
          </w:p>
        </w:tc>
        <w:tc>
          <w:tcPr>
            <w:tcW w:w="1092"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color w:val="000000"/>
                <w:kern w:val="0"/>
                <w:sz w:val="22"/>
              </w:rPr>
              <w:t>DDSJ-308A</w:t>
            </w:r>
          </w:p>
        </w:tc>
        <w:tc>
          <w:tcPr>
            <w:tcW w:w="845" w:type="pct"/>
            <w:shd w:val="clear" w:color="000000" w:fill="FFFFFF"/>
            <w:vAlign w:val="center"/>
          </w:tcPr>
          <w:p w:rsidR="002C6D5B" w:rsidRPr="002C6D5B" w:rsidRDefault="002C6D5B" w:rsidP="002C6D5B">
            <w:pPr>
              <w:widowControl/>
              <w:jc w:val="center"/>
              <w:textAlignment w:val="center"/>
              <w:rPr>
                <w:rFonts w:ascii="宋体" w:eastAsia="宋体" w:hAnsi="宋体" w:cs="宋体"/>
                <w:szCs w:val="21"/>
              </w:rPr>
            </w:pPr>
            <w:r w:rsidRPr="002C6D5B">
              <w:rPr>
                <w:rFonts w:ascii="宋体" w:eastAsia="宋体" w:hAnsi="宋体" w:cs="宋体" w:hint="eastAsia"/>
                <w:color w:val="000000"/>
                <w:kern w:val="0"/>
                <w:sz w:val="22"/>
              </w:rPr>
              <w:t>LJK24-4</w:t>
            </w:r>
          </w:p>
        </w:tc>
        <w:tc>
          <w:tcPr>
            <w:tcW w:w="1059" w:type="pct"/>
            <w:shd w:val="clear" w:color="000000" w:fill="FFFFFF"/>
            <w:noWrap/>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505</w:t>
            </w:r>
          </w:p>
        </w:tc>
      </w:tr>
      <w:tr w:rsidR="002C6D5B" w:rsidRPr="002C6D5B" w:rsidTr="00BD644B">
        <w:trPr>
          <w:trHeight w:val="495"/>
        </w:trPr>
        <w:tc>
          <w:tcPr>
            <w:tcW w:w="437"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28</w:t>
            </w:r>
          </w:p>
        </w:tc>
        <w:tc>
          <w:tcPr>
            <w:tcW w:w="856"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color w:val="000000"/>
                <w:kern w:val="0"/>
                <w:sz w:val="22"/>
              </w:rPr>
              <w:t>酸度计</w:t>
            </w:r>
          </w:p>
        </w:tc>
        <w:tc>
          <w:tcPr>
            <w:tcW w:w="711" w:type="pct"/>
            <w:shd w:val="clear" w:color="000000" w:fill="FFFFFF"/>
            <w:vAlign w:val="center"/>
          </w:tcPr>
          <w:p w:rsidR="002C6D5B" w:rsidRPr="002C6D5B" w:rsidRDefault="002C6D5B" w:rsidP="002C6D5B">
            <w:pPr>
              <w:jc w:val="center"/>
              <w:rPr>
                <w:rFonts w:ascii="宋体" w:eastAsia="宋体" w:hAnsi="宋体" w:cs="宋体"/>
                <w:sz w:val="24"/>
                <w:szCs w:val="24"/>
              </w:rPr>
            </w:pPr>
            <w:r w:rsidRPr="002C6D5B">
              <w:rPr>
                <w:rFonts w:ascii="宋体" w:eastAsia="宋体" w:hAnsi="宋体" w:cs="Times New Roman" w:hint="eastAsia"/>
                <w:szCs w:val="24"/>
              </w:rPr>
              <w:t>梅特勒</w:t>
            </w:r>
          </w:p>
        </w:tc>
        <w:tc>
          <w:tcPr>
            <w:tcW w:w="1092"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color w:val="000000"/>
                <w:kern w:val="0"/>
                <w:sz w:val="22"/>
              </w:rPr>
              <w:t>S220-K</w:t>
            </w:r>
          </w:p>
        </w:tc>
        <w:tc>
          <w:tcPr>
            <w:tcW w:w="845" w:type="pct"/>
            <w:shd w:val="clear" w:color="000000" w:fill="FFFFFF"/>
            <w:vAlign w:val="center"/>
          </w:tcPr>
          <w:p w:rsidR="002C6D5B" w:rsidRPr="002C6D5B" w:rsidRDefault="002C6D5B" w:rsidP="002C6D5B">
            <w:pPr>
              <w:widowControl/>
              <w:jc w:val="center"/>
              <w:textAlignment w:val="center"/>
              <w:rPr>
                <w:rFonts w:ascii="宋体" w:eastAsia="宋体" w:hAnsi="宋体" w:cs="宋体"/>
                <w:szCs w:val="21"/>
              </w:rPr>
            </w:pPr>
            <w:r w:rsidRPr="002C6D5B">
              <w:rPr>
                <w:rFonts w:ascii="宋体" w:eastAsia="宋体" w:hAnsi="宋体" w:cs="宋体" w:hint="eastAsia"/>
                <w:color w:val="000000"/>
                <w:kern w:val="0"/>
                <w:sz w:val="22"/>
              </w:rPr>
              <w:t>LJK23-5</w:t>
            </w:r>
          </w:p>
        </w:tc>
        <w:tc>
          <w:tcPr>
            <w:tcW w:w="1059" w:type="pct"/>
            <w:shd w:val="clear" w:color="000000" w:fill="FFFFFF"/>
            <w:noWrap/>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100</w:t>
            </w:r>
          </w:p>
        </w:tc>
      </w:tr>
      <w:tr w:rsidR="002C6D5B" w:rsidRPr="002C6D5B" w:rsidTr="00BD644B">
        <w:trPr>
          <w:trHeight w:val="495"/>
        </w:trPr>
        <w:tc>
          <w:tcPr>
            <w:tcW w:w="437"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29</w:t>
            </w:r>
          </w:p>
        </w:tc>
        <w:tc>
          <w:tcPr>
            <w:tcW w:w="856"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color w:val="000000"/>
                <w:kern w:val="0"/>
                <w:sz w:val="22"/>
              </w:rPr>
              <w:t>酸度计</w:t>
            </w:r>
          </w:p>
        </w:tc>
        <w:tc>
          <w:tcPr>
            <w:tcW w:w="711" w:type="pct"/>
            <w:shd w:val="clear" w:color="000000" w:fill="FFFFFF"/>
            <w:vAlign w:val="center"/>
          </w:tcPr>
          <w:p w:rsidR="002C6D5B" w:rsidRPr="002C6D5B" w:rsidRDefault="002C6D5B" w:rsidP="002C6D5B">
            <w:pPr>
              <w:jc w:val="center"/>
              <w:rPr>
                <w:rFonts w:ascii="宋体" w:eastAsia="宋体" w:hAnsi="宋体" w:cs="宋体"/>
                <w:sz w:val="24"/>
                <w:szCs w:val="24"/>
              </w:rPr>
            </w:pPr>
            <w:r w:rsidRPr="002C6D5B">
              <w:rPr>
                <w:rFonts w:ascii="宋体" w:eastAsia="宋体" w:hAnsi="宋体" w:cs="Times New Roman" w:hint="eastAsia"/>
                <w:szCs w:val="24"/>
              </w:rPr>
              <w:t>EUTECH</w:t>
            </w:r>
          </w:p>
        </w:tc>
        <w:tc>
          <w:tcPr>
            <w:tcW w:w="1092"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color w:val="000000"/>
                <w:kern w:val="0"/>
                <w:sz w:val="22"/>
              </w:rPr>
              <w:t>ION510</w:t>
            </w:r>
          </w:p>
        </w:tc>
        <w:tc>
          <w:tcPr>
            <w:tcW w:w="845" w:type="pct"/>
            <w:shd w:val="clear" w:color="000000" w:fill="FFFFFF"/>
            <w:vAlign w:val="center"/>
          </w:tcPr>
          <w:p w:rsidR="002C6D5B" w:rsidRPr="002C6D5B" w:rsidRDefault="002C6D5B" w:rsidP="002C6D5B">
            <w:pPr>
              <w:widowControl/>
              <w:jc w:val="center"/>
              <w:textAlignment w:val="center"/>
              <w:rPr>
                <w:rFonts w:ascii="宋体" w:eastAsia="宋体" w:hAnsi="宋体" w:cs="宋体"/>
                <w:color w:val="000000"/>
                <w:kern w:val="0"/>
                <w:sz w:val="22"/>
              </w:rPr>
            </w:pPr>
            <w:r w:rsidRPr="002C6D5B">
              <w:rPr>
                <w:rFonts w:ascii="宋体" w:eastAsia="宋体" w:hAnsi="宋体" w:cs="宋体" w:hint="eastAsia"/>
                <w:color w:val="000000"/>
                <w:kern w:val="0"/>
                <w:sz w:val="22"/>
              </w:rPr>
              <w:t>LJK23-3</w:t>
            </w:r>
          </w:p>
        </w:tc>
        <w:tc>
          <w:tcPr>
            <w:tcW w:w="1059" w:type="pct"/>
            <w:shd w:val="clear" w:color="000000" w:fill="FFFFFF"/>
            <w:noWrap/>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100</w:t>
            </w:r>
          </w:p>
        </w:tc>
      </w:tr>
      <w:tr w:rsidR="002C6D5B" w:rsidRPr="002C6D5B" w:rsidTr="00BD644B">
        <w:trPr>
          <w:trHeight w:val="495"/>
        </w:trPr>
        <w:tc>
          <w:tcPr>
            <w:tcW w:w="437"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30</w:t>
            </w:r>
          </w:p>
        </w:tc>
        <w:tc>
          <w:tcPr>
            <w:tcW w:w="856"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color w:val="000000"/>
                <w:kern w:val="0"/>
                <w:sz w:val="22"/>
              </w:rPr>
              <w:t>酸度计</w:t>
            </w:r>
          </w:p>
        </w:tc>
        <w:tc>
          <w:tcPr>
            <w:tcW w:w="711"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Times New Roman" w:hint="eastAsia"/>
                <w:szCs w:val="24"/>
              </w:rPr>
              <w:t>梅特勒</w:t>
            </w:r>
          </w:p>
        </w:tc>
        <w:tc>
          <w:tcPr>
            <w:tcW w:w="1092"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color w:val="000000"/>
                <w:kern w:val="0"/>
                <w:sz w:val="22"/>
              </w:rPr>
              <w:t>S700-K</w:t>
            </w:r>
          </w:p>
        </w:tc>
        <w:tc>
          <w:tcPr>
            <w:tcW w:w="845" w:type="pct"/>
            <w:shd w:val="clear" w:color="000000" w:fill="FFFFFF"/>
            <w:vAlign w:val="center"/>
          </w:tcPr>
          <w:p w:rsidR="002C6D5B" w:rsidRPr="002C6D5B" w:rsidRDefault="002C6D5B" w:rsidP="002C6D5B">
            <w:pPr>
              <w:widowControl/>
              <w:jc w:val="center"/>
              <w:textAlignment w:val="center"/>
              <w:rPr>
                <w:rFonts w:ascii="宋体" w:eastAsia="宋体" w:hAnsi="宋体" w:cs="宋体"/>
                <w:color w:val="000000"/>
                <w:kern w:val="0"/>
                <w:sz w:val="22"/>
              </w:rPr>
            </w:pPr>
            <w:r w:rsidRPr="002C6D5B">
              <w:rPr>
                <w:rFonts w:ascii="宋体" w:eastAsia="宋体" w:hAnsi="宋体" w:cs="宋体" w:hint="eastAsia"/>
                <w:color w:val="000000"/>
                <w:kern w:val="0"/>
                <w:sz w:val="22"/>
              </w:rPr>
              <w:t>LJK23-7</w:t>
            </w:r>
          </w:p>
        </w:tc>
        <w:tc>
          <w:tcPr>
            <w:tcW w:w="1059" w:type="pct"/>
            <w:shd w:val="clear" w:color="000000" w:fill="FFFFFF"/>
            <w:noWrap/>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100</w:t>
            </w:r>
          </w:p>
        </w:tc>
      </w:tr>
      <w:tr w:rsidR="002C6D5B" w:rsidRPr="002C6D5B" w:rsidTr="00BD644B">
        <w:trPr>
          <w:trHeight w:val="495"/>
        </w:trPr>
        <w:tc>
          <w:tcPr>
            <w:tcW w:w="437"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31</w:t>
            </w:r>
          </w:p>
        </w:tc>
        <w:tc>
          <w:tcPr>
            <w:tcW w:w="856"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color w:val="000000"/>
                <w:kern w:val="0"/>
                <w:sz w:val="22"/>
              </w:rPr>
              <w:t>紫外可见分光光度计</w:t>
            </w:r>
          </w:p>
        </w:tc>
        <w:tc>
          <w:tcPr>
            <w:tcW w:w="711" w:type="pct"/>
            <w:shd w:val="clear" w:color="000000" w:fill="FFFFFF"/>
            <w:vAlign w:val="center"/>
          </w:tcPr>
          <w:p w:rsidR="002C6D5B" w:rsidRPr="002C6D5B" w:rsidRDefault="002C6D5B" w:rsidP="002C6D5B">
            <w:pPr>
              <w:jc w:val="center"/>
              <w:rPr>
                <w:rFonts w:ascii="宋体" w:eastAsia="宋体" w:hAnsi="宋体" w:cs="宋体"/>
                <w:sz w:val="24"/>
                <w:szCs w:val="24"/>
              </w:rPr>
            </w:pPr>
            <w:r w:rsidRPr="002C6D5B">
              <w:rPr>
                <w:rFonts w:ascii="宋体" w:eastAsia="宋体" w:hAnsi="宋体" w:cs="Times New Roman" w:hint="eastAsia"/>
                <w:szCs w:val="24"/>
              </w:rPr>
              <w:t>普析</w:t>
            </w:r>
          </w:p>
        </w:tc>
        <w:tc>
          <w:tcPr>
            <w:tcW w:w="1092"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color w:val="000000"/>
                <w:kern w:val="0"/>
                <w:sz w:val="22"/>
              </w:rPr>
              <w:t>T6新世纪</w:t>
            </w:r>
          </w:p>
        </w:tc>
        <w:tc>
          <w:tcPr>
            <w:tcW w:w="845" w:type="pct"/>
            <w:shd w:val="clear" w:color="000000" w:fill="FFFFFF"/>
            <w:vAlign w:val="center"/>
          </w:tcPr>
          <w:p w:rsidR="002C6D5B" w:rsidRPr="002C6D5B" w:rsidRDefault="002C6D5B" w:rsidP="002C6D5B">
            <w:pPr>
              <w:widowControl/>
              <w:jc w:val="center"/>
              <w:textAlignment w:val="center"/>
              <w:rPr>
                <w:rFonts w:ascii="宋体" w:eastAsia="宋体" w:hAnsi="宋体" w:cs="宋体"/>
                <w:szCs w:val="21"/>
              </w:rPr>
            </w:pPr>
            <w:r w:rsidRPr="002C6D5B">
              <w:rPr>
                <w:rFonts w:ascii="宋体" w:eastAsia="宋体" w:hAnsi="宋体" w:cs="宋体" w:hint="eastAsia"/>
                <w:color w:val="000000"/>
                <w:kern w:val="0"/>
                <w:sz w:val="22"/>
              </w:rPr>
              <w:t>LJK31-7</w:t>
            </w:r>
          </w:p>
        </w:tc>
        <w:tc>
          <w:tcPr>
            <w:tcW w:w="1059" w:type="pct"/>
            <w:shd w:val="clear" w:color="000000" w:fill="FFFFFF"/>
            <w:noWrap/>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100</w:t>
            </w:r>
          </w:p>
        </w:tc>
      </w:tr>
      <w:tr w:rsidR="002C6D5B" w:rsidRPr="002C6D5B" w:rsidTr="00BD644B">
        <w:trPr>
          <w:trHeight w:val="495"/>
        </w:trPr>
        <w:tc>
          <w:tcPr>
            <w:tcW w:w="437"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32</w:t>
            </w:r>
          </w:p>
        </w:tc>
        <w:tc>
          <w:tcPr>
            <w:tcW w:w="856"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color w:val="000000"/>
                <w:kern w:val="0"/>
                <w:sz w:val="22"/>
              </w:rPr>
              <w:t>紫外可见分光光度计</w:t>
            </w:r>
          </w:p>
        </w:tc>
        <w:tc>
          <w:tcPr>
            <w:tcW w:w="711" w:type="pct"/>
            <w:shd w:val="clear" w:color="000000" w:fill="FFFFFF"/>
            <w:vAlign w:val="center"/>
          </w:tcPr>
          <w:p w:rsidR="002C6D5B" w:rsidRPr="002C6D5B" w:rsidRDefault="002C6D5B" w:rsidP="002C6D5B">
            <w:pPr>
              <w:jc w:val="center"/>
              <w:rPr>
                <w:rFonts w:ascii="宋体" w:eastAsia="宋体" w:hAnsi="宋体" w:cs="宋体"/>
                <w:sz w:val="24"/>
                <w:szCs w:val="24"/>
              </w:rPr>
            </w:pPr>
            <w:r w:rsidRPr="002C6D5B">
              <w:rPr>
                <w:rFonts w:ascii="宋体" w:eastAsia="宋体" w:hAnsi="宋体" w:cs="Times New Roman" w:hint="eastAsia"/>
                <w:szCs w:val="24"/>
              </w:rPr>
              <w:t>上海仪电</w:t>
            </w:r>
          </w:p>
        </w:tc>
        <w:tc>
          <w:tcPr>
            <w:tcW w:w="1092"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color w:val="000000"/>
                <w:kern w:val="0"/>
                <w:sz w:val="22"/>
              </w:rPr>
              <w:t>L5</w:t>
            </w:r>
          </w:p>
        </w:tc>
        <w:tc>
          <w:tcPr>
            <w:tcW w:w="845" w:type="pct"/>
            <w:shd w:val="clear" w:color="000000" w:fill="FFFFFF"/>
            <w:vAlign w:val="center"/>
          </w:tcPr>
          <w:p w:rsidR="002C6D5B" w:rsidRPr="002C6D5B" w:rsidRDefault="002C6D5B" w:rsidP="002C6D5B">
            <w:pPr>
              <w:widowControl/>
              <w:jc w:val="center"/>
              <w:textAlignment w:val="center"/>
              <w:rPr>
                <w:rFonts w:ascii="宋体" w:eastAsia="宋体" w:hAnsi="宋体" w:cs="宋体"/>
                <w:szCs w:val="21"/>
              </w:rPr>
            </w:pPr>
            <w:r w:rsidRPr="002C6D5B">
              <w:rPr>
                <w:rFonts w:ascii="宋体" w:eastAsia="宋体" w:hAnsi="宋体" w:cs="宋体" w:hint="eastAsia"/>
                <w:color w:val="000000"/>
                <w:kern w:val="0"/>
                <w:sz w:val="22"/>
              </w:rPr>
              <w:t>LJK31-9</w:t>
            </w:r>
          </w:p>
        </w:tc>
        <w:tc>
          <w:tcPr>
            <w:tcW w:w="1059" w:type="pct"/>
            <w:shd w:val="clear" w:color="000000" w:fill="FFFFFF"/>
            <w:noWrap/>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100</w:t>
            </w:r>
          </w:p>
        </w:tc>
      </w:tr>
      <w:tr w:rsidR="002C6D5B" w:rsidRPr="002C6D5B" w:rsidTr="00BD644B">
        <w:trPr>
          <w:trHeight w:val="495"/>
        </w:trPr>
        <w:tc>
          <w:tcPr>
            <w:tcW w:w="437"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lastRenderedPageBreak/>
              <w:t>33</w:t>
            </w:r>
          </w:p>
        </w:tc>
        <w:tc>
          <w:tcPr>
            <w:tcW w:w="856"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color w:val="000000"/>
                <w:kern w:val="0"/>
                <w:sz w:val="22"/>
              </w:rPr>
              <w:t>可见光分光光度计</w:t>
            </w:r>
          </w:p>
        </w:tc>
        <w:tc>
          <w:tcPr>
            <w:tcW w:w="711" w:type="pct"/>
            <w:shd w:val="clear" w:color="000000" w:fill="FFFFFF"/>
            <w:vAlign w:val="center"/>
          </w:tcPr>
          <w:p w:rsidR="002C6D5B" w:rsidRPr="002C6D5B" w:rsidRDefault="002C6D5B" w:rsidP="002C6D5B">
            <w:pPr>
              <w:jc w:val="center"/>
              <w:rPr>
                <w:rFonts w:ascii="宋体" w:eastAsia="宋体" w:hAnsi="宋体" w:cs="宋体"/>
                <w:sz w:val="24"/>
                <w:szCs w:val="24"/>
              </w:rPr>
            </w:pPr>
            <w:r w:rsidRPr="002C6D5B">
              <w:rPr>
                <w:rFonts w:ascii="宋体" w:eastAsia="宋体" w:hAnsi="宋体" w:cs="Times New Roman" w:hint="eastAsia"/>
                <w:szCs w:val="24"/>
              </w:rPr>
              <w:t>上海菁华</w:t>
            </w:r>
          </w:p>
        </w:tc>
        <w:tc>
          <w:tcPr>
            <w:tcW w:w="1092"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color w:val="000000"/>
                <w:kern w:val="0"/>
                <w:sz w:val="22"/>
              </w:rPr>
              <w:t>723</w:t>
            </w:r>
          </w:p>
        </w:tc>
        <w:tc>
          <w:tcPr>
            <w:tcW w:w="845" w:type="pct"/>
            <w:shd w:val="clear" w:color="000000" w:fill="FFFFFF"/>
            <w:vAlign w:val="center"/>
          </w:tcPr>
          <w:p w:rsidR="002C6D5B" w:rsidRPr="002C6D5B" w:rsidRDefault="002C6D5B" w:rsidP="002C6D5B">
            <w:pPr>
              <w:widowControl/>
              <w:jc w:val="center"/>
              <w:textAlignment w:val="center"/>
              <w:rPr>
                <w:rFonts w:ascii="宋体" w:eastAsia="宋体" w:hAnsi="宋体" w:cs="宋体"/>
                <w:szCs w:val="21"/>
              </w:rPr>
            </w:pPr>
            <w:r w:rsidRPr="002C6D5B">
              <w:rPr>
                <w:rFonts w:ascii="宋体" w:eastAsia="宋体" w:hAnsi="宋体" w:cs="宋体" w:hint="eastAsia"/>
                <w:color w:val="000000"/>
                <w:kern w:val="0"/>
                <w:sz w:val="22"/>
              </w:rPr>
              <w:t>LJK31-5</w:t>
            </w:r>
          </w:p>
        </w:tc>
        <w:tc>
          <w:tcPr>
            <w:tcW w:w="1059" w:type="pct"/>
            <w:shd w:val="clear" w:color="000000" w:fill="FFFFFF"/>
            <w:noWrap/>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100</w:t>
            </w:r>
          </w:p>
        </w:tc>
      </w:tr>
      <w:tr w:rsidR="002C6D5B" w:rsidRPr="002C6D5B" w:rsidTr="00BD644B">
        <w:trPr>
          <w:trHeight w:val="495"/>
        </w:trPr>
        <w:tc>
          <w:tcPr>
            <w:tcW w:w="437"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34</w:t>
            </w:r>
          </w:p>
        </w:tc>
        <w:tc>
          <w:tcPr>
            <w:tcW w:w="856" w:type="pct"/>
            <w:shd w:val="clear" w:color="000000" w:fill="FFFFFF"/>
          </w:tcPr>
          <w:p w:rsidR="002C6D5B" w:rsidRPr="002C6D5B" w:rsidRDefault="002C6D5B" w:rsidP="002C6D5B">
            <w:pPr>
              <w:jc w:val="center"/>
              <w:rPr>
                <w:rFonts w:ascii="宋体" w:eastAsia="宋体" w:hAnsi="宋体" w:cs="Times New Roman"/>
                <w:szCs w:val="24"/>
              </w:rPr>
            </w:pPr>
            <w:r w:rsidRPr="002C6D5B">
              <w:rPr>
                <w:rFonts w:ascii="宋体" w:eastAsia="宋体" w:hAnsi="宋体" w:cs="宋体" w:hint="eastAsia"/>
                <w:color w:val="000000"/>
                <w:kern w:val="0"/>
                <w:sz w:val="22"/>
              </w:rPr>
              <w:t>恒温水浴箱</w:t>
            </w:r>
          </w:p>
        </w:tc>
        <w:tc>
          <w:tcPr>
            <w:tcW w:w="711"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赛默飞</w:t>
            </w:r>
          </w:p>
        </w:tc>
        <w:tc>
          <w:tcPr>
            <w:tcW w:w="1092" w:type="pct"/>
            <w:shd w:val="clear" w:color="000000" w:fill="FFFFFF"/>
            <w:vAlign w:val="center"/>
          </w:tcPr>
          <w:p w:rsidR="002C6D5B" w:rsidRPr="002C6D5B" w:rsidRDefault="002C6D5B" w:rsidP="002C6D5B">
            <w:pPr>
              <w:widowControl/>
              <w:jc w:val="center"/>
              <w:textAlignment w:val="center"/>
              <w:rPr>
                <w:rFonts w:ascii="宋体" w:eastAsia="宋体" w:hAnsi="宋体" w:cs="宋体"/>
                <w:color w:val="000000"/>
                <w:kern w:val="0"/>
                <w:sz w:val="22"/>
              </w:rPr>
            </w:pPr>
            <w:r w:rsidRPr="002C6D5B">
              <w:rPr>
                <w:rFonts w:ascii="宋体" w:eastAsia="宋体" w:hAnsi="宋体" w:cs="宋体" w:hint="eastAsia"/>
                <w:color w:val="000000"/>
                <w:kern w:val="0"/>
                <w:sz w:val="22"/>
              </w:rPr>
              <w:t>PRECISION CIR89</w:t>
            </w:r>
          </w:p>
        </w:tc>
        <w:tc>
          <w:tcPr>
            <w:tcW w:w="845" w:type="pct"/>
            <w:shd w:val="clear" w:color="000000" w:fill="FFFFFF"/>
            <w:vAlign w:val="center"/>
          </w:tcPr>
          <w:p w:rsidR="002C6D5B" w:rsidRPr="002C6D5B" w:rsidRDefault="002C6D5B" w:rsidP="002C6D5B">
            <w:pPr>
              <w:widowControl/>
              <w:jc w:val="center"/>
              <w:textAlignment w:val="center"/>
              <w:rPr>
                <w:rFonts w:ascii="宋体" w:eastAsia="宋体" w:hAnsi="宋体" w:cs="宋体"/>
                <w:color w:val="000000"/>
                <w:kern w:val="0"/>
                <w:sz w:val="22"/>
              </w:rPr>
            </w:pPr>
            <w:r w:rsidRPr="002C6D5B">
              <w:rPr>
                <w:rFonts w:ascii="宋体" w:eastAsia="宋体" w:hAnsi="宋体" w:cs="宋体" w:hint="eastAsia"/>
                <w:color w:val="000000"/>
                <w:kern w:val="0"/>
                <w:sz w:val="22"/>
              </w:rPr>
              <w:t>LJK37-17</w:t>
            </w:r>
          </w:p>
        </w:tc>
        <w:tc>
          <w:tcPr>
            <w:tcW w:w="1059" w:type="pct"/>
            <w:shd w:val="clear" w:color="000000" w:fill="FFFFFF"/>
            <w:noWrap/>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350</w:t>
            </w:r>
          </w:p>
        </w:tc>
      </w:tr>
      <w:tr w:rsidR="002C6D5B" w:rsidRPr="002C6D5B" w:rsidTr="00BD644B">
        <w:trPr>
          <w:trHeight w:val="495"/>
        </w:trPr>
        <w:tc>
          <w:tcPr>
            <w:tcW w:w="437"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35</w:t>
            </w:r>
          </w:p>
        </w:tc>
        <w:tc>
          <w:tcPr>
            <w:tcW w:w="856" w:type="pct"/>
            <w:shd w:val="clear" w:color="000000" w:fill="FFFFFF"/>
          </w:tcPr>
          <w:p w:rsidR="002C6D5B" w:rsidRPr="002C6D5B" w:rsidRDefault="002C6D5B" w:rsidP="002C6D5B">
            <w:pPr>
              <w:jc w:val="center"/>
              <w:rPr>
                <w:rFonts w:ascii="宋体" w:eastAsia="宋体" w:hAnsi="宋体" w:cs="Times New Roman"/>
                <w:szCs w:val="24"/>
              </w:rPr>
            </w:pPr>
            <w:r w:rsidRPr="002C6D5B">
              <w:rPr>
                <w:rFonts w:ascii="宋体" w:eastAsia="宋体" w:hAnsi="宋体" w:cs="宋体" w:hint="eastAsia"/>
                <w:color w:val="000000"/>
                <w:kern w:val="0"/>
                <w:sz w:val="22"/>
              </w:rPr>
              <w:t>恒温水浴箱</w:t>
            </w:r>
          </w:p>
        </w:tc>
        <w:tc>
          <w:tcPr>
            <w:tcW w:w="711" w:type="pct"/>
            <w:shd w:val="clear" w:color="000000" w:fill="FFFFFF"/>
            <w:vAlign w:val="center"/>
          </w:tcPr>
          <w:p w:rsidR="002C6D5B" w:rsidRPr="002C6D5B" w:rsidRDefault="002C6D5B" w:rsidP="002C6D5B">
            <w:pPr>
              <w:jc w:val="center"/>
              <w:rPr>
                <w:rFonts w:ascii="宋体" w:eastAsia="宋体" w:hAnsi="宋体" w:cs="宋体"/>
                <w:sz w:val="24"/>
                <w:szCs w:val="24"/>
              </w:rPr>
            </w:pPr>
            <w:r w:rsidRPr="002C6D5B">
              <w:rPr>
                <w:rFonts w:ascii="宋体" w:eastAsia="宋体" w:hAnsi="宋体" w:cs="Times New Roman" w:hint="eastAsia"/>
                <w:szCs w:val="24"/>
              </w:rPr>
              <w:t>金坛春兰</w:t>
            </w:r>
          </w:p>
        </w:tc>
        <w:tc>
          <w:tcPr>
            <w:tcW w:w="1092" w:type="pct"/>
            <w:shd w:val="clear" w:color="000000" w:fill="FFFFFF"/>
            <w:vAlign w:val="center"/>
          </w:tcPr>
          <w:p w:rsidR="002C6D5B" w:rsidRPr="002C6D5B" w:rsidRDefault="002C6D5B" w:rsidP="002C6D5B">
            <w:pPr>
              <w:widowControl/>
              <w:jc w:val="center"/>
              <w:textAlignment w:val="center"/>
              <w:rPr>
                <w:rFonts w:ascii="宋体" w:eastAsia="宋体" w:hAnsi="宋体" w:cs="宋体"/>
                <w:color w:val="000000"/>
                <w:kern w:val="0"/>
                <w:sz w:val="22"/>
              </w:rPr>
            </w:pPr>
            <w:r w:rsidRPr="002C6D5B">
              <w:rPr>
                <w:rFonts w:ascii="宋体" w:eastAsia="宋体" w:hAnsi="宋体" w:cs="宋体" w:hint="eastAsia"/>
                <w:color w:val="000000"/>
                <w:kern w:val="0"/>
                <w:sz w:val="22"/>
              </w:rPr>
              <w:t>HH-88</w:t>
            </w:r>
          </w:p>
        </w:tc>
        <w:tc>
          <w:tcPr>
            <w:tcW w:w="845" w:type="pct"/>
            <w:shd w:val="clear" w:color="000000" w:fill="FFFFFF"/>
            <w:vAlign w:val="center"/>
          </w:tcPr>
          <w:p w:rsidR="002C6D5B" w:rsidRPr="002C6D5B" w:rsidRDefault="002C6D5B" w:rsidP="002C6D5B">
            <w:pPr>
              <w:widowControl/>
              <w:jc w:val="center"/>
              <w:textAlignment w:val="center"/>
              <w:rPr>
                <w:rFonts w:ascii="宋体" w:eastAsia="宋体" w:hAnsi="宋体" w:cs="宋体"/>
                <w:color w:val="000000"/>
                <w:kern w:val="0"/>
                <w:sz w:val="22"/>
              </w:rPr>
            </w:pPr>
            <w:r w:rsidRPr="002C6D5B">
              <w:rPr>
                <w:rFonts w:ascii="宋体" w:eastAsia="宋体" w:hAnsi="宋体" w:cs="宋体" w:hint="eastAsia"/>
                <w:color w:val="000000"/>
                <w:kern w:val="0"/>
                <w:sz w:val="22"/>
              </w:rPr>
              <w:t>LJK37-10</w:t>
            </w:r>
          </w:p>
        </w:tc>
        <w:tc>
          <w:tcPr>
            <w:tcW w:w="1059" w:type="pct"/>
            <w:shd w:val="clear" w:color="000000" w:fill="FFFFFF"/>
            <w:noWrap/>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350</w:t>
            </w:r>
          </w:p>
        </w:tc>
      </w:tr>
      <w:tr w:rsidR="002C6D5B" w:rsidRPr="002C6D5B" w:rsidTr="00BD644B">
        <w:trPr>
          <w:trHeight w:val="495"/>
        </w:trPr>
        <w:tc>
          <w:tcPr>
            <w:tcW w:w="437"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36</w:t>
            </w:r>
          </w:p>
        </w:tc>
        <w:tc>
          <w:tcPr>
            <w:tcW w:w="856" w:type="pct"/>
            <w:shd w:val="clear" w:color="000000" w:fill="FFFFFF"/>
            <w:vAlign w:val="center"/>
          </w:tcPr>
          <w:p w:rsidR="002C6D5B" w:rsidRPr="002C6D5B" w:rsidRDefault="002C6D5B" w:rsidP="002C6D5B">
            <w:pPr>
              <w:jc w:val="center"/>
              <w:rPr>
                <w:rFonts w:ascii="宋体" w:eastAsia="宋体" w:hAnsi="宋体" w:cs="Times New Roman"/>
                <w:szCs w:val="24"/>
              </w:rPr>
            </w:pPr>
            <w:r w:rsidRPr="002C6D5B">
              <w:rPr>
                <w:rFonts w:ascii="宋体" w:eastAsia="宋体" w:hAnsi="宋体" w:cs="Times New Roman" w:hint="eastAsia"/>
                <w:szCs w:val="24"/>
              </w:rPr>
              <w:t>鼓风干燥箱</w:t>
            </w:r>
          </w:p>
        </w:tc>
        <w:tc>
          <w:tcPr>
            <w:tcW w:w="711" w:type="pct"/>
            <w:shd w:val="clear" w:color="000000" w:fill="FFFFFF"/>
            <w:vAlign w:val="center"/>
          </w:tcPr>
          <w:p w:rsidR="002C6D5B" w:rsidRPr="002C6D5B" w:rsidRDefault="002C6D5B" w:rsidP="002C6D5B">
            <w:pPr>
              <w:jc w:val="center"/>
              <w:rPr>
                <w:rFonts w:ascii="宋体" w:eastAsia="宋体" w:hAnsi="宋体" w:cs="宋体"/>
                <w:sz w:val="24"/>
                <w:szCs w:val="24"/>
              </w:rPr>
            </w:pPr>
            <w:r w:rsidRPr="002C6D5B">
              <w:rPr>
                <w:rFonts w:ascii="宋体" w:eastAsia="宋体" w:hAnsi="宋体" w:cs="Times New Roman" w:hint="eastAsia"/>
                <w:szCs w:val="24"/>
              </w:rPr>
              <w:t>上海跃进</w:t>
            </w:r>
          </w:p>
        </w:tc>
        <w:tc>
          <w:tcPr>
            <w:tcW w:w="1092" w:type="pct"/>
            <w:shd w:val="clear" w:color="000000" w:fill="FFFFFF"/>
            <w:vAlign w:val="center"/>
          </w:tcPr>
          <w:p w:rsidR="002C6D5B" w:rsidRPr="002C6D5B" w:rsidRDefault="002C6D5B" w:rsidP="002C6D5B">
            <w:pPr>
              <w:jc w:val="center"/>
              <w:rPr>
                <w:rFonts w:ascii="宋体" w:eastAsia="宋体" w:hAnsi="宋体" w:cs="宋体"/>
                <w:szCs w:val="24"/>
              </w:rPr>
            </w:pPr>
            <w:r w:rsidRPr="002C6D5B">
              <w:rPr>
                <w:rFonts w:ascii="宋体" w:eastAsia="宋体" w:hAnsi="宋体" w:cs="宋体" w:hint="eastAsia"/>
                <w:szCs w:val="24"/>
              </w:rPr>
              <w:t>101-2-BS</w:t>
            </w:r>
          </w:p>
        </w:tc>
        <w:tc>
          <w:tcPr>
            <w:tcW w:w="845" w:type="pct"/>
            <w:shd w:val="clear" w:color="000000" w:fill="FFFFFF"/>
            <w:vAlign w:val="center"/>
          </w:tcPr>
          <w:p w:rsidR="002C6D5B" w:rsidRPr="002C6D5B" w:rsidRDefault="002C6D5B" w:rsidP="002C6D5B">
            <w:pPr>
              <w:jc w:val="center"/>
              <w:rPr>
                <w:rFonts w:ascii="宋体" w:eastAsia="宋体" w:hAnsi="宋体" w:cs="宋体"/>
                <w:szCs w:val="24"/>
              </w:rPr>
            </w:pPr>
            <w:r w:rsidRPr="002C6D5B">
              <w:rPr>
                <w:rFonts w:ascii="宋体" w:eastAsia="宋体" w:hAnsi="宋体" w:cs="宋体" w:hint="eastAsia"/>
                <w:szCs w:val="24"/>
              </w:rPr>
              <w:t>LJK40-7</w:t>
            </w:r>
          </w:p>
        </w:tc>
        <w:tc>
          <w:tcPr>
            <w:tcW w:w="1059" w:type="pct"/>
            <w:shd w:val="clear" w:color="000000" w:fill="FFFFFF"/>
            <w:noWrap/>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420</w:t>
            </w:r>
          </w:p>
        </w:tc>
      </w:tr>
      <w:tr w:rsidR="002C6D5B" w:rsidRPr="002C6D5B" w:rsidTr="00BD644B">
        <w:trPr>
          <w:trHeight w:val="495"/>
        </w:trPr>
        <w:tc>
          <w:tcPr>
            <w:tcW w:w="437"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37</w:t>
            </w:r>
          </w:p>
        </w:tc>
        <w:tc>
          <w:tcPr>
            <w:tcW w:w="856" w:type="pct"/>
            <w:shd w:val="clear" w:color="000000" w:fill="FFFFFF"/>
            <w:vAlign w:val="center"/>
          </w:tcPr>
          <w:p w:rsidR="002C6D5B" w:rsidRPr="002C6D5B" w:rsidRDefault="002C6D5B" w:rsidP="002C6D5B">
            <w:pPr>
              <w:jc w:val="center"/>
              <w:rPr>
                <w:rFonts w:ascii="宋体" w:eastAsia="宋体" w:hAnsi="宋体" w:cs="Times New Roman"/>
                <w:szCs w:val="24"/>
              </w:rPr>
            </w:pPr>
            <w:r w:rsidRPr="002C6D5B">
              <w:rPr>
                <w:rFonts w:ascii="宋体" w:eastAsia="宋体" w:hAnsi="宋体" w:cs="Times New Roman" w:hint="eastAsia"/>
                <w:szCs w:val="24"/>
              </w:rPr>
              <w:t>干烤灭菌器</w:t>
            </w:r>
          </w:p>
        </w:tc>
        <w:tc>
          <w:tcPr>
            <w:tcW w:w="711" w:type="pct"/>
            <w:shd w:val="clear" w:color="000000" w:fill="FFFFFF"/>
            <w:vAlign w:val="center"/>
          </w:tcPr>
          <w:p w:rsidR="002C6D5B" w:rsidRPr="002C6D5B" w:rsidRDefault="002C6D5B" w:rsidP="002C6D5B">
            <w:pPr>
              <w:jc w:val="center"/>
              <w:rPr>
                <w:rFonts w:ascii="宋体" w:eastAsia="宋体" w:hAnsi="宋体" w:cs="宋体"/>
                <w:sz w:val="24"/>
                <w:szCs w:val="24"/>
              </w:rPr>
            </w:pPr>
            <w:r w:rsidRPr="002C6D5B">
              <w:rPr>
                <w:rFonts w:ascii="宋体" w:eastAsia="宋体" w:hAnsi="宋体" w:cs="Times New Roman" w:hint="eastAsia"/>
                <w:szCs w:val="24"/>
              </w:rPr>
              <w:t>上海森信</w:t>
            </w:r>
          </w:p>
        </w:tc>
        <w:tc>
          <w:tcPr>
            <w:tcW w:w="1092" w:type="pct"/>
            <w:shd w:val="clear" w:color="000000" w:fill="FFFFFF"/>
            <w:vAlign w:val="center"/>
          </w:tcPr>
          <w:p w:rsidR="002C6D5B" w:rsidRPr="002C6D5B" w:rsidRDefault="002C6D5B" w:rsidP="002C6D5B">
            <w:pPr>
              <w:widowControl/>
              <w:jc w:val="center"/>
              <w:textAlignment w:val="center"/>
              <w:rPr>
                <w:rFonts w:ascii="宋体" w:eastAsia="宋体" w:hAnsi="宋体" w:cs="宋体"/>
                <w:szCs w:val="24"/>
              </w:rPr>
            </w:pPr>
            <w:r w:rsidRPr="002C6D5B">
              <w:rPr>
                <w:rFonts w:ascii="宋体" w:eastAsia="宋体" w:hAnsi="宋体" w:cs="宋体" w:hint="eastAsia"/>
                <w:color w:val="000000"/>
                <w:kern w:val="0"/>
                <w:sz w:val="22"/>
              </w:rPr>
              <w:t>DGG-9070B</w:t>
            </w:r>
          </w:p>
        </w:tc>
        <w:tc>
          <w:tcPr>
            <w:tcW w:w="845" w:type="pct"/>
            <w:shd w:val="clear" w:color="000000" w:fill="FFFFFF"/>
            <w:vAlign w:val="center"/>
          </w:tcPr>
          <w:p w:rsidR="002C6D5B" w:rsidRPr="002C6D5B" w:rsidRDefault="002C6D5B" w:rsidP="002C6D5B">
            <w:pPr>
              <w:widowControl/>
              <w:jc w:val="center"/>
              <w:textAlignment w:val="center"/>
              <w:rPr>
                <w:rFonts w:ascii="宋体" w:eastAsia="宋体" w:hAnsi="宋体" w:cs="宋体"/>
                <w:szCs w:val="24"/>
              </w:rPr>
            </w:pPr>
            <w:r w:rsidRPr="002C6D5B">
              <w:rPr>
                <w:rFonts w:ascii="宋体" w:eastAsia="宋体" w:hAnsi="宋体" w:cs="宋体" w:hint="eastAsia"/>
                <w:color w:val="000000"/>
                <w:kern w:val="0"/>
                <w:sz w:val="22"/>
              </w:rPr>
              <w:t>LJK11-10</w:t>
            </w:r>
          </w:p>
        </w:tc>
        <w:tc>
          <w:tcPr>
            <w:tcW w:w="1059" w:type="pct"/>
            <w:shd w:val="clear" w:color="000000" w:fill="FFFFFF"/>
            <w:noWrap/>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480</w:t>
            </w:r>
          </w:p>
        </w:tc>
      </w:tr>
      <w:tr w:rsidR="002C6D5B" w:rsidRPr="002C6D5B" w:rsidTr="00BD644B">
        <w:trPr>
          <w:trHeight w:val="495"/>
        </w:trPr>
        <w:tc>
          <w:tcPr>
            <w:tcW w:w="437"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38</w:t>
            </w:r>
          </w:p>
        </w:tc>
        <w:tc>
          <w:tcPr>
            <w:tcW w:w="856" w:type="pct"/>
            <w:shd w:val="clear" w:color="000000" w:fill="FFFFFF"/>
            <w:vAlign w:val="center"/>
          </w:tcPr>
          <w:p w:rsidR="002C6D5B" w:rsidRPr="002C6D5B" w:rsidRDefault="002C6D5B" w:rsidP="002C6D5B">
            <w:pPr>
              <w:widowControl/>
              <w:jc w:val="center"/>
              <w:textAlignment w:val="center"/>
              <w:rPr>
                <w:rFonts w:ascii="宋体" w:eastAsia="宋体" w:hAnsi="宋体" w:cs="Times New Roman"/>
                <w:szCs w:val="24"/>
              </w:rPr>
            </w:pPr>
            <w:r w:rsidRPr="002C6D5B">
              <w:rPr>
                <w:rFonts w:ascii="宋体" w:eastAsia="宋体" w:hAnsi="宋体" w:cs="宋体" w:hint="eastAsia"/>
                <w:color w:val="000000"/>
                <w:kern w:val="0"/>
                <w:sz w:val="22"/>
              </w:rPr>
              <w:t>干燥箱</w:t>
            </w:r>
          </w:p>
        </w:tc>
        <w:tc>
          <w:tcPr>
            <w:tcW w:w="711"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赛默飞</w:t>
            </w:r>
          </w:p>
        </w:tc>
        <w:tc>
          <w:tcPr>
            <w:tcW w:w="1092" w:type="pct"/>
            <w:shd w:val="clear" w:color="000000" w:fill="FFFFFF"/>
            <w:vAlign w:val="center"/>
          </w:tcPr>
          <w:p w:rsidR="002C6D5B" w:rsidRPr="002C6D5B" w:rsidRDefault="002C6D5B" w:rsidP="002C6D5B">
            <w:pPr>
              <w:widowControl/>
              <w:jc w:val="center"/>
              <w:textAlignment w:val="center"/>
              <w:rPr>
                <w:rFonts w:ascii="宋体" w:eastAsia="宋体" w:hAnsi="宋体" w:cs="宋体"/>
                <w:szCs w:val="24"/>
              </w:rPr>
            </w:pPr>
            <w:r w:rsidRPr="002C6D5B">
              <w:rPr>
                <w:rFonts w:ascii="宋体" w:eastAsia="宋体" w:hAnsi="宋体" w:cs="宋体"/>
                <w:szCs w:val="24"/>
              </w:rPr>
              <w:t>180</w:t>
            </w:r>
          </w:p>
        </w:tc>
        <w:tc>
          <w:tcPr>
            <w:tcW w:w="845" w:type="pct"/>
            <w:shd w:val="clear" w:color="000000" w:fill="FFFFFF"/>
            <w:vAlign w:val="center"/>
          </w:tcPr>
          <w:p w:rsidR="002C6D5B" w:rsidRPr="002C6D5B" w:rsidRDefault="002C6D5B" w:rsidP="002C6D5B">
            <w:pPr>
              <w:widowControl/>
              <w:jc w:val="center"/>
              <w:textAlignment w:val="center"/>
              <w:rPr>
                <w:rFonts w:ascii="宋体" w:eastAsia="宋体" w:hAnsi="宋体" w:cs="宋体"/>
                <w:szCs w:val="24"/>
              </w:rPr>
            </w:pPr>
            <w:r w:rsidRPr="002C6D5B">
              <w:rPr>
                <w:rFonts w:ascii="宋体" w:eastAsia="宋体" w:hAnsi="宋体" w:cs="宋体" w:hint="eastAsia"/>
                <w:color w:val="000000"/>
                <w:kern w:val="0"/>
                <w:sz w:val="22"/>
              </w:rPr>
              <w:t>LJK40-8</w:t>
            </w:r>
          </w:p>
        </w:tc>
        <w:tc>
          <w:tcPr>
            <w:tcW w:w="1059" w:type="pct"/>
            <w:shd w:val="clear" w:color="000000" w:fill="FFFFFF"/>
            <w:noWrap/>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400</w:t>
            </w:r>
          </w:p>
        </w:tc>
      </w:tr>
      <w:tr w:rsidR="002C6D5B" w:rsidRPr="002C6D5B" w:rsidTr="00BD644B">
        <w:trPr>
          <w:trHeight w:val="495"/>
        </w:trPr>
        <w:tc>
          <w:tcPr>
            <w:tcW w:w="437"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39</w:t>
            </w:r>
          </w:p>
        </w:tc>
        <w:tc>
          <w:tcPr>
            <w:tcW w:w="856" w:type="pct"/>
            <w:shd w:val="clear" w:color="000000" w:fill="FFFFFF"/>
            <w:vAlign w:val="center"/>
          </w:tcPr>
          <w:p w:rsidR="002C6D5B" w:rsidRPr="002C6D5B" w:rsidRDefault="002C6D5B" w:rsidP="002C6D5B">
            <w:pPr>
              <w:jc w:val="center"/>
              <w:rPr>
                <w:rFonts w:ascii="宋体" w:eastAsia="宋体" w:hAnsi="宋体" w:cs="Times New Roman"/>
                <w:szCs w:val="24"/>
              </w:rPr>
            </w:pPr>
            <w:r w:rsidRPr="002C6D5B">
              <w:rPr>
                <w:rFonts w:ascii="宋体" w:eastAsia="宋体" w:hAnsi="宋体" w:cs="Times New Roman" w:hint="eastAsia"/>
                <w:szCs w:val="24"/>
              </w:rPr>
              <w:t>马弗炉</w:t>
            </w:r>
          </w:p>
        </w:tc>
        <w:tc>
          <w:tcPr>
            <w:tcW w:w="711" w:type="pct"/>
            <w:shd w:val="clear" w:color="000000" w:fill="FFFFFF"/>
            <w:vAlign w:val="center"/>
          </w:tcPr>
          <w:p w:rsidR="002C6D5B" w:rsidRPr="002C6D5B" w:rsidRDefault="002C6D5B" w:rsidP="002C6D5B">
            <w:pPr>
              <w:rPr>
                <w:rFonts w:ascii="宋体" w:eastAsia="宋体" w:hAnsi="宋体" w:cs="宋体"/>
                <w:sz w:val="24"/>
                <w:szCs w:val="24"/>
              </w:rPr>
            </w:pPr>
            <w:r w:rsidRPr="002C6D5B">
              <w:rPr>
                <w:rFonts w:ascii="宋体" w:eastAsia="宋体" w:hAnsi="宋体" w:cs="Times New Roman" w:hint="eastAsia"/>
                <w:szCs w:val="24"/>
              </w:rPr>
              <w:t>CARBOLITE</w:t>
            </w:r>
          </w:p>
        </w:tc>
        <w:tc>
          <w:tcPr>
            <w:tcW w:w="1092" w:type="pct"/>
            <w:shd w:val="clear" w:color="000000" w:fill="FFFFFF"/>
            <w:vAlign w:val="center"/>
          </w:tcPr>
          <w:p w:rsidR="002C6D5B" w:rsidRPr="002C6D5B" w:rsidRDefault="002C6D5B" w:rsidP="002C6D5B">
            <w:pPr>
              <w:widowControl/>
              <w:jc w:val="center"/>
              <w:textAlignment w:val="center"/>
              <w:rPr>
                <w:rFonts w:ascii="宋体" w:eastAsia="宋体" w:hAnsi="宋体" w:cs="宋体"/>
                <w:szCs w:val="24"/>
              </w:rPr>
            </w:pPr>
            <w:r w:rsidRPr="002C6D5B">
              <w:rPr>
                <w:rFonts w:ascii="宋体" w:eastAsia="宋体" w:hAnsi="宋体" w:cs="宋体" w:hint="eastAsia"/>
                <w:color w:val="000000"/>
                <w:kern w:val="0"/>
                <w:sz w:val="22"/>
              </w:rPr>
              <w:t>RWF1200</w:t>
            </w:r>
          </w:p>
        </w:tc>
        <w:tc>
          <w:tcPr>
            <w:tcW w:w="845" w:type="pct"/>
            <w:shd w:val="clear" w:color="000000" w:fill="FFFFFF"/>
            <w:vAlign w:val="center"/>
          </w:tcPr>
          <w:p w:rsidR="002C6D5B" w:rsidRPr="002C6D5B" w:rsidRDefault="002C6D5B" w:rsidP="002C6D5B">
            <w:pPr>
              <w:widowControl/>
              <w:jc w:val="center"/>
              <w:textAlignment w:val="center"/>
              <w:rPr>
                <w:rFonts w:ascii="宋体" w:eastAsia="宋体" w:hAnsi="宋体" w:cs="宋体"/>
                <w:szCs w:val="24"/>
              </w:rPr>
            </w:pPr>
            <w:r w:rsidRPr="002C6D5B">
              <w:rPr>
                <w:rFonts w:ascii="宋体" w:eastAsia="宋体" w:hAnsi="宋体" w:cs="宋体" w:hint="eastAsia"/>
                <w:color w:val="000000"/>
                <w:kern w:val="0"/>
                <w:sz w:val="22"/>
              </w:rPr>
              <w:t>LJK20-3</w:t>
            </w:r>
          </w:p>
        </w:tc>
        <w:tc>
          <w:tcPr>
            <w:tcW w:w="1059" w:type="pct"/>
            <w:shd w:val="clear" w:color="000000" w:fill="FFFFFF"/>
            <w:noWrap/>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230</w:t>
            </w:r>
          </w:p>
        </w:tc>
      </w:tr>
      <w:tr w:rsidR="002C6D5B" w:rsidRPr="002C6D5B" w:rsidTr="00BD644B">
        <w:trPr>
          <w:trHeight w:val="495"/>
        </w:trPr>
        <w:tc>
          <w:tcPr>
            <w:tcW w:w="437"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40</w:t>
            </w:r>
          </w:p>
        </w:tc>
        <w:tc>
          <w:tcPr>
            <w:tcW w:w="856" w:type="pct"/>
            <w:shd w:val="clear" w:color="000000" w:fill="FFFFFF"/>
            <w:vAlign w:val="center"/>
          </w:tcPr>
          <w:p w:rsidR="002C6D5B" w:rsidRPr="002C6D5B" w:rsidRDefault="002C6D5B" w:rsidP="002C6D5B">
            <w:pPr>
              <w:widowControl/>
              <w:jc w:val="center"/>
              <w:textAlignment w:val="center"/>
              <w:rPr>
                <w:rFonts w:ascii="宋体" w:eastAsia="宋体" w:hAnsi="宋体" w:cs="Times New Roman"/>
                <w:szCs w:val="24"/>
              </w:rPr>
            </w:pPr>
            <w:r w:rsidRPr="002C6D5B">
              <w:rPr>
                <w:rFonts w:ascii="宋体" w:eastAsia="宋体" w:hAnsi="宋体" w:cs="宋体" w:hint="eastAsia"/>
                <w:color w:val="000000"/>
                <w:kern w:val="0"/>
                <w:sz w:val="22"/>
              </w:rPr>
              <w:t>马弗炉</w:t>
            </w:r>
          </w:p>
        </w:tc>
        <w:tc>
          <w:tcPr>
            <w:tcW w:w="711" w:type="pct"/>
            <w:shd w:val="clear" w:color="000000" w:fill="FFFFFF"/>
            <w:vAlign w:val="center"/>
          </w:tcPr>
          <w:p w:rsidR="002C6D5B" w:rsidRPr="002C6D5B" w:rsidRDefault="002C6D5B" w:rsidP="002C6D5B">
            <w:pPr>
              <w:jc w:val="center"/>
              <w:rPr>
                <w:rFonts w:ascii="宋体" w:eastAsia="宋体" w:hAnsi="宋体" w:cs="宋体"/>
                <w:sz w:val="24"/>
                <w:szCs w:val="24"/>
              </w:rPr>
            </w:pPr>
            <w:r w:rsidRPr="002C6D5B">
              <w:rPr>
                <w:rFonts w:ascii="宋体" w:eastAsia="宋体" w:hAnsi="宋体" w:cs="Times New Roman" w:hint="eastAsia"/>
                <w:szCs w:val="24"/>
              </w:rPr>
              <w:t>纳博热</w:t>
            </w:r>
          </w:p>
        </w:tc>
        <w:tc>
          <w:tcPr>
            <w:tcW w:w="1092" w:type="pct"/>
            <w:shd w:val="clear" w:color="000000" w:fill="FFFFFF"/>
            <w:vAlign w:val="center"/>
          </w:tcPr>
          <w:p w:rsidR="002C6D5B" w:rsidRPr="002C6D5B" w:rsidRDefault="002C6D5B" w:rsidP="002C6D5B">
            <w:pPr>
              <w:widowControl/>
              <w:jc w:val="center"/>
              <w:textAlignment w:val="center"/>
              <w:rPr>
                <w:rFonts w:ascii="宋体" w:eastAsia="宋体" w:hAnsi="宋体" w:cs="宋体"/>
                <w:szCs w:val="24"/>
              </w:rPr>
            </w:pPr>
            <w:r w:rsidRPr="002C6D5B">
              <w:rPr>
                <w:rFonts w:ascii="宋体" w:eastAsia="宋体" w:hAnsi="宋体" w:cs="宋体" w:hint="eastAsia"/>
                <w:color w:val="000000"/>
                <w:kern w:val="0"/>
                <w:sz w:val="22"/>
              </w:rPr>
              <w:t>B180</w:t>
            </w:r>
          </w:p>
        </w:tc>
        <w:tc>
          <w:tcPr>
            <w:tcW w:w="845" w:type="pct"/>
            <w:shd w:val="clear" w:color="000000" w:fill="FFFFFF"/>
            <w:vAlign w:val="center"/>
          </w:tcPr>
          <w:p w:rsidR="002C6D5B" w:rsidRPr="002C6D5B" w:rsidRDefault="002C6D5B" w:rsidP="002C6D5B">
            <w:pPr>
              <w:widowControl/>
              <w:jc w:val="center"/>
              <w:textAlignment w:val="center"/>
              <w:rPr>
                <w:rFonts w:ascii="宋体" w:eastAsia="宋体" w:hAnsi="宋体" w:cs="宋体"/>
                <w:szCs w:val="24"/>
              </w:rPr>
            </w:pPr>
            <w:r w:rsidRPr="002C6D5B">
              <w:rPr>
                <w:rFonts w:ascii="宋体" w:eastAsia="宋体" w:hAnsi="宋体" w:cs="宋体" w:hint="eastAsia"/>
                <w:color w:val="000000"/>
                <w:kern w:val="0"/>
                <w:sz w:val="22"/>
              </w:rPr>
              <w:t>LJK20-5</w:t>
            </w:r>
          </w:p>
        </w:tc>
        <w:tc>
          <w:tcPr>
            <w:tcW w:w="1059" w:type="pct"/>
            <w:shd w:val="clear" w:color="000000" w:fill="FFFFFF"/>
            <w:noWrap/>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230</w:t>
            </w:r>
          </w:p>
        </w:tc>
      </w:tr>
      <w:tr w:rsidR="002C6D5B" w:rsidRPr="002C6D5B" w:rsidTr="00BD644B">
        <w:trPr>
          <w:trHeight w:val="495"/>
        </w:trPr>
        <w:tc>
          <w:tcPr>
            <w:tcW w:w="437"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41</w:t>
            </w:r>
          </w:p>
        </w:tc>
        <w:tc>
          <w:tcPr>
            <w:tcW w:w="856" w:type="pct"/>
            <w:shd w:val="clear" w:color="000000" w:fill="FFFFFF"/>
            <w:vAlign w:val="center"/>
          </w:tcPr>
          <w:p w:rsidR="002C6D5B" w:rsidRPr="002C6D5B" w:rsidRDefault="002C6D5B" w:rsidP="002C6D5B">
            <w:pPr>
              <w:jc w:val="center"/>
              <w:rPr>
                <w:rFonts w:ascii="宋体" w:eastAsia="宋体" w:hAnsi="宋体" w:cs="Times New Roman"/>
                <w:szCs w:val="24"/>
              </w:rPr>
            </w:pPr>
            <w:r w:rsidRPr="002C6D5B">
              <w:rPr>
                <w:rFonts w:ascii="宋体" w:eastAsia="宋体" w:hAnsi="宋体" w:cs="Times New Roman" w:hint="eastAsia"/>
                <w:szCs w:val="24"/>
              </w:rPr>
              <w:t>电热恒温培养箱</w:t>
            </w:r>
          </w:p>
        </w:tc>
        <w:tc>
          <w:tcPr>
            <w:tcW w:w="711" w:type="pct"/>
            <w:shd w:val="clear" w:color="000000" w:fill="FFFFFF"/>
            <w:vAlign w:val="center"/>
          </w:tcPr>
          <w:p w:rsidR="002C6D5B" w:rsidRPr="002C6D5B" w:rsidRDefault="002C6D5B" w:rsidP="002C6D5B">
            <w:pPr>
              <w:jc w:val="center"/>
              <w:rPr>
                <w:rFonts w:ascii="宋体" w:eastAsia="宋体" w:hAnsi="宋体" w:cs="宋体"/>
                <w:sz w:val="24"/>
                <w:szCs w:val="24"/>
              </w:rPr>
            </w:pPr>
            <w:r w:rsidRPr="002C6D5B">
              <w:rPr>
                <w:rFonts w:ascii="宋体" w:eastAsia="宋体" w:hAnsi="宋体" w:cs="Times New Roman" w:hint="eastAsia"/>
                <w:szCs w:val="24"/>
              </w:rPr>
              <w:t>上海森信</w:t>
            </w:r>
          </w:p>
        </w:tc>
        <w:tc>
          <w:tcPr>
            <w:tcW w:w="1092" w:type="pct"/>
            <w:shd w:val="clear" w:color="000000" w:fill="FFFFFF"/>
            <w:vAlign w:val="center"/>
          </w:tcPr>
          <w:p w:rsidR="002C6D5B" w:rsidRPr="002C6D5B" w:rsidRDefault="002C6D5B" w:rsidP="002C6D5B">
            <w:pPr>
              <w:widowControl/>
              <w:jc w:val="center"/>
              <w:textAlignment w:val="center"/>
              <w:rPr>
                <w:rFonts w:ascii="宋体" w:eastAsia="宋体" w:hAnsi="宋体" w:cs="宋体"/>
                <w:color w:val="000000"/>
                <w:kern w:val="0"/>
                <w:sz w:val="22"/>
              </w:rPr>
            </w:pPr>
            <w:r w:rsidRPr="002C6D5B">
              <w:rPr>
                <w:rFonts w:ascii="宋体" w:eastAsia="宋体" w:hAnsi="宋体" w:cs="宋体" w:hint="eastAsia"/>
                <w:color w:val="000000"/>
                <w:kern w:val="0"/>
                <w:sz w:val="22"/>
              </w:rPr>
              <w:t>DRP-9082</w:t>
            </w:r>
          </w:p>
        </w:tc>
        <w:tc>
          <w:tcPr>
            <w:tcW w:w="845" w:type="pct"/>
            <w:shd w:val="clear" w:color="000000" w:fill="FFFFFF"/>
            <w:vAlign w:val="center"/>
          </w:tcPr>
          <w:p w:rsidR="002C6D5B" w:rsidRPr="002C6D5B" w:rsidRDefault="002C6D5B" w:rsidP="002C6D5B">
            <w:pPr>
              <w:widowControl/>
              <w:jc w:val="center"/>
              <w:textAlignment w:val="center"/>
              <w:rPr>
                <w:rFonts w:ascii="宋体" w:eastAsia="宋体" w:hAnsi="宋体" w:cs="宋体"/>
                <w:color w:val="000000"/>
                <w:kern w:val="0"/>
                <w:sz w:val="22"/>
              </w:rPr>
            </w:pPr>
            <w:r w:rsidRPr="002C6D5B">
              <w:rPr>
                <w:rFonts w:ascii="宋体" w:eastAsia="宋体" w:hAnsi="宋体" w:cs="宋体" w:hint="eastAsia"/>
                <w:color w:val="000000"/>
                <w:kern w:val="0"/>
                <w:sz w:val="22"/>
              </w:rPr>
              <w:t>LJK38-28</w:t>
            </w:r>
          </w:p>
        </w:tc>
        <w:tc>
          <w:tcPr>
            <w:tcW w:w="1059" w:type="pct"/>
            <w:shd w:val="clear" w:color="000000" w:fill="FFFFFF"/>
            <w:noWrap/>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560</w:t>
            </w:r>
          </w:p>
        </w:tc>
      </w:tr>
      <w:tr w:rsidR="002C6D5B" w:rsidRPr="002C6D5B" w:rsidTr="00BD644B">
        <w:trPr>
          <w:trHeight w:val="493"/>
        </w:trPr>
        <w:tc>
          <w:tcPr>
            <w:tcW w:w="437"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42</w:t>
            </w:r>
          </w:p>
        </w:tc>
        <w:tc>
          <w:tcPr>
            <w:tcW w:w="856" w:type="pct"/>
            <w:shd w:val="clear" w:color="000000" w:fill="FFFFFF"/>
            <w:vAlign w:val="center"/>
          </w:tcPr>
          <w:p w:rsidR="002C6D5B" w:rsidRPr="002C6D5B" w:rsidRDefault="002C6D5B" w:rsidP="002C6D5B">
            <w:pPr>
              <w:jc w:val="center"/>
              <w:rPr>
                <w:rFonts w:ascii="宋体" w:eastAsia="宋体" w:hAnsi="宋体" w:cs="Times New Roman"/>
                <w:szCs w:val="24"/>
              </w:rPr>
            </w:pPr>
            <w:r w:rsidRPr="002C6D5B">
              <w:rPr>
                <w:rFonts w:ascii="宋体" w:eastAsia="宋体" w:hAnsi="宋体" w:cs="Times New Roman" w:hint="eastAsia"/>
                <w:szCs w:val="24"/>
              </w:rPr>
              <w:t>移液器</w:t>
            </w:r>
          </w:p>
        </w:tc>
        <w:tc>
          <w:tcPr>
            <w:tcW w:w="711"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Genex Beta</w:t>
            </w:r>
          </w:p>
        </w:tc>
        <w:tc>
          <w:tcPr>
            <w:tcW w:w="1092" w:type="pct"/>
            <w:shd w:val="clear" w:color="000000" w:fill="FFFFFF"/>
            <w:vAlign w:val="center"/>
          </w:tcPr>
          <w:p w:rsidR="002C6D5B" w:rsidRPr="002C6D5B" w:rsidRDefault="002C6D5B" w:rsidP="002C6D5B">
            <w:pPr>
              <w:jc w:val="center"/>
              <w:rPr>
                <w:rFonts w:ascii="宋体" w:eastAsia="宋体" w:hAnsi="宋体" w:cs="宋体"/>
                <w:szCs w:val="24"/>
              </w:rPr>
            </w:pPr>
            <w:r w:rsidRPr="002C6D5B">
              <w:rPr>
                <w:rFonts w:ascii="宋体" w:eastAsia="宋体" w:hAnsi="宋体" w:cs="宋体" w:hint="eastAsia"/>
                <w:szCs w:val="24"/>
              </w:rPr>
              <w:t>5-50ul</w:t>
            </w:r>
          </w:p>
        </w:tc>
        <w:tc>
          <w:tcPr>
            <w:tcW w:w="845" w:type="pct"/>
            <w:shd w:val="clear" w:color="000000" w:fill="FFFFFF"/>
            <w:vAlign w:val="center"/>
          </w:tcPr>
          <w:p w:rsidR="002C6D5B" w:rsidRPr="002C6D5B" w:rsidRDefault="002C6D5B" w:rsidP="002C6D5B">
            <w:pPr>
              <w:jc w:val="center"/>
              <w:rPr>
                <w:rFonts w:ascii="宋体" w:eastAsia="宋体" w:hAnsi="宋体" w:cs="宋体"/>
                <w:szCs w:val="24"/>
              </w:rPr>
            </w:pPr>
            <w:r w:rsidRPr="002C6D5B">
              <w:rPr>
                <w:rFonts w:ascii="宋体" w:eastAsia="宋体" w:hAnsi="宋体" w:cs="宋体" w:hint="eastAsia"/>
                <w:szCs w:val="24"/>
              </w:rPr>
              <w:t>8046330</w:t>
            </w:r>
          </w:p>
        </w:tc>
        <w:tc>
          <w:tcPr>
            <w:tcW w:w="1059" w:type="pct"/>
            <w:shd w:val="clear" w:color="000000" w:fill="FFFFFF"/>
            <w:noWrap/>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730</w:t>
            </w:r>
          </w:p>
        </w:tc>
      </w:tr>
      <w:tr w:rsidR="002C6D5B" w:rsidRPr="002C6D5B" w:rsidTr="00BD644B">
        <w:trPr>
          <w:trHeight w:val="493"/>
        </w:trPr>
        <w:tc>
          <w:tcPr>
            <w:tcW w:w="437"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43</w:t>
            </w:r>
          </w:p>
        </w:tc>
        <w:tc>
          <w:tcPr>
            <w:tcW w:w="856" w:type="pct"/>
            <w:shd w:val="clear" w:color="000000" w:fill="FFFFFF"/>
            <w:vAlign w:val="center"/>
          </w:tcPr>
          <w:p w:rsidR="002C6D5B" w:rsidRPr="002C6D5B" w:rsidRDefault="002C6D5B" w:rsidP="002C6D5B">
            <w:pPr>
              <w:jc w:val="center"/>
              <w:rPr>
                <w:rFonts w:ascii="宋体" w:eastAsia="宋体" w:hAnsi="宋体" w:cs="Times New Roman"/>
                <w:szCs w:val="24"/>
              </w:rPr>
            </w:pPr>
            <w:r w:rsidRPr="002C6D5B">
              <w:rPr>
                <w:rFonts w:ascii="宋体" w:eastAsia="宋体" w:hAnsi="宋体" w:cs="Times New Roman" w:hint="eastAsia"/>
                <w:szCs w:val="24"/>
              </w:rPr>
              <w:t>移液器</w:t>
            </w:r>
          </w:p>
        </w:tc>
        <w:tc>
          <w:tcPr>
            <w:tcW w:w="711"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Genex Beta</w:t>
            </w:r>
          </w:p>
        </w:tc>
        <w:tc>
          <w:tcPr>
            <w:tcW w:w="1092" w:type="pct"/>
            <w:shd w:val="clear" w:color="000000" w:fill="FFFFFF"/>
            <w:vAlign w:val="center"/>
          </w:tcPr>
          <w:p w:rsidR="002C6D5B" w:rsidRPr="002C6D5B" w:rsidRDefault="002C6D5B" w:rsidP="002C6D5B">
            <w:pPr>
              <w:jc w:val="center"/>
              <w:rPr>
                <w:rFonts w:ascii="宋体" w:eastAsia="宋体" w:hAnsi="宋体" w:cs="宋体"/>
                <w:szCs w:val="24"/>
              </w:rPr>
            </w:pPr>
            <w:r w:rsidRPr="002C6D5B">
              <w:rPr>
                <w:rFonts w:ascii="宋体" w:eastAsia="宋体" w:hAnsi="宋体" w:cs="宋体" w:hint="eastAsia"/>
                <w:szCs w:val="24"/>
              </w:rPr>
              <w:t>20-200ul</w:t>
            </w:r>
          </w:p>
        </w:tc>
        <w:tc>
          <w:tcPr>
            <w:tcW w:w="845" w:type="pct"/>
            <w:shd w:val="clear" w:color="000000" w:fill="FFFFFF"/>
            <w:vAlign w:val="center"/>
          </w:tcPr>
          <w:p w:rsidR="002C6D5B" w:rsidRPr="002C6D5B" w:rsidRDefault="002C6D5B" w:rsidP="002C6D5B">
            <w:pPr>
              <w:jc w:val="center"/>
              <w:rPr>
                <w:rFonts w:ascii="宋体" w:eastAsia="宋体" w:hAnsi="宋体" w:cs="宋体"/>
                <w:szCs w:val="24"/>
              </w:rPr>
            </w:pPr>
            <w:r w:rsidRPr="002C6D5B">
              <w:rPr>
                <w:rFonts w:ascii="宋体" w:eastAsia="宋体" w:hAnsi="宋体" w:cs="宋体" w:hint="eastAsia"/>
                <w:szCs w:val="24"/>
              </w:rPr>
              <w:t>10015580</w:t>
            </w:r>
          </w:p>
        </w:tc>
        <w:tc>
          <w:tcPr>
            <w:tcW w:w="1059" w:type="pct"/>
            <w:shd w:val="clear" w:color="000000" w:fill="FFFFFF"/>
            <w:noWrap/>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730</w:t>
            </w:r>
          </w:p>
        </w:tc>
      </w:tr>
      <w:tr w:rsidR="002C6D5B" w:rsidRPr="002C6D5B" w:rsidTr="00BD644B">
        <w:trPr>
          <w:trHeight w:val="493"/>
        </w:trPr>
        <w:tc>
          <w:tcPr>
            <w:tcW w:w="437"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44</w:t>
            </w:r>
          </w:p>
        </w:tc>
        <w:tc>
          <w:tcPr>
            <w:tcW w:w="856" w:type="pct"/>
            <w:shd w:val="clear" w:color="000000" w:fill="FFFFFF"/>
            <w:vAlign w:val="center"/>
          </w:tcPr>
          <w:p w:rsidR="002C6D5B" w:rsidRPr="002C6D5B" w:rsidRDefault="002C6D5B" w:rsidP="002C6D5B">
            <w:pPr>
              <w:jc w:val="center"/>
              <w:rPr>
                <w:rFonts w:ascii="宋体" w:eastAsia="宋体" w:hAnsi="宋体" w:cs="Times New Roman"/>
                <w:szCs w:val="24"/>
              </w:rPr>
            </w:pPr>
            <w:r w:rsidRPr="002C6D5B">
              <w:rPr>
                <w:rFonts w:ascii="宋体" w:eastAsia="宋体" w:hAnsi="宋体" w:cs="Times New Roman" w:hint="eastAsia"/>
                <w:szCs w:val="24"/>
              </w:rPr>
              <w:t>移液器</w:t>
            </w:r>
          </w:p>
        </w:tc>
        <w:tc>
          <w:tcPr>
            <w:tcW w:w="711"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Drogon</w:t>
            </w:r>
          </w:p>
        </w:tc>
        <w:tc>
          <w:tcPr>
            <w:tcW w:w="1092" w:type="pct"/>
            <w:shd w:val="clear" w:color="000000" w:fill="FFFFFF"/>
            <w:vAlign w:val="center"/>
          </w:tcPr>
          <w:p w:rsidR="002C6D5B" w:rsidRPr="002C6D5B" w:rsidRDefault="002C6D5B" w:rsidP="002C6D5B">
            <w:pPr>
              <w:jc w:val="center"/>
              <w:rPr>
                <w:rFonts w:ascii="宋体" w:eastAsia="宋体" w:hAnsi="宋体" w:cs="宋体"/>
                <w:szCs w:val="24"/>
              </w:rPr>
            </w:pPr>
            <w:r w:rsidRPr="002C6D5B">
              <w:rPr>
                <w:rFonts w:ascii="宋体" w:eastAsia="宋体" w:hAnsi="宋体" w:cs="宋体" w:hint="eastAsia"/>
                <w:szCs w:val="24"/>
              </w:rPr>
              <w:t>20-200ul</w:t>
            </w:r>
          </w:p>
        </w:tc>
        <w:tc>
          <w:tcPr>
            <w:tcW w:w="845" w:type="pct"/>
            <w:shd w:val="clear" w:color="000000" w:fill="FFFFFF"/>
            <w:vAlign w:val="center"/>
          </w:tcPr>
          <w:p w:rsidR="002C6D5B" w:rsidRPr="002C6D5B" w:rsidRDefault="002C6D5B" w:rsidP="002C6D5B">
            <w:pPr>
              <w:jc w:val="center"/>
              <w:rPr>
                <w:rFonts w:ascii="宋体" w:eastAsia="宋体" w:hAnsi="宋体" w:cs="宋体"/>
                <w:szCs w:val="24"/>
              </w:rPr>
            </w:pPr>
            <w:r w:rsidRPr="002C6D5B">
              <w:rPr>
                <w:rFonts w:ascii="宋体" w:eastAsia="宋体" w:hAnsi="宋体" w:cs="宋体" w:hint="eastAsia"/>
                <w:szCs w:val="24"/>
              </w:rPr>
              <w:t>DY34128</w:t>
            </w:r>
          </w:p>
        </w:tc>
        <w:tc>
          <w:tcPr>
            <w:tcW w:w="1059" w:type="pct"/>
            <w:shd w:val="clear" w:color="000000" w:fill="FFFFFF"/>
            <w:noWrap/>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730</w:t>
            </w:r>
          </w:p>
        </w:tc>
      </w:tr>
      <w:tr w:rsidR="002C6D5B" w:rsidRPr="002C6D5B" w:rsidTr="00BD644B">
        <w:trPr>
          <w:trHeight w:val="493"/>
        </w:trPr>
        <w:tc>
          <w:tcPr>
            <w:tcW w:w="437"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45</w:t>
            </w:r>
          </w:p>
        </w:tc>
        <w:tc>
          <w:tcPr>
            <w:tcW w:w="856" w:type="pct"/>
            <w:shd w:val="clear" w:color="000000" w:fill="FFFFFF"/>
            <w:vAlign w:val="center"/>
          </w:tcPr>
          <w:p w:rsidR="002C6D5B" w:rsidRPr="002C6D5B" w:rsidRDefault="002C6D5B" w:rsidP="002C6D5B">
            <w:pPr>
              <w:jc w:val="center"/>
              <w:rPr>
                <w:rFonts w:ascii="宋体" w:eastAsia="宋体" w:hAnsi="宋体" w:cs="Times New Roman"/>
                <w:szCs w:val="24"/>
              </w:rPr>
            </w:pPr>
            <w:r w:rsidRPr="002C6D5B">
              <w:rPr>
                <w:rFonts w:ascii="宋体" w:eastAsia="宋体" w:hAnsi="宋体" w:cs="Times New Roman" w:hint="eastAsia"/>
                <w:szCs w:val="24"/>
              </w:rPr>
              <w:t>移液器</w:t>
            </w:r>
          </w:p>
        </w:tc>
        <w:tc>
          <w:tcPr>
            <w:tcW w:w="711" w:type="pct"/>
            <w:shd w:val="clear" w:color="000000" w:fill="FFFFFF"/>
          </w:tcPr>
          <w:p w:rsidR="002C6D5B" w:rsidRPr="002C6D5B" w:rsidRDefault="002C6D5B" w:rsidP="002C6D5B">
            <w:pPr>
              <w:jc w:val="center"/>
              <w:rPr>
                <w:rFonts w:ascii="宋体" w:eastAsia="宋体" w:hAnsi="宋体" w:cs="Times New Roman"/>
                <w:szCs w:val="24"/>
              </w:rPr>
            </w:pPr>
            <w:r w:rsidRPr="002C6D5B">
              <w:rPr>
                <w:rFonts w:ascii="宋体" w:eastAsia="宋体" w:hAnsi="宋体" w:cs="宋体" w:hint="eastAsia"/>
                <w:kern w:val="0"/>
                <w:sz w:val="20"/>
                <w:szCs w:val="20"/>
              </w:rPr>
              <w:t>Rainin</w:t>
            </w:r>
          </w:p>
        </w:tc>
        <w:tc>
          <w:tcPr>
            <w:tcW w:w="1092" w:type="pct"/>
            <w:shd w:val="clear" w:color="000000" w:fill="FFFFFF"/>
            <w:vAlign w:val="center"/>
          </w:tcPr>
          <w:p w:rsidR="002C6D5B" w:rsidRPr="002C6D5B" w:rsidRDefault="002C6D5B" w:rsidP="002C6D5B">
            <w:pPr>
              <w:jc w:val="center"/>
              <w:rPr>
                <w:rFonts w:ascii="宋体" w:eastAsia="宋体" w:hAnsi="宋体" w:cs="宋体"/>
                <w:szCs w:val="24"/>
              </w:rPr>
            </w:pPr>
            <w:r w:rsidRPr="002C6D5B">
              <w:rPr>
                <w:rFonts w:ascii="宋体" w:eastAsia="宋体" w:hAnsi="宋体" w:cs="宋体" w:hint="eastAsia"/>
                <w:szCs w:val="24"/>
              </w:rPr>
              <w:t>20-200ul</w:t>
            </w:r>
          </w:p>
        </w:tc>
        <w:tc>
          <w:tcPr>
            <w:tcW w:w="845" w:type="pct"/>
            <w:shd w:val="clear" w:color="000000" w:fill="FFFFFF"/>
            <w:vAlign w:val="center"/>
          </w:tcPr>
          <w:p w:rsidR="002C6D5B" w:rsidRPr="002C6D5B" w:rsidRDefault="002C6D5B" w:rsidP="002C6D5B">
            <w:pPr>
              <w:jc w:val="center"/>
              <w:rPr>
                <w:rFonts w:ascii="宋体" w:eastAsia="宋体" w:hAnsi="宋体" w:cs="宋体"/>
                <w:szCs w:val="24"/>
              </w:rPr>
            </w:pPr>
            <w:r w:rsidRPr="002C6D5B">
              <w:rPr>
                <w:rFonts w:ascii="宋体" w:eastAsia="宋体" w:hAnsi="宋体" w:cs="宋体" w:hint="eastAsia"/>
                <w:szCs w:val="24"/>
              </w:rPr>
              <w:t>Pipet-LiteXLS-1</w:t>
            </w:r>
          </w:p>
        </w:tc>
        <w:tc>
          <w:tcPr>
            <w:tcW w:w="1059" w:type="pct"/>
            <w:shd w:val="clear" w:color="000000" w:fill="FFFFFF"/>
            <w:noWrap/>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730</w:t>
            </w:r>
          </w:p>
        </w:tc>
      </w:tr>
      <w:tr w:rsidR="002C6D5B" w:rsidRPr="002C6D5B" w:rsidTr="00BD644B">
        <w:trPr>
          <w:trHeight w:val="493"/>
        </w:trPr>
        <w:tc>
          <w:tcPr>
            <w:tcW w:w="437"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46</w:t>
            </w:r>
          </w:p>
        </w:tc>
        <w:tc>
          <w:tcPr>
            <w:tcW w:w="856" w:type="pct"/>
            <w:shd w:val="clear" w:color="000000" w:fill="FFFFFF"/>
            <w:vAlign w:val="center"/>
          </w:tcPr>
          <w:p w:rsidR="002C6D5B" w:rsidRPr="002C6D5B" w:rsidRDefault="002C6D5B" w:rsidP="002C6D5B">
            <w:pPr>
              <w:jc w:val="center"/>
              <w:rPr>
                <w:rFonts w:ascii="宋体" w:eastAsia="宋体" w:hAnsi="宋体" w:cs="Times New Roman"/>
                <w:szCs w:val="24"/>
              </w:rPr>
            </w:pPr>
            <w:r w:rsidRPr="002C6D5B">
              <w:rPr>
                <w:rFonts w:ascii="宋体" w:eastAsia="宋体" w:hAnsi="宋体" w:cs="Times New Roman" w:hint="eastAsia"/>
                <w:szCs w:val="24"/>
              </w:rPr>
              <w:t>移液器</w:t>
            </w:r>
          </w:p>
        </w:tc>
        <w:tc>
          <w:tcPr>
            <w:tcW w:w="711" w:type="pct"/>
            <w:shd w:val="clear" w:color="000000" w:fill="FFFFFF"/>
          </w:tcPr>
          <w:p w:rsidR="002C6D5B" w:rsidRPr="002C6D5B" w:rsidRDefault="002C6D5B" w:rsidP="002C6D5B">
            <w:pPr>
              <w:jc w:val="center"/>
              <w:rPr>
                <w:rFonts w:ascii="宋体" w:eastAsia="宋体" w:hAnsi="宋体" w:cs="Times New Roman"/>
                <w:szCs w:val="24"/>
              </w:rPr>
            </w:pPr>
            <w:r w:rsidRPr="002C6D5B">
              <w:rPr>
                <w:rFonts w:ascii="宋体" w:eastAsia="宋体" w:hAnsi="宋体" w:cs="宋体" w:hint="eastAsia"/>
                <w:kern w:val="0"/>
                <w:sz w:val="20"/>
                <w:szCs w:val="20"/>
              </w:rPr>
              <w:t>Rainin</w:t>
            </w:r>
          </w:p>
        </w:tc>
        <w:tc>
          <w:tcPr>
            <w:tcW w:w="1092" w:type="pct"/>
            <w:shd w:val="clear" w:color="000000" w:fill="FFFFFF"/>
            <w:vAlign w:val="center"/>
          </w:tcPr>
          <w:p w:rsidR="002C6D5B" w:rsidRPr="002C6D5B" w:rsidRDefault="002C6D5B" w:rsidP="002C6D5B">
            <w:pPr>
              <w:jc w:val="center"/>
              <w:rPr>
                <w:rFonts w:ascii="宋体" w:eastAsia="宋体" w:hAnsi="宋体" w:cs="宋体"/>
                <w:szCs w:val="24"/>
              </w:rPr>
            </w:pPr>
            <w:r w:rsidRPr="002C6D5B">
              <w:rPr>
                <w:rFonts w:ascii="宋体" w:eastAsia="宋体" w:hAnsi="宋体" w:cs="宋体" w:hint="eastAsia"/>
                <w:szCs w:val="24"/>
              </w:rPr>
              <w:t>20-200ul</w:t>
            </w:r>
          </w:p>
        </w:tc>
        <w:tc>
          <w:tcPr>
            <w:tcW w:w="845" w:type="pct"/>
            <w:shd w:val="clear" w:color="000000" w:fill="FFFFFF"/>
            <w:vAlign w:val="center"/>
          </w:tcPr>
          <w:p w:rsidR="002C6D5B" w:rsidRPr="002C6D5B" w:rsidRDefault="002C6D5B" w:rsidP="002C6D5B">
            <w:pPr>
              <w:jc w:val="center"/>
              <w:rPr>
                <w:rFonts w:ascii="宋体" w:eastAsia="宋体" w:hAnsi="宋体" w:cs="宋体"/>
                <w:szCs w:val="24"/>
              </w:rPr>
            </w:pPr>
            <w:r w:rsidRPr="002C6D5B">
              <w:rPr>
                <w:rFonts w:ascii="宋体" w:eastAsia="宋体" w:hAnsi="宋体" w:cs="宋体" w:hint="eastAsia"/>
                <w:szCs w:val="24"/>
              </w:rPr>
              <w:t>Pipet-LiteXLS-4</w:t>
            </w:r>
          </w:p>
        </w:tc>
        <w:tc>
          <w:tcPr>
            <w:tcW w:w="1059" w:type="pct"/>
            <w:shd w:val="clear" w:color="000000" w:fill="FFFFFF"/>
            <w:noWrap/>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730</w:t>
            </w:r>
          </w:p>
        </w:tc>
      </w:tr>
      <w:tr w:rsidR="002C6D5B" w:rsidRPr="002C6D5B" w:rsidTr="00BD644B">
        <w:trPr>
          <w:trHeight w:val="493"/>
        </w:trPr>
        <w:tc>
          <w:tcPr>
            <w:tcW w:w="437"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47</w:t>
            </w:r>
          </w:p>
        </w:tc>
        <w:tc>
          <w:tcPr>
            <w:tcW w:w="856" w:type="pct"/>
            <w:shd w:val="clear" w:color="000000" w:fill="FFFFFF"/>
            <w:vAlign w:val="center"/>
          </w:tcPr>
          <w:p w:rsidR="002C6D5B" w:rsidRPr="002C6D5B" w:rsidRDefault="002C6D5B" w:rsidP="002C6D5B">
            <w:pPr>
              <w:jc w:val="center"/>
              <w:rPr>
                <w:rFonts w:ascii="宋体" w:eastAsia="宋体" w:hAnsi="宋体" w:cs="Times New Roman"/>
                <w:szCs w:val="24"/>
              </w:rPr>
            </w:pPr>
            <w:r w:rsidRPr="002C6D5B">
              <w:rPr>
                <w:rFonts w:ascii="宋体" w:eastAsia="宋体" w:hAnsi="宋体" w:cs="Times New Roman" w:hint="eastAsia"/>
                <w:szCs w:val="24"/>
              </w:rPr>
              <w:t>移液器</w:t>
            </w:r>
          </w:p>
        </w:tc>
        <w:tc>
          <w:tcPr>
            <w:tcW w:w="711" w:type="pct"/>
            <w:shd w:val="clear" w:color="000000" w:fill="FFFFFF"/>
          </w:tcPr>
          <w:p w:rsidR="002C6D5B" w:rsidRPr="002C6D5B" w:rsidRDefault="002C6D5B" w:rsidP="002C6D5B">
            <w:pPr>
              <w:jc w:val="center"/>
              <w:rPr>
                <w:rFonts w:ascii="宋体" w:eastAsia="宋体" w:hAnsi="宋体" w:cs="Times New Roman"/>
                <w:szCs w:val="24"/>
              </w:rPr>
            </w:pPr>
            <w:r w:rsidRPr="002C6D5B">
              <w:rPr>
                <w:rFonts w:ascii="宋体" w:eastAsia="宋体" w:hAnsi="宋体" w:cs="宋体" w:hint="eastAsia"/>
                <w:kern w:val="0"/>
                <w:sz w:val="20"/>
                <w:szCs w:val="20"/>
              </w:rPr>
              <w:t>Drogon</w:t>
            </w:r>
          </w:p>
        </w:tc>
        <w:tc>
          <w:tcPr>
            <w:tcW w:w="1092" w:type="pct"/>
            <w:shd w:val="clear" w:color="000000" w:fill="FFFFFF"/>
            <w:vAlign w:val="center"/>
          </w:tcPr>
          <w:p w:rsidR="002C6D5B" w:rsidRPr="002C6D5B" w:rsidRDefault="002C6D5B" w:rsidP="002C6D5B">
            <w:pPr>
              <w:jc w:val="center"/>
              <w:rPr>
                <w:rFonts w:ascii="宋体" w:eastAsia="宋体" w:hAnsi="宋体" w:cs="宋体"/>
                <w:szCs w:val="24"/>
              </w:rPr>
            </w:pPr>
            <w:r w:rsidRPr="002C6D5B">
              <w:rPr>
                <w:rFonts w:ascii="宋体" w:eastAsia="宋体" w:hAnsi="宋体" w:cs="宋体" w:hint="eastAsia"/>
                <w:szCs w:val="24"/>
              </w:rPr>
              <w:t>100-1000ul</w:t>
            </w:r>
          </w:p>
        </w:tc>
        <w:tc>
          <w:tcPr>
            <w:tcW w:w="845" w:type="pct"/>
            <w:shd w:val="clear" w:color="000000" w:fill="FFFFFF"/>
            <w:vAlign w:val="center"/>
          </w:tcPr>
          <w:p w:rsidR="002C6D5B" w:rsidRPr="002C6D5B" w:rsidRDefault="002C6D5B" w:rsidP="002C6D5B">
            <w:pPr>
              <w:jc w:val="center"/>
              <w:rPr>
                <w:rFonts w:ascii="宋体" w:eastAsia="宋体" w:hAnsi="宋体" w:cs="宋体"/>
                <w:szCs w:val="24"/>
              </w:rPr>
            </w:pPr>
            <w:r w:rsidRPr="002C6D5B">
              <w:rPr>
                <w:rFonts w:ascii="宋体" w:eastAsia="宋体" w:hAnsi="宋体" w:cs="宋体" w:hint="eastAsia"/>
                <w:szCs w:val="24"/>
              </w:rPr>
              <w:t>YE173AB0033775</w:t>
            </w:r>
          </w:p>
        </w:tc>
        <w:tc>
          <w:tcPr>
            <w:tcW w:w="1059" w:type="pct"/>
            <w:shd w:val="clear" w:color="000000" w:fill="FFFFFF"/>
            <w:noWrap/>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730</w:t>
            </w:r>
          </w:p>
        </w:tc>
      </w:tr>
      <w:tr w:rsidR="002C6D5B" w:rsidRPr="002C6D5B" w:rsidTr="00BD644B">
        <w:trPr>
          <w:trHeight w:val="493"/>
        </w:trPr>
        <w:tc>
          <w:tcPr>
            <w:tcW w:w="437"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48</w:t>
            </w:r>
          </w:p>
        </w:tc>
        <w:tc>
          <w:tcPr>
            <w:tcW w:w="856" w:type="pct"/>
            <w:shd w:val="clear" w:color="000000" w:fill="FFFFFF"/>
            <w:vAlign w:val="center"/>
          </w:tcPr>
          <w:p w:rsidR="002C6D5B" w:rsidRPr="002C6D5B" w:rsidRDefault="002C6D5B" w:rsidP="002C6D5B">
            <w:pPr>
              <w:jc w:val="center"/>
              <w:rPr>
                <w:rFonts w:ascii="宋体" w:eastAsia="宋体" w:hAnsi="宋体" w:cs="Times New Roman"/>
                <w:szCs w:val="24"/>
              </w:rPr>
            </w:pPr>
            <w:r w:rsidRPr="002C6D5B">
              <w:rPr>
                <w:rFonts w:ascii="宋体" w:eastAsia="宋体" w:hAnsi="宋体" w:cs="Times New Roman" w:hint="eastAsia"/>
                <w:szCs w:val="24"/>
              </w:rPr>
              <w:t>移液器</w:t>
            </w:r>
          </w:p>
        </w:tc>
        <w:tc>
          <w:tcPr>
            <w:tcW w:w="711" w:type="pct"/>
            <w:shd w:val="clear" w:color="000000" w:fill="FFFFFF"/>
          </w:tcPr>
          <w:p w:rsidR="002C6D5B" w:rsidRPr="002C6D5B" w:rsidRDefault="002C6D5B" w:rsidP="002C6D5B">
            <w:pPr>
              <w:jc w:val="center"/>
              <w:rPr>
                <w:rFonts w:ascii="宋体" w:eastAsia="宋体" w:hAnsi="宋体" w:cs="Times New Roman"/>
                <w:szCs w:val="24"/>
              </w:rPr>
            </w:pPr>
            <w:r w:rsidRPr="002C6D5B">
              <w:rPr>
                <w:rFonts w:ascii="宋体" w:eastAsia="宋体" w:hAnsi="宋体" w:cs="宋体" w:hint="eastAsia"/>
                <w:kern w:val="0"/>
                <w:sz w:val="20"/>
                <w:szCs w:val="20"/>
              </w:rPr>
              <w:t>Drogon</w:t>
            </w:r>
          </w:p>
        </w:tc>
        <w:tc>
          <w:tcPr>
            <w:tcW w:w="1092" w:type="pct"/>
            <w:shd w:val="clear" w:color="000000" w:fill="FFFFFF"/>
            <w:vAlign w:val="center"/>
          </w:tcPr>
          <w:p w:rsidR="002C6D5B" w:rsidRPr="002C6D5B" w:rsidRDefault="002C6D5B" w:rsidP="002C6D5B">
            <w:pPr>
              <w:jc w:val="center"/>
              <w:rPr>
                <w:rFonts w:ascii="宋体" w:eastAsia="宋体" w:hAnsi="宋体" w:cs="宋体"/>
                <w:szCs w:val="24"/>
              </w:rPr>
            </w:pPr>
            <w:r w:rsidRPr="002C6D5B">
              <w:rPr>
                <w:rFonts w:ascii="宋体" w:eastAsia="宋体" w:hAnsi="宋体" w:cs="宋体" w:hint="eastAsia"/>
                <w:szCs w:val="24"/>
              </w:rPr>
              <w:t>100-1000ul</w:t>
            </w:r>
          </w:p>
        </w:tc>
        <w:tc>
          <w:tcPr>
            <w:tcW w:w="845" w:type="pct"/>
            <w:shd w:val="clear" w:color="000000" w:fill="FFFFFF"/>
            <w:vAlign w:val="center"/>
          </w:tcPr>
          <w:p w:rsidR="002C6D5B" w:rsidRPr="002C6D5B" w:rsidRDefault="002C6D5B" w:rsidP="002C6D5B">
            <w:pPr>
              <w:jc w:val="center"/>
              <w:rPr>
                <w:rFonts w:ascii="宋体" w:eastAsia="宋体" w:hAnsi="宋体" w:cs="宋体"/>
                <w:szCs w:val="24"/>
              </w:rPr>
            </w:pPr>
            <w:r w:rsidRPr="002C6D5B">
              <w:rPr>
                <w:rFonts w:ascii="宋体" w:eastAsia="宋体" w:hAnsi="宋体" w:cs="宋体" w:hint="eastAsia"/>
                <w:szCs w:val="24"/>
              </w:rPr>
              <w:t>YE173AB0033781</w:t>
            </w:r>
          </w:p>
        </w:tc>
        <w:tc>
          <w:tcPr>
            <w:tcW w:w="1059" w:type="pct"/>
            <w:shd w:val="clear" w:color="000000" w:fill="FFFFFF"/>
            <w:noWrap/>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730</w:t>
            </w:r>
          </w:p>
        </w:tc>
      </w:tr>
      <w:tr w:rsidR="002C6D5B" w:rsidRPr="002C6D5B" w:rsidTr="00BD644B">
        <w:trPr>
          <w:trHeight w:val="493"/>
        </w:trPr>
        <w:tc>
          <w:tcPr>
            <w:tcW w:w="437"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49</w:t>
            </w:r>
          </w:p>
        </w:tc>
        <w:tc>
          <w:tcPr>
            <w:tcW w:w="856" w:type="pct"/>
            <w:shd w:val="clear" w:color="000000" w:fill="FFFFFF"/>
            <w:vAlign w:val="center"/>
          </w:tcPr>
          <w:p w:rsidR="002C6D5B" w:rsidRPr="002C6D5B" w:rsidRDefault="002C6D5B" w:rsidP="002C6D5B">
            <w:pPr>
              <w:jc w:val="center"/>
              <w:rPr>
                <w:rFonts w:ascii="宋体" w:eastAsia="宋体" w:hAnsi="宋体" w:cs="Times New Roman"/>
                <w:szCs w:val="24"/>
              </w:rPr>
            </w:pPr>
            <w:r w:rsidRPr="002C6D5B">
              <w:rPr>
                <w:rFonts w:ascii="宋体" w:eastAsia="宋体" w:hAnsi="宋体" w:cs="Times New Roman" w:hint="eastAsia"/>
                <w:szCs w:val="24"/>
              </w:rPr>
              <w:t>移液器</w:t>
            </w:r>
          </w:p>
        </w:tc>
        <w:tc>
          <w:tcPr>
            <w:tcW w:w="711" w:type="pct"/>
            <w:shd w:val="clear" w:color="000000" w:fill="FFFFFF"/>
          </w:tcPr>
          <w:p w:rsidR="002C6D5B" w:rsidRPr="002C6D5B" w:rsidRDefault="002C6D5B" w:rsidP="002C6D5B">
            <w:pPr>
              <w:jc w:val="center"/>
              <w:rPr>
                <w:rFonts w:ascii="宋体" w:eastAsia="宋体" w:hAnsi="宋体" w:cs="Times New Roman"/>
                <w:szCs w:val="24"/>
              </w:rPr>
            </w:pPr>
            <w:r w:rsidRPr="002C6D5B">
              <w:rPr>
                <w:rFonts w:ascii="宋体" w:eastAsia="宋体" w:hAnsi="宋体" w:cs="宋体" w:hint="eastAsia"/>
                <w:kern w:val="0"/>
                <w:sz w:val="20"/>
                <w:szCs w:val="20"/>
              </w:rPr>
              <w:t>Drogon</w:t>
            </w:r>
          </w:p>
        </w:tc>
        <w:tc>
          <w:tcPr>
            <w:tcW w:w="1092" w:type="pct"/>
            <w:shd w:val="clear" w:color="000000" w:fill="FFFFFF"/>
            <w:vAlign w:val="center"/>
          </w:tcPr>
          <w:p w:rsidR="002C6D5B" w:rsidRPr="002C6D5B" w:rsidRDefault="002C6D5B" w:rsidP="002C6D5B">
            <w:pPr>
              <w:jc w:val="center"/>
              <w:rPr>
                <w:rFonts w:ascii="宋体" w:eastAsia="宋体" w:hAnsi="宋体" w:cs="宋体"/>
                <w:szCs w:val="24"/>
              </w:rPr>
            </w:pPr>
            <w:r w:rsidRPr="002C6D5B">
              <w:rPr>
                <w:rFonts w:ascii="宋体" w:eastAsia="宋体" w:hAnsi="宋体" w:cs="宋体" w:hint="eastAsia"/>
                <w:szCs w:val="24"/>
              </w:rPr>
              <w:t>100-1000ul</w:t>
            </w:r>
          </w:p>
        </w:tc>
        <w:tc>
          <w:tcPr>
            <w:tcW w:w="845" w:type="pct"/>
            <w:shd w:val="clear" w:color="000000" w:fill="FFFFFF"/>
            <w:vAlign w:val="center"/>
          </w:tcPr>
          <w:p w:rsidR="002C6D5B" w:rsidRPr="002C6D5B" w:rsidRDefault="002C6D5B" w:rsidP="002C6D5B">
            <w:pPr>
              <w:jc w:val="center"/>
              <w:rPr>
                <w:rFonts w:ascii="宋体" w:eastAsia="宋体" w:hAnsi="宋体" w:cs="宋体"/>
                <w:szCs w:val="24"/>
              </w:rPr>
            </w:pPr>
            <w:r w:rsidRPr="002C6D5B">
              <w:rPr>
                <w:rFonts w:ascii="宋体" w:eastAsia="宋体" w:hAnsi="宋体" w:cs="宋体" w:hint="eastAsia"/>
                <w:szCs w:val="24"/>
              </w:rPr>
              <w:t>YE173AB0033782</w:t>
            </w:r>
          </w:p>
        </w:tc>
        <w:tc>
          <w:tcPr>
            <w:tcW w:w="1059" w:type="pct"/>
            <w:shd w:val="clear" w:color="000000" w:fill="FFFFFF"/>
            <w:noWrap/>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730</w:t>
            </w:r>
          </w:p>
        </w:tc>
      </w:tr>
      <w:tr w:rsidR="002C6D5B" w:rsidRPr="002C6D5B" w:rsidTr="00BD644B">
        <w:trPr>
          <w:trHeight w:val="493"/>
        </w:trPr>
        <w:tc>
          <w:tcPr>
            <w:tcW w:w="437"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50</w:t>
            </w:r>
          </w:p>
        </w:tc>
        <w:tc>
          <w:tcPr>
            <w:tcW w:w="856" w:type="pct"/>
            <w:shd w:val="clear" w:color="000000" w:fill="FFFFFF"/>
            <w:vAlign w:val="center"/>
          </w:tcPr>
          <w:p w:rsidR="002C6D5B" w:rsidRPr="002C6D5B" w:rsidRDefault="002C6D5B" w:rsidP="002C6D5B">
            <w:pPr>
              <w:jc w:val="center"/>
              <w:rPr>
                <w:rFonts w:ascii="宋体" w:eastAsia="宋体" w:hAnsi="宋体" w:cs="Times New Roman"/>
                <w:szCs w:val="24"/>
              </w:rPr>
            </w:pPr>
            <w:r w:rsidRPr="002C6D5B">
              <w:rPr>
                <w:rFonts w:ascii="宋体" w:eastAsia="宋体" w:hAnsi="宋体" w:cs="Times New Roman" w:hint="eastAsia"/>
                <w:szCs w:val="24"/>
              </w:rPr>
              <w:t>移液器</w:t>
            </w:r>
          </w:p>
        </w:tc>
        <w:tc>
          <w:tcPr>
            <w:tcW w:w="711" w:type="pct"/>
            <w:shd w:val="clear" w:color="000000" w:fill="FFFFFF"/>
          </w:tcPr>
          <w:p w:rsidR="002C6D5B" w:rsidRPr="002C6D5B" w:rsidRDefault="002C6D5B" w:rsidP="002C6D5B">
            <w:pPr>
              <w:jc w:val="center"/>
              <w:rPr>
                <w:rFonts w:ascii="宋体" w:eastAsia="宋体" w:hAnsi="宋体" w:cs="Times New Roman"/>
                <w:szCs w:val="24"/>
              </w:rPr>
            </w:pPr>
            <w:r w:rsidRPr="002C6D5B">
              <w:rPr>
                <w:rFonts w:ascii="宋体" w:eastAsia="宋体" w:hAnsi="宋体" w:cs="宋体" w:hint="eastAsia"/>
                <w:kern w:val="0"/>
                <w:sz w:val="20"/>
                <w:szCs w:val="20"/>
              </w:rPr>
              <w:t>Drogon</w:t>
            </w:r>
          </w:p>
        </w:tc>
        <w:tc>
          <w:tcPr>
            <w:tcW w:w="1092" w:type="pct"/>
            <w:shd w:val="clear" w:color="000000" w:fill="FFFFFF"/>
            <w:vAlign w:val="center"/>
          </w:tcPr>
          <w:p w:rsidR="002C6D5B" w:rsidRPr="002C6D5B" w:rsidRDefault="002C6D5B" w:rsidP="002C6D5B">
            <w:pPr>
              <w:jc w:val="center"/>
              <w:rPr>
                <w:rFonts w:ascii="宋体" w:eastAsia="宋体" w:hAnsi="宋体" w:cs="宋体"/>
                <w:szCs w:val="24"/>
              </w:rPr>
            </w:pPr>
            <w:r w:rsidRPr="002C6D5B">
              <w:rPr>
                <w:rFonts w:ascii="宋体" w:eastAsia="宋体" w:hAnsi="宋体" w:cs="宋体" w:hint="eastAsia"/>
                <w:szCs w:val="24"/>
              </w:rPr>
              <w:t>100-1000ul</w:t>
            </w:r>
          </w:p>
        </w:tc>
        <w:tc>
          <w:tcPr>
            <w:tcW w:w="845" w:type="pct"/>
            <w:shd w:val="clear" w:color="000000" w:fill="FFFFFF"/>
            <w:vAlign w:val="center"/>
          </w:tcPr>
          <w:p w:rsidR="002C6D5B" w:rsidRPr="002C6D5B" w:rsidRDefault="002C6D5B" w:rsidP="002C6D5B">
            <w:pPr>
              <w:jc w:val="center"/>
              <w:rPr>
                <w:rFonts w:ascii="宋体" w:eastAsia="宋体" w:hAnsi="宋体" w:cs="宋体"/>
                <w:szCs w:val="24"/>
              </w:rPr>
            </w:pPr>
            <w:r w:rsidRPr="002C6D5B">
              <w:rPr>
                <w:rFonts w:ascii="宋体" w:eastAsia="宋体" w:hAnsi="宋体" w:cs="宋体" w:hint="eastAsia"/>
                <w:szCs w:val="24"/>
              </w:rPr>
              <w:t>YE173AB0033784</w:t>
            </w:r>
          </w:p>
        </w:tc>
        <w:tc>
          <w:tcPr>
            <w:tcW w:w="1059" w:type="pct"/>
            <w:shd w:val="clear" w:color="000000" w:fill="FFFFFF"/>
            <w:noWrap/>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730</w:t>
            </w:r>
          </w:p>
        </w:tc>
      </w:tr>
      <w:tr w:rsidR="002C6D5B" w:rsidRPr="002C6D5B" w:rsidTr="00BD644B">
        <w:trPr>
          <w:trHeight w:val="493"/>
        </w:trPr>
        <w:tc>
          <w:tcPr>
            <w:tcW w:w="437"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51</w:t>
            </w:r>
          </w:p>
        </w:tc>
        <w:tc>
          <w:tcPr>
            <w:tcW w:w="856" w:type="pct"/>
            <w:shd w:val="clear" w:color="000000" w:fill="FFFFFF"/>
            <w:vAlign w:val="center"/>
          </w:tcPr>
          <w:p w:rsidR="002C6D5B" w:rsidRPr="002C6D5B" w:rsidRDefault="002C6D5B" w:rsidP="002C6D5B">
            <w:pPr>
              <w:jc w:val="center"/>
              <w:rPr>
                <w:rFonts w:ascii="宋体" w:eastAsia="宋体" w:hAnsi="宋体" w:cs="Times New Roman"/>
                <w:szCs w:val="24"/>
              </w:rPr>
            </w:pPr>
            <w:r w:rsidRPr="002C6D5B">
              <w:rPr>
                <w:rFonts w:ascii="宋体" w:eastAsia="宋体" w:hAnsi="宋体" w:cs="Times New Roman" w:hint="eastAsia"/>
                <w:szCs w:val="24"/>
              </w:rPr>
              <w:t>移液器</w:t>
            </w:r>
          </w:p>
        </w:tc>
        <w:tc>
          <w:tcPr>
            <w:tcW w:w="711"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Drogon</w:t>
            </w:r>
          </w:p>
        </w:tc>
        <w:tc>
          <w:tcPr>
            <w:tcW w:w="1092" w:type="pct"/>
            <w:shd w:val="clear" w:color="000000" w:fill="FFFFFF"/>
            <w:vAlign w:val="center"/>
          </w:tcPr>
          <w:p w:rsidR="002C6D5B" w:rsidRPr="002C6D5B" w:rsidRDefault="002C6D5B" w:rsidP="002C6D5B">
            <w:pPr>
              <w:jc w:val="center"/>
              <w:rPr>
                <w:rFonts w:ascii="宋体" w:eastAsia="宋体" w:hAnsi="宋体" w:cs="宋体"/>
                <w:szCs w:val="24"/>
              </w:rPr>
            </w:pPr>
            <w:r w:rsidRPr="002C6D5B">
              <w:rPr>
                <w:rFonts w:ascii="宋体" w:eastAsia="宋体" w:hAnsi="宋体" w:cs="宋体" w:hint="eastAsia"/>
                <w:szCs w:val="24"/>
              </w:rPr>
              <w:t>100-1000ul</w:t>
            </w:r>
          </w:p>
        </w:tc>
        <w:tc>
          <w:tcPr>
            <w:tcW w:w="845" w:type="pct"/>
            <w:shd w:val="clear" w:color="000000" w:fill="FFFFFF"/>
            <w:vAlign w:val="center"/>
          </w:tcPr>
          <w:p w:rsidR="002C6D5B" w:rsidRPr="002C6D5B" w:rsidRDefault="002C6D5B" w:rsidP="002C6D5B">
            <w:pPr>
              <w:jc w:val="center"/>
              <w:rPr>
                <w:rFonts w:ascii="宋体" w:eastAsia="宋体" w:hAnsi="宋体" w:cs="宋体"/>
                <w:szCs w:val="24"/>
              </w:rPr>
            </w:pPr>
            <w:r w:rsidRPr="002C6D5B">
              <w:rPr>
                <w:rFonts w:ascii="宋体" w:eastAsia="宋体" w:hAnsi="宋体" w:cs="宋体" w:hint="eastAsia"/>
                <w:szCs w:val="24"/>
              </w:rPr>
              <w:t>YE173AB0033785</w:t>
            </w:r>
          </w:p>
        </w:tc>
        <w:tc>
          <w:tcPr>
            <w:tcW w:w="1059" w:type="pct"/>
            <w:shd w:val="clear" w:color="000000" w:fill="FFFFFF"/>
            <w:noWrap/>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730</w:t>
            </w:r>
          </w:p>
        </w:tc>
      </w:tr>
      <w:tr w:rsidR="002C6D5B" w:rsidRPr="002C6D5B" w:rsidTr="00BD644B">
        <w:trPr>
          <w:trHeight w:val="493"/>
        </w:trPr>
        <w:tc>
          <w:tcPr>
            <w:tcW w:w="437"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52</w:t>
            </w:r>
          </w:p>
        </w:tc>
        <w:tc>
          <w:tcPr>
            <w:tcW w:w="856" w:type="pct"/>
            <w:shd w:val="clear" w:color="000000" w:fill="FFFFFF"/>
            <w:vAlign w:val="center"/>
          </w:tcPr>
          <w:p w:rsidR="002C6D5B" w:rsidRPr="002C6D5B" w:rsidRDefault="002C6D5B" w:rsidP="002C6D5B">
            <w:pPr>
              <w:jc w:val="center"/>
              <w:rPr>
                <w:rFonts w:ascii="宋体" w:eastAsia="宋体" w:hAnsi="宋体" w:cs="Times New Roman"/>
                <w:szCs w:val="24"/>
              </w:rPr>
            </w:pPr>
            <w:r w:rsidRPr="002C6D5B">
              <w:rPr>
                <w:rFonts w:ascii="宋体" w:eastAsia="宋体" w:hAnsi="宋体" w:cs="Times New Roman" w:hint="eastAsia"/>
                <w:szCs w:val="24"/>
              </w:rPr>
              <w:t>移液器</w:t>
            </w:r>
          </w:p>
        </w:tc>
        <w:tc>
          <w:tcPr>
            <w:tcW w:w="711"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Rainin</w:t>
            </w:r>
          </w:p>
        </w:tc>
        <w:tc>
          <w:tcPr>
            <w:tcW w:w="1092" w:type="pct"/>
            <w:shd w:val="clear" w:color="000000" w:fill="FFFFFF"/>
            <w:vAlign w:val="center"/>
          </w:tcPr>
          <w:p w:rsidR="002C6D5B" w:rsidRPr="002C6D5B" w:rsidRDefault="002C6D5B" w:rsidP="002C6D5B">
            <w:pPr>
              <w:jc w:val="center"/>
              <w:rPr>
                <w:rFonts w:ascii="宋体" w:eastAsia="宋体" w:hAnsi="宋体" w:cs="宋体"/>
                <w:szCs w:val="24"/>
              </w:rPr>
            </w:pPr>
            <w:r w:rsidRPr="002C6D5B">
              <w:rPr>
                <w:rFonts w:ascii="宋体" w:eastAsia="宋体" w:hAnsi="宋体" w:cs="宋体" w:hint="eastAsia"/>
                <w:szCs w:val="24"/>
              </w:rPr>
              <w:t>100-1000ul</w:t>
            </w:r>
          </w:p>
        </w:tc>
        <w:tc>
          <w:tcPr>
            <w:tcW w:w="845" w:type="pct"/>
            <w:shd w:val="clear" w:color="000000" w:fill="FFFFFF"/>
            <w:vAlign w:val="center"/>
          </w:tcPr>
          <w:p w:rsidR="002C6D5B" w:rsidRPr="002C6D5B" w:rsidRDefault="002C6D5B" w:rsidP="002C6D5B">
            <w:pPr>
              <w:jc w:val="center"/>
              <w:rPr>
                <w:rFonts w:ascii="宋体" w:eastAsia="宋体" w:hAnsi="宋体" w:cs="宋体"/>
                <w:szCs w:val="24"/>
              </w:rPr>
            </w:pPr>
            <w:r w:rsidRPr="002C6D5B">
              <w:rPr>
                <w:rFonts w:ascii="宋体" w:eastAsia="宋体" w:hAnsi="宋体" w:cs="宋体" w:hint="eastAsia"/>
                <w:szCs w:val="24"/>
              </w:rPr>
              <w:t>Pipet-LiteXLS-2</w:t>
            </w:r>
          </w:p>
        </w:tc>
        <w:tc>
          <w:tcPr>
            <w:tcW w:w="1059" w:type="pct"/>
            <w:shd w:val="clear" w:color="000000" w:fill="FFFFFF"/>
            <w:noWrap/>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730</w:t>
            </w:r>
          </w:p>
        </w:tc>
      </w:tr>
      <w:tr w:rsidR="002C6D5B" w:rsidRPr="002C6D5B" w:rsidTr="00BD644B">
        <w:trPr>
          <w:trHeight w:val="493"/>
        </w:trPr>
        <w:tc>
          <w:tcPr>
            <w:tcW w:w="437"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53</w:t>
            </w:r>
          </w:p>
        </w:tc>
        <w:tc>
          <w:tcPr>
            <w:tcW w:w="856" w:type="pct"/>
            <w:shd w:val="clear" w:color="000000" w:fill="FFFFFF"/>
            <w:vAlign w:val="center"/>
          </w:tcPr>
          <w:p w:rsidR="002C6D5B" w:rsidRPr="002C6D5B" w:rsidRDefault="002C6D5B" w:rsidP="002C6D5B">
            <w:pPr>
              <w:jc w:val="center"/>
              <w:rPr>
                <w:rFonts w:ascii="宋体" w:eastAsia="宋体" w:hAnsi="宋体" w:cs="Times New Roman"/>
                <w:szCs w:val="24"/>
              </w:rPr>
            </w:pPr>
            <w:r w:rsidRPr="002C6D5B">
              <w:rPr>
                <w:rFonts w:ascii="宋体" w:eastAsia="宋体" w:hAnsi="宋体" w:cs="Times New Roman" w:hint="eastAsia"/>
                <w:szCs w:val="24"/>
              </w:rPr>
              <w:t>移液器</w:t>
            </w:r>
          </w:p>
        </w:tc>
        <w:tc>
          <w:tcPr>
            <w:tcW w:w="711"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Rainin</w:t>
            </w:r>
          </w:p>
        </w:tc>
        <w:tc>
          <w:tcPr>
            <w:tcW w:w="1092" w:type="pct"/>
            <w:shd w:val="clear" w:color="000000" w:fill="FFFFFF"/>
            <w:vAlign w:val="center"/>
          </w:tcPr>
          <w:p w:rsidR="002C6D5B" w:rsidRPr="002C6D5B" w:rsidRDefault="002C6D5B" w:rsidP="002C6D5B">
            <w:pPr>
              <w:jc w:val="center"/>
              <w:rPr>
                <w:rFonts w:ascii="宋体" w:eastAsia="宋体" w:hAnsi="宋体" w:cs="宋体"/>
                <w:szCs w:val="24"/>
              </w:rPr>
            </w:pPr>
            <w:r w:rsidRPr="002C6D5B">
              <w:rPr>
                <w:rFonts w:ascii="宋体" w:eastAsia="宋体" w:hAnsi="宋体" w:cs="宋体" w:hint="eastAsia"/>
                <w:szCs w:val="24"/>
              </w:rPr>
              <w:t>100-1000ul</w:t>
            </w:r>
          </w:p>
        </w:tc>
        <w:tc>
          <w:tcPr>
            <w:tcW w:w="845" w:type="pct"/>
            <w:shd w:val="clear" w:color="000000" w:fill="FFFFFF"/>
            <w:vAlign w:val="center"/>
          </w:tcPr>
          <w:p w:rsidR="002C6D5B" w:rsidRPr="002C6D5B" w:rsidRDefault="002C6D5B" w:rsidP="002C6D5B">
            <w:pPr>
              <w:jc w:val="center"/>
              <w:rPr>
                <w:rFonts w:ascii="宋体" w:eastAsia="宋体" w:hAnsi="宋体" w:cs="宋体"/>
                <w:szCs w:val="24"/>
              </w:rPr>
            </w:pPr>
            <w:r w:rsidRPr="002C6D5B">
              <w:rPr>
                <w:rFonts w:ascii="宋体" w:eastAsia="宋体" w:hAnsi="宋体" w:cs="宋体" w:hint="eastAsia"/>
                <w:szCs w:val="24"/>
              </w:rPr>
              <w:t>Pipet-LiteXLS-3</w:t>
            </w:r>
          </w:p>
        </w:tc>
        <w:tc>
          <w:tcPr>
            <w:tcW w:w="1059" w:type="pct"/>
            <w:shd w:val="clear" w:color="000000" w:fill="FFFFFF"/>
            <w:noWrap/>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730</w:t>
            </w:r>
          </w:p>
        </w:tc>
      </w:tr>
      <w:tr w:rsidR="002C6D5B" w:rsidRPr="002C6D5B" w:rsidTr="00BD644B">
        <w:trPr>
          <w:trHeight w:val="493"/>
        </w:trPr>
        <w:tc>
          <w:tcPr>
            <w:tcW w:w="437"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54</w:t>
            </w:r>
          </w:p>
        </w:tc>
        <w:tc>
          <w:tcPr>
            <w:tcW w:w="856" w:type="pct"/>
            <w:shd w:val="clear" w:color="000000" w:fill="FFFFFF"/>
            <w:vAlign w:val="center"/>
          </w:tcPr>
          <w:p w:rsidR="002C6D5B" w:rsidRPr="002C6D5B" w:rsidRDefault="002C6D5B" w:rsidP="002C6D5B">
            <w:pPr>
              <w:jc w:val="center"/>
              <w:rPr>
                <w:rFonts w:ascii="宋体" w:eastAsia="宋体" w:hAnsi="宋体" w:cs="Times New Roman"/>
                <w:szCs w:val="24"/>
              </w:rPr>
            </w:pPr>
            <w:r w:rsidRPr="002C6D5B">
              <w:rPr>
                <w:rFonts w:ascii="宋体" w:eastAsia="宋体" w:hAnsi="宋体" w:cs="Times New Roman" w:hint="eastAsia"/>
                <w:szCs w:val="24"/>
              </w:rPr>
              <w:t>移液器</w:t>
            </w:r>
          </w:p>
        </w:tc>
        <w:tc>
          <w:tcPr>
            <w:tcW w:w="711"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Biohit</w:t>
            </w:r>
          </w:p>
        </w:tc>
        <w:tc>
          <w:tcPr>
            <w:tcW w:w="1092" w:type="pct"/>
            <w:shd w:val="clear" w:color="000000" w:fill="FFFFFF"/>
            <w:vAlign w:val="center"/>
          </w:tcPr>
          <w:p w:rsidR="002C6D5B" w:rsidRPr="002C6D5B" w:rsidRDefault="002C6D5B" w:rsidP="002C6D5B">
            <w:pPr>
              <w:jc w:val="center"/>
              <w:rPr>
                <w:rFonts w:ascii="宋体" w:eastAsia="宋体" w:hAnsi="宋体" w:cs="宋体"/>
                <w:szCs w:val="24"/>
              </w:rPr>
            </w:pPr>
            <w:r w:rsidRPr="002C6D5B">
              <w:rPr>
                <w:rFonts w:ascii="宋体" w:eastAsia="宋体" w:hAnsi="宋体" w:cs="宋体" w:hint="eastAsia"/>
                <w:szCs w:val="24"/>
              </w:rPr>
              <w:t>100-1000ul</w:t>
            </w:r>
          </w:p>
        </w:tc>
        <w:tc>
          <w:tcPr>
            <w:tcW w:w="845" w:type="pct"/>
            <w:shd w:val="clear" w:color="000000" w:fill="FFFFFF"/>
            <w:vAlign w:val="center"/>
          </w:tcPr>
          <w:p w:rsidR="002C6D5B" w:rsidRPr="002C6D5B" w:rsidRDefault="002C6D5B" w:rsidP="002C6D5B">
            <w:pPr>
              <w:jc w:val="center"/>
              <w:rPr>
                <w:rFonts w:ascii="宋体" w:eastAsia="宋体" w:hAnsi="宋体" w:cs="宋体"/>
                <w:szCs w:val="24"/>
              </w:rPr>
            </w:pPr>
            <w:r w:rsidRPr="002C6D5B">
              <w:rPr>
                <w:rFonts w:ascii="宋体" w:eastAsia="宋体" w:hAnsi="宋体" w:cs="宋体" w:hint="eastAsia"/>
                <w:szCs w:val="24"/>
              </w:rPr>
              <w:t>14609653</w:t>
            </w:r>
          </w:p>
        </w:tc>
        <w:tc>
          <w:tcPr>
            <w:tcW w:w="1059" w:type="pct"/>
            <w:shd w:val="clear" w:color="000000" w:fill="FFFFFF"/>
            <w:noWrap/>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730</w:t>
            </w:r>
          </w:p>
        </w:tc>
      </w:tr>
      <w:tr w:rsidR="002C6D5B" w:rsidRPr="002C6D5B" w:rsidTr="00BD644B">
        <w:trPr>
          <w:trHeight w:val="493"/>
        </w:trPr>
        <w:tc>
          <w:tcPr>
            <w:tcW w:w="437"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55</w:t>
            </w:r>
          </w:p>
        </w:tc>
        <w:tc>
          <w:tcPr>
            <w:tcW w:w="856" w:type="pct"/>
            <w:shd w:val="clear" w:color="000000" w:fill="FFFFFF"/>
            <w:vAlign w:val="center"/>
          </w:tcPr>
          <w:p w:rsidR="002C6D5B" w:rsidRPr="002C6D5B" w:rsidRDefault="002C6D5B" w:rsidP="002C6D5B">
            <w:pPr>
              <w:jc w:val="center"/>
              <w:rPr>
                <w:rFonts w:ascii="宋体" w:eastAsia="宋体" w:hAnsi="宋体" w:cs="Times New Roman"/>
                <w:szCs w:val="24"/>
              </w:rPr>
            </w:pPr>
            <w:r w:rsidRPr="002C6D5B">
              <w:rPr>
                <w:rFonts w:ascii="宋体" w:eastAsia="宋体" w:hAnsi="宋体" w:cs="Times New Roman" w:hint="eastAsia"/>
                <w:szCs w:val="24"/>
              </w:rPr>
              <w:t>移液器</w:t>
            </w:r>
          </w:p>
        </w:tc>
        <w:tc>
          <w:tcPr>
            <w:tcW w:w="711"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Biohit</w:t>
            </w:r>
          </w:p>
        </w:tc>
        <w:tc>
          <w:tcPr>
            <w:tcW w:w="1092" w:type="pct"/>
            <w:shd w:val="clear" w:color="000000" w:fill="FFFFFF"/>
            <w:vAlign w:val="center"/>
          </w:tcPr>
          <w:p w:rsidR="002C6D5B" w:rsidRPr="002C6D5B" w:rsidRDefault="002C6D5B" w:rsidP="002C6D5B">
            <w:pPr>
              <w:jc w:val="center"/>
              <w:rPr>
                <w:rFonts w:ascii="宋体" w:eastAsia="宋体" w:hAnsi="宋体" w:cs="宋体"/>
                <w:szCs w:val="24"/>
              </w:rPr>
            </w:pPr>
            <w:r w:rsidRPr="002C6D5B">
              <w:rPr>
                <w:rFonts w:ascii="宋体" w:eastAsia="宋体" w:hAnsi="宋体" w:cs="宋体" w:hint="eastAsia"/>
                <w:szCs w:val="24"/>
              </w:rPr>
              <w:t>100-1000ul</w:t>
            </w:r>
          </w:p>
        </w:tc>
        <w:tc>
          <w:tcPr>
            <w:tcW w:w="845" w:type="pct"/>
            <w:shd w:val="clear" w:color="000000" w:fill="FFFFFF"/>
            <w:vAlign w:val="center"/>
          </w:tcPr>
          <w:p w:rsidR="002C6D5B" w:rsidRPr="002C6D5B" w:rsidRDefault="002C6D5B" w:rsidP="002C6D5B">
            <w:pPr>
              <w:jc w:val="center"/>
              <w:rPr>
                <w:rFonts w:ascii="宋体" w:eastAsia="宋体" w:hAnsi="宋体" w:cs="宋体"/>
                <w:szCs w:val="24"/>
              </w:rPr>
            </w:pPr>
            <w:r w:rsidRPr="002C6D5B">
              <w:rPr>
                <w:rFonts w:ascii="宋体" w:eastAsia="宋体" w:hAnsi="宋体" w:cs="宋体" w:hint="eastAsia"/>
                <w:szCs w:val="24"/>
              </w:rPr>
              <w:t>14612294</w:t>
            </w:r>
          </w:p>
        </w:tc>
        <w:tc>
          <w:tcPr>
            <w:tcW w:w="1059" w:type="pct"/>
            <w:shd w:val="clear" w:color="000000" w:fill="FFFFFF"/>
            <w:noWrap/>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730</w:t>
            </w:r>
          </w:p>
        </w:tc>
      </w:tr>
      <w:tr w:rsidR="002C6D5B" w:rsidRPr="002C6D5B" w:rsidTr="00BD644B">
        <w:trPr>
          <w:trHeight w:val="493"/>
        </w:trPr>
        <w:tc>
          <w:tcPr>
            <w:tcW w:w="437"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56</w:t>
            </w:r>
          </w:p>
        </w:tc>
        <w:tc>
          <w:tcPr>
            <w:tcW w:w="856" w:type="pct"/>
            <w:shd w:val="clear" w:color="000000" w:fill="FFFFFF"/>
            <w:vAlign w:val="center"/>
          </w:tcPr>
          <w:p w:rsidR="002C6D5B" w:rsidRPr="002C6D5B" w:rsidRDefault="002C6D5B" w:rsidP="002C6D5B">
            <w:pPr>
              <w:jc w:val="center"/>
              <w:rPr>
                <w:rFonts w:ascii="宋体" w:eastAsia="宋体" w:hAnsi="宋体" w:cs="Times New Roman"/>
                <w:szCs w:val="24"/>
              </w:rPr>
            </w:pPr>
            <w:r w:rsidRPr="002C6D5B">
              <w:rPr>
                <w:rFonts w:ascii="宋体" w:eastAsia="宋体" w:hAnsi="宋体" w:cs="Times New Roman" w:hint="eastAsia"/>
                <w:szCs w:val="24"/>
              </w:rPr>
              <w:t>移液器</w:t>
            </w:r>
          </w:p>
        </w:tc>
        <w:tc>
          <w:tcPr>
            <w:tcW w:w="711"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Biohit</w:t>
            </w:r>
          </w:p>
        </w:tc>
        <w:tc>
          <w:tcPr>
            <w:tcW w:w="1092" w:type="pct"/>
            <w:shd w:val="clear" w:color="000000" w:fill="FFFFFF"/>
            <w:vAlign w:val="center"/>
          </w:tcPr>
          <w:p w:rsidR="002C6D5B" w:rsidRPr="002C6D5B" w:rsidRDefault="002C6D5B" w:rsidP="002C6D5B">
            <w:pPr>
              <w:jc w:val="center"/>
              <w:rPr>
                <w:rFonts w:ascii="宋体" w:eastAsia="宋体" w:hAnsi="宋体" w:cs="宋体"/>
                <w:szCs w:val="24"/>
              </w:rPr>
            </w:pPr>
            <w:r w:rsidRPr="002C6D5B">
              <w:rPr>
                <w:rFonts w:ascii="宋体" w:eastAsia="宋体" w:hAnsi="宋体" w:cs="宋体" w:hint="eastAsia"/>
                <w:szCs w:val="24"/>
              </w:rPr>
              <w:t>100-1000ul</w:t>
            </w:r>
          </w:p>
        </w:tc>
        <w:tc>
          <w:tcPr>
            <w:tcW w:w="845" w:type="pct"/>
            <w:shd w:val="clear" w:color="000000" w:fill="FFFFFF"/>
            <w:vAlign w:val="center"/>
          </w:tcPr>
          <w:p w:rsidR="002C6D5B" w:rsidRPr="002C6D5B" w:rsidRDefault="002C6D5B" w:rsidP="002C6D5B">
            <w:pPr>
              <w:jc w:val="center"/>
              <w:rPr>
                <w:rFonts w:ascii="宋体" w:eastAsia="宋体" w:hAnsi="宋体" w:cs="宋体"/>
                <w:szCs w:val="24"/>
              </w:rPr>
            </w:pPr>
            <w:r w:rsidRPr="002C6D5B">
              <w:rPr>
                <w:rFonts w:ascii="宋体" w:eastAsia="宋体" w:hAnsi="宋体" w:cs="宋体" w:hint="eastAsia"/>
                <w:szCs w:val="24"/>
              </w:rPr>
              <w:t>1574144</w:t>
            </w:r>
          </w:p>
        </w:tc>
        <w:tc>
          <w:tcPr>
            <w:tcW w:w="1059" w:type="pct"/>
            <w:shd w:val="clear" w:color="000000" w:fill="FFFFFF"/>
            <w:noWrap/>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730</w:t>
            </w:r>
          </w:p>
        </w:tc>
      </w:tr>
      <w:tr w:rsidR="002C6D5B" w:rsidRPr="002C6D5B" w:rsidTr="00BD644B">
        <w:trPr>
          <w:trHeight w:val="493"/>
        </w:trPr>
        <w:tc>
          <w:tcPr>
            <w:tcW w:w="437"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57</w:t>
            </w:r>
          </w:p>
        </w:tc>
        <w:tc>
          <w:tcPr>
            <w:tcW w:w="856" w:type="pct"/>
            <w:shd w:val="clear" w:color="000000" w:fill="FFFFFF"/>
            <w:vAlign w:val="center"/>
          </w:tcPr>
          <w:p w:rsidR="002C6D5B" w:rsidRPr="002C6D5B" w:rsidRDefault="002C6D5B" w:rsidP="002C6D5B">
            <w:pPr>
              <w:jc w:val="center"/>
              <w:rPr>
                <w:rFonts w:ascii="宋体" w:eastAsia="宋体" w:hAnsi="宋体" w:cs="Times New Roman"/>
                <w:szCs w:val="24"/>
              </w:rPr>
            </w:pPr>
            <w:r w:rsidRPr="002C6D5B">
              <w:rPr>
                <w:rFonts w:ascii="宋体" w:eastAsia="宋体" w:hAnsi="宋体" w:cs="Times New Roman" w:hint="eastAsia"/>
                <w:szCs w:val="24"/>
              </w:rPr>
              <w:t>移液器</w:t>
            </w:r>
          </w:p>
        </w:tc>
        <w:tc>
          <w:tcPr>
            <w:tcW w:w="711"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Drogon</w:t>
            </w:r>
          </w:p>
        </w:tc>
        <w:tc>
          <w:tcPr>
            <w:tcW w:w="1092" w:type="pct"/>
            <w:shd w:val="clear" w:color="000000" w:fill="FFFFFF"/>
            <w:vAlign w:val="center"/>
          </w:tcPr>
          <w:p w:rsidR="002C6D5B" w:rsidRPr="002C6D5B" w:rsidRDefault="002C6D5B" w:rsidP="002C6D5B">
            <w:pPr>
              <w:jc w:val="center"/>
              <w:rPr>
                <w:rFonts w:ascii="宋体" w:eastAsia="宋体" w:hAnsi="宋体" w:cs="宋体"/>
                <w:szCs w:val="24"/>
              </w:rPr>
            </w:pPr>
            <w:r w:rsidRPr="002C6D5B">
              <w:rPr>
                <w:rFonts w:ascii="宋体" w:eastAsia="宋体" w:hAnsi="宋体" w:cs="宋体" w:hint="eastAsia"/>
                <w:szCs w:val="24"/>
              </w:rPr>
              <w:t>1-5ml</w:t>
            </w:r>
          </w:p>
        </w:tc>
        <w:tc>
          <w:tcPr>
            <w:tcW w:w="845" w:type="pct"/>
            <w:shd w:val="clear" w:color="000000" w:fill="FFFFFF"/>
            <w:vAlign w:val="center"/>
          </w:tcPr>
          <w:p w:rsidR="002C6D5B" w:rsidRPr="002C6D5B" w:rsidRDefault="002C6D5B" w:rsidP="002C6D5B">
            <w:pPr>
              <w:jc w:val="center"/>
              <w:rPr>
                <w:rFonts w:ascii="宋体" w:eastAsia="宋体" w:hAnsi="宋体" w:cs="宋体"/>
                <w:szCs w:val="24"/>
              </w:rPr>
            </w:pPr>
            <w:r w:rsidRPr="002C6D5B">
              <w:rPr>
                <w:rFonts w:ascii="宋体" w:eastAsia="宋体" w:hAnsi="宋体" w:cs="宋体" w:hint="eastAsia"/>
                <w:szCs w:val="24"/>
              </w:rPr>
              <w:t>YE3B052565</w:t>
            </w:r>
          </w:p>
        </w:tc>
        <w:tc>
          <w:tcPr>
            <w:tcW w:w="1059" w:type="pct"/>
            <w:shd w:val="clear" w:color="000000" w:fill="FFFFFF"/>
            <w:noWrap/>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730</w:t>
            </w:r>
          </w:p>
        </w:tc>
      </w:tr>
      <w:tr w:rsidR="002C6D5B" w:rsidRPr="002C6D5B" w:rsidTr="00BD644B">
        <w:trPr>
          <w:trHeight w:val="495"/>
        </w:trPr>
        <w:tc>
          <w:tcPr>
            <w:tcW w:w="437"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58</w:t>
            </w:r>
          </w:p>
        </w:tc>
        <w:tc>
          <w:tcPr>
            <w:tcW w:w="856" w:type="pct"/>
            <w:shd w:val="clear" w:color="000000" w:fill="FFFFFF"/>
            <w:vAlign w:val="center"/>
          </w:tcPr>
          <w:p w:rsidR="002C6D5B" w:rsidRPr="002C6D5B" w:rsidRDefault="002C6D5B" w:rsidP="002C6D5B">
            <w:pPr>
              <w:jc w:val="center"/>
              <w:rPr>
                <w:rFonts w:ascii="宋体" w:eastAsia="宋体" w:hAnsi="宋体" w:cs="Times New Roman"/>
                <w:szCs w:val="24"/>
              </w:rPr>
            </w:pPr>
            <w:r w:rsidRPr="002C6D5B">
              <w:rPr>
                <w:rFonts w:ascii="宋体" w:eastAsia="宋体" w:hAnsi="宋体" w:cs="Times New Roman" w:hint="eastAsia"/>
                <w:szCs w:val="24"/>
              </w:rPr>
              <w:t>玻璃温度计</w:t>
            </w:r>
          </w:p>
        </w:tc>
        <w:tc>
          <w:tcPr>
            <w:tcW w:w="711"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p>
        </w:tc>
        <w:tc>
          <w:tcPr>
            <w:tcW w:w="1092" w:type="pct"/>
            <w:shd w:val="clear" w:color="000000" w:fill="FFFFFF"/>
            <w:vAlign w:val="center"/>
          </w:tcPr>
          <w:p w:rsidR="002C6D5B" w:rsidRPr="002C6D5B" w:rsidRDefault="002C6D5B" w:rsidP="002C6D5B">
            <w:pPr>
              <w:widowControl/>
              <w:jc w:val="center"/>
              <w:textAlignment w:val="center"/>
              <w:rPr>
                <w:rFonts w:ascii="宋体" w:eastAsia="宋体" w:hAnsi="宋体" w:cs="宋体"/>
                <w:color w:val="000000"/>
                <w:kern w:val="0"/>
                <w:sz w:val="22"/>
              </w:rPr>
            </w:pPr>
            <w:r w:rsidRPr="002C6D5B">
              <w:rPr>
                <w:rFonts w:ascii="宋体" w:eastAsia="宋体" w:hAnsi="宋体" w:cs="宋体" w:hint="eastAsia"/>
                <w:szCs w:val="24"/>
              </w:rPr>
              <w:t>0-300℃</w:t>
            </w:r>
          </w:p>
        </w:tc>
        <w:tc>
          <w:tcPr>
            <w:tcW w:w="845" w:type="pct"/>
            <w:shd w:val="clear" w:color="000000" w:fill="FFFFFF"/>
            <w:vAlign w:val="center"/>
          </w:tcPr>
          <w:p w:rsidR="002C6D5B" w:rsidRPr="002C6D5B" w:rsidRDefault="002C6D5B" w:rsidP="002C6D5B">
            <w:pPr>
              <w:jc w:val="center"/>
              <w:rPr>
                <w:rFonts w:ascii="宋体" w:eastAsia="宋体" w:hAnsi="宋体" w:cs="宋体"/>
                <w:szCs w:val="24"/>
              </w:rPr>
            </w:pPr>
            <w:r w:rsidRPr="002C6D5B">
              <w:rPr>
                <w:rFonts w:ascii="宋体" w:eastAsia="宋体" w:hAnsi="宋体" w:cs="宋体" w:hint="eastAsia"/>
                <w:szCs w:val="24"/>
              </w:rPr>
              <w:t>LJK/W40</w:t>
            </w:r>
          </w:p>
        </w:tc>
        <w:tc>
          <w:tcPr>
            <w:tcW w:w="1059" w:type="pct"/>
            <w:shd w:val="clear" w:color="000000" w:fill="FFFFFF"/>
            <w:noWrap/>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100</w:t>
            </w:r>
          </w:p>
        </w:tc>
      </w:tr>
      <w:tr w:rsidR="002C6D5B" w:rsidRPr="002C6D5B" w:rsidTr="00BD644B">
        <w:trPr>
          <w:trHeight w:val="495"/>
        </w:trPr>
        <w:tc>
          <w:tcPr>
            <w:tcW w:w="3941" w:type="pct"/>
            <w:gridSpan w:val="5"/>
            <w:shd w:val="clear" w:color="000000" w:fill="FFFFFF"/>
            <w:vAlign w:val="center"/>
          </w:tcPr>
          <w:p w:rsidR="002C6D5B" w:rsidRPr="002C6D5B" w:rsidRDefault="002C6D5B" w:rsidP="002C6D5B">
            <w:pPr>
              <w:jc w:val="right"/>
              <w:rPr>
                <w:rFonts w:ascii="宋体" w:eastAsia="宋体" w:hAnsi="宋体" w:cs="宋体" w:hint="eastAsia"/>
                <w:szCs w:val="24"/>
              </w:rPr>
            </w:pPr>
            <w:r w:rsidRPr="002C6D5B">
              <w:rPr>
                <w:rFonts w:ascii="宋体" w:eastAsia="宋体" w:hAnsi="宋体" w:cs="宋体" w:hint="eastAsia"/>
                <w:szCs w:val="24"/>
              </w:rPr>
              <w:lastRenderedPageBreak/>
              <w:t>合计</w:t>
            </w:r>
          </w:p>
        </w:tc>
        <w:tc>
          <w:tcPr>
            <w:tcW w:w="1059" w:type="pct"/>
            <w:shd w:val="clear" w:color="000000" w:fill="FFFFFF"/>
            <w:noWrap/>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46709</w:t>
            </w:r>
          </w:p>
        </w:tc>
      </w:tr>
      <w:tr w:rsidR="002C6D5B" w:rsidRPr="002C6D5B" w:rsidTr="00BD644B">
        <w:trPr>
          <w:trHeight w:val="495"/>
        </w:trPr>
        <w:tc>
          <w:tcPr>
            <w:tcW w:w="5000" w:type="pct"/>
            <w:gridSpan w:val="6"/>
            <w:shd w:val="clear" w:color="000000" w:fill="FFFFFF"/>
            <w:vAlign w:val="center"/>
          </w:tcPr>
          <w:p w:rsidR="002C6D5B" w:rsidRPr="002C6D5B" w:rsidRDefault="002C6D5B" w:rsidP="002C6D5B">
            <w:pPr>
              <w:widowControl/>
              <w:jc w:val="center"/>
              <w:rPr>
                <w:rFonts w:ascii="宋体" w:eastAsia="宋体" w:hAnsi="宋体" w:cs="宋体"/>
                <w:b/>
                <w:bCs/>
                <w:kern w:val="0"/>
                <w:sz w:val="20"/>
                <w:szCs w:val="20"/>
              </w:rPr>
            </w:pPr>
            <w:r w:rsidRPr="002C6D5B">
              <w:rPr>
                <w:rFonts w:ascii="宋体" w:eastAsia="宋体" w:hAnsi="宋体" w:cs="宋体" w:hint="eastAsia"/>
                <w:b/>
                <w:bCs/>
                <w:kern w:val="0"/>
                <w:sz w:val="20"/>
                <w:szCs w:val="20"/>
              </w:rPr>
              <w:t>微生物仪器</w:t>
            </w:r>
          </w:p>
        </w:tc>
      </w:tr>
      <w:tr w:rsidR="002C6D5B" w:rsidRPr="002C6D5B" w:rsidTr="00BD644B">
        <w:trPr>
          <w:trHeight w:val="495"/>
        </w:trPr>
        <w:tc>
          <w:tcPr>
            <w:tcW w:w="437" w:type="pct"/>
            <w:shd w:val="clear" w:color="000000" w:fill="FFFFFF"/>
            <w:vAlign w:val="center"/>
          </w:tcPr>
          <w:p w:rsidR="002C6D5B" w:rsidRPr="002C6D5B" w:rsidRDefault="002C6D5B" w:rsidP="002C6D5B">
            <w:pPr>
              <w:widowControl/>
              <w:jc w:val="center"/>
              <w:rPr>
                <w:rFonts w:ascii="宋体" w:eastAsia="宋体" w:hAnsi="宋体" w:cs="宋体" w:hint="eastAsia"/>
                <w:kern w:val="0"/>
                <w:sz w:val="20"/>
                <w:szCs w:val="20"/>
              </w:rPr>
            </w:pPr>
            <w:r w:rsidRPr="002C6D5B">
              <w:rPr>
                <w:rFonts w:ascii="宋体" w:eastAsia="宋体" w:hAnsi="宋体" w:cs="宋体" w:hint="eastAsia"/>
                <w:kern w:val="0"/>
                <w:sz w:val="20"/>
                <w:szCs w:val="20"/>
              </w:rPr>
              <w:t>1</w:t>
            </w:r>
          </w:p>
        </w:tc>
        <w:tc>
          <w:tcPr>
            <w:tcW w:w="856"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流式细胞仪</w:t>
            </w:r>
          </w:p>
        </w:tc>
        <w:tc>
          <w:tcPr>
            <w:tcW w:w="711"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BD</w:t>
            </w:r>
          </w:p>
        </w:tc>
        <w:tc>
          <w:tcPr>
            <w:tcW w:w="1092"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Facsalibur</w:t>
            </w:r>
          </w:p>
        </w:tc>
        <w:tc>
          <w:tcPr>
            <w:tcW w:w="845"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LJK74-1</w:t>
            </w:r>
          </w:p>
        </w:tc>
        <w:tc>
          <w:tcPr>
            <w:tcW w:w="1059" w:type="pct"/>
            <w:shd w:val="clear" w:color="000000" w:fill="FFFFFF"/>
            <w:vAlign w:val="center"/>
          </w:tcPr>
          <w:p w:rsidR="002C6D5B" w:rsidRPr="002C6D5B" w:rsidRDefault="002C6D5B" w:rsidP="002C6D5B">
            <w:pPr>
              <w:widowControl/>
              <w:jc w:val="center"/>
              <w:rPr>
                <w:rFonts w:ascii="宋体" w:eastAsia="宋体" w:hAnsi="宋体" w:cs="Times New Roman"/>
                <w:color w:val="000000"/>
                <w:kern w:val="0"/>
                <w:sz w:val="24"/>
                <w:szCs w:val="24"/>
              </w:rPr>
            </w:pPr>
            <w:r w:rsidRPr="002C6D5B">
              <w:rPr>
                <w:rFonts w:ascii="宋体" w:eastAsia="宋体" w:hAnsi="宋体" w:cs="Times New Roman" w:hint="eastAsia"/>
                <w:color w:val="000000"/>
                <w:szCs w:val="24"/>
              </w:rPr>
              <w:t>1800</w:t>
            </w:r>
          </w:p>
        </w:tc>
      </w:tr>
      <w:tr w:rsidR="002C6D5B" w:rsidRPr="002C6D5B" w:rsidTr="00BD644B">
        <w:trPr>
          <w:trHeight w:val="495"/>
        </w:trPr>
        <w:tc>
          <w:tcPr>
            <w:tcW w:w="437" w:type="pct"/>
            <w:shd w:val="clear" w:color="000000" w:fill="FFFFFF"/>
            <w:vAlign w:val="center"/>
          </w:tcPr>
          <w:p w:rsidR="002C6D5B" w:rsidRPr="002C6D5B" w:rsidRDefault="002C6D5B" w:rsidP="002C6D5B">
            <w:pPr>
              <w:widowControl/>
              <w:jc w:val="center"/>
              <w:rPr>
                <w:rFonts w:ascii="宋体" w:eastAsia="宋体" w:hAnsi="宋体" w:cs="宋体" w:hint="eastAsia"/>
                <w:kern w:val="0"/>
                <w:sz w:val="20"/>
                <w:szCs w:val="20"/>
              </w:rPr>
            </w:pPr>
            <w:r w:rsidRPr="002C6D5B">
              <w:rPr>
                <w:rFonts w:ascii="宋体" w:eastAsia="宋体" w:hAnsi="宋体" w:cs="宋体" w:hint="eastAsia"/>
                <w:kern w:val="0"/>
                <w:sz w:val="20"/>
                <w:szCs w:val="20"/>
              </w:rPr>
              <w:t>2</w:t>
            </w:r>
          </w:p>
        </w:tc>
        <w:tc>
          <w:tcPr>
            <w:tcW w:w="856"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流式细胞仪自动上样装置</w:t>
            </w:r>
          </w:p>
        </w:tc>
        <w:tc>
          <w:tcPr>
            <w:tcW w:w="711"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BD</w:t>
            </w:r>
          </w:p>
        </w:tc>
        <w:tc>
          <w:tcPr>
            <w:tcW w:w="1092"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FACSCAC</w:t>
            </w:r>
          </w:p>
        </w:tc>
        <w:tc>
          <w:tcPr>
            <w:tcW w:w="845"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LJK70-1</w:t>
            </w:r>
          </w:p>
        </w:tc>
        <w:tc>
          <w:tcPr>
            <w:tcW w:w="1059" w:type="pct"/>
            <w:shd w:val="clear" w:color="000000" w:fill="FFFFFF"/>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1650</w:t>
            </w:r>
          </w:p>
        </w:tc>
      </w:tr>
      <w:tr w:rsidR="002C6D5B" w:rsidRPr="002C6D5B" w:rsidTr="00BD644B">
        <w:trPr>
          <w:trHeight w:val="495"/>
        </w:trPr>
        <w:tc>
          <w:tcPr>
            <w:tcW w:w="437" w:type="pct"/>
            <w:shd w:val="clear" w:color="000000" w:fill="FFFFFF"/>
            <w:vAlign w:val="center"/>
          </w:tcPr>
          <w:p w:rsidR="002C6D5B" w:rsidRPr="002C6D5B" w:rsidRDefault="002C6D5B" w:rsidP="002C6D5B">
            <w:pPr>
              <w:widowControl/>
              <w:jc w:val="center"/>
              <w:rPr>
                <w:rFonts w:ascii="宋体" w:eastAsia="宋体" w:hAnsi="宋体" w:cs="宋体" w:hint="eastAsia"/>
                <w:kern w:val="0"/>
                <w:sz w:val="20"/>
                <w:szCs w:val="20"/>
              </w:rPr>
            </w:pPr>
            <w:r w:rsidRPr="002C6D5B">
              <w:rPr>
                <w:rFonts w:ascii="宋体" w:eastAsia="宋体" w:hAnsi="宋体" w:cs="宋体" w:hint="eastAsia"/>
                <w:kern w:val="0"/>
                <w:sz w:val="20"/>
                <w:szCs w:val="20"/>
              </w:rPr>
              <w:t>3</w:t>
            </w:r>
          </w:p>
        </w:tc>
        <w:tc>
          <w:tcPr>
            <w:tcW w:w="856"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流式细胞仪</w:t>
            </w:r>
          </w:p>
        </w:tc>
        <w:tc>
          <w:tcPr>
            <w:tcW w:w="711"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BD</w:t>
            </w:r>
          </w:p>
        </w:tc>
        <w:tc>
          <w:tcPr>
            <w:tcW w:w="1092"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Facsalibur（四色）</w:t>
            </w:r>
          </w:p>
        </w:tc>
        <w:tc>
          <w:tcPr>
            <w:tcW w:w="845"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LJK74-2</w:t>
            </w:r>
          </w:p>
        </w:tc>
        <w:tc>
          <w:tcPr>
            <w:tcW w:w="1059" w:type="pct"/>
            <w:shd w:val="clear" w:color="000000" w:fill="FFFFFF"/>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2850</w:t>
            </w:r>
          </w:p>
        </w:tc>
      </w:tr>
      <w:tr w:rsidR="002C6D5B" w:rsidRPr="002C6D5B" w:rsidTr="00BD644B">
        <w:trPr>
          <w:trHeight w:val="495"/>
        </w:trPr>
        <w:tc>
          <w:tcPr>
            <w:tcW w:w="437" w:type="pct"/>
            <w:shd w:val="clear" w:color="000000" w:fill="FFFFFF"/>
            <w:vAlign w:val="center"/>
          </w:tcPr>
          <w:p w:rsidR="002C6D5B" w:rsidRPr="002C6D5B" w:rsidRDefault="002C6D5B" w:rsidP="002C6D5B">
            <w:pPr>
              <w:widowControl/>
              <w:jc w:val="center"/>
              <w:rPr>
                <w:rFonts w:ascii="宋体" w:eastAsia="宋体" w:hAnsi="宋体" w:cs="宋体" w:hint="eastAsia"/>
                <w:kern w:val="0"/>
                <w:sz w:val="20"/>
                <w:szCs w:val="20"/>
              </w:rPr>
            </w:pPr>
            <w:r w:rsidRPr="002C6D5B">
              <w:rPr>
                <w:rFonts w:ascii="宋体" w:eastAsia="宋体" w:hAnsi="宋体" w:cs="宋体" w:hint="eastAsia"/>
                <w:kern w:val="0"/>
                <w:sz w:val="20"/>
                <w:szCs w:val="20"/>
              </w:rPr>
              <w:t>4</w:t>
            </w:r>
          </w:p>
        </w:tc>
        <w:tc>
          <w:tcPr>
            <w:tcW w:w="856"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流式细胞仪自动上样装置</w:t>
            </w:r>
          </w:p>
        </w:tc>
        <w:tc>
          <w:tcPr>
            <w:tcW w:w="711"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BD</w:t>
            </w:r>
          </w:p>
        </w:tc>
        <w:tc>
          <w:tcPr>
            <w:tcW w:w="1092"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FACSCAC</w:t>
            </w:r>
          </w:p>
        </w:tc>
        <w:tc>
          <w:tcPr>
            <w:tcW w:w="845"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LJK70-2</w:t>
            </w:r>
          </w:p>
        </w:tc>
        <w:tc>
          <w:tcPr>
            <w:tcW w:w="1059" w:type="pct"/>
            <w:shd w:val="clear" w:color="000000" w:fill="FFFFFF"/>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1650</w:t>
            </w:r>
          </w:p>
        </w:tc>
      </w:tr>
      <w:tr w:rsidR="002C6D5B" w:rsidRPr="002C6D5B" w:rsidTr="00BD644B">
        <w:trPr>
          <w:trHeight w:val="495"/>
        </w:trPr>
        <w:tc>
          <w:tcPr>
            <w:tcW w:w="437"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5</w:t>
            </w:r>
          </w:p>
        </w:tc>
        <w:tc>
          <w:tcPr>
            <w:tcW w:w="856"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PCR扩增仪</w:t>
            </w:r>
          </w:p>
        </w:tc>
        <w:tc>
          <w:tcPr>
            <w:tcW w:w="711"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HAIN</w:t>
            </w:r>
          </w:p>
        </w:tc>
        <w:tc>
          <w:tcPr>
            <w:tcW w:w="1092"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GTQ-Cycler 96</w:t>
            </w:r>
          </w:p>
        </w:tc>
        <w:tc>
          <w:tcPr>
            <w:tcW w:w="845"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LJK16-2</w:t>
            </w:r>
          </w:p>
        </w:tc>
        <w:tc>
          <w:tcPr>
            <w:tcW w:w="1059" w:type="pct"/>
            <w:shd w:val="clear" w:color="000000" w:fill="FFFFFF"/>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3980</w:t>
            </w:r>
          </w:p>
        </w:tc>
      </w:tr>
      <w:tr w:rsidR="002C6D5B" w:rsidRPr="002C6D5B" w:rsidTr="00BD644B">
        <w:trPr>
          <w:trHeight w:val="495"/>
        </w:trPr>
        <w:tc>
          <w:tcPr>
            <w:tcW w:w="437" w:type="pct"/>
            <w:shd w:val="clear" w:color="000000" w:fill="FFFFFF"/>
            <w:vAlign w:val="center"/>
          </w:tcPr>
          <w:p w:rsidR="002C6D5B" w:rsidRPr="002C6D5B" w:rsidRDefault="002C6D5B" w:rsidP="002C6D5B">
            <w:pPr>
              <w:widowControl/>
              <w:jc w:val="center"/>
              <w:rPr>
                <w:rFonts w:ascii="宋体" w:eastAsia="宋体" w:hAnsi="宋体" w:cs="宋体" w:hint="eastAsia"/>
                <w:kern w:val="0"/>
                <w:sz w:val="20"/>
                <w:szCs w:val="20"/>
              </w:rPr>
            </w:pPr>
            <w:r w:rsidRPr="002C6D5B">
              <w:rPr>
                <w:rFonts w:ascii="宋体" w:eastAsia="宋体" w:hAnsi="宋体" w:cs="宋体" w:hint="eastAsia"/>
                <w:kern w:val="0"/>
                <w:sz w:val="20"/>
                <w:szCs w:val="20"/>
              </w:rPr>
              <w:t>6</w:t>
            </w:r>
          </w:p>
        </w:tc>
        <w:tc>
          <w:tcPr>
            <w:tcW w:w="856"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线性探针仪</w:t>
            </w:r>
          </w:p>
        </w:tc>
        <w:tc>
          <w:tcPr>
            <w:tcW w:w="711"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HAIN</w:t>
            </w:r>
          </w:p>
        </w:tc>
        <w:tc>
          <w:tcPr>
            <w:tcW w:w="1092"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GT-Blot 48</w:t>
            </w:r>
          </w:p>
        </w:tc>
        <w:tc>
          <w:tcPr>
            <w:tcW w:w="845"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LJK129-1</w:t>
            </w:r>
          </w:p>
        </w:tc>
        <w:tc>
          <w:tcPr>
            <w:tcW w:w="1059" w:type="pct"/>
            <w:shd w:val="clear" w:color="000000" w:fill="FFFFFF"/>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1760</w:t>
            </w:r>
          </w:p>
        </w:tc>
      </w:tr>
      <w:tr w:rsidR="002C6D5B" w:rsidRPr="002C6D5B" w:rsidTr="00BD644B">
        <w:trPr>
          <w:trHeight w:val="495"/>
        </w:trPr>
        <w:tc>
          <w:tcPr>
            <w:tcW w:w="437" w:type="pct"/>
            <w:shd w:val="clear" w:color="000000" w:fill="FFFFFF"/>
            <w:vAlign w:val="center"/>
          </w:tcPr>
          <w:p w:rsidR="002C6D5B" w:rsidRPr="002C6D5B" w:rsidRDefault="002C6D5B" w:rsidP="002C6D5B">
            <w:pPr>
              <w:widowControl/>
              <w:jc w:val="center"/>
              <w:rPr>
                <w:rFonts w:ascii="宋体" w:eastAsia="宋体" w:hAnsi="宋体" w:cs="宋体" w:hint="eastAsia"/>
                <w:kern w:val="0"/>
                <w:sz w:val="20"/>
                <w:szCs w:val="20"/>
              </w:rPr>
            </w:pPr>
            <w:r w:rsidRPr="002C6D5B">
              <w:rPr>
                <w:rFonts w:ascii="宋体" w:eastAsia="宋体" w:hAnsi="宋体" w:cs="宋体" w:hint="eastAsia"/>
                <w:kern w:val="0"/>
                <w:sz w:val="20"/>
                <w:szCs w:val="20"/>
              </w:rPr>
              <w:t>7</w:t>
            </w:r>
          </w:p>
        </w:tc>
        <w:tc>
          <w:tcPr>
            <w:tcW w:w="856"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全自动蛋白印迹仪</w:t>
            </w:r>
          </w:p>
        </w:tc>
        <w:tc>
          <w:tcPr>
            <w:tcW w:w="711"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丽珠</w:t>
            </w:r>
          </w:p>
        </w:tc>
        <w:tc>
          <w:tcPr>
            <w:tcW w:w="1092"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CycleBlot 48</w:t>
            </w:r>
          </w:p>
        </w:tc>
        <w:tc>
          <w:tcPr>
            <w:tcW w:w="845"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LJK4-3</w:t>
            </w:r>
          </w:p>
        </w:tc>
        <w:tc>
          <w:tcPr>
            <w:tcW w:w="1059" w:type="pct"/>
            <w:shd w:val="clear" w:color="000000" w:fill="FFFFFF"/>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2000</w:t>
            </w:r>
          </w:p>
        </w:tc>
      </w:tr>
      <w:tr w:rsidR="002C6D5B" w:rsidRPr="002C6D5B" w:rsidTr="00BD644B">
        <w:trPr>
          <w:trHeight w:val="495"/>
        </w:trPr>
        <w:tc>
          <w:tcPr>
            <w:tcW w:w="437" w:type="pct"/>
            <w:shd w:val="clear" w:color="000000" w:fill="FFFFFF"/>
            <w:vAlign w:val="center"/>
          </w:tcPr>
          <w:p w:rsidR="002C6D5B" w:rsidRPr="002C6D5B" w:rsidRDefault="002C6D5B" w:rsidP="002C6D5B">
            <w:pPr>
              <w:widowControl/>
              <w:jc w:val="center"/>
              <w:rPr>
                <w:rFonts w:ascii="宋体" w:eastAsia="宋体" w:hAnsi="宋体" w:cs="宋体" w:hint="eastAsia"/>
                <w:kern w:val="0"/>
                <w:sz w:val="20"/>
                <w:szCs w:val="20"/>
              </w:rPr>
            </w:pPr>
            <w:r w:rsidRPr="002C6D5B">
              <w:rPr>
                <w:rFonts w:ascii="宋体" w:eastAsia="宋体" w:hAnsi="宋体" w:cs="宋体" w:hint="eastAsia"/>
                <w:kern w:val="0"/>
                <w:sz w:val="20"/>
                <w:szCs w:val="20"/>
              </w:rPr>
              <w:t>8</w:t>
            </w:r>
          </w:p>
        </w:tc>
        <w:tc>
          <w:tcPr>
            <w:tcW w:w="856"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尿机</w:t>
            </w:r>
          </w:p>
        </w:tc>
        <w:tc>
          <w:tcPr>
            <w:tcW w:w="711"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优利特</w:t>
            </w:r>
          </w:p>
        </w:tc>
        <w:tc>
          <w:tcPr>
            <w:tcW w:w="1092"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LKIT-500B</w:t>
            </w:r>
          </w:p>
        </w:tc>
        <w:tc>
          <w:tcPr>
            <w:tcW w:w="845"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LJK36-1</w:t>
            </w:r>
          </w:p>
        </w:tc>
        <w:tc>
          <w:tcPr>
            <w:tcW w:w="1059" w:type="pct"/>
            <w:shd w:val="clear" w:color="000000" w:fill="FFFFFF"/>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1650</w:t>
            </w:r>
          </w:p>
        </w:tc>
      </w:tr>
      <w:tr w:rsidR="002C6D5B" w:rsidRPr="002C6D5B" w:rsidTr="00BD644B">
        <w:trPr>
          <w:trHeight w:val="495"/>
        </w:trPr>
        <w:tc>
          <w:tcPr>
            <w:tcW w:w="437" w:type="pct"/>
            <w:shd w:val="clear" w:color="000000" w:fill="FFFFFF"/>
            <w:vAlign w:val="center"/>
          </w:tcPr>
          <w:p w:rsidR="002C6D5B" w:rsidRPr="002C6D5B" w:rsidRDefault="002C6D5B" w:rsidP="002C6D5B">
            <w:pPr>
              <w:widowControl/>
              <w:jc w:val="center"/>
              <w:rPr>
                <w:rFonts w:ascii="宋体" w:eastAsia="宋体" w:hAnsi="宋体" w:cs="宋体" w:hint="eastAsia"/>
                <w:kern w:val="0"/>
                <w:sz w:val="20"/>
                <w:szCs w:val="20"/>
              </w:rPr>
            </w:pPr>
            <w:r w:rsidRPr="002C6D5B">
              <w:rPr>
                <w:rFonts w:ascii="宋体" w:eastAsia="宋体" w:hAnsi="宋体" w:cs="宋体" w:hint="eastAsia"/>
                <w:kern w:val="0"/>
                <w:sz w:val="20"/>
                <w:szCs w:val="20"/>
              </w:rPr>
              <w:t>9</w:t>
            </w:r>
          </w:p>
        </w:tc>
        <w:tc>
          <w:tcPr>
            <w:tcW w:w="856"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全自动血球分析仪</w:t>
            </w:r>
          </w:p>
        </w:tc>
        <w:tc>
          <w:tcPr>
            <w:tcW w:w="711"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迈瑞</w:t>
            </w:r>
          </w:p>
        </w:tc>
        <w:tc>
          <w:tcPr>
            <w:tcW w:w="1092"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BC-5830</w:t>
            </w:r>
          </w:p>
        </w:tc>
        <w:tc>
          <w:tcPr>
            <w:tcW w:w="845"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LJK5-2</w:t>
            </w:r>
          </w:p>
        </w:tc>
        <w:tc>
          <w:tcPr>
            <w:tcW w:w="1059" w:type="pct"/>
            <w:shd w:val="clear" w:color="000000" w:fill="FFFFFF"/>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12100</w:t>
            </w:r>
          </w:p>
        </w:tc>
      </w:tr>
      <w:tr w:rsidR="002C6D5B" w:rsidRPr="002C6D5B" w:rsidTr="00BD644B">
        <w:trPr>
          <w:trHeight w:val="495"/>
        </w:trPr>
        <w:tc>
          <w:tcPr>
            <w:tcW w:w="437"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10</w:t>
            </w:r>
          </w:p>
        </w:tc>
        <w:tc>
          <w:tcPr>
            <w:tcW w:w="856"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全自动生化分析仪</w:t>
            </w:r>
          </w:p>
        </w:tc>
        <w:tc>
          <w:tcPr>
            <w:tcW w:w="711"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日立</w:t>
            </w:r>
          </w:p>
        </w:tc>
        <w:tc>
          <w:tcPr>
            <w:tcW w:w="1092"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LABOSPECT 003</w:t>
            </w:r>
          </w:p>
        </w:tc>
        <w:tc>
          <w:tcPr>
            <w:tcW w:w="845"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LJK6-2</w:t>
            </w:r>
          </w:p>
        </w:tc>
        <w:tc>
          <w:tcPr>
            <w:tcW w:w="1059" w:type="pct"/>
            <w:shd w:val="clear" w:color="000000" w:fill="FFFFFF"/>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10120</w:t>
            </w:r>
          </w:p>
        </w:tc>
      </w:tr>
      <w:tr w:rsidR="002C6D5B" w:rsidRPr="002C6D5B" w:rsidTr="00BD644B">
        <w:trPr>
          <w:trHeight w:val="495"/>
        </w:trPr>
        <w:tc>
          <w:tcPr>
            <w:tcW w:w="437"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11</w:t>
            </w:r>
          </w:p>
        </w:tc>
        <w:tc>
          <w:tcPr>
            <w:tcW w:w="856"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酶标仪</w:t>
            </w:r>
          </w:p>
        </w:tc>
        <w:tc>
          <w:tcPr>
            <w:tcW w:w="711"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Thermo</w:t>
            </w:r>
          </w:p>
        </w:tc>
        <w:tc>
          <w:tcPr>
            <w:tcW w:w="1092"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MK3</w:t>
            </w:r>
          </w:p>
        </w:tc>
        <w:tc>
          <w:tcPr>
            <w:tcW w:w="845"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LJK14-6</w:t>
            </w:r>
          </w:p>
        </w:tc>
        <w:tc>
          <w:tcPr>
            <w:tcW w:w="1059" w:type="pct"/>
            <w:shd w:val="clear" w:color="000000" w:fill="FFFFFF"/>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6050</w:t>
            </w:r>
          </w:p>
        </w:tc>
      </w:tr>
      <w:tr w:rsidR="002C6D5B" w:rsidRPr="002C6D5B" w:rsidTr="00BD644B">
        <w:trPr>
          <w:trHeight w:val="495"/>
        </w:trPr>
        <w:tc>
          <w:tcPr>
            <w:tcW w:w="437"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12</w:t>
            </w:r>
          </w:p>
        </w:tc>
        <w:tc>
          <w:tcPr>
            <w:tcW w:w="856"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全自动加样系统</w:t>
            </w:r>
          </w:p>
        </w:tc>
        <w:tc>
          <w:tcPr>
            <w:tcW w:w="711"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Hamilton</w:t>
            </w:r>
          </w:p>
        </w:tc>
        <w:tc>
          <w:tcPr>
            <w:tcW w:w="1092"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STAR LET</w:t>
            </w:r>
          </w:p>
        </w:tc>
        <w:tc>
          <w:tcPr>
            <w:tcW w:w="845"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LJK113-1</w:t>
            </w:r>
          </w:p>
        </w:tc>
        <w:tc>
          <w:tcPr>
            <w:tcW w:w="1059" w:type="pct"/>
            <w:shd w:val="clear" w:color="000000" w:fill="FFFFFF"/>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2530</w:t>
            </w:r>
          </w:p>
        </w:tc>
      </w:tr>
      <w:tr w:rsidR="002C6D5B" w:rsidRPr="002C6D5B" w:rsidTr="00BD644B">
        <w:trPr>
          <w:trHeight w:val="495"/>
        </w:trPr>
        <w:tc>
          <w:tcPr>
            <w:tcW w:w="437"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13</w:t>
            </w:r>
          </w:p>
        </w:tc>
        <w:tc>
          <w:tcPr>
            <w:tcW w:w="856"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病毒载量扩增仪</w:t>
            </w:r>
          </w:p>
        </w:tc>
        <w:tc>
          <w:tcPr>
            <w:tcW w:w="711"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Roche</w:t>
            </w:r>
          </w:p>
        </w:tc>
        <w:tc>
          <w:tcPr>
            <w:tcW w:w="1092"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cobas TapMan 48</w:t>
            </w:r>
          </w:p>
        </w:tc>
        <w:tc>
          <w:tcPr>
            <w:tcW w:w="845"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LJK101-2</w:t>
            </w:r>
          </w:p>
        </w:tc>
        <w:tc>
          <w:tcPr>
            <w:tcW w:w="1059" w:type="pct"/>
            <w:shd w:val="clear" w:color="000000" w:fill="FFFFFF"/>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10560</w:t>
            </w:r>
          </w:p>
        </w:tc>
      </w:tr>
      <w:tr w:rsidR="002C6D5B" w:rsidRPr="002C6D5B" w:rsidTr="00BD644B">
        <w:trPr>
          <w:trHeight w:val="495"/>
        </w:trPr>
        <w:tc>
          <w:tcPr>
            <w:tcW w:w="437"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14</w:t>
            </w:r>
          </w:p>
        </w:tc>
        <w:tc>
          <w:tcPr>
            <w:tcW w:w="856"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病毒载量提取仪</w:t>
            </w:r>
          </w:p>
        </w:tc>
        <w:tc>
          <w:tcPr>
            <w:tcW w:w="711"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Roche</w:t>
            </w:r>
          </w:p>
        </w:tc>
        <w:tc>
          <w:tcPr>
            <w:tcW w:w="1092"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cobas AmpliPrep</w:t>
            </w:r>
          </w:p>
        </w:tc>
        <w:tc>
          <w:tcPr>
            <w:tcW w:w="845"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LJK100-3</w:t>
            </w:r>
          </w:p>
        </w:tc>
        <w:tc>
          <w:tcPr>
            <w:tcW w:w="1059" w:type="pct"/>
            <w:shd w:val="clear" w:color="000000" w:fill="FFFFFF"/>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5780</w:t>
            </w:r>
          </w:p>
        </w:tc>
      </w:tr>
      <w:tr w:rsidR="002C6D5B" w:rsidRPr="002C6D5B" w:rsidTr="00BD644B">
        <w:trPr>
          <w:trHeight w:val="495"/>
        </w:trPr>
        <w:tc>
          <w:tcPr>
            <w:tcW w:w="437"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15</w:t>
            </w:r>
          </w:p>
        </w:tc>
        <w:tc>
          <w:tcPr>
            <w:tcW w:w="856"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立式压力蒸汽灭菌器</w:t>
            </w:r>
          </w:p>
        </w:tc>
        <w:tc>
          <w:tcPr>
            <w:tcW w:w="711"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博迅</w:t>
            </w:r>
          </w:p>
        </w:tc>
        <w:tc>
          <w:tcPr>
            <w:tcW w:w="1092" w:type="pct"/>
            <w:shd w:val="clear" w:color="000000" w:fill="FFFFFF"/>
            <w:noWrap/>
            <w:vAlign w:val="bottom"/>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YXQ-LS-75SII</w:t>
            </w:r>
          </w:p>
        </w:tc>
        <w:tc>
          <w:tcPr>
            <w:tcW w:w="845"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LJK11-8</w:t>
            </w:r>
          </w:p>
        </w:tc>
        <w:tc>
          <w:tcPr>
            <w:tcW w:w="1059" w:type="pct"/>
            <w:shd w:val="clear" w:color="000000" w:fill="FFFFFF"/>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704</w:t>
            </w:r>
          </w:p>
        </w:tc>
      </w:tr>
      <w:tr w:rsidR="002C6D5B" w:rsidRPr="002C6D5B" w:rsidTr="00BD644B">
        <w:trPr>
          <w:trHeight w:val="495"/>
        </w:trPr>
        <w:tc>
          <w:tcPr>
            <w:tcW w:w="437"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16</w:t>
            </w:r>
          </w:p>
        </w:tc>
        <w:tc>
          <w:tcPr>
            <w:tcW w:w="856"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生物安全柜</w:t>
            </w:r>
          </w:p>
        </w:tc>
        <w:tc>
          <w:tcPr>
            <w:tcW w:w="711"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Thermo</w:t>
            </w:r>
          </w:p>
        </w:tc>
        <w:tc>
          <w:tcPr>
            <w:tcW w:w="1092"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Scientific 1300A</w:t>
            </w:r>
          </w:p>
        </w:tc>
        <w:tc>
          <w:tcPr>
            <w:tcW w:w="845"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LJK10-8</w:t>
            </w:r>
          </w:p>
        </w:tc>
        <w:tc>
          <w:tcPr>
            <w:tcW w:w="1059" w:type="pct"/>
            <w:shd w:val="clear" w:color="000000" w:fill="FFFFFF"/>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1650</w:t>
            </w:r>
          </w:p>
        </w:tc>
      </w:tr>
      <w:tr w:rsidR="002C6D5B" w:rsidRPr="002C6D5B" w:rsidTr="00BD644B">
        <w:trPr>
          <w:trHeight w:val="495"/>
        </w:trPr>
        <w:tc>
          <w:tcPr>
            <w:tcW w:w="437"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17</w:t>
            </w:r>
          </w:p>
        </w:tc>
        <w:tc>
          <w:tcPr>
            <w:tcW w:w="856"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生物安全柜</w:t>
            </w:r>
          </w:p>
        </w:tc>
        <w:tc>
          <w:tcPr>
            <w:tcW w:w="711"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Thermo</w:t>
            </w:r>
          </w:p>
        </w:tc>
        <w:tc>
          <w:tcPr>
            <w:tcW w:w="1092"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Scientific 1300A</w:t>
            </w:r>
          </w:p>
        </w:tc>
        <w:tc>
          <w:tcPr>
            <w:tcW w:w="845"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LJK18-9</w:t>
            </w:r>
          </w:p>
        </w:tc>
        <w:tc>
          <w:tcPr>
            <w:tcW w:w="1059" w:type="pct"/>
            <w:shd w:val="clear" w:color="000000" w:fill="FFFFFF"/>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1650</w:t>
            </w:r>
          </w:p>
        </w:tc>
      </w:tr>
      <w:tr w:rsidR="002C6D5B" w:rsidRPr="002C6D5B" w:rsidTr="00BD644B">
        <w:trPr>
          <w:trHeight w:val="495"/>
        </w:trPr>
        <w:tc>
          <w:tcPr>
            <w:tcW w:w="437"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18</w:t>
            </w:r>
          </w:p>
        </w:tc>
        <w:tc>
          <w:tcPr>
            <w:tcW w:w="856"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高压蒸汽灭菌器</w:t>
            </w:r>
          </w:p>
        </w:tc>
        <w:tc>
          <w:tcPr>
            <w:tcW w:w="711"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三洋</w:t>
            </w:r>
          </w:p>
        </w:tc>
        <w:tc>
          <w:tcPr>
            <w:tcW w:w="1092"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MLS-3780</w:t>
            </w:r>
          </w:p>
        </w:tc>
        <w:tc>
          <w:tcPr>
            <w:tcW w:w="845"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LJK11-9</w:t>
            </w:r>
          </w:p>
        </w:tc>
        <w:tc>
          <w:tcPr>
            <w:tcW w:w="1059" w:type="pct"/>
            <w:shd w:val="clear" w:color="000000" w:fill="FFFFFF"/>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704</w:t>
            </w:r>
          </w:p>
        </w:tc>
      </w:tr>
      <w:tr w:rsidR="002C6D5B" w:rsidRPr="002C6D5B" w:rsidTr="00BD644B">
        <w:trPr>
          <w:trHeight w:val="495"/>
        </w:trPr>
        <w:tc>
          <w:tcPr>
            <w:tcW w:w="437"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19</w:t>
            </w:r>
          </w:p>
        </w:tc>
        <w:tc>
          <w:tcPr>
            <w:tcW w:w="856"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高压蒸汽灭菌器</w:t>
            </w:r>
          </w:p>
        </w:tc>
        <w:tc>
          <w:tcPr>
            <w:tcW w:w="711"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厦门致微</w:t>
            </w:r>
          </w:p>
        </w:tc>
        <w:tc>
          <w:tcPr>
            <w:tcW w:w="1092"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GR85DP</w:t>
            </w:r>
          </w:p>
        </w:tc>
        <w:tc>
          <w:tcPr>
            <w:tcW w:w="845"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LJK11-12</w:t>
            </w:r>
          </w:p>
        </w:tc>
        <w:tc>
          <w:tcPr>
            <w:tcW w:w="1059" w:type="pct"/>
            <w:shd w:val="clear" w:color="000000" w:fill="FFFFFF"/>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704</w:t>
            </w:r>
          </w:p>
        </w:tc>
      </w:tr>
      <w:tr w:rsidR="002C6D5B" w:rsidRPr="002C6D5B" w:rsidTr="00BD644B">
        <w:trPr>
          <w:trHeight w:val="495"/>
        </w:trPr>
        <w:tc>
          <w:tcPr>
            <w:tcW w:w="437"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20</w:t>
            </w:r>
          </w:p>
        </w:tc>
        <w:tc>
          <w:tcPr>
            <w:tcW w:w="856" w:type="pct"/>
            <w:shd w:val="clear" w:color="000000" w:fill="FFFFFF"/>
            <w:noWrap/>
            <w:vAlign w:val="bottom"/>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电热恒温培养箱</w:t>
            </w:r>
          </w:p>
        </w:tc>
        <w:tc>
          <w:tcPr>
            <w:tcW w:w="711" w:type="pct"/>
            <w:shd w:val="clear" w:color="000000" w:fill="FFFFFF"/>
            <w:noWrap/>
            <w:vAlign w:val="bottom"/>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环凯</w:t>
            </w:r>
          </w:p>
        </w:tc>
        <w:tc>
          <w:tcPr>
            <w:tcW w:w="1092" w:type="pct"/>
            <w:shd w:val="clear" w:color="000000" w:fill="FFFFFF"/>
            <w:noWrap/>
            <w:vAlign w:val="bottom"/>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DNP-9172A</w:t>
            </w:r>
          </w:p>
        </w:tc>
        <w:tc>
          <w:tcPr>
            <w:tcW w:w="845" w:type="pct"/>
            <w:shd w:val="clear" w:color="000000" w:fill="FFFFFF"/>
            <w:noWrap/>
            <w:vAlign w:val="bottom"/>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LJK38-14</w:t>
            </w:r>
          </w:p>
        </w:tc>
        <w:tc>
          <w:tcPr>
            <w:tcW w:w="1059" w:type="pct"/>
            <w:shd w:val="clear" w:color="000000" w:fill="FFFFFF"/>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1320</w:t>
            </w:r>
          </w:p>
        </w:tc>
      </w:tr>
      <w:tr w:rsidR="002C6D5B" w:rsidRPr="002C6D5B" w:rsidTr="00BD644B">
        <w:trPr>
          <w:trHeight w:val="495"/>
        </w:trPr>
        <w:tc>
          <w:tcPr>
            <w:tcW w:w="437"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21</w:t>
            </w:r>
          </w:p>
        </w:tc>
        <w:tc>
          <w:tcPr>
            <w:tcW w:w="856" w:type="pct"/>
            <w:shd w:val="clear" w:color="000000" w:fill="FFFFFF"/>
            <w:noWrap/>
            <w:vAlign w:val="bottom"/>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电热恒温培养箱</w:t>
            </w:r>
          </w:p>
        </w:tc>
        <w:tc>
          <w:tcPr>
            <w:tcW w:w="711" w:type="pct"/>
            <w:shd w:val="clear" w:color="000000" w:fill="FFFFFF"/>
            <w:noWrap/>
            <w:vAlign w:val="bottom"/>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环凯</w:t>
            </w:r>
          </w:p>
        </w:tc>
        <w:tc>
          <w:tcPr>
            <w:tcW w:w="1092" w:type="pct"/>
            <w:shd w:val="clear" w:color="000000" w:fill="FFFFFF"/>
            <w:noWrap/>
            <w:vAlign w:val="bottom"/>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DNP-9172A</w:t>
            </w:r>
          </w:p>
        </w:tc>
        <w:tc>
          <w:tcPr>
            <w:tcW w:w="845" w:type="pct"/>
            <w:shd w:val="clear" w:color="000000" w:fill="FFFFFF"/>
            <w:noWrap/>
            <w:vAlign w:val="bottom"/>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LJK38-26</w:t>
            </w:r>
          </w:p>
        </w:tc>
        <w:tc>
          <w:tcPr>
            <w:tcW w:w="1059" w:type="pct"/>
            <w:shd w:val="clear" w:color="000000" w:fill="FFFFFF"/>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1320</w:t>
            </w:r>
          </w:p>
        </w:tc>
      </w:tr>
      <w:tr w:rsidR="002C6D5B" w:rsidRPr="002C6D5B" w:rsidTr="00BD644B">
        <w:trPr>
          <w:trHeight w:val="495"/>
        </w:trPr>
        <w:tc>
          <w:tcPr>
            <w:tcW w:w="437"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22</w:t>
            </w:r>
          </w:p>
        </w:tc>
        <w:tc>
          <w:tcPr>
            <w:tcW w:w="856" w:type="pct"/>
            <w:shd w:val="clear" w:color="000000" w:fill="FFFFFF"/>
            <w:noWrap/>
            <w:vAlign w:val="bottom"/>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电热恒温培养箱</w:t>
            </w:r>
          </w:p>
        </w:tc>
        <w:tc>
          <w:tcPr>
            <w:tcW w:w="711" w:type="pct"/>
            <w:shd w:val="clear" w:color="000000" w:fill="FFFFFF"/>
            <w:noWrap/>
            <w:vAlign w:val="bottom"/>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环凯</w:t>
            </w:r>
          </w:p>
        </w:tc>
        <w:tc>
          <w:tcPr>
            <w:tcW w:w="1092" w:type="pct"/>
            <w:shd w:val="clear" w:color="000000" w:fill="FFFFFF"/>
            <w:noWrap/>
            <w:vAlign w:val="bottom"/>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DNP-9172A</w:t>
            </w:r>
          </w:p>
        </w:tc>
        <w:tc>
          <w:tcPr>
            <w:tcW w:w="845" w:type="pct"/>
            <w:shd w:val="clear" w:color="000000" w:fill="FFFFFF"/>
            <w:noWrap/>
            <w:vAlign w:val="bottom"/>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LJK38-25</w:t>
            </w:r>
          </w:p>
        </w:tc>
        <w:tc>
          <w:tcPr>
            <w:tcW w:w="1059" w:type="pct"/>
            <w:shd w:val="clear" w:color="000000" w:fill="FFFFFF"/>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1320</w:t>
            </w:r>
          </w:p>
        </w:tc>
      </w:tr>
      <w:tr w:rsidR="002C6D5B" w:rsidRPr="002C6D5B" w:rsidTr="00BD644B">
        <w:trPr>
          <w:trHeight w:val="495"/>
        </w:trPr>
        <w:tc>
          <w:tcPr>
            <w:tcW w:w="437"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23</w:t>
            </w:r>
          </w:p>
        </w:tc>
        <w:tc>
          <w:tcPr>
            <w:tcW w:w="856" w:type="pct"/>
            <w:shd w:val="clear" w:color="000000" w:fill="FFFFFF"/>
            <w:noWrap/>
            <w:vAlign w:val="bottom"/>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电热恒温培养箱</w:t>
            </w:r>
          </w:p>
        </w:tc>
        <w:tc>
          <w:tcPr>
            <w:tcW w:w="711" w:type="pct"/>
            <w:shd w:val="clear" w:color="000000" w:fill="FFFFFF"/>
            <w:noWrap/>
            <w:vAlign w:val="bottom"/>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上海森信</w:t>
            </w:r>
          </w:p>
        </w:tc>
        <w:tc>
          <w:tcPr>
            <w:tcW w:w="1092" w:type="pct"/>
            <w:shd w:val="clear" w:color="000000" w:fill="FFFFFF"/>
            <w:noWrap/>
            <w:vAlign w:val="bottom"/>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DRP-9082</w:t>
            </w:r>
          </w:p>
        </w:tc>
        <w:tc>
          <w:tcPr>
            <w:tcW w:w="845" w:type="pct"/>
            <w:shd w:val="clear" w:color="000000" w:fill="FFFFFF"/>
            <w:noWrap/>
            <w:vAlign w:val="bottom"/>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LJK38-13</w:t>
            </w:r>
          </w:p>
        </w:tc>
        <w:tc>
          <w:tcPr>
            <w:tcW w:w="1059" w:type="pct"/>
            <w:shd w:val="clear" w:color="000000" w:fill="FFFFFF"/>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1320</w:t>
            </w:r>
          </w:p>
        </w:tc>
      </w:tr>
      <w:tr w:rsidR="002C6D5B" w:rsidRPr="002C6D5B" w:rsidTr="00BD644B">
        <w:trPr>
          <w:trHeight w:val="495"/>
        </w:trPr>
        <w:tc>
          <w:tcPr>
            <w:tcW w:w="437"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24</w:t>
            </w:r>
          </w:p>
        </w:tc>
        <w:tc>
          <w:tcPr>
            <w:tcW w:w="856" w:type="pct"/>
            <w:shd w:val="clear" w:color="000000" w:fill="FFFFFF"/>
            <w:noWrap/>
            <w:vAlign w:val="bottom"/>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万分之一电子天平</w:t>
            </w:r>
          </w:p>
        </w:tc>
        <w:tc>
          <w:tcPr>
            <w:tcW w:w="711" w:type="pct"/>
            <w:shd w:val="clear" w:color="000000" w:fill="FFFFFF"/>
            <w:noWrap/>
            <w:vAlign w:val="bottom"/>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塞多利斯</w:t>
            </w:r>
          </w:p>
        </w:tc>
        <w:tc>
          <w:tcPr>
            <w:tcW w:w="1092" w:type="pct"/>
            <w:shd w:val="clear" w:color="000000" w:fill="FFFFFF"/>
            <w:noWrap/>
            <w:vAlign w:val="bottom"/>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BSA224S-CW</w:t>
            </w:r>
          </w:p>
        </w:tc>
        <w:tc>
          <w:tcPr>
            <w:tcW w:w="845" w:type="pct"/>
            <w:shd w:val="clear" w:color="000000" w:fill="FFFFFF"/>
            <w:noWrap/>
            <w:vAlign w:val="bottom"/>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LJK7-10</w:t>
            </w:r>
          </w:p>
        </w:tc>
        <w:tc>
          <w:tcPr>
            <w:tcW w:w="1059" w:type="pct"/>
            <w:shd w:val="clear" w:color="000000" w:fill="FFFFFF"/>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440</w:t>
            </w:r>
          </w:p>
        </w:tc>
      </w:tr>
      <w:tr w:rsidR="002C6D5B" w:rsidRPr="002C6D5B" w:rsidTr="00BD644B">
        <w:trPr>
          <w:trHeight w:val="495"/>
        </w:trPr>
        <w:tc>
          <w:tcPr>
            <w:tcW w:w="437"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lastRenderedPageBreak/>
              <w:t>25</w:t>
            </w:r>
          </w:p>
        </w:tc>
        <w:tc>
          <w:tcPr>
            <w:tcW w:w="856"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电热恒温培养箱</w:t>
            </w:r>
          </w:p>
        </w:tc>
        <w:tc>
          <w:tcPr>
            <w:tcW w:w="711"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MMM</w:t>
            </w:r>
          </w:p>
        </w:tc>
        <w:tc>
          <w:tcPr>
            <w:tcW w:w="1092"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incucell 55</w:t>
            </w:r>
          </w:p>
        </w:tc>
        <w:tc>
          <w:tcPr>
            <w:tcW w:w="845"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LJK38-12</w:t>
            </w:r>
          </w:p>
        </w:tc>
        <w:tc>
          <w:tcPr>
            <w:tcW w:w="1059" w:type="pct"/>
            <w:shd w:val="clear" w:color="000000" w:fill="FFFFFF"/>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1320</w:t>
            </w:r>
          </w:p>
        </w:tc>
      </w:tr>
      <w:tr w:rsidR="002C6D5B" w:rsidRPr="002C6D5B" w:rsidTr="00BD644B">
        <w:trPr>
          <w:trHeight w:val="495"/>
        </w:trPr>
        <w:tc>
          <w:tcPr>
            <w:tcW w:w="437"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26</w:t>
            </w:r>
          </w:p>
        </w:tc>
        <w:tc>
          <w:tcPr>
            <w:tcW w:w="856"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生物安全柜</w:t>
            </w:r>
          </w:p>
        </w:tc>
        <w:tc>
          <w:tcPr>
            <w:tcW w:w="711"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BIOBASE</w:t>
            </w:r>
          </w:p>
        </w:tc>
        <w:tc>
          <w:tcPr>
            <w:tcW w:w="1092"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 xml:space="preserve">　</w:t>
            </w:r>
          </w:p>
        </w:tc>
        <w:tc>
          <w:tcPr>
            <w:tcW w:w="845"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LJK10-7</w:t>
            </w:r>
          </w:p>
        </w:tc>
        <w:tc>
          <w:tcPr>
            <w:tcW w:w="1059" w:type="pct"/>
            <w:shd w:val="clear" w:color="000000" w:fill="FFFFFF"/>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1650</w:t>
            </w:r>
          </w:p>
        </w:tc>
      </w:tr>
      <w:tr w:rsidR="002C6D5B" w:rsidRPr="002C6D5B" w:rsidTr="00BD644B">
        <w:trPr>
          <w:trHeight w:val="495"/>
        </w:trPr>
        <w:tc>
          <w:tcPr>
            <w:tcW w:w="437"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27</w:t>
            </w:r>
          </w:p>
        </w:tc>
        <w:tc>
          <w:tcPr>
            <w:tcW w:w="856"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生物安全柜</w:t>
            </w:r>
          </w:p>
        </w:tc>
        <w:tc>
          <w:tcPr>
            <w:tcW w:w="711"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AIRTECH</w:t>
            </w:r>
          </w:p>
        </w:tc>
        <w:tc>
          <w:tcPr>
            <w:tcW w:w="1092"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 xml:space="preserve">　</w:t>
            </w:r>
          </w:p>
        </w:tc>
        <w:tc>
          <w:tcPr>
            <w:tcW w:w="845"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LJK10-6</w:t>
            </w:r>
          </w:p>
        </w:tc>
        <w:tc>
          <w:tcPr>
            <w:tcW w:w="1059" w:type="pct"/>
            <w:shd w:val="clear" w:color="000000" w:fill="FFFFFF"/>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1650</w:t>
            </w:r>
          </w:p>
        </w:tc>
      </w:tr>
      <w:tr w:rsidR="002C6D5B" w:rsidRPr="002C6D5B" w:rsidTr="00BD644B">
        <w:trPr>
          <w:trHeight w:val="495"/>
        </w:trPr>
        <w:tc>
          <w:tcPr>
            <w:tcW w:w="437"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28</w:t>
            </w:r>
          </w:p>
        </w:tc>
        <w:tc>
          <w:tcPr>
            <w:tcW w:w="856"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生物安全柜</w:t>
            </w:r>
          </w:p>
        </w:tc>
        <w:tc>
          <w:tcPr>
            <w:tcW w:w="711"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HEALFORCE</w:t>
            </w:r>
          </w:p>
        </w:tc>
        <w:tc>
          <w:tcPr>
            <w:tcW w:w="1092" w:type="pct"/>
            <w:shd w:val="clear" w:color="000000" w:fill="FFFFFF"/>
            <w:noWrap/>
            <w:vAlign w:val="bottom"/>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 xml:space="preserve">　</w:t>
            </w:r>
          </w:p>
        </w:tc>
        <w:tc>
          <w:tcPr>
            <w:tcW w:w="845"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LJK10-2</w:t>
            </w:r>
          </w:p>
        </w:tc>
        <w:tc>
          <w:tcPr>
            <w:tcW w:w="1059" w:type="pct"/>
            <w:shd w:val="clear" w:color="000000" w:fill="FFFFFF"/>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1650</w:t>
            </w:r>
          </w:p>
        </w:tc>
      </w:tr>
      <w:tr w:rsidR="002C6D5B" w:rsidRPr="002C6D5B" w:rsidTr="00BD644B">
        <w:trPr>
          <w:trHeight w:val="495"/>
        </w:trPr>
        <w:tc>
          <w:tcPr>
            <w:tcW w:w="437"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29</w:t>
            </w:r>
          </w:p>
        </w:tc>
        <w:tc>
          <w:tcPr>
            <w:tcW w:w="856"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万分之一电子天平</w:t>
            </w:r>
          </w:p>
        </w:tc>
        <w:tc>
          <w:tcPr>
            <w:tcW w:w="711"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塞多利斯</w:t>
            </w:r>
          </w:p>
        </w:tc>
        <w:tc>
          <w:tcPr>
            <w:tcW w:w="1092"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BSA224S-CW</w:t>
            </w:r>
          </w:p>
        </w:tc>
        <w:tc>
          <w:tcPr>
            <w:tcW w:w="845"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LJK7-10</w:t>
            </w:r>
          </w:p>
        </w:tc>
        <w:tc>
          <w:tcPr>
            <w:tcW w:w="1059" w:type="pct"/>
            <w:shd w:val="clear" w:color="000000" w:fill="FFFFFF"/>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440</w:t>
            </w:r>
          </w:p>
        </w:tc>
      </w:tr>
      <w:tr w:rsidR="002C6D5B" w:rsidRPr="002C6D5B" w:rsidTr="00BD644B">
        <w:trPr>
          <w:trHeight w:val="495"/>
        </w:trPr>
        <w:tc>
          <w:tcPr>
            <w:tcW w:w="437"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30</w:t>
            </w:r>
          </w:p>
        </w:tc>
        <w:tc>
          <w:tcPr>
            <w:tcW w:w="856" w:type="pct"/>
            <w:shd w:val="clear" w:color="000000" w:fill="FFFFFF"/>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实时荧光PCR仪</w:t>
            </w:r>
          </w:p>
        </w:tc>
        <w:tc>
          <w:tcPr>
            <w:tcW w:w="711" w:type="pct"/>
            <w:shd w:val="clear" w:color="000000" w:fill="FFFFFF"/>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ABI</w:t>
            </w:r>
          </w:p>
        </w:tc>
        <w:tc>
          <w:tcPr>
            <w:tcW w:w="1092" w:type="pct"/>
            <w:shd w:val="clear" w:color="000000" w:fill="FFFFFF"/>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7500</w:t>
            </w:r>
          </w:p>
        </w:tc>
        <w:tc>
          <w:tcPr>
            <w:tcW w:w="845" w:type="pct"/>
            <w:shd w:val="clear" w:color="000000" w:fill="FFFFFF"/>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LJK16-4</w:t>
            </w:r>
          </w:p>
        </w:tc>
        <w:tc>
          <w:tcPr>
            <w:tcW w:w="1059" w:type="pct"/>
            <w:shd w:val="clear" w:color="000000" w:fill="FFFFFF"/>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1020</w:t>
            </w:r>
          </w:p>
        </w:tc>
      </w:tr>
      <w:tr w:rsidR="002C6D5B" w:rsidRPr="002C6D5B" w:rsidTr="00BD644B">
        <w:trPr>
          <w:trHeight w:val="495"/>
        </w:trPr>
        <w:tc>
          <w:tcPr>
            <w:tcW w:w="437"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31</w:t>
            </w:r>
          </w:p>
        </w:tc>
        <w:tc>
          <w:tcPr>
            <w:tcW w:w="856" w:type="pct"/>
            <w:shd w:val="clear" w:color="000000" w:fill="FFFFFF"/>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实时荧光PCR仪</w:t>
            </w:r>
          </w:p>
        </w:tc>
        <w:tc>
          <w:tcPr>
            <w:tcW w:w="711" w:type="pct"/>
            <w:shd w:val="clear" w:color="000000" w:fill="FFFFFF"/>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圣湘</w:t>
            </w:r>
          </w:p>
        </w:tc>
        <w:tc>
          <w:tcPr>
            <w:tcW w:w="1092" w:type="pct"/>
            <w:shd w:val="clear" w:color="000000" w:fill="FFFFFF"/>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MA-6000</w:t>
            </w:r>
          </w:p>
        </w:tc>
        <w:tc>
          <w:tcPr>
            <w:tcW w:w="845" w:type="pct"/>
            <w:shd w:val="clear" w:color="000000" w:fill="FFFFFF"/>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LJK16-6</w:t>
            </w:r>
          </w:p>
        </w:tc>
        <w:tc>
          <w:tcPr>
            <w:tcW w:w="1059" w:type="pct"/>
            <w:shd w:val="clear" w:color="000000" w:fill="FFFFFF"/>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1020</w:t>
            </w:r>
          </w:p>
        </w:tc>
      </w:tr>
      <w:tr w:rsidR="002C6D5B" w:rsidRPr="002C6D5B" w:rsidTr="00BD644B">
        <w:trPr>
          <w:trHeight w:val="495"/>
        </w:trPr>
        <w:tc>
          <w:tcPr>
            <w:tcW w:w="437"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32</w:t>
            </w:r>
          </w:p>
        </w:tc>
        <w:tc>
          <w:tcPr>
            <w:tcW w:w="856" w:type="pct"/>
            <w:shd w:val="clear" w:color="000000" w:fill="FFFFFF"/>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PCR扩增仪</w:t>
            </w:r>
          </w:p>
        </w:tc>
        <w:tc>
          <w:tcPr>
            <w:tcW w:w="711" w:type="pct"/>
            <w:shd w:val="clear" w:color="000000" w:fill="FFFFFF"/>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 xml:space="preserve">　</w:t>
            </w:r>
          </w:p>
        </w:tc>
        <w:tc>
          <w:tcPr>
            <w:tcW w:w="1092" w:type="pct"/>
            <w:shd w:val="clear" w:color="000000" w:fill="FFFFFF"/>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PTC-200</w:t>
            </w:r>
          </w:p>
        </w:tc>
        <w:tc>
          <w:tcPr>
            <w:tcW w:w="845" w:type="pct"/>
            <w:shd w:val="clear" w:color="000000" w:fill="FFFFFF"/>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LJK16-1</w:t>
            </w:r>
          </w:p>
        </w:tc>
        <w:tc>
          <w:tcPr>
            <w:tcW w:w="1059" w:type="pct"/>
            <w:shd w:val="clear" w:color="000000" w:fill="FFFFFF"/>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5360</w:t>
            </w:r>
          </w:p>
        </w:tc>
      </w:tr>
      <w:tr w:rsidR="002C6D5B" w:rsidRPr="002C6D5B" w:rsidTr="00BD644B">
        <w:trPr>
          <w:trHeight w:val="495"/>
        </w:trPr>
        <w:tc>
          <w:tcPr>
            <w:tcW w:w="437"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33</w:t>
            </w:r>
          </w:p>
        </w:tc>
        <w:tc>
          <w:tcPr>
            <w:tcW w:w="856" w:type="pct"/>
            <w:shd w:val="clear" w:color="000000" w:fill="FFFFFF"/>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实时荧光PCR仪</w:t>
            </w:r>
          </w:p>
        </w:tc>
        <w:tc>
          <w:tcPr>
            <w:tcW w:w="711" w:type="pct"/>
            <w:shd w:val="clear" w:color="000000" w:fill="FFFFFF"/>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罗氏</w:t>
            </w:r>
          </w:p>
        </w:tc>
        <w:tc>
          <w:tcPr>
            <w:tcW w:w="1092" w:type="pct"/>
            <w:shd w:val="clear" w:color="000000" w:fill="FFFFFF"/>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Light Cycler 480Ⅱ</w:t>
            </w:r>
          </w:p>
        </w:tc>
        <w:tc>
          <w:tcPr>
            <w:tcW w:w="845" w:type="pct"/>
            <w:shd w:val="clear" w:color="000000" w:fill="FFFFFF"/>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LJK16-3</w:t>
            </w:r>
          </w:p>
        </w:tc>
        <w:tc>
          <w:tcPr>
            <w:tcW w:w="1059" w:type="pct"/>
            <w:shd w:val="clear" w:color="000000" w:fill="FFFFFF"/>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5800</w:t>
            </w:r>
          </w:p>
        </w:tc>
      </w:tr>
      <w:tr w:rsidR="002C6D5B" w:rsidRPr="002C6D5B" w:rsidTr="00BD644B">
        <w:trPr>
          <w:trHeight w:val="495"/>
        </w:trPr>
        <w:tc>
          <w:tcPr>
            <w:tcW w:w="437"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34</w:t>
            </w:r>
          </w:p>
        </w:tc>
        <w:tc>
          <w:tcPr>
            <w:tcW w:w="856" w:type="pct"/>
            <w:shd w:val="clear" w:color="000000" w:fill="FFFFFF"/>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实时荧光定量PCR仪</w:t>
            </w:r>
          </w:p>
        </w:tc>
        <w:tc>
          <w:tcPr>
            <w:tcW w:w="711" w:type="pct"/>
            <w:shd w:val="clear" w:color="000000" w:fill="FFFFFF"/>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杭州安誉</w:t>
            </w:r>
          </w:p>
        </w:tc>
        <w:tc>
          <w:tcPr>
            <w:tcW w:w="1092" w:type="pct"/>
            <w:shd w:val="clear" w:color="000000" w:fill="FFFFFF"/>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AGS8830-16</w:t>
            </w:r>
          </w:p>
        </w:tc>
        <w:tc>
          <w:tcPr>
            <w:tcW w:w="845" w:type="pct"/>
            <w:shd w:val="clear" w:color="000000" w:fill="FFFFFF"/>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LJK16-7</w:t>
            </w:r>
          </w:p>
        </w:tc>
        <w:tc>
          <w:tcPr>
            <w:tcW w:w="1059" w:type="pct"/>
            <w:shd w:val="clear" w:color="000000" w:fill="FFFFFF"/>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4500</w:t>
            </w:r>
          </w:p>
        </w:tc>
      </w:tr>
      <w:tr w:rsidR="002C6D5B" w:rsidRPr="002C6D5B" w:rsidTr="00BD644B">
        <w:trPr>
          <w:trHeight w:val="495"/>
        </w:trPr>
        <w:tc>
          <w:tcPr>
            <w:tcW w:w="437"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35</w:t>
            </w:r>
          </w:p>
        </w:tc>
        <w:tc>
          <w:tcPr>
            <w:tcW w:w="856" w:type="pct"/>
            <w:shd w:val="clear" w:color="000000" w:fill="FFFFFF"/>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实时荧光PCR仪</w:t>
            </w:r>
          </w:p>
        </w:tc>
        <w:tc>
          <w:tcPr>
            <w:tcW w:w="711" w:type="pct"/>
            <w:shd w:val="clear" w:color="000000" w:fill="FFFFFF"/>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伯乐</w:t>
            </w:r>
          </w:p>
        </w:tc>
        <w:tc>
          <w:tcPr>
            <w:tcW w:w="1092" w:type="pct"/>
            <w:shd w:val="clear" w:color="000000" w:fill="FFFFFF"/>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CFX96 Deepwell Dx</w:t>
            </w:r>
          </w:p>
        </w:tc>
        <w:tc>
          <w:tcPr>
            <w:tcW w:w="845" w:type="pct"/>
            <w:shd w:val="clear" w:color="000000" w:fill="FFFFFF"/>
            <w:vAlign w:val="center"/>
          </w:tcPr>
          <w:p w:rsidR="002C6D5B" w:rsidRPr="002C6D5B" w:rsidRDefault="002C6D5B" w:rsidP="002C6D5B">
            <w:pPr>
              <w:widowControl/>
              <w:adjustRightInd w:val="0"/>
              <w:snapToGrid w:val="0"/>
              <w:jc w:val="center"/>
              <w:rPr>
                <w:rFonts w:ascii="宋体" w:eastAsia="宋体" w:hAnsi="宋体" w:cs="宋体"/>
                <w:kern w:val="0"/>
                <w:szCs w:val="21"/>
              </w:rPr>
            </w:pPr>
            <w:r w:rsidRPr="002C6D5B">
              <w:rPr>
                <w:rFonts w:ascii="宋体" w:eastAsia="宋体" w:hAnsi="宋体" w:cs="宋体" w:hint="eastAsia"/>
                <w:kern w:val="0"/>
                <w:szCs w:val="21"/>
              </w:rPr>
              <w:t>LJK16-5</w:t>
            </w:r>
          </w:p>
        </w:tc>
        <w:tc>
          <w:tcPr>
            <w:tcW w:w="1059" w:type="pct"/>
            <w:shd w:val="clear" w:color="000000" w:fill="FFFFFF"/>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4500</w:t>
            </w:r>
          </w:p>
        </w:tc>
      </w:tr>
      <w:tr w:rsidR="002C6D5B" w:rsidRPr="002C6D5B" w:rsidTr="00BD644B">
        <w:trPr>
          <w:trHeight w:val="495"/>
        </w:trPr>
        <w:tc>
          <w:tcPr>
            <w:tcW w:w="3941" w:type="pct"/>
            <w:gridSpan w:val="5"/>
            <w:shd w:val="clear" w:color="000000" w:fill="FFFFFF"/>
            <w:vAlign w:val="center"/>
          </w:tcPr>
          <w:p w:rsidR="002C6D5B" w:rsidRPr="002C6D5B" w:rsidRDefault="002C6D5B" w:rsidP="002C6D5B">
            <w:pPr>
              <w:widowControl/>
              <w:adjustRightInd w:val="0"/>
              <w:snapToGrid w:val="0"/>
              <w:jc w:val="right"/>
              <w:rPr>
                <w:rFonts w:ascii="宋体" w:eastAsia="宋体" w:hAnsi="宋体" w:cs="宋体" w:hint="eastAsia"/>
                <w:kern w:val="0"/>
                <w:szCs w:val="21"/>
              </w:rPr>
            </w:pPr>
            <w:r w:rsidRPr="002C6D5B">
              <w:rPr>
                <w:rFonts w:ascii="宋体" w:eastAsia="宋体" w:hAnsi="宋体" w:cs="宋体" w:hint="eastAsia"/>
                <w:kern w:val="0"/>
                <w:szCs w:val="21"/>
              </w:rPr>
              <w:t>合计</w:t>
            </w:r>
          </w:p>
        </w:tc>
        <w:tc>
          <w:tcPr>
            <w:tcW w:w="1059" w:type="pct"/>
            <w:shd w:val="clear" w:color="000000" w:fill="FFFFFF"/>
            <w:vAlign w:val="center"/>
          </w:tcPr>
          <w:p w:rsidR="002C6D5B" w:rsidRPr="002C6D5B" w:rsidRDefault="002C6D5B" w:rsidP="002C6D5B">
            <w:pPr>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104522</w:t>
            </w:r>
          </w:p>
        </w:tc>
      </w:tr>
    </w:tbl>
    <w:p w:rsidR="002C6D5B" w:rsidRPr="002C6D5B" w:rsidRDefault="002C6D5B" w:rsidP="002C6D5B">
      <w:pPr>
        <w:rPr>
          <w:rFonts w:ascii="宋体" w:eastAsia="宋体" w:hAnsi="宋体" w:cs="Times New Roman" w:hint="eastAsia"/>
          <w:b/>
          <w:sz w:val="24"/>
          <w:szCs w:val="24"/>
        </w:rPr>
      </w:pPr>
    </w:p>
    <w:p w:rsidR="002C6D5B" w:rsidRPr="002C6D5B" w:rsidRDefault="002C6D5B" w:rsidP="002C6D5B">
      <w:pPr>
        <w:rPr>
          <w:rFonts w:ascii="宋体" w:eastAsia="宋体" w:hAnsi="宋体" w:cs="Times New Roman"/>
          <w:b/>
          <w:sz w:val="24"/>
          <w:szCs w:val="24"/>
        </w:rPr>
      </w:pPr>
      <w:r w:rsidRPr="002C6D5B">
        <w:rPr>
          <w:rFonts w:ascii="宋体" w:eastAsia="宋体" w:hAnsi="宋体" w:cs="Times New Roman" w:hint="eastAsia"/>
          <w:b/>
          <w:sz w:val="24"/>
          <w:szCs w:val="24"/>
        </w:rPr>
        <w:t>附件4：</w:t>
      </w:r>
      <w:r w:rsidRPr="002C6D5B">
        <w:rPr>
          <w:rFonts w:ascii="宋体" w:eastAsia="宋体" w:hAnsi="宋体" w:cs="宋体" w:hint="eastAsia"/>
          <w:b/>
          <w:bCs/>
          <w:color w:val="000000"/>
          <w:kern w:val="0"/>
          <w:sz w:val="24"/>
          <w:szCs w:val="24"/>
        </w:rPr>
        <w:t>试剂耗材搬迁清单</w:t>
      </w:r>
      <w:r w:rsidRPr="002C6D5B">
        <w:rPr>
          <w:rFonts w:ascii="宋体" w:eastAsia="宋体" w:hAnsi="宋体" w:cs="宋体" w:hint="eastAsia"/>
          <w:b/>
          <w:sz w:val="24"/>
          <w:szCs w:val="24"/>
        </w:rPr>
        <w:t>一览表</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1577"/>
        <w:gridCol w:w="1336"/>
        <w:gridCol w:w="2012"/>
        <w:gridCol w:w="1476"/>
        <w:gridCol w:w="1973"/>
      </w:tblGrid>
      <w:tr w:rsidR="002C6D5B" w:rsidRPr="002C6D5B" w:rsidTr="00BD644B">
        <w:trPr>
          <w:trHeight w:val="495"/>
        </w:trPr>
        <w:tc>
          <w:tcPr>
            <w:tcW w:w="450" w:type="pct"/>
            <w:shd w:val="clear" w:color="000000" w:fill="FFFFFF"/>
            <w:vAlign w:val="center"/>
          </w:tcPr>
          <w:p w:rsidR="002C6D5B" w:rsidRPr="002C6D5B" w:rsidRDefault="002C6D5B" w:rsidP="002C6D5B">
            <w:pPr>
              <w:widowControl/>
              <w:jc w:val="center"/>
              <w:rPr>
                <w:rFonts w:ascii="宋体" w:eastAsia="宋体" w:hAnsi="宋体" w:cs="宋体"/>
                <w:b/>
                <w:bCs/>
                <w:kern w:val="0"/>
                <w:sz w:val="20"/>
                <w:szCs w:val="20"/>
              </w:rPr>
            </w:pPr>
            <w:r w:rsidRPr="002C6D5B">
              <w:rPr>
                <w:rFonts w:ascii="宋体" w:eastAsia="宋体" w:hAnsi="宋体" w:cs="宋体" w:hint="eastAsia"/>
                <w:b/>
                <w:bCs/>
                <w:kern w:val="0"/>
                <w:sz w:val="20"/>
                <w:szCs w:val="20"/>
              </w:rPr>
              <w:t>序号</w:t>
            </w:r>
          </w:p>
        </w:tc>
        <w:tc>
          <w:tcPr>
            <w:tcW w:w="857" w:type="pct"/>
            <w:shd w:val="clear" w:color="000000" w:fill="FFFFFF"/>
            <w:vAlign w:val="center"/>
          </w:tcPr>
          <w:p w:rsidR="002C6D5B" w:rsidRPr="002C6D5B" w:rsidRDefault="002C6D5B" w:rsidP="002C6D5B">
            <w:pPr>
              <w:widowControl/>
              <w:jc w:val="center"/>
              <w:rPr>
                <w:rFonts w:ascii="宋体" w:eastAsia="宋体" w:hAnsi="宋体" w:cs="宋体"/>
                <w:b/>
                <w:bCs/>
                <w:kern w:val="0"/>
                <w:sz w:val="20"/>
                <w:szCs w:val="20"/>
              </w:rPr>
            </w:pPr>
            <w:r w:rsidRPr="002C6D5B">
              <w:rPr>
                <w:rFonts w:ascii="宋体" w:eastAsia="宋体" w:hAnsi="宋体" w:cs="宋体" w:hint="eastAsia"/>
                <w:b/>
                <w:bCs/>
                <w:kern w:val="0"/>
                <w:sz w:val="20"/>
                <w:szCs w:val="20"/>
              </w:rPr>
              <w:t>试剂耗材名称</w:t>
            </w:r>
          </w:p>
        </w:tc>
        <w:tc>
          <w:tcPr>
            <w:tcW w:w="726" w:type="pct"/>
            <w:shd w:val="clear" w:color="000000" w:fill="FFFFFF"/>
            <w:vAlign w:val="center"/>
          </w:tcPr>
          <w:p w:rsidR="002C6D5B" w:rsidRPr="002C6D5B" w:rsidRDefault="002C6D5B" w:rsidP="002C6D5B">
            <w:pPr>
              <w:widowControl/>
              <w:jc w:val="center"/>
              <w:rPr>
                <w:rFonts w:ascii="宋体" w:eastAsia="宋体" w:hAnsi="宋体" w:cs="宋体"/>
                <w:b/>
                <w:bCs/>
                <w:kern w:val="0"/>
                <w:sz w:val="20"/>
                <w:szCs w:val="20"/>
              </w:rPr>
            </w:pPr>
            <w:r w:rsidRPr="002C6D5B">
              <w:rPr>
                <w:rFonts w:ascii="宋体" w:eastAsia="宋体" w:hAnsi="宋体" w:cs="宋体" w:hint="eastAsia"/>
                <w:b/>
                <w:bCs/>
                <w:kern w:val="0"/>
                <w:sz w:val="20"/>
                <w:szCs w:val="20"/>
              </w:rPr>
              <w:t>规格</w:t>
            </w:r>
          </w:p>
        </w:tc>
        <w:tc>
          <w:tcPr>
            <w:tcW w:w="1093" w:type="pct"/>
            <w:shd w:val="clear" w:color="000000" w:fill="FFFFFF"/>
            <w:vAlign w:val="center"/>
          </w:tcPr>
          <w:p w:rsidR="002C6D5B" w:rsidRPr="002C6D5B" w:rsidRDefault="002C6D5B" w:rsidP="002C6D5B">
            <w:pPr>
              <w:widowControl/>
              <w:jc w:val="center"/>
              <w:rPr>
                <w:rFonts w:ascii="宋体" w:eastAsia="宋体" w:hAnsi="宋体" w:cs="宋体"/>
                <w:b/>
                <w:bCs/>
                <w:kern w:val="0"/>
                <w:sz w:val="20"/>
                <w:szCs w:val="20"/>
              </w:rPr>
            </w:pPr>
            <w:r w:rsidRPr="002C6D5B">
              <w:rPr>
                <w:rFonts w:ascii="宋体" w:eastAsia="宋体" w:hAnsi="宋体" w:cs="宋体" w:hint="eastAsia"/>
                <w:b/>
                <w:bCs/>
                <w:kern w:val="0"/>
                <w:sz w:val="20"/>
                <w:szCs w:val="20"/>
              </w:rPr>
              <w:t>搬迁数量</w:t>
            </w:r>
          </w:p>
        </w:tc>
        <w:tc>
          <w:tcPr>
            <w:tcW w:w="802" w:type="pct"/>
            <w:shd w:val="clear" w:color="000000" w:fill="FFFFFF"/>
            <w:vAlign w:val="center"/>
          </w:tcPr>
          <w:p w:rsidR="002C6D5B" w:rsidRPr="002C6D5B" w:rsidRDefault="002C6D5B" w:rsidP="002C6D5B">
            <w:pPr>
              <w:widowControl/>
              <w:jc w:val="center"/>
              <w:rPr>
                <w:rFonts w:ascii="宋体" w:eastAsia="宋体" w:hAnsi="宋体" w:cs="宋体"/>
                <w:b/>
                <w:bCs/>
                <w:kern w:val="0"/>
                <w:sz w:val="20"/>
                <w:szCs w:val="20"/>
              </w:rPr>
            </w:pPr>
            <w:r w:rsidRPr="002C6D5B">
              <w:rPr>
                <w:rFonts w:ascii="宋体" w:eastAsia="宋体" w:hAnsi="宋体" w:cs="宋体" w:hint="eastAsia"/>
                <w:b/>
                <w:bCs/>
                <w:kern w:val="0"/>
                <w:sz w:val="20"/>
                <w:szCs w:val="20"/>
              </w:rPr>
              <w:t>编号</w:t>
            </w:r>
          </w:p>
        </w:tc>
        <w:tc>
          <w:tcPr>
            <w:tcW w:w="1072" w:type="pct"/>
            <w:shd w:val="clear" w:color="000000" w:fill="FFFFFF"/>
            <w:vAlign w:val="center"/>
          </w:tcPr>
          <w:p w:rsidR="002C6D5B" w:rsidRPr="002C6D5B" w:rsidRDefault="002C6D5B" w:rsidP="002C6D5B">
            <w:pPr>
              <w:widowControl/>
              <w:jc w:val="center"/>
              <w:rPr>
                <w:rFonts w:ascii="宋体" w:eastAsia="宋体" w:hAnsi="宋体" w:cs="宋体" w:hint="eastAsia"/>
                <w:b/>
                <w:bCs/>
                <w:kern w:val="0"/>
                <w:sz w:val="20"/>
                <w:szCs w:val="20"/>
              </w:rPr>
            </w:pPr>
            <w:r w:rsidRPr="002C6D5B">
              <w:rPr>
                <w:rFonts w:ascii="宋体" w:eastAsia="宋体" w:hAnsi="宋体" w:cs="宋体" w:hint="eastAsia"/>
                <w:b/>
                <w:bCs/>
                <w:kern w:val="0"/>
                <w:sz w:val="20"/>
                <w:szCs w:val="20"/>
              </w:rPr>
              <w:t>单项</w:t>
            </w:r>
            <w:r w:rsidRPr="002C6D5B">
              <w:rPr>
                <w:rFonts w:ascii="宋体" w:eastAsia="宋体" w:hAnsi="宋体" w:cs="宋体"/>
                <w:b/>
                <w:bCs/>
                <w:kern w:val="0"/>
                <w:sz w:val="20"/>
                <w:szCs w:val="20"/>
              </w:rPr>
              <w:t>限价（</w:t>
            </w:r>
            <w:r w:rsidRPr="002C6D5B">
              <w:rPr>
                <w:rFonts w:ascii="宋体" w:eastAsia="宋体" w:hAnsi="宋体" w:cs="宋体" w:hint="eastAsia"/>
                <w:b/>
                <w:bCs/>
                <w:kern w:val="0"/>
                <w:sz w:val="20"/>
                <w:szCs w:val="20"/>
              </w:rPr>
              <w:t>元</w:t>
            </w:r>
            <w:r w:rsidRPr="002C6D5B">
              <w:rPr>
                <w:rFonts w:ascii="宋体" w:eastAsia="宋体" w:hAnsi="宋体" w:cs="宋体"/>
                <w:b/>
                <w:bCs/>
                <w:kern w:val="0"/>
                <w:sz w:val="20"/>
                <w:szCs w:val="20"/>
              </w:rPr>
              <w:t>）</w:t>
            </w:r>
          </w:p>
        </w:tc>
      </w:tr>
      <w:tr w:rsidR="002C6D5B" w:rsidRPr="002C6D5B" w:rsidTr="00BD644B">
        <w:trPr>
          <w:trHeight w:val="495"/>
        </w:trPr>
        <w:tc>
          <w:tcPr>
            <w:tcW w:w="450"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1</w:t>
            </w:r>
          </w:p>
        </w:tc>
        <w:tc>
          <w:tcPr>
            <w:tcW w:w="857"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理化试剂</w:t>
            </w:r>
          </w:p>
        </w:tc>
        <w:tc>
          <w:tcPr>
            <w:tcW w:w="726" w:type="pct"/>
            <w:shd w:val="clear" w:color="000000" w:fill="FFFFFF"/>
            <w:vAlign w:val="center"/>
          </w:tcPr>
          <w:p w:rsidR="002C6D5B" w:rsidRPr="002C6D5B" w:rsidRDefault="002C6D5B" w:rsidP="002C6D5B">
            <w:pPr>
              <w:widowControl/>
              <w:jc w:val="center"/>
              <w:rPr>
                <w:rFonts w:ascii="宋体" w:eastAsia="宋体" w:hAnsi="宋体" w:cs="宋体" w:hint="eastAsia"/>
                <w:kern w:val="0"/>
                <w:sz w:val="20"/>
                <w:szCs w:val="20"/>
              </w:rPr>
            </w:pPr>
            <w:r w:rsidRPr="002C6D5B">
              <w:rPr>
                <w:rFonts w:ascii="宋体" w:eastAsia="宋体" w:hAnsi="宋体" w:cs="宋体" w:hint="eastAsia"/>
                <w:kern w:val="0"/>
                <w:sz w:val="20"/>
                <w:szCs w:val="20"/>
              </w:rPr>
              <w:t>/</w:t>
            </w:r>
          </w:p>
        </w:tc>
        <w:tc>
          <w:tcPr>
            <w:tcW w:w="1093" w:type="pct"/>
            <w:shd w:val="clear" w:color="000000" w:fill="FFFFFF"/>
            <w:noWrap/>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30箱</w:t>
            </w:r>
          </w:p>
        </w:tc>
        <w:tc>
          <w:tcPr>
            <w:tcW w:w="802"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w:t>
            </w:r>
          </w:p>
        </w:tc>
        <w:tc>
          <w:tcPr>
            <w:tcW w:w="1072" w:type="pct"/>
            <w:shd w:val="clear" w:color="000000" w:fill="FFFFFF"/>
            <w:noWrap/>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2700</w:t>
            </w:r>
          </w:p>
        </w:tc>
      </w:tr>
      <w:tr w:rsidR="002C6D5B" w:rsidRPr="002C6D5B" w:rsidTr="00BD644B">
        <w:trPr>
          <w:trHeight w:val="495"/>
        </w:trPr>
        <w:tc>
          <w:tcPr>
            <w:tcW w:w="450"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2</w:t>
            </w:r>
          </w:p>
        </w:tc>
        <w:tc>
          <w:tcPr>
            <w:tcW w:w="857" w:type="pct"/>
            <w:shd w:val="clear" w:color="000000" w:fill="FFFFFF"/>
            <w:noWrap/>
            <w:vAlign w:val="center"/>
          </w:tcPr>
          <w:p w:rsidR="002C6D5B" w:rsidRPr="002C6D5B" w:rsidRDefault="002C6D5B" w:rsidP="002C6D5B">
            <w:pPr>
              <w:widowControl/>
              <w:jc w:val="center"/>
              <w:rPr>
                <w:rFonts w:ascii="宋体" w:eastAsia="宋体" w:hAnsi="宋体" w:cs="宋体" w:hint="eastAsia"/>
                <w:kern w:val="0"/>
                <w:sz w:val="20"/>
                <w:szCs w:val="20"/>
              </w:rPr>
            </w:pPr>
            <w:r w:rsidRPr="002C6D5B">
              <w:rPr>
                <w:rFonts w:ascii="宋体" w:eastAsia="宋体" w:hAnsi="宋体" w:cs="宋体" w:hint="eastAsia"/>
                <w:kern w:val="0"/>
                <w:sz w:val="20"/>
                <w:szCs w:val="20"/>
              </w:rPr>
              <w:t>理化耗材</w:t>
            </w:r>
          </w:p>
        </w:tc>
        <w:tc>
          <w:tcPr>
            <w:tcW w:w="726" w:type="pct"/>
            <w:shd w:val="clear" w:color="000000" w:fill="FFFFFF"/>
            <w:noWrap/>
            <w:vAlign w:val="center"/>
          </w:tcPr>
          <w:p w:rsidR="002C6D5B" w:rsidRPr="002C6D5B" w:rsidRDefault="002C6D5B" w:rsidP="002C6D5B">
            <w:pPr>
              <w:widowControl/>
              <w:jc w:val="center"/>
              <w:rPr>
                <w:rFonts w:ascii="宋体" w:eastAsia="宋体" w:hAnsi="宋体" w:cs="宋体" w:hint="eastAsia"/>
                <w:kern w:val="0"/>
                <w:sz w:val="20"/>
                <w:szCs w:val="20"/>
              </w:rPr>
            </w:pPr>
            <w:r w:rsidRPr="002C6D5B">
              <w:rPr>
                <w:rFonts w:ascii="宋体" w:eastAsia="宋体" w:hAnsi="宋体" w:cs="宋体" w:hint="eastAsia"/>
                <w:kern w:val="0"/>
                <w:sz w:val="20"/>
                <w:szCs w:val="20"/>
              </w:rPr>
              <w:t>/</w:t>
            </w:r>
          </w:p>
        </w:tc>
        <w:tc>
          <w:tcPr>
            <w:tcW w:w="1093" w:type="pct"/>
            <w:shd w:val="clear" w:color="000000" w:fill="FFFFFF"/>
            <w:noWrap/>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30箱</w:t>
            </w:r>
          </w:p>
        </w:tc>
        <w:tc>
          <w:tcPr>
            <w:tcW w:w="802" w:type="pct"/>
            <w:shd w:val="clear" w:color="000000" w:fill="FFFFFF"/>
            <w:noWrap/>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w:t>
            </w:r>
          </w:p>
        </w:tc>
        <w:tc>
          <w:tcPr>
            <w:tcW w:w="1072" w:type="pct"/>
            <w:shd w:val="clear" w:color="000000" w:fill="FFFFFF"/>
            <w:noWrap/>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2700</w:t>
            </w:r>
          </w:p>
        </w:tc>
      </w:tr>
      <w:tr w:rsidR="002C6D5B" w:rsidRPr="002C6D5B" w:rsidTr="00BD644B">
        <w:trPr>
          <w:trHeight w:val="495"/>
        </w:trPr>
        <w:tc>
          <w:tcPr>
            <w:tcW w:w="450"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3</w:t>
            </w:r>
          </w:p>
        </w:tc>
        <w:tc>
          <w:tcPr>
            <w:tcW w:w="857"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微生物耗材</w:t>
            </w:r>
          </w:p>
        </w:tc>
        <w:tc>
          <w:tcPr>
            <w:tcW w:w="726" w:type="pct"/>
            <w:shd w:val="clear" w:color="000000" w:fill="FFFFFF"/>
            <w:vAlign w:val="center"/>
          </w:tcPr>
          <w:p w:rsidR="002C6D5B" w:rsidRPr="002C6D5B" w:rsidRDefault="002C6D5B" w:rsidP="002C6D5B">
            <w:pPr>
              <w:widowControl/>
              <w:jc w:val="center"/>
              <w:rPr>
                <w:rFonts w:ascii="宋体" w:eastAsia="宋体" w:hAnsi="宋体" w:cs="宋体" w:hint="eastAsia"/>
                <w:kern w:val="0"/>
                <w:sz w:val="20"/>
                <w:szCs w:val="20"/>
              </w:rPr>
            </w:pPr>
            <w:r w:rsidRPr="002C6D5B">
              <w:rPr>
                <w:rFonts w:ascii="宋体" w:eastAsia="宋体" w:hAnsi="宋体" w:cs="宋体" w:hint="eastAsia"/>
                <w:kern w:val="0"/>
                <w:sz w:val="20"/>
                <w:szCs w:val="20"/>
              </w:rPr>
              <w:t>/</w:t>
            </w:r>
          </w:p>
        </w:tc>
        <w:tc>
          <w:tcPr>
            <w:tcW w:w="1093" w:type="pct"/>
            <w:shd w:val="clear" w:color="000000" w:fill="FFFFFF"/>
            <w:noWrap/>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40箱</w:t>
            </w:r>
          </w:p>
        </w:tc>
        <w:tc>
          <w:tcPr>
            <w:tcW w:w="802"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w:t>
            </w:r>
          </w:p>
        </w:tc>
        <w:tc>
          <w:tcPr>
            <w:tcW w:w="1072" w:type="pct"/>
            <w:shd w:val="clear" w:color="000000" w:fill="FFFFFF"/>
            <w:noWrap/>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4400</w:t>
            </w:r>
          </w:p>
        </w:tc>
      </w:tr>
      <w:tr w:rsidR="002C6D5B" w:rsidRPr="002C6D5B" w:rsidTr="00BD644B">
        <w:trPr>
          <w:trHeight w:val="495"/>
        </w:trPr>
        <w:tc>
          <w:tcPr>
            <w:tcW w:w="450"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4</w:t>
            </w:r>
          </w:p>
        </w:tc>
        <w:tc>
          <w:tcPr>
            <w:tcW w:w="857" w:type="pct"/>
            <w:shd w:val="clear" w:color="000000" w:fill="FFFFFF"/>
            <w:vAlign w:val="center"/>
          </w:tcPr>
          <w:p w:rsidR="002C6D5B" w:rsidRPr="002C6D5B" w:rsidRDefault="002C6D5B" w:rsidP="002C6D5B">
            <w:pPr>
              <w:widowControl/>
              <w:jc w:val="center"/>
              <w:rPr>
                <w:rFonts w:ascii="宋体" w:eastAsia="宋体" w:hAnsi="宋体" w:cs="宋体" w:hint="eastAsia"/>
                <w:kern w:val="0"/>
                <w:sz w:val="20"/>
                <w:szCs w:val="20"/>
              </w:rPr>
            </w:pPr>
            <w:r w:rsidRPr="002C6D5B">
              <w:rPr>
                <w:rFonts w:ascii="宋体" w:eastAsia="宋体" w:hAnsi="宋体" w:cs="宋体" w:hint="eastAsia"/>
                <w:kern w:val="0"/>
                <w:sz w:val="20"/>
                <w:szCs w:val="20"/>
              </w:rPr>
              <w:t>防护物资</w:t>
            </w:r>
          </w:p>
        </w:tc>
        <w:tc>
          <w:tcPr>
            <w:tcW w:w="726"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w:t>
            </w:r>
          </w:p>
        </w:tc>
        <w:tc>
          <w:tcPr>
            <w:tcW w:w="1093"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20箱</w:t>
            </w:r>
          </w:p>
        </w:tc>
        <w:tc>
          <w:tcPr>
            <w:tcW w:w="802"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w:t>
            </w:r>
          </w:p>
        </w:tc>
        <w:tc>
          <w:tcPr>
            <w:tcW w:w="1072" w:type="pct"/>
            <w:shd w:val="clear" w:color="000000" w:fill="FFFFFF"/>
            <w:vAlign w:val="center"/>
          </w:tcPr>
          <w:p w:rsidR="002C6D5B" w:rsidRPr="002C6D5B" w:rsidRDefault="002C6D5B" w:rsidP="002C6D5B">
            <w:pPr>
              <w:widowControl/>
              <w:jc w:val="center"/>
              <w:rPr>
                <w:rFonts w:ascii="宋体" w:eastAsia="宋体" w:hAnsi="宋体" w:cs="宋体"/>
                <w:kern w:val="0"/>
                <w:sz w:val="20"/>
                <w:szCs w:val="20"/>
              </w:rPr>
            </w:pPr>
            <w:r w:rsidRPr="002C6D5B">
              <w:rPr>
                <w:rFonts w:ascii="宋体" w:eastAsia="宋体" w:hAnsi="宋体" w:cs="宋体" w:hint="eastAsia"/>
                <w:kern w:val="0"/>
                <w:sz w:val="20"/>
                <w:szCs w:val="20"/>
              </w:rPr>
              <w:t>1600</w:t>
            </w:r>
          </w:p>
        </w:tc>
      </w:tr>
      <w:tr w:rsidR="002C6D5B" w:rsidRPr="002C6D5B" w:rsidTr="00BD644B">
        <w:trPr>
          <w:trHeight w:val="495"/>
        </w:trPr>
        <w:tc>
          <w:tcPr>
            <w:tcW w:w="3928" w:type="pct"/>
            <w:gridSpan w:val="5"/>
            <w:shd w:val="clear" w:color="000000" w:fill="FFFFFF"/>
            <w:vAlign w:val="center"/>
          </w:tcPr>
          <w:p w:rsidR="002C6D5B" w:rsidRPr="002C6D5B" w:rsidRDefault="002C6D5B" w:rsidP="002C6D5B">
            <w:pPr>
              <w:widowControl/>
              <w:jc w:val="right"/>
              <w:rPr>
                <w:rFonts w:ascii="宋体" w:eastAsia="宋体" w:hAnsi="宋体" w:cs="宋体" w:hint="eastAsia"/>
                <w:kern w:val="0"/>
                <w:sz w:val="20"/>
                <w:szCs w:val="20"/>
              </w:rPr>
            </w:pPr>
            <w:r w:rsidRPr="002C6D5B">
              <w:rPr>
                <w:rFonts w:ascii="宋体" w:eastAsia="宋体" w:hAnsi="宋体" w:cs="宋体" w:hint="eastAsia"/>
                <w:kern w:val="0"/>
                <w:sz w:val="20"/>
                <w:szCs w:val="20"/>
              </w:rPr>
              <w:t>合计</w:t>
            </w:r>
          </w:p>
        </w:tc>
        <w:tc>
          <w:tcPr>
            <w:tcW w:w="1072" w:type="pct"/>
            <w:shd w:val="clear" w:color="000000" w:fill="FFFFFF"/>
            <w:vAlign w:val="center"/>
          </w:tcPr>
          <w:p w:rsidR="002C6D5B" w:rsidRPr="002C6D5B" w:rsidRDefault="002C6D5B" w:rsidP="002C6D5B">
            <w:pPr>
              <w:widowControl/>
              <w:jc w:val="center"/>
              <w:rPr>
                <w:rFonts w:ascii="宋体" w:eastAsia="宋体" w:hAnsi="宋体" w:cs="宋体" w:hint="eastAsia"/>
                <w:kern w:val="0"/>
                <w:sz w:val="20"/>
                <w:szCs w:val="20"/>
              </w:rPr>
            </w:pPr>
            <w:r w:rsidRPr="002C6D5B">
              <w:rPr>
                <w:rFonts w:ascii="宋体" w:eastAsia="宋体" w:hAnsi="宋体" w:cs="宋体" w:hint="eastAsia"/>
                <w:kern w:val="0"/>
                <w:sz w:val="20"/>
                <w:szCs w:val="20"/>
              </w:rPr>
              <w:t>11400</w:t>
            </w:r>
          </w:p>
        </w:tc>
      </w:tr>
    </w:tbl>
    <w:p w:rsidR="002C6D5B" w:rsidRPr="002C6D5B" w:rsidRDefault="002C6D5B" w:rsidP="002C6D5B">
      <w:pPr>
        <w:tabs>
          <w:tab w:val="left" w:pos="4470"/>
        </w:tabs>
        <w:rPr>
          <w:rFonts w:ascii="宋体" w:eastAsia="宋体" w:hAnsi="宋体" w:cs="Times New Roman" w:hint="eastAsia"/>
          <w:b/>
          <w:sz w:val="24"/>
          <w:szCs w:val="24"/>
        </w:rPr>
      </w:pPr>
      <w:r w:rsidRPr="002C6D5B">
        <w:rPr>
          <w:rFonts w:ascii="宋体" w:eastAsia="宋体" w:hAnsi="宋体" w:cs="Times New Roman"/>
          <w:b/>
          <w:sz w:val="24"/>
          <w:szCs w:val="24"/>
        </w:rPr>
        <w:tab/>
      </w:r>
    </w:p>
    <w:p w:rsidR="002C6D5B" w:rsidRPr="002C6D5B" w:rsidRDefault="002C6D5B" w:rsidP="002C6D5B">
      <w:pPr>
        <w:rPr>
          <w:rFonts w:ascii="宋体" w:eastAsia="宋体" w:hAnsi="宋体" w:cs="Times New Roman"/>
          <w:b/>
          <w:sz w:val="24"/>
          <w:szCs w:val="24"/>
        </w:rPr>
      </w:pPr>
      <w:r w:rsidRPr="002C6D5B">
        <w:rPr>
          <w:rFonts w:ascii="宋体" w:eastAsia="宋体" w:hAnsi="宋体" w:cs="Times New Roman" w:hint="eastAsia"/>
          <w:b/>
          <w:sz w:val="24"/>
          <w:szCs w:val="24"/>
        </w:rPr>
        <w:t>附件5：危化品搬迁清单一览表</w:t>
      </w:r>
    </w:p>
    <w:tbl>
      <w:tblPr>
        <w:tblW w:w="10802" w:type="dxa"/>
        <w:tblInd w:w="-601" w:type="dxa"/>
        <w:tblLayout w:type="fixed"/>
        <w:tblLook w:val="0000" w:firstRow="0" w:lastRow="0" w:firstColumn="0" w:lastColumn="0" w:noHBand="0" w:noVBand="0"/>
      </w:tblPr>
      <w:tblGrid>
        <w:gridCol w:w="709"/>
        <w:gridCol w:w="1701"/>
        <w:gridCol w:w="1134"/>
        <w:gridCol w:w="1843"/>
        <w:gridCol w:w="1843"/>
        <w:gridCol w:w="737"/>
        <w:gridCol w:w="851"/>
        <w:gridCol w:w="850"/>
        <w:gridCol w:w="1134"/>
      </w:tblGrid>
      <w:tr w:rsidR="002C6D5B" w:rsidRPr="002C6D5B" w:rsidTr="002C6D5B">
        <w:trPr>
          <w:trHeight w:val="270"/>
        </w:trPr>
        <w:tc>
          <w:tcPr>
            <w:tcW w:w="709" w:type="dxa"/>
            <w:vMerge w:val="restart"/>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b/>
                <w:color w:val="000000"/>
                <w:sz w:val="22"/>
              </w:rPr>
            </w:pPr>
            <w:r w:rsidRPr="002C6D5B">
              <w:rPr>
                <w:rFonts w:ascii="宋体" w:eastAsia="宋体" w:hAnsi="宋体" w:cs="宋体" w:hint="eastAsia"/>
                <w:b/>
                <w:color w:val="000000"/>
                <w:kern w:val="0"/>
                <w:sz w:val="22"/>
              </w:rPr>
              <w:t>序号</w:t>
            </w:r>
          </w:p>
        </w:tc>
        <w:tc>
          <w:tcPr>
            <w:tcW w:w="1701" w:type="dxa"/>
            <w:vMerge w:val="restart"/>
            <w:tcBorders>
              <w:top w:val="single" w:sz="4" w:space="0" w:color="000000"/>
              <w:left w:val="nil"/>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b/>
                <w:color w:val="000000"/>
                <w:sz w:val="22"/>
              </w:rPr>
            </w:pPr>
            <w:r w:rsidRPr="002C6D5B">
              <w:rPr>
                <w:rFonts w:ascii="宋体" w:eastAsia="宋体" w:hAnsi="宋体" w:cs="宋体" w:hint="eastAsia"/>
                <w:b/>
                <w:color w:val="000000"/>
                <w:kern w:val="0"/>
                <w:sz w:val="22"/>
              </w:rPr>
              <w:t>危化品名称</w:t>
            </w:r>
          </w:p>
        </w:tc>
        <w:tc>
          <w:tcPr>
            <w:tcW w:w="1134" w:type="dxa"/>
            <w:vMerge w:val="restart"/>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b/>
                <w:color w:val="000000"/>
                <w:sz w:val="22"/>
              </w:rPr>
            </w:pPr>
            <w:r w:rsidRPr="002C6D5B">
              <w:rPr>
                <w:rFonts w:ascii="宋体" w:eastAsia="宋体" w:hAnsi="宋体" w:cs="宋体" w:hint="eastAsia"/>
                <w:b/>
                <w:color w:val="000000"/>
                <w:kern w:val="0"/>
                <w:sz w:val="22"/>
              </w:rPr>
              <w:t>规格</w:t>
            </w:r>
          </w:p>
        </w:tc>
        <w:tc>
          <w:tcPr>
            <w:tcW w:w="1843" w:type="dxa"/>
            <w:vMerge w:val="restart"/>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b/>
                <w:color w:val="000000"/>
                <w:sz w:val="22"/>
              </w:rPr>
            </w:pPr>
            <w:r w:rsidRPr="002C6D5B">
              <w:rPr>
                <w:rFonts w:ascii="宋体" w:eastAsia="宋体" w:hAnsi="宋体" w:cs="宋体" w:hint="eastAsia"/>
                <w:b/>
                <w:color w:val="000000"/>
                <w:kern w:val="0"/>
                <w:sz w:val="22"/>
              </w:rPr>
              <w:t>数量（带瓶重）</w:t>
            </w:r>
          </w:p>
        </w:tc>
        <w:tc>
          <w:tcPr>
            <w:tcW w:w="1843" w:type="dxa"/>
            <w:vMerge w:val="restart"/>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b/>
                <w:color w:val="000000"/>
                <w:sz w:val="22"/>
              </w:rPr>
            </w:pPr>
            <w:r w:rsidRPr="002C6D5B">
              <w:rPr>
                <w:rFonts w:ascii="宋体" w:eastAsia="宋体" w:hAnsi="宋体" w:cs="宋体" w:hint="eastAsia"/>
                <w:b/>
                <w:color w:val="000000"/>
                <w:kern w:val="0"/>
                <w:sz w:val="22"/>
              </w:rPr>
              <w:t>存放位置(上锁)</w:t>
            </w:r>
          </w:p>
        </w:tc>
        <w:tc>
          <w:tcPr>
            <w:tcW w:w="2438" w:type="dxa"/>
            <w:gridSpan w:val="3"/>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b/>
                <w:color w:val="000000"/>
                <w:sz w:val="22"/>
              </w:rPr>
            </w:pPr>
            <w:r w:rsidRPr="002C6D5B">
              <w:rPr>
                <w:rFonts w:ascii="宋体" w:eastAsia="宋体" w:hAnsi="宋体" w:cs="宋体" w:hint="eastAsia"/>
                <w:b/>
                <w:color w:val="000000"/>
                <w:kern w:val="0"/>
                <w:sz w:val="22"/>
              </w:rPr>
              <w:t>危</w:t>
            </w:r>
            <w:bookmarkStart w:id="0" w:name="_GoBack"/>
            <w:bookmarkEnd w:id="0"/>
            <w:r w:rsidRPr="002C6D5B">
              <w:rPr>
                <w:rFonts w:ascii="宋体" w:eastAsia="宋体" w:hAnsi="宋体" w:cs="宋体" w:hint="eastAsia"/>
                <w:b/>
                <w:color w:val="000000"/>
                <w:kern w:val="0"/>
                <w:sz w:val="22"/>
              </w:rPr>
              <w:t>险类别</w:t>
            </w:r>
          </w:p>
        </w:tc>
        <w:tc>
          <w:tcPr>
            <w:tcW w:w="1134" w:type="dxa"/>
            <w:vMerge w:val="restart"/>
            <w:tcBorders>
              <w:top w:val="single" w:sz="4" w:space="0" w:color="000000"/>
              <w:left w:val="single" w:sz="4" w:space="0" w:color="000000"/>
              <w:right w:val="single" w:sz="4" w:space="0" w:color="000000"/>
            </w:tcBorders>
          </w:tcPr>
          <w:p w:rsidR="002C6D5B" w:rsidRPr="002C6D5B" w:rsidRDefault="002C6D5B" w:rsidP="002C6D5B">
            <w:pPr>
              <w:widowControl/>
              <w:spacing w:line="360" w:lineRule="auto"/>
              <w:jc w:val="center"/>
              <w:textAlignment w:val="center"/>
              <w:rPr>
                <w:rFonts w:ascii="宋体" w:eastAsia="宋体" w:hAnsi="宋体" w:cs="宋体" w:hint="eastAsia"/>
                <w:b/>
                <w:color w:val="000000"/>
                <w:kern w:val="0"/>
                <w:sz w:val="22"/>
              </w:rPr>
            </w:pPr>
            <w:r w:rsidRPr="002C6D5B">
              <w:rPr>
                <w:rFonts w:ascii="宋体" w:eastAsia="宋体" w:hAnsi="宋体" w:cs="宋体" w:hint="eastAsia"/>
                <w:b/>
                <w:bCs/>
                <w:kern w:val="0"/>
                <w:sz w:val="20"/>
                <w:szCs w:val="20"/>
              </w:rPr>
              <w:t>单项</w:t>
            </w:r>
            <w:r w:rsidRPr="002C6D5B">
              <w:rPr>
                <w:rFonts w:ascii="宋体" w:eastAsia="宋体" w:hAnsi="宋体" w:cs="宋体"/>
                <w:b/>
                <w:bCs/>
                <w:kern w:val="0"/>
                <w:sz w:val="20"/>
                <w:szCs w:val="20"/>
              </w:rPr>
              <w:t>限价（</w:t>
            </w:r>
            <w:r w:rsidRPr="002C6D5B">
              <w:rPr>
                <w:rFonts w:ascii="宋体" w:eastAsia="宋体" w:hAnsi="宋体" w:cs="宋体" w:hint="eastAsia"/>
                <w:b/>
                <w:bCs/>
                <w:kern w:val="0"/>
                <w:sz w:val="20"/>
                <w:szCs w:val="20"/>
              </w:rPr>
              <w:t>元</w:t>
            </w:r>
            <w:r w:rsidRPr="002C6D5B">
              <w:rPr>
                <w:rFonts w:ascii="宋体" w:eastAsia="宋体" w:hAnsi="宋体" w:cs="宋体"/>
                <w:b/>
                <w:bCs/>
                <w:kern w:val="0"/>
                <w:sz w:val="20"/>
                <w:szCs w:val="20"/>
              </w:rPr>
              <w:t>）</w:t>
            </w:r>
          </w:p>
        </w:tc>
      </w:tr>
      <w:tr w:rsidR="002C6D5B" w:rsidRPr="002C6D5B" w:rsidTr="002C6D5B">
        <w:trPr>
          <w:trHeight w:val="270"/>
        </w:trPr>
        <w:tc>
          <w:tcPr>
            <w:tcW w:w="709" w:type="dxa"/>
            <w:vMerge/>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spacing w:line="360" w:lineRule="auto"/>
              <w:jc w:val="center"/>
              <w:rPr>
                <w:rFonts w:ascii="宋体" w:eastAsia="宋体" w:hAnsi="宋体" w:cs="宋体"/>
                <w:color w:val="000000"/>
                <w:sz w:val="22"/>
              </w:rPr>
            </w:pPr>
          </w:p>
        </w:tc>
        <w:tc>
          <w:tcPr>
            <w:tcW w:w="1701" w:type="dxa"/>
            <w:vMerge/>
            <w:tcBorders>
              <w:top w:val="single" w:sz="4" w:space="0" w:color="000000"/>
              <w:left w:val="nil"/>
              <w:bottom w:val="single" w:sz="4" w:space="0" w:color="000000"/>
              <w:right w:val="single" w:sz="4" w:space="0" w:color="000000"/>
            </w:tcBorders>
            <w:noWrap/>
            <w:vAlign w:val="center"/>
          </w:tcPr>
          <w:p w:rsidR="002C6D5B" w:rsidRPr="002C6D5B" w:rsidRDefault="002C6D5B" w:rsidP="002C6D5B">
            <w:pPr>
              <w:spacing w:line="360" w:lineRule="auto"/>
              <w:jc w:val="center"/>
              <w:rPr>
                <w:rFonts w:ascii="宋体" w:eastAsia="宋体" w:hAnsi="宋体" w:cs="宋体"/>
                <w:color w:val="000000"/>
                <w:sz w:val="22"/>
              </w:rPr>
            </w:pPr>
          </w:p>
        </w:tc>
        <w:tc>
          <w:tcPr>
            <w:tcW w:w="1134" w:type="dxa"/>
            <w:vMerge/>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spacing w:line="360" w:lineRule="auto"/>
              <w:jc w:val="center"/>
              <w:rPr>
                <w:rFonts w:ascii="宋体" w:eastAsia="宋体" w:hAnsi="宋体" w:cs="宋体"/>
                <w:color w:val="000000"/>
                <w:sz w:val="22"/>
              </w:rPr>
            </w:pPr>
          </w:p>
        </w:tc>
        <w:tc>
          <w:tcPr>
            <w:tcW w:w="1843" w:type="dxa"/>
            <w:vMerge/>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spacing w:line="360" w:lineRule="auto"/>
              <w:jc w:val="center"/>
              <w:rPr>
                <w:rFonts w:ascii="宋体" w:eastAsia="宋体" w:hAnsi="宋体" w:cs="宋体"/>
                <w:color w:val="000000"/>
                <w:sz w:val="22"/>
              </w:rPr>
            </w:pPr>
          </w:p>
        </w:tc>
        <w:tc>
          <w:tcPr>
            <w:tcW w:w="1843" w:type="dxa"/>
            <w:vMerge/>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spacing w:line="360" w:lineRule="auto"/>
              <w:jc w:val="center"/>
              <w:rPr>
                <w:rFonts w:ascii="宋体" w:eastAsia="宋体" w:hAnsi="宋体" w:cs="宋体"/>
                <w:color w:val="000000"/>
                <w:sz w:val="22"/>
              </w:rPr>
            </w:pPr>
          </w:p>
        </w:tc>
        <w:tc>
          <w:tcPr>
            <w:tcW w:w="737"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b/>
                <w:color w:val="000000"/>
                <w:sz w:val="20"/>
                <w:szCs w:val="20"/>
              </w:rPr>
            </w:pPr>
            <w:r w:rsidRPr="002C6D5B">
              <w:rPr>
                <w:rFonts w:ascii="宋体" w:eastAsia="宋体" w:hAnsi="宋体" w:cs="宋体" w:hint="eastAsia"/>
                <w:b/>
                <w:color w:val="000000"/>
                <w:kern w:val="0"/>
                <w:sz w:val="20"/>
                <w:szCs w:val="20"/>
              </w:rPr>
              <w:t>剧毒</w:t>
            </w:r>
          </w:p>
        </w:tc>
        <w:tc>
          <w:tcPr>
            <w:tcW w:w="851"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b/>
                <w:color w:val="000000"/>
                <w:sz w:val="20"/>
                <w:szCs w:val="20"/>
              </w:rPr>
            </w:pPr>
            <w:r w:rsidRPr="002C6D5B">
              <w:rPr>
                <w:rFonts w:ascii="宋体" w:eastAsia="宋体" w:hAnsi="宋体" w:cs="宋体" w:hint="eastAsia"/>
                <w:b/>
                <w:color w:val="000000"/>
                <w:kern w:val="0"/>
                <w:sz w:val="20"/>
                <w:szCs w:val="20"/>
              </w:rPr>
              <w:t>易制爆</w:t>
            </w:r>
          </w:p>
        </w:tc>
        <w:tc>
          <w:tcPr>
            <w:tcW w:w="850"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b/>
                <w:color w:val="000000"/>
                <w:sz w:val="20"/>
                <w:szCs w:val="20"/>
              </w:rPr>
            </w:pPr>
            <w:r w:rsidRPr="002C6D5B">
              <w:rPr>
                <w:rFonts w:ascii="宋体" w:eastAsia="宋体" w:hAnsi="宋体" w:cs="宋体" w:hint="eastAsia"/>
                <w:b/>
                <w:color w:val="000000"/>
                <w:kern w:val="0"/>
                <w:sz w:val="20"/>
                <w:szCs w:val="20"/>
              </w:rPr>
              <w:t>易制毒</w:t>
            </w:r>
          </w:p>
        </w:tc>
        <w:tc>
          <w:tcPr>
            <w:tcW w:w="1134" w:type="dxa"/>
            <w:vMerge/>
            <w:tcBorders>
              <w:left w:val="single" w:sz="4" w:space="0" w:color="000000"/>
              <w:bottom w:val="single" w:sz="4" w:space="0" w:color="000000"/>
              <w:right w:val="single" w:sz="4" w:space="0" w:color="000000"/>
            </w:tcBorders>
          </w:tcPr>
          <w:p w:rsidR="002C6D5B" w:rsidRPr="002C6D5B" w:rsidRDefault="002C6D5B" w:rsidP="002C6D5B">
            <w:pPr>
              <w:widowControl/>
              <w:spacing w:line="360" w:lineRule="auto"/>
              <w:jc w:val="center"/>
              <w:textAlignment w:val="center"/>
              <w:rPr>
                <w:rFonts w:ascii="宋体" w:eastAsia="宋体" w:hAnsi="宋体" w:cs="宋体" w:hint="eastAsia"/>
                <w:color w:val="000000"/>
                <w:kern w:val="0"/>
                <w:sz w:val="16"/>
                <w:szCs w:val="16"/>
              </w:rPr>
            </w:pPr>
          </w:p>
        </w:tc>
      </w:tr>
      <w:tr w:rsidR="002C6D5B" w:rsidRPr="002C6D5B" w:rsidTr="002C6D5B">
        <w:trPr>
          <w:trHeight w:val="270"/>
        </w:trPr>
        <w:tc>
          <w:tcPr>
            <w:tcW w:w="709"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1</w:t>
            </w:r>
          </w:p>
        </w:tc>
        <w:tc>
          <w:tcPr>
            <w:tcW w:w="1701" w:type="dxa"/>
            <w:tcBorders>
              <w:top w:val="single" w:sz="4" w:space="0" w:color="000000"/>
              <w:left w:val="nil"/>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氰化钾</w:t>
            </w:r>
          </w:p>
        </w:tc>
        <w:tc>
          <w:tcPr>
            <w:tcW w:w="1134"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left"/>
              <w:textAlignment w:val="center"/>
              <w:rPr>
                <w:rFonts w:ascii="宋体" w:eastAsia="宋体" w:hAnsi="宋体" w:cs="宋体"/>
                <w:color w:val="000000"/>
                <w:sz w:val="22"/>
              </w:rPr>
            </w:pPr>
            <w:r w:rsidRPr="002C6D5B">
              <w:rPr>
                <w:rFonts w:ascii="宋体" w:eastAsia="宋体" w:hAnsi="宋体" w:cs="宋体" w:hint="eastAsia"/>
                <w:color w:val="000000"/>
                <w:kern w:val="0"/>
                <w:sz w:val="22"/>
              </w:rPr>
              <w:t>500g/瓶</w:t>
            </w:r>
          </w:p>
        </w:tc>
        <w:tc>
          <w:tcPr>
            <w:tcW w:w="1843"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left"/>
              <w:textAlignment w:val="center"/>
              <w:rPr>
                <w:rFonts w:ascii="宋体" w:eastAsia="宋体" w:hAnsi="宋体" w:cs="宋体"/>
                <w:color w:val="000000"/>
                <w:sz w:val="22"/>
              </w:rPr>
            </w:pPr>
            <w:r w:rsidRPr="002C6D5B">
              <w:rPr>
                <w:rFonts w:ascii="宋体" w:eastAsia="宋体" w:hAnsi="宋体" w:cs="宋体" w:hint="eastAsia"/>
                <w:color w:val="000000"/>
                <w:kern w:val="0"/>
                <w:sz w:val="22"/>
              </w:rPr>
              <w:t>679g</w:t>
            </w:r>
          </w:p>
        </w:tc>
        <w:tc>
          <w:tcPr>
            <w:tcW w:w="1843"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703（保险柜）</w:t>
            </w:r>
          </w:p>
        </w:tc>
        <w:tc>
          <w:tcPr>
            <w:tcW w:w="737"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w:t>
            </w:r>
          </w:p>
        </w:tc>
        <w:tc>
          <w:tcPr>
            <w:tcW w:w="851"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spacing w:line="360" w:lineRule="auto"/>
              <w:jc w:val="center"/>
              <w:rPr>
                <w:rFonts w:ascii="宋体" w:eastAsia="宋体" w:hAnsi="宋体" w:cs="宋体"/>
                <w:color w:val="000000"/>
                <w:sz w:val="22"/>
              </w:rPr>
            </w:pPr>
          </w:p>
        </w:tc>
        <w:tc>
          <w:tcPr>
            <w:tcW w:w="850"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spacing w:line="360" w:lineRule="auto"/>
              <w:jc w:val="center"/>
              <w:rPr>
                <w:rFonts w:ascii="宋体" w:eastAsia="宋体" w:hAnsi="宋体" w:cs="宋体"/>
                <w:color w:val="000000"/>
                <w:sz w:val="22"/>
              </w:rPr>
            </w:pPr>
          </w:p>
        </w:tc>
        <w:tc>
          <w:tcPr>
            <w:tcW w:w="1134" w:type="dxa"/>
            <w:tcBorders>
              <w:top w:val="single" w:sz="4" w:space="0" w:color="000000"/>
              <w:left w:val="single" w:sz="4" w:space="0" w:color="000000"/>
              <w:bottom w:val="single" w:sz="4" w:space="0" w:color="000000"/>
              <w:right w:val="single" w:sz="4" w:space="0" w:color="000000"/>
            </w:tcBorders>
            <w:vAlign w:val="bottom"/>
          </w:tcPr>
          <w:p w:rsidR="002C6D5B" w:rsidRPr="002C6D5B" w:rsidRDefault="002C6D5B" w:rsidP="002C6D5B">
            <w:pPr>
              <w:widowControl/>
              <w:spacing w:line="360" w:lineRule="auto"/>
              <w:jc w:val="center"/>
              <w:rPr>
                <w:rFonts w:ascii="宋体" w:eastAsia="宋体" w:hAnsi="宋体" w:cs="Times New Roman"/>
                <w:color w:val="000000"/>
                <w:kern w:val="0"/>
                <w:sz w:val="24"/>
                <w:szCs w:val="24"/>
              </w:rPr>
            </w:pPr>
            <w:r w:rsidRPr="002C6D5B">
              <w:rPr>
                <w:rFonts w:ascii="宋体" w:eastAsia="宋体" w:hAnsi="宋体" w:cs="Times New Roman" w:hint="eastAsia"/>
                <w:color w:val="000000"/>
                <w:szCs w:val="24"/>
              </w:rPr>
              <w:t>339.5</w:t>
            </w:r>
          </w:p>
        </w:tc>
      </w:tr>
      <w:tr w:rsidR="002C6D5B" w:rsidRPr="002C6D5B" w:rsidTr="002C6D5B">
        <w:trPr>
          <w:trHeight w:val="270"/>
        </w:trPr>
        <w:tc>
          <w:tcPr>
            <w:tcW w:w="709"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2</w:t>
            </w:r>
          </w:p>
        </w:tc>
        <w:tc>
          <w:tcPr>
            <w:tcW w:w="1701" w:type="dxa"/>
            <w:tcBorders>
              <w:top w:val="single" w:sz="4" w:space="0" w:color="000000"/>
              <w:left w:val="nil"/>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三氧化二砷</w:t>
            </w:r>
          </w:p>
        </w:tc>
        <w:tc>
          <w:tcPr>
            <w:tcW w:w="1134"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left"/>
              <w:textAlignment w:val="center"/>
              <w:rPr>
                <w:rFonts w:ascii="宋体" w:eastAsia="宋体" w:hAnsi="宋体" w:cs="宋体"/>
                <w:color w:val="000000"/>
                <w:sz w:val="22"/>
              </w:rPr>
            </w:pPr>
            <w:r w:rsidRPr="002C6D5B">
              <w:rPr>
                <w:rFonts w:ascii="宋体" w:eastAsia="宋体" w:hAnsi="宋体" w:cs="宋体" w:hint="eastAsia"/>
                <w:color w:val="000000"/>
                <w:kern w:val="0"/>
                <w:sz w:val="22"/>
              </w:rPr>
              <w:t>500g/瓶</w:t>
            </w:r>
          </w:p>
        </w:tc>
        <w:tc>
          <w:tcPr>
            <w:tcW w:w="1843"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left"/>
              <w:textAlignment w:val="center"/>
              <w:rPr>
                <w:rFonts w:ascii="宋体" w:eastAsia="宋体" w:hAnsi="宋体" w:cs="宋体"/>
                <w:color w:val="000000"/>
                <w:sz w:val="22"/>
              </w:rPr>
            </w:pPr>
            <w:r w:rsidRPr="002C6D5B">
              <w:rPr>
                <w:rFonts w:ascii="宋体" w:eastAsia="宋体" w:hAnsi="宋体" w:cs="宋体" w:hint="eastAsia"/>
                <w:color w:val="000000"/>
                <w:kern w:val="0"/>
                <w:sz w:val="22"/>
              </w:rPr>
              <w:t>829.65g（3瓶）</w:t>
            </w:r>
          </w:p>
        </w:tc>
        <w:tc>
          <w:tcPr>
            <w:tcW w:w="1843"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703（保险柜）</w:t>
            </w:r>
          </w:p>
        </w:tc>
        <w:tc>
          <w:tcPr>
            <w:tcW w:w="737"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w:t>
            </w:r>
          </w:p>
        </w:tc>
        <w:tc>
          <w:tcPr>
            <w:tcW w:w="851"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spacing w:line="360" w:lineRule="auto"/>
              <w:jc w:val="center"/>
              <w:rPr>
                <w:rFonts w:ascii="宋体" w:eastAsia="宋体" w:hAnsi="宋体" w:cs="宋体"/>
                <w:color w:val="000000"/>
                <w:sz w:val="22"/>
              </w:rPr>
            </w:pPr>
          </w:p>
        </w:tc>
        <w:tc>
          <w:tcPr>
            <w:tcW w:w="850"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spacing w:line="360" w:lineRule="auto"/>
              <w:jc w:val="center"/>
              <w:rPr>
                <w:rFonts w:ascii="宋体" w:eastAsia="宋体" w:hAnsi="宋体" w:cs="宋体"/>
                <w:color w:val="000000"/>
                <w:sz w:val="22"/>
              </w:rPr>
            </w:pPr>
          </w:p>
        </w:tc>
        <w:tc>
          <w:tcPr>
            <w:tcW w:w="1134" w:type="dxa"/>
            <w:tcBorders>
              <w:top w:val="single" w:sz="4" w:space="0" w:color="000000"/>
              <w:left w:val="single" w:sz="4" w:space="0" w:color="000000"/>
              <w:bottom w:val="single" w:sz="4" w:space="0" w:color="000000"/>
              <w:right w:val="single" w:sz="4" w:space="0" w:color="000000"/>
            </w:tcBorders>
            <w:vAlign w:val="bottom"/>
          </w:tcPr>
          <w:p w:rsidR="002C6D5B" w:rsidRPr="002C6D5B" w:rsidRDefault="002C6D5B" w:rsidP="002C6D5B">
            <w:pPr>
              <w:spacing w:line="360" w:lineRule="auto"/>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1244.475</w:t>
            </w:r>
          </w:p>
        </w:tc>
      </w:tr>
      <w:tr w:rsidR="002C6D5B" w:rsidRPr="002C6D5B" w:rsidTr="002C6D5B">
        <w:trPr>
          <w:trHeight w:val="270"/>
        </w:trPr>
        <w:tc>
          <w:tcPr>
            <w:tcW w:w="709"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3</w:t>
            </w:r>
          </w:p>
        </w:tc>
        <w:tc>
          <w:tcPr>
            <w:tcW w:w="1701" w:type="dxa"/>
            <w:tcBorders>
              <w:top w:val="single" w:sz="4" w:space="0" w:color="000000"/>
              <w:left w:val="nil"/>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氯化汞</w:t>
            </w:r>
          </w:p>
        </w:tc>
        <w:tc>
          <w:tcPr>
            <w:tcW w:w="1134"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left"/>
              <w:textAlignment w:val="center"/>
              <w:rPr>
                <w:rFonts w:ascii="宋体" w:eastAsia="宋体" w:hAnsi="宋体" w:cs="宋体"/>
                <w:color w:val="000000"/>
                <w:sz w:val="22"/>
              </w:rPr>
            </w:pPr>
            <w:r w:rsidRPr="002C6D5B">
              <w:rPr>
                <w:rFonts w:ascii="宋体" w:eastAsia="宋体" w:hAnsi="宋体" w:cs="宋体" w:hint="eastAsia"/>
                <w:color w:val="000000"/>
                <w:kern w:val="0"/>
                <w:sz w:val="22"/>
              </w:rPr>
              <w:t>500g/瓶</w:t>
            </w:r>
          </w:p>
        </w:tc>
        <w:tc>
          <w:tcPr>
            <w:tcW w:w="1843"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left"/>
              <w:textAlignment w:val="center"/>
              <w:rPr>
                <w:rFonts w:ascii="宋体" w:eastAsia="宋体" w:hAnsi="宋体" w:cs="宋体"/>
                <w:color w:val="000000"/>
                <w:sz w:val="22"/>
              </w:rPr>
            </w:pPr>
            <w:r w:rsidRPr="002C6D5B">
              <w:rPr>
                <w:rFonts w:ascii="宋体" w:eastAsia="宋体" w:hAnsi="宋体" w:cs="宋体" w:hint="eastAsia"/>
                <w:color w:val="000000"/>
                <w:kern w:val="0"/>
                <w:sz w:val="22"/>
              </w:rPr>
              <w:t>420g</w:t>
            </w:r>
          </w:p>
        </w:tc>
        <w:tc>
          <w:tcPr>
            <w:tcW w:w="1843"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703（保险柜）</w:t>
            </w:r>
          </w:p>
        </w:tc>
        <w:tc>
          <w:tcPr>
            <w:tcW w:w="737"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w:t>
            </w:r>
          </w:p>
        </w:tc>
        <w:tc>
          <w:tcPr>
            <w:tcW w:w="851"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spacing w:line="360" w:lineRule="auto"/>
              <w:jc w:val="center"/>
              <w:rPr>
                <w:rFonts w:ascii="宋体" w:eastAsia="宋体" w:hAnsi="宋体" w:cs="宋体"/>
                <w:color w:val="000000"/>
                <w:sz w:val="22"/>
              </w:rPr>
            </w:pPr>
          </w:p>
        </w:tc>
        <w:tc>
          <w:tcPr>
            <w:tcW w:w="850"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spacing w:line="360" w:lineRule="auto"/>
              <w:jc w:val="center"/>
              <w:rPr>
                <w:rFonts w:ascii="宋体" w:eastAsia="宋体" w:hAnsi="宋体" w:cs="宋体"/>
                <w:color w:val="000000"/>
                <w:sz w:val="22"/>
              </w:rPr>
            </w:pPr>
          </w:p>
        </w:tc>
        <w:tc>
          <w:tcPr>
            <w:tcW w:w="1134" w:type="dxa"/>
            <w:tcBorders>
              <w:top w:val="single" w:sz="4" w:space="0" w:color="000000"/>
              <w:left w:val="single" w:sz="4" w:space="0" w:color="000000"/>
              <w:bottom w:val="single" w:sz="4" w:space="0" w:color="000000"/>
              <w:right w:val="single" w:sz="4" w:space="0" w:color="000000"/>
            </w:tcBorders>
            <w:vAlign w:val="bottom"/>
          </w:tcPr>
          <w:p w:rsidR="002C6D5B" w:rsidRPr="002C6D5B" w:rsidRDefault="002C6D5B" w:rsidP="002C6D5B">
            <w:pPr>
              <w:spacing w:line="360" w:lineRule="auto"/>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210</w:t>
            </w:r>
          </w:p>
        </w:tc>
      </w:tr>
      <w:tr w:rsidR="002C6D5B" w:rsidRPr="002C6D5B" w:rsidTr="002C6D5B">
        <w:trPr>
          <w:trHeight w:val="270"/>
        </w:trPr>
        <w:tc>
          <w:tcPr>
            <w:tcW w:w="709"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4</w:t>
            </w:r>
          </w:p>
        </w:tc>
        <w:tc>
          <w:tcPr>
            <w:tcW w:w="1701" w:type="dxa"/>
            <w:tcBorders>
              <w:top w:val="single" w:sz="4" w:space="0" w:color="000000"/>
              <w:left w:val="nil"/>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硝酸汞</w:t>
            </w:r>
          </w:p>
        </w:tc>
        <w:tc>
          <w:tcPr>
            <w:tcW w:w="1134"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left"/>
              <w:textAlignment w:val="center"/>
              <w:rPr>
                <w:rFonts w:ascii="宋体" w:eastAsia="宋体" w:hAnsi="宋体" w:cs="宋体"/>
                <w:color w:val="000000"/>
                <w:sz w:val="22"/>
              </w:rPr>
            </w:pPr>
            <w:r w:rsidRPr="002C6D5B">
              <w:rPr>
                <w:rFonts w:ascii="宋体" w:eastAsia="宋体" w:hAnsi="宋体" w:cs="宋体" w:hint="eastAsia"/>
                <w:color w:val="000000"/>
                <w:kern w:val="0"/>
                <w:sz w:val="22"/>
              </w:rPr>
              <w:t>500g/瓶</w:t>
            </w:r>
          </w:p>
        </w:tc>
        <w:tc>
          <w:tcPr>
            <w:tcW w:w="1843"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left"/>
              <w:textAlignment w:val="center"/>
              <w:rPr>
                <w:rFonts w:ascii="宋体" w:eastAsia="宋体" w:hAnsi="宋体" w:cs="宋体"/>
                <w:color w:val="000000"/>
                <w:sz w:val="22"/>
              </w:rPr>
            </w:pPr>
            <w:r w:rsidRPr="002C6D5B">
              <w:rPr>
                <w:rFonts w:ascii="宋体" w:eastAsia="宋体" w:hAnsi="宋体" w:cs="宋体" w:hint="eastAsia"/>
                <w:color w:val="000000"/>
                <w:kern w:val="0"/>
                <w:sz w:val="22"/>
              </w:rPr>
              <w:t>586g</w:t>
            </w:r>
          </w:p>
        </w:tc>
        <w:tc>
          <w:tcPr>
            <w:tcW w:w="1843"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703（保险柜）</w:t>
            </w:r>
          </w:p>
        </w:tc>
        <w:tc>
          <w:tcPr>
            <w:tcW w:w="737"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w:t>
            </w:r>
          </w:p>
        </w:tc>
        <w:tc>
          <w:tcPr>
            <w:tcW w:w="851"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spacing w:line="360" w:lineRule="auto"/>
              <w:jc w:val="center"/>
              <w:rPr>
                <w:rFonts w:ascii="宋体" w:eastAsia="宋体" w:hAnsi="宋体" w:cs="宋体"/>
                <w:color w:val="000000"/>
                <w:sz w:val="22"/>
              </w:rPr>
            </w:pPr>
          </w:p>
        </w:tc>
        <w:tc>
          <w:tcPr>
            <w:tcW w:w="850"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spacing w:line="360" w:lineRule="auto"/>
              <w:jc w:val="center"/>
              <w:rPr>
                <w:rFonts w:ascii="宋体" w:eastAsia="宋体" w:hAnsi="宋体" w:cs="宋体"/>
                <w:color w:val="000000"/>
                <w:sz w:val="22"/>
              </w:rPr>
            </w:pPr>
          </w:p>
        </w:tc>
        <w:tc>
          <w:tcPr>
            <w:tcW w:w="1134" w:type="dxa"/>
            <w:tcBorders>
              <w:top w:val="single" w:sz="4" w:space="0" w:color="000000"/>
              <w:left w:val="single" w:sz="4" w:space="0" w:color="000000"/>
              <w:bottom w:val="single" w:sz="4" w:space="0" w:color="000000"/>
              <w:right w:val="single" w:sz="4" w:space="0" w:color="000000"/>
            </w:tcBorders>
            <w:vAlign w:val="bottom"/>
          </w:tcPr>
          <w:p w:rsidR="002C6D5B" w:rsidRPr="002C6D5B" w:rsidRDefault="002C6D5B" w:rsidP="002C6D5B">
            <w:pPr>
              <w:spacing w:line="360" w:lineRule="auto"/>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293</w:t>
            </w:r>
          </w:p>
        </w:tc>
      </w:tr>
      <w:tr w:rsidR="002C6D5B" w:rsidRPr="002C6D5B" w:rsidTr="002C6D5B">
        <w:trPr>
          <w:trHeight w:val="270"/>
        </w:trPr>
        <w:tc>
          <w:tcPr>
            <w:tcW w:w="709"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5</w:t>
            </w:r>
          </w:p>
        </w:tc>
        <w:tc>
          <w:tcPr>
            <w:tcW w:w="1701" w:type="dxa"/>
            <w:tcBorders>
              <w:top w:val="single" w:sz="4" w:space="0" w:color="000000"/>
              <w:left w:val="nil"/>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亚砷酸钠</w:t>
            </w:r>
          </w:p>
        </w:tc>
        <w:tc>
          <w:tcPr>
            <w:tcW w:w="1134"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left"/>
              <w:textAlignment w:val="center"/>
              <w:rPr>
                <w:rFonts w:ascii="宋体" w:eastAsia="宋体" w:hAnsi="宋体" w:cs="宋体"/>
                <w:color w:val="000000"/>
                <w:sz w:val="22"/>
              </w:rPr>
            </w:pPr>
            <w:r w:rsidRPr="002C6D5B">
              <w:rPr>
                <w:rFonts w:ascii="宋体" w:eastAsia="宋体" w:hAnsi="宋体" w:cs="宋体" w:hint="eastAsia"/>
                <w:color w:val="000000"/>
                <w:kern w:val="0"/>
                <w:sz w:val="22"/>
              </w:rPr>
              <w:t>500g/瓶</w:t>
            </w:r>
          </w:p>
        </w:tc>
        <w:tc>
          <w:tcPr>
            <w:tcW w:w="1843"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left"/>
              <w:textAlignment w:val="center"/>
              <w:rPr>
                <w:rFonts w:ascii="宋体" w:eastAsia="宋体" w:hAnsi="宋体" w:cs="宋体"/>
                <w:color w:val="000000"/>
                <w:sz w:val="22"/>
              </w:rPr>
            </w:pPr>
            <w:r w:rsidRPr="002C6D5B">
              <w:rPr>
                <w:rFonts w:ascii="宋体" w:eastAsia="宋体" w:hAnsi="宋体" w:cs="宋体" w:hint="eastAsia"/>
                <w:color w:val="000000"/>
                <w:kern w:val="0"/>
                <w:sz w:val="22"/>
              </w:rPr>
              <w:t>666.80g</w:t>
            </w:r>
          </w:p>
        </w:tc>
        <w:tc>
          <w:tcPr>
            <w:tcW w:w="1843"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703（保险柜）</w:t>
            </w:r>
          </w:p>
        </w:tc>
        <w:tc>
          <w:tcPr>
            <w:tcW w:w="737"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w:t>
            </w:r>
          </w:p>
        </w:tc>
        <w:tc>
          <w:tcPr>
            <w:tcW w:w="851"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spacing w:line="360" w:lineRule="auto"/>
              <w:jc w:val="center"/>
              <w:rPr>
                <w:rFonts w:ascii="宋体" w:eastAsia="宋体" w:hAnsi="宋体" w:cs="宋体"/>
                <w:color w:val="000000"/>
                <w:sz w:val="22"/>
              </w:rPr>
            </w:pPr>
          </w:p>
        </w:tc>
        <w:tc>
          <w:tcPr>
            <w:tcW w:w="850"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spacing w:line="360" w:lineRule="auto"/>
              <w:jc w:val="center"/>
              <w:rPr>
                <w:rFonts w:ascii="宋体" w:eastAsia="宋体" w:hAnsi="宋体" w:cs="宋体"/>
                <w:color w:val="000000"/>
                <w:sz w:val="22"/>
              </w:rPr>
            </w:pPr>
          </w:p>
        </w:tc>
        <w:tc>
          <w:tcPr>
            <w:tcW w:w="1134" w:type="dxa"/>
            <w:tcBorders>
              <w:top w:val="single" w:sz="4" w:space="0" w:color="000000"/>
              <w:left w:val="single" w:sz="4" w:space="0" w:color="000000"/>
              <w:bottom w:val="single" w:sz="4" w:space="0" w:color="000000"/>
              <w:right w:val="single" w:sz="4" w:space="0" w:color="000000"/>
            </w:tcBorders>
            <w:vAlign w:val="bottom"/>
          </w:tcPr>
          <w:p w:rsidR="002C6D5B" w:rsidRPr="002C6D5B" w:rsidRDefault="002C6D5B" w:rsidP="002C6D5B">
            <w:pPr>
              <w:spacing w:line="360" w:lineRule="auto"/>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333.4</w:t>
            </w:r>
          </w:p>
        </w:tc>
      </w:tr>
      <w:tr w:rsidR="002C6D5B" w:rsidRPr="002C6D5B" w:rsidTr="002C6D5B">
        <w:trPr>
          <w:trHeight w:val="270"/>
        </w:trPr>
        <w:tc>
          <w:tcPr>
            <w:tcW w:w="709"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lastRenderedPageBreak/>
              <w:t>6</w:t>
            </w:r>
          </w:p>
        </w:tc>
        <w:tc>
          <w:tcPr>
            <w:tcW w:w="1701" w:type="dxa"/>
            <w:tcBorders>
              <w:top w:val="single" w:sz="4" w:space="0" w:color="000000"/>
              <w:left w:val="nil"/>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亚硝酸钠</w:t>
            </w:r>
          </w:p>
        </w:tc>
        <w:tc>
          <w:tcPr>
            <w:tcW w:w="1134"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left"/>
              <w:textAlignment w:val="center"/>
              <w:rPr>
                <w:rFonts w:ascii="宋体" w:eastAsia="宋体" w:hAnsi="宋体" w:cs="宋体"/>
                <w:color w:val="000000"/>
                <w:sz w:val="22"/>
              </w:rPr>
            </w:pPr>
            <w:r w:rsidRPr="002C6D5B">
              <w:rPr>
                <w:rFonts w:ascii="宋体" w:eastAsia="宋体" w:hAnsi="宋体" w:cs="宋体" w:hint="eastAsia"/>
                <w:color w:val="000000"/>
                <w:kern w:val="0"/>
                <w:sz w:val="22"/>
              </w:rPr>
              <w:t>500g/瓶</w:t>
            </w:r>
          </w:p>
        </w:tc>
        <w:tc>
          <w:tcPr>
            <w:tcW w:w="1843"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left"/>
              <w:textAlignment w:val="center"/>
              <w:rPr>
                <w:rFonts w:ascii="宋体" w:eastAsia="宋体" w:hAnsi="宋体" w:cs="宋体"/>
                <w:color w:val="000000"/>
                <w:sz w:val="22"/>
              </w:rPr>
            </w:pPr>
            <w:r w:rsidRPr="002C6D5B">
              <w:rPr>
                <w:rFonts w:ascii="宋体" w:eastAsia="宋体" w:hAnsi="宋体" w:cs="宋体" w:hint="eastAsia"/>
                <w:color w:val="000000"/>
                <w:kern w:val="0"/>
                <w:sz w:val="22"/>
              </w:rPr>
              <w:t>735.5g</w:t>
            </w:r>
          </w:p>
        </w:tc>
        <w:tc>
          <w:tcPr>
            <w:tcW w:w="1843"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703（保险柜）</w:t>
            </w:r>
          </w:p>
        </w:tc>
        <w:tc>
          <w:tcPr>
            <w:tcW w:w="737"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w:t>
            </w:r>
          </w:p>
        </w:tc>
        <w:tc>
          <w:tcPr>
            <w:tcW w:w="851"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spacing w:line="360" w:lineRule="auto"/>
              <w:jc w:val="center"/>
              <w:rPr>
                <w:rFonts w:ascii="宋体" w:eastAsia="宋体" w:hAnsi="宋体" w:cs="宋体"/>
                <w:color w:val="000000"/>
                <w:sz w:val="22"/>
              </w:rPr>
            </w:pPr>
          </w:p>
        </w:tc>
        <w:tc>
          <w:tcPr>
            <w:tcW w:w="850"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spacing w:line="360" w:lineRule="auto"/>
              <w:jc w:val="center"/>
              <w:rPr>
                <w:rFonts w:ascii="宋体" w:eastAsia="宋体" w:hAnsi="宋体" w:cs="宋体"/>
                <w:color w:val="000000"/>
                <w:sz w:val="22"/>
              </w:rPr>
            </w:pPr>
          </w:p>
        </w:tc>
        <w:tc>
          <w:tcPr>
            <w:tcW w:w="1134" w:type="dxa"/>
            <w:tcBorders>
              <w:top w:val="single" w:sz="4" w:space="0" w:color="000000"/>
              <w:left w:val="single" w:sz="4" w:space="0" w:color="000000"/>
              <w:bottom w:val="single" w:sz="4" w:space="0" w:color="000000"/>
              <w:right w:val="single" w:sz="4" w:space="0" w:color="000000"/>
            </w:tcBorders>
            <w:vAlign w:val="bottom"/>
          </w:tcPr>
          <w:p w:rsidR="002C6D5B" w:rsidRPr="002C6D5B" w:rsidRDefault="002C6D5B" w:rsidP="002C6D5B">
            <w:pPr>
              <w:spacing w:line="360" w:lineRule="auto"/>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367.75</w:t>
            </w:r>
          </w:p>
        </w:tc>
      </w:tr>
      <w:tr w:rsidR="002C6D5B" w:rsidRPr="002C6D5B" w:rsidTr="002C6D5B">
        <w:trPr>
          <w:trHeight w:val="270"/>
        </w:trPr>
        <w:tc>
          <w:tcPr>
            <w:tcW w:w="709"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7</w:t>
            </w:r>
          </w:p>
        </w:tc>
        <w:tc>
          <w:tcPr>
            <w:tcW w:w="1701" w:type="dxa"/>
            <w:tcBorders>
              <w:top w:val="single" w:sz="4" w:space="0" w:color="000000"/>
              <w:left w:val="nil"/>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氟乙酰胺</w:t>
            </w:r>
          </w:p>
        </w:tc>
        <w:tc>
          <w:tcPr>
            <w:tcW w:w="1134"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left"/>
              <w:textAlignment w:val="center"/>
              <w:rPr>
                <w:rFonts w:ascii="宋体" w:eastAsia="宋体" w:hAnsi="宋体" w:cs="宋体"/>
                <w:color w:val="000000"/>
                <w:sz w:val="22"/>
              </w:rPr>
            </w:pPr>
            <w:r w:rsidRPr="002C6D5B">
              <w:rPr>
                <w:rFonts w:ascii="宋体" w:eastAsia="宋体" w:hAnsi="宋体" w:cs="宋体" w:hint="eastAsia"/>
                <w:color w:val="000000"/>
                <w:kern w:val="0"/>
                <w:sz w:val="22"/>
              </w:rPr>
              <w:t>25g/瓶</w:t>
            </w:r>
          </w:p>
        </w:tc>
        <w:tc>
          <w:tcPr>
            <w:tcW w:w="1843"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left"/>
              <w:textAlignment w:val="center"/>
              <w:rPr>
                <w:rFonts w:ascii="宋体" w:eastAsia="宋体" w:hAnsi="宋体" w:cs="宋体"/>
                <w:color w:val="000000"/>
                <w:sz w:val="22"/>
              </w:rPr>
            </w:pPr>
            <w:r w:rsidRPr="002C6D5B">
              <w:rPr>
                <w:rFonts w:ascii="宋体" w:eastAsia="宋体" w:hAnsi="宋体" w:cs="宋体" w:hint="eastAsia"/>
                <w:color w:val="000000"/>
                <w:kern w:val="0"/>
                <w:sz w:val="22"/>
              </w:rPr>
              <w:t>0.01kg</w:t>
            </w:r>
          </w:p>
        </w:tc>
        <w:tc>
          <w:tcPr>
            <w:tcW w:w="1843"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703（保险柜）</w:t>
            </w:r>
          </w:p>
        </w:tc>
        <w:tc>
          <w:tcPr>
            <w:tcW w:w="737"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w:t>
            </w:r>
          </w:p>
        </w:tc>
        <w:tc>
          <w:tcPr>
            <w:tcW w:w="851"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spacing w:line="360" w:lineRule="auto"/>
              <w:jc w:val="center"/>
              <w:rPr>
                <w:rFonts w:ascii="宋体" w:eastAsia="宋体" w:hAnsi="宋体" w:cs="宋体"/>
                <w:color w:val="000000"/>
                <w:sz w:val="22"/>
              </w:rPr>
            </w:pPr>
          </w:p>
        </w:tc>
        <w:tc>
          <w:tcPr>
            <w:tcW w:w="850"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spacing w:line="360" w:lineRule="auto"/>
              <w:jc w:val="center"/>
              <w:rPr>
                <w:rFonts w:ascii="宋体" w:eastAsia="宋体" w:hAnsi="宋体" w:cs="宋体"/>
                <w:color w:val="000000"/>
                <w:sz w:val="22"/>
              </w:rPr>
            </w:pPr>
          </w:p>
        </w:tc>
        <w:tc>
          <w:tcPr>
            <w:tcW w:w="1134" w:type="dxa"/>
            <w:tcBorders>
              <w:top w:val="single" w:sz="4" w:space="0" w:color="000000"/>
              <w:left w:val="single" w:sz="4" w:space="0" w:color="000000"/>
              <w:bottom w:val="single" w:sz="4" w:space="0" w:color="000000"/>
              <w:right w:val="single" w:sz="4" w:space="0" w:color="000000"/>
            </w:tcBorders>
            <w:vAlign w:val="bottom"/>
          </w:tcPr>
          <w:p w:rsidR="002C6D5B" w:rsidRPr="002C6D5B" w:rsidRDefault="002C6D5B" w:rsidP="002C6D5B">
            <w:pPr>
              <w:spacing w:line="360" w:lineRule="auto"/>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0.005</w:t>
            </w:r>
          </w:p>
        </w:tc>
      </w:tr>
      <w:tr w:rsidR="002C6D5B" w:rsidRPr="002C6D5B" w:rsidTr="002C6D5B">
        <w:trPr>
          <w:trHeight w:val="270"/>
        </w:trPr>
        <w:tc>
          <w:tcPr>
            <w:tcW w:w="709"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8</w:t>
            </w:r>
          </w:p>
        </w:tc>
        <w:tc>
          <w:tcPr>
            <w:tcW w:w="1701" w:type="dxa"/>
            <w:tcBorders>
              <w:top w:val="single" w:sz="4" w:space="0" w:color="000000"/>
              <w:left w:val="nil"/>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毒鼠强</w:t>
            </w:r>
          </w:p>
        </w:tc>
        <w:tc>
          <w:tcPr>
            <w:tcW w:w="1134"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left"/>
              <w:textAlignment w:val="center"/>
              <w:rPr>
                <w:rFonts w:ascii="宋体" w:eastAsia="宋体" w:hAnsi="宋体" w:cs="宋体"/>
                <w:color w:val="000000"/>
                <w:sz w:val="22"/>
              </w:rPr>
            </w:pPr>
            <w:r w:rsidRPr="002C6D5B">
              <w:rPr>
                <w:rFonts w:ascii="宋体" w:eastAsia="宋体" w:hAnsi="宋体" w:cs="宋体" w:hint="eastAsia"/>
                <w:color w:val="000000"/>
                <w:kern w:val="0"/>
                <w:sz w:val="22"/>
              </w:rPr>
              <w:t>25g/瓶</w:t>
            </w:r>
          </w:p>
        </w:tc>
        <w:tc>
          <w:tcPr>
            <w:tcW w:w="1843"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left"/>
              <w:textAlignment w:val="center"/>
              <w:rPr>
                <w:rFonts w:ascii="宋体" w:eastAsia="宋体" w:hAnsi="宋体" w:cs="宋体"/>
                <w:color w:val="000000"/>
                <w:sz w:val="22"/>
              </w:rPr>
            </w:pPr>
            <w:r w:rsidRPr="002C6D5B">
              <w:rPr>
                <w:rFonts w:ascii="宋体" w:eastAsia="宋体" w:hAnsi="宋体" w:cs="宋体" w:hint="eastAsia"/>
                <w:color w:val="000000"/>
                <w:kern w:val="0"/>
                <w:sz w:val="22"/>
              </w:rPr>
              <w:t>25g</w:t>
            </w:r>
          </w:p>
        </w:tc>
        <w:tc>
          <w:tcPr>
            <w:tcW w:w="1843"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703（保险柜）</w:t>
            </w:r>
          </w:p>
        </w:tc>
        <w:tc>
          <w:tcPr>
            <w:tcW w:w="737"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w:t>
            </w:r>
          </w:p>
        </w:tc>
        <w:tc>
          <w:tcPr>
            <w:tcW w:w="851"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spacing w:line="360" w:lineRule="auto"/>
              <w:jc w:val="center"/>
              <w:rPr>
                <w:rFonts w:ascii="宋体" w:eastAsia="宋体" w:hAnsi="宋体" w:cs="宋体"/>
                <w:color w:val="000000"/>
                <w:sz w:val="22"/>
              </w:rPr>
            </w:pPr>
          </w:p>
        </w:tc>
        <w:tc>
          <w:tcPr>
            <w:tcW w:w="850"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spacing w:line="360" w:lineRule="auto"/>
              <w:jc w:val="center"/>
              <w:rPr>
                <w:rFonts w:ascii="宋体" w:eastAsia="宋体" w:hAnsi="宋体" w:cs="宋体"/>
                <w:color w:val="000000"/>
                <w:sz w:val="22"/>
              </w:rPr>
            </w:pPr>
          </w:p>
        </w:tc>
        <w:tc>
          <w:tcPr>
            <w:tcW w:w="1134" w:type="dxa"/>
            <w:tcBorders>
              <w:top w:val="single" w:sz="4" w:space="0" w:color="000000"/>
              <w:left w:val="single" w:sz="4" w:space="0" w:color="000000"/>
              <w:bottom w:val="single" w:sz="4" w:space="0" w:color="000000"/>
              <w:right w:val="single" w:sz="4" w:space="0" w:color="000000"/>
            </w:tcBorders>
            <w:vAlign w:val="bottom"/>
          </w:tcPr>
          <w:p w:rsidR="002C6D5B" w:rsidRPr="002C6D5B" w:rsidRDefault="002C6D5B" w:rsidP="002C6D5B">
            <w:pPr>
              <w:spacing w:line="360" w:lineRule="auto"/>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12.5</w:t>
            </w:r>
          </w:p>
        </w:tc>
      </w:tr>
      <w:tr w:rsidR="002C6D5B" w:rsidRPr="002C6D5B" w:rsidTr="002C6D5B">
        <w:trPr>
          <w:trHeight w:val="270"/>
        </w:trPr>
        <w:tc>
          <w:tcPr>
            <w:tcW w:w="709"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9</w:t>
            </w:r>
          </w:p>
        </w:tc>
        <w:tc>
          <w:tcPr>
            <w:tcW w:w="1701" w:type="dxa"/>
            <w:tcBorders>
              <w:top w:val="single" w:sz="4" w:space="0" w:color="000000"/>
              <w:left w:val="nil"/>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五氧化二钒</w:t>
            </w:r>
          </w:p>
        </w:tc>
        <w:tc>
          <w:tcPr>
            <w:tcW w:w="1134"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left"/>
              <w:textAlignment w:val="center"/>
              <w:rPr>
                <w:rFonts w:ascii="宋体" w:eastAsia="宋体" w:hAnsi="宋体" w:cs="宋体"/>
                <w:color w:val="000000"/>
                <w:sz w:val="22"/>
              </w:rPr>
            </w:pPr>
            <w:r w:rsidRPr="002C6D5B">
              <w:rPr>
                <w:rFonts w:ascii="宋体" w:eastAsia="宋体" w:hAnsi="宋体" w:cs="宋体" w:hint="eastAsia"/>
                <w:color w:val="000000"/>
                <w:kern w:val="0"/>
                <w:sz w:val="22"/>
              </w:rPr>
              <w:t>100g/瓶</w:t>
            </w:r>
          </w:p>
        </w:tc>
        <w:tc>
          <w:tcPr>
            <w:tcW w:w="1843"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left"/>
              <w:textAlignment w:val="center"/>
              <w:rPr>
                <w:rFonts w:ascii="宋体" w:eastAsia="宋体" w:hAnsi="宋体" w:cs="宋体"/>
                <w:color w:val="000000"/>
                <w:sz w:val="22"/>
              </w:rPr>
            </w:pPr>
            <w:r w:rsidRPr="002C6D5B">
              <w:rPr>
                <w:rFonts w:ascii="宋体" w:eastAsia="宋体" w:hAnsi="宋体" w:cs="宋体" w:hint="eastAsia"/>
                <w:color w:val="000000"/>
                <w:kern w:val="0"/>
                <w:sz w:val="22"/>
              </w:rPr>
              <w:t>150g</w:t>
            </w:r>
          </w:p>
        </w:tc>
        <w:tc>
          <w:tcPr>
            <w:tcW w:w="1843"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703（保险柜）</w:t>
            </w:r>
          </w:p>
        </w:tc>
        <w:tc>
          <w:tcPr>
            <w:tcW w:w="737"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w:t>
            </w:r>
          </w:p>
        </w:tc>
        <w:tc>
          <w:tcPr>
            <w:tcW w:w="851"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spacing w:line="360" w:lineRule="auto"/>
              <w:jc w:val="center"/>
              <w:rPr>
                <w:rFonts w:ascii="宋体" w:eastAsia="宋体" w:hAnsi="宋体" w:cs="宋体"/>
                <w:color w:val="000000"/>
                <w:sz w:val="22"/>
              </w:rPr>
            </w:pPr>
          </w:p>
        </w:tc>
        <w:tc>
          <w:tcPr>
            <w:tcW w:w="850"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spacing w:line="360" w:lineRule="auto"/>
              <w:jc w:val="center"/>
              <w:rPr>
                <w:rFonts w:ascii="宋体" w:eastAsia="宋体" w:hAnsi="宋体" w:cs="宋体"/>
                <w:color w:val="000000"/>
                <w:sz w:val="22"/>
              </w:rPr>
            </w:pPr>
          </w:p>
        </w:tc>
        <w:tc>
          <w:tcPr>
            <w:tcW w:w="1134" w:type="dxa"/>
            <w:tcBorders>
              <w:top w:val="single" w:sz="4" w:space="0" w:color="000000"/>
              <w:left w:val="single" w:sz="4" w:space="0" w:color="000000"/>
              <w:bottom w:val="single" w:sz="4" w:space="0" w:color="000000"/>
              <w:right w:val="single" w:sz="4" w:space="0" w:color="000000"/>
            </w:tcBorders>
            <w:vAlign w:val="bottom"/>
          </w:tcPr>
          <w:p w:rsidR="002C6D5B" w:rsidRPr="002C6D5B" w:rsidRDefault="002C6D5B" w:rsidP="002C6D5B">
            <w:pPr>
              <w:spacing w:line="360" w:lineRule="auto"/>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75</w:t>
            </w:r>
          </w:p>
        </w:tc>
      </w:tr>
      <w:tr w:rsidR="002C6D5B" w:rsidRPr="002C6D5B" w:rsidTr="002C6D5B">
        <w:trPr>
          <w:trHeight w:val="270"/>
        </w:trPr>
        <w:tc>
          <w:tcPr>
            <w:tcW w:w="709"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10</w:t>
            </w:r>
          </w:p>
        </w:tc>
        <w:tc>
          <w:tcPr>
            <w:tcW w:w="1701" w:type="dxa"/>
            <w:tcBorders>
              <w:top w:val="single" w:sz="4" w:space="0" w:color="000000"/>
              <w:left w:val="nil"/>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钼酸铵</w:t>
            </w:r>
          </w:p>
        </w:tc>
        <w:tc>
          <w:tcPr>
            <w:tcW w:w="1134"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left"/>
              <w:textAlignment w:val="center"/>
              <w:rPr>
                <w:rFonts w:ascii="宋体" w:eastAsia="宋体" w:hAnsi="宋体" w:cs="宋体"/>
                <w:color w:val="000000"/>
                <w:sz w:val="22"/>
              </w:rPr>
            </w:pPr>
            <w:r w:rsidRPr="002C6D5B">
              <w:rPr>
                <w:rFonts w:ascii="宋体" w:eastAsia="宋体" w:hAnsi="宋体" w:cs="宋体" w:hint="eastAsia"/>
                <w:color w:val="000000"/>
                <w:kern w:val="0"/>
                <w:sz w:val="22"/>
              </w:rPr>
              <w:t>500g/瓶</w:t>
            </w:r>
          </w:p>
        </w:tc>
        <w:tc>
          <w:tcPr>
            <w:tcW w:w="1843"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left"/>
              <w:textAlignment w:val="center"/>
              <w:rPr>
                <w:rFonts w:ascii="宋体" w:eastAsia="宋体" w:hAnsi="宋体" w:cs="宋体"/>
                <w:color w:val="000000"/>
                <w:sz w:val="22"/>
              </w:rPr>
            </w:pPr>
            <w:r w:rsidRPr="002C6D5B">
              <w:rPr>
                <w:rFonts w:ascii="宋体" w:eastAsia="宋体" w:hAnsi="宋体" w:cs="宋体" w:hint="eastAsia"/>
                <w:color w:val="000000"/>
                <w:kern w:val="0"/>
                <w:sz w:val="22"/>
              </w:rPr>
              <w:t>618.99g</w:t>
            </w:r>
          </w:p>
        </w:tc>
        <w:tc>
          <w:tcPr>
            <w:tcW w:w="1843"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703（保险柜）</w:t>
            </w:r>
          </w:p>
        </w:tc>
        <w:tc>
          <w:tcPr>
            <w:tcW w:w="737"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w:t>
            </w:r>
          </w:p>
        </w:tc>
        <w:tc>
          <w:tcPr>
            <w:tcW w:w="851"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spacing w:line="360" w:lineRule="auto"/>
              <w:jc w:val="center"/>
              <w:rPr>
                <w:rFonts w:ascii="宋体" w:eastAsia="宋体" w:hAnsi="宋体" w:cs="宋体"/>
                <w:color w:val="000000"/>
                <w:sz w:val="22"/>
              </w:rPr>
            </w:pPr>
          </w:p>
        </w:tc>
        <w:tc>
          <w:tcPr>
            <w:tcW w:w="850"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spacing w:line="360" w:lineRule="auto"/>
              <w:jc w:val="center"/>
              <w:rPr>
                <w:rFonts w:ascii="宋体" w:eastAsia="宋体" w:hAnsi="宋体" w:cs="宋体"/>
                <w:color w:val="000000"/>
                <w:sz w:val="22"/>
              </w:rPr>
            </w:pPr>
          </w:p>
        </w:tc>
        <w:tc>
          <w:tcPr>
            <w:tcW w:w="1134" w:type="dxa"/>
            <w:tcBorders>
              <w:top w:val="single" w:sz="4" w:space="0" w:color="000000"/>
              <w:left w:val="single" w:sz="4" w:space="0" w:color="000000"/>
              <w:bottom w:val="single" w:sz="4" w:space="0" w:color="000000"/>
              <w:right w:val="single" w:sz="4" w:space="0" w:color="000000"/>
            </w:tcBorders>
            <w:vAlign w:val="bottom"/>
          </w:tcPr>
          <w:p w:rsidR="002C6D5B" w:rsidRPr="002C6D5B" w:rsidRDefault="002C6D5B" w:rsidP="002C6D5B">
            <w:pPr>
              <w:spacing w:line="360" w:lineRule="auto"/>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309.495</w:t>
            </w:r>
          </w:p>
        </w:tc>
      </w:tr>
      <w:tr w:rsidR="002C6D5B" w:rsidRPr="002C6D5B" w:rsidTr="002C6D5B">
        <w:trPr>
          <w:trHeight w:val="270"/>
        </w:trPr>
        <w:tc>
          <w:tcPr>
            <w:tcW w:w="709"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11</w:t>
            </w:r>
          </w:p>
        </w:tc>
        <w:tc>
          <w:tcPr>
            <w:tcW w:w="1701" w:type="dxa"/>
            <w:tcBorders>
              <w:top w:val="single" w:sz="4" w:space="0" w:color="000000"/>
              <w:left w:val="nil"/>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硫酸汞</w:t>
            </w:r>
          </w:p>
        </w:tc>
        <w:tc>
          <w:tcPr>
            <w:tcW w:w="1134"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left"/>
              <w:textAlignment w:val="center"/>
              <w:rPr>
                <w:rFonts w:ascii="宋体" w:eastAsia="宋体" w:hAnsi="宋体" w:cs="宋体"/>
                <w:color w:val="000000"/>
                <w:sz w:val="22"/>
              </w:rPr>
            </w:pPr>
            <w:r w:rsidRPr="002C6D5B">
              <w:rPr>
                <w:rFonts w:ascii="宋体" w:eastAsia="宋体" w:hAnsi="宋体" w:cs="宋体" w:hint="eastAsia"/>
                <w:color w:val="000000"/>
                <w:kern w:val="0"/>
                <w:sz w:val="22"/>
              </w:rPr>
              <w:t>500g/瓶</w:t>
            </w:r>
          </w:p>
        </w:tc>
        <w:tc>
          <w:tcPr>
            <w:tcW w:w="1843"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left"/>
              <w:textAlignment w:val="center"/>
              <w:rPr>
                <w:rFonts w:ascii="宋体" w:eastAsia="宋体" w:hAnsi="宋体" w:cs="宋体"/>
                <w:color w:val="000000"/>
                <w:sz w:val="22"/>
              </w:rPr>
            </w:pPr>
            <w:r w:rsidRPr="002C6D5B">
              <w:rPr>
                <w:rFonts w:ascii="宋体" w:eastAsia="宋体" w:hAnsi="宋体" w:cs="宋体" w:hint="eastAsia"/>
                <w:color w:val="000000"/>
                <w:kern w:val="0"/>
                <w:sz w:val="22"/>
              </w:rPr>
              <w:t>202g</w:t>
            </w:r>
          </w:p>
        </w:tc>
        <w:tc>
          <w:tcPr>
            <w:tcW w:w="1843"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703（保险柜）</w:t>
            </w:r>
          </w:p>
        </w:tc>
        <w:tc>
          <w:tcPr>
            <w:tcW w:w="737"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w:t>
            </w:r>
          </w:p>
        </w:tc>
        <w:tc>
          <w:tcPr>
            <w:tcW w:w="851"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spacing w:line="360" w:lineRule="auto"/>
              <w:jc w:val="center"/>
              <w:rPr>
                <w:rFonts w:ascii="宋体" w:eastAsia="宋体" w:hAnsi="宋体" w:cs="宋体"/>
                <w:color w:val="000000"/>
                <w:sz w:val="22"/>
              </w:rPr>
            </w:pPr>
          </w:p>
        </w:tc>
        <w:tc>
          <w:tcPr>
            <w:tcW w:w="850"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spacing w:line="360" w:lineRule="auto"/>
              <w:jc w:val="center"/>
              <w:rPr>
                <w:rFonts w:ascii="宋体" w:eastAsia="宋体" w:hAnsi="宋体" w:cs="宋体"/>
                <w:color w:val="000000"/>
                <w:sz w:val="22"/>
              </w:rPr>
            </w:pPr>
          </w:p>
        </w:tc>
        <w:tc>
          <w:tcPr>
            <w:tcW w:w="1134" w:type="dxa"/>
            <w:tcBorders>
              <w:top w:val="single" w:sz="4" w:space="0" w:color="000000"/>
              <w:left w:val="single" w:sz="4" w:space="0" w:color="000000"/>
              <w:bottom w:val="single" w:sz="4" w:space="0" w:color="000000"/>
              <w:right w:val="single" w:sz="4" w:space="0" w:color="000000"/>
            </w:tcBorders>
            <w:vAlign w:val="bottom"/>
          </w:tcPr>
          <w:p w:rsidR="002C6D5B" w:rsidRPr="002C6D5B" w:rsidRDefault="002C6D5B" w:rsidP="002C6D5B">
            <w:pPr>
              <w:spacing w:line="360" w:lineRule="auto"/>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101</w:t>
            </w:r>
          </w:p>
        </w:tc>
      </w:tr>
      <w:tr w:rsidR="002C6D5B" w:rsidRPr="002C6D5B" w:rsidTr="002C6D5B">
        <w:trPr>
          <w:trHeight w:val="270"/>
        </w:trPr>
        <w:tc>
          <w:tcPr>
            <w:tcW w:w="709"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12</w:t>
            </w:r>
          </w:p>
        </w:tc>
        <w:tc>
          <w:tcPr>
            <w:tcW w:w="1701" w:type="dxa"/>
            <w:tcBorders>
              <w:top w:val="single" w:sz="4" w:space="0" w:color="000000"/>
              <w:left w:val="nil"/>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硝酸镁</w:t>
            </w:r>
          </w:p>
        </w:tc>
        <w:tc>
          <w:tcPr>
            <w:tcW w:w="1134"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left"/>
              <w:textAlignment w:val="center"/>
              <w:rPr>
                <w:rFonts w:ascii="宋体" w:eastAsia="宋体" w:hAnsi="宋体" w:cs="宋体"/>
                <w:color w:val="000000"/>
                <w:sz w:val="22"/>
              </w:rPr>
            </w:pPr>
            <w:r w:rsidRPr="002C6D5B">
              <w:rPr>
                <w:rFonts w:ascii="宋体" w:eastAsia="宋体" w:hAnsi="宋体" w:cs="宋体" w:hint="eastAsia"/>
                <w:color w:val="000000"/>
                <w:kern w:val="0"/>
                <w:sz w:val="22"/>
              </w:rPr>
              <w:t>500g/瓶</w:t>
            </w:r>
          </w:p>
        </w:tc>
        <w:tc>
          <w:tcPr>
            <w:tcW w:w="1843"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left"/>
              <w:textAlignment w:val="center"/>
              <w:rPr>
                <w:rFonts w:ascii="宋体" w:eastAsia="宋体" w:hAnsi="宋体" w:cs="宋体"/>
                <w:color w:val="000000"/>
                <w:sz w:val="22"/>
              </w:rPr>
            </w:pPr>
            <w:r w:rsidRPr="002C6D5B">
              <w:rPr>
                <w:rFonts w:ascii="宋体" w:eastAsia="宋体" w:hAnsi="宋体" w:cs="宋体" w:hint="eastAsia"/>
                <w:color w:val="000000"/>
                <w:kern w:val="0"/>
                <w:sz w:val="22"/>
              </w:rPr>
              <w:t>1200g</w:t>
            </w:r>
          </w:p>
        </w:tc>
        <w:tc>
          <w:tcPr>
            <w:tcW w:w="1843"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702（铁皮柜）</w:t>
            </w:r>
          </w:p>
        </w:tc>
        <w:tc>
          <w:tcPr>
            <w:tcW w:w="737"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spacing w:line="360" w:lineRule="auto"/>
              <w:jc w:val="center"/>
              <w:rPr>
                <w:rFonts w:ascii="宋体" w:eastAsia="宋体" w:hAnsi="宋体" w:cs="宋体"/>
                <w:color w:val="000000"/>
                <w:sz w:val="22"/>
              </w:rPr>
            </w:pPr>
          </w:p>
        </w:tc>
        <w:tc>
          <w:tcPr>
            <w:tcW w:w="851"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w:t>
            </w:r>
          </w:p>
        </w:tc>
        <w:tc>
          <w:tcPr>
            <w:tcW w:w="850"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spacing w:line="360" w:lineRule="auto"/>
              <w:jc w:val="center"/>
              <w:rPr>
                <w:rFonts w:ascii="宋体" w:eastAsia="宋体" w:hAnsi="宋体" w:cs="宋体"/>
                <w:color w:val="000000"/>
                <w:sz w:val="22"/>
              </w:rPr>
            </w:pPr>
          </w:p>
        </w:tc>
        <w:tc>
          <w:tcPr>
            <w:tcW w:w="1134" w:type="dxa"/>
            <w:tcBorders>
              <w:top w:val="single" w:sz="4" w:space="0" w:color="000000"/>
              <w:left w:val="single" w:sz="4" w:space="0" w:color="000000"/>
              <w:bottom w:val="single" w:sz="4" w:space="0" w:color="000000"/>
              <w:right w:val="single" w:sz="4" w:space="0" w:color="000000"/>
            </w:tcBorders>
            <w:vAlign w:val="bottom"/>
          </w:tcPr>
          <w:p w:rsidR="002C6D5B" w:rsidRPr="002C6D5B" w:rsidRDefault="002C6D5B" w:rsidP="002C6D5B">
            <w:pPr>
              <w:spacing w:line="360" w:lineRule="auto"/>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840</w:t>
            </w:r>
          </w:p>
        </w:tc>
      </w:tr>
      <w:tr w:rsidR="002C6D5B" w:rsidRPr="002C6D5B" w:rsidTr="002C6D5B">
        <w:trPr>
          <w:trHeight w:val="270"/>
        </w:trPr>
        <w:tc>
          <w:tcPr>
            <w:tcW w:w="709"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13</w:t>
            </w:r>
          </w:p>
        </w:tc>
        <w:tc>
          <w:tcPr>
            <w:tcW w:w="1701" w:type="dxa"/>
            <w:tcBorders>
              <w:top w:val="single" w:sz="4" w:space="0" w:color="000000"/>
              <w:left w:val="nil"/>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金属钠</w:t>
            </w:r>
          </w:p>
        </w:tc>
        <w:tc>
          <w:tcPr>
            <w:tcW w:w="1134"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left"/>
              <w:textAlignment w:val="center"/>
              <w:rPr>
                <w:rFonts w:ascii="宋体" w:eastAsia="宋体" w:hAnsi="宋体" w:cs="宋体"/>
                <w:color w:val="000000"/>
                <w:sz w:val="22"/>
              </w:rPr>
            </w:pPr>
            <w:r w:rsidRPr="002C6D5B">
              <w:rPr>
                <w:rFonts w:ascii="宋体" w:eastAsia="宋体" w:hAnsi="宋体" w:cs="宋体" w:hint="eastAsia"/>
                <w:color w:val="000000"/>
                <w:kern w:val="0"/>
                <w:sz w:val="22"/>
              </w:rPr>
              <w:t>250g/瓶</w:t>
            </w:r>
          </w:p>
        </w:tc>
        <w:tc>
          <w:tcPr>
            <w:tcW w:w="1843"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left"/>
              <w:textAlignment w:val="center"/>
              <w:rPr>
                <w:rFonts w:ascii="宋体" w:eastAsia="宋体" w:hAnsi="宋体" w:cs="宋体"/>
                <w:color w:val="000000"/>
                <w:sz w:val="22"/>
              </w:rPr>
            </w:pPr>
            <w:r w:rsidRPr="002C6D5B">
              <w:rPr>
                <w:rFonts w:ascii="宋体" w:eastAsia="宋体" w:hAnsi="宋体" w:cs="宋体" w:hint="eastAsia"/>
                <w:color w:val="000000"/>
                <w:kern w:val="0"/>
                <w:sz w:val="22"/>
              </w:rPr>
              <w:t>200g</w:t>
            </w:r>
          </w:p>
        </w:tc>
        <w:tc>
          <w:tcPr>
            <w:tcW w:w="1843"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702（铁皮柜）</w:t>
            </w:r>
          </w:p>
        </w:tc>
        <w:tc>
          <w:tcPr>
            <w:tcW w:w="737"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spacing w:line="360" w:lineRule="auto"/>
              <w:jc w:val="center"/>
              <w:rPr>
                <w:rFonts w:ascii="宋体" w:eastAsia="宋体" w:hAnsi="宋体" w:cs="宋体"/>
                <w:color w:val="000000"/>
                <w:sz w:val="22"/>
              </w:rPr>
            </w:pPr>
          </w:p>
        </w:tc>
        <w:tc>
          <w:tcPr>
            <w:tcW w:w="851"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w:t>
            </w:r>
          </w:p>
        </w:tc>
        <w:tc>
          <w:tcPr>
            <w:tcW w:w="850"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spacing w:line="360" w:lineRule="auto"/>
              <w:jc w:val="center"/>
              <w:rPr>
                <w:rFonts w:ascii="宋体" w:eastAsia="宋体" w:hAnsi="宋体" w:cs="宋体"/>
                <w:color w:val="000000"/>
                <w:sz w:val="22"/>
              </w:rPr>
            </w:pPr>
          </w:p>
        </w:tc>
        <w:tc>
          <w:tcPr>
            <w:tcW w:w="1134" w:type="dxa"/>
            <w:tcBorders>
              <w:top w:val="single" w:sz="4" w:space="0" w:color="000000"/>
              <w:left w:val="single" w:sz="4" w:space="0" w:color="000000"/>
              <w:bottom w:val="single" w:sz="4" w:space="0" w:color="000000"/>
              <w:right w:val="single" w:sz="4" w:space="0" w:color="000000"/>
            </w:tcBorders>
            <w:vAlign w:val="bottom"/>
          </w:tcPr>
          <w:p w:rsidR="002C6D5B" w:rsidRPr="002C6D5B" w:rsidRDefault="002C6D5B" w:rsidP="002C6D5B">
            <w:pPr>
              <w:spacing w:line="360" w:lineRule="auto"/>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140</w:t>
            </w:r>
          </w:p>
        </w:tc>
      </w:tr>
      <w:tr w:rsidR="002C6D5B" w:rsidRPr="002C6D5B" w:rsidTr="002C6D5B">
        <w:trPr>
          <w:trHeight w:val="270"/>
        </w:trPr>
        <w:tc>
          <w:tcPr>
            <w:tcW w:w="709"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14</w:t>
            </w:r>
          </w:p>
        </w:tc>
        <w:tc>
          <w:tcPr>
            <w:tcW w:w="1701" w:type="dxa"/>
            <w:tcBorders>
              <w:top w:val="single" w:sz="4" w:space="0" w:color="000000"/>
              <w:left w:val="nil"/>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硼氢化钾</w:t>
            </w:r>
          </w:p>
        </w:tc>
        <w:tc>
          <w:tcPr>
            <w:tcW w:w="1134"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left"/>
              <w:textAlignment w:val="center"/>
              <w:rPr>
                <w:rFonts w:ascii="宋体" w:eastAsia="宋体" w:hAnsi="宋体" w:cs="宋体"/>
                <w:color w:val="000000"/>
                <w:sz w:val="22"/>
              </w:rPr>
            </w:pPr>
            <w:r w:rsidRPr="002C6D5B">
              <w:rPr>
                <w:rFonts w:ascii="宋体" w:eastAsia="宋体" w:hAnsi="宋体" w:cs="宋体" w:hint="eastAsia"/>
                <w:color w:val="000000"/>
                <w:kern w:val="0"/>
                <w:sz w:val="22"/>
              </w:rPr>
              <w:t>100g/瓶</w:t>
            </w:r>
          </w:p>
        </w:tc>
        <w:tc>
          <w:tcPr>
            <w:tcW w:w="1843"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left"/>
              <w:textAlignment w:val="center"/>
              <w:rPr>
                <w:rFonts w:ascii="宋体" w:eastAsia="宋体" w:hAnsi="宋体" w:cs="宋体"/>
                <w:color w:val="000000"/>
                <w:sz w:val="22"/>
              </w:rPr>
            </w:pPr>
            <w:r w:rsidRPr="002C6D5B">
              <w:rPr>
                <w:rFonts w:ascii="宋体" w:eastAsia="宋体" w:hAnsi="宋体" w:cs="宋体" w:hint="eastAsia"/>
                <w:color w:val="000000"/>
                <w:kern w:val="0"/>
                <w:sz w:val="22"/>
              </w:rPr>
              <w:t>50g</w:t>
            </w:r>
          </w:p>
        </w:tc>
        <w:tc>
          <w:tcPr>
            <w:tcW w:w="1843"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702（铁皮柜）</w:t>
            </w:r>
          </w:p>
        </w:tc>
        <w:tc>
          <w:tcPr>
            <w:tcW w:w="737"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spacing w:line="360" w:lineRule="auto"/>
              <w:jc w:val="center"/>
              <w:rPr>
                <w:rFonts w:ascii="宋体" w:eastAsia="宋体" w:hAnsi="宋体" w:cs="宋体"/>
                <w:color w:val="000000"/>
                <w:sz w:val="22"/>
              </w:rPr>
            </w:pPr>
          </w:p>
        </w:tc>
        <w:tc>
          <w:tcPr>
            <w:tcW w:w="851"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w:t>
            </w:r>
          </w:p>
        </w:tc>
        <w:tc>
          <w:tcPr>
            <w:tcW w:w="850"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spacing w:line="360" w:lineRule="auto"/>
              <w:jc w:val="center"/>
              <w:rPr>
                <w:rFonts w:ascii="宋体" w:eastAsia="宋体" w:hAnsi="宋体" w:cs="宋体"/>
                <w:color w:val="000000"/>
                <w:sz w:val="22"/>
              </w:rPr>
            </w:pPr>
          </w:p>
        </w:tc>
        <w:tc>
          <w:tcPr>
            <w:tcW w:w="1134" w:type="dxa"/>
            <w:tcBorders>
              <w:top w:val="single" w:sz="4" w:space="0" w:color="000000"/>
              <w:left w:val="single" w:sz="4" w:space="0" w:color="000000"/>
              <w:bottom w:val="single" w:sz="4" w:space="0" w:color="000000"/>
              <w:right w:val="single" w:sz="4" w:space="0" w:color="000000"/>
            </w:tcBorders>
            <w:vAlign w:val="bottom"/>
          </w:tcPr>
          <w:p w:rsidR="002C6D5B" w:rsidRPr="002C6D5B" w:rsidRDefault="002C6D5B" w:rsidP="002C6D5B">
            <w:pPr>
              <w:spacing w:line="360" w:lineRule="auto"/>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35</w:t>
            </w:r>
          </w:p>
        </w:tc>
      </w:tr>
      <w:tr w:rsidR="002C6D5B" w:rsidRPr="002C6D5B" w:rsidTr="002C6D5B">
        <w:trPr>
          <w:trHeight w:val="270"/>
        </w:trPr>
        <w:tc>
          <w:tcPr>
            <w:tcW w:w="709"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15</w:t>
            </w:r>
          </w:p>
        </w:tc>
        <w:tc>
          <w:tcPr>
            <w:tcW w:w="1701" w:type="dxa"/>
            <w:tcBorders>
              <w:top w:val="single" w:sz="4" w:space="0" w:color="000000"/>
              <w:left w:val="nil"/>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高锰酸钾</w:t>
            </w:r>
          </w:p>
        </w:tc>
        <w:tc>
          <w:tcPr>
            <w:tcW w:w="1134"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left"/>
              <w:textAlignment w:val="center"/>
              <w:rPr>
                <w:rFonts w:ascii="宋体" w:eastAsia="宋体" w:hAnsi="宋体" w:cs="宋体"/>
                <w:color w:val="000000"/>
                <w:sz w:val="22"/>
              </w:rPr>
            </w:pPr>
            <w:r w:rsidRPr="002C6D5B">
              <w:rPr>
                <w:rFonts w:ascii="宋体" w:eastAsia="宋体" w:hAnsi="宋体" w:cs="宋体" w:hint="eastAsia"/>
                <w:color w:val="000000"/>
                <w:kern w:val="0"/>
                <w:sz w:val="22"/>
              </w:rPr>
              <w:t>500g/瓶</w:t>
            </w:r>
          </w:p>
        </w:tc>
        <w:tc>
          <w:tcPr>
            <w:tcW w:w="1843"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left"/>
              <w:textAlignment w:val="center"/>
              <w:rPr>
                <w:rFonts w:ascii="宋体" w:eastAsia="宋体" w:hAnsi="宋体" w:cs="宋体"/>
                <w:color w:val="000000"/>
                <w:sz w:val="22"/>
              </w:rPr>
            </w:pPr>
            <w:r w:rsidRPr="002C6D5B">
              <w:rPr>
                <w:rFonts w:ascii="宋体" w:eastAsia="宋体" w:hAnsi="宋体" w:cs="宋体" w:hint="eastAsia"/>
                <w:color w:val="000000"/>
                <w:kern w:val="0"/>
                <w:sz w:val="22"/>
              </w:rPr>
              <w:t>1200g</w:t>
            </w:r>
          </w:p>
        </w:tc>
        <w:tc>
          <w:tcPr>
            <w:tcW w:w="1843"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702（铁皮柜）</w:t>
            </w:r>
          </w:p>
        </w:tc>
        <w:tc>
          <w:tcPr>
            <w:tcW w:w="737"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spacing w:line="360" w:lineRule="auto"/>
              <w:jc w:val="center"/>
              <w:rPr>
                <w:rFonts w:ascii="宋体" w:eastAsia="宋体" w:hAnsi="宋体" w:cs="宋体"/>
                <w:color w:val="000000"/>
                <w:sz w:val="22"/>
              </w:rPr>
            </w:pPr>
          </w:p>
        </w:tc>
        <w:tc>
          <w:tcPr>
            <w:tcW w:w="851"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w:t>
            </w:r>
          </w:p>
        </w:tc>
        <w:tc>
          <w:tcPr>
            <w:tcW w:w="850"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w:t>
            </w:r>
          </w:p>
        </w:tc>
        <w:tc>
          <w:tcPr>
            <w:tcW w:w="1134" w:type="dxa"/>
            <w:tcBorders>
              <w:top w:val="single" w:sz="4" w:space="0" w:color="000000"/>
              <w:left w:val="single" w:sz="4" w:space="0" w:color="000000"/>
              <w:bottom w:val="single" w:sz="4" w:space="0" w:color="000000"/>
              <w:right w:val="single" w:sz="4" w:space="0" w:color="000000"/>
            </w:tcBorders>
            <w:vAlign w:val="bottom"/>
          </w:tcPr>
          <w:p w:rsidR="002C6D5B" w:rsidRPr="002C6D5B" w:rsidRDefault="002C6D5B" w:rsidP="002C6D5B">
            <w:pPr>
              <w:spacing w:line="360" w:lineRule="auto"/>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1800</w:t>
            </w:r>
          </w:p>
        </w:tc>
      </w:tr>
      <w:tr w:rsidR="002C6D5B" w:rsidRPr="002C6D5B" w:rsidTr="002C6D5B">
        <w:trPr>
          <w:trHeight w:val="270"/>
        </w:trPr>
        <w:tc>
          <w:tcPr>
            <w:tcW w:w="709"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16</w:t>
            </w:r>
          </w:p>
        </w:tc>
        <w:tc>
          <w:tcPr>
            <w:tcW w:w="1701" w:type="dxa"/>
            <w:tcBorders>
              <w:top w:val="single" w:sz="4" w:space="0" w:color="000000"/>
              <w:left w:val="nil"/>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盐酸麻黄素</w:t>
            </w:r>
          </w:p>
        </w:tc>
        <w:tc>
          <w:tcPr>
            <w:tcW w:w="1134"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left"/>
              <w:textAlignment w:val="center"/>
              <w:rPr>
                <w:rFonts w:ascii="宋体" w:eastAsia="宋体" w:hAnsi="宋体" w:cs="宋体"/>
                <w:color w:val="000000"/>
                <w:sz w:val="22"/>
              </w:rPr>
            </w:pPr>
            <w:r w:rsidRPr="002C6D5B">
              <w:rPr>
                <w:rFonts w:ascii="宋体" w:eastAsia="宋体" w:hAnsi="宋体" w:cs="宋体" w:hint="eastAsia"/>
                <w:color w:val="000000"/>
                <w:kern w:val="0"/>
                <w:sz w:val="22"/>
              </w:rPr>
              <w:t>50g/瓶</w:t>
            </w:r>
          </w:p>
        </w:tc>
        <w:tc>
          <w:tcPr>
            <w:tcW w:w="1843"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left"/>
              <w:textAlignment w:val="center"/>
              <w:rPr>
                <w:rFonts w:ascii="宋体" w:eastAsia="宋体" w:hAnsi="宋体" w:cs="宋体"/>
                <w:color w:val="000000"/>
                <w:sz w:val="22"/>
              </w:rPr>
            </w:pPr>
            <w:r w:rsidRPr="002C6D5B">
              <w:rPr>
                <w:rFonts w:ascii="宋体" w:eastAsia="宋体" w:hAnsi="宋体" w:cs="宋体" w:hint="eastAsia"/>
                <w:color w:val="000000"/>
                <w:kern w:val="0"/>
                <w:sz w:val="22"/>
              </w:rPr>
              <w:t>40g</w:t>
            </w:r>
          </w:p>
        </w:tc>
        <w:tc>
          <w:tcPr>
            <w:tcW w:w="1843"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702（铁皮柜）</w:t>
            </w:r>
          </w:p>
        </w:tc>
        <w:tc>
          <w:tcPr>
            <w:tcW w:w="737"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spacing w:line="360" w:lineRule="auto"/>
              <w:jc w:val="center"/>
              <w:rPr>
                <w:rFonts w:ascii="宋体" w:eastAsia="宋体" w:hAnsi="宋体" w:cs="宋体"/>
                <w:color w:val="000000"/>
                <w:sz w:val="22"/>
              </w:rPr>
            </w:pPr>
          </w:p>
        </w:tc>
        <w:tc>
          <w:tcPr>
            <w:tcW w:w="851"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spacing w:line="360" w:lineRule="auto"/>
              <w:jc w:val="center"/>
              <w:rPr>
                <w:rFonts w:ascii="宋体" w:eastAsia="宋体" w:hAnsi="宋体" w:cs="宋体"/>
                <w:color w:val="000000"/>
                <w:sz w:val="22"/>
              </w:rPr>
            </w:pPr>
          </w:p>
        </w:tc>
        <w:tc>
          <w:tcPr>
            <w:tcW w:w="850"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w:t>
            </w:r>
          </w:p>
        </w:tc>
        <w:tc>
          <w:tcPr>
            <w:tcW w:w="1134" w:type="dxa"/>
            <w:tcBorders>
              <w:top w:val="single" w:sz="4" w:space="0" w:color="000000"/>
              <w:left w:val="single" w:sz="4" w:space="0" w:color="000000"/>
              <w:bottom w:val="single" w:sz="4" w:space="0" w:color="000000"/>
              <w:right w:val="single" w:sz="4" w:space="0" w:color="000000"/>
            </w:tcBorders>
            <w:vAlign w:val="bottom"/>
          </w:tcPr>
          <w:p w:rsidR="002C6D5B" w:rsidRPr="002C6D5B" w:rsidRDefault="002C6D5B" w:rsidP="002C6D5B">
            <w:pPr>
              <w:spacing w:line="360" w:lineRule="auto"/>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28</w:t>
            </w:r>
          </w:p>
        </w:tc>
      </w:tr>
      <w:tr w:rsidR="002C6D5B" w:rsidRPr="002C6D5B" w:rsidTr="002C6D5B">
        <w:trPr>
          <w:trHeight w:val="270"/>
        </w:trPr>
        <w:tc>
          <w:tcPr>
            <w:tcW w:w="709"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17</w:t>
            </w:r>
          </w:p>
        </w:tc>
        <w:tc>
          <w:tcPr>
            <w:tcW w:w="1701" w:type="dxa"/>
            <w:tcBorders>
              <w:top w:val="single" w:sz="4" w:space="0" w:color="000000"/>
              <w:left w:val="nil"/>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邻硫氰基甲酸</w:t>
            </w:r>
          </w:p>
        </w:tc>
        <w:tc>
          <w:tcPr>
            <w:tcW w:w="1134"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left"/>
              <w:textAlignment w:val="center"/>
              <w:rPr>
                <w:rFonts w:ascii="宋体" w:eastAsia="宋体" w:hAnsi="宋体" w:cs="宋体"/>
                <w:color w:val="000000"/>
                <w:sz w:val="22"/>
              </w:rPr>
            </w:pPr>
            <w:r w:rsidRPr="002C6D5B">
              <w:rPr>
                <w:rFonts w:ascii="宋体" w:eastAsia="宋体" w:hAnsi="宋体" w:cs="宋体" w:hint="eastAsia"/>
                <w:color w:val="000000"/>
                <w:kern w:val="0"/>
                <w:sz w:val="22"/>
              </w:rPr>
              <w:t>25g/瓶</w:t>
            </w:r>
          </w:p>
        </w:tc>
        <w:tc>
          <w:tcPr>
            <w:tcW w:w="1843"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left"/>
              <w:textAlignment w:val="center"/>
              <w:rPr>
                <w:rFonts w:ascii="宋体" w:eastAsia="宋体" w:hAnsi="宋体" w:cs="宋体"/>
                <w:color w:val="000000"/>
                <w:sz w:val="22"/>
              </w:rPr>
            </w:pPr>
            <w:r w:rsidRPr="002C6D5B">
              <w:rPr>
                <w:rFonts w:ascii="宋体" w:eastAsia="宋体" w:hAnsi="宋体" w:cs="宋体" w:hint="eastAsia"/>
                <w:color w:val="000000"/>
                <w:kern w:val="0"/>
                <w:sz w:val="22"/>
              </w:rPr>
              <w:t>20g</w:t>
            </w:r>
          </w:p>
        </w:tc>
        <w:tc>
          <w:tcPr>
            <w:tcW w:w="1843"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702（铁皮柜）</w:t>
            </w:r>
          </w:p>
        </w:tc>
        <w:tc>
          <w:tcPr>
            <w:tcW w:w="737"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spacing w:line="360" w:lineRule="auto"/>
              <w:jc w:val="center"/>
              <w:rPr>
                <w:rFonts w:ascii="宋体" w:eastAsia="宋体" w:hAnsi="宋体" w:cs="宋体"/>
                <w:color w:val="000000"/>
                <w:sz w:val="22"/>
              </w:rPr>
            </w:pPr>
          </w:p>
        </w:tc>
        <w:tc>
          <w:tcPr>
            <w:tcW w:w="851"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spacing w:line="360" w:lineRule="auto"/>
              <w:jc w:val="center"/>
              <w:rPr>
                <w:rFonts w:ascii="宋体" w:eastAsia="宋体" w:hAnsi="宋体" w:cs="宋体"/>
                <w:color w:val="000000"/>
                <w:sz w:val="22"/>
              </w:rPr>
            </w:pPr>
          </w:p>
        </w:tc>
        <w:tc>
          <w:tcPr>
            <w:tcW w:w="850"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w:t>
            </w:r>
          </w:p>
        </w:tc>
        <w:tc>
          <w:tcPr>
            <w:tcW w:w="1134" w:type="dxa"/>
            <w:tcBorders>
              <w:top w:val="single" w:sz="4" w:space="0" w:color="000000"/>
              <w:left w:val="single" w:sz="4" w:space="0" w:color="000000"/>
              <w:bottom w:val="single" w:sz="4" w:space="0" w:color="000000"/>
              <w:right w:val="single" w:sz="4" w:space="0" w:color="000000"/>
            </w:tcBorders>
            <w:vAlign w:val="bottom"/>
          </w:tcPr>
          <w:p w:rsidR="002C6D5B" w:rsidRPr="002C6D5B" w:rsidRDefault="002C6D5B" w:rsidP="002C6D5B">
            <w:pPr>
              <w:spacing w:line="360" w:lineRule="auto"/>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14</w:t>
            </w:r>
          </w:p>
        </w:tc>
      </w:tr>
      <w:tr w:rsidR="002C6D5B" w:rsidRPr="002C6D5B" w:rsidTr="002C6D5B">
        <w:trPr>
          <w:trHeight w:val="270"/>
        </w:trPr>
        <w:tc>
          <w:tcPr>
            <w:tcW w:w="709"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18</w:t>
            </w:r>
          </w:p>
        </w:tc>
        <w:tc>
          <w:tcPr>
            <w:tcW w:w="1701" w:type="dxa"/>
            <w:tcBorders>
              <w:top w:val="single" w:sz="4" w:space="0" w:color="000000"/>
              <w:left w:val="nil"/>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亚碲酸钾</w:t>
            </w:r>
          </w:p>
        </w:tc>
        <w:tc>
          <w:tcPr>
            <w:tcW w:w="1134"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left"/>
              <w:textAlignment w:val="center"/>
              <w:rPr>
                <w:rFonts w:ascii="宋体" w:eastAsia="宋体" w:hAnsi="宋体" w:cs="宋体"/>
                <w:color w:val="000000"/>
                <w:sz w:val="22"/>
              </w:rPr>
            </w:pPr>
            <w:r w:rsidRPr="002C6D5B">
              <w:rPr>
                <w:rFonts w:ascii="宋体" w:eastAsia="宋体" w:hAnsi="宋体" w:cs="宋体" w:hint="eastAsia"/>
                <w:color w:val="000000"/>
                <w:kern w:val="0"/>
                <w:sz w:val="22"/>
              </w:rPr>
              <w:t>25g/瓶</w:t>
            </w:r>
          </w:p>
        </w:tc>
        <w:tc>
          <w:tcPr>
            <w:tcW w:w="1843"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left"/>
              <w:textAlignment w:val="center"/>
              <w:rPr>
                <w:rFonts w:ascii="宋体" w:eastAsia="宋体" w:hAnsi="宋体" w:cs="宋体"/>
                <w:color w:val="000000"/>
                <w:sz w:val="22"/>
              </w:rPr>
            </w:pPr>
            <w:r w:rsidRPr="002C6D5B">
              <w:rPr>
                <w:rFonts w:ascii="宋体" w:eastAsia="宋体" w:hAnsi="宋体" w:cs="宋体" w:hint="eastAsia"/>
                <w:color w:val="000000"/>
                <w:kern w:val="0"/>
                <w:sz w:val="22"/>
              </w:rPr>
              <w:t>400g</w:t>
            </w:r>
          </w:p>
        </w:tc>
        <w:tc>
          <w:tcPr>
            <w:tcW w:w="1843"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702（铁皮柜）</w:t>
            </w:r>
          </w:p>
        </w:tc>
        <w:tc>
          <w:tcPr>
            <w:tcW w:w="737"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spacing w:line="360" w:lineRule="auto"/>
              <w:jc w:val="center"/>
              <w:rPr>
                <w:rFonts w:ascii="宋体" w:eastAsia="宋体" w:hAnsi="宋体" w:cs="宋体"/>
                <w:color w:val="000000"/>
                <w:sz w:val="22"/>
              </w:rPr>
            </w:pPr>
          </w:p>
        </w:tc>
        <w:tc>
          <w:tcPr>
            <w:tcW w:w="851"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spacing w:line="360" w:lineRule="auto"/>
              <w:jc w:val="center"/>
              <w:rPr>
                <w:rFonts w:ascii="宋体" w:eastAsia="宋体" w:hAnsi="宋体" w:cs="宋体"/>
                <w:color w:val="000000"/>
                <w:sz w:val="22"/>
              </w:rPr>
            </w:pPr>
          </w:p>
        </w:tc>
        <w:tc>
          <w:tcPr>
            <w:tcW w:w="850"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w:t>
            </w:r>
          </w:p>
        </w:tc>
        <w:tc>
          <w:tcPr>
            <w:tcW w:w="1134" w:type="dxa"/>
            <w:tcBorders>
              <w:top w:val="single" w:sz="4" w:space="0" w:color="000000"/>
              <w:left w:val="single" w:sz="4" w:space="0" w:color="000000"/>
              <w:bottom w:val="single" w:sz="4" w:space="0" w:color="000000"/>
              <w:right w:val="single" w:sz="4" w:space="0" w:color="000000"/>
            </w:tcBorders>
            <w:vAlign w:val="bottom"/>
          </w:tcPr>
          <w:p w:rsidR="002C6D5B" w:rsidRPr="002C6D5B" w:rsidRDefault="002C6D5B" w:rsidP="002C6D5B">
            <w:pPr>
              <w:spacing w:line="360" w:lineRule="auto"/>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280</w:t>
            </w:r>
          </w:p>
        </w:tc>
      </w:tr>
      <w:tr w:rsidR="002C6D5B" w:rsidRPr="002C6D5B" w:rsidTr="002C6D5B">
        <w:trPr>
          <w:trHeight w:val="270"/>
        </w:trPr>
        <w:tc>
          <w:tcPr>
            <w:tcW w:w="709"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19</w:t>
            </w:r>
          </w:p>
        </w:tc>
        <w:tc>
          <w:tcPr>
            <w:tcW w:w="1701" w:type="dxa"/>
            <w:tcBorders>
              <w:top w:val="single" w:sz="4" w:space="0" w:color="000000"/>
              <w:left w:val="nil"/>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氰化钾</w:t>
            </w:r>
          </w:p>
        </w:tc>
        <w:tc>
          <w:tcPr>
            <w:tcW w:w="1134"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left"/>
              <w:textAlignment w:val="center"/>
              <w:rPr>
                <w:rFonts w:ascii="宋体" w:eastAsia="宋体" w:hAnsi="宋体" w:cs="宋体"/>
                <w:color w:val="000000"/>
                <w:sz w:val="22"/>
              </w:rPr>
            </w:pPr>
            <w:r w:rsidRPr="002C6D5B">
              <w:rPr>
                <w:rFonts w:ascii="宋体" w:eastAsia="宋体" w:hAnsi="宋体" w:cs="宋体" w:hint="eastAsia"/>
                <w:color w:val="000000"/>
                <w:kern w:val="0"/>
                <w:sz w:val="22"/>
              </w:rPr>
              <w:t>500mL/瓶</w:t>
            </w:r>
          </w:p>
        </w:tc>
        <w:tc>
          <w:tcPr>
            <w:tcW w:w="1843"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left"/>
              <w:textAlignment w:val="center"/>
              <w:rPr>
                <w:rFonts w:ascii="宋体" w:eastAsia="宋体" w:hAnsi="宋体" w:cs="宋体"/>
                <w:color w:val="000000"/>
                <w:sz w:val="22"/>
              </w:rPr>
            </w:pPr>
            <w:r w:rsidRPr="002C6D5B">
              <w:rPr>
                <w:rFonts w:ascii="宋体" w:eastAsia="宋体" w:hAnsi="宋体" w:cs="宋体" w:hint="eastAsia"/>
                <w:color w:val="000000"/>
                <w:kern w:val="0"/>
                <w:sz w:val="22"/>
              </w:rPr>
              <w:t>1839.98g</w:t>
            </w:r>
          </w:p>
        </w:tc>
        <w:tc>
          <w:tcPr>
            <w:tcW w:w="1843"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702（铁皮柜）</w:t>
            </w:r>
          </w:p>
        </w:tc>
        <w:tc>
          <w:tcPr>
            <w:tcW w:w="737"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w:t>
            </w:r>
          </w:p>
        </w:tc>
        <w:tc>
          <w:tcPr>
            <w:tcW w:w="851"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spacing w:line="360" w:lineRule="auto"/>
              <w:jc w:val="center"/>
              <w:rPr>
                <w:rFonts w:ascii="宋体" w:eastAsia="宋体" w:hAnsi="宋体" w:cs="宋体"/>
                <w:color w:val="000000"/>
                <w:sz w:val="22"/>
              </w:rPr>
            </w:pPr>
          </w:p>
        </w:tc>
        <w:tc>
          <w:tcPr>
            <w:tcW w:w="850"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spacing w:line="360" w:lineRule="auto"/>
              <w:jc w:val="center"/>
              <w:rPr>
                <w:rFonts w:ascii="宋体" w:eastAsia="宋体" w:hAnsi="宋体" w:cs="宋体"/>
                <w:color w:val="000000"/>
                <w:sz w:val="22"/>
              </w:rPr>
            </w:pPr>
          </w:p>
        </w:tc>
        <w:tc>
          <w:tcPr>
            <w:tcW w:w="1134" w:type="dxa"/>
            <w:tcBorders>
              <w:top w:val="single" w:sz="4" w:space="0" w:color="000000"/>
              <w:left w:val="single" w:sz="4" w:space="0" w:color="000000"/>
              <w:bottom w:val="single" w:sz="4" w:space="0" w:color="000000"/>
              <w:right w:val="single" w:sz="4" w:space="0" w:color="000000"/>
            </w:tcBorders>
            <w:vAlign w:val="bottom"/>
          </w:tcPr>
          <w:p w:rsidR="002C6D5B" w:rsidRPr="002C6D5B" w:rsidRDefault="002C6D5B" w:rsidP="002C6D5B">
            <w:pPr>
              <w:spacing w:line="360" w:lineRule="auto"/>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919.99</w:t>
            </w:r>
          </w:p>
        </w:tc>
      </w:tr>
      <w:tr w:rsidR="002C6D5B" w:rsidRPr="002C6D5B" w:rsidTr="002C6D5B">
        <w:trPr>
          <w:trHeight w:val="270"/>
        </w:trPr>
        <w:tc>
          <w:tcPr>
            <w:tcW w:w="709"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20</w:t>
            </w:r>
          </w:p>
        </w:tc>
        <w:tc>
          <w:tcPr>
            <w:tcW w:w="1701" w:type="dxa"/>
            <w:tcBorders>
              <w:top w:val="single" w:sz="4" w:space="0" w:color="000000"/>
              <w:left w:val="nil"/>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乙二胺</w:t>
            </w:r>
          </w:p>
        </w:tc>
        <w:tc>
          <w:tcPr>
            <w:tcW w:w="1134"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left"/>
              <w:textAlignment w:val="center"/>
              <w:rPr>
                <w:rFonts w:ascii="宋体" w:eastAsia="宋体" w:hAnsi="宋体" w:cs="宋体"/>
                <w:color w:val="000000"/>
                <w:sz w:val="22"/>
              </w:rPr>
            </w:pPr>
            <w:r w:rsidRPr="002C6D5B">
              <w:rPr>
                <w:rFonts w:ascii="宋体" w:eastAsia="宋体" w:hAnsi="宋体" w:cs="宋体" w:hint="eastAsia"/>
                <w:color w:val="000000"/>
                <w:kern w:val="0"/>
                <w:sz w:val="22"/>
              </w:rPr>
              <w:t>500g/瓶</w:t>
            </w:r>
          </w:p>
        </w:tc>
        <w:tc>
          <w:tcPr>
            <w:tcW w:w="1843"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left"/>
              <w:textAlignment w:val="center"/>
              <w:rPr>
                <w:rFonts w:ascii="宋体" w:eastAsia="宋体" w:hAnsi="宋体" w:cs="宋体"/>
                <w:color w:val="000000"/>
                <w:sz w:val="22"/>
              </w:rPr>
            </w:pPr>
            <w:r w:rsidRPr="002C6D5B">
              <w:rPr>
                <w:rFonts w:ascii="宋体" w:eastAsia="宋体" w:hAnsi="宋体" w:cs="宋体" w:hint="eastAsia"/>
                <w:color w:val="000000"/>
                <w:kern w:val="0"/>
                <w:sz w:val="22"/>
              </w:rPr>
              <w:t>500g</w:t>
            </w:r>
          </w:p>
        </w:tc>
        <w:tc>
          <w:tcPr>
            <w:tcW w:w="1843"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702（铁皮柜）</w:t>
            </w:r>
          </w:p>
        </w:tc>
        <w:tc>
          <w:tcPr>
            <w:tcW w:w="737"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spacing w:line="360" w:lineRule="auto"/>
              <w:jc w:val="center"/>
              <w:rPr>
                <w:rFonts w:ascii="宋体" w:eastAsia="宋体" w:hAnsi="宋体" w:cs="宋体"/>
                <w:color w:val="000000"/>
                <w:sz w:val="22"/>
              </w:rPr>
            </w:pPr>
          </w:p>
        </w:tc>
        <w:tc>
          <w:tcPr>
            <w:tcW w:w="851"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w:t>
            </w:r>
          </w:p>
        </w:tc>
        <w:tc>
          <w:tcPr>
            <w:tcW w:w="850"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spacing w:line="360" w:lineRule="auto"/>
              <w:jc w:val="center"/>
              <w:rPr>
                <w:rFonts w:ascii="宋体" w:eastAsia="宋体" w:hAnsi="宋体" w:cs="宋体"/>
                <w:color w:val="000000"/>
                <w:sz w:val="22"/>
              </w:rPr>
            </w:pPr>
          </w:p>
        </w:tc>
        <w:tc>
          <w:tcPr>
            <w:tcW w:w="1134" w:type="dxa"/>
            <w:tcBorders>
              <w:top w:val="single" w:sz="4" w:space="0" w:color="000000"/>
              <w:left w:val="single" w:sz="4" w:space="0" w:color="000000"/>
              <w:bottom w:val="single" w:sz="4" w:space="0" w:color="000000"/>
              <w:right w:val="single" w:sz="4" w:space="0" w:color="000000"/>
            </w:tcBorders>
            <w:vAlign w:val="bottom"/>
          </w:tcPr>
          <w:p w:rsidR="002C6D5B" w:rsidRPr="002C6D5B" w:rsidRDefault="002C6D5B" w:rsidP="002C6D5B">
            <w:pPr>
              <w:spacing w:line="360" w:lineRule="auto"/>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350</w:t>
            </w:r>
          </w:p>
        </w:tc>
      </w:tr>
      <w:tr w:rsidR="002C6D5B" w:rsidRPr="002C6D5B" w:rsidTr="002C6D5B">
        <w:trPr>
          <w:trHeight w:val="270"/>
        </w:trPr>
        <w:tc>
          <w:tcPr>
            <w:tcW w:w="709"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21</w:t>
            </w:r>
          </w:p>
        </w:tc>
        <w:tc>
          <w:tcPr>
            <w:tcW w:w="1701" w:type="dxa"/>
            <w:tcBorders>
              <w:top w:val="nil"/>
              <w:left w:val="nil"/>
              <w:bottom w:val="nil"/>
              <w:right w:val="nil"/>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硼氢化钠</w:t>
            </w:r>
          </w:p>
        </w:tc>
        <w:tc>
          <w:tcPr>
            <w:tcW w:w="1134"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left"/>
              <w:textAlignment w:val="center"/>
              <w:rPr>
                <w:rFonts w:ascii="宋体" w:eastAsia="宋体" w:hAnsi="宋体" w:cs="宋体"/>
                <w:color w:val="000000"/>
                <w:sz w:val="22"/>
              </w:rPr>
            </w:pPr>
            <w:r w:rsidRPr="002C6D5B">
              <w:rPr>
                <w:rFonts w:ascii="宋体" w:eastAsia="宋体" w:hAnsi="宋体" w:cs="宋体" w:hint="eastAsia"/>
                <w:color w:val="000000"/>
                <w:kern w:val="0"/>
                <w:sz w:val="22"/>
              </w:rPr>
              <w:t>500g/瓶</w:t>
            </w:r>
          </w:p>
        </w:tc>
        <w:tc>
          <w:tcPr>
            <w:tcW w:w="1843"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left"/>
              <w:textAlignment w:val="center"/>
              <w:rPr>
                <w:rFonts w:ascii="宋体" w:eastAsia="宋体" w:hAnsi="宋体" w:cs="宋体"/>
                <w:color w:val="000000"/>
                <w:sz w:val="22"/>
              </w:rPr>
            </w:pPr>
            <w:r w:rsidRPr="002C6D5B">
              <w:rPr>
                <w:rFonts w:ascii="宋体" w:eastAsia="宋体" w:hAnsi="宋体" w:cs="宋体" w:hint="eastAsia"/>
                <w:color w:val="000000"/>
                <w:kern w:val="0"/>
                <w:sz w:val="22"/>
              </w:rPr>
              <w:t>500g</w:t>
            </w:r>
          </w:p>
        </w:tc>
        <w:tc>
          <w:tcPr>
            <w:tcW w:w="1843"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702（铁皮柜）</w:t>
            </w:r>
          </w:p>
        </w:tc>
        <w:tc>
          <w:tcPr>
            <w:tcW w:w="737"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spacing w:line="360" w:lineRule="auto"/>
              <w:jc w:val="center"/>
              <w:rPr>
                <w:rFonts w:ascii="宋体" w:eastAsia="宋体" w:hAnsi="宋体" w:cs="宋体"/>
                <w:color w:val="000000"/>
                <w:sz w:val="22"/>
              </w:rPr>
            </w:pPr>
          </w:p>
        </w:tc>
        <w:tc>
          <w:tcPr>
            <w:tcW w:w="851"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w:t>
            </w:r>
          </w:p>
        </w:tc>
        <w:tc>
          <w:tcPr>
            <w:tcW w:w="850"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spacing w:line="360" w:lineRule="auto"/>
              <w:jc w:val="center"/>
              <w:rPr>
                <w:rFonts w:ascii="宋体" w:eastAsia="宋体" w:hAnsi="宋体" w:cs="宋体"/>
                <w:color w:val="000000"/>
                <w:sz w:val="22"/>
              </w:rPr>
            </w:pPr>
          </w:p>
        </w:tc>
        <w:tc>
          <w:tcPr>
            <w:tcW w:w="1134" w:type="dxa"/>
            <w:tcBorders>
              <w:top w:val="single" w:sz="4" w:space="0" w:color="000000"/>
              <w:left w:val="single" w:sz="4" w:space="0" w:color="000000"/>
              <w:bottom w:val="single" w:sz="4" w:space="0" w:color="000000"/>
              <w:right w:val="single" w:sz="4" w:space="0" w:color="000000"/>
            </w:tcBorders>
            <w:vAlign w:val="bottom"/>
          </w:tcPr>
          <w:p w:rsidR="002C6D5B" w:rsidRPr="002C6D5B" w:rsidRDefault="002C6D5B" w:rsidP="002C6D5B">
            <w:pPr>
              <w:spacing w:line="360" w:lineRule="auto"/>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350</w:t>
            </w:r>
          </w:p>
        </w:tc>
      </w:tr>
      <w:tr w:rsidR="002C6D5B" w:rsidRPr="002C6D5B" w:rsidTr="002C6D5B">
        <w:trPr>
          <w:trHeight w:val="270"/>
        </w:trPr>
        <w:tc>
          <w:tcPr>
            <w:tcW w:w="709"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22</w:t>
            </w:r>
          </w:p>
        </w:tc>
        <w:tc>
          <w:tcPr>
            <w:tcW w:w="1701" w:type="dxa"/>
            <w:tcBorders>
              <w:top w:val="single" w:sz="4" w:space="0" w:color="000000"/>
              <w:left w:val="nil"/>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醋酸酐</w:t>
            </w:r>
          </w:p>
        </w:tc>
        <w:tc>
          <w:tcPr>
            <w:tcW w:w="1134"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left"/>
              <w:textAlignment w:val="center"/>
              <w:rPr>
                <w:rFonts w:ascii="宋体" w:eastAsia="宋体" w:hAnsi="宋体" w:cs="宋体"/>
                <w:color w:val="000000"/>
                <w:sz w:val="22"/>
              </w:rPr>
            </w:pPr>
            <w:r w:rsidRPr="002C6D5B">
              <w:rPr>
                <w:rFonts w:ascii="宋体" w:eastAsia="宋体" w:hAnsi="宋体" w:cs="宋体" w:hint="eastAsia"/>
                <w:color w:val="000000"/>
                <w:kern w:val="0"/>
                <w:sz w:val="22"/>
              </w:rPr>
              <w:t>500mL/瓶</w:t>
            </w:r>
          </w:p>
        </w:tc>
        <w:tc>
          <w:tcPr>
            <w:tcW w:w="1843"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left"/>
              <w:textAlignment w:val="center"/>
              <w:rPr>
                <w:rFonts w:ascii="宋体" w:eastAsia="宋体" w:hAnsi="宋体" w:cs="宋体"/>
                <w:color w:val="000000"/>
                <w:sz w:val="22"/>
              </w:rPr>
            </w:pPr>
            <w:r w:rsidRPr="002C6D5B">
              <w:rPr>
                <w:rFonts w:ascii="宋体" w:eastAsia="宋体" w:hAnsi="宋体" w:cs="宋体" w:hint="eastAsia"/>
                <w:color w:val="000000"/>
                <w:kern w:val="0"/>
                <w:sz w:val="22"/>
              </w:rPr>
              <w:t>1.5L</w:t>
            </w:r>
          </w:p>
        </w:tc>
        <w:tc>
          <w:tcPr>
            <w:tcW w:w="1843"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702（试剂柜）</w:t>
            </w:r>
          </w:p>
        </w:tc>
        <w:tc>
          <w:tcPr>
            <w:tcW w:w="737"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spacing w:line="360" w:lineRule="auto"/>
              <w:jc w:val="center"/>
              <w:rPr>
                <w:rFonts w:ascii="宋体" w:eastAsia="宋体" w:hAnsi="宋体" w:cs="宋体"/>
                <w:color w:val="000000"/>
                <w:sz w:val="22"/>
              </w:rPr>
            </w:pPr>
          </w:p>
        </w:tc>
        <w:tc>
          <w:tcPr>
            <w:tcW w:w="851"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spacing w:line="360" w:lineRule="auto"/>
              <w:jc w:val="center"/>
              <w:rPr>
                <w:rFonts w:ascii="宋体" w:eastAsia="宋体" w:hAnsi="宋体" w:cs="宋体"/>
                <w:color w:val="000000"/>
                <w:sz w:val="22"/>
              </w:rPr>
            </w:pPr>
          </w:p>
        </w:tc>
        <w:tc>
          <w:tcPr>
            <w:tcW w:w="850"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w:t>
            </w:r>
          </w:p>
        </w:tc>
        <w:tc>
          <w:tcPr>
            <w:tcW w:w="1134" w:type="dxa"/>
            <w:tcBorders>
              <w:top w:val="single" w:sz="4" w:space="0" w:color="000000"/>
              <w:left w:val="single" w:sz="4" w:space="0" w:color="000000"/>
              <w:bottom w:val="single" w:sz="4" w:space="0" w:color="000000"/>
              <w:right w:val="single" w:sz="4" w:space="0" w:color="000000"/>
            </w:tcBorders>
            <w:vAlign w:val="bottom"/>
          </w:tcPr>
          <w:p w:rsidR="002C6D5B" w:rsidRPr="002C6D5B" w:rsidRDefault="002C6D5B" w:rsidP="002C6D5B">
            <w:pPr>
              <w:spacing w:line="360" w:lineRule="auto"/>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1.05</w:t>
            </w:r>
          </w:p>
        </w:tc>
      </w:tr>
      <w:tr w:rsidR="002C6D5B" w:rsidRPr="002C6D5B" w:rsidTr="002C6D5B">
        <w:trPr>
          <w:trHeight w:val="270"/>
        </w:trPr>
        <w:tc>
          <w:tcPr>
            <w:tcW w:w="709"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23</w:t>
            </w:r>
          </w:p>
        </w:tc>
        <w:tc>
          <w:tcPr>
            <w:tcW w:w="1701" w:type="dxa"/>
            <w:tcBorders>
              <w:top w:val="single" w:sz="4" w:space="0" w:color="000000"/>
              <w:left w:val="nil"/>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三氯甲烷</w:t>
            </w:r>
          </w:p>
        </w:tc>
        <w:tc>
          <w:tcPr>
            <w:tcW w:w="1134"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left"/>
              <w:textAlignment w:val="center"/>
              <w:rPr>
                <w:rFonts w:ascii="宋体" w:eastAsia="宋体" w:hAnsi="宋体" w:cs="宋体"/>
                <w:color w:val="000000"/>
                <w:sz w:val="22"/>
              </w:rPr>
            </w:pPr>
            <w:r w:rsidRPr="002C6D5B">
              <w:rPr>
                <w:rFonts w:ascii="宋体" w:eastAsia="宋体" w:hAnsi="宋体" w:cs="宋体" w:hint="eastAsia"/>
                <w:color w:val="000000"/>
                <w:kern w:val="0"/>
                <w:sz w:val="22"/>
              </w:rPr>
              <w:t>500mL/瓶</w:t>
            </w:r>
          </w:p>
        </w:tc>
        <w:tc>
          <w:tcPr>
            <w:tcW w:w="1843"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left"/>
              <w:textAlignment w:val="center"/>
              <w:rPr>
                <w:rFonts w:ascii="宋体" w:eastAsia="宋体" w:hAnsi="宋体" w:cs="宋体"/>
                <w:color w:val="000000"/>
                <w:sz w:val="22"/>
              </w:rPr>
            </w:pPr>
            <w:r w:rsidRPr="002C6D5B">
              <w:rPr>
                <w:rFonts w:ascii="宋体" w:eastAsia="宋体" w:hAnsi="宋体" w:cs="宋体" w:hint="eastAsia"/>
                <w:color w:val="000000"/>
                <w:kern w:val="0"/>
                <w:sz w:val="22"/>
              </w:rPr>
              <w:t>5L</w:t>
            </w:r>
          </w:p>
        </w:tc>
        <w:tc>
          <w:tcPr>
            <w:tcW w:w="1843"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702（试剂柜）</w:t>
            </w:r>
          </w:p>
        </w:tc>
        <w:tc>
          <w:tcPr>
            <w:tcW w:w="737"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spacing w:line="360" w:lineRule="auto"/>
              <w:jc w:val="center"/>
              <w:rPr>
                <w:rFonts w:ascii="宋体" w:eastAsia="宋体" w:hAnsi="宋体" w:cs="宋体"/>
                <w:color w:val="000000"/>
                <w:sz w:val="22"/>
              </w:rPr>
            </w:pPr>
          </w:p>
        </w:tc>
        <w:tc>
          <w:tcPr>
            <w:tcW w:w="851"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spacing w:line="360" w:lineRule="auto"/>
              <w:jc w:val="center"/>
              <w:rPr>
                <w:rFonts w:ascii="宋体" w:eastAsia="宋体" w:hAnsi="宋体" w:cs="宋体"/>
                <w:color w:val="000000"/>
                <w:sz w:val="22"/>
              </w:rPr>
            </w:pPr>
          </w:p>
        </w:tc>
        <w:tc>
          <w:tcPr>
            <w:tcW w:w="850"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w:t>
            </w:r>
          </w:p>
        </w:tc>
        <w:tc>
          <w:tcPr>
            <w:tcW w:w="1134" w:type="dxa"/>
            <w:tcBorders>
              <w:top w:val="single" w:sz="4" w:space="0" w:color="000000"/>
              <w:left w:val="single" w:sz="4" w:space="0" w:color="000000"/>
              <w:bottom w:val="single" w:sz="4" w:space="0" w:color="000000"/>
              <w:right w:val="single" w:sz="4" w:space="0" w:color="000000"/>
            </w:tcBorders>
            <w:vAlign w:val="bottom"/>
          </w:tcPr>
          <w:p w:rsidR="002C6D5B" w:rsidRPr="002C6D5B" w:rsidRDefault="002C6D5B" w:rsidP="002C6D5B">
            <w:pPr>
              <w:spacing w:line="360" w:lineRule="auto"/>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3.5</w:t>
            </w:r>
          </w:p>
        </w:tc>
      </w:tr>
      <w:tr w:rsidR="002C6D5B" w:rsidRPr="002C6D5B" w:rsidTr="002C6D5B">
        <w:trPr>
          <w:trHeight w:val="270"/>
        </w:trPr>
        <w:tc>
          <w:tcPr>
            <w:tcW w:w="709"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24</w:t>
            </w:r>
          </w:p>
        </w:tc>
        <w:tc>
          <w:tcPr>
            <w:tcW w:w="1701" w:type="dxa"/>
            <w:tcBorders>
              <w:top w:val="single" w:sz="4" w:space="0" w:color="000000"/>
              <w:left w:val="nil"/>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乙醚</w:t>
            </w:r>
          </w:p>
        </w:tc>
        <w:tc>
          <w:tcPr>
            <w:tcW w:w="1134"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left"/>
              <w:textAlignment w:val="center"/>
              <w:rPr>
                <w:rFonts w:ascii="宋体" w:eastAsia="宋体" w:hAnsi="宋体" w:cs="宋体"/>
                <w:color w:val="000000"/>
                <w:sz w:val="22"/>
              </w:rPr>
            </w:pPr>
            <w:r w:rsidRPr="002C6D5B">
              <w:rPr>
                <w:rFonts w:ascii="宋体" w:eastAsia="宋体" w:hAnsi="宋体" w:cs="宋体" w:hint="eastAsia"/>
                <w:color w:val="000000"/>
                <w:kern w:val="0"/>
                <w:sz w:val="22"/>
              </w:rPr>
              <w:t>500mL/瓶</w:t>
            </w:r>
          </w:p>
        </w:tc>
        <w:tc>
          <w:tcPr>
            <w:tcW w:w="1843"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left"/>
              <w:textAlignment w:val="center"/>
              <w:rPr>
                <w:rFonts w:ascii="宋体" w:eastAsia="宋体" w:hAnsi="宋体" w:cs="宋体"/>
                <w:color w:val="000000"/>
                <w:sz w:val="22"/>
              </w:rPr>
            </w:pPr>
            <w:r w:rsidRPr="002C6D5B">
              <w:rPr>
                <w:rFonts w:ascii="宋体" w:eastAsia="宋体" w:hAnsi="宋体" w:cs="宋体" w:hint="eastAsia"/>
                <w:color w:val="000000"/>
                <w:kern w:val="0"/>
                <w:sz w:val="22"/>
              </w:rPr>
              <w:t>2.3L</w:t>
            </w:r>
          </w:p>
        </w:tc>
        <w:tc>
          <w:tcPr>
            <w:tcW w:w="1843"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702（试剂柜）</w:t>
            </w:r>
          </w:p>
        </w:tc>
        <w:tc>
          <w:tcPr>
            <w:tcW w:w="737"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spacing w:line="360" w:lineRule="auto"/>
              <w:jc w:val="center"/>
              <w:rPr>
                <w:rFonts w:ascii="宋体" w:eastAsia="宋体" w:hAnsi="宋体" w:cs="宋体"/>
                <w:color w:val="000000"/>
                <w:sz w:val="22"/>
              </w:rPr>
            </w:pPr>
          </w:p>
        </w:tc>
        <w:tc>
          <w:tcPr>
            <w:tcW w:w="851"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spacing w:line="360" w:lineRule="auto"/>
              <w:jc w:val="center"/>
              <w:rPr>
                <w:rFonts w:ascii="宋体" w:eastAsia="宋体" w:hAnsi="宋体" w:cs="宋体"/>
                <w:color w:val="000000"/>
                <w:sz w:val="22"/>
              </w:rPr>
            </w:pPr>
          </w:p>
        </w:tc>
        <w:tc>
          <w:tcPr>
            <w:tcW w:w="850"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w:t>
            </w:r>
          </w:p>
        </w:tc>
        <w:tc>
          <w:tcPr>
            <w:tcW w:w="1134" w:type="dxa"/>
            <w:tcBorders>
              <w:top w:val="single" w:sz="4" w:space="0" w:color="000000"/>
              <w:left w:val="single" w:sz="4" w:space="0" w:color="000000"/>
              <w:bottom w:val="single" w:sz="4" w:space="0" w:color="000000"/>
              <w:right w:val="single" w:sz="4" w:space="0" w:color="000000"/>
            </w:tcBorders>
            <w:vAlign w:val="bottom"/>
          </w:tcPr>
          <w:p w:rsidR="002C6D5B" w:rsidRPr="002C6D5B" w:rsidRDefault="002C6D5B" w:rsidP="002C6D5B">
            <w:pPr>
              <w:spacing w:line="360" w:lineRule="auto"/>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1.61</w:t>
            </w:r>
          </w:p>
        </w:tc>
      </w:tr>
      <w:tr w:rsidR="002C6D5B" w:rsidRPr="002C6D5B" w:rsidTr="002C6D5B">
        <w:trPr>
          <w:trHeight w:val="270"/>
        </w:trPr>
        <w:tc>
          <w:tcPr>
            <w:tcW w:w="709"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25</w:t>
            </w:r>
          </w:p>
        </w:tc>
        <w:tc>
          <w:tcPr>
            <w:tcW w:w="1701" w:type="dxa"/>
            <w:tcBorders>
              <w:top w:val="single" w:sz="4" w:space="0" w:color="000000"/>
              <w:left w:val="nil"/>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甲苯</w:t>
            </w:r>
          </w:p>
        </w:tc>
        <w:tc>
          <w:tcPr>
            <w:tcW w:w="1134"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left"/>
              <w:textAlignment w:val="center"/>
              <w:rPr>
                <w:rFonts w:ascii="宋体" w:eastAsia="宋体" w:hAnsi="宋体" w:cs="宋体"/>
                <w:color w:val="000000"/>
                <w:sz w:val="22"/>
              </w:rPr>
            </w:pPr>
            <w:r w:rsidRPr="002C6D5B">
              <w:rPr>
                <w:rFonts w:ascii="宋体" w:eastAsia="宋体" w:hAnsi="宋体" w:cs="宋体" w:hint="eastAsia"/>
                <w:color w:val="000000"/>
                <w:kern w:val="0"/>
                <w:sz w:val="22"/>
              </w:rPr>
              <w:t>500mL/瓶</w:t>
            </w:r>
          </w:p>
        </w:tc>
        <w:tc>
          <w:tcPr>
            <w:tcW w:w="1843"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left"/>
              <w:textAlignment w:val="center"/>
              <w:rPr>
                <w:rFonts w:ascii="宋体" w:eastAsia="宋体" w:hAnsi="宋体" w:cs="宋体"/>
                <w:color w:val="000000"/>
                <w:sz w:val="22"/>
              </w:rPr>
            </w:pPr>
            <w:r w:rsidRPr="002C6D5B">
              <w:rPr>
                <w:rFonts w:ascii="宋体" w:eastAsia="宋体" w:hAnsi="宋体" w:cs="宋体" w:hint="eastAsia"/>
                <w:color w:val="000000"/>
                <w:kern w:val="0"/>
                <w:sz w:val="22"/>
              </w:rPr>
              <w:t>0.2L</w:t>
            </w:r>
          </w:p>
        </w:tc>
        <w:tc>
          <w:tcPr>
            <w:tcW w:w="1843"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702（试剂柜）</w:t>
            </w:r>
          </w:p>
        </w:tc>
        <w:tc>
          <w:tcPr>
            <w:tcW w:w="737"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spacing w:line="360" w:lineRule="auto"/>
              <w:jc w:val="center"/>
              <w:rPr>
                <w:rFonts w:ascii="宋体" w:eastAsia="宋体" w:hAnsi="宋体" w:cs="宋体"/>
                <w:color w:val="000000"/>
                <w:sz w:val="22"/>
              </w:rPr>
            </w:pPr>
          </w:p>
        </w:tc>
        <w:tc>
          <w:tcPr>
            <w:tcW w:w="851"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spacing w:line="360" w:lineRule="auto"/>
              <w:jc w:val="center"/>
              <w:rPr>
                <w:rFonts w:ascii="宋体" w:eastAsia="宋体" w:hAnsi="宋体" w:cs="宋体"/>
                <w:color w:val="000000"/>
                <w:sz w:val="22"/>
              </w:rPr>
            </w:pPr>
          </w:p>
        </w:tc>
        <w:tc>
          <w:tcPr>
            <w:tcW w:w="850"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w:t>
            </w:r>
          </w:p>
        </w:tc>
        <w:tc>
          <w:tcPr>
            <w:tcW w:w="1134" w:type="dxa"/>
            <w:tcBorders>
              <w:top w:val="single" w:sz="4" w:space="0" w:color="000000"/>
              <w:left w:val="single" w:sz="4" w:space="0" w:color="000000"/>
              <w:bottom w:val="single" w:sz="4" w:space="0" w:color="000000"/>
              <w:right w:val="single" w:sz="4" w:space="0" w:color="000000"/>
            </w:tcBorders>
            <w:vAlign w:val="bottom"/>
          </w:tcPr>
          <w:p w:rsidR="002C6D5B" w:rsidRPr="002C6D5B" w:rsidRDefault="002C6D5B" w:rsidP="002C6D5B">
            <w:pPr>
              <w:spacing w:line="360" w:lineRule="auto"/>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0.14</w:t>
            </w:r>
          </w:p>
        </w:tc>
      </w:tr>
      <w:tr w:rsidR="002C6D5B" w:rsidRPr="002C6D5B" w:rsidTr="002C6D5B">
        <w:trPr>
          <w:trHeight w:val="270"/>
        </w:trPr>
        <w:tc>
          <w:tcPr>
            <w:tcW w:w="709"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26</w:t>
            </w:r>
          </w:p>
        </w:tc>
        <w:tc>
          <w:tcPr>
            <w:tcW w:w="1701" w:type="dxa"/>
            <w:tcBorders>
              <w:top w:val="single" w:sz="4" w:space="0" w:color="000000"/>
              <w:left w:val="nil"/>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丙酮</w:t>
            </w:r>
          </w:p>
        </w:tc>
        <w:tc>
          <w:tcPr>
            <w:tcW w:w="1134"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left"/>
              <w:textAlignment w:val="center"/>
              <w:rPr>
                <w:rFonts w:ascii="宋体" w:eastAsia="宋体" w:hAnsi="宋体" w:cs="宋体"/>
                <w:color w:val="000000"/>
                <w:sz w:val="22"/>
              </w:rPr>
            </w:pPr>
            <w:r w:rsidRPr="002C6D5B">
              <w:rPr>
                <w:rFonts w:ascii="宋体" w:eastAsia="宋体" w:hAnsi="宋体" w:cs="宋体" w:hint="eastAsia"/>
                <w:color w:val="000000"/>
                <w:kern w:val="0"/>
                <w:sz w:val="22"/>
              </w:rPr>
              <w:t>500mL/瓶</w:t>
            </w:r>
          </w:p>
        </w:tc>
        <w:tc>
          <w:tcPr>
            <w:tcW w:w="1843"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left"/>
              <w:textAlignment w:val="center"/>
              <w:rPr>
                <w:rFonts w:ascii="宋体" w:eastAsia="宋体" w:hAnsi="宋体" w:cs="宋体"/>
                <w:color w:val="000000"/>
                <w:sz w:val="22"/>
              </w:rPr>
            </w:pPr>
            <w:r w:rsidRPr="002C6D5B">
              <w:rPr>
                <w:rFonts w:ascii="宋体" w:eastAsia="宋体" w:hAnsi="宋体" w:cs="宋体" w:hint="eastAsia"/>
                <w:color w:val="000000"/>
                <w:kern w:val="0"/>
                <w:sz w:val="22"/>
              </w:rPr>
              <w:t>16.5L</w:t>
            </w:r>
          </w:p>
        </w:tc>
        <w:tc>
          <w:tcPr>
            <w:tcW w:w="1843"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702（试剂柜）</w:t>
            </w:r>
          </w:p>
        </w:tc>
        <w:tc>
          <w:tcPr>
            <w:tcW w:w="737"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spacing w:line="360" w:lineRule="auto"/>
              <w:jc w:val="center"/>
              <w:rPr>
                <w:rFonts w:ascii="宋体" w:eastAsia="宋体" w:hAnsi="宋体" w:cs="宋体"/>
                <w:color w:val="000000"/>
                <w:sz w:val="22"/>
              </w:rPr>
            </w:pPr>
          </w:p>
        </w:tc>
        <w:tc>
          <w:tcPr>
            <w:tcW w:w="851"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spacing w:line="360" w:lineRule="auto"/>
              <w:jc w:val="center"/>
              <w:rPr>
                <w:rFonts w:ascii="宋体" w:eastAsia="宋体" w:hAnsi="宋体" w:cs="宋体"/>
                <w:color w:val="000000"/>
                <w:sz w:val="22"/>
              </w:rPr>
            </w:pPr>
          </w:p>
        </w:tc>
        <w:tc>
          <w:tcPr>
            <w:tcW w:w="850"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w:t>
            </w:r>
          </w:p>
        </w:tc>
        <w:tc>
          <w:tcPr>
            <w:tcW w:w="1134" w:type="dxa"/>
            <w:tcBorders>
              <w:top w:val="single" w:sz="4" w:space="0" w:color="000000"/>
              <w:left w:val="single" w:sz="4" w:space="0" w:color="000000"/>
              <w:bottom w:val="single" w:sz="4" w:space="0" w:color="000000"/>
              <w:right w:val="single" w:sz="4" w:space="0" w:color="000000"/>
            </w:tcBorders>
            <w:vAlign w:val="bottom"/>
          </w:tcPr>
          <w:p w:rsidR="002C6D5B" w:rsidRPr="002C6D5B" w:rsidRDefault="002C6D5B" w:rsidP="002C6D5B">
            <w:pPr>
              <w:spacing w:line="360" w:lineRule="auto"/>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11.55</w:t>
            </w:r>
          </w:p>
        </w:tc>
      </w:tr>
      <w:tr w:rsidR="002C6D5B" w:rsidRPr="002C6D5B" w:rsidTr="002C6D5B">
        <w:trPr>
          <w:trHeight w:val="270"/>
        </w:trPr>
        <w:tc>
          <w:tcPr>
            <w:tcW w:w="709"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27</w:t>
            </w:r>
          </w:p>
        </w:tc>
        <w:tc>
          <w:tcPr>
            <w:tcW w:w="1701" w:type="dxa"/>
            <w:tcBorders>
              <w:top w:val="single" w:sz="4" w:space="0" w:color="000000"/>
              <w:left w:val="nil"/>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硫酸</w:t>
            </w:r>
          </w:p>
        </w:tc>
        <w:tc>
          <w:tcPr>
            <w:tcW w:w="1134"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left"/>
              <w:textAlignment w:val="center"/>
              <w:rPr>
                <w:rFonts w:ascii="宋体" w:eastAsia="宋体" w:hAnsi="宋体" w:cs="宋体"/>
                <w:color w:val="000000"/>
                <w:sz w:val="22"/>
              </w:rPr>
            </w:pPr>
            <w:r w:rsidRPr="002C6D5B">
              <w:rPr>
                <w:rFonts w:ascii="宋体" w:eastAsia="宋体" w:hAnsi="宋体" w:cs="宋体" w:hint="eastAsia"/>
                <w:color w:val="000000"/>
                <w:kern w:val="0"/>
                <w:sz w:val="22"/>
              </w:rPr>
              <w:t>500mL/瓶</w:t>
            </w:r>
          </w:p>
        </w:tc>
        <w:tc>
          <w:tcPr>
            <w:tcW w:w="1843"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left"/>
              <w:textAlignment w:val="center"/>
              <w:rPr>
                <w:rFonts w:ascii="宋体" w:eastAsia="宋体" w:hAnsi="宋体" w:cs="宋体"/>
                <w:color w:val="000000"/>
                <w:sz w:val="22"/>
              </w:rPr>
            </w:pPr>
            <w:r w:rsidRPr="002C6D5B">
              <w:rPr>
                <w:rFonts w:ascii="宋体" w:eastAsia="宋体" w:hAnsi="宋体" w:cs="宋体" w:hint="eastAsia"/>
                <w:color w:val="000000"/>
                <w:kern w:val="0"/>
                <w:sz w:val="22"/>
              </w:rPr>
              <w:t>12L</w:t>
            </w:r>
          </w:p>
        </w:tc>
        <w:tc>
          <w:tcPr>
            <w:tcW w:w="1843"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702（试剂柜）</w:t>
            </w:r>
          </w:p>
        </w:tc>
        <w:tc>
          <w:tcPr>
            <w:tcW w:w="737"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spacing w:line="360" w:lineRule="auto"/>
              <w:jc w:val="center"/>
              <w:rPr>
                <w:rFonts w:ascii="宋体" w:eastAsia="宋体" w:hAnsi="宋体" w:cs="宋体"/>
                <w:color w:val="000000"/>
                <w:sz w:val="22"/>
              </w:rPr>
            </w:pPr>
          </w:p>
        </w:tc>
        <w:tc>
          <w:tcPr>
            <w:tcW w:w="851"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spacing w:line="360" w:lineRule="auto"/>
              <w:jc w:val="center"/>
              <w:rPr>
                <w:rFonts w:ascii="宋体" w:eastAsia="宋体" w:hAnsi="宋体" w:cs="宋体"/>
                <w:color w:val="000000"/>
                <w:sz w:val="22"/>
              </w:rPr>
            </w:pPr>
          </w:p>
        </w:tc>
        <w:tc>
          <w:tcPr>
            <w:tcW w:w="850"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w:t>
            </w:r>
          </w:p>
        </w:tc>
        <w:tc>
          <w:tcPr>
            <w:tcW w:w="1134" w:type="dxa"/>
            <w:tcBorders>
              <w:top w:val="single" w:sz="4" w:space="0" w:color="000000"/>
              <w:left w:val="single" w:sz="4" w:space="0" w:color="000000"/>
              <w:bottom w:val="single" w:sz="4" w:space="0" w:color="000000"/>
              <w:right w:val="single" w:sz="4" w:space="0" w:color="000000"/>
            </w:tcBorders>
            <w:vAlign w:val="bottom"/>
          </w:tcPr>
          <w:p w:rsidR="002C6D5B" w:rsidRPr="002C6D5B" w:rsidRDefault="002C6D5B" w:rsidP="002C6D5B">
            <w:pPr>
              <w:spacing w:line="360" w:lineRule="auto"/>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8.4</w:t>
            </w:r>
          </w:p>
        </w:tc>
      </w:tr>
      <w:tr w:rsidR="002C6D5B" w:rsidRPr="002C6D5B" w:rsidTr="002C6D5B">
        <w:trPr>
          <w:trHeight w:val="270"/>
        </w:trPr>
        <w:tc>
          <w:tcPr>
            <w:tcW w:w="709"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28</w:t>
            </w:r>
          </w:p>
        </w:tc>
        <w:tc>
          <w:tcPr>
            <w:tcW w:w="1701" w:type="dxa"/>
            <w:tcBorders>
              <w:top w:val="single" w:sz="4" w:space="0" w:color="000000"/>
              <w:left w:val="nil"/>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盐酸</w:t>
            </w:r>
          </w:p>
        </w:tc>
        <w:tc>
          <w:tcPr>
            <w:tcW w:w="1134"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left"/>
              <w:textAlignment w:val="center"/>
              <w:rPr>
                <w:rFonts w:ascii="宋体" w:eastAsia="宋体" w:hAnsi="宋体" w:cs="宋体"/>
                <w:color w:val="000000"/>
                <w:sz w:val="22"/>
              </w:rPr>
            </w:pPr>
            <w:r w:rsidRPr="002C6D5B">
              <w:rPr>
                <w:rFonts w:ascii="宋体" w:eastAsia="宋体" w:hAnsi="宋体" w:cs="宋体" w:hint="eastAsia"/>
                <w:color w:val="000000"/>
                <w:kern w:val="0"/>
                <w:sz w:val="22"/>
              </w:rPr>
              <w:t>500mL/瓶</w:t>
            </w:r>
          </w:p>
        </w:tc>
        <w:tc>
          <w:tcPr>
            <w:tcW w:w="1843"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left"/>
              <w:textAlignment w:val="center"/>
              <w:rPr>
                <w:rFonts w:ascii="宋体" w:eastAsia="宋体" w:hAnsi="宋体" w:cs="宋体"/>
                <w:color w:val="000000"/>
                <w:sz w:val="22"/>
              </w:rPr>
            </w:pPr>
            <w:r w:rsidRPr="002C6D5B">
              <w:rPr>
                <w:rFonts w:ascii="宋体" w:eastAsia="宋体" w:hAnsi="宋体" w:cs="宋体" w:hint="eastAsia"/>
                <w:color w:val="000000"/>
                <w:kern w:val="0"/>
                <w:sz w:val="22"/>
              </w:rPr>
              <w:t>8.5L</w:t>
            </w:r>
          </w:p>
        </w:tc>
        <w:tc>
          <w:tcPr>
            <w:tcW w:w="1843"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702（试剂柜）</w:t>
            </w:r>
          </w:p>
        </w:tc>
        <w:tc>
          <w:tcPr>
            <w:tcW w:w="737"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spacing w:line="360" w:lineRule="auto"/>
              <w:jc w:val="center"/>
              <w:rPr>
                <w:rFonts w:ascii="宋体" w:eastAsia="宋体" w:hAnsi="宋体" w:cs="宋体"/>
                <w:color w:val="000000"/>
                <w:sz w:val="22"/>
              </w:rPr>
            </w:pPr>
          </w:p>
        </w:tc>
        <w:tc>
          <w:tcPr>
            <w:tcW w:w="851"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spacing w:line="360" w:lineRule="auto"/>
              <w:jc w:val="center"/>
              <w:rPr>
                <w:rFonts w:ascii="宋体" w:eastAsia="宋体" w:hAnsi="宋体" w:cs="宋体"/>
                <w:color w:val="000000"/>
                <w:sz w:val="22"/>
              </w:rPr>
            </w:pPr>
          </w:p>
        </w:tc>
        <w:tc>
          <w:tcPr>
            <w:tcW w:w="850"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w:t>
            </w:r>
          </w:p>
        </w:tc>
        <w:tc>
          <w:tcPr>
            <w:tcW w:w="1134" w:type="dxa"/>
            <w:tcBorders>
              <w:top w:val="single" w:sz="4" w:space="0" w:color="000000"/>
              <w:left w:val="single" w:sz="4" w:space="0" w:color="000000"/>
              <w:bottom w:val="single" w:sz="4" w:space="0" w:color="000000"/>
              <w:right w:val="single" w:sz="4" w:space="0" w:color="000000"/>
            </w:tcBorders>
            <w:vAlign w:val="bottom"/>
          </w:tcPr>
          <w:p w:rsidR="002C6D5B" w:rsidRPr="002C6D5B" w:rsidRDefault="002C6D5B" w:rsidP="002C6D5B">
            <w:pPr>
              <w:spacing w:line="360" w:lineRule="auto"/>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5.95</w:t>
            </w:r>
          </w:p>
        </w:tc>
      </w:tr>
      <w:tr w:rsidR="002C6D5B" w:rsidRPr="002C6D5B" w:rsidTr="002C6D5B">
        <w:trPr>
          <w:trHeight w:val="270"/>
        </w:trPr>
        <w:tc>
          <w:tcPr>
            <w:tcW w:w="709"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29</w:t>
            </w:r>
          </w:p>
        </w:tc>
        <w:tc>
          <w:tcPr>
            <w:tcW w:w="1701" w:type="dxa"/>
            <w:tcBorders>
              <w:top w:val="single" w:sz="4" w:space="0" w:color="000000"/>
              <w:left w:val="nil"/>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硝酸</w:t>
            </w:r>
          </w:p>
        </w:tc>
        <w:tc>
          <w:tcPr>
            <w:tcW w:w="1134"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left"/>
              <w:textAlignment w:val="center"/>
              <w:rPr>
                <w:rFonts w:ascii="宋体" w:eastAsia="宋体" w:hAnsi="宋体" w:cs="宋体"/>
                <w:color w:val="000000"/>
                <w:sz w:val="22"/>
              </w:rPr>
            </w:pPr>
            <w:r w:rsidRPr="002C6D5B">
              <w:rPr>
                <w:rFonts w:ascii="宋体" w:eastAsia="宋体" w:hAnsi="宋体" w:cs="宋体" w:hint="eastAsia"/>
                <w:color w:val="000000"/>
                <w:kern w:val="0"/>
                <w:sz w:val="22"/>
              </w:rPr>
              <w:t>500mL/瓶</w:t>
            </w:r>
          </w:p>
        </w:tc>
        <w:tc>
          <w:tcPr>
            <w:tcW w:w="1843"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left"/>
              <w:textAlignment w:val="center"/>
              <w:rPr>
                <w:rFonts w:ascii="宋体" w:eastAsia="宋体" w:hAnsi="宋体" w:cs="宋体"/>
                <w:color w:val="000000"/>
                <w:sz w:val="22"/>
              </w:rPr>
            </w:pPr>
            <w:r w:rsidRPr="002C6D5B">
              <w:rPr>
                <w:rFonts w:ascii="宋体" w:eastAsia="宋体" w:hAnsi="宋体" w:cs="宋体" w:hint="eastAsia"/>
                <w:color w:val="000000"/>
                <w:kern w:val="0"/>
                <w:sz w:val="22"/>
              </w:rPr>
              <w:t>8.5L</w:t>
            </w:r>
          </w:p>
        </w:tc>
        <w:tc>
          <w:tcPr>
            <w:tcW w:w="1843"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702（试剂柜）</w:t>
            </w:r>
          </w:p>
        </w:tc>
        <w:tc>
          <w:tcPr>
            <w:tcW w:w="737"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spacing w:line="360" w:lineRule="auto"/>
              <w:jc w:val="center"/>
              <w:rPr>
                <w:rFonts w:ascii="宋体" w:eastAsia="宋体" w:hAnsi="宋体" w:cs="宋体"/>
                <w:color w:val="000000"/>
                <w:sz w:val="22"/>
              </w:rPr>
            </w:pPr>
          </w:p>
        </w:tc>
        <w:tc>
          <w:tcPr>
            <w:tcW w:w="851"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w:t>
            </w:r>
          </w:p>
        </w:tc>
        <w:tc>
          <w:tcPr>
            <w:tcW w:w="850"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spacing w:line="360" w:lineRule="auto"/>
              <w:jc w:val="center"/>
              <w:rPr>
                <w:rFonts w:ascii="宋体" w:eastAsia="宋体" w:hAnsi="宋体" w:cs="宋体"/>
                <w:color w:val="000000"/>
                <w:sz w:val="22"/>
              </w:rPr>
            </w:pPr>
          </w:p>
        </w:tc>
        <w:tc>
          <w:tcPr>
            <w:tcW w:w="1134" w:type="dxa"/>
            <w:tcBorders>
              <w:top w:val="single" w:sz="4" w:space="0" w:color="000000"/>
              <w:left w:val="single" w:sz="4" w:space="0" w:color="000000"/>
              <w:bottom w:val="single" w:sz="4" w:space="0" w:color="000000"/>
              <w:right w:val="single" w:sz="4" w:space="0" w:color="000000"/>
            </w:tcBorders>
            <w:vAlign w:val="bottom"/>
          </w:tcPr>
          <w:p w:rsidR="002C6D5B" w:rsidRPr="002C6D5B" w:rsidRDefault="002C6D5B" w:rsidP="002C6D5B">
            <w:pPr>
              <w:spacing w:line="360" w:lineRule="auto"/>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5.95</w:t>
            </w:r>
          </w:p>
        </w:tc>
      </w:tr>
      <w:tr w:rsidR="002C6D5B" w:rsidRPr="002C6D5B" w:rsidTr="002C6D5B">
        <w:trPr>
          <w:trHeight w:val="270"/>
        </w:trPr>
        <w:tc>
          <w:tcPr>
            <w:tcW w:w="709"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30</w:t>
            </w:r>
          </w:p>
        </w:tc>
        <w:tc>
          <w:tcPr>
            <w:tcW w:w="1701" w:type="dxa"/>
            <w:tcBorders>
              <w:top w:val="single" w:sz="4" w:space="0" w:color="000000"/>
              <w:left w:val="nil"/>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高氯酸</w:t>
            </w:r>
          </w:p>
        </w:tc>
        <w:tc>
          <w:tcPr>
            <w:tcW w:w="1134"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left"/>
              <w:textAlignment w:val="center"/>
              <w:rPr>
                <w:rFonts w:ascii="宋体" w:eastAsia="宋体" w:hAnsi="宋体" w:cs="宋体"/>
                <w:color w:val="000000"/>
                <w:sz w:val="22"/>
              </w:rPr>
            </w:pPr>
            <w:r w:rsidRPr="002C6D5B">
              <w:rPr>
                <w:rFonts w:ascii="宋体" w:eastAsia="宋体" w:hAnsi="宋体" w:cs="宋体" w:hint="eastAsia"/>
                <w:color w:val="000000"/>
                <w:kern w:val="0"/>
                <w:sz w:val="22"/>
              </w:rPr>
              <w:t>500mL/瓶</w:t>
            </w:r>
          </w:p>
        </w:tc>
        <w:tc>
          <w:tcPr>
            <w:tcW w:w="1843"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left"/>
              <w:textAlignment w:val="center"/>
              <w:rPr>
                <w:rFonts w:ascii="宋体" w:eastAsia="宋体" w:hAnsi="宋体" w:cs="宋体"/>
                <w:color w:val="000000"/>
                <w:sz w:val="22"/>
              </w:rPr>
            </w:pPr>
            <w:r w:rsidRPr="002C6D5B">
              <w:rPr>
                <w:rFonts w:ascii="宋体" w:eastAsia="宋体" w:hAnsi="宋体" w:cs="宋体" w:hint="eastAsia"/>
                <w:color w:val="000000"/>
                <w:kern w:val="0"/>
                <w:sz w:val="22"/>
              </w:rPr>
              <w:t>0.75L</w:t>
            </w:r>
          </w:p>
        </w:tc>
        <w:tc>
          <w:tcPr>
            <w:tcW w:w="1843"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702（试剂柜）</w:t>
            </w:r>
          </w:p>
        </w:tc>
        <w:tc>
          <w:tcPr>
            <w:tcW w:w="737"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spacing w:line="360" w:lineRule="auto"/>
              <w:jc w:val="center"/>
              <w:rPr>
                <w:rFonts w:ascii="宋体" w:eastAsia="宋体" w:hAnsi="宋体" w:cs="宋体"/>
                <w:color w:val="000000"/>
                <w:sz w:val="22"/>
              </w:rPr>
            </w:pPr>
          </w:p>
        </w:tc>
        <w:tc>
          <w:tcPr>
            <w:tcW w:w="851"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w:t>
            </w:r>
          </w:p>
        </w:tc>
        <w:tc>
          <w:tcPr>
            <w:tcW w:w="850"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spacing w:line="360" w:lineRule="auto"/>
              <w:jc w:val="center"/>
              <w:rPr>
                <w:rFonts w:ascii="宋体" w:eastAsia="宋体" w:hAnsi="宋体" w:cs="宋体"/>
                <w:color w:val="000000"/>
                <w:sz w:val="22"/>
              </w:rPr>
            </w:pPr>
          </w:p>
        </w:tc>
        <w:tc>
          <w:tcPr>
            <w:tcW w:w="1134" w:type="dxa"/>
            <w:tcBorders>
              <w:top w:val="single" w:sz="4" w:space="0" w:color="000000"/>
              <w:left w:val="single" w:sz="4" w:space="0" w:color="000000"/>
              <w:bottom w:val="single" w:sz="4" w:space="0" w:color="000000"/>
              <w:right w:val="single" w:sz="4" w:space="0" w:color="000000"/>
            </w:tcBorders>
            <w:vAlign w:val="bottom"/>
          </w:tcPr>
          <w:p w:rsidR="002C6D5B" w:rsidRPr="002C6D5B" w:rsidRDefault="002C6D5B" w:rsidP="002C6D5B">
            <w:pPr>
              <w:spacing w:line="360" w:lineRule="auto"/>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0.525</w:t>
            </w:r>
          </w:p>
        </w:tc>
      </w:tr>
      <w:tr w:rsidR="002C6D5B" w:rsidRPr="002C6D5B" w:rsidTr="002C6D5B">
        <w:trPr>
          <w:trHeight w:val="270"/>
        </w:trPr>
        <w:tc>
          <w:tcPr>
            <w:tcW w:w="709"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31</w:t>
            </w:r>
          </w:p>
        </w:tc>
        <w:tc>
          <w:tcPr>
            <w:tcW w:w="1701" w:type="dxa"/>
            <w:tcBorders>
              <w:top w:val="single" w:sz="4" w:space="0" w:color="000000"/>
              <w:left w:val="nil"/>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过氧化氢</w:t>
            </w:r>
          </w:p>
        </w:tc>
        <w:tc>
          <w:tcPr>
            <w:tcW w:w="1134"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left"/>
              <w:textAlignment w:val="center"/>
              <w:rPr>
                <w:rFonts w:ascii="宋体" w:eastAsia="宋体" w:hAnsi="宋体" w:cs="宋体"/>
                <w:color w:val="000000"/>
                <w:sz w:val="22"/>
              </w:rPr>
            </w:pPr>
            <w:r w:rsidRPr="002C6D5B">
              <w:rPr>
                <w:rFonts w:ascii="宋体" w:eastAsia="宋体" w:hAnsi="宋体" w:cs="宋体" w:hint="eastAsia"/>
                <w:color w:val="000000"/>
                <w:kern w:val="0"/>
                <w:sz w:val="22"/>
              </w:rPr>
              <w:t>500mL/瓶</w:t>
            </w:r>
          </w:p>
        </w:tc>
        <w:tc>
          <w:tcPr>
            <w:tcW w:w="1843"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left"/>
              <w:textAlignment w:val="center"/>
              <w:rPr>
                <w:rFonts w:ascii="宋体" w:eastAsia="宋体" w:hAnsi="宋体" w:cs="宋体"/>
                <w:color w:val="000000"/>
                <w:sz w:val="22"/>
              </w:rPr>
            </w:pPr>
            <w:r w:rsidRPr="002C6D5B">
              <w:rPr>
                <w:rFonts w:ascii="宋体" w:eastAsia="宋体" w:hAnsi="宋体" w:cs="宋体" w:hint="eastAsia"/>
                <w:color w:val="000000"/>
                <w:kern w:val="0"/>
                <w:sz w:val="22"/>
              </w:rPr>
              <w:t>10.81L</w:t>
            </w:r>
          </w:p>
        </w:tc>
        <w:tc>
          <w:tcPr>
            <w:tcW w:w="1843"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702（试剂柜）</w:t>
            </w:r>
          </w:p>
        </w:tc>
        <w:tc>
          <w:tcPr>
            <w:tcW w:w="737"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spacing w:line="360" w:lineRule="auto"/>
              <w:jc w:val="center"/>
              <w:rPr>
                <w:rFonts w:ascii="宋体" w:eastAsia="宋体" w:hAnsi="宋体" w:cs="宋体"/>
                <w:color w:val="000000"/>
                <w:sz w:val="22"/>
              </w:rPr>
            </w:pPr>
          </w:p>
        </w:tc>
        <w:tc>
          <w:tcPr>
            <w:tcW w:w="851"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widowControl/>
              <w:spacing w:line="360" w:lineRule="auto"/>
              <w:jc w:val="center"/>
              <w:textAlignment w:val="center"/>
              <w:rPr>
                <w:rFonts w:ascii="宋体" w:eastAsia="宋体" w:hAnsi="宋体" w:cs="宋体"/>
                <w:color w:val="000000"/>
                <w:sz w:val="22"/>
              </w:rPr>
            </w:pPr>
            <w:r w:rsidRPr="002C6D5B">
              <w:rPr>
                <w:rFonts w:ascii="宋体" w:eastAsia="宋体" w:hAnsi="宋体" w:cs="宋体" w:hint="eastAsia"/>
                <w:color w:val="000000"/>
                <w:kern w:val="0"/>
                <w:sz w:val="22"/>
              </w:rPr>
              <w:t>√</w:t>
            </w:r>
          </w:p>
        </w:tc>
        <w:tc>
          <w:tcPr>
            <w:tcW w:w="850" w:type="dxa"/>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spacing w:line="360" w:lineRule="auto"/>
              <w:jc w:val="center"/>
              <w:rPr>
                <w:rFonts w:ascii="宋体" w:eastAsia="宋体" w:hAnsi="宋体" w:cs="宋体"/>
                <w:color w:val="000000"/>
                <w:sz w:val="22"/>
              </w:rPr>
            </w:pPr>
          </w:p>
        </w:tc>
        <w:tc>
          <w:tcPr>
            <w:tcW w:w="1134" w:type="dxa"/>
            <w:tcBorders>
              <w:top w:val="single" w:sz="4" w:space="0" w:color="000000"/>
              <w:left w:val="single" w:sz="4" w:space="0" w:color="000000"/>
              <w:bottom w:val="single" w:sz="4" w:space="0" w:color="000000"/>
              <w:right w:val="single" w:sz="4" w:space="0" w:color="000000"/>
            </w:tcBorders>
            <w:vAlign w:val="bottom"/>
          </w:tcPr>
          <w:p w:rsidR="002C6D5B" w:rsidRPr="002C6D5B" w:rsidRDefault="002C6D5B" w:rsidP="002C6D5B">
            <w:pPr>
              <w:spacing w:line="360" w:lineRule="auto"/>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7.567</w:t>
            </w:r>
          </w:p>
        </w:tc>
      </w:tr>
      <w:tr w:rsidR="002C6D5B" w:rsidRPr="002C6D5B" w:rsidTr="002C6D5B">
        <w:trPr>
          <w:trHeight w:val="270"/>
        </w:trPr>
        <w:tc>
          <w:tcPr>
            <w:tcW w:w="9668" w:type="dxa"/>
            <w:gridSpan w:val="8"/>
            <w:tcBorders>
              <w:top w:val="single" w:sz="4" w:space="0" w:color="000000"/>
              <w:left w:val="single" w:sz="4" w:space="0" w:color="000000"/>
              <w:bottom w:val="single" w:sz="4" w:space="0" w:color="000000"/>
              <w:right w:val="single" w:sz="4" w:space="0" w:color="000000"/>
            </w:tcBorders>
            <w:noWrap/>
            <w:vAlign w:val="center"/>
          </w:tcPr>
          <w:p w:rsidR="002C6D5B" w:rsidRPr="002C6D5B" w:rsidRDefault="002C6D5B" w:rsidP="002C6D5B">
            <w:pPr>
              <w:spacing w:line="360" w:lineRule="auto"/>
              <w:jc w:val="right"/>
              <w:rPr>
                <w:rFonts w:ascii="宋体" w:eastAsia="宋体" w:hAnsi="宋体" w:cs="宋体"/>
                <w:color w:val="000000"/>
                <w:sz w:val="22"/>
              </w:rPr>
            </w:pPr>
            <w:r w:rsidRPr="002C6D5B">
              <w:rPr>
                <w:rFonts w:ascii="宋体" w:eastAsia="宋体" w:hAnsi="宋体" w:cs="宋体" w:hint="eastAsia"/>
                <w:color w:val="000000"/>
                <w:sz w:val="22"/>
              </w:rPr>
              <w:t>合计</w:t>
            </w:r>
          </w:p>
        </w:tc>
        <w:tc>
          <w:tcPr>
            <w:tcW w:w="1134" w:type="dxa"/>
            <w:tcBorders>
              <w:top w:val="single" w:sz="4" w:space="0" w:color="000000"/>
              <w:left w:val="single" w:sz="4" w:space="0" w:color="000000"/>
              <w:bottom w:val="single" w:sz="4" w:space="0" w:color="000000"/>
              <w:right w:val="single" w:sz="4" w:space="0" w:color="000000"/>
            </w:tcBorders>
            <w:vAlign w:val="bottom"/>
          </w:tcPr>
          <w:p w:rsidR="002C6D5B" w:rsidRPr="002C6D5B" w:rsidRDefault="002C6D5B" w:rsidP="002C6D5B">
            <w:pPr>
              <w:spacing w:line="360" w:lineRule="auto"/>
              <w:jc w:val="center"/>
              <w:rPr>
                <w:rFonts w:ascii="宋体" w:eastAsia="宋体" w:hAnsi="宋体" w:cs="Times New Roman" w:hint="eastAsia"/>
                <w:color w:val="000000"/>
                <w:szCs w:val="24"/>
              </w:rPr>
            </w:pPr>
            <w:r w:rsidRPr="002C6D5B">
              <w:rPr>
                <w:rFonts w:ascii="宋体" w:eastAsia="宋体" w:hAnsi="宋体" w:cs="Times New Roman" w:hint="eastAsia"/>
                <w:color w:val="000000"/>
                <w:szCs w:val="24"/>
              </w:rPr>
              <w:t>8089.357</w:t>
            </w:r>
          </w:p>
        </w:tc>
      </w:tr>
    </w:tbl>
    <w:p w:rsidR="002C6D5B" w:rsidRPr="002C6D5B" w:rsidRDefault="002C6D5B" w:rsidP="002C6D5B">
      <w:pPr>
        <w:spacing w:line="360" w:lineRule="auto"/>
        <w:rPr>
          <w:rFonts w:ascii="宋体" w:eastAsia="宋体" w:hAnsi="宋体" w:cs="Times New Roman"/>
          <w:b/>
          <w:bCs/>
          <w:sz w:val="24"/>
          <w:szCs w:val="24"/>
        </w:rPr>
      </w:pPr>
      <w:r w:rsidRPr="002C6D5B">
        <w:rPr>
          <w:rFonts w:ascii="宋体" w:eastAsia="宋体" w:hAnsi="宋体" w:cs="Times New Roman" w:hint="eastAsia"/>
          <w:b/>
          <w:bCs/>
          <w:sz w:val="24"/>
          <w:szCs w:val="24"/>
        </w:rPr>
        <w:t>三、服务内容及</w:t>
      </w:r>
      <w:r w:rsidRPr="002C6D5B">
        <w:rPr>
          <w:rFonts w:ascii="宋体" w:eastAsia="宋体" w:hAnsi="宋体" w:cs="Times New Roman"/>
          <w:b/>
          <w:bCs/>
          <w:sz w:val="24"/>
          <w:szCs w:val="24"/>
        </w:rPr>
        <w:t>相关要求</w:t>
      </w:r>
      <w:r w:rsidRPr="002C6D5B">
        <w:rPr>
          <w:rFonts w:ascii="宋体" w:eastAsia="宋体" w:hAnsi="宋体" w:cs="Times New Roman" w:hint="eastAsia"/>
          <w:b/>
          <w:bCs/>
          <w:sz w:val="24"/>
          <w:szCs w:val="24"/>
        </w:rPr>
        <w:t>：</w:t>
      </w:r>
    </w:p>
    <w:p w:rsidR="002C6D5B" w:rsidRPr="002C6D5B" w:rsidRDefault="002C6D5B" w:rsidP="002C6D5B">
      <w:pPr>
        <w:tabs>
          <w:tab w:val="left" w:pos="2730"/>
          <w:tab w:val="left" w:pos="2835"/>
        </w:tabs>
        <w:adjustRightInd w:val="0"/>
        <w:snapToGrid w:val="0"/>
        <w:spacing w:line="480" w:lineRule="exact"/>
        <w:ind w:firstLineChars="50" w:firstLine="120"/>
        <w:rPr>
          <w:rFonts w:ascii="宋体" w:eastAsia="宋体" w:hAnsi="宋体" w:cs="Times New Roman" w:hint="eastAsia"/>
          <w:b/>
          <w:bCs/>
          <w:color w:val="000000"/>
          <w:sz w:val="24"/>
          <w:szCs w:val="24"/>
        </w:rPr>
      </w:pPr>
      <w:r w:rsidRPr="002C6D5B">
        <w:rPr>
          <w:rFonts w:ascii="宋体" w:eastAsia="宋体" w:hAnsi="宋体" w:cs="Times New Roman" w:hint="eastAsia"/>
          <w:b/>
          <w:bCs/>
          <w:color w:val="000000"/>
          <w:sz w:val="24"/>
          <w:szCs w:val="24"/>
        </w:rPr>
        <w:t>(一)</w:t>
      </w:r>
      <w:r w:rsidRPr="002C6D5B">
        <w:rPr>
          <w:rFonts w:ascii="宋体" w:eastAsia="宋体" w:hAnsi="宋体" w:cs="Times New Roman"/>
          <w:bCs/>
          <w:color w:val="000000"/>
          <w:sz w:val="24"/>
          <w:szCs w:val="24"/>
        </w:rPr>
        <w:t xml:space="preserve"> </w:t>
      </w:r>
      <w:r w:rsidRPr="002C6D5B">
        <w:rPr>
          <w:rFonts w:ascii="宋体" w:eastAsia="宋体" w:hAnsi="宋体" w:cs="Times New Roman"/>
          <w:b/>
          <w:bCs/>
          <w:color w:val="000000"/>
          <w:sz w:val="24"/>
          <w:szCs w:val="24"/>
        </w:rPr>
        <w:t>搬迁</w:t>
      </w:r>
      <w:r w:rsidRPr="002C6D5B">
        <w:rPr>
          <w:rFonts w:ascii="宋体" w:eastAsia="宋体" w:hAnsi="宋体" w:cs="Times New Roman" w:hint="eastAsia"/>
          <w:b/>
          <w:color w:val="000000"/>
          <w:sz w:val="24"/>
          <w:szCs w:val="24"/>
        </w:rPr>
        <w:t>位置</w:t>
      </w:r>
      <w:r w:rsidRPr="002C6D5B">
        <w:rPr>
          <w:rFonts w:ascii="宋体" w:eastAsia="宋体" w:hAnsi="宋体" w:cs="Times New Roman" w:hint="eastAsia"/>
          <w:b/>
          <w:bCs/>
          <w:color w:val="000000"/>
          <w:sz w:val="24"/>
          <w:szCs w:val="24"/>
        </w:rPr>
        <w:t>：</w:t>
      </w:r>
      <w:r w:rsidRPr="002C6D5B">
        <w:rPr>
          <w:rFonts w:ascii="宋体" w:eastAsia="宋体" w:hAnsi="Times New Roman" w:cs="Times New Roman" w:hint="eastAsia"/>
          <w:color w:val="000000"/>
          <w:sz w:val="24"/>
          <w:szCs w:val="24"/>
        </w:rPr>
        <w:t>乐山</w:t>
      </w:r>
      <w:r w:rsidRPr="002C6D5B">
        <w:rPr>
          <w:rFonts w:ascii="宋体" w:eastAsia="宋体" w:hAnsi="Times New Roman" w:cs="Times New Roman"/>
          <w:color w:val="000000"/>
          <w:sz w:val="24"/>
          <w:szCs w:val="24"/>
        </w:rPr>
        <w:t>市</w:t>
      </w:r>
      <w:r w:rsidRPr="002C6D5B">
        <w:rPr>
          <w:rFonts w:ascii="宋体" w:eastAsia="宋体" w:hAnsi="Times New Roman" w:cs="Times New Roman" w:hint="eastAsia"/>
          <w:color w:val="000000"/>
          <w:sz w:val="24"/>
          <w:szCs w:val="24"/>
        </w:rPr>
        <w:t>疾病</w:t>
      </w:r>
      <w:r w:rsidRPr="002C6D5B">
        <w:rPr>
          <w:rFonts w:ascii="宋体" w:eastAsia="宋体" w:hAnsi="Times New Roman" w:cs="Times New Roman"/>
          <w:color w:val="000000"/>
          <w:sz w:val="24"/>
          <w:szCs w:val="24"/>
        </w:rPr>
        <w:t>预防控制中心</w:t>
      </w:r>
      <w:r w:rsidRPr="002C6D5B">
        <w:rPr>
          <w:rFonts w:ascii="宋体" w:eastAsia="宋体" w:hAnsi="Times New Roman" w:cs="Times New Roman" w:hint="eastAsia"/>
          <w:color w:val="000000"/>
          <w:sz w:val="24"/>
          <w:szCs w:val="24"/>
        </w:rPr>
        <w:t>院内</w:t>
      </w:r>
      <w:r w:rsidRPr="002C6D5B">
        <w:rPr>
          <w:rFonts w:ascii="宋体" w:eastAsia="宋体" w:hAnsi="Times New Roman" w:cs="Times New Roman"/>
          <w:color w:val="000000"/>
          <w:sz w:val="24"/>
          <w:szCs w:val="24"/>
        </w:rPr>
        <w:t>的综合大楼搬迁至实验大楼。</w:t>
      </w:r>
    </w:p>
    <w:p w:rsidR="002C6D5B" w:rsidRPr="002C6D5B" w:rsidRDefault="002C6D5B" w:rsidP="002C6D5B">
      <w:pPr>
        <w:spacing w:line="480" w:lineRule="exact"/>
        <w:rPr>
          <w:rFonts w:ascii="Times New Roman" w:eastAsia="宋体" w:hAnsi="宋体" w:cs="Times New Roman"/>
          <w:b/>
          <w:color w:val="000000"/>
          <w:sz w:val="24"/>
          <w:szCs w:val="24"/>
        </w:rPr>
      </w:pPr>
      <w:r w:rsidRPr="002C6D5B">
        <w:rPr>
          <w:rFonts w:ascii="Times New Roman" w:eastAsia="宋体" w:hAnsi="宋体" w:cs="Times New Roman" w:hint="eastAsia"/>
          <w:b/>
          <w:color w:val="000000"/>
          <w:sz w:val="24"/>
          <w:szCs w:val="24"/>
        </w:rPr>
        <w:lastRenderedPageBreak/>
        <w:t>（二）</w:t>
      </w:r>
      <w:r w:rsidRPr="002C6D5B">
        <w:rPr>
          <w:rFonts w:ascii="宋体" w:eastAsia="宋体" w:hAnsi="宋体" w:cs="方正仿宋_GBK" w:hint="eastAsia"/>
          <w:b/>
          <w:color w:val="000000"/>
          <w:sz w:val="24"/>
          <w:szCs w:val="24"/>
        </w:rPr>
        <w:t>相关法规、管理条例与技术标准、行业规范</w:t>
      </w:r>
    </w:p>
    <w:p w:rsidR="002C6D5B" w:rsidRPr="002C6D5B" w:rsidRDefault="002C6D5B" w:rsidP="002C6D5B">
      <w:pPr>
        <w:adjustRightInd w:val="0"/>
        <w:snapToGrid w:val="0"/>
        <w:spacing w:line="480" w:lineRule="exact"/>
        <w:ind w:firstLineChars="200" w:firstLine="480"/>
        <w:textAlignment w:val="bottom"/>
        <w:rPr>
          <w:rFonts w:ascii="宋体" w:eastAsia="宋体" w:hAnsi="Times New Roman" w:cs="方正仿宋_GBK"/>
          <w:sz w:val="24"/>
          <w:szCs w:val="24"/>
        </w:rPr>
      </w:pPr>
      <w:r w:rsidRPr="002C6D5B">
        <w:rPr>
          <w:rFonts w:ascii="宋体" w:eastAsia="宋体" w:hAnsi="宋体" w:cs="方正仿宋_GBK" w:hint="eastAsia"/>
          <w:sz w:val="24"/>
          <w:szCs w:val="24"/>
        </w:rPr>
        <w:t>以国家和行业规定的标准和规范为准，有新标准按新标准执行：</w:t>
      </w:r>
    </w:p>
    <w:p w:rsidR="002C6D5B" w:rsidRPr="002C6D5B" w:rsidRDefault="002C6D5B" w:rsidP="002C6D5B">
      <w:pPr>
        <w:adjustRightInd w:val="0"/>
        <w:snapToGrid w:val="0"/>
        <w:spacing w:line="480" w:lineRule="exact"/>
        <w:ind w:firstLineChars="200" w:firstLine="480"/>
        <w:textAlignment w:val="bottom"/>
        <w:rPr>
          <w:rFonts w:ascii="宋体" w:eastAsia="宋体" w:hAnsi="Times New Roman" w:cs="方正仿宋_GBK"/>
          <w:sz w:val="24"/>
          <w:szCs w:val="24"/>
        </w:rPr>
      </w:pPr>
      <w:r w:rsidRPr="002C6D5B">
        <w:rPr>
          <w:rFonts w:ascii="宋体" w:eastAsia="宋体" w:hAnsi="宋体" w:cs="方正仿宋_GBK"/>
          <w:sz w:val="24"/>
          <w:szCs w:val="24"/>
        </w:rPr>
        <w:t>1</w:t>
      </w:r>
      <w:r w:rsidRPr="002C6D5B">
        <w:rPr>
          <w:rFonts w:ascii="宋体" w:eastAsia="宋体" w:hAnsi="宋体" w:cs="方正仿宋_GBK" w:hint="eastAsia"/>
          <w:sz w:val="24"/>
          <w:szCs w:val="24"/>
        </w:rPr>
        <w:t>、项目执行阶段参照</w:t>
      </w:r>
      <w:r w:rsidRPr="002C6D5B">
        <w:rPr>
          <w:rFonts w:ascii="宋体" w:eastAsia="宋体" w:hAnsi="宋体" w:cs="方正仿宋_GBK"/>
          <w:sz w:val="24"/>
          <w:szCs w:val="24"/>
        </w:rPr>
        <w:t>GB/T 19001</w:t>
      </w:r>
      <w:r w:rsidRPr="002C6D5B">
        <w:rPr>
          <w:rFonts w:ascii="宋体" w:eastAsia="宋体" w:hAnsi="宋体" w:cs="方正仿宋_GBK" w:hint="eastAsia"/>
          <w:sz w:val="24"/>
          <w:szCs w:val="24"/>
        </w:rPr>
        <w:t>或</w:t>
      </w:r>
      <w:r w:rsidRPr="002C6D5B">
        <w:rPr>
          <w:rFonts w:ascii="宋体" w:eastAsia="宋体" w:hAnsi="宋体" w:cs="方正仿宋_GBK"/>
          <w:sz w:val="24"/>
          <w:szCs w:val="24"/>
        </w:rPr>
        <w:t>ISO9001</w:t>
      </w:r>
      <w:r w:rsidRPr="002C6D5B">
        <w:rPr>
          <w:rFonts w:ascii="宋体" w:eastAsia="宋体" w:hAnsi="宋体" w:cs="方正仿宋_GBK" w:hint="eastAsia"/>
          <w:sz w:val="24"/>
          <w:szCs w:val="24"/>
        </w:rPr>
        <w:t>质量管理体系；</w:t>
      </w:r>
      <w:r w:rsidRPr="002C6D5B">
        <w:rPr>
          <w:rFonts w:ascii="宋体" w:eastAsia="宋体" w:hAnsi="宋体" w:cs="方正仿宋_GBK"/>
          <w:sz w:val="24"/>
          <w:szCs w:val="24"/>
        </w:rPr>
        <w:t>GB/T 24001</w:t>
      </w:r>
      <w:r w:rsidRPr="002C6D5B">
        <w:rPr>
          <w:rFonts w:ascii="宋体" w:eastAsia="宋体" w:hAnsi="宋体" w:cs="方正仿宋_GBK" w:hint="eastAsia"/>
          <w:sz w:val="24"/>
          <w:szCs w:val="24"/>
        </w:rPr>
        <w:t>或</w:t>
      </w:r>
      <w:r w:rsidRPr="002C6D5B">
        <w:rPr>
          <w:rFonts w:ascii="宋体" w:eastAsia="宋体" w:hAnsi="宋体" w:cs="方正仿宋_GBK"/>
          <w:sz w:val="24"/>
          <w:szCs w:val="24"/>
        </w:rPr>
        <w:t>ISO14001</w:t>
      </w:r>
      <w:r w:rsidRPr="002C6D5B">
        <w:rPr>
          <w:rFonts w:ascii="宋体" w:eastAsia="宋体" w:hAnsi="宋体" w:cs="方正仿宋_GBK" w:hint="eastAsia"/>
          <w:sz w:val="24"/>
          <w:szCs w:val="24"/>
        </w:rPr>
        <w:t>环境管理体系；</w:t>
      </w:r>
      <w:r w:rsidRPr="002C6D5B">
        <w:rPr>
          <w:rFonts w:ascii="宋体" w:eastAsia="宋体" w:hAnsi="宋体" w:cs="方正仿宋_GBK"/>
          <w:sz w:val="24"/>
          <w:szCs w:val="24"/>
        </w:rPr>
        <w:t>GB/T 45001</w:t>
      </w:r>
      <w:r w:rsidRPr="002C6D5B">
        <w:rPr>
          <w:rFonts w:ascii="宋体" w:eastAsia="宋体" w:hAnsi="宋体" w:cs="方正仿宋_GBK" w:hint="eastAsia"/>
          <w:sz w:val="24"/>
          <w:szCs w:val="24"/>
        </w:rPr>
        <w:t>或</w:t>
      </w:r>
      <w:r w:rsidRPr="002C6D5B">
        <w:rPr>
          <w:rFonts w:ascii="宋体" w:eastAsia="宋体" w:hAnsi="宋体" w:cs="方正仿宋_GBK"/>
          <w:sz w:val="24"/>
          <w:szCs w:val="24"/>
        </w:rPr>
        <w:t>ISO 45001</w:t>
      </w:r>
      <w:r w:rsidRPr="002C6D5B">
        <w:rPr>
          <w:rFonts w:ascii="宋体" w:eastAsia="宋体" w:hAnsi="宋体" w:cs="方正仿宋_GBK" w:hint="eastAsia"/>
          <w:sz w:val="24"/>
          <w:szCs w:val="24"/>
        </w:rPr>
        <w:t>职业健康与安全管理体系认证；</w:t>
      </w:r>
    </w:p>
    <w:p w:rsidR="002C6D5B" w:rsidRPr="002C6D5B" w:rsidRDefault="002C6D5B" w:rsidP="002C6D5B">
      <w:pPr>
        <w:adjustRightInd w:val="0"/>
        <w:snapToGrid w:val="0"/>
        <w:spacing w:line="480" w:lineRule="exact"/>
        <w:ind w:firstLineChars="200" w:firstLine="480"/>
        <w:textAlignment w:val="bottom"/>
        <w:rPr>
          <w:rFonts w:ascii="宋体" w:eastAsia="宋体" w:hAnsi="Times New Roman" w:cs="方正仿宋_GBK"/>
          <w:sz w:val="24"/>
          <w:szCs w:val="24"/>
        </w:rPr>
      </w:pPr>
      <w:r w:rsidRPr="002C6D5B">
        <w:rPr>
          <w:rFonts w:ascii="宋体" w:eastAsia="宋体" w:hAnsi="宋体" w:cs="方正仿宋_GBK"/>
          <w:sz w:val="24"/>
          <w:szCs w:val="24"/>
        </w:rPr>
        <w:t>2</w:t>
      </w:r>
      <w:r w:rsidRPr="002C6D5B">
        <w:rPr>
          <w:rFonts w:ascii="宋体" w:eastAsia="宋体" w:hAnsi="宋体" w:cs="方正仿宋_GBK" w:hint="eastAsia"/>
          <w:sz w:val="24"/>
          <w:szCs w:val="24"/>
        </w:rPr>
        <w:t>、实验室</w:t>
      </w:r>
      <w:r w:rsidRPr="002C6D5B">
        <w:rPr>
          <w:rFonts w:ascii="宋体" w:eastAsia="宋体" w:hAnsi="宋体" w:cs="方正仿宋_GBK" w:hint="eastAsia"/>
          <w:color w:val="000000"/>
          <w:sz w:val="24"/>
          <w:szCs w:val="24"/>
        </w:rPr>
        <w:t>新址</w:t>
      </w:r>
      <w:r w:rsidRPr="002C6D5B">
        <w:rPr>
          <w:rFonts w:ascii="宋体" w:eastAsia="宋体" w:hAnsi="宋体" w:cs="方正仿宋_GBK" w:hint="eastAsia"/>
          <w:sz w:val="24"/>
          <w:szCs w:val="24"/>
        </w:rPr>
        <w:t>环境评价需遵循</w:t>
      </w:r>
      <w:r w:rsidRPr="002C6D5B">
        <w:rPr>
          <w:rFonts w:ascii="宋体" w:eastAsia="宋体" w:hAnsi="宋体" w:cs="方正仿宋_GBK"/>
          <w:sz w:val="24"/>
          <w:szCs w:val="24"/>
        </w:rPr>
        <w:t>GB/T 27025</w:t>
      </w:r>
      <w:r w:rsidRPr="002C6D5B">
        <w:rPr>
          <w:rFonts w:ascii="宋体" w:eastAsia="宋体" w:hAnsi="宋体" w:cs="方正仿宋_GBK" w:hint="eastAsia"/>
          <w:sz w:val="24"/>
          <w:szCs w:val="24"/>
        </w:rPr>
        <w:t>检测和校准实验室能力的通用要求的相关规定。</w:t>
      </w:r>
    </w:p>
    <w:p w:rsidR="002C6D5B" w:rsidRPr="002C6D5B" w:rsidRDefault="002C6D5B" w:rsidP="002C6D5B">
      <w:pPr>
        <w:adjustRightInd w:val="0"/>
        <w:snapToGrid w:val="0"/>
        <w:spacing w:line="480" w:lineRule="exact"/>
        <w:textAlignment w:val="bottom"/>
        <w:rPr>
          <w:rFonts w:ascii="宋体" w:eastAsia="宋体" w:hAnsi="Times New Roman" w:cs="方正仿宋_GBK"/>
          <w:sz w:val="24"/>
          <w:szCs w:val="24"/>
        </w:rPr>
      </w:pPr>
      <w:r w:rsidRPr="002C6D5B">
        <w:rPr>
          <w:rFonts w:ascii="宋体" w:eastAsia="宋体" w:hAnsi="宋体" w:cs="方正仿宋_GBK" w:hint="eastAsia"/>
          <w:b/>
          <w:sz w:val="24"/>
          <w:szCs w:val="24"/>
        </w:rPr>
        <w:t>（三）项目内容及范围</w:t>
      </w:r>
    </w:p>
    <w:p w:rsidR="002C6D5B" w:rsidRPr="002C6D5B" w:rsidRDefault="002C6D5B" w:rsidP="002C6D5B">
      <w:pPr>
        <w:adjustRightInd w:val="0"/>
        <w:snapToGrid w:val="0"/>
        <w:spacing w:line="480" w:lineRule="exact"/>
        <w:ind w:firstLineChars="200" w:firstLine="480"/>
        <w:rPr>
          <w:rFonts w:ascii="宋体" w:eastAsia="宋体" w:hAnsi="Times New Roman" w:cs="方正仿宋_GBK"/>
          <w:sz w:val="24"/>
          <w:szCs w:val="24"/>
        </w:rPr>
      </w:pPr>
      <w:r w:rsidRPr="002C6D5B">
        <w:rPr>
          <w:rFonts w:ascii="宋体" w:eastAsia="宋体" w:hAnsi="宋体" w:cs="方正仿宋_GBK"/>
          <w:sz w:val="24"/>
          <w:szCs w:val="24"/>
        </w:rPr>
        <w:t>1</w:t>
      </w:r>
      <w:r w:rsidRPr="002C6D5B">
        <w:rPr>
          <w:rFonts w:ascii="宋体" w:eastAsia="宋体" w:hAnsi="宋体" w:cs="方正仿宋_GBK" w:hint="eastAsia"/>
          <w:sz w:val="24"/>
          <w:szCs w:val="24"/>
        </w:rPr>
        <w:t>、项目内容：供应商须按有关标准及规范完成本次设备的搬迁服务，包括大型精密设备及普通设备等的拆除、搬运、二次安装、调试培训、验收服务和</w:t>
      </w:r>
      <w:r w:rsidRPr="002C6D5B">
        <w:rPr>
          <w:rFonts w:ascii="宋体" w:eastAsia="宋体" w:hAnsi="宋体" w:cs="方正仿宋_GBK"/>
          <w:sz w:val="24"/>
          <w:szCs w:val="24"/>
        </w:rPr>
        <w:t>后</w:t>
      </w:r>
      <w:r w:rsidRPr="002C6D5B">
        <w:rPr>
          <w:rFonts w:ascii="宋体" w:eastAsia="宋体" w:hAnsi="宋体" w:cs="方正仿宋_GBK" w:hint="eastAsia"/>
          <w:sz w:val="24"/>
          <w:szCs w:val="24"/>
        </w:rPr>
        <w:t>期</w:t>
      </w:r>
      <w:r w:rsidRPr="002C6D5B">
        <w:rPr>
          <w:rFonts w:ascii="宋体" w:eastAsia="宋体" w:hAnsi="宋体" w:cs="方正仿宋_GBK"/>
          <w:sz w:val="24"/>
          <w:szCs w:val="24"/>
        </w:rPr>
        <w:t>服务</w:t>
      </w:r>
      <w:r w:rsidRPr="002C6D5B">
        <w:rPr>
          <w:rFonts w:ascii="宋体" w:eastAsia="宋体" w:hAnsi="宋体" w:cs="方正仿宋_GBK" w:hint="eastAsia"/>
          <w:sz w:val="24"/>
          <w:szCs w:val="24"/>
        </w:rPr>
        <w:t>等，具体详见采购文件搬迁服务清单（</w:t>
      </w:r>
      <w:r w:rsidRPr="002C6D5B">
        <w:rPr>
          <w:rFonts w:ascii="宋体" w:eastAsia="宋体" w:hAnsi="宋体" w:cs="方正仿宋_GBK" w:hint="eastAsia"/>
          <w:color w:val="000000"/>
          <w:sz w:val="24"/>
          <w:szCs w:val="24"/>
        </w:rPr>
        <w:t>所涉及仪器包含整套设备及其它未说明的附属设备等）</w:t>
      </w:r>
      <w:r w:rsidRPr="002C6D5B">
        <w:rPr>
          <w:rFonts w:ascii="宋体" w:eastAsia="宋体" w:hAnsi="宋体" w:cs="方正仿宋_GBK" w:hint="eastAsia"/>
          <w:sz w:val="24"/>
          <w:szCs w:val="24"/>
        </w:rPr>
        <w:t>。为完成本项目所需的一切费用均计入报价，采购人不再另行支付成交价以外的其他款项。</w:t>
      </w:r>
    </w:p>
    <w:p w:rsidR="002C6D5B" w:rsidRPr="002C6D5B" w:rsidRDefault="002C6D5B" w:rsidP="002C6D5B">
      <w:pPr>
        <w:adjustRightInd w:val="0"/>
        <w:snapToGrid w:val="0"/>
        <w:spacing w:line="480" w:lineRule="exact"/>
        <w:ind w:firstLineChars="200" w:firstLine="480"/>
        <w:textAlignment w:val="bottom"/>
        <w:rPr>
          <w:rFonts w:ascii="宋体" w:eastAsia="宋体" w:hAnsi="宋体" w:cs="方正仿宋_GBK"/>
          <w:sz w:val="24"/>
          <w:szCs w:val="24"/>
        </w:rPr>
      </w:pPr>
      <w:r w:rsidRPr="002C6D5B">
        <w:rPr>
          <w:rFonts w:ascii="宋体" w:eastAsia="宋体" w:hAnsi="宋体" w:cs="方正仿宋_GBK"/>
          <w:sz w:val="24"/>
          <w:szCs w:val="24"/>
        </w:rPr>
        <w:t>2</w:t>
      </w:r>
      <w:r w:rsidRPr="002C6D5B">
        <w:rPr>
          <w:rFonts w:ascii="宋体" w:eastAsia="宋体" w:hAnsi="宋体" w:cs="方正仿宋_GBK" w:hint="eastAsia"/>
          <w:sz w:val="24"/>
          <w:szCs w:val="24"/>
        </w:rPr>
        <w:t>、前期调研：搬迁项目服务供应商应对新址及旧址进行充分调研，特别是涉及水电气管网等的保障性设施能否满足精密分析仪器安装的条件，保障搬迁工作的顺利完成。</w:t>
      </w:r>
    </w:p>
    <w:p w:rsidR="002C6D5B" w:rsidRPr="002C6D5B" w:rsidRDefault="002C6D5B" w:rsidP="002C6D5B">
      <w:pPr>
        <w:adjustRightInd w:val="0"/>
        <w:snapToGrid w:val="0"/>
        <w:spacing w:line="480" w:lineRule="exact"/>
        <w:ind w:firstLineChars="200" w:firstLine="480"/>
        <w:rPr>
          <w:rFonts w:ascii="宋体" w:eastAsia="宋体" w:hAnsi="Times New Roman" w:cs="方正仿宋_GBK"/>
          <w:color w:val="000000"/>
          <w:sz w:val="24"/>
          <w:szCs w:val="24"/>
        </w:rPr>
      </w:pPr>
      <w:r w:rsidRPr="002C6D5B">
        <w:rPr>
          <w:rFonts w:ascii="宋体" w:eastAsia="宋体" w:hAnsi="宋体" w:cs="方正仿宋_GBK"/>
          <w:color w:val="000000"/>
          <w:sz w:val="24"/>
          <w:szCs w:val="24"/>
        </w:rPr>
        <w:t>3</w:t>
      </w:r>
      <w:r w:rsidRPr="002C6D5B">
        <w:rPr>
          <w:rFonts w:ascii="宋体" w:eastAsia="宋体" w:hAnsi="宋体" w:cs="方正仿宋_GBK" w:hint="eastAsia"/>
          <w:color w:val="000000"/>
          <w:sz w:val="24"/>
          <w:szCs w:val="24"/>
        </w:rPr>
        <w:t>、方案制定：制定详尽、可行的仪器设备等物资搬迁方案，包括项目的管理方案、项目的实施方案、实施计划、应急处置方案及意见建议等。</w:t>
      </w:r>
    </w:p>
    <w:p w:rsidR="002C6D5B" w:rsidRPr="002C6D5B" w:rsidRDefault="002C6D5B" w:rsidP="002C6D5B">
      <w:pPr>
        <w:adjustRightInd w:val="0"/>
        <w:snapToGrid w:val="0"/>
        <w:spacing w:line="480" w:lineRule="exact"/>
        <w:ind w:firstLineChars="200" w:firstLine="480"/>
        <w:rPr>
          <w:rFonts w:ascii="宋体" w:eastAsia="宋体" w:hAnsi="宋体" w:cs="方正仿宋_GBK"/>
          <w:sz w:val="24"/>
          <w:szCs w:val="24"/>
        </w:rPr>
      </w:pPr>
      <w:r w:rsidRPr="002C6D5B">
        <w:rPr>
          <w:rFonts w:ascii="宋体" w:eastAsia="宋体" w:hAnsi="宋体" w:cs="方正仿宋_GBK"/>
          <w:sz w:val="24"/>
          <w:szCs w:val="24"/>
        </w:rPr>
        <w:t>4</w:t>
      </w:r>
      <w:r w:rsidRPr="002C6D5B">
        <w:rPr>
          <w:rFonts w:ascii="宋体" w:eastAsia="宋体" w:hAnsi="宋体" w:cs="方正仿宋_GBK" w:hint="eastAsia"/>
          <w:sz w:val="24"/>
          <w:szCs w:val="24"/>
        </w:rPr>
        <w:t>、服务保证：仪器设备的拆装（</w:t>
      </w:r>
      <w:bookmarkStart w:id="1" w:name="_Hlk527461306"/>
      <w:r w:rsidRPr="002C6D5B">
        <w:rPr>
          <w:rFonts w:ascii="宋体" w:eastAsia="宋体" w:hAnsi="宋体" w:cs="方正仿宋_GBK" w:hint="eastAsia"/>
          <w:sz w:val="24"/>
          <w:szCs w:val="24"/>
        </w:rPr>
        <w:t>分类拆装</w:t>
      </w:r>
      <w:bookmarkEnd w:id="1"/>
      <w:r w:rsidRPr="002C6D5B">
        <w:rPr>
          <w:rFonts w:ascii="宋体" w:eastAsia="宋体" w:hAnsi="宋体" w:cs="方正仿宋_GBK" w:hint="eastAsia"/>
          <w:sz w:val="24"/>
          <w:szCs w:val="24"/>
        </w:rPr>
        <w:t>，做好标识）、运输必须本着实用、可靠、节俭、专业、有序、合理的原则，由专业人员负责实施，做到工作有序、合理摆放、安装牢固、符合要求，避免人为损坏和丢失，保证最大限度地得到利用。如有财物损坏，成交供应商应当及时按照所造成的实际损失予以赔偿，所需费用全部由供应商承担。</w:t>
      </w:r>
    </w:p>
    <w:p w:rsidR="002C6D5B" w:rsidRPr="002C6D5B" w:rsidRDefault="002C6D5B" w:rsidP="002C6D5B">
      <w:pPr>
        <w:adjustRightInd w:val="0"/>
        <w:snapToGrid w:val="0"/>
        <w:spacing w:line="480" w:lineRule="exact"/>
        <w:ind w:firstLineChars="200" w:firstLine="480"/>
        <w:rPr>
          <w:rFonts w:ascii="宋体" w:eastAsia="宋体" w:hAnsi="宋体" w:cs="Times New Roman"/>
          <w:color w:val="000000"/>
          <w:kern w:val="44"/>
          <w:sz w:val="24"/>
          <w:szCs w:val="24"/>
        </w:rPr>
      </w:pPr>
      <w:r w:rsidRPr="002C6D5B">
        <w:rPr>
          <w:rFonts w:ascii="宋体" w:eastAsia="宋体" w:hAnsi="宋体" w:cs="方正仿宋_GBK"/>
          <w:color w:val="000000"/>
          <w:sz w:val="24"/>
          <w:szCs w:val="24"/>
        </w:rPr>
        <w:t>5</w:t>
      </w:r>
      <w:r w:rsidRPr="002C6D5B">
        <w:rPr>
          <w:rFonts w:ascii="宋体" w:eastAsia="宋体" w:hAnsi="宋体" w:cs="方正仿宋_GBK" w:hint="eastAsia"/>
          <w:color w:val="000000"/>
          <w:sz w:val="24"/>
          <w:szCs w:val="24"/>
        </w:rPr>
        <w:t>、</w:t>
      </w:r>
      <w:r w:rsidRPr="002C6D5B">
        <w:rPr>
          <w:rFonts w:ascii="宋体" w:eastAsia="宋体" w:hAnsi="宋体" w:cs="Times New Roman" w:hint="eastAsia"/>
          <w:color w:val="000000"/>
          <w:kern w:val="44"/>
          <w:sz w:val="24"/>
          <w:szCs w:val="24"/>
        </w:rPr>
        <w:t>检定、校准确认：需要检定、校准的仪器（见附件</w:t>
      </w:r>
      <w:r w:rsidRPr="002C6D5B">
        <w:rPr>
          <w:rFonts w:ascii="宋体" w:eastAsia="宋体" w:hAnsi="宋体" w:cs="Times New Roman"/>
          <w:color w:val="000000"/>
          <w:kern w:val="44"/>
          <w:sz w:val="24"/>
          <w:szCs w:val="24"/>
        </w:rPr>
        <w:t>3</w:t>
      </w:r>
      <w:r w:rsidRPr="002C6D5B">
        <w:rPr>
          <w:rFonts w:ascii="宋体" w:eastAsia="宋体" w:hAnsi="宋体" w:cs="Times New Roman" w:hint="eastAsia"/>
          <w:color w:val="000000"/>
          <w:kern w:val="44"/>
          <w:sz w:val="24"/>
          <w:szCs w:val="24"/>
        </w:rPr>
        <w:t>），请具</w:t>
      </w:r>
      <w:r w:rsidRPr="002C6D5B">
        <w:rPr>
          <w:rFonts w:ascii="宋体" w:eastAsia="宋体" w:hAnsi="宋体" w:cs="Times New Roman"/>
          <w:color w:val="000000"/>
          <w:kern w:val="44"/>
          <w:sz w:val="24"/>
          <w:szCs w:val="24"/>
        </w:rPr>
        <w:t>有相关资质的</w:t>
      </w:r>
      <w:r w:rsidRPr="002C6D5B">
        <w:rPr>
          <w:rFonts w:ascii="宋体" w:eastAsia="宋体" w:hAnsi="宋体" w:cs="Times New Roman" w:hint="eastAsia"/>
          <w:color w:val="000000"/>
          <w:kern w:val="44"/>
          <w:sz w:val="24"/>
          <w:szCs w:val="24"/>
        </w:rPr>
        <w:t>第三方专业计量机构对仪器设备进行检定、校准，确保仪器量值准确可靠，并出具检定证书或校准证书。</w:t>
      </w:r>
    </w:p>
    <w:p w:rsidR="002C6D5B" w:rsidRPr="002C6D5B" w:rsidRDefault="002C6D5B" w:rsidP="002C6D5B">
      <w:pPr>
        <w:adjustRightInd w:val="0"/>
        <w:snapToGrid w:val="0"/>
        <w:spacing w:line="480" w:lineRule="exact"/>
        <w:ind w:firstLineChars="200" w:firstLine="482"/>
        <w:rPr>
          <w:rFonts w:ascii="宋体" w:eastAsia="宋体" w:hAnsi="Times New Roman" w:cs="方正仿宋_GBK"/>
          <w:sz w:val="24"/>
          <w:szCs w:val="24"/>
        </w:rPr>
      </w:pPr>
      <w:r w:rsidRPr="002C6D5B">
        <w:rPr>
          <w:rFonts w:ascii="宋体" w:eastAsia="宋体" w:hAnsi="宋体" w:cs="方正仿宋_GBK" w:hint="eastAsia"/>
          <w:b/>
          <w:sz w:val="24"/>
          <w:szCs w:val="24"/>
        </w:rPr>
        <w:t>（四）搬迁技术要求</w:t>
      </w:r>
    </w:p>
    <w:p w:rsidR="002C6D5B" w:rsidRPr="002C6D5B" w:rsidRDefault="002C6D5B" w:rsidP="002C6D5B">
      <w:pPr>
        <w:spacing w:line="480" w:lineRule="exact"/>
        <w:ind w:firstLineChars="200" w:firstLine="480"/>
        <w:rPr>
          <w:rFonts w:ascii="宋体" w:eastAsia="宋体" w:hAnsi="Times New Roman" w:cs="方正仿宋_GBK"/>
          <w:sz w:val="24"/>
          <w:szCs w:val="24"/>
        </w:rPr>
      </w:pPr>
      <w:r w:rsidRPr="002C6D5B">
        <w:rPr>
          <w:rFonts w:ascii="宋体" w:eastAsia="宋体" w:hAnsi="宋体" w:cs="方正仿宋_GBK"/>
          <w:sz w:val="24"/>
          <w:szCs w:val="24"/>
        </w:rPr>
        <w:t>1</w:t>
      </w:r>
      <w:r w:rsidRPr="002C6D5B">
        <w:rPr>
          <w:rFonts w:ascii="宋体" w:eastAsia="宋体" w:hAnsi="宋体" w:cs="方正仿宋_GBK" w:hint="eastAsia"/>
          <w:sz w:val="24"/>
          <w:szCs w:val="24"/>
        </w:rPr>
        <w:t>、总体要求</w:t>
      </w:r>
    </w:p>
    <w:p w:rsidR="002C6D5B" w:rsidRPr="002C6D5B" w:rsidRDefault="002C6D5B" w:rsidP="002C6D5B">
      <w:pPr>
        <w:spacing w:line="480" w:lineRule="exact"/>
        <w:ind w:firstLineChars="200" w:firstLine="480"/>
        <w:rPr>
          <w:rFonts w:ascii="宋体" w:eastAsia="宋体" w:hAnsi="Times New Roman" w:cs="方正仿宋_GBK"/>
          <w:sz w:val="24"/>
          <w:szCs w:val="24"/>
        </w:rPr>
      </w:pPr>
      <w:r w:rsidRPr="002C6D5B">
        <w:rPr>
          <w:rFonts w:ascii="宋体" w:eastAsia="宋体" w:hAnsi="宋体" w:cs="方正仿宋_GBK" w:hint="eastAsia"/>
          <w:sz w:val="24"/>
          <w:szCs w:val="24"/>
        </w:rPr>
        <w:t>供应商需按采购要求完成仪器设备拆卸、装箱、运输、安装恢复调试以及其他资产的拆装、运输等工作，提供所有搬迁用包装材料（包括易损仪器的单独包装），并确保整个搬迁过程所有资产的安全，</w:t>
      </w:r>
      <w:r w:rsidRPr="002C6D5B">
        <w:rPr>
          <w:rFonts w:ascii="宋体" w:eastAsia="宋体" w:hAnsi="宋体" w:cs="Times New Roman" w:hint="eastAsia"/>
          <w:kern w:val="44"/>
          <w:sz w:val="24"/>
        </w:rPr>
        <w:t>确保搬迁后设备精度、准确度等级不变，</w:t>
      </w:r>
      <w:r w:rsidRPr="002C6D5B">
        <w:rPr>
          <w:rFonts w:ascii="宋体" w:eastAsia="宋体" w:hAnsi="宋体" w:cs="方正仿宋_GBK" w:hint="eastAsia"/>
          <w:sz w:val="24"/>
          <w:szCs w:val="24"/>
        </w:rPr>
        <w:t>确保搬迁工作完成后设备能恢复到原使用状态。</w:t>
      </w:r>
    </w:p>
    <w:p w:rsidR="002C6D5B" w:rsidRPr="002C6D5B" w:rsidRDefault="002C6D5B" w:rsidP="002C6D5B">
      <w:pPr>
        <w:spacing w:line="480" w:lineRule="exact"/>
        <w:ind w:firstLineChars="200" w:firstLine="480"/>
        <w:rPr>
          <w:rFonts w:ascii="宋体" w:eastAsia="宋体" w:hAnsi="Times New Roman" w:cs="方正仿宋_GBK"/>
          <w:sz w:val="24"/>
          <w:szCs w:val="24"/>
        </w:rPr>
      </w:pPr>
      <w:r w:rsidRPr="002C6D5B">
        <w:rPr>
          <w:rFonts w:ascii="宋体" w:eastAsia="宋体" w:hAnsi="宋体" w:cs="方正仿宋_GBK"/>
          <w:sz w:val="24"/>
          <w:szCs w:val="24"/>
        </w:rPr>
        <w:t>2</w:t>
      </w:r>
      <w:r w:rsidRPr="002C6D5B">
        <w:rPr>
          <w:rFonts w:ascii="宋体" w:eastAsia="宋体" w:hAnsi="宋体" w:cs="方正仿宋_GBK" w:hint="eastAsia"/>
          <w:sz w:val="24"/>
          <w:szCs w:val="24"/>
        </w:rPr>
        <w:t>、设备拆卸前预检</w:t>
      </w:r>
    </w:p>
    <w:p w:rsidR="002C6D5B" w:rsidRPr="002C6D5B" w:rsidRDefault="002C6D5B" w:rsidP="002C6D5B">
      <w:pPr>
        <w:spacing w:line="480" w:lineRule="exact"/>
        <w:ind w:firstLineChars="200" w:firstLine="480"/>
        <w:rPr>
          <w:rFonts w:ascii="宋体" w:eastAsia="宋体" w:hAnsi="Times New Roman" w:cs="方正仿宋_GBK"/>
          <w:sz w:val="24"/>
          <w:szCs w:val="24"/>
        </w:rPr>
      </w:pPr>
      <w:r w:rsidRPr="002C6D5B">
        <w:rPr>
          <w:rFonts w:ascii="宋体" w:eastAsia="宋体" w:hAnsi="宋体" w:cs="方正仿宋_GBK" w:hint="eastAsia"/>
          <w:sz w:val="24"/>
          <w:szCs w:val="24"/>
        </w:rPr>
        <w:lastRenderedPageBreak/>
        <w:t>（</w:t>
      </w:r>
      <w:r w:rsidRPr="002C6D5B">
        <w:rPr>
          <w:rFonts w:ascii="宋体" w:eastAsia="宋体" w:hAnsi="宋体" w:cs="方正仿宋_GBK"/>
          <w:sz w:val="24"/>
          <w:szCs w:val="24"/>
        </w:rPr>
        <w:t>1</w:t>
      </w:r>
      <w:r w:rsidRPr="002C6D5B">
        <w:rPr>
          <w:rFonts w:ascii="宋体" w:eastAsia="宋体" w:hAnsi="宋体" w:cs="方正仿宋_GBK" w:hint="eastAsia"/>
          <w:sz w:val="24"/>
          <w:szCs w:val="24"/>
        </w:rPr>
        <w:t>）供应商安排在仪器拆卸前进行性能、功能测试，测试完毕后供应商专业拆装工程师与采购方人员确认设备拆卸前性能、功能指标，填写设备状态确认单</w:t>
      </w:r>
      <w:r w:rsidRPr="002C6D5B">
        <w:rPr>
          <w:rFonts w:ascii="宋体" w:eastAsia="宋体" w:hAnsi="宋体" w:cs="方正仿宋_GBK"/>
          <w:sz w:val="24"/>
          <w:szCs w:val="24"/>
        </w:rPr>
        <w:t>(</w:t>
      </w:r>
      <w:r w:rsidRPr="002C6D5B">
        <w:rPr>
          <w:rFonts w:ascii="宋体" w:eastAsia="宋体" w:hAnsi="宋体" w:cs="方正仿宋_GBK" w:hint="eastAsia"/>
          <w:sz w:val="24"/>
          <w:szCs w:val="24"/>
        </w:rPr>
        <w:t>双方签字，确认单由供应商提供，经</w:t>
      </w:r>
      <w:r w:rsidRPr="002C6D5B">
        <w:rPr>
          <w:rFonts w:ascii="宋体" w:eastAsia="宋体" w:hAnsi="宋体" w:cs="方正仿宋_GBK" w:hint="eastAsia"/>
          <w:color w:val="000000"/>
          <w:sz w:val="24"/>
          <w:szCs w:val="24"/>
        </w:rPr>
        <w:t>采购人认</w:t>
      </w:r>
      <w:r w:rsidRPr="002C6D5B">
        <w:rPr>
          <w:rFonts w:ascii="宋体" w:eastAsia="宋体" w:hAnsi="宋体" w:cs="方正仿宋_GBK" w:hint="eastAsia"/>
          <w:sz w:val="24"/>
          <w:szCs w:val="24"/>
        </w:rPr>
        <w:t>可）。</w:t>
      </w:r>
    </w:p>
    <w:p w:rsidR="002C6D5B" w:rsidRPr="002C6D5B" w:rsidRDefault="002C6D5B" w:rsidP="002C6D5B">
      <w:pPr>
        <w:spacing w:line="480" w:lineRule="exact"/>
        <w:ind w:firstLineChars="200" w:firstLine="480"/>
        <w:rPr>
          <w:rFonts w:ascii="宋体" w:eastAsia="宋体" w:hAnsi="Times New Roman" w:cs="方正仿宋_GBK"/>
          <w:sz w:val="24"/>
          <w:szCs w:val="24"/>
        </w:rPr>
      </w:pPr>
      <w:r w:rsidRPr="002C6D5B">
        <w:rPr>
          <w:rFonts w:ascii="宋体" w:eastAsia="宋体" w:hAnsi="宋体" w:cs="方正仿宋_GBK" w:hint="eastAsia"/>
          <w:sz w:val="24"/>
          <w:szCs w:val="24"/>
        </w:rPr>
        <w:t>（</w:t>
      </w:r>
      <w:r w:rsidRPr="002C6D5B">
        <w:rPr>
          <w:rFonts w:ascii="宋体" w:eastAsia="宋体" w:hAnsi="宋体" w:cs="方正仿宋_GBK"/>
          <w:sz w:val="24"/>
          <w:szCs w:val="24"/>
        </w:rPr>
        <w:t>2</w:t>
      </w:r>
      <w:r w:rsidRPr="002C6D5B">
        <w:rPr>
          <w:rFonts w:ascii="宋体" w:eastAsia="宋体" w:hAnsi="宋体" w:cs="方正仿宋_GBK" w:hint="eastAsia"/>
          <w:sz w:val="24"/>
          <w:szCs w:val="24"/>
        </w:rPr>
        <w:t>）</w:t>
      </w:r>
      <w:r w:rsidRPr="002C6D5B">
        <w:rPr>
          <w:rFonts w:ascii="宋体" w:eastAsia="宋体" w:hAnsi="宋体" w:cs="方正仿宋_GBK" w:hint="eastAsia"/>
          <w:color w:val="000000"/>
          <w:sz w:val="24"/>
          <w:szCs w:val="24"/>
        </w:rPr>
        <w:t>大型</w:t>
      </w:r>
      <w:r w:rsidRPr="002C6D5B">
        <w:rPr>
          <w:rFonts w:ascii="宋体" w:eastAsia="宋体" w:hAnsi="宋体" w:cs="方正仿宋_GBK" w:hint="eastAsia"/>
          <w:sz w:val="24"/>
          <w:szCs w:val="24"/>
        </w:rPr>
        <w:t>实验室仪器设备必须由采购人与</w:t>
      </w:r>
      <w:r w:rsidRPr="002C6D5B">
        <w:rPr>
          <w:rFonts w:ascii="宋体" w:eastAsia="宋体" w:hAnsi="宋体" w:cs="方正仿宋_GBK" w:hint="eastAsia"/>
          <w:color w:val="000000"/>
          <w:sz w:val="24"/>
          <w:szCs w:val="24"/>
        </w:rPr>
        <w:t>成交</w:t>
      </w:r>
      <w:r w:rsidRPr="002C6D5B">
        <w:rPr>
          <w:rFonts w:ascii="宋体" w:eastAsia="宋体" w:hAnsi="宋体" w:cs="方正仿宋_GBK" w:hint="eastAsia"/>
          <w:sz w:val="24"/>
          <w:szCs w:val="24"/>
        </w:rPr>
        <w:t>供应商工程技术人员现场对仪器设备进行主机及零配件列出清单并逐一核对，开机测试各项功能，双方签字认可后方可进行拆卸。</w:t>
      </w:r>
    </w:p>
    <w:p w:rsidR="002C6D5B" w:rsidRPr="002C6D5B" w:rsidRDefault="002C6D5B" w:rsidP="002C6D5B">
      <w:pPr>
        <w:spacing w:line="480" w:lineRule="exact"/>
        <w:ind w:firstLineChars="200" w:firstLine="480"/>
        <w:rPr>
          <w:rFonts w:ascii="宋体" w:eastAsia="宋体" w:hAnsi="Times New Roman" w:cs="方正仿宋_GBK"/>
          <w:sz w:val="24"/>
          <w:szCs w:val="24"/>
        </w:rPr>
      </w:pPr>
      <w:r w:rsidRPr="002C6D5B">
        <w:rPr>
          <w:rFonts w:ascii="宋体" w:eastAsia="宋体" w:hAnsi="宋体" w:cs="方正仿宋_GBK"/>
          <w:sz w:val="24"/>
          <w:szCs w:val="24"/>
        </w:rPr>
        <w:t>3</w:t>
      </w:r>
      <w:r w:rsidRPr="002C6D5B">
        <w:rPr>
          <w:rFonts w:ascii="宋体" w:eastAsia="宋体" w:hAnsi="宋体" w:cs="方正仿宋_GBK" w:hint="eastAsia"/>
          <w:sz w:val="24"/>
          <w:szCs w:val="24"/>
        </w:rPr>
        <w:t>、设备拆卸及包装</w:t>
      </w:r>
    </w:p>
    <w:p w:rsidR="002C6D5B" w:rsidRPr="002C6D5B" w:rsidRDefault="002C6D5B" w:rsidP="002C6D5B">
      <w:pPr>
        <w:spacing w:line="480" w:lineRule="exact"/>
        <w:ind w:firstLineChars="200" w:firstLine="480"/>
        <w:rPr>
          <w:rFonts w:ascii="宋体" w:eastAsia="宋体" w:hAnsi="Times New Roman" w:cs="方正仿宋_GBK"/>
          <w:sz w:val="24"/>
          <w:szCs w:val="24"/>
        </w:rPr>
      </w:pPr>
      <w:r w:rsidRPr="002C6D5B">
        <w:rPr>
          <w:rFonts w:ascii="宋体" w:eastAsia="宋体" w:hAnsi="宋体" w:cs="方正仿宋_GBK" w:hint="eastAsia"/>
          <w:sz w:val="24"/>
          <w:szCs w:val="24"/>
        </w:rPr>
        <w:t>（</w:t>
      </w:r>
      <w:r w:rsidRPr="002C6D5B">
        <w:rPr>
          <w:rFonts w:ascii="宋体" w:eastAsia="宋体" w:hAnsi="宋体" w:cs="方正仿宋_GBK"/>
          <w:sz w:val="24"/>
          <w:szCs w:val="24"/>
        </w:rPr>
        <w:t>1</w:t>
      </w:r>
      <w:r w:rsidRPr="002C6D5B">
        <w:rPr>
          <w:rFonts w:ascii="宋体" w:eastAsia="宋体" w:hAnsi="宋体" w:cs="方正仿宋_GBK" w:hint="eastAsia"/>
          <w:sz w:val="24"/>
          <w:szCs w:val="24"/>
        </w:rPr>
        <w:t>）供应商提供有专业资格证书的拆装工程师负责设备拆卸。</w:t>
      </w:r>
    </w:p>
    <w:p w:rsidR="002C6D5B" w:rsidRPr="002C6D5B" w:rsidRDefault="002C6D5B" w:rsidP="002C6D5B">
      <w:pPr>
        <w:spacing w:line="480" w:lineRule="exact"/>
        <w:ind w:firstLineChars="200" w:firstLine="480"/>
        <w:rPr>
          <w:rFonts w:ascii="宋体" w:eastAsia="宋体" w:hAnsi="Times New Roman" w:cs="方正仿宋_GBK"/>
          <w:sz w:val="24"/>
          <w:szCs w:val="24"/>
        </w:rPr>
      </w:pPr>
      <w:r w:rsidRPr="002C6D5B">
        <w:rPr>
          <w:rFonts w:ascii="宋体" w:eastAsia="宋体" w:hAnsi="宋体" w:cs="方正仿宋_GBK" w:hint="eastAsia"/>
          <w:sz w:val="24"/>
          <w:szCs w:val="24"/>
        </w:rPr>
        <w:t>（</w:t>
      </w:r>
      <w:r w:rsidRPr="002C6D5B">
        <w:rPr>
          <w:rFonts w:ascii="宋体" w:eastAsia="宋体" w:hAnsi="宋体" w:cs="方正仿宋_GBK"/>
          <w:sz w:val="24"/>
          <w:szCs w:val="24"/>
        </w:rPr>
        <w:t>2</w:t>
      </w:r>
      <w:r w:rsidRPr="002C6D5B">
        <w:rPr>
          <w:rFonts w:ascii="宋体" w:eastAsia="宋体" w:hAnsi="宋体" w:cs="方正仿宋_GBK" w:hint="eastAsia"/>
          <w:sz w:val="24"/>
          <w:szCs w:val="24"/>
        </w:rPr>
        <w:t>）设备完成拆卸后，供应商专业拆装工程师等按照设备的运输安全要求进行包装（搬迁项目作业期间包装箱应与仪器设备的尺寸相匹配），并对需要装箱的物品装箱打包，</w:t>
      </w:r>
      <w:r w:rsidRPr="002C6D5B">
        <w:rPr>
          <w:rFonts w:ascii="宋体" w:eastAsia="宋体" w:hAnsi="宋体" w:cs="方正仿宋_GBK" w:hint="eastAsia"/>
          <w:color w:val="000000"/>
          <w:sz w:val="24"/>
          <w:szCs w:val="24"/>
        </w:rPr>
        <w:t>采购人对供应商</w:t>
      </w:r>
      <w:r w:rsidRPr="002C6D5B">
        <w:rPr>
          <w:rFonts w:ascii="宋体" w:eastAsia="宋体" w:hAnsi="宋体" w:cs="方正仿宋_GBK" w:hint="eastAsia"/>
          <w:sz w:val="24"/>
          <w:szCs w:val="24"/>
        </w:rPr>
        <w:t>提供的装箱单（装箱单放在包装箱内）、包装箱外张贴物品标识单进行确认。</w:t>
      </w:r>
    </w:p>
    <w:p w:rsidR="002C6D5B" w:rsidRPr="002C6D5B" w:rsidRDefault="002C6D5B" w:rsidP="002C6D5B">
      <w:pPr>
        <w:spacing w:line="480" w:lineRule="exact"/>
        <w:ind w:firstLineChars="200" w:firstLine="480"/>
        <w:rPr>
          <w:rFonts w:ascii="宋体" w:eastAsia="宋体" w:hAnsi="Times New Roman" w:cs="方正仿宋_GBK"/>
          <w:sz w:val="24"/>
          <w:szCs w:val="24"/>
        </w:rPr>
      </w:pPr>
      <w:r w:rsidRPr="002C6D5B">
        <w:rPr>
          <w:rFonts w:ascii="宋体" w:eastAsia="宋体" w:hAnsi="宋体" w:cs="方正仿宋_GBK" w:hint="eastAsia"/>
          <w:sz w:val="24"/>
          <w:szCs w:val="24"/>
        </w:rPr>
        <w:t>（</w:t>
      </w:r>
      <w:r w:rsidRPr="002C6D5B">
        <w:rPr>
          <w:rFonts w:ascii="宋体" w:eastAsia="宋体" w:hAnsi="宋体" w:cs="方正仿宋_GBK"/>
          <w:sz w:val="24"/>
          <w:szCs w:val="24"/>
        </w:rPr>
        <w:t>3</w:t>
      </w:r>
      <w:r w:rsidRPr="002C6D5B">
        <w:rPr>
          <w:rFonts w:ascii="宋体" w:eastAsia="宋体" w:hAnsi="宋体" w:cs="方正仿宋_GBK" w:hint="eastAsia"/>
          <w:color w:val="000000"/>
          <w:sz w:val="24"/>
          <w:szCs w:val="24"/>
        </w:rPr>
        <w:t>）采购人</w:t>
      </w:r>
      <w:r w:rsidRPr="002C6D5B">
        <w:rPr>
          <w:rFonts w:ascii="宋体" w:eastAsia="宋体" w:hAnsi="宋体" w:cs="方正仿宋_GBK" w:hint="eastAsia"/>
          <w:sz w:val="24"/>
          <w:szCs w:val="24"/>
        </w:rPr>
        <w:t>提出运送过程中的具体要求，填写装车单（供应商提供）。搬迁项目中使用的包装材料应符合环保要求，并且集中放置明确标识且配备消防器材；搬迁项目作业期间应保证包装材料的干燥，</w:t>
      </w:r>
      <w:r w:rsidRPr="002C6D5B">
        <w:rPr>
          <w:rFonts w:ascii="宋体" w:eastAsia="宋体" w:hAnsi="宋体" w:cs="方正仿宋_GBK" w:hint="eastAsia"/>
          <w:color w:val="000000"/>
          <w:sz w:val="24"/>
          <w:szCs w:val="24"/>
        </w:rPr>
        <w:t>且在运输过程中做好防水处理工作</w:t>
      </w:r>
      <w:r w:rsidRPr="002C6D5B">
        <w:rPr>
          <w:rFonts w:ascii="宋体" w:eastAsia="宋体" w:hAnsi="宋体" w:cs="方正仿宋_GBK" w:hint="eastAsia"/>
          <w:sz w:val="24"/>
          <w:szCs w:val="24"/>
        </w:rPr>
        <w:t>；废弃的包装材料及填充物应当天清理干净，且保证作业现场的整洁。</w:t>
      </w:r>
    </w:p>
    <w:p w:rsidR="002C6D5B" w:rsidRPr="002C6D5B" w:rsidRDefault="002C6D5B" w:rsidP="002C6D5B">
      <w:pPr>
        <w:spacing w:line="480" w:lineRule="exact"/>
        <w:ind w:firstLineChars="200" w:firstLine="480"/>
        <w:rPr>
          <w:rFonts w:ascii="宋体" w:eastAsia="宋体" w:hAnsi="Times New Roman" w:cs="方正仿宋_GBK"/>
          <w:sz w:val="24"/>
          <w:szCs w:val="24"/>
        </w:rPr>
      </w:pPr>
      <w:r w:rsidRPr="002C6D5B">
        <w:rPr>
          <w:rFonts w:ascii="宋体" w:eastAsia="宋体" w:hAnsi="宋体" w:cs="方正仿宋_GBK"/>
          <w:sz w:val="24"/>
          <w:szCs w:val="24"/>
        </w:rPr>
        <w:t>4</w:t>
      </w:r>
      <w:r w:rsidRPr="002C6D5B">
        <w:rPr>
          <w:rFonts w:ascii="宋体" w:eastAsia="宋体" w:hAnsi="宋体" w:cs="方正仿宋_GBK" w:hint="eastAsia"/>
          <w:sz w:val="24"/>
          <w:szCs w:val="24"/>
        </w:rPr>
        <w:t>、运输过程确认</w:t>
      </w:r>
    </w:p>
    <w:p w:rsidR="002C6D5B" w:rsidRPr="002C6D5B" w:rsidRDefault="002C6D5B" w:rsidP="002C6D5B">
      <w:pPr>
        <w:spacing w:line="480" w:lineRule="exact"/>
        <w:ind w:firstLineChars="200" w:firstLine="480"/>
        <w:rPr>
          <w:rFonts w:ascii="宋体" w:eastAsia="宋体" w:hAnsi="Times New Roman" w:cs="方正仿宋_GBK"/>
          <w:sz w:val="24"/>
          <w:szCs w:val="24"/>
        </w:rPr>
      </w:pPr>
      <w:r w:rsidRPr="002C6D5B">
        <w:rPr>
          <w:rFonts w:ascii="宋体" w:eastAsia="宋体" w:hAnsi="宋体" w:cs="方正仿宋_GBK" w:hint="eastAsia"/>
          <w:sz w:val="24"/>
          <w:szCs w:val="24"/>
        </w:rPr>
        <w:t>（</w:t>
      </w:r>
      <w:r w:rsidRPr="002C6D5B">
        <w:rPr>
          <w:rFonts w:ascii="宋体" w:eastAsia="宋体" w:hAnsi="宋体" w:cs="方正仿宋_GBK"/>
          <w:sz w:val="24"/>
          <w:szCs w:val="24"/>
        </w:rPr>
        <w:t>1</w:t>
      </w:r>
      <w:r w:rsidRPr="002C6D5B">
        <w:rPr>
          <w:rFonts w:ascii="宋体" w:eastAsia="宋体" w:hAnsi="宋体" w:cs="方正仿宋_GBK" w:hint="eastAsia"/>
          <w:sz w:val="24"/>
          <w:szCs w:val="24"/>
        </w:rPr>
        <w:t>）搬迁至目的地后，供应商专业拆装工程师根据货物包装及运输过程确认货运服务质量，若供应商专业拆装服务工程师确认设备在运输过程中发生损坏，应立即向采购人提出，并在装车单</w:t>
      </w:r>
      <w:r w:rsidRPr="002C6D5B">
        <w:rPr>
          <w:rFonts w:ascii="宋体" w:eastAsia="宋体" w:hAnsi="Times New Roman" w:cs="方正仿宋_GBK" w:hint="eastAsia"/>
          <w:sz w:val="24"/>
          <w:szCs w:val="24"/>
        </w:rPr>
        <w:t>“</w:t>
      </w:r>
      <w:r w:rsidRPr="002C6D5B">
        <w:rPr>
          <w:rFonts w:ascii="宋体" w:eastAsia="宋体" w:hAnsi="宋体" w:cs="方正仿宋_GBK" w:hint="eastAsia"/>
          <w:color w:val="000000"/>
          <w:sz w:val="24"/>
          <w:szCs w:val="24"/>
        </w:rPr>
        <w:t>运输验收</w:t>
      </w:r>
      <w:r w:rsidRPr="002C6D5B">
        <w:rPr>
          <w:rFonts w:ascii="宋体" w:eastAsia="宋体" w:hAnsi="宋体" w:cs="方正仿宋_GBK" w:hint="eastAsia"/>
          <w:sz w:val="24"/>
          <w:szCs w:val="24"/>
        </w:rPr>
        <w:t>情况</w:t>
      </w:r>
      <w:r w:rsidRPr="002C6D5B">
        <w:rPr>
          <w:rFonts w:ascii="宋体" w:eastAsia="宋体" w:hAnsi="Times New Roman" w:cs="方正仿宋_GBK" w:hint="eastAsia"/>
          <w:sz w:val="24"/>
          <w:szCs w:val="24"/>
        </w:rPr>
        <w:t>”</w:t>
      </w:r>
      <w:r w:rsidRPr="002C6D5B">
        <w:rPr>
          <w:rFonts w:ascii="宋体" w:eastAsia="宋体" w:hAnsi="宋体" w:cs="方正仿宋_GBK" w:hint="eastAsia"/>
          <w:sz w:val="24"/>
          <w:szCs w:val="24"/>
        </w:rPr>
        <w:t>一栏中说明设备损坏情况。</w:t>
      </w:r>
    </w:p>
    <w:p w:rsidR="002C6D5B" w:rsidRPr="002C6D5B" w:rsidRDefault="002C6D5B" w:rsidP="002C6D5B">
      <w:pPr>
        <w:spacing w:line="480" w:lineRule="exact"/>
        <w:ind w:firstLineChars="200" w:firstLine="480"/>
        <w:rPr>
          <w:rFonts w:ascii="宋体" w:eastAsia="宋体" w:hAnsi="Times New Roman" w:cs="方正仿宋_GBK"/>
          <w:sz w:val="24"/>
          <w:szCs w:val="24"/>
        </w:rPr>
      </w:pPr>
      <w:r w:rsidRPr="002C6D5B">
        <w:rPr>
          <w:rFonts w:ascii="宋体" w:eastAsia="宋体" w:hAnsi="宋体" w:cs="方正仿宋_GBK" w:hint="eastAsia"/>
          <w:sz w:val="24"/>
          <w:szCs w:val="24"/>
        </w:rPr>
        <w:t>（</w:t>
      </w:r>
      <w:r w:rsidRPr="002C6D5B">
        <w:rPr>
          <w:rFonts w:ascii="宋体" w:eastAsia="宋体" w:hAnsi="宋体" w:cs="方正仿宋_GBK"/>
          <w:sz w:val="24"/>
          <w:szCs w:val="24"/>
        </w:rPr>
        <w:t>2</w:t>
      </w:r>
      <w:r w:rsidRPr="002C6D5B">
        <w:rPr>
          <w:rFonts w:ascii="宋体" w:eastAsia="宋体" w:hAnsi="宋体" w:cs="方正仿宋_GBK" w:hint="eastAsia"/>
          <w:sz w:val="24"/>
          <w:szCs w:val="24"/>
        </w:rPr>
        <w:t>）若供应商专业拆装工程师确认设备部件状态良好，在此基础上进行设备的安装与调试，并确保恢复到拆卸前的状态，如无法恢复设备到拆卸前的状态，由供应商负责维修及赔偿。</w:t>
      </w:r>
    </w:p>
    <w:p w:rsidR="002C6D5B" w:rsidRPr="002C6D5B" w:rsidRDefault="002C6D5B" w:rsidP="002C6D5B">
      <w:pPr>
        <w:spacing w:line="480" w:lineRule="exact"/>
        <w:ind w:firstLineChars="200" w:firstLine="480"/>
        <w:rPr>
          <w:rFonts w:ascii="宋体" w:eastAsia="宋体" w:hAnsi="Times New Roman" w:cs="方正仿宋_GBK"/>
          <w:sz w:val="24"/>
          <w:szCs w:val="24"/>
        </w:rPr>
      </w:pPr>
      <w:r w:rsidRPr="002C6D5B">
        <w:rPr>
          <w:rFonts w:ascii="宋体" w:eastAsia="宋体" w:hAnsi="宋体" w:cs="方正仿宋_GBK"/>
          <w:sz w:val="24"/>
          <w:szCs w:val="24"/>
        </w:rPr>
        <w:t>5</w:t>
      </w:r>
      <w:r w:rsidRPr="002C6D5B">
        <w:rPr>
          <w:rFonts w:ascii="宋体" w:eastAsia="宋体" w:hAnsi="宋体" w:cs="方正仿宋_GBK" w:hint="eastAsia"/>
          <w:sz w:val="24"/>
          <w:szCs w:val="24"/>
        </w:rPr>
        <w:t>、设备安装调试</w:t>
      </w:r>
    </w:p>
    <w:p w:rsidR="002C6D5B" w:rsidRPr="002C6D5B" w:rsidRDefault="002C6D5B" w:rsidP="002C6D5B">
      <w:pPr>
        <w:spacing w:line="360" w:lineRule="auto"/>
        <w:ind w:firstLineChars="200" w:firstLine="480"/>
        <w:rPr>
          <w:rFonts w:ascii="宋体" w:eastAsia="宋体" w:hAnsi="Times New Roman" w:cs="方正仿宋_GBK"/>
          <w:sz w:val="24"/>
          <w:szCs w:val="24"/>
        </w:rPr>
      </w:pPr>
      <w:r w:rsidRPr="002C6D5B">
        <w:rPr>
          <w:rFonts w:ascii="宋体" w:eastAsia="宋体" w:hAnsi="宋体" w:cs="方正仿宋_GBK" w:hint="eastAsia"/>
          <w:sz w:val="24"/>
          <w:szCs w:val="24"/>
        </w:rPr>
        <w:t>供应商负责仪器的安装及调试。</w:t>
      </w:r>
      <w:r w:rsidRPr="002C6D5B">
        <w:rPr>
          <w:rFonts w:ascii="宋体" w:eastAsia="宋体" w:hAnsi="宋体" w:cs="Times New Roman" w:hint="eastAsia"/>
          <w:kern w:val="44"/>
          <w:sz w:val="24"/>
        </w:rPr>
        <w:t>仪器设备运抵新址后，由供应商人员在采购人人员监督下开箱，确认实物与清单一致后，</w:t>
      </w:r>
      <w:r w:rsidRPr="002C6D5B">
        <w:rPr>
          <w:rFonts w:ascii="宋体" w:eastAsia="宋体" w:hAnsi="宋体" w:cs="方正仿宋_GBK" w:hint="eastAsia"/>
          <w:sz w:val="24"/>
          <w:szCs w:val="24"/>
        </w:rPr>
        <w:t>须</w:t>
      </w:r>
      <w:r w:rsidRPr="002C6D5B">
        <w:rPr>
          <w:rFonts w:ascii="宋体" w:eastAsia="宋体" w:hAnsi="宋体" w:cs="方正仿宋_GBK" w:hint="eastAsia"/>
          <w:color w:val="000000"/>
          <w:sz w:val="24"/>
          <w:szCs w:val="24"/>
        </w:rPr>
        <w:t>经采购人</w:t>
      </w:r>
      <w:r w:rsidRPr="002C6D5B">
        <w:rPr>
          <w:rFonts w:ascii="宋体" w:eastAsia="宋体" w:hAnsi="宋体" w:cs="方正仿宋_GBK" w:hint="eastAsia"/>
          <w:sz w:val="24"/>
          <w:szCs w:val="24"/>
        </w:rPr>
        <w:t>和供应商工程技术人员一起对仪器开机进行各项性能指标测试，并对零配件等核对无误后，作出移机后设备状态评估，填写设备状态确认单</w:t>
      </w:r>
      <w:r w:rsidRPr="002C6D5B">
        <w:rPr>
          <w:rFonts w:ascii="宋体" w:eastAsia="宋体" w:hAnsi="宋体" w:cs="方正仿宋_GBK"/>
          <w:sz w:val="24"/>
          <w:szCs w:val="24"/>
        </w:rPr>
        <w:t>(</w:t>
      </w:r>
      <w:r w:rsidRPr="002C6D5B">
        <w:rPr>
          <w:rFonts w:ascii="宋体" w:eastAsia="宋体" w:hAnsi="宋体" w:cs="方正仿宋_GBK" w:hint="eastAsia"/>
          <w:sz w:val="24"/>
          <w:szCs w:val="24"/>
        </w:rPr>
        <w:t>双方签字，确认单由供应商提供，采购人认可）。如有损坏或遗失部分，由成交供应商负全部责任，承担维修或更换零配件并保证设备正常运行。</w:t>
      </w:r>
    </w:p>
    <w:p w:rsidR="002C6D5B" w:rsidRPr="002C6D5B" w:rsidRDefault="002C6D5B" w:rsidP="002C6D5B">
      <w:pPr>
        <w:spacing w:line="360" w:lineRule="auto"/>
        <w:ind w:firstLineChars="200" w:firstLine="482"/>
        <w:outlineLvl w:val="0"/>
        <w:rPr>
          <w:rFonts w:ascii="宋体" w:eastAsia="宋体" w:hAnsi="Times New Roman" w:cs="方正仿宋_GBK"/>
          <w:b/>
          <w:color w:val="000000"/>
          <w:sz w:val="24"/>
          <w:szCs w:val="24"/>
        </w:rPr>
      </w:pPr>
      <w:r w:rsidRPr="002C6D5B">
        <w:rPr>
          <w:rFonts w:ascii="宋体" w:eastAsia="宋体" w:hAnsi="宋体" w:cs="方正仿宋_GBK" w:hint="eastAsia"/>
          <w:b/>
          <w:color w:val="000000"/>
          <w:sz w:val="24"/>
          <w:szCs w:val="24"/>
        </w:rPr>
        <w:lastRenderedPageBreak/>
        <w:t>（五）人员及</w:t>
      </w:r>
      <w:r w:rsidRPr="002C6D5B">
        <w:rPr>
          <w:rFonts w:ascii="宋体" w:eastAsia="宋体" w:hAnsi="宋体" w:cs="方正仿宋_GBK"/>
          <w:b/>
          <w:color w:val="000000"/>
          <w:sz w:val="24"/>
          <w:szCs w:val="24"/>
        </w:rPr>
        <w:t>搬运</w:t>
      </w:r>
      <w:r w:rsidRPr="002C6D5B">
        <w:rPr>
          <w:rFonts w:ascii="宋体" w:eastAsia="宋体" w:hAnsi="宋体" w:cs="方正仿宋_GBK" w:hint="eastAsia"/>
          <w:b/>
          <w:color w:val="000000"/>
          <w:sz w:val="24"/>
          <w:szCs w:val="24"/>
        </w:rPr>
        <w:t>要求</w:t>
      </w:r>
    </w:p>
    <w:p w:rsidR="002C6D5B" w:rsidRPr="002C6D5B" w:rsidRDefault="002C6D5B" w:rsidP="002C6D5B">
      <w:pPr>
        <w:adjustRightInd w:val="0"/>
        <w:snapToGrid w:val="0"/>
        <w:spacing w:line="360" w:lineRule="auto"/>
        <w:ind w:firstLineChars="200" w:firstLine="480"/>
        <w:rPr>
          <w:rFonts w:ascii="宋体" w:eastAsia="宋体" w:hAnsi="宋体" w:cs="方正仿宋_GBK"/>
          <w:color w:val="000000"/>
          <w:sz w:val="24"/>
          <w:szCs w:val="24"/>
        </w:rPr>
      </w:pPr>
      <w:r w:rsidRPr="002C6D5B">
        <w:rPr>
          <w:rFonts w:ascii="宋体" w:eastAsia="宋体" w:hAnsi="宋体" w:cs="方正仿宋_GBK"/>
          <w:color w:val="000000"/>
          <w:sz w:val="24"/>
          <w:szCs w:val="24"/>
        </w:rPr>
        <w:t>1</w:t>
      </w:r>
      <w:r w:rsidRPr="002C6D5B">
        <w:rPr>
          <w:rFonts w:ascii="宋体" w:eastAsia="宋体" w:hAnsi="宋体" w:cs="方正仿宋_GBK" w:hint="eastAsia"/>
          <w:color w:val="000000"/>
          <w:sz w:val="24"/>
          <w:szCs w:val="24"/>
        </w:rPr>
        <w:t>、供应商应协助采购人做好搬运物品数量的估算、搬运计划的制订和现场管理。</w:t>
      </w:r>
    </w:p>
    <w:p w:rsidR="002C6D5B" w:rsidRPr="002C6D5B" w:rsidRDefault="002C6D5B" w:rsidP="002C6D5B">
      <w:pPr>
        <w:adjustRightInd w:val="0"/>
        <w:snapToGrid w:val="0"/>
        <w:spacing w:line="360" w:lineRule="auto"/>
        <w:ind w:firstLineChars="200" w:firstLine="480"/>
        <w:rPr>
          <w:rFonts w:ascii="宋体" w:eastAsia="宋体" w:hAnsi="Times New Roman" w:cs="方正仿宋_GBK"/>
          <w:snapToGrid w:val="0"/>
          <w:kern w:val="0"/>
          <w:sz w:val="24"/>
          <w:szCs w:val="24"/>
        </w:rPr>
      </w:pPr>
      <w:r w:rsidRPr="002C6D5B">
        <w:rPr>
          <w:rFonts w:ascii="宋体" w:eastAsia="宋体" w:hAnsi="宋体" w:cs="方正仿宋_GBK"/>
          <w:sz w:val="24"/>
          <w:szCs w:val="24"/>
        </w:rPr>
        <w:t>2</w:t>
      </w:r>
      <w:r w:rsidRPr="002C6D5B">
        <w:rPr>
          <w:rFonts w:ascii="宋体" w:eastAsia="宋体" w:hAnsi="宋体" w:cs="方正仿宋_GBK" w:hint="eastAsia"/>
          <w:sz w:val="24"/>
          <w:szCs w:val="24"/>
        </w:rPr>
        <w:t>、</w:t>
      </w:r>
      <w:r w:rsidRPr="002C6D5B">
        <w:rPr>
          <w:rFonts w:ascii="宋体" w:eastAsia="宋体" w:hAnsi="宋体" w:cs="方正仿宋_GBK" w:hint="eastAsia"/>
          <w:snapToGrid w:val="0"/>
          <w:kern w:val="0"/>
          <w:sz w:val="24"/>
          <w:szCs w:val="24"/>
        </w:rPr>
        <w:t>所有机械设备须具备统一明确标识；所有现场作业的叉车等须保证干净且具备检验合格证书。</w:t>
      </w:r>
    </w:p>
    <w:p w:rsidR="002C6D5B" w:rsidRPr="002C6D5B" w:rsidRDefault="002C6D5B" w:rsidP="002C6D5B">
      <w:pPr>
        <w:adjustRightInd w:val="0"/>
        <w:snapToGrid w:val="0"/>
        <w:spacing w:line="360" w:lineRule="auto"/>
        <w:ind w:firstLineChars="200" w:firstLine="480"/>
        <w:rPr>
          <w:rFonts w:ascii="宋体" w:eastAsia="宋体" w:hAnsi="Times New Roman" w:cs="方正仿宋_GBK"/>
          <w:sz w:val="24"/>
          <w:szCs w:val="24"/>
        </w:rPr>
      </w:pPr>
      <w:r w:rsidRPr="002C6D5B">
        <w:rPr>
          <w:rFonts w:ascii="宋体" w:eastAsia="宋体" w:hAnsi="宋体" w:cs="方正仿宋_GBK"/>
          <w:sz w:val="24"/>
          <w:szCs w:val="24"/>
        </w:rPr>
        <w:t>3</w:t>
      </w:r>
      <w:r w:rsidRPr="002C6D5B">
        <w:rPr>
          <w:rFonts w:ascii="宋体" w:eastAsia="宋体" w:hAnsi="宋体" w:cs="方正仿宋_GBK" w:hint="eastAsia"/>
          <w:sz w:val="24"/>
          <w:szCs w:val="24"/>
        </w:rPr>
        <w:t>、</w:t>
      </w:r>
      <w:r w:rsidRPr="002C6D5B">
        <w:rPr>
          <w:rFonts w:ascii="宋体" w:eastAsia="宋体" w:hAnsi="宋体" w:cs="方正仿宋_GBK" w:hint="eastAsia"/>
          <w:snapToGrid w:val="0"/>
          <w:kern w:val="0"/>
          <w:sz w:val="24"/>
          <w:szCs w:val="24"/>
        </w:rPr>
        <w:t>所有机械设备的操作人员等须统一着装、持证上岗、认真负责、服务态度好、言行文明；搬运工作人员应进行业务培训，熟悉搬运业务；</w:t>
      </w:r>
      <w:r w:rsidRPr="002C6D5B">
        <w:rPr>
          <w:rFonts w:ascii="宋体" w:eastAsia="宋体" w:hAnsi="宋体" w:cs="方正仿宋_GBK" w:hint="eastAsia"/>
          <w:sz w:val="24"/>
          <w:szCs w:val="24"/>
        </w:rPr>
        <w:t>相关负责人现场办公，配备足够的搬运工；有异常信息第一时间向采购人搬运现场管理负责人报告，不得隐瞒、虚报</w:t>
      </w:r>
      <w:r w:rsidRPr="002C6D5B">
        <w:rPr>
          <w:rFonts w:ascii="宋体" w:eastAsia="宋体" w:hAnsi="Times New Roman" w:cs="方正仿宋_GBK"/>
          <w:sz w:val="24"/>
          <w:szCs w:val="24"/>
        </w:rPr>
        <w:t>,</w:t>
      </w:r>
      <w:r w:rsidRPr="002C6D5B">
        <w:rPr>
          <w:rFonts w:ascii="宋体" w:eastAsia="宋体" w:hAnsi="宋体" w:cs="方正仿宋_GBK" w:hint="eastAsia"/>
          <w:sz w:val="24"/>
          <w:szCs w:val="24"/>
        </w:rPr>
        <w:t>不得向甲方提供虚假信息。物品交接后，物品搬运单必须有接收人员签字确认。</w:t>
      </w:r>
    </w:p>
    <w:p w:rsidR="002C6D5B" w:rsidRPr="002C6D5B" w:rsidRDefault="002C6D5B" w:rsidP="002C6D5B">
      <w:pPr>
        <w:adjustRightInd w:val="0"/>
        <w:snapToGrid w:val="0"/>
        <w:spacing w:line="360" w:lineRule="auto"/>
        <w:ind w:firstLineChars="200" w:firstLine="480"/>
        <w:rPr>
          <w:rFonts w:ascii="宋体" w:eastAsia="宋体" w:hAnsi="Times New Roman" w:cs="方正仿宋_GBK"/>
          <w:snapToGrid w:val="0"/>
          <w:kern w:val="0"/>
          <w:sz w:val="24"/>
          <w:szCs w:val="24"/>
        </w:rPr>
      </w:pPr>
      <w:r w:rsidRPr="002C6D5B">
        <w:rPr>
          <w:rFonts w:ascii="宋体" w:eastAsia="宋体" w:hAnsi="宋体" w:cs="方正仿宋_GBK"/>
          <w:sz w:val="24"/>
          <w:szCs w:val="24"/>
        </w:rPr>
        <w:t>4</w:t>
      </w:r>
      <w:r w:rsidRPr="002C6D5B">
        <w:rPr>
          <w:rFonts w:ascii="宋体" w:eastAsia="宋体" w:hAnsi="宋体" w:cs="方正仿宋_GBK" w:hint="eastAsia"/>
          <w:sz w:val="24"/>
          <w:szCs w:val="24"/>
        </w:rPr>
        <w:t>、</w:t>
      </w:r>
      <w:r w:rsidRPr="002C6D5B">
        <w:rPr>
          <w:rFonts w:ascii="宋体" w:eastAsia="宋体" w:hAnsi="宋体" w:cs="方正仿宋_GBK" w:hint="eastAsia"/>
          <w:snapToGrid w:val="0"/>
          <w:kern w:val="0"/>
          <w:sz w:val="24"/>
          <w:szCs w:val="24"/>
        </w:rPr>
        <w:t>做好异常气候，事故等应急处置工作。</w:t>
      </w:r>
    </w:p>
    <w:p w:rsidR="002C6D5B" w:rsidRPr="002C6D5B" w:rsidRDefault="002C6D5B" w:rsidP="002C6D5B">
      <w:pPr>
        <w:adjustRightInd w:val="0"/>
        <w:snapToGrid w:val="0"/>
        <w:spacing w:line="360" w:lineRule="auto"/>
        <w:ind w:firstLineChars="200" w:firstLine="482"/>
        <w:outlineLvl w:val="0"/>
        <w:rPr>
          <w:rFonts w:ascii="宋体" w:eastAsia="宋体" w:hAnsi="Times New Roman" w:cs="方正仿宋_GBK"/>
          <w:b/>
          <w:snapToGrid w:val="0"/>
          <w:kern w:val="0"/>
          <w:sz w:val="24"/>
          <w:szCs w:val="24"/>
        </w:rPr>
      </w:pPr>
      <w:r w:rsidRPr="002C6D5B">
        <w:rPr>
          <w:rFonts w:ascii="宋体" w:eastAsia="宋体" w:hAnsi="宋体" w:cs="方正仿宋_GBK" w:hint="eastAsia"/>
          <w:b/>
          <w:sz w:val="24"/>
          <w:szCs w:val="24"/>
        </w:rPr>
        <w:t>（六）</w:t>
      </w:r>
      <w:r w:rsidRPr="002C6D5B">
        <w:rPr>
          <w:rFonts w:ascii="宋体" w:eastAsia="宋体" w:hAnsi="宋体" w:cs="方正仿宋_GBK" w:hint="eastAsia"/>
          <w:b/>
          <w:snapToGrid w:val="0"/>
          <w:kern w:val="0"/>
          <w:sz w:val="24"/>
          <w:szCs w:val="24"/>
        </w:rPr>
        <w:t>安全保障要求</w:t>
      </w:r>
    </w:p>
    <w:p w:rsidR="002C6D5B" w:rsidRPr="002C6D5B" w:rsidRDefault="002C6D5B" w:rsidP="002C6D5B">
      <w:pPr>
        <w:adjustRightInd w:val="0"/>
        <w:snapToGrid w:val="0"/>
        <w:spacing w:line="360" w:lineRule="auto"/>
        <w:ind w:firstLineChars="200" w:firstLine="480"/>
        <w:rPr>
          <w:rFonts w:ascii="宋体" w:eastAsia="宋体" w:hAnsi="Times New Roman" w:cs="方正仿宋_GBK"/>
          <w:snapToGrid w:val="0"/>
          <w:kern w:val="0"/>
          <w:sz w:val="24"/>
          <w:szCs w:val="24"/>
        </w:rPr>
      </w:pPr>
      <w:r w:rsidRPr="002C6D5B">
        <w:rPr>
          <w:rFonts w:ascii="宋体" w:eastAsia="宋体" w:hAnsi="宋体" w:cs="方正仿宋_GBK"/>
          <w:sz w:val="24"/>
          <w:szCs w:val="24"/>
        </w:rPr>
        <w:t>1</w:t>
      </w:r>
      <w:r w:rsidRPr="002C6D5B">
        <w:rPr>
          <w:rFonts w:ascii="宋体" w:eastAsia="宋体" w:hAnsi="宋体" w:cs="方正仿宋_GBK" w:hint="eastAsia"/>
          <w:sz w:val="24"/>
          <w:szCs w:val="24"/>
        </w:rPr>
        <w:t>、</w:t>
      </w:r>
      <w:r w:rsidRPr="002C6D5B">
        <w:rPr>
          <w:rFonts w:ascii="宋体" w:eastAsia="宋体" w:hAnsi="宋体" w:cs="方正仿宋_GBK" w:hint="eastAsia"/>
          <w:snapToGrid w:val="0"/>
          <w:kern w:val="0"/>
          <w:sz w:val="24"/>
          <w:szCs w:val="24"/>
        </w:rPr>
        <w:t>有科学、健全的搬运安全制度和措施；</w:t>
      </w:r>
    </w:p>
    <w:p w:rsidR="002C6D5B" w:rsidRPr="002C6D5B" w:rsidRDefault="002C6D5B" w:rsidP="002C6D5B">
      <w:pPr>
        <w:adjustRightInd w:val="0"/>
        <w:snapToGrid w:val="0"/>
        <w:spacing w:line="360" w:lineRule="auto"/>
        <w:ind w:firstLineChars="200" w:firstLine="480"/>
        <w:rPr>
          <w:rFonts w:ascii="宋体" w:eastAsia="宋体" w:hAnsi="Times New Roman" w:cs="方正仿宋_GBK"/>
          <w:snapToGrid w:val="0"/>
          <w:kern w:val="0"/>
          <w:sz w:val="24"/>
          <w:szCs w:val="24"/>
        </w:rPr>
      </w:pPr>
      <w:r w:rsidRPr="002C6D5B">
        <w:rPr>
          <w:rFonts w:ascii="宋体" w:eastAsia="宋体" w:hAnsi="宋体" w:cs="方正仿宋_GBK"/>
          <w:sz w:val="24"/>
          <w:szCs w:val="24"/>
        </w:rPr>
        <w:t>2</w:t>
      </w:r>
      <w:r w:rsidRPr="002C6D5B">
        <w:rPr>
          <w:rFonts w:ascii="宋体" w:eastAsia="宋体" w:hAnsi="宋体" w:cs="方正仿宋_GBK" w:hint="eastAsia"/>
          <w:sz w:val="24"/>
          <w:szCs w:val="24"/>
        </w:rPr>
        <w:t>、</w:t>
      </w:r>
      <w:r w:rsidRPr="002C6D5B">
        <w:rPr>
          <w:rFonts w:ascii="宋体" w:eastAsia="宋体" w:hAnsi="宋体" w:cs="方正仿宋_GBK" w:hint="eastAsia"/>
          <w:snapToGrid w:val="0"/>
          <w:kern w:val="0"/>
          <w:sz w:val="24"/>
          <w:szCs w:val="24"/>
        </w:rPr>
        <w:t>负责安全、按章搬运，保障人身和财物安全；</w:t>
      </w:r>
    </w:p>
    <w:p w:rsidR="002C6D5B" w:rsidRPr="002C6D5B" w:rsidRDefault="002C6D5B" w:rsidP="002C6D5B">
      <w:pPr>
        <w:adjustRightInd w:val="0"/>
        <w:snapToGrid w:val="0"/>
        <w:spacing w:line="360" w:lineRule="auto"/>
        <w:ind w:firstLineChars="200" w:firstLine="480"/>
        <w:rPr>
          <w:rFonts w:ascii="宋体" w:eastAsia="宋体" w:hAnsi="Times New Roman" w:cs="方正仿宋_GBK"/>
          <w:snapToGrid w:val="0"/>
          <w:kern w:val="0"/>
          <w:sz w:val="24"/>
          <w:szCs w:val="24"/>
        </w:rPr>
      </w:pPr>
      <w:r w:rsidRPr="002C6D5B">
        <w:rPr>
          <w:rFonts w:ascii="宋体" w:eastAsia="宋体" w:hAnsi="宋体" w:cs="方正仿宋_GBK"/>
          <w:sz w:val="24"/>
          <w:szCs w:val="24"/>
        </w:rPr>
        <w:t>3</w:t>
      </w:r>
      <w:r w:rsidRPr="002C6D5B">
        <w:rPr>
          <w:rFonts w:ascii="宋体" w:eastAsia="宋体" w:hAnsi="宋体" w:cs="方正仿宋_GBK" w:hint="eastAsia"/>
          <w:sz w:val="24"/>
          <w:szCs w:val="24"/>
        </w:rPr>
        <w:t>、</w:t>
      </w:r>
      <w:r w:rsidRPr="002C6D5B">
        <w:rPr>
          <w:rFonts w:ascii="宋体" w:eastAsia="宋体" w:hAnsi="宋体" w:cs="方正仿宋_GBK" w:hint="eastAsia"/>
          <w:snapToGrid w:val="0"/>
          <w:kern w:val="0"/>
          <w:sz w:val="24"/>
          <w:szCs w:val="24"/>
        </w:rPr>
        <w:t>认真做好搬运物品的保护，轻拿、轻放、轻装、轻摆、防雨、防水、防火、防压、防碰等；物品摆放合理，做好固定和隔离，平稳行车，避免搬运物品损坏和丢失；</w:t>
      </w:r>
    </w:p>
    <w:p w:rsidR="002C6D5B" w:rsidRPr="002C6D5B" w:rsidRDefault="002C6D5B" w:rsidP="002C6D5B">
      <w:pPr>
        <w:spacing w:line="360" w:lineRule="auto"/>
        <w:ind w:firstLineChars="200" w:firstLine="480"/>
        <w:rPr>
          <w:rFonts w:ascii="宋体" w:eastAsia="宋体" w:hAnsi="Times New Roman" w:cs="方正仿宋_GBK" w:hint="eastAsia"/>
          <w:sz w:val="24"/>
          <w:szCs w:val="24"/>
        </w:rPr>
      </w:pPr>
      <w:r w:rsidRPr="002C6D5B">
        <w:rPr>
          <w:rFonts w:ascii="宋体" w:eastAsia="宋体" w:hAnsi="宋体" w:cs="方正仿宋_GBK"/>
          <w:sz w:val="24"/>
          <w:szCs w:val="24"/>
        </w:rPr>
        <w:t>4</w:t>
      </w:r>
      <w:r w:rsidRPr="002C6D5B">
        <w:rPr>
          <w:rFonts w:ascii="宋体" w:eastAsia="宋体" w:hAnsi="宋体" w:cs="方正仿宋_GBK" w:hint="eastAsia"/>
          <w:sz w:val="24"/>
          <w:szCs w:val="24"/>
        </w:rPr>
        <w:t>、做好新、旧址墙面、地面、电梯、玻璃的防护</w:t>
      </w:r>
      <w:r w:rsidRPr="002C6D5B">
        <w:rPr>
          <w:rFonts w:ascii="宋体" w:eastAsia="宋体" w:hAnsi="宋体" w:cs="方正仿宋_GBK"/>
          <w:sz w:val="24"/>
          <w:szCs w:val="24"/>
        </w:rPr>
        <w:t>。</w:t>
      </w:r>
    </w:p>
    <w:p w:rsidR="002C6D5B" w:rsidRPr="002C6D5B" w:rsidRDefault="002C6D5B" w:rsidP="002C6D5B">
      <w:pPr>
        <w:adjustRightInd w:val="0"/>
        <w:snapToGrid w:val="0"/>
        <w:spacing w:line="360" w:lineRule="auto"/>
        <w:ind w:firstLineChars="200" w:firstLine="482"/>
        <w:outlineLvl w:val="0"/>
        <w:rPr>
          <w:rFonts w:ascii="宋体" w:eastAsia="宋体" w:hAnsi="宋体" w:cs="方正仿宋_GBK"/>
          <w:b/>
          <w:snapToGrid w:val="0"/>
          <w:kern w:val="0"/>
          <w:sz w:val="24"/>
          <w:szCs w:val="24"/>
        </w:rPr>
      </w:pPr>
      <w:r w:rsidRPr="002C6D5B">
        <w:rPr>
          <w:rFonts w:ascii="宋体" w:eastAsia="宋体" w:hAnsi="宋体" w:cs="方正仿宋_GBK" w:hint="eastAsia"/>
          <w:b/>
          <w:sz w:val="24"/>
          <w:szCs w:val="24"/>
        </w:rPr>
        <w:t>（七）</w:t>
      </w:r>
      <w:r w:rsidRPr="002C6D5B">
        <w:rPr>
          <w:rFonts w:ascii="宋体" w:eastAsia="宋体" w:hAnsi="宋体" w:cs="方正仿宋_GBK" w:hint="eastAsia"/>
          <w:b/>
          <w:snapToGrid w:val="0"/>
          <w:kern w:val="0"/>
          <w:sz w:val="24"/>
          <w:szCs w:val="24"/>
        </w:rPr>
        <w:t>其他要求</w:t>
      </w:r>
    </w:p>
    <w:p w:rsidR="002C6D5B" w:rsidRPr="002C6D5B" w:rsidRDefault="002C6D5B" w:rsidP="002C6D5B">
      <w:pPr>
        <w:adjustRightInd w:val="0"/>
        <w:snapToGrid w:val="0"/>
        <w:spacing w:line="360" w:lineRule="auto"/>
        <w:ind w:firstLineChars="200" w:firstLine="480"/>
        <w:rPr>
          <w:rFonts w:ascii="宋体" w:eastAsia="宋体" w:hAnsi="Times New Roman" w:cs="方正仿宋_GBK" w:hint="eastAsia"/>
          <w:color w:val="000000"/>
          <w:sz w:val="24"/>
          <w:szCs w:val="24"/>
        </w:rPr>
      </w:pPr>
      <w:r w:rsidRPr="002C6D5B">
        <w:rPr>
          <w:rFonts w:ascii="宋体" w:eastAsia="宋体" w:hAnsi="Times New Roman" w:cs="方正仿宋_GBK"/>
          <w:color w:val="000000"/>
          <w:sz w:val="24"/>
          <w:szCs w:val="24"/>
        </w:rPr>
        <w:t>1</w:t>
      </w:r>
      <w:r w:rsidRPr="002C6D5B">
        <w:rPr>
          <w:rFonts w:ascii="宋体" w:eastAsia="宋体" w:hAnsi="Times New Roman" w:cs="方正仿宋_GBK" w:hint="eastAsia"/>
          <w:color w:val="000000"/>
          <w:sz w:val="24"/>
          <w:szCs w:val="24"/>
        </w:rPr>
        <w:t>．危险物品</w:t>
      </w:r>
      <w:r w:rsidRPr="002C6D5B">
        <w:rPr>
          <w:rFonts w:ascii="宋体" w:eastAsia="宋体" w:hAnsi="Times New Roman" w:cs="方正仿宋_GBK"/>
          <w:color w:val="000000"/>
          <w:sz w:val="24"/>
          <w:szCs w:val="24"/>
        </w:rPr>
        <w:t>搬迁：</w:t>
      </w:r>
      <w:r w:rsidRPr="002C6D5B">
        <w:rPr>
          <w:rFonts w:ascii="宋体" w:eastAsia="宋体" w:hAnsi="Times New Roman" w:cs="方正仿宋_GBK" w:hint="eastAsia"/>
          <w:color w:val="000000"/>
          <w:sz w:val="24"/>
          <w:szCs w:val="24"/>
        </w:rPr>
        <w:t>若</w:t>
      </w:r>
      <w:r w:rsidRPr="002C6D5B">
        <w:rPr>
          <w:rFonts w:ascii="宋体" w:eastAsia="宋体" w:hAnsi="Times New Roman" w:cs="方正仿宋_GBK"/>
          <w:color w:val="000000"/>
          <w:sz w:val="24"/>
          <w:szCs w:val="24"/>
        </w:rPr>
        <w:t>供应</w:t>
      </w:r>
      <w:r w:rsidRPr="002C6D5B">
        <w:rPr>
          <w:rFonts w:ascii="宋体" w:eastAsia="宋体" w:hAnsi="Times New Roman" w:cs="方正仿宋_GBK" w:hint="eastAsia"/>
          <w:color w:val="000000"/>
          <w:sz w:val="24"/>
          <w:szCs w:val="24"/>
        </w:rPr>
        <w:t>商</w:t>
      </w:r>
      <w:r w:rsidRPr="002C6D5B">
        <w:rPr>
          <w:rFonts w:ascii="宋体" w:eastAsia="宋体" w:hAnsi="Times New Roman" w:cs="方正仿宋_GBK"/>
          <w:color w:val="000000"/>
          <w:sz w:val="24"/>
          <w:szCs w:val="24"/>
        </w:rPr>
        <w:t>不</w:t>
      </w:r>
      <w:r w:rsidRPr="002C6D5B">
        <w:rPr>
          <w:rFonts w:ascii="宋体" w:eastAsia="宋体" w:hAnsi="Times New Roman" w:cs="方正仿宋_GBK" w:hint="eastAsia"/>
          <w:color w:val="000000"/>
          <w:sz w:val="24"/>
          <w:szCs w:val="24"/>
        </w:rPr>
        <w:t>具备</w:t>
      </w:r>
      <w:r w:rsidRPr="002C6D5B">
        <w:rPr>
          <w:rFonts w:ascii="宋体" w:eastAsia="宋体" w:hAnsi="Times New Roman" w:cs="方正仿宋_GBK"/>
          <w:color w:val="000000"/>
          <w:sz w:val="24"/>
          <w:szCs w:val="24"/>
        </w:rPr>
        <w:t>本项目涉及危险物品</w:t>
      </w:r>
      <w:r w:rsidRPr="002C6D5B">
        <w:rPr>
          <w:rFonts w:ascii="宋体" w:eastAsia="宋体" w:hAnsi="Times New Roman" w:cs="方正仿宋_GBK" w:hint="eastAsia"/>
          <w:color w:val="000000"/>
          <w:sz w:val="24"/>
          <w:szCs w:val="24"/>
        </w:rPr>
        <w:t>搬迁</w:t>
      </w:r>
      <w:r w:rsidRPr="002C6D5B">
        <w:rPr>
          <w:rFonts w:ascii="宋体" w:eastAsia="宋体" w:hAnsi="Times New Roman" w:cs="方正仿宋_GBK"/>
          <w:color w:val="000000"/>
          <w:sz w:val="24"/>
          <w:szCs w:val="24"/>
        </w:rPr>
        <w:t>服务相关资</w:t>
      </w:r>
      <w:r w:rsidRPr="002C6D5B">
        <w:rPr>
          <w:rFonts w:ascii="宋体" w:eastAsia="宋体" w:hAnsi="Times New Roman" w:cs="方正仿宋_GBK" w:hint="eastAsia"/>
          <w:color w:val="000000"/>
          <w:sz w:val="24"/>
          <w:szCs w:val="24"/>
        </w:rPr>
        <w:t>质</w:t>
      </w:r>
      <w:r w:rsidRPr="002C6D5B">
        <w:rPr>
          <w:rFonts w:ascii="宋体" w:eastAsia="宋体" w:hAnsi="Times New Roman" w:cs="方正仿宋_GBK"/>
          <w:color w:val="000000"/>
          <w:sz w:val="24"/>
          <w:szCs w:val="24"/>
        </w:rPr>
        <w:t>的，须委托具有资质的第三方进行实施</w:t>
      </w:r>
      <w:r w:rsidRPr="002C6D5B">
        <w:rPr>
          <w:rFonts w:ascii="宋体" w:eastAsia="宋体" w:hAnsi="Times New Roman" w:cs="方正仿宋_GBK" w:hint="eastAsia"/>
          <w:color w:val="000000"/>
          <w:sz w:val="24"/>
          <w:szCs w:val="24"/>
        </w:rPr>
        <w:t>；</w:t>
      </w:r>
      <w:r w:rsidRPr="002C6D5B">
        <w:rPr>
          <w:rFonts w:ascii="宋体" w:eastAsia="宋体" w:hAnsi="Times New Roman" w:cs="宋体" w:hint="eastAsia"/>
          <w:color w:val="000000"/>
          <w:kern w:val="0"/>
          <w:sz w:val="24"/>
          <w:szCs w:val="24"/>
        </w:rPr>
        <w:t>化学品（有毒有害）物质，成交人需严格做好安全防范措施，并由独立车辆完成运输；涉及化学药品等搬运工作人员必须具备化学品搬运相关安全知识和技能，有从事化学品搬运的经历，管理危险化学品的人员须获得相关资格证书。</w:t>
      </w:r>
    </w:p>
    <w:p w:rsidR="002C6D5B" w:rsidRPr="002C6D5B" w:rsidRDefault="002C6D5B" w:rsidP="002C6D5B">
      <w:pPr>
        <w:spacing w:line="360" w:lineRule="auto"/>
        <w:ind w:firstLineChars="150" w:firstLine="360"/>
        <w:rPr>
          <w:rFonts w:ascii="宋体" w:eastAsia="宋体" w:hAnsi="宋体" w:cs="Times New Roman"/>
          <w:color w:val="000000"/>
          <w:kern w:val="44"/>
          <w:sz w:val="24"/>
          <w:szCs w:val="24"/>
        </w:rPr>
      </w:pPr>
      <w:r w:rsidRPr="002C6D5B">
        <w:rPr>
          <w:rFonts w:ascii="宋体" w:eastAsia="宋体" w:hAnsi="宋体" w:cs="Times New Roman"/>
          <w:color w:val="000000"/>
          <w:kern w:val="44"/>
          <w:sz w:val="24"/>
          <w:szCs w:val="24"/>
        </w:rPr>
        <w:t>2</w:t>
      </w:r>
      <w:r w:rsidRPr="002C6D5B">
        <w:rPr>
          <w:rFonts w:ascii="宋体" w:eastAsia="宋体" w:hAnsi="宋体" w:cs="Times New Roman" w:hint="eastAsia"/>
          <w:color w:val="000000"/>
          <w:kern w:val="44"/>
          <w:sz w:val="24"/>
          <w:szCs w:val="24"/>
        </w:rPr>
        <w:t>.实施场地交付：实施范围的具体位置及可交付实施安排的项目实施范围，应严格依照采购人交付图纸执行。</w:t>
      </w:r>
    </w:p>
    <w:p w:rsidR="002C6D5B" w:rsidRPr="002C6D5B" w:rsidRDefault="002C6D5B" w:rsidP="002C6D5B">
      <w:pPr>
        <w:spacing w:line="360" w:lineRule="auto"/>
        <w:ind w:firstLine="480"/>
        <w:rPr>
          <w:rFonts w:ascii="宋体" w:eastAsia="宋体" w:hAnsi="宋体" w:cs="Times New Roman"/>
          <w:color w:val="000000"/>
          <w:kern w:val="44"/>
          <w:sz w:val="24"/>
          <w:szCs w:val="24"/>
        </w:rPr>
      </w:pPr>
      <w:r w:rsidRPr="002C6D5B">
        <w:rPr>
          <w:rFonts w:ascii="宋体" w:eastAsia="宋体" w:hAnsi="宋体" w:cs="Times New Roman"/>
          <w:color w:val="000000"/>
          <w:kern w:val="44"/>
          <w:sz w:val="24"/>
          <w:szCs w:val="24"/>
        </w:rPr>
        <w:t>3.</w:t>
      </w:r>
      <w:r w:rsidRPr="002C6D5B">
        <w:rPr>
          <w:rFonts w:ascii="宋体" w:eastAsia="宋体" w:hAnsi="宋体" w:cs="Times New Roman" w:hint="eastAsia"/>
          <w:color w:val="000000"/>
          <w:kern w:val="44"/>
          <w:sz w:val="24"/>
          <w:szCs w:val="24"/>
        </w:rPr>
        <w:t>作业条件：确保所派遣全部搬迁相关工作人员只在指定项目实施场地活动，不得进入其它楼层正常办公区域，不对正常办公进行干扰，办公现场须建立明确规范的指引与说明。</w:t>
      </w:r>
    </w:p>
    <w:p w:rsidR="002C6D5B" w:rsidRPr="002C6D5B" w:rsidRDefault="002C6D5B" w:rsidP="002C6D5B">
      <w:pPr>
        <w:spacing w:line="360" w:lineRule="auto"/>
        <w:ind w:firstLineChars="200" w:firstLine="480"/>
        <w:rPr>
          <w:rFonts w:ascii="宋体" w:eastAsia="宋体" w:hAnsi="宋体" w:cs="Times New Roman"/>
          <w:color w:val="000000"/>
          <w:kern w:val="44"/>
          <w:sz w:val="24"/>
          <w:szCs w:val="24"/>
        </w:rPr>
      </w:pPr>
      <w:r w:rsidRPr="002C6D5B">
        <w:rPr>
          <w:rFonts w:ascii="宋体" w:eastAsia="宋体" w:hAnsi="宋体" w:cs="Times New Roman" w:hint="eastAsia"/>
          <w:color w:val="000000"/>
          <w:kern w:val="44"/>
          <w:sz w:val="24"/>
          <w:szCs w:val="24"/>
        </w:rPr>
        <w:t>（八</w:t>
      </w:r>
      <w:r w:rsidRPr="002C6D5B">
        <w:rPr>
          <w:rFonts w:ascii="宋体" w:eastAsia="宋体" w:hAnsi="宋体" w:cs="Times New Roman"/>
          <w:color w:val="000000"/>
          <w:kern w:val="44"/>
          <w:sz w:val="24"/>
          <w:szCs w:val="24"/>
        </w:rPr>
        <w:t>）后</w:t>
      </w:r>
      <w:r w:rsidRPr="002C6D5B">
        <w:rPr>
          <w:rFonts w:ascii="宋体" w:eastAsia="宋体" w:hAnsi="宋体" w:cs="Times New Roman" w:hint="eastAsia"/>
          <w:color w:val="000000"/>
          <w:kern w:val="44"/>
          <w:sz w:val="24"/>
          <w:szCs w:val="24"/>
        </w:rPr>
        <w:t>期</w:t>
      </w:r>
      <w:r w:rsidRPr="002C6D5B">
        <w:rPr>
          <w:rFonts w:ascii="宋体" w:eastAsia="宋体" w:hAnsi="宋体" w:cs="Times New Roman"/>
          <w:color w:val="000000"/>
          <w:kern w:val="44"/>
          <w:sz w:val="24"/>
          <w:szCs w:val="24"/>
        </w:rPr>
        <w:t>服务</w:t>
      </w:r>
      <w:r w:rsidRPr="002C6D5B">
        <w:rPr>
          <w:rFonts w:ascii="宋体" w:eastAsia="宋体" w:hAnsi="宋体" w:cs="Times New Roman" w:hint="eastAsia"/>
          <w:color w:val="000000"/>
          <w:kern w:val="44"/>
          <w:sz w:val="24"/>
          <w:szCs w:val="24"/>
        </w:rPr>
        <w:t>：</w:t>
      </w:r>
    </w:p>
    <w:p w:rsidR="002C6D5B" w:rsidRPr="002C6D5B" w:rsidRDefault="002C6D5B" w:rsidP="002C6D5B">
      <w:pPr>
        <w:spacing w:line="360" w:lineRule="auto"/>
        <w:ind w:firstLineChars="200" w:firstLine="480"/>
        <w:rPr>
          <w:rFonts w:ascii="Times New Roman" w:eastAsia="宋体" w:hAnsi="Times New Roman" w:cs="Times New Roman"/>
          <w:color w:val="000000"/>
          <w:sz w:val="24"/>
          <w:szCs w:val="24"/>
        </w:rPr>
      </w:pPr>
      <w:r w:rsidRPr="002C6D5B">
        <w:rPr>
          <w:rFonts w:ascii="Times New Roman" w:eastAsia="宋体" w:hAnsi="Times New Roman" w:cs="Times New Roman" w:hint="eastAsia"/>
          <w:color w:val="000000"/>
          <w:sz w:val="24"/>
          <w:szCs w:val="24"/>
        </w:rPr>
        <w:t>以完成搬迁验收合格之日起计算，设备仪器一年内出现故障的（搬迁前固有的故障除外），成交</w:t>
      </w:r>
      <w:r w:rsidRPr="002C6D5B">
        <w:rPr>
          <w:rFonts w:ascii="Times New Roman" w:eastAsia="宋体" w:hAnsi="Times New Roman" w:cs="Times New Roman"/>
          <w:color w:val="000000"/>
          <w:sz w:val="24"/>
          <w:szCs w:val="24"/>
        </w:rPr>
        <w:t>人</w:t>
      </w:r>
      <w:r w:rsidRPr="002C6D5B">
        <w:rPr>
          <w:rFonts w:ascii="Times New Roman" w:eastAsia="宋体" w:hAnsi="Times New Roman" w:cs="Times New Roman" w:hint="eastAsia"/>
          <w:color w:val="000000"/>
          <w:sz w:val="24"/>
          <w:szCs w:val="24"/>
        </w:rPr>
        <w:t>给予免费维修，包含配件及人工。</w:t>
      </w:r>
    </w:p>
    <w:p w:rsidR="002C6D5B" w:rsidRPr="002C6D5B" w:rsidRDefault="002C6D5B" w:rsidP="002C6D5B">
      <w:pPr>
        <w:spacing w:line="360" w:lineRule="auto"/>
        <w:ind w:firstLineChars="200" w:firstLine="480"/>
        <w:rPr>
          <w:rFonts w:ascii="宋体" w:eastAsia="宋体" w:hAnsi="宋体" w:cs="Times New Roman" w:hint="eastAsia"/>
          <w:color w:val="000000"/>
          <w:kern w:val="44"/>
          <w:sz w:val="24"/>
          <w:szCs w:val="24"/>
        </w:rPr>
      </w:pPr>
      <w:r w:rsidRPr="002C6D5B">
        <w:rPr>
          <w:rFonts w:ascii="宋体" w:eastAsia="宋体" w:hAnsi="Calibri" w:cs="Times New Roman" w:hint="eastAsia"/>
          <w:color w:val="000000"/>
          <w:sz w:val="24"/>
          <w:szCs w:val="24"/>
        </w:rPr>
        <w:t>供应商提供7*24小时电话响应服务，在接到采购人电话后</w:t>
      </w:r>
      <w:r w:rsidRPr="002C6D5B">
        <w:rPr>
          <w:rFonts w:ascii="宋体" w:eastAsia="宋体" w:hAnsi="Calibri" w:cs="Times New Roman"/>
          <w:color w:val="000000"/>
          <w:sz w:val="24"/>
          <w:szCs w:val="24"/>
        </w:rPr>
        <w:t>24</w:t>
      </w:r>
      <w:r w:rsidRPr="002C6D5B">
        <w:rPr>
          <w:rFonts w:ascii="宋体" w:eastAsia="宋体" w:hAnsi="Calibri" w:cs="Times New Roman" w:hint="eastAsia"/>
          <w:color w:val="000000"/>
          <w:sz w:val="24"/>
          <w:szCs w:val="24"/>
        </w:rPr>
        <w:t>小时内到达使用</w:t>
      </w:r>
      <w:r w:rsidRPr="002C6D5B">
        <w:rPr>
          <w:rFonts w:ascii="宋体" w:eastAsia="宋体" w:hAnsi="Calibri" w:cs="Times New Roman"/>
          <w:color w:val="000000"/>
          <w:sz w:val="24"/>
          <w:szCs w:val="24"/>
        </w:rPr>
        <w:t>人</w:t>
      </w:r>
      <w:r w:rsidRPr="002C6D5B">
        <w:rPr>
          <w:rFonts w:ascii="宋体" w:eastAsia="宋体" w:hAnsi="Calibri" w:cs="Times New Roman" w:hint="eastAsia"/>
          <w:color w:val="000000"/>
          <w:sz w:val="24"/>
          <w:szCs w:val="24"/>
        </w:rPr>
        <w:t>现场，有</w:t>
      </w:r>
      <w:r w:rsidRPr="002C6D5B">
        <w:rPr>
          <w:rFonts w:ascii="宋体" w:eastAsia="宋体" w:hAnsi="Calibri" w:cs="Times New Roman"/>
          <w:color w:val="000000"/>
          <w:sz w:val="24"/>
          <w:szCs w:val="24"/>
        </w:rPr>
        <w:t>专人负责</w:t>
      </w:r>
      <w:r w:rsidRPr="002C6D5B">
        <w:rPr>
          <w:rFonts w:ascii="宋体" w:eastAsia="宋体" w:hAnsi="Calibri" w:cs="Times New Roman" w:hint="eastAsia"/>
          <w:color w:val="000000"/>
          <w:sz w:val="24"/>
          <w:szCs w:val="24"/>
        </w:rPr>
        <w:t>后期</w:t>
      </w:r>
      <w:r w:rsidRPr="002C6D5B">
        <w:rPr>
          <w:rFonts w:ascii="宋体" w:eastAsia="宋体" w:hAnsi="Calibri" w:cs="Times New Roman"/>
          <w:color w:val="000000"/>
          <w:sz w:val="24"/>
          <w:szCs w:val="24"/>
        </w:rPr>
        <w:t>服务事宜。</w:t>
      </w:r>
      <w:r w:rsidRPr="002C6D5B">
        <w:rPr>
          <w:rFonts w:ascii="宋体" w:eastAsia="宋体" w:hAnsi="宋体" w:cs="Times New Roman" w:hint="eastAsia"/>
          <w:color w:val="000000"/>
          <w:kern w:val="44"/>
          <w:sz w:val="24"/>
          <w:szCs w:val="24"/>
        </w:rPr>
        <w:t xml:space="preserve"> </w:t>
      </w:r>
    </w:p>
    <w:p w:rsidR="002C6D5B" w:rsidRPr="002C6D5B" w:rsidRDefault="002C6D5B" w:rsidP="002C6D5B">
      <w:pPr>
        <w:spacing w:line="360" w:lineRule="auto"/>
        <w:ind w:firstLine="482"/>
        <w:rPr>
          <w:rFonts w:ascii="宋体" w:eastAsia="宋体" w:hAnsi="宋体" w:cs="Times New Roman"/>
          <w:b/>
          <w:bCs/>
          <w:kern w:val="44"/>
          <w:sz w:val="24"/>
          <w:szCs w:val="24"/>
        </w:rPr>
      </w:pPr>
      <w:r w:rsidRPr="002C6D5B">
        <w:rPr>
          <w:rFonts w:ascii="宋体" w:eastAsia="宋体" w:hAnsi="宋体" w:cs="Times New Roman" w:hint="eastAsia"/>
          <w:kern w:val="44"/>
          <w:sz w:val="24"/>
          <w:szCs w:val="24"/>
        </w:rPr>
        <w:lastRenderedPageBreak/>
        <w:t>★</w:t>
      </w:r>
      <w:r w:rsidRPr="002C6D5B">
        <w:rPr>
          <w:rFonts w:ascii="宋体" w:eastAsia="宋体" w:hAnsi="宋体" w:cs="Times New Roman" w:hint="eastAsia"/>
          <w:b/>
          <w:bCs/>
          <w:kern w:val="44"/>
          <w:sz w:val="24"/>
          <w:szCs w:val="24"/>
        </w:rPr>
        <w:t>四</w:t>
      </w:r>
      <w:r w:rsidRPr="002C6D5B">
        <w:rPr>
          <w:rFonts w:ascii="宋体" w:eastAsia="宋体" w:hAnsi="宋体" w:cs="Times New Roman"/>
          <w:b/>
          <w:bCs/>
          <w:kern w:val="44"/>
          <w:sz w:val="24"/>
          <w:szCs w:val="24"/>
        </w:rPr>
        <w:t>、商务要求</w:t>
      </w:r>
    </w:p>
    <w:p w:rsidR="002C6D5B" w:rsidRPr="002C6D5B" w:rsidRDefault="002C6D5B" w:rsidP="002C6D5B">
      <w:pPr>
        <w:spacing w:line="360" w:lineRule="auto"/>
        <w:ind w:firstLine="482"/>
        <w:rPr>
          <w:rFonts w:ascii="宋体" w:eastAsia="宋体" w:hAnsi="宋体" w:cs="Times New Roman"/>
          <w:sz w:val="24"/>
          <w:szCs w:val="24"/>
        </w:rPr>
      </w:pPr>
      <w:r w:rsidRPr="002C6D5B">
        <w:rPr>
          <w:rFonts w:ascii="宋体" w:eastAsia="宋体" w:hAnsi="宋体" w:cs="Times New Roman" w:hint="eastAsia"/>
          <w:sz w:val="24"/>
          <w:szCs w:val="24"/>
        </w:rPr>
        <w:t>（1）服务期限：</w:t>
      </w:r>
    </w:p>
    <w:p w:rsidR="002C6D5B" w:rsidRPr="002C6D5B" w:rsidRDefault="002C6D5B" w:rsidP="002C6D5B">
      <w:pPr>
        <w:spacing w:line="360" w:lineRule="auto"/>
        <w:ind w:firstLine="480"/>
        <w:rPr>
          <w:rFonts w:ascii="宋体" w:eastAsia="宋体" w:hAnsi="宋体" w:cs="Times New Roman"/>
          <w:color w:val="000000"/>
          <w:kern w:val="44"/>
          <w:sz w:val="24"/>
          <w:szCs w:val="24"/>
        </w:rPr>
      </w:pPr>
      <w:r w:rsidRPr="002C6D5B">
        <w:rPr>
          <w:rFonts w:ascii="宋体" w:eastAsia="宋体" w:hAnsi="宋体" w:cs="Times New Roman" w:hint="eastAsia"/>
          <w:color w:val="000000"/>
          <w:kern w:val="44"/>
          <w:sz w:val="24"/>
          <w:szCs w:val="24"/>
        </w:rPr>
        <w:t>搬迁工作在完成采购程序并签订合同后，具体时间以采购人通知为准。根据我中心实际工作安排确定搬迁时间，在决定搬迁并发出通知后1个月内完成拆、运、安装调试工作，再后</w:t>
      </w:r>
      <w:r w:rsidRPr="002C6D5B">
        <w:rPr>
          <w:rFonts w:ascii="宋体" w:eastAsia="宋体" w:hAnsi="宋体" w:cs="Times New Roman"/>
          <w:color w:val="000000"/>
          <w:kern w:val="44"/>
          <w:sz w:val="24"/>
          <w:szCs w:val="24"/>
        </w:rPr>
        <w:t>20</w:t>
      </w:r>
      <w:r w:rsidRPr="002C6D5B">
        <w:rPr>
          <w:rFonts w:ascii="宋体" w:eastAsia="宋体" w:hAnsi="宋体" w:cs="Times New Roman" w:hint="eastAsia"/>
          <w:color w:val="000000"/>
          <w:kern w:val="44"/>
          <w:sz w:val="24"/>
          <w:szCs w:val="24"/>
        </w:rPr>
        <w:t>日内完成计量检定、校准等结果确认等工作。</w:t>
      </w:r>
    </w:p>
    <w:p w:rsidR="002C6D5B" w:rsidRPr="002C6D5B" w:rsidRDefault="002C6D5B" w:rsidP="002C6D5B">
      <w:pPr>
        <w:spacing w:line="360" w:lineRule="auto"/>
        <w:ind w:firstLineChars="200" w:firstLine="480"/>
        <w:rPr>
          <w:rFonts w:ascii="宋体" w:eastAsia="宋体" w:hAnsi="宋体" w:cs="Times New Roman"/>
          <w:color w:val="000000"/>
          <w:kern w:val="44"/>
          <w:sz w:val="24"/>
          <w:szCs w:val="24"/>
        </w:rPr>
      </w:pPr>
      <w:r w:rsidRPr="002C6D5B">
        <w:rPr>
          <w:rFonts w:ascii="宋体" w:eastAsia="宋体" w:hAnsi="宋体" w:cs="Times New Roman"/>
          <w:color w:val="000000"/>
          <w:sz w:val="24"/>
          <w:szCs w:val="24"/>
        </w:rPr>
        <w:t>(2)付款方式：</w:t>
      </w:r>
      <w:r w:rsidRPr="002C6D5B">
        <w:rPr>
          <w:rFonts w:ascii="宋体" w:eastAsia="宋体" w:hAnsi="宋体" w:cs="Times New Roman" w:hint="eastAsia"/>
          <w:color w:val="000000"/>
          <w:kern w:val="44"/>
          <w:sz w:val="24"/>
          <w:szCs w:val="24"/>
        </w:rPr>
        <w:t>合同签订后，采购人向成交供应商支付合同金额的</w:t>
      </w:r>
      <w:r w:rsidRPr="002C6D5B">
        <w:rPr>
          <w:rFonts w:ascii="宋体" w:eastAsia="宋体" w:hAnsi="宋体" w:cs="Times New Roman"/>
          <w:color w:val="000000"/>
          <w:kern w:val="44"/>
          <w:sz w:val="24"/>
          <w:szCs w:val="24"/>
        </w:rPr>
        <w:t>30</w:t>
      </w:r>
      <w:r w:rsidRPr="002C6D5B">
        <w:rPr>
          <w:rFonts w:ascii="宋体" w:eastAsia="宋体" w:hAnsi="宋体" w:cs="Times New Roman" w:hint="eastAsia"/>
          <w:color w:val="000000"/>
          <w:kern w:val="44"/>
          <w:sz w:val="24"/>
          <w:szCs w:val="24"/>
        </w:rPr>
        <w:t>%，项目服务完成并验收合格后支付合同金额的</w:t>
      </w:r>
      <w:r w:rsidRPr="002C6D5B">
        <w:rPr>
          <w:rFonts w:ascii="宋体" w:eastAsia="宋体" w:hAnsi="宋体" w:cs="Times New Roman"/>
          <w:color w:val="000000"/>
          <w:kern w:val="44"/>
          <w:sz w:val="24"/>
          <w:szCs w:val="24"/>
        </w:rPr>
        <w:t>65%</w:t>
      </w:r>
      <w:r w:rsidRPr="002C6D5B">
        <w:rPr>
          <w:rFonts w:ascii="宋体" w:eastAsia="宋体" w:hAnsi="宋体" w:cs="Times New Roman" w:hint="eastAsia"/>
          <w:color w:val="000000"/>
          <w:kern w:val="44"/>
          <w:sz w:val="24"/>
          <w:szCs w:val="24"/>
        </w:rPr>
        <w:t>，验收</w:t>
      </w:r>
      <w:r w:rsidRPr="002C6D5B">
        <w:rPr>
          <w:rFonts w:ascii="宋体" w:eastAsia="宋体" w:hAnsi="宋体" w:cs="Times New Roman"/>
          <w:color w:val="000000"/>
          <w:kern w:val="44"/>
          <w:sz w:val="24"/>
          <w:szCs w:val="24"/>
        </w:rPr>
        <w:t>合格</w:t>
      </w:r>
      <w:r w:rsidRPr="002C6D5B">
        <w:rPr>
          <w:rFonts w:ascii="宋体" w:eastAsia="宋体" w:hAnsi="宋体" w:cs="Times New Roman" w:hint="eastAsia"/>
          <w:color w:val="000000"/>
          <w:kern w:val="44"/>
          <w:sz w:val="24"/>
          <w:szCs w:val="24"/>
        </w:rPr>
        <w:t>6个</w:t>
      </w:r>
      <w:r w:rsidRPr="002C6D5B">
        <w:rPr>
          <w:rFonts w:ascii="宋体" w:eastAsia="宋体" w:hAnsi="宋体" w:cs="Times New Roman"/>
          <w:color w:val="000000"/>
          <w:kern w:val="44"/>
          <w:sz w:val="24"/>
          <w:szCs w:val="24"/>
        </w:rPr>
        <w:t>月后</w:t>
      </w:r>
      <w:r w:rsidRPr="002C6D5B">
        <w:rPr>
          <w:rFonts w:ascii="宋体" w:eastAsia="宋体" w:hAnsi="宋体" w:cs="Times New Roman" w:hint="eastAsia"/>
          <w:color w:val="000000"/>
          <w:kern w:val="44"/>
          <w:sz w:val="24"/>
          <w:szCs w:val="24"/>
        </w:rPr>
        <w:t>无</w:t>
      </w:r>
      <w:r w:rsidRPr="002C6D5B">
        <w:rPr>
          <w:rFonts w:ascii="宋体" w:eastAsia="宋体" w:hAnsi="宋体" w:cs="Times New Roman"/>
          <w:color w:val="000000"/>
          <w:kern w:val="44"/>
          <w:sz w:val="24"/>
          <w:szCs w:val="24"/>
        </w:rPr>
        <w:t>质量问题</w:t>
      </w:r>
      <w:r w:rsidRPr="002C6D5B">
        <w:rPr>
          <w:rFonts w:ascii="宋体" w:eastAsia="宋体" w:hAnsi="宋体" w:cs="Times New Roman" w:hint="eastAsia"/>
          <w:color w:val="000000"/>
          <w:kern w:val="44"/>
          <w:sz w:val="24"/>
          <w:szCs w:val="24"/>
        </w:rPr>
        <w:t>支付</w:t>
      </w:r>
      <w:r w:rsidRPr="002C6D5B">
        <w:rPr>
          <w:rFonts w:ascii="宋体" w:eastAsia="宋体" w:hAnsi="宋体" w:cs="Times New Roman"/>
          <w:color w:val="000000"/>
          <w:kern w:val="44"/>
          <w:sz w:val="24"/>
          <w:szCs w:val="24"/>
        </w:rPr>
        <w:t>合同金额的</w:t>
      </w:r>
      <w:r w:rsidRPr="002C6D5B">
        <w:rPr>
          <w:rFonts w:ascii="宋体" w:eastAsia="宋体" w:hAnsi="宋体" w:cs="Times New Roman" w:hint="eastAsia"/>
          <w:color w:val="000000"/>
          <w:kern w:val="44"/>
          <w:sz w:val="24"/>
          <w:szCs w:val="24"/>
        </w:rPr>
        <w:t>5%。</w:t>
      </w:r>
    </w:p>
    <w:p w:rsidR="002C6D5B" w:rsidRPr="002C6D5B" w:rsidRDefault="002C6D5B" w:rsidP="002C6D5B">
      <w:pPr>
        <w:spacing w:line="360" w:lineRule="auto"/>
        <w:ind w:firstLineChars="350" w:firstLine="840"/>
        <w:rPr>
          <w:rFonts w:ascii="宋体" w:eastAsia="宋体" w:hAnsi="宋体" w:cs="Times New Roman"/>
          <w:color w:val="000000"/>
          <w:kern w:val="44"/>
          <w:sz w:val="24"/>
          <w:szCs w:val="24"/>
        </w:rPr>
      </w:pPr>
      <w:r w:rsidRPr="002C6D5B">
        <w:rPr>
          <w:rFonts w:ascii="宋体" w:eastAsia="宋体" w:hAnsi="宋体" w:cs="Times New Roman" w:hint="eastAsia"/>
          <w:color w:val="000000"/>
          <w:kern w:val="44"/>
          <w:sz w:val="24"/>
          <w:szCs w:val="24"/>
        </w:rPr>
        <w:t>注：采购人收到成交人提供的等同支付金额的发票，办理支付手续。支付时间以市财政局同意为准，因市财政局审核时间造成的付款延迟，采购人不承担违约责任，成交人应予理解。</w:t>
      </w:r>
    </w:p>
    <w:p w:rsidR="002C6D5B" w:rsidRPr="002C6D5B" w:rsidRDefault="002C6D5B" w:rsidP="002C6D5B">
      <w:pPr>
        <w:spacing w:line="360" w:lineRule="auto"/>
        <w:ind w:firstLineChars="200" w:firstLine="480"/>
        <w:rPr>
          <w:rFonts w:ascii="宋体" w:eastAsia="宋体" w:hAnsi="宋体" w:cs="Times New Roman"/>
          <w:color w:val="000000"/>
          <w:kern w:val="44"/>
          <w:sz w:val="24"/>
          <w:szCs w:val="24"/>
        </w:rPr>
      </w:pPr>
      <w:r w:rsidRPr="002C6D5B">
        <w:rPr>
          <w:rFonts w:ascii="宋体" w:eastAsia="宋体" w:hAnsi="宋体" w:cs="Times New Roman" w:hint="eastAsia"/>
          <w:color w:val="000000"/>
          <w:sz w:val="24"/>
          <w:szCs w:val="24"/>
        </w:rPr>
        <w:t>（</w:t>
      </w:r>
      <w:r w:rsidRPr="002C6D5B">
        <w:rPr>
          <w:rFonts w:ascii="宋体" w:eastAsia="宋体" w:hAnsi="宋体" w:cs="Times New Roman"/>
          <w:color w:val="000000"/>
          <w:sz w:val="24"/>
          <w:szCs w:val="24"/>
        </w:rPr>
        <w:t>3</w:t>
      </w:r>
      <w:r w:rsidRPr="002C6D5B">
        <w:rPr>
          <w:rFonts w:ascii="宋体" w:eastAsia="宋体" w:hAnsi="宋体" w:cs="Times New Roman" w:hint="eastAsia"/>
          <w:color w:val="000000"/>
          <w:sz w:val="24"/>
          <w:szCs w:val="24"/>
        </w:rPr>
        <w:t>）验收：</w:t>
      </w:r>
    </w:p>
    <w:p w:rsidR="002C6D5B" w:rsidRPr="002C6D5B" w:rsidRDefault="002C6D5B" w:rsidP="002C6D5B">
      <w:pPr>
        <w:spacing w:line="360" w:lineRule="auto"/>
        <w:ind w:firstLineChars="200" w:firstLine="480"/>
        <w:rPr>
          <w:rFonts w:ascii="宋体" w:eastAsia="宋体" w:hAnsi="宋体" w:cs="Times New Roman"/>
          <w:color w:val="FF0000"/>
          <w:sz w:val="24"/>
          <w:szCs w:val="24"/>
        </w:rPr>
      </w:pPr>
      <w:r w:rsidRPr="002C6D5B">
        <w:rPr>
          <w:rFonts w:ascii="宋体" w:eastAsia="宋体" w:hAnsi="宋体" w:cs="Times New Roman" w:hint="eastAsia"/>
          <w:kern w:val="44"/>
          <w:sz w:val="24"/>
          <w:szCs w:val="24"/>
        </w:rPr>
        <w:t>1.项目验收标准：</w:t>
      </w:r>
      <w:r w:rsidRPr="002C6D5B">
        <w:rPr>
          <w:rFonts w:ascii="宋体" w:eastAsia="宋体" w:hAnsi="宋体" w:cs="Times New Roman" w:hint="eastAsia"/>
          <w:sz w:val="24"/>
          <w:szCs w:val="24"/>
        </w:rPr>
        <w:t>本项目采购人及其成交单位将严格按照政府采购相关法律法规以及</w:t>
      </w:r>
      <w:r w:rsidRPr="002C6D5B">
        <w:rPr>
          <w:rFonts w:ascii="宋体" w:eastAsia="宋体" w:hAnsi="宋体" w:cs="宋体" w:hint="eastAsia"/>
          <w:sz w:val="24"/>
          <w:szCs w:val="24"/>
        </w:rPr>
        <w:t>《财政部关于进一步加强政府采购需求和履约验收管理的指导意见》(财库〔2016〕205号)</w:t>
      </w:r>
      <w:r w:rsidRPr="002C6D5B">
        <w:rPr>
          <w:rFonts w:ascii="宋体" w:eastAsia="宋体" w:hAnsi="宋体" w:cs="Times New Roman" w:hint="eastAsia"/>
          <w:sz w:val="24"/>
          <w:szCs w:val="24"/>
        </w:rPr>
        <w:t>的要求进行验收。</w:t>
      </w:r>
    </w:p>
    <w:p w:rsidR="002C6D5B" w:rsidRPr="002C6D5B" w:rsidRDefault="002C6D5B" w:rsidP="002C6D5B">
      <w:pPr>
        <w:spacing w:line="360" w:lineRule="auto"/>
        <w:ind w:firstLine="480"/>
        <w:rPr>
          <w:rFonts w:ascii="宋体" w:eastAsia="宋体" w:hAnsi="宋体" w:cs="Times New Roman"/>
          <w:color w:val="000000"/>
          <w:kern w:val="44"/>
          <w:sz w:val="24"/>
          <w:szCs w:val="24"/>
        </w:rPr>
      </w:pPr>
      <w:r w:rsidRPr="002C6D5B">
        <w:rPr>
          <w:rFonts w:ascii="宋体" w:eastAsia="宋体" w:hAnsi="宋体" w:cs="Times New Roman"/>
          <w:kern w:val="44"/>
          <w:sz w:val="24"/>
          <w:szCs w:val="24"/>
        </w:rPr>
        <w:t>2.</w:t>
      </w:r>
      <w:r w:rsidRPr="002C6D5B">
        <w:rPr>
          <w:rFonts w:ascii="宋体" w:eastAsia="宋体" w:hAnsi="宋体" w:cs="Times New Roman" w:hint="eastAsia"/>
          <w:kern w:val="44"/>
          <w:sz w:val="24"/>
          <w:szCs w:val="24"/>
        </w:rPr>
        <w:t>验收</w:t>
      </w:r>
      <w:r w:rsidRPr="002C6D5B">
        <w:rPr>
          <w:rFonts w:ascii="宋体" w:eastAsia="宋体" w:hAnsi="宋体" w:cs="Times New Roman"/>
          <w:kern w:val="44"/>
          <w:sz w:val="24"/>
          <w:szCs w:val="24"/>
        </w:rPr>
        <w:t>要</w:t>
      </w:r>
      <w:r w:rsidRPr="002C6D5B">
        <w:rPr>
          <w:rFonts w:ascii="宋体" w:eastAsia="宋体" w:hAnsi="宋体" w:cs="Times New Roman" w:hint="eastAsia"/>
          <w:kern w:val="44"/>
          <w:sz w:val="24"/>
          <w:szCs w:val="24"/>
        </w:rPr>
        <w:t>求</w:t>
      </w:r>
      <w:r w:rsidRPr="002C6D5B">
        <w:rPr>
          <w:rFonts w:ascii="宋体" w:eastAsia="宋体" w:hAnsi="宋体" w:cs="Times New Roman"/>
          <w:kern w:val="44"/>
          <w:sz w:val="24"/>
          <w:szCs w:val="24"/>
        </w:rPr>
        <w:t>：</w:t>
      </w:r>
      <w:r w:rsidRPr="002C6D5B">
        <w:rPr>
          <w:rFonts w:ascii="宋体" w:eastAsia="宋体" w:hAnsi="宋体" w:cs="Times New Roman" w:hint="eastAsia"/>
          <w:kern w:val="44"/>
          <w:sz w:val="24"/>
          <w:szCs w:val="24"/>
        </w:rPr>
        <w:t>仪器送达指定位置后，按装箱单逐项清点，确保数量和发运前一致。根据仪器设备分类进行性能确认，确保性能恢复到搬迁前状态，确保外观完整、附件齐全</w:t>
      </w:r>
      <w:r w:rsidRPr="002C6D5B">
        <w:rPr>
          <w:rFonts w:ascii="宋体" w:eastAsia="宋体" w:hAnsi="宋体" w:cs="Times New Roman" w:hint="eastAsia"/>
          <w:color w:val="000000"/>
          <w:kern w:val="44"/>
          <w:sz w:val="24"/>
          <w:szCs w:val="24"/>
        </w:rPr>
        <w:t>。需校准的仪器应有法定计量机构出具的合法的检定校准</w:t>
      </w:r>
      <w:r w:rsidRPr="002C6D5B">
        <w:rPr>
          <w:rFonts w:ascii="宋体" w:eastAsia="宋体" w:hAnsi="宋体" w:cs="Times New Roman"/>
          <w:color w:val="000000"/>
          <w:kern w:val="44"/>
          <w:sz w:val="24"/>
          <w:szCs w:val="24"/>
        </w:rPr>
        <w:t>报告</w:t>
      </w:r>
      <w:r w:rsidRPr="002C6D5B">
        <w:rPr>
          <w:rFonts w:ascii="宋体" w:eastAsia="宋体" w:hAnsi="宋体" w:cs="Times New Roman" w:hint="eastAsia"/>
          <w:color w:val="000000"/>
          <w:kern w:val="44"/>
          <w:sz w:val="24"/>
          <w:szCs w:val="24"/>
        </w:rPr>
        <w:t>。</w:t>
      </w:r>
    </w:p>
    <w:p w:rsidR="002C6D5B" w:rsidRPr="002C6D5B" w:rsidRDefault="002C6D5B" w:rsidP="002C6D5B">
      <w:pPr>
        <w:spacing w:line="360" w:lineRule="auto"/>
        <w:ind w:firstLine="480"/>
        <w:rPr>
          <w:rFonts w:ascii="宋体" w:eastAsia="宋体" w:hAnsi="宋体" w:cs="Times New Roman"/>
          <w:kern w:val="44"/>
          <w:sz w:val="24"/>
          <w:szCs w:val="24"/>
        </w:rPr>
      </w:pPr>
      <w:r w:rsidRPr="002C6D5B">
        <w:rPr>
          <w:rFonts w:ascii="宋体" w:eastAsia="宋体" w:hAnsi="宋体" w:cs="Times New Roman"/>
          <w:kern w:val="44"/>
          <w:sz w:val="24"/>
          <w:szCs w:val="24"/>
        </w:rPr>
        <w:t>3</w:t>
      </w:r>
      <w:r w:rsidRPr="002C6D5B">
        <w:rPr>
          <w:rFonts w:ascii="宋体" w:eastAsia="宋体" w:hAnsi="宋体" w:cs="Times New Roman" w:hint="eastAsia"/>
          <w:kern w:val="44"/>
          <w:sz w:val="24"/>
          <w:szCs w:val="24"/>
        </w:rPr>
        <w:t>.</w:t>
      </w:r>
      <w:r w:rsidRPr="002C6D5B">
        <w:rPr>
          <w:rFonts w:ascii="宋体" w:eastAsia="宋体" w:hAnsi="宋体" w:cs="Times New Roman" w:hint="eastAsia"/>
          <w:color w:val="000000"/>
          <w:kern w:val="44"/>
          <w:sz w:val="24"/>
          <w:szCs w:val="24"/>
        </w:rPr>
        <w:t>实验室检验业务类办公用品、技术文件资料等的验收要求：由</w:t>
      </w:r>
      <w:r w:rsidRPr="002C6D5B">
        <w:rPr>
          <w:rFonts w:ascii="宋体" w:eastAsia="宋体" w:hAnsi="宋体" w:cs="Times New Roman" w:hint="eastAsia"/>
          <w:kern w:val="44"/>
          <w:sz w:val="24"/>
          <w:szCs w:val="24"/>
        </w:rPr>
        <w:t>采购人人员自行打包，由成交人提供包装和搬迁，搬迁前后数量一致，外观无新增破损、锈蚀、碰伤，保证物品功能不丧失。</w:t>
      </w:r>
    </w:p>
    <w:p w:rsidR="002C6D5B" w:rsidRPr="002C6D5B" w:rsidRDefault="002C6D5B" w:rsidP="002C6D5B">
      <w:pPr>
        <w:spacing w:line="360" w:lineRule="auto"/>
        <w:ind w:firstLine="480"/>
        <w:rPr>
          <w:rFonts w:ascii="宋体" w:eastAsia="宋体" w:hAnsi="宋体" w:cs="Times New Roman"/>
          <w:kern w:val="44"/>
          <w:sz w:val="24"/>
          <w:szCs w:val="24"/>
        </w:rPr>
      </w:pPr>
      <w:r w:rsidRPr="002C6D5B">
        <w:rPr>
          <w:rFonts w:ascii="宋体" w:eastAsia="宋体" w:hAnsi="宋体" w:cs="Times New Roman"/>
          <w:kern w:val="44"/>
          <w:sz w:val="24"/>
          <w:szCs w:val="24"/>
        </w:rPr>
        <w:t>4</w:t>
      </w:r>
      <w:r w:rsidRPr="002C6D5B">
        <w:rPr>
          <w:rFonts w:ascii="宋体" w:eastAsia="宋体" w:hAnsi="宋体" w:cs="Times New Roman" w:hint="eastAsia"/>
          <w:kern w:val="44"/>
          <w:sz w:val="24"/>
          <w:szCs w:val="24"/>
        </w:rPr>
        <w:t>.样品、普通试剂、危险化学品、实验气体等耗材搬迁前后数量一致，保证所有的标签完好，物理化学性质不变。</w:t>
      </w:r>
    </w:p>
    <w:p w:rsidR="002C6D5B" w:rsidRPr="002C6D5B" w:rsidRDefault="002C6D5B" w:rsidP="002C6D5B">
      <w:pPr>
        <w:spacing w:line="360" w:lineRule="auto"/>
        <w:ind w:firstLine="480"/>
        <w:rPr>
          <w:rFonts w:ascii="宋体" w:eastAsia="宋体" w:hAnsi="宋体" w:cs="Times New Roman"/>
          <w:sz w:val="24"/>
          <w:szCs w:val="24"/>
        </w:rPr>
      </w:pPr>
      <w:r w:rsidRPr="002C6D5B">
        <w:rPr>
          <w:rFonts w:ascii="宋体" w:eastAsia="宋体" w:hAnsi="宋体" w:cs="Times New Roman"/>
          <w:kern w:val="44"/>
          <w:sz w:val="24"/>
          <w:szCs w:val="24"/>
        </w:rPr>
        <w:t>5</w:t>
      </w:r>
      <w:r w:rsidRPr="002C6D5B">
        <w:rPr>
          <w:rFonts w:ascii="宋体" w:eastAsia="宋体" w:hAnsi="宋体" w:cs="Times New Roman" w:hint="eastAsia"/>
          <w:kern w:val="44"/>
          <w:sz w:val="24"/>
          <w:szCs w:val="24"/>
        </w:rPr>
        <w:t>.验收合格的，由成交人和采购人共同签署验收单，非仪器类物品以验收单或物品清单作为验收报告；所有服务完成并经确认后，双方盖章签署项目的总验收报告。</w:t>
      </w:r>
    </w:p>
    <w:p w:rsidR="002C6D5B" w:rsidRPr="002C6D5B" w:rsidRDefault="002C6D5B" w:rsidP="002C6D5B">
      <w:pPr>
        <w:spacing w:line="360" w:lineRule="auto"/>
        <w:ind w:firstLineChars="150" w:firstLine="360"/>
        <w:rPr>
          <w:rFonts w:ascii="宋体" w:eastAsia="宋体" w:hAnsi="宋体" w:cs="Times New Roman"/>
          <w:sz w:val="24"/>
          <w:szCs w:val="24"/>
        </w:rPr>
      </w:pPr>
      <w:r w:rsidRPr="002C6D5B">
        <w:rPr>
          <w:rFonts w:ascii="宋体" w:eastAsia="宋体" w:hAnsi="宋体" w:cs="Times New Roman" w:hint="eastAsia"/>
          <w:kern w:val="44"/>
          <w:sz w:val="24"/>
          <w:szCs w:val="24"/>
        </w:rPr>
        <w:t>★</w:t>
      </w:r>
      <w:r w:rsidRPr="002C6D5B">
        <w:rPr>
          <w:rFonts w:ascii="宋体" w:eastAsia="宋体" w:hAnsi="宋体" w:cs="Times New Roman" w:hint="eastAsia"/>
          <w:b/>
          <w:bCs/>
          <w:sz w:val="24"/>
          <w:szCs w:val="24"/>
        </w:rPr>
        <w:t>五、其他要求：</w:t>
      </w:r>
    </w:p>
    <w:p w:rsidR="002C6D5B" w:rsidRPr="002C6D5B" w:rsidRDefault="002C6D5B" w:rsidP="002C6D5B">
      <w:pPr>
        <w:spacing w:line="360" w:lineRule="auto"/>
        <w:ind w:firstLine="480"/>
        <w:rPr>
          <w:rFonts w:ascii="宋体" w:eastAsia="宋体" w:hAnsi="宋体" w:cs="方正仿宋_GBK"/>
          <w:color w:val="000000"/>
          <w:sz w:val="24"/>
          <w:szCs w:val="24"/>
        </w:rPr>
      </w:pPr>
      <w:r w:rsidRPr="002C6D5B">
        <w:rPr>
          <w:rFonts w:ascii="宋体" w:eastAsia="宋体" w:hAnsi="宋体" w:cs="宋体"/>
          <w:bCs/>
          <w:sz w:val="24"/>
          <w:szCs w:val="24"/>
        </w:rPr>
        <w:t>1</w:t>
      </w:r>
      <w:r w:rsidRPr="002C6D5B">
        <w:rPr>
          <w:rFonts w:ascii="宋体" w:eastAsia="宋体" w:hAnsi="宋体" w:cs="宋体" w:hint="eastAsia"/>
          <w:bCs/>
          <w:sz w:val="24"/>
          <w:szCs w:val="24"/>
        </w:rPr>
        <w:t>.现场勘察要求</w:t>
      </w:r>
      <w:r w:rsidRPr="002C6D5B">
        <w:rPr>
          <w:rFonts w:ascii="宋体" w:eastAsia="宋体" w:hAnsi="Times New Roman" w:cs="宋体" w:hint="eastAsia"/>
          <w:bCs/>
          <w:sz w:val="24"/>
          <w:szCs w:val="24"/>
        </w:rPr>
        <w:t>：如</w:t>
      </w:r>
      <w:r w:rsidRPr="002C6D5B">
        <w:rPr>
          <w:rFonts w:ascii="宋体" w:eastAsia="宋体" w:hAnsi="Times New Roman" w:cs="宋体"/>
          <w:bCs/>
          <w:sz w:val="24"/>
          <w:szCs w:val="24"/>
        </w:rPr>
        <w:t>有需要</w:t>
      </w:r>
      <w:r w:rsidRPr="002C6D5B">
        <w:rPr>
          <w:rFonts w:ascii="宋体" w:eastAsia="宋体" w:hAnsi="Times New Roman" w:cs="宋体" w:hint="eastAsia"/>
          <w:bCs/>
          <w:sz w:val="24"/>
          <w:szCs w:val="24"/>
        </w:rPr>
        <w:t>，</w:t>
      </w:r>
      <w:r w:rsidRPr="002C6D5B">
        <w:rPr>
          <w:rFonts w:ascii="宋体" w:eastAsia="宋体" w:hAnsi="宋体" w:cs="方正仿宋_GBK" w:hint="eastAsia"/>
          <w:sz w:val="24"/>
          <w:szCs w:val="24"/>
        </w:rPr>
        <w:t>供应商自行现场实际勘察，勘察费用自</w:t>
      </w:r>
      <w:r w:rsidRPr="002C6D5B">
        <w:rPr>
          <w:rFonts w:ascii="宋体" w:eastAsia="宋体" w:hAnsi="宋体" w:cs="方正仿宋_GBK" w:hint="eastAsia"/>
          <w:color w:val="000000"/>
          <w:sz w:val="24"/>
          <w:szCs w:val="24"/>
        </w:rPr>
        <w:t>理。</w:t>
      </w:r>
    </w:p>
    <w:p w:rsidR="002C6D5B" w:rsidRPr="002C6D5B" w:rsidRDefault="002C6D5B" w:rsidP="002C6D5B">
      <w:pPr>
        <w:spacing w:line="360" w:lineRule="auto"/>
        <w:ind w:firstLine="480"/>
        <w:rPr>
          <w:rFonts w:ascii="宋体" w:eastAsia="宋体" w:hAnsi="宋体" w:cs="Times New Roman"/>
          <w:sz w:val="24"/>
          <w:szCs w:val="24"/>
        </w:rPr>
      </w:pPr>
      <w:r w:rsidRPr="002C6D5B">
        <w:rPr>
          <w:rFonts w:ascii="宋体" w:eastAsia="宋体" w:hAnsi="宋体" w:cs="Times New Roman"/>
          <w:sz w:val="24"/>
          <w:szCs w:val="24"/>
        </w:rPr>
        <w:t>2</w:t>
      </w:r>
      <w:r w:rsidRPr="002C6D5B">
        <w:rPr>
          <w:rFonts w:ascii="宋体" w:eastAsia="宋体" w:hAnsi="宋体" w:cs="Times New Roman" w:hint="eastAsia"/>
          <w:sz w:val="24"/>
          <w:szCs w:val="24"/>
        </w:rPr>
        <w:t>.安全</w:t>
      </w:r>
      <w:r w:rsidRPr="002C6D5B">
        <w:rPr>
          <w:rFonts w:ascii="宋体" w:eastAsia="宋体" w:hAnsi="宋体" w:cs="Times New Roman"/>
          <w:sz w:val="24"/>
          <w:szCs w:val="24"/>
        </w:rPr>
        <w:t>责任：</w:t>
      </w:r>
      <w:r w:rsidRPr="002C6D5B">
        <w:rPr>
          <w:rFonts w:ascii="宋体" w:eastAsia="宋体" w:hAnsi="宋体" w:cs="Times New Roman" w:hint="eastAsia"/>
          <w:sz w:val="24"/>
          <w:szCs w:val="24"/>
        </w:rPr>
        <w:t>供应商负责项目全过程（包含运输、拆卸、安装调试、验收等）的安全责任，承担因安全保障措施不到位引起的一切安全事故责任，所</w:t>
      </w:r>
      <w:r w:rsidRPr="002C6D5B">
        <w:rPr>
          <w:rFonts w:ascii="宋体" w:eastAsia="宋体" w:hAnsi="宋体" w:cs="Times New Roman"/>
          <w:sz w:val="24"/>
          <w:szCs w:val="24"/>
        </w:rPr>
        <w:t>发生的</w:t>
      </w:r>
      <w:r w:rsidRPr="002C6D5B">
        <w:rPr>
          <w:rFonts w:ascii="宋体" w:eastAsia="宋体" w:hAnsi="宋体" w:cs="Times New Roman" w:hint="eastAsia"/>
          <w:sz w:val="24"/>
          <w:szCs w:val="24"/>
        </w:rPr>
        <w:t>一</w:t>
      </w:r>
      <w:r w:rsidRPr="002C6D5B">
        <w:rPr>
          <w:rFonts w:ascii="宋体" w:eastAsia="宋体" w:hAnsi="宋体" w:cs="Times New Roman"/>
          <w:sz w:val="24"/>
          <w:szCs w:val="24"/>
        </w:rPr>
        <w:t>切安全</w:t>
      </w:r>
      <w:r w:rsidRPr="002C6D5B">
        <w:rPr>
          <w:rFonts w:ascii="宋体" w:eastAsia="宋体" w:hAnsi="宋体" w:cs="Times New Roman" w:hint="eastAsia"/>
          <w:sz w:val="24"/>
          <w:szCs w:val="24"/>
        </w:rPr>
        <w:t>事故</w:t>
      </w:r>
      <w:r w:rsidRPr="002C6D5B">
        <w:rPr>
          <w:rFonts w:ascii="宋体" w:eastAsia="宋体" w:hAnsi="宋体" w:cs="Times New Roman"/>
          <w:sz w:val="24"/>
          <w:szCs w:val="24"/>
        </w:rPr>
        <w:t>与采购人无关</w:t>
      </w:r>
      <w:r w:rsidRPr="002C6D5B">
        <w:rPr>
          <w:rFonts w:ascii="宋体" w:eastAsia="宋体" w:hAnsi="宋体" w:cs="Times New Roman" w:hint="eastAsia"/>
          <w:sz w:val="24"/>
          <w:szCs w:val="24"/>
        </w:rPr>
        <w:t>。（提供承诺函原件并加盖公章）</w:t>
      </w:r>
    </w:p>
    <w:p w:rsidR="002C6D5B" w:rsidRPr="002C6D5B" w:rsidRDefault="002C6D5B" w:rsidP="002C6D5B">
      <w:pPr>
        <w:spacing w:line="360" w:lineRule="auto"/>
        <w:ind w:firstLineChars="200" w:firstLine="480"/>
        <w:rPr>
          <w:rFonts w:ascii="宋体" w:eastAsia="宋体" w:hAnsi="宋体" w:cs="Times New Roman"/>
          <w:color w:val="000000"/>
          <w:kern w:val="0"/>
          <w:sz w:val="24"/>
          <w:szCs w:val="24"/>
        </w:rPr>
      </w:pPr>
      <w:r w:rsidRPr="002C6D5B">
        <w:rPr>
          <w:rFonts w:ascii="宋体" w:eastAsia="宋体" w:hAnsi="宋体" w:cs="Times New Roman" w:hint="eastAsia"/>
          <w:color w:val="000000"/>
          <w:sz w:val="24"/>
          <w:szCs w:val="24"/>
        </w:rPr>
        <w:t>3.保险</w:t>
      </w:r>
      <w:r w:rsidRPr="002C6D5B">
        <w:rPr>
          <w:rFonts w:ascii="宋体" w:eastAsia="宋体" w:hAnsi="宋体" w:cs="Times New Roman"/>
          <w:color w:val="000000"/>
          <w:sz w:val="24"/>
          <w:szCs w:val="24"/>
        </w:rPr>
        <w:t>要求：</w:t>
      </w:r>
      <w:r w:rsidRPr="002C6D5B">
        <w:rPr>
          <w:rFonts w:ascii="宋体" w:eastAsia="宋体" w:hAnsi="宋体" w:cs="Times New Roman" w:hint="eastAsia"/>
          <w:color w:val="000000"/>
          <w:sz w:val="24"/>
          <w:szCs w:val="24"/>
        </w:rPr>
        <w:t>成</w:t>
      </w:r>
      <w:r w:rsidRPr="002C6D5B">
        <w:rPr>
          <w:rFonts w:ascii="宋体" w:eastAsia="宋体" w:hAnsi="宋体" w:cs="Times New Roman"/>
          <w:color w:val="000000"/>
          <w:sz w:val="24"/>
          <w:szCs w:val="24"/>
        </w:rPr>
        <w:t>交人</w:t>
      </w:r>
      <w:r w:rsidRPr="002C6D5B">
        <w:rPr>
          <w:rFonts w:ascii="宋体" w:eastAsia="宋体" w:hAnsi="宋体" w:cs="Times New Roman" w:hint="eastAsia"/>
          <w:color w:val="000000"/>
          <w:kern w:val="0"/>
          <w:sz w:val="24"/>
          <w:szCs w:val="24"/>
        </w:rPr>
        <w:t>成交后自行购买本项目运输保险，所购买保险应覆盖搬迁作业运</w:t>
      </w:r>
      <w:r w:rsidRPr="002C6D5B">
        <w:rPr>
          <w:rFonts w:ascii="宋体" w:eastAsia="宋体" w:hAnsi="宋体" w:cs="Times New Roman" w:hint="eastAsia"/>
          <w:color w:val="000000"/>
          <w:kern w:val="0"/>
          <w:sz w:val="24"/>
          <w:szCs w:val="24"/>
        </w:rPr>
        <w:lastRenderedPageBreak/>
        <w:t>输全过程。</w:t>
      </w:r>
      <w:r w:rsidRPr="002C6D5B">
        <w:rPr>
          <w:rFonts w:ascii="宋体" w:eastAsia="宋体" w:hAnsi="宋体" w:cs="Times New Roman" w:hint="eastAsia"/>
          <w:color w:val="FF0000"/>
          <w:kern w:val="0"/>
          <w:sz w:val="24"/>
          <w:szCs w:val="24"/>
        </w:rPr>
        <w:t>（提供承诺函原件并加盖公章）</w:t>
      </w:r>
    </w:p>
    <w:p w:rsidR="002C6D5B" w:rsidRPr="002C6D5B" w:rsidRDefault="002C6D5B" w:rsidP="002C6D5B">
      <w:pPr>
        <w:spacing w:line="360" w:lineRule="auto"/>
        <w:ind w:firstLineChars="200" w:firstLine="480"/>
        <w:rPr>
          <w:rFonts w:ascii="宋体" w:eastAsia="宋体" w:hAnsi="宋体" w:cs="Times New Roman" w:hint="eastAsia"/>
          <w:color w:val="FF0000"/>
          <w:kern w:val="0"/>
          <w:sz w:val="24"/>
          <w:szCs w:val="24"/>
        </w:rPr>
      </w:pPr>
      <w:r w:rsidRPr="002C6D5B">
        <w:rPr>
          <w:rFonts w:ascii="宋体" w:eastAsia="宋体" w:hAnsi="宋体" w:cs="Times New Roman" w:hint="eastAsia"/>
          <w:color w:val="000000"/>
          <w:kern w:val="0"/>
          <w:sz w:val="24"/>
          <w:szCs w:val="24"/>
        </w:rPr>
        <w:t>4.人</w:t>
      </w:r>
      <w:r w:rsidRPr="002C6D5B">
        <w:rPr>
          <w:rFonts w:ascii="宋体" w:eastAsia="宋体" w:hAnsi="宋体" w:cs="Times New Roman"/>
          <w:color w:val="000000"/>
          <w:kern w:val="0"/>
          <w:sz w:val="24"/>
          <w:szCs w:val="24"/>
        </w:rPr>
        <w:t>员要求：</w:t>
      </w:r>
      <w:r w:rsidRPr="002C6D5B">
        <w:rPr>
          <w:rFonts w:ascii="宋体" w:eastAsia="宋体" w:hAnsi="宋体" w:cs="Times New Roman" w:hint="eastAsia"/>
          <w:color w:val="000000"/>
          <w:kern w:val="0"/>
          <w:sz w:val="24"/>
          <w:szCs w:val="24"/>
        </w:rPr>
        <w:t>成交</w:t>
      </w:r>
      <w:r w:rsidRPr="002C6D5B">
        <w:rPr>
          <w:rFonts w:ascii="宋体" w:eastAsia="宋体" w:hAnsi="宋体" w:cs="Times New Roman"/>
          <w:color w:val="000000"/>
          <w:kern w:val="0"/>
          <w:sz w:val="24"/>
          <w:szCs w:val="24"/>
        </w:rPr>
        <w:t>人成交后，</w:t>
      </w:r>
      <w:r w:rsidRPr="002C6D5B">
        <w:rPr>
          <w:rFonts w:ascii="宋体" w:eastAsia="宋体" w:hAnsi="宋体" w:cs="Times New Roman" w:hint="eastAsia"/>
          <w:color w:val="000000"/>
          <w:kern w:val="0"/>
          <w:sz w:val="24"/>
          <w:szCs w:val="24"/>
        </w:rPr>
        <w:t>项目实施</w:t>
      </w:r>
      <w:r w:rsidRPr="002C6D5B">
        <w:rPr>
          <w:rFonts w:ascii="宋体" w:eastAsia="宋体" w:hAnsi="宋体" w:cs="Times New Roman"/>
          <w:color w:val="000000"/>
          <w:kern w:val="0"/>
          <w:sz w:val="24"/>
          <w:szCs w:val="24"/>
        </w:rPr>
        <w:t>过程中的人员</w:t>
      </w:r>
      <w:r w:rsidRPr="002C6D5B">
        <w:rPr>
          <w:rFonts w:ascii="宋体" w:eastAsia="宋体" w:hAnsi="宋体" w:cs="Times New Roman" w:hint="eastAsia"/>
          <w:color w:val="000000"/>
          <w:kern w:val="0"/>
          <w:sz w:val="24"/>
          <w:szCs w:val="24"/>
        </w:rPr>
        <w:t>需与</w:t>
      </w:r>
      <w:r w:rsidRPr="002C6D5B">
        <w:rPr>
          <w:rFonts w:ascii="宋体" w:eastAsia="宋体" w:hAnsi="宋体" w:cs="Times New Roman"/>
          <w:color w:val="000000"/>
          <w:kern w:val="0"/>
          <w:sz w:val="24"/>
          <w:szCs w:val="24"/>
        </w:rPr>
        <w:t>响应文件</w:t>
      </w:r>
      <w:r w:rsidRPr="002C6D5B">
        <w:rPr>
          <w:rFonts w:ascii="宋体" w:eastAsia="宋体" w:hAnsi="宋体" w:cs="Times New Roman" w:hint="eastAsia"/>
          <w:color w:val="000000"/>
          <w:kern w:val="0"/>
          <w:sz w:val="24"/>
          <w:szCs w:val="24"/>
        </w:rPr>
        <w:t>中</w:t>
      </w:r>
      <w:r w:rsidRPr="002C6D5B">
        <w:rPr>
          <w:rFonts w:ascii="宋体" w:eastAsia="宋体" w:hAnsi="宋体" w:cs="Times New Roman"/>
          <w:color w:val="000000"/>
          <w:kern w:val="0"/>
          <w:sz w:val="24"/>
          <w:szCs w:val="24"/>
        </w:rPr>
        <w:t>提供的人员</w:t>
      </w:r>
      <w:r w:rsidRPr="002C6D5B">
        <w:rPr>
          <w:rFonts w:ascii="宋体" w:eastAsia="宋体" w:hAnsi="宋体" w:cs="Times New Roman" w:hint="eastAsia"/>
          <w:color w:val="000000"/>
          <w:kern w:val="0"/>
          <w:sz w:val="24"/>
          <w:szCs w:val="24"/>
        </w:rPr>
        <w:t>一致，并</w:t>
      </w:r>
      <w:r w:rsidRPr="002C6D5B">
        <w:rPr>
          <w:rFonts w:ascii="宋体" w:eastAsia="宋体" w:hAnsi="宋体" w:cs="Times New Roman"/>
          <w:color w:val="000000"/>
          <w:kern w:val="0"/>
          <w:sz w:val="24"/>
          <w:szCs w:val="24"/>
        </w:rPr>
        <w:t>在签</w:t>
      </w:r>
      <w:r w:rsidRPr="002C6D5B">
        <w:rPr>
          <w:rFonts w:ascii="宋体" w:eastAsia="宋体" w:hAnsi="宋体" w:cs="Times New Roman" w:hint="eastAsia"/>
          <w:color w:val="000000"/>
          <w:kern w:val="0"/>
          <w:sz w:val="24"/>
          <w:szCs w:val="24"/>
        </w:rPr>
        <w:t>订</w:t>
      </w:r>
      <w:r w:rsidRPr="002C6D5B">
        <w:rPr>
          <w:rFonts w:ascii="宋体" w:eastAsia="宋体" w:hAnsi="宋体" w:cs="Times New Roman"/>
          <w:color w:val="000000"/>
          <w:kern w:val="0"/>
          <w:sz w:val="24"/>
          <w:szCs w:val="24"/>
        </w:rPr>
        <w:t>合同前</w:t>
      </w:r>
      <w:r w:rsidRPr="002C6D5B">
        <w:rPr>
          <w:rFonts w:ascii="宋体" w:eastAsia="宋体" w:hAnsi="宋体" w:cs="Times New Roman" w:hint="eastAsia"/>
          <w:color w:val="000000"/>
          <w:kern w:val="0"/>
          <w:sz w:val="24"/>
          <w:szCs w:val="24"/>
        </w:rPr>
        <w:t>向业</w:t>
      </w:r>
      <w:r w:rsidRPr="002C6D5B">
        <w:rPr>
          <w:rFonts w:ascii="宋体" w:eastAsia="宋体" w:hAnsi="宋体" w:cs="Times New Roman"/>
          <w:color w:val="000000"/>
          <w:kern w:val="0"/>
          <w:sz w:val="24"/>
          <w:szCs w:val="24"/>
        </w:rPr>
        <w:t>主提供</w:t>
      </w:r>
      <w:r w:rsidRPr="002C6D5B">
        <w:rPr>
          <w:rFonts w:ascii="宋体" w:eastAsia="宋体" w:hAnsi="宋体" w:cs="Times New Roman" w:hint="eastAsia"/>
          <w:color w:val="000000"/>
          <w:kern w:val="0"/>
          <w:sz w:val="24"/>
          <w:szCs w:val="24"/>
        </w:rPr>
        <w:t>与</w:t>
      </w:r>
      <w:r w:rsidRPr="002C6D5B">
        <w:rPr>
          <w:rFonts w:ascii="宋体" w:eastAsia="宋体" w:hAnsi="宋体" w:cs="Times New Roman"/>
          <w:color w:val="000000"/>
          <w:kern w:val="0"/>
          <w:sz w:val="24"/>
          <w:szCs w:val="24"/>
        </w:rPr>
        <w:t>响应</w:t>
      </w:r>
      <w:r w:rsidRPr="002C6D5B">
        <w:rPr>
          <w:rFonts w:ascii="宋体" w:eastAsia="宋体" w:hAnsi="宋体" w:cs="Times New Roman" w:hint="eastAsia"/>
          <w:color w:val="000000"/>
          <w:kern w:val="0"/>
          <w:sz w:val="24"/>
          <w:szCs w:val="24"/>
        </w:rPr>
        <w:t>文</w:t>
      </w:r>
      <w:r w:rsidRPr="002C6D5B">
        <w:rPr>
          <w:rFonts w:ascii="宋体" w:eastAsia="宋体" w:hAnsi="宋体" w:cs="Times New Roman"/>
          <w:color w:val="000000"/>
          <w:kern w:val="0"/>
          <w:sz w:val="24"/>
          <w:szCs w:val="24"/>
        </w:rPr>
        <w:t>件一致的人</w:t>
      </w:r>
      <w:r w:rsidRPr="002C6D5B">
        <w:rPr>
          <w:rFonts w:ascii="宋体" w:eastAsia="宋体" w:hAnsi="宋体" w:cs="Times New Roman" w:hint="eastAsia"/>
          <w:color w:val="000000"/>
          <w:kern w:val="0"/>
          <w:sz w:val="24"/>
          <w:szCs w:val="24"/>
        </w:rPr>
        <w:t>员</w:t>
      </w:r>
      <w:r w:rsidRPr="002C6D5B">
        <w:rPr>
          <w:rFonts w:ascii="宋体" w:eastAsia="宋体" w:hAnsi="宋体" w:cs="Times New Roman"/>
          <w:color w:val="000000"/>
          <w:kern w:val="0"/>
          <w:sz w:val="24"/>
          <w:szCs w:val="24"/>
        </w:rPr>
        <w:t>证书</w:t>
      </w:r>
      <w:r w:rsidRPr="002C6D5B">
        <w:rPr>
          <w:rFonts w:ascii="宋体" w:eastAsia="宋体" w:hAnsi="宋体" w:cs="Times New Roman" w:hint="eastAsia"/>
          <w:color w:val="000000"/>
          <w:kern w:val="0"/>
          <w:sz w:val="24"/>
          <w:szCs w:val="24"/>
        </w:rPr>
        <w:t>原件</w:t>
      </w:r>
      <w:r w:rsidRPr="002C6D5B">
        <w:rPr>
          <w:rFonts w:ascii="宋体" w:eastAsia="宋体" w:hAnsi="宋体" w:cs="Times New Roman"/>
          <w:color w:val="000000"/>
          <w:kern w:val="0"/>
          <w:sz w:val="24"/>
          <w:szCs w:val="24"/>
        </w:rPr>
        <w:t>备查。</w:t>
      </w:r>
      <w:r w:rsidRPr="002C6D5B">
        <w:rPr>
          <w:rFonts w:ascii="宋体" w:eastAsia="宋体" w:hAnsi="宋体" w:cs="Times New Roman"/>
          <w:color w:val="FF0000"/>
          <w:kern w:val="0"/>
          <w:sz w:val="24"/>
          <w:szCs w:val="24"/>
        </w:rPr>
        <w:t>（</w:t>
      </w:r>
      <w:r w:rsidRPr="002C6D5B">
        <w:rPr>
          <w:rFonts w:ascii="宋体" w:eastAsia="宋体" w:hAnsi="宋体" w:cs="Times New Roman" w:hint="eastAsia"/>
          <w:color w:val="FF0000"/>
          <w:kern w:val="0"/>
          <w:sz w:val="24"/>
          <w:szCs w:val="24"/>
        </w:rPr>
        <w:t>提供承诺函原件并加盖公章</w:t>
      </w:r>
      <w:r w:rsidRPr="002C6D5B">
        <w:rPr>
          <w:rFonts w:ascii="宋体" w:eastAsia="宋体" w:hAnsi="宋体" w:cs="Times New Roman"/>
          <w:color w:val="FF0000"/>
          <w:kern w:val="0"/>
          <w:sz w:val="24"/>
          <w:szCs w:val="24"/>
        </w:rPr>
        <w:t>）</w:t>
      </w:r>
    </w:p>
    <w:p w:rsidR="002C6D5B" w:rsidRPr="002C6D5B" w:rsidRDefault="002C6D5B" w:rsidP="002C6D5B">
      <w:pPr>
        <w:spacing w:line="360" w:lineRule="auto"/>
        <w:ind w:firstLine="480"/>
        <w:rPr>
          <w:rFonts w:ascii="宋体" w:eastAsia="宋体" w:hAnsi="宋体" w:cs="Times New Roman" w:hint="eastAsia"/>
          <w:sz w:val="24"/>
          <w:szCs w:val="24"/>
        </w:rPr>
      </w:pPr>
    </w:p>
    <w:p w:rsidR="002C6D5B" w:rsidRPr="002C6D5B" w:rsidRDefault="002C6D5B" w:rsidP="002C6D5B">
      <w:pPr>
        <w:spacing w:line="360" w:lineRule="auto"/>
        <w:ind w:firstLine="480"/>
        <w:rPr>
          <w:rFonts w:ascii="宋体" w:eastAsia="宋体" w:hAnsi="宋体" w:cs="Times New Roman"/>
          <w:sz w:val="24"/>
          <w:szCs w:val="24"/>
        </w:rPr>
      </w:pPr>
      <w:r w:rsidRPr="002C6D5B">
        <w:rPr>
          <w:rFonts w:ascii="宋体" w:eastAsia="宋体" w:hAnsi="宋体" w:cs="Times New Roman"/>
          <w:sz w:val="24"/>
          <w:szCs w:val="24"/>
        </w:rPr>
        <w:t>注：本章中上述</w:t>
      </w:r>
      <w:r w:rsidRPr="002C6D5B">
        <w:rPr>
          <w:rFonts w:ascii="宋体" w:eastAsia="宋体" w:hAnsi="宋体" w:cs="Times New Roman" w:hint="eastAsia"/>
          <w:sz w:val="24"/>
          <w:szCs w:val="24"/>
        </w:rPr>
        <w:t>标</w:t>
      </w:r>
      <w:r w:rsidRPr="002C6D5B">
        <w:rPr>
          <w:rFonts w:ascii="宋体" w:eastAsia="宋体" w:hAnsi="宋体" w:cs="Times New Roman" w:hint="eastAsia"/>
          <w:kern w:val="44"/>
          <w:sz w:val="24"/>
          <w:szCs w:val="24"/>
        </w:rPr>
        <w:t>★</w:t>
      </w:r>
      <w:r w:rsidRPr="002C6D5B">
        <w:rPr>
          <w:rFonts w:ascii="宋体" w:eastAsia="宋体" w:hAnsi="宋体" w:cs="Times New Roman"/>
          <w:sz w:val="24"/>
          <w:szCs w:val="24"/>
        </w:rPr>
        <w:t>号的为本次招标项目的实质性要求，不允许有负偏离，否则作无效投标处理。</w:t>
      </w:r>
    </w:p>
    <w:p w:rsidR="002C6D5B" w:rsidRPr="002C6D5B" w:rsidRDefault="002C6D5B" w:rsidP="002C6D5B">
      <w:pPr>
        <w:spacing w:line="400" w:lineRule="exact"/>
        <w:jc w:val="center"/>
        <w:rPr>
          <w:rFonts w:ascii="黑体" w:eastAsia="黑体" w:hAnsi="宋体" w:cs="Times New Roman"/>
          <w:b/>
          <w:color w:val="000000"/>
          <w:sz w:val="32"/>
          <w:szCs w:val="32"/>
        </w:rPr>
      </w:pPr>
    </w:p>
    <w:p w:rsidR="002C6D5B" w:rsidRPr="002C6D5B" w:rsidRDefault="002C6D5B" w:rsidP="002C6D5B">
      <w:pPr>
        <w:spacing w:line="400" w:lineRule="exact"/>
        <w:jc w:val="center"/>
        <w:rPr>
          <w:rFonts w:ascii="黑体" w:eastAsia="黑体" w:hAnsi="宋体" w:cs="Times New Roman"/>
          <w:b/>
          <w:color w:val="000000"/>
          <w:sz w:val="32"/>
          <w:szCs w:val="32"/>
        </w:rPr>
      </w:pPr>
    </w:p>
    <w:p w:rsidR="002C6D5B" w:rsidRPr="002C6D5B" w:rsidRDefault="002C6D5B" w:rsidP="002C6D5B">
      <w:pPr>
        <w:spacing w:line="400" w:lineRule="exact"/>
        <w:jc w:val="center"/>
        <w:rPr>
          <w:rFonts w:ascii="黑体" w:eastAsia="黑体" w:hAnsi="宋体" w:cs="Times New Roman"/>
          <w:b/>
          <w:color w:val="000000"/>
          <w:sz w:val="32"/>
          <w:szCs w:val="32"/>
        </w:rPr>
      </w:pPr>
    </w:p>
    <w:p w:rsidR="002C6D5B" w:rsidRPr="002C6D5B" w:rsidRDefault="002C6D5B" w:rsidP="002C6D5B">
      <w:pPr>
        <w:spacing w:line="400" w:lineRule="exact"/>
        <w:jc w:val="center"/>
        <w:rPr>
          <w:rFonts w:ascii="黑体" w:eastAsia="黑体" w:hAnsi="宋体" w:cs="Times New Roman"/>
          <w:b/>
          <w:color w:val="000000"/>
          <w:sz w:val="32"/>
          <w:szCs w:val="32"/>
        </w:rPr>
      </w:pPr>
    </w:p>
    <w:p w:rsidR="002C6D5B" w:rsidRPr="002C6D5B" w:rsidRDefault="002C6D5B" w:rsidP="002C6D5B">
      <w:pPr>
        <w:spacing w:line="400" w:lineRule="exact"/>
        <w:jc w:val="center"/>
        <w:rPr>
          <w:rFonts w:ascii="黑体" w:eastAsia="黑体" w:hAnsi="宋体" w:cs="Times New Roman"/>
          <w:b/>
          <w:color w:val="000000"/>
          <w:sz w:val="32"/>
          <w:szCs w:val="32"/>
        </w:rPr>
      </w:pPr>
    </w:p>
    <w:p w:rsidR="002C6D5B" w:rsidRPr="002C6D5B" w:rsidRDefault="002C6D5B" w:rsidP="002C6D5B">
      <w:pPr>
        <w:spacing w:line="400" w:lineRule="exact"/>
        <w:jc w:val="center"/>
        <w:rPr>
          <w:rFonts w:ascii="黑体" w:eastAsia="黑体" w:hAnsi="宋体" w:cs="Times New Roman"/>
          <w:b/>
          <w:color w:val="000000"/>
          <w:sz w:val="32"/>
          <w:szCs w:val="32"/>
        </w:rPr>
      </w:pPr>
    </w:p>
    <w:p w:rsidR="002C6D5B" w:rsidRPr="002C6D5B" w:rsidRDefault="002C6D5B" w:rsidP="002C6D5B">
      <w:pPr>
        <w:spacing w:line="400" w:lineRule="exact"/>
        <w:jc w:val="center"/>
        <w:rPr>
          <w:rFonts w:ascii="黑体" w:eastAsia="黑体" w:hAnsi="宋体" w:cs="Times New Roman"/>
          <w:b/>
          <w:color w:val="000000"/>
          <w:sz w:val="32"/>
          <w:szCs w:val="32"/>
        </w:rPr>
      </w:pPr>
    </w:p>
    <w:p w:rsidR="002C6D5B" w:rsidRPr="002C6D5B" w:rsidRDefault="002C6D5B" w:rsidP="002C6D5B">
      <w:pPr>
        <w:spacing w:line="400" w:lineRule="exact"/>
        <w:jc w:val="center"/>
        <w:rPr>
          <w:rFonts w:ascii="黑体" w:eastAsia="黑体" w:hAnsi="宋体" w:cs="Times New Roman"/>
          <w:b/>
          <w:color w:val="000000"/>
          <w:sz w:val="32"/>
          <w:szCs w:val="32"/>
        </w:rPr>
      </w:pPr>
    </w:p>
    <w:p w:rsidR="0090020D" w:rsidRPr="002C6D5B" w:rsidRDefault="0090020D"/>
    <w:sectPr w:rsidR="0090020D" w:rsidRPr="002C6D5B" w:rsidSect="002C6D5B">
      <w:pgSz w:w="11906" w:h="16838"/>
      <w:pgMar w:top="1418" w:right="1418" w:bottom="1418" w:left="1276" w:header="851" w:footer="992" w:gutter="0"/>
      <w:cols w:space="425"/>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430F" w:rsidRDefault="006B430F" w:rsidP="002C6D5B">
      <w:r>
        <w:separator/>
      </w:r>
    </w:p>
  </w:endnote>
  <w:endnote w:type="continuationSeparator" w:id="0">
    <w:p w:rsidR="006B430F" w:rsidRDefault="006B430F" w:rsidP="002C6D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ms Rm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ourier New">
    <w:panose1 w:val="02070309020205020404"/>
    <w:charset w:val="00"/>
    <w:family w:val="modern"/>
    <w:pitch w:val="fixed"/>
    <w:sig w:usb0="E0002AFF" w:usb1="C0007843" w:usb2="00000009" w:usb3="00000000" w:csb0="000001FF" w:csb1="00000000"/>
  </w:font>
  <w:font w:name="仿宋_GB2312">
    <w:altName w:val="仿宋"/>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方正仿宋_GBK">
    <w:altName w:val="微软雅黑"/>
    <w:charset w:val="86"/>
    <w:family w:val="script"/>
    <w:pitch w:val="default"/>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430F" w:rsidRDefault="006B430F" w:rsidP="002C6D5B">
      <w:r>
        <w:separator/>
      </w:r>
    </w:p>
  </w:footnote>
  <w:footnote w:type="continuationSeparator" w:id="0">
    <w:p w:rsidR="006B430F" w:rsidRDefault="006B430F" w:rsidP="002C6D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06F33C2"/>
    <w:multiLevelType w:val="multilevel"/>
    <w:tmpl w:val="406F33C2"/>
    <w:lvl w:ilvl="0">
      <w:start w:val="1"/>
      <w:numFmt w:val="decimal"/>
      <w:lvlText w:val="（%1）"/>
      <w:lvlJc w:val="left"/>
      <w:pPr>
        <w:ind w:left="1080" w:hanging="108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295"/>
    <w:rsid w:val="002C6D5B"/>
    <w:rsid w:val="0061644C"/>
    <w:rsid w:val="006B430F"/>
    <w:rsid w:val="0090020D"/>
    <w:rsid w:val="00BE32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7EBE5EB-9DC5-40BC-94BD-895001E69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Char"/>
    <w:qFormat/>
    <w:rsid w:val="002C6D5B"/>
    <w:pPr>
      <w:keepNext/>
      <w:keepLines/>
      <w:spacing w:before="340" w:after="330" w:line="578" w:lineRule="auto"/>
      <w:outlineLvl w:val="0"/>
    </w:pPr>
    <w:rPr>
      <w:rFonts w:ascii="Times New Roman" w:eastAsia="宋体" w:hAnsi="Times New Roman" w:cs="Times New Roman"/>
      <w:b/>
      <w:bCs/>
      <w:kern w:val="44"/>
      <w:sz w:val="44"/>
      <w:szCs w:val="44"/>
    </w:rPr>
  </w:style>
  <w:style w:type="paragraph" w:styleId="2">
    <w:name w:val="heading 2"/>
    <w:basedOn w:val="a"/>
    <w:next w:val="a"/>
    <w:link w:val="2Char"/>
    <w:qFormat/>
    <w:rsid w:val="002C6D5B"/>
    <w:pPr>
      <w:keepNext/>
      <w:keepLines/>
      <w:spacing w:before="260" w:after="260" w:line="416" w:lineRule="auto"/>
      <w:outlineLvl w:val="1"/>
    </w:pPr>
    <w:rPr>
      <w:rFonts w:ascii="Arial" w:eastAsia="黑体" w:hAnsi="Arial" w:cs="Times New Roman"/>
      <w:b/>
      <w:bCs/>
      <w:sz w:val="32"/>
      <w:szCs w:val="32"/>
    </w:rPr>
  </w:style>
  <w:style w:type="paragraph" w:styleId="3">
    <w:name w:val="heading 3"/>
    <w:basedOn w:val="a"/>
    <w:next w:val="a"/>
    <w:link w:val="3Char"/>
    <w:qFormat/>
    <w:rsid w:val="002C6D5B"/>
    <w:pPr>
      <w:keepNext/>
      <w:keepLines/>
      <w:spacing w:before="260" w:after="260" w:line="416" w:lineRule="auto"/>
      <w:outlineLvl w:val="2"/>
    </w:pPr>
    <w:rPr>
      <w:rFonts w:ascii="Times New Roman" w:eastAsia="宋体" w:hAnsi="Times New Roman"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C6D5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C6D5B"/>
    <w:rPr>
      <w:sz w:val="18"/>
      <w:szCs w:val="18"/>
    </w:rPr>
  </w:style>
  <w:style w:type="paragraph" w:styleId="a4">
    <w:name w:val="footer"/>
    <w:basedOn w:val="a"/>
    <w:link w:val="Char0"/>
    <w:uiPriority w:val="99"/>
    <w:unhideWhenUsed/>
    <w:rsid w:val="002C6D5B"/>
    <w:pPr>
      <w:tabs>
        <w:tab w:val="center" w:pos="4153"/>
        <w:tab w:val="right" w:pos="8306"/>
      </w:tabs>
      <w:snapToGrid w:val="0"/>
      <w:jc w:val="left"/>
    </w:pPr>
    <w:rPr>
      <w:sz w:val="18"/>
      <w:szCs w:val="18"/>
    </w:rPr>
  </w:style>
  <w:style w:type="character" w:customStyle="1" w:styleId="Char0">
    <w:name w:val="页脚 Char"/>
    <w:basedOn w:val="a0"/>
    <w:link w:val="a4"/>
    <w:uiPriority w:val="99"/>
    <w:rsid w:val="002C6D5B"/>
    <w:rPr>
      <w:sz w:val="18"/>
      <w:szCs w:val="18"/>
    </w:rPr>
  </w:style>
  <w:style w:type="character" w:customStyle="1" w:styleId="1Char">
    <w:name w:val="标题 1 Char"/>
    <w:basedOn w:val="a0"/>
    <w:link w:val="1"/>
    <w:rsid w:val="002C6D5B"/>
    <w:rPr>
      <w:rFonts w:ascii="Times New Roman" w:eastAsia="宋体" w:hAnsi="Times New Roman" w:cs="Times New Roman"/>
      <w:b/>
      <w:bCs/>
      <w:kern w:val="44"/>
      <w:sz w:val="44"/>
      <w:szCs w:val="44"/>
    </w:rPr>
  </w:style>
  <w:style w:type="character" w:customStyle="1" w:styleId="2Char">
    <w:name w:val="标题 2 Char"/>
    <w:basedOn w:val="a0"/>
    <w:link w:val="2"/>
    <w:rsid w:val="002C6D5B"/>
    <w:rPr>
      <w:rFonts w:ascii="Arial" w:eastAsia="黑体" w:hAnsi="Arial" w:cs="Times New Roman"/>
      <w:b/>
      <w:bCs/>
      <w:sz w:val="32"/>
      <w:szCs w:val="32"/>
    </w:rPr>
  </w:style>
  <w:style w:type="character" w:customStyle="1" w:styleId="3Char">
    <w:name w:val="标题 3 Char"/>
    <w:basedOn w:val="a0"/>
    <w:link w:val="3"/>
    <w:rsid w:val="002C6D5B"/>
    <w:rPr>
      <w:rFonts w:ascii="Times New Roman" w:eastAsia="宋体" w:hAnsi="Times New Roman" w:cs="Times New Roman"/>
      <w:b/>
      <w:bCs/>
      <w:sz w:val="32"/>
      <w:szCs w:val="32"/>
    </w:rPr>
  </w:style>
  <w:style w:type="numbering" w:customStyle="1" w:styleId="10">
    <w:name w:val="无列表1"/>
    <w:next w:val="a2"/>
    <w:uiPriority w:val="99"/>
    <w:semiHidden/>
    <w:unhideWhenUsed/>
    <w:rsid w:val="002C6D5B"/>
  </w:style>
  <w:style w:type="paragraph" w:styleId="a5">
    <w:name w:val="Normal Indent"/>
    <w:basedOn w:val="a"/>
    <w:link w:val="Char1"/>
    <w:rsid w:val="002C6D5B"/>
    <w:pPr>
      <w:ind w:firstLineChars="200" w:firstLine="420"/>
    </w:pPr>
    <w:rPr>
      <w:rFonts w:ascii="Times New Roman" w:eastAsia="宋体" w:hAnsi="Times New Roman" w:cs="Times New Roman"/>
      <w:szCs w:val="24"/>
    </w:rPr>
  </w:style>
  <w:style w:type="character" w:customStyle="1" w:styleId="Char1">
    <w:name w:val="正文缩进 Char"/>
    <w:link w:val="a5"/>
    <w:rsid w:val="002C6D5B"/>
    <w:rPr>
      <w:rFonts w:ascii="Times New Roman" w:eastAsia="宋体" w:hAnsi="Times New Roman" w:cs="Times New Roman"/>
      <w:szCs w:val="24"/>
    </w:rPr>
  </w:style>
  <w:style w:type="paragraph" w:styleId="a6">
    <w:name w:val="annotation text"/>
    <w:basedOn w:val="a"/>
    <w:link w:val="Char2"/>
    <w:rsid w:val="002C6D5B"/>
    <w:pPr>
      <w:jc w:val="left"/>
    </w:pPr>
    <w:rPr>
      <w:rFonts w:ascii="Times New Roman" w:eastAsia="宋体" w:hAnsi="Times New Roman" w:cs="Times New Roman"/>
      <w:sz w:val="18"/>
      <w:szCs w:val="20"/>
    </w:rPr>
  </w:style>
  <w:style w:type="character" w:customStyle="1" w:styleId="Char2">
    <w:name w:val="批注文字 Char"/>
    <w:basedOn w:val="a0"/>
    <w:link w:val="a6"/>
    <w:rsid w:val="002C6D5B"/>
    <w:rPr>
      <w:rFonts w:ascii="Times New Roman" w:eastAsia="宋体" w:hAnsi="Times New Roman" w:cs="Times New Roman"/>
      <w:sz w:val="18"/>
      <w:szCs w:val="20"/>
    </w:rPr>
  </w:style>
  <w:style w:type="paragraph" w:styleId="a7">
    <w:name w:val="Body Text"/>
    <w:basedOn w:val="a"/>
    <w:link w:val="Char3"/>
    <w:rsid w:val="002C6D5B"/>
    <w:pPr>
      <w:spacing w:after="120"/>
    </w:pPr>
    <w:rPr>
      <w:rFonts w:ascii="Times New Roman" w:eastAsia="宋体" w:hAnsi="Times New Roman" w:cs="Times New Roman"/>
      <w:szCs w:val="24"/>
    </w:rPr>
  </w:style>
  <w:style w:type="character" w:customStyle="1" w:styleId="Char3">
    <w:name w:val="正文文本 Char"/>
    <w:basedOn w:val="a0"/>
    <w:link w:val="a7"/>
    <w:rsid w:val="002C6D5B"/>
    <w:rPr>
      <w:rFonts w:ascii="Times New Roman" w:eastAsia="宋体" w:hAnsi="Times New Roman" w:cs="Times New Roman"/>
      <w:szCs w:val="24"/>
    </w:rPr>
  </w:style>
  <w:style w:type="paragraph" w:styleId="a8">
    <w:name w:val="Body Text Indent"/>
    <w:basedOn w:val="a"/>
    <w:link w:val="Char4"/>
    <w:rsid w:val="002C6D5B"/>
    <w:pPr>
      <w:ind w:firstLine="630"/>
    </w:pPr>
    <w:rPr>
      <w:rFonts w:ascii="Times New Roman" w:eastAsia="宋体" w:hAnsi="Times New Roman" w:cs="Times New Roman"/>
      <w:sz w:val="32"/>
      <w:szCs w:val="20"/>
    </w:rPr>
  </w:style>
  <w:style w:type="character" w:customStyle="1" w:styleId="Char4">
    <w:name w:val="正文文本缩进 Char"/>
    <w:basedOn w:val="a0"/>
    <w:link w:val="a8"/>
    <w:rsid w:val="002C6D5B"/>
    <w:rPr>
      <w:rFonts w:ascii="Times New Roman" w:eastAsia="宋体" w:hAnsi="Times New Roman" w:cs="Times New Roman"/>
      <w:sz w:val="32"/>
      <w:szCs w:val="20"/>
    </w:rPr>
  </w:style>
  <w:style w:type="paragraph" w:styleId="a9">
    <w:name w:val="Plain Text"/>
    <w:basedOn w:val="a"/>
    <w:link w:val="Char5"/>
    <w:rsid w:val="002C6D5B"/>
    <w:pPr>
      <w:autoSpaceDE w:val="0"/>
      <w:autoSpaceDN w:val="0"/>
      <w:adjustRightInd w:val="0"/>
    </w:pPr>
    <w:rPr>
      <w:rFonts w:ascii="宋体" w:eastAsia="宋体" w:hAnsi="Tms Rmn" w:cs="Times New Roman"/>
      <w:kern w:val="0"/>
      <w:szCs w:val="20"/>
    </w:rPr>
  </w:style>
  <w:style w:type="character" w:customStyle="1" w:styleId="Char5">
    <w:name w:val="纯文本 Char"/>
    <w:basedOn w:val="a0"/>
    <w:link w:val="a9"/>
    <w:rsid w:val="002C6D5B"/>
    <w:rPr>
      <w:rFonts w:ascii="宋体" w:eastAsia="宋体" w:hAnsi="Tms Rmn" w:cs="Times New Roman"/>
      <w:kern w:val="0"/>
      <w:szCs w:val="20"/>
    </w:rPr>
  </w:style>
  <w:style w:type="paragraph" w:styleId="20">
    <w:name w:val="Body Text Indent 2"/>
    <w:basedOn w:val="a"/>
    <w:link w:val="2Char0"/>
    <w:rsid w:val="002C6D5B"/>
    <w:pPr>
      <w:spacing w:after="120" w:line="480" w:lineRule="auto"/>
      <w:ind w:leftChars="200" w:left="420"/>
    </w:pPr>
    <w:rPr>
      <w:rFonts w:ascii="Times New Roman" w:eastAsia="宋体" w:hAnsi="Times New Roman" w:cs="Times New Roman"/>
      <w:szCs w:val="24"/>
    </w:rPr>
  </w:style>
  <w:style w:type="character" w:customStyle="1" w:styleId="2Char0">
    <w:name w:val="正文文本缩进 2 Char"/>
    <w:basedOn w:val="a0"/>
    <w:link w:val="20"/>
    <w:rsid w:val="002C6D5B"/>
    <w:rPr>
      <w:rFonts w:ascii="Times New Roman" w:eastAsia="宋体" w:hAnsi="Times New Roman" w:cs="Times New Roman"/>
      <w:szCs w:val="24"/>
    </w:rPr>
  </w:style>
  <w:style w:type="paragraph" w:styleId="aa">
    <w:name w:val="Balloon Text"/>
    <w:basedOn w:val="a"/>
    <w:link w:val="Char6"/>
    <w:semiHidden/>
    <w:rsid w:val="002C6D5B"/>
    <w:rPr>
      <w:rFonts w:ascii="Times New Roman" w:eastAsia="宋体" w:hAnsi="Times New Roman" w:cs="Times New Roman"/>
      <w:sz w:val="18"/>
      <w:szCs w:val="18"/>
    </w:rPr>
  </w:style>
  <w:style w:type="character" w:customStyle="1" w:styleId="Char6">
    <w:name w:val="批注框文本 Char"/>
    <w:basedOn w:val="a0"/>
    <w:link w:val="aa"/>
    <w:semiHidden/>
    <w:rsid w:val="002C6D5B"/>
    <w:rPr>
      <w:rFonts w:ascii="Times New Roman" w:eastAsia="宋体" w:hAnsi="Times New Roman" w:cs="Times New Roman"/>
      <w:sz w:val="18"/>
      <w:szCs w:val="18"/>
    </w:rPr>
  </w:style>
  <w:style w:type="paragraph" w:styleId="30">
    <w:name w:val="Body Text Indent 3"/>
    <w:basedOn w:val="a"/>
    <w:link w:val="3Char0"/>
    <w:rsid w:val="002C6D5B"/>
    <w:pPr>
      <w:spacing w:after="120"/>
      <w:ind w:leftChars="200" w:left="420"/>
    </w:pPr>
    <w:rPr>
      <w:rFonts w:ascii="Times New Roman" w:eastAsia="宋体" w:hAnsi="Times New Roman" w:cs="Times New Roman"/>
      <w:sz w:val="16"/>
      <w:szCs w:val="16"/>
    </w:rPr>
  </w:style>
  <w:style w:type="character" w:customStyle="1" w:styleId="3Char0">
    <w:name w:val="正文文本缩进 3 Char"/>
    <w:basedOn w:val="a0"/>
    <w:link w:val="30"/>
    <w:rsid w:val="002C6D5B"/>
    <w:rPr>
      <w:rFonts w:ascii="Times New Roman" w:eastAsia="宋体" w:hAnsi="Times New Roman" w:cs="Times New Roman"/>
      <w:sz w:val="16"/>
      <w:szCs w:val="16"/>
    </w:rPr>
  </w:style>
  <w:style w:type="paragraph" w:styleId="ab">
    <w:name w:val="Normal (Web)"/>
    <w:basedOn w:val="a"/>
    <w:rsid w:val="002C6D5B"/>
    <w:pPr>
      <w:widowControl/>
      <w:spacing w:before="100" w:beforeAutospacing="1" w:after="100" w:afterAutospacing="1"/>
      <w:jc w:val="left"/>
    </w:pPr>
    <w:rPr>
      <w:rFonts w:ascii="宋体" w:eastAsia="宋体" w:hAnsi="宋体" w:cs="Times New Roman"/>
      <w:kern w:val="0"/>
      <w:sz w:val="18"/>
      <w:szCs w:val="18"/>
    </w:rPr>
  </w:style>
  <w:style w:type="paragraph" w:styleId="ac">
    <w:name w:val="Title"/>
    <w:basedOn w:val="a"/>
    <w:next w:val="a"/>
    <w:link w:val="Char7"/>
    <w:qFormat/>
    <w:rsid w:val="002C6D5B"/>
    <w:pPr>
      <w:spacing w:before="240" w:after="60"/>
      <w:jc w:val="center"/>
      <w:outlineLvl w:val="0"/>
    </w:pPr>
    <w:rPr>
      <w:rFonts w:ascii="Calibri Light" w:eastAsia="宋体" w:hAnsi="Calibri Light" w:cs="Times New Roman"/>
      <w:b/>
      <w:bCs/>
      <w:sz w:val="32"/>
      <w:szCs w:val="32"/>
    </w:rPr>
  </w:style>
  <w:style w:type="character" w:customStyle="1" w:styleId="Char7">
    <w:name w:val="标题 Char"/>
    <w:basedOn w:val="a0"/>
    <w:link w:val="ac"/>
    <w:rsid w:val="002C6D5B"/>
    <w:rPr>
      <w:rFonts w:ascii="Calibri Light" w:eastAsia="宋体" w:hAnsi="Calibri Light" w:cs="Times New Roman"/>
      <w:b/>
      <w:bCs/>
      <w:sz w:val="32"/>
      <w:szCs w:val="32"/>
    </w:rPr>
  </w:style>
  <w:style w:type="paragraph" w:styleId="ad">
    <w:name w:val="annotation subject"/>
    <w:basedOn w:val="a6"/>
    <w:next w:val="a6"/>
    <w:link w:val="Char8"/>
    <w:rsid w:val="002C6D5B"/>
    <w:rPr>
      <w:b/>
      <w:bCs/>
      <w:sz w:val="21"/>
      <w:szCs w:val="24"/>
    </w:rPr>
  </w:style>
  <w:style w:type="character" w:customStyle="1" w:styleId="Char8">
    <w:name w:val="批注主题 Char"/>
    <w:basedOn w:val="Char2"/>
    <w:link w:val="ad"/>
    <w:rsid w:val="002C6D5B"/>
    <w:rPr>
      <w:rFonts w:ascii="Times New Roman" w:eastAsia="宋体" w:hAnsi="Times New Roman" w:cs="Times New Roman"/>
      <w:b/>
      <w:bCs/>
      <w:sz w:val="18"/>
      <w:szCs w:val="24"/>
    </w:rPr>
  </w:style>
  <w:style w:type="paragraph" w:styleId="ae">
    <w:name w:val="Body Text First Indent"/>
    <w:basedOn w:val="a7"/>
    <w:link w:val="Char9"/>
    <w:rsid w:val="002C6D5B"/>
    <w:pPr>
      <w:ind w:firstLineChars="100" w:firstLine="420"/>
    </w:pPr>
  </w:style>
  <w:style w:type="character" w:customStyle="1" w:styleId="Char9">
    <w:name w:val="正文首行缩进 Char"/>
    <w:basedOn w:val="Char3"/>
    <w:link w:val="ae"/>
    <w:rsid w:val="002C6D5B"/>
    <w:rPr>
      <w:rFonts w:ascii="Times New Roman" w:eastAsia="宋体" w:hAnsi="Times New Roman" w:cs="Times New Roman"/>
      <w:szCs w:val="24"/>
    </w:rPr>
  </w:style>
  <w:style w:type="table" w:styleId="af">
    <w:name w:val="Table Grid"/>
    <w:basedOn w:val="a1"/>
    <w:rsid w:val="002C6D5B"/>
    <w:pPr>
      <w:widowControl w:val="0"/>
      <w:jc w:val="both"/>
    </w:pPr>
    <w:rPr>
      <w:rFonts w:ascii="Times New Roman" w:eastAsia="宋体" w:hAnsi="Times New Roman"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page number"/>
    <w:rsid w:val="002C6D5B"/>
  </w:style>
  <w:style w:type="character" w:styleId="af1">
    <w:name w:val="Hyperlink"/>
    <w:rsid w:val="002C6D5B"/>
    <w:rPr>
      <w:color w:val="0000FF"/>
      <w:u w:val="single"/>
    </w:rPr>
  </w:style>
  <w:style w:type="character" w:styleId="HTML">
    <w:name w:val="HTML Code"/>
    <w:rsid w:val="002C6D5B"/>
    <w:rPr>
      <w:rFonts w:ascii="Courier New" w:hAnsi="Courier New"/>
      <w:b w:val="0"/>
      <w:i w:val="0"/>
      <w:sz w:val="20"/>
    </w:rPr>
  </w:style>
  <w:style w:type="character" w:styleId="af2">
    <w:name w:val="annotation reference"/>
    <w:rsid w:val="002C6D5B"/>
    <w:rPr>
      <w:sz w:val="21"/>
      <w:szCs w:val="21"/>
    </w:rPr>
  </w:style>
  <w:style w:type="character" w:customStyle="1" w:styleId="GW-Char">
    <w:name w:val="GW-正文 Char"/>
    <w:link w:val="GW-"/>
    <w:rsid w:val="002C6D5B"/>
    <w:rPr>
      <w:rFonts w:eastAsia="仿宋_GB2312"/>
      <w:sz w:val="24"/>
      <w:szCs w:val="24"/>
    </w:rPr>
  </w:style>
  <w:style w:type="paragraph" w:customStyle="1" w:styleId="GW-">
    <w:name w:val="GW-正文"/>
    <w:basedOn w:val="a"/>
    <w:link w:val="GW-Char"/>
    <w:qFormat/>
    <w:rsid w:val="002C6D5B"/>
    <w:pPr>
      <w:spacing w:line="360" w:lineRule="auto"/>
      <w:ind w:firstLineChars="200" w:firstLine="200"/>
    </w:pPr>
    <w:rPr>
      <w:rFonts w:eastAsia="仿宋_GB2312"/>
      <w:sz w:val="24"/>
      <w:szCs w:val="24"/>
    </w:rPr>
  </w:style>
  <w:style w:type="character" w:customStyle="1" w:styleId="CharChar9">
    <w:name w:val=" Char Char9"/>
    <w:rsid w:val="002C6D5B"/>
    <w:rPr>
      <w:kern w:val="2"/>
      <w:sz w:val="21"/>
    </w:rPr>
  </w:style>
  <w:style w:type="character" w:customStyle="1" w:styleId="Char10">
    <w:name w:val="批注文字 Char1"/>
    <w:rsid w:val="002C6D5B"/>
    <w:rPr>
      <w:kern w:val="2"/>
      <w:sz w:val="18"/>
      <w:lang w:bidi="ar-SA"/>
    </w:rPr>
  </w:style>
  <w:style w:type="character" w:customStyle="1" w:styleId="af3">
    <w:name w:val="（符号）邀请函中一、"/>
    <w:rsid w:val="002C6D5B"/>
    <w:rPr>
      <w:rFonts w:ascii="黑体" w:eastAsia="黑体" w:hAnsi="黑体"/>
      <w:b/>
      <w:bCs/>
      <w:sz w:val="24"/>
    </w:rPr>
  </w:style>
  <w:style w:type="character" w:customStyle="1" w:styleId="Chara">
    <w:name w:val="列出段落 Char"/>
    <w:link w:val="af4"/>
    <w:rsid w:val="002C6D5B"/>
    <w:rPr>
      <w:rFonts w:eastAsia="宋体"/>
      <w:szCs w:val="24"/>
    </w:rPr>
  </w:style>
  <w:style w:type="paragraph" w:styleId="af4">
    <w:name w:val="List Paragraph"/>
    <w:basedOn w:val="a"/>
    <w:link w:val="Chara"/>
    <w:qFormat/>
    <w:rsid w:val="002C6D5B"/>
    <w:pPr>
      <w:ind w:firstLineChars="200" w:firstLine="420"/>
    </w:pPr>
    <w:rPr>
      <w:rFonts w:eastAsia="宋体"/>
      <w:szCs w:val="24"/>
    </w:rPr>
  </w:style>
  <w:style w:type="paragraph" w:customStyle="1" w:styleId="Normal">
    <w:name w:val="Normal"/>
    <w:rsid w:val="002C6D5B"/>
    <w:pPr>
      <w:widowControl w:val="0"/>
      <w:adjustRightInd w:val="0"/>
      <w:spacing w:line="312" w:lineRule="atLeast"/>
      <w:jc w:val="both"/>
      <w:textAlignment w:val="baseline"/>
    </w:pPr>
    <w:rPr>
      <w:rFonts w:ascii="宋体" w:eastAsia="宋体" w:hAnsi="Times New Roman" w:cs="Times New Roman"/>
      <w:kern w:val="0"/>
      <w:sz w:val="34"/>
      <w:szCs w:val="20"/>
    </w:rPr>
  </w:style>
  <w:style w:type="paragraph" w:customStyle="1" w:styleId="CharCharCharCharCharCharCharCharCharCharCharCharCharChar1CharCharCharChar">
    <w:name w:val="Char Char Char Char Char Char Char Char Char Char Char Char Char Char1 Char Char Char Char"/>
    <w:basedOn w:val="a"/>
    <w:rsid w:val="002C6D5B"/>
    <w:rPr>
      <w:rFonts w:ascii="Times New Roman" w:eastAsia="宋体" w:hAnsi="Times New Roman" w:cs="Times New Roman"/>
      <w:szCs w:val="21"/>
    </w:rPr>
  </w:style>
  <w:style w:type="paragraph" w:customStyle="1" w:styleId="af5">
    <w:name w:val="正文首行缩进两字符"/>
    <w:basedOn w:val="a"/>
    <w:qFormat/>
    <w:rsid w:val="002C6D5B"/>
    <w:pPr>
      <w:spacing w:line="360" w:lineRule="auto"/>
      <w:ind w:firstLineChars="200" w:firstLine="200"/>
    </w:pPr>
    <w:rPr>
      <w:rFonts w:ascii="Times New Roman" w:eastAsia="宋体" w:hAnsi="Times New Roman" w:cs="Times New Roman"/>
      <w:szCs w:val="24"/>
    </w:rPr>
  </w:style>
  <w:style w:type="paragraph" w:customStyle="1" w:styleId="af6">
    <w:name w:val="表格"/>
    <w:basedOn w:val="a"/>
    <w:rsid w:val="002C6D5B"/>
    <w:pPr>
      <w:spacing w:line="400" w:lineRule="exact"/>
    </w:pPr>
    <w:rPr>
      <w:rFonts w:ascii="Times New Roman" w:eastAsia="宋体" w:hAnsi="Times New Roman" w:cs="Times New Roman"/>
      <w:sz w:val="24"/>
      <w:szCs w:val="24"/>
    </w:rPr>
  </w:style>
  <w:style w:type="paragraph" w:customStyle="1" w:styleId="af7">
    <w:name w:val="样式"/>
    <w:qFormat/>
    <w:rsid w:val="002C6D5B"/>
    <w:pPr>
      <w:widowControl w:val="0"/>
      <w:autoSpaceDE w:val="0"/>
      <w:autoSpaceDN w:val="0"/>
      <w:adjustRightInd w:val="0"/>
    </w:pPr>
    <w:rPr>
      <w:rFonts w:ascii="宋体" w:eastAsia="宋体" w:hAnsi="宋体" w:cs="宋体"/>
      <w:kern w:val="0"/>
      <w:sz w:val="24"/>
      <w:szCs w:val="24"/>
    </w:rPr>
  </w:style>
  <w:style w:type="paragraph" w:customStyle="1" w:styleId="21">
    <w:name w:val="样式 首行缩进:  2 字符"/>
    <w:basedOn w:val="a"/>
    <w:rsid w:val="002C6D5B"/>
    <w:pPr>
      <w:spacing w:line="400" w:lineRule="exact"/>
      <w:ind w:firstLineChars="200" w:firstLine="200"/>
    </w:pPr>
    <w:rPr>
      <w:rFonts w:ascii="Times New Roman" w:eastAsia="宋体" w:hAnsi="Times New Roman" w:cs="宋体"/>
      <w:sz w:val="24"/>
      <w:szCs w:val="24"/>
    </w:rPr>
  </w:style>
  <w:style w:type="paragraph" w:customStyle="1" w:styleId="22">
    <w:name w:val="正文2"/>
    <w:qFormat/>
    <w:rsid w:val="002C6D5B"/>
    <w:rPr>
      <w:rFonts w:ascii="Times New Roman" w:eastAsia="Times New Roman" w:hAnsi="Times New Roman" w:cs="Times New Roman"/>
      <w:kern w:val="0"/>
      <w:sz w:val="24"/>
      <w:szCs w:val="24"/>
    </w:rPr>
  </w:style>
  <w:style w:type="paragraph" w:customStyle="1" w:styleId="C01">
    <w:name w:val="〖C01〗正文"/>
    <w:uiPriority w:val="99"/>
    <w:qFormat/>
    <w:rsid w:val="002C6D5B"/>
    <w:pPr>
      <w:widowControl w:val="0"/>
      <w:topLinePunct/>
      <w:spacing w:line="600" w:lineRule="exact"/>
      <w:ind w:firstLineChars="200" w:firstLine="637"/>
    </w:pPr>
    <w:rPr>
      <w:rFonts w:ascii="仿宋_GB2312" w:eastAsia="仿宋_GB2312" w:hAnsi="Calibri" w:cs="Times New Roman"/>
      <w:sz w:val="32"/>
      <w:szCs w:val="32"/>
    </w:rPr>
  </w:style>
  <w:style w:type="paragraph" w:customStyle="1" w:styleId="TableParagraph">
    <w:name w:val="Table Paragraph"/>
    <w:basedOn w:val="a"/>
    <w:uiPriority w:val="1"/>
    <w:qFormat/>
    <w:rsid w:val="002C6D5B"/>
    <w:pPr>
      <w:autoSpaceDE w:val="0"/>
      <w:autoSpaceDN w:val="0"/>
      <w:jc w:val="left"/>
    </w:pPr>
    <w:rPr>
      <w:rFonts w:ascii="宋体" w:eastAsia="宋体" w:hAnsi="宋体" w:cs="宋体"/>
      <w:kern w:val="0"/>
      <w:sz w:val="22"/>
    </w:rPr>
  </w:style>
  <w:style w:type="character" w:customStyle="1" w:styleId="fontstyle01">
    <w:name w:val="fontstyle01"/>
    <w:rsid w:val="002C6D5B"/>
    <w:rPr>
      <w:rFonts w:ascii="仿宋" w:hAnsi="仿宋" w:hint="default"/>
      <w:b w:val="0"/>
      <w:bCs w:val="0"/>
      <w:i w:val="0"/>
      <w:iCs w:val="0"/>
      <w:color w:val="000000"/>
      <w:sz w:val="28"/>
      <w:szCs w:val="28"/>
    </w:rPr>
  </w:style>
  <w:style w:type="table" w:customStyle="1" w:styleId="11">
    <w:name w:val="网格型1"/>
    <w:basedOn w:val="a1"/>
    <w:rsid w:val="002C6D5B"/>
    <w:pPr>
      <w:widowControl w:val="0"/>
      <w:jc w:val="both"/>
    </w:pPr>
    <w:rPr>
      <w:rFonts w:ascii="Times New Roman" w:eastAsia="宋体" w:hAnsi="Times New Roman"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Char90">
    <w:name w:val="Char Char9"/>
    <w:rsid w:val="002C6D5B"/>
    <w:rPr>
      <w:kern w:val="2"/>
      <w:sz w:val="21"/>
    </w:rPr>
  </w:style>
  <w:style w:type="paragraph" w:customStyle="1" w:styleId="12">
    <w:name w:val="正文1"/>
    <w:rsid w:val="002C6D5B"/>
    <w:pPr>
      <w:widowControl w:val="0"/>
      <w:adjustRightInd w:val="0"/>
      <w:spacing w:line="312" w:lineRule="atLeast"/>
      <w:jc w:val="both"/>
      <w:textAlignment w:val="baseline"/>
    </w:pPr>
    <w:rPr>
      <w:rFonts w:ascii="宋体" w:eastAsia="宋体" w:hAnsi="Times New Roman" w:cs="Times New Roman"/>
      <w:kern w:val="0"/>
      <w:sz w:val="3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27</Pages>
  <Words>3485</Words>
  <Characters>19867</Characters>
  <Application>Microsoft Office Word</Application>
  <DocSecurity>0</DocSecurity>
  <Lines>165</Lines>
  <Paragraphs>46</Paragraphs>
  <ScaleCrop>false</ScaleCrop>
  <Company>Users</Company>
  <LinksUpToDate>false</LinksUpToDate>
  <CharactersWithSpaces>23306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NTKO</cp:lastModifiedBy>
  <cp:revision>2</cp:revision>
  <dcterms:created xsi:type="dcterms:W3CDTF">2022-03-31T05:56:00Z</dcterms:created>
  <dcterms:modified xsi:type="dcterms:W3CDTF">2022-03-31T06:00:00Z</dcterms:modified>
</cp:coreProperties>
</file>