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315" w:lineRule="atLeast"/>
        <w:ind w:left="0" w:right="0" w:firstLine="0"/>
        <w:jc w:val="center"/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新疆标晟工程管理咨询有限责任公司关于于田县生态治理（治沙绿化）项目-2000亩滴管安装采购项目的中标(成交)结果公告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315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一、项目编号：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 YTZFCGDL-JZXTP-2020-198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                 </w:t>
      </w:r>
    </w:p>
    <w:p>
      <w:pPr>
        <w:pStyle w:val="2"/>
        <w:keepNext w:val="0"/>
        <w:keepLines w:val="0"/>
        <w:widowControl/>
        <w:suppressLineNumbers w:val="0"/>
        <w:spacing w:before="204" w:beforeAutospacing="0" w:after="204" w:afterAutospacing="0" w:line="315" w:lineRule="atLeast"/>
        <w:ind w:left="0" w:right="0" w:firstLine="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二、项目名称：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 于田县生态治理（治沙绿化）项目-2000亩滴管安装采购项目                    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180" w:afterAutospacing="0" w:line="315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三、中标（成交）信息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                    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240" w:lineRule="auto"/>
        <w:ind w:left="0" w:right="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   1.中标结果：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     </w:t>
      </w:r>
    </w:p>
    <w:tbl>
      <w:tblPr>
        <w:tblW w:w="103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0"/>
        <w:gridCol w:w="1384"/>
        <w:gridCol w:w="1315"/>
        <w:gridCol w:w="607"/>
        <w:gridCol w:w="545"/>
        <w:gridCol w:w="1452"/>
        <w:gridCol w:w="1474"/>
        <w:gridCol w:w="1411"/>
        <w:gridCol w:w="1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1" w:hRule="atLeast"/>
        </w:trPr>
        <w:tc>
          <w:tcPr>
            <w:tcW w:w="840" w:type="dxa"/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84" w:type="dxa"/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标项名称</w:t>
            </w:r>
          </w:p>
        </w:tc>
        <w:tc>
          <w:tcPr>
            <w:tcW w:w="1315" w:type="dxa"/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规格型号</w:t>
            </w:r>
          </w:p>
        </w:tc>
        <w:tc>
          <w:tcPr>
            <w:tcW w:w="607" w:type="dxa"/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545" w:type="dxa"/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452" w:type="dxa"/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总价(元)</w:t>
            </w:r>
          </w:p>
        </w:tc>
        <w:tc>
          <w:tcPr>
            <w:tcW w:w="1474" w:type="dxa"/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中标供应商名称</w:t>
            </w:r>
          </w:p>
        </w:tc>
        <w:tc>
          <w:tcPr>
            <w:tcW w:w="1411" w:type="dxa"/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中标供应商地址</w:t>
            </w:r>
          </w:p>
        </w:tc>
        <w:tc>
          <w:tcPr>
            <w:tcW w:w="1307" w:type="dxa"/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中标供应商统一社会信用代码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9" w:hRule="atLeast"/>
        </w:trPr>
        <w:tc>
          <w:tcPr>
            <w:tcW w:w="840" w:type="dxa"/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4" w:type="dxa"/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于田县英巴格乡人民政府滴管材料供应、装卸、运输、安装、调试</w:t>
            </w:r>
          </w:p>
        </w:tc>
        <w:tc>
          <w:tcPr>
            <w:tcW w:w="1315" w:type="dxa"/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具体详细见谈判文件</w:t>
            </w:r>
          </w:p>
        </w:tc>
        <w:tc>
          <w:tcPr>
            <w:tcW w:w="607" w:type="dxa"/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5" w:type="dxa"/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批</w:t>
            </w:r>
          </w:p>
        </w:tc>
        <w:tc>
          <w:tcPr>
            <w:tcW w:w="1452" w:type="dxa"/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最终报价:1047600(元)</w:t>
            </w:r>
          </w:p>
        </w:tc>
        <w:tc>
          <w:tcPr>
            <w:tcW w:w="1474" w:type="dxa"/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新疆鲲翔浩宇商贸有限公司</w:t>
            </w:r>
          </w:p>
        </w:tc>
        <w:tc>
          <w:tcPr>
            <w:tcW w:w="1411" w:type="dxa"/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新疆和田地区和田市百川大厦A座11层5号</w:t>
            </w:r>
          </w:p>
        </w:tc>
        <w:tc>
          <w:tcPr>
            <w:tcW w:w="1307" w:type="dxa"/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91653201MA77XR3U4D</w:t>
            </w:r>
          </w:p>
        </w:tc>
      </w:tr>
    </w:tbl>
    <w:p>
      <w:pPr>
        <w:keepNext w:val="0"/>
        <w:keepLines w:val="0"/>
        <w:widowControl/>
        <w:suppressLineNumbers w:val="0"/>
        <w:spacing w:line="240" w:lineRule="atLeast"/>
        <w:ind w:left="0" w:firstLine="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四、主要标的信息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                   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240" w:lineRule="auto"/>
        <w:ind w:left="0" w:right="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   1.货物类主要标的信息：    </w:t>
      </w:r>
    </w:p>
    <w:tbl>
      <w:tblPr>
        <w:tblW w:w="103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7"/>
        <w:gridCol w:w="3005"/>
        <w:gridCol w:w="2151"/>
        <w:gridCol w:w="818"/>
        <w:gridCol w:w="1333"/>
        <w:gridCol w:w="2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" w:hRule="atLeast"/>
        </w:trPr>
        <w:tc>
          <w:tcPr>
            <w:tcW w:w="807" w:type="dxa"/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005" w:type="dxa"/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标项名称</w:t>
            </w:r>
          </w:p>
        </w:tc>
        <w:tc>
          <w:tcPr>
            <w:tcW w:w="2151" w:type="dxa"/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品牌</w:t>
            </w:r>
          </w:p>
        </w:tc>
        <w:tc>
          <w:tcPr>
            <w:tcW w:w="818" w:type="dxa"/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1333" w:type="dxa"/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单价（元）</w:t>
            </w:r>
          </w:p>
        </w:tc>
        <w:tc>
          <w:tcPr>
            <w:tcW w:w="2244" w:type="dxa"/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规格型号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8" w:hRule="atLeast"/>
        </w:trPr>
        <w:tc>
          <w:tcPr>
            <w:tcW w:w="807" w:type="dxa"/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5" w:type="dxa"/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于田县英巴格乡人民政府滴管材料供应、装卸、运输、安装、调试</w:t>
            </w:r>
          </w:p>
        </w:tc>
        <w:tc>
          <w:tcPr>
            <w:tcW w:w="2151" w:type="dxa"/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具体详情见谈判响应文件</w:t>
            </w:r>
          </w:p>
        </w:tc>
        <w:tc>
          <w:tcPr>
            <w:tcW w:w="818" w:type="dxa"/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3" w:type="dxa"/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1047600</w:t>
            </w:r>
          </w:p>
        </w:tc>
        <w:tc>
          <w:tcPr>
            <w:tcW w:w="2244" w:type="dxa"/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具体详细见谈判响应文件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204" w:beforeAutospacing="0" w:after="204" w:afterAutospacing="0" w:line="360" w:lineRule="atLeast"/>
        <w:ind w:left="0" w:right="0" w:firstLine="0"/>
        <w:jc w:val="both"/>
        <w:rPr>
          <w:rStyle w:val="5"/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4"/>
          <w:szCs w:val="24"/>
        </w:rPr>
        <w:t>服务期限：2021年1月10日前供货、安装、调试完毕交付使用。</w:t>
      </w:r>
    </w:p>
    <w:p>
      <w:pPr>
        <w:pStyle w:val="2"/>
        <w:keepNext w:val="0"/>
        <w:keepLines w:val="0"/>
        <w:widowControl/>
        <w:suppressLineNumbers w:val="0"/>
        <w:spacing w:before="204" w:beforeAutospacing="0" w:after="204" w:afterAutospacing="0" w:line="360" w:lineRule="atLeast"/>
        <w:ind w:left="0" w:right="0" w:firstLine="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五、评审专家（单一来源采购人员）名单：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                    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    石凌云,陈文杰,胡学军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                    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204" w:beforeAutospacing="0" w:after="204" w:afterAutospacing="0" w:line="360" w:lineRule="atLeast"/>
        <w:ind w:left="0" w:right="0" w:firstLine="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六、代理服务收费标准及金额：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                 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   1.参照国家计委关于《招标代理服务收费管理暂行办法》（计价格[2002]1980号）和国家发改价格【2011】534号标准收取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                  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   2.代理服务收费金额（元）：15523.60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204" w:beforeAutospacing="0" w:after="204" w:afterAutospacing="0" w:line="360" w:lineRule="atLeast"/>
        <w:ind w:left="0" w:right="0" w:firstLine="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七、公告期限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                    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   自本公告发布之日起1个工作日。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                    </w:t>
      </w:r>
    </w:p>
    <w:p>
      <w:pPr>
        <w:pStyle w:val="2"/>
        <w:keepNext w:val="0"/>
        <w:keepLines w:val="0"/>
        <w:widowControl/>
        <w:suppressLineNumbers w:val="0"/>
        <w:spacing w:before="204" w:beforeAutospacing="0" w:after="204" w:afterAutospacing="0" w:line="360" w:lineRule="atLeast"/>
        <w:ind w:left="0" w:right="0" w:firstLine="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八、其他补充事宜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                   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315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   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无              </w:t>
      </w:r>
    </w:p>
    <w:p>
      <w:pPr>
        <w:pStyle w:val="2"/>
        <w:keepNext w:val="0"/>
        <w:keepLines w:val="0"/>
        <w:widowControl/>
        <w:suppressLineNumbers w:val="0"/>
        <w:spacing w:before="204" w:beforeAutospacing="0" w:after="204" w:afterAutospacing="0" w:line="384" w:lineRule="atLeast"/>
        <w:ind w:left="0" w:right="0" w:firstLine="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九、对本次公告内容提出询问，请按以下方式联系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　　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  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        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600" w:lineRule="auto"/>
        <w:ind w:left="0" w:right="0" w:firstLine="42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1.采购人信息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600" w:lineRule="auto"/>
        <w:ind w:left="0" w:right="0" w:firstLine="42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名 称：</w:t>
      </w:r>
      <w:r>
        <w:rPr>
          <w:rStyle w:val="6"/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于田县英巴格乡人民政府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600" w:lineRule="auto"/>
        <w:ind w:left="0" w:right="0" w:firstLine="42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地 址：于田县英巴格乡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600" w:lineRule="auto"/>
        <w:ind w:left="0" w:right="0" w:firstLine="42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联系方式：13319791693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600" w:lineRule="auto"/>
        <w:ind w:left="0" w:right="0" w:firstLine="42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2.采购代理机构信息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600" w:lineRule="auto"/>
        <w:ind w:left="0" w:right="0" w:firstLine="42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名 称：新疆标晟工程管理咨询有限责任公司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600" w:lineRule="auto"/>
        <w:ind w:left="0" w:right="0" w:firstLine="42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地 址：和田市人民街18号玉都国际广场银座9楼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600" w:lineRule="auto"/>
        <w:ind w:left="0" w:right="0" w:firstLine="42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联系方式：0903-2027582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600" w:lineRule="auto"/>
        <w:ind w:left="0" w:right="0" w:firstLine="42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3.项目联系方式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600" w:lineRule="auto"/>
        <w:ind w:left="0" w:right="0" w:firstLine="42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项目联系人：</w:t>
      </w:r>
      <w:r>
        <w:rPr>
          <w:rStyle w:val="6"/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周军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600" w:lineRule="auto"/>
        <w:ind w:left="0" w:right="0" w:firstLine="4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电 话：</w:t>
      </w:r>
      <w:r>
        <w:rPr>
          <w:rStyle w:val="6"/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0903-202758</w:t>
      </w:r>
      <w:r>
        <w:rPr>
          <w:rStyle w:val="6"/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  <w:t>2</w:t>
      </w:r>
    </w:p>
    <w:p>
      <w:pPr>
        <w:spacing w:line="600" w:lineRule="auto"/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DFE"/>
    <w:rsid w:val="007D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TML Sample"/>
    <w:basedOn w:val="4"/>
    <w:uiPriority w:val="0"/>
    <w:rPr>
      <w:rFonts w:ascii="Courier New" w:hAnsi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2020-12-29T10:46:00Z</dcterms:created>
  <dc:creator>夏至。</dc:creator>
  <cp:lastModifiedBy>夏至。</cp:lastModifiedBy>
  <cp:lastPrinted>2020-12-29T10:49:51Z</cp:lastPrinted>
  <dcterms:modified xsi:type="dcterms:W3CDTF">2020-12-29T10:53:43Z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