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75" w:beforeAutospacing="0" w:after="75" w:afterAutospacing="0" w:line="315" w:lineRule="atLeast"/>
        <w:ind w:right="0"/>
        <w:jc w:val="center"/>
        <w:rPr>
          <w:rStyle w:val="5"/>
          <w:rFonts w:hint="default" w:ascii="黑体" w:hAnsi="宋体" w:eastAsia="黑体" w:cs="黑体"/>
          <w:i w:val="0"/>
          <w:caps w:val="0"/>
          <w:color w:val="000000"/>
          <w:spacing w:val="0"/>
          <w:sz w:val="27"/>
          <w:szCs w:val="27"/>
        </w:rPr>
      </w:pPr>
      <w:r>
        <w:rPr>
          <w:rStyle w:val="5"/>
          <w:rFonts w:hint="default" w:ascii="黑体" w:hAnsi="宋体" w:eastAsia="黑体" w:cs="黑体"/>
          <w:i w:val="0"/>
          <w:caps w:val="0"/>
          <w:color w:val="000000"/>
          <w:spacing w:val="0"/>
          <w:sz w:val="27"/>
          <w:szCs w:val="27"/>
        </w:rPr>
        <w:t>新疆锦程项目管理有限公司关于中共巴楚县委组织部劳务外包服务项目的中标(成交)结果公告</w:t>
      </w:r>
    </w:p>
    <w:p>
      <w:pPr>
        <w:pStyle w:val="2"/>
        <w:keepNext w:val="0"/>
        <w:keepLines w:val="0"/>
        <w:widowControl/>
        <w:suppressLineNumbers w:val="0"/>
        <w:spacing w:before="75" w:beforeAutospacing="0" w:after="75" w:afterAutospacing="0" w:line="315" w:lineRule="atLeast"/>
        <w:ind w:left="0" w:right="0" w:firstLine="0"/>
        <w:rPr>
          <w:rFonts w:ascii="sans-serif" w:hAnsi="sans-serif" w:eastAsia="sans-serif" w:cs="sans-serif"/>
          <w:i w:val="0"/>
          <w:caps w:val="0"/>
          <w:color w:val="000000"/>
          <w:spacing w:val="0"/>
          <w:sz w:val="24"/>
          <w:szCs w:val="24"/>
        </w:rPr>
      </w:pPr>
      <w:r>
        <w:rPr>
          <w:rStyle w:val="5"/>
          <w:rFonts w:hint="default" w:ascii="黑体" w:hAnsi="宋体" w:eastAsia="黑体" w:cs="黑体"/>
          <w:i w:val="0"/>
          <w:caps w:val="0"/>
          <w:color w:val="000000"/>
          <w:spacing w:val="0"/>
          <w:sz w:val="27"/>
          <w:szCs w:val="27"/>
        </w:rPr>
        <w:t>一、项目编号：</w:t>
      </w:r>
      <w:r>
        <w:rPr>
          <w:rFonts w:hint="eastAsia" w:ascii="黑体" w:hAnsi="宋体" w:eastAsia="黑体" w:cs="黑体"/>
          <w:i w:val="0"/>
          <w:caps w:val="0"/>
          <w:color w:val="000000"/>
          <w:spacing w:val="0"/>
          <w:sz w:val="27"/>
          <w:szCs w:val="27"/>
        </w:rPr>
        <w:t> JC(CG)2121-1 </w:t>
      </w:r>
      <w:r>
        <w:rPr>
          <w:rFonts w:hint="default" w:ascii="sans-serif" w:hAnsi="sans-serif" w:eastAsia="sans-serif" w:cs="sans-serif"/>
          <w:i w:val="0"/>
          <w:caps w:val="0"/>
          <w:color w:val="000000"/>
          <w:spacing w:val="0"/>
          <w:sz w:val="24"/>
          <w:szCs w:val="24"/>
        </w:rPr>
        <w:t>                 </w:t>
      </w:r>
    </w:p>
    <w:p>
      <w:pPr>
        <w:pStyle w:val="2"/>
        <w:keepNext w:val="0"/>
        <w:keepLines w:val="0"/>
        <w:widowControl/>
        <w:suppressLineNumbers w:val="0"/>
        <w:spacing w:before="255" w:beforeAutospacing="0" w:after="255" w:afterAutospacing="0" w:line="315" w:lineRule="atLeast"/>
        <w:ind w:left="0" w:right="0" w:firstLine="0"/>
        <w:jc w:val="both"/>
        <w:rPr>
          <w:rFonts w:hint="default" w:ascii="黑体" w:hAnsi="宋体" w:eastAsia="黑体" w:cs="黑体"/>
          <w:i w:val="0"/>
          <w:caps w:val="0"/>
          <w:color w:val="000000"/>
          <w:spacing w:val="0"/>
          <w:sz w:val="27"/>
          <w:szCs w:val="27"/>
        </w:rPr>
      </w:pPr>
      <w:r>
        <w:rPr>
          <w:rStyle w:val="5"/>
          <w:rFonts w:hint="default" w:ascii="黑体" w:hAnsi="宋体" w:eastAsia="黑体" w:cs="黑体"/>
          <w:i w:val="0"/>
          <w:caps w:val="0"/>
          <w:color w:val="000000"/>
          <w:spacing w:val="0"/>
          <w:sz w:val="27"/>
          <w:szCs w:val="27"/>
        </w:rPr>
        <w:t>二、项目名称：</w:t>
      </w:r>
      <w:r>
        <w:rPr>
          <w:rFonts w:hint="default" w:ascii="黑体" w:hAnsi="宋体" w:eastAsia="黑体" w:cs="黑体"/>
          <w:i w:val="0"/>
          <w:caps w:val="0"/>
          <w:color w:val="000000"/>
          <w:spacing w:val="0"/>
          <w:sz w:val="27"/>
          <w:szCs w:val="27"/>
        </w:rPr>
        <w:t>中共巴楚县委组织部劳务外包服务项目                     </w:t>
      </w:r>
    </w:p>
    <w:p>
      <w:pPr>
        <w:pStyle w:val="2"/>
        <w:keepNext w:val="0"/>
        <w:keepLines w:val="0"/>
        <w:widowControl/>
        <w:suppressLineNumbers w:val="0"/>
        <w:spacing w:before="75" w:beforeAutospacing="0" w:after="225" w:afterAutospacing="0" w:line="315" w:lineRule="atLeast"/>
        <w:ind w:left="0" w:right="0" w:firstLine="0"/>
        <w:rPr>
          <w:rFonts w:hint="default" w:ascii="sans-serif" w:hAnsi="sans-serif" w:eastAsia="sans-serif" w:cs="sans-serif"/>
          <w:i w:val="0"/>
          <w:caps w:val="0"/>
          <w:color w:val="000000"/>
          <w:spacing w:val="0"/>
          <w:sz w:val="24"/>
          <w:szCs w:val="24"/>
        </w:rPr>
      </w:pPr>
      <w:r>
        <w:rPr>
          <w:rStyle w:val="5"/>
          <w:rFonts w:hint="default" w:ascii="黑体" w:hAnsi="宋体" w:eastAsia="黑体" w:cs="黑体"/>
          <w:i w:val="0"/>
          <w:caps w:val="0"/>
          <w:color w:val="000000"/>
          <w:spacing w:val="0"/>
          <w:sz w:val="27"/>
          <w:szCs w:val="27"/>
        </w:rPr>
        <w:t>三、中标（成交）信息</w:t>
      </w:r>
      <w:r>
        <w:rPr>
          <w:rFonts w:hint="default" w:ascii="sans-serif" w:hAnsi="sans-serif" w:eastAsia="sans-serif" w:cs="sans-serif"/>
          <w:i w:val="0"/>
          <w:caps w:val="0"/>
          <w:color w:val="000000"/>
          <w:spacing w:val="0"/>
          <w:sz w:val="24"/>
          <w:szCs w:val="24"/>
        </w:rPr>
        <w:t>                    </w:t>
      </w:r>
    </w:p>
    <w:p>
      <w:pPr>
        <w:pStyle w:val="2"/>
        <w:keepNext w:val="0"/>
        <w:keepLines w:val="0"/>
        <w:widowControl/>
        <w:suppressLineNumbers w:val="0"/>
        <w:spacing w:before="75" w:beforeAutospacing="0" w:after="75" w:afterAutospacing="0" w:line="240" w:lineRule="auto"/>
        <w:ind w:left="0" w:right="0"/>
      </w:pPr>
      <w:r>
        <w:rPr>
          <w:rFonts w:ascii="仿宋" w:hAnsi="仿宋" w:eastAsia="仿宋" w:cs="仿宋"/>
          <w:i w:val="0"/>
          <w:caps w:val="0"/>
          <w:color w:val="000000"/>
          <w:spacing w:val="0"/>
          <w:sz w:val="27"/>
          <w:szCs w:val="27"/>
        </w:rPr>
        <w:t>   1.中标结果：</w:t>
      </w:r>
      <w:r>
        <w:rPr>
          <w:rFonts w:hint="eastAsia" w:ascii="仿宋" w:hAnsi="仿宋" w:eastAsia="仿宋" w:cs="仿宋"/>
          <w:i w:val="0"/>
          <w:caps w:val="0"/>
          <w:color w:val="000000"/>
          <w:spacing w:val="0"/>
          <w:sz w:val="27"/>
          <w:szCs w:val="27"/>
        </w:rPr>
        <w:t>    </w:t>
      </w:r>
    </w:p>
    <w:p>
      <w:pPr>
        <w:pStyle w:val="2"/>
        <w:keepNext w:val="0"/>
        <w:keepLines w:val="0"/>
        <w:widowControl/>
        <w:suppressLineNumbers w:val="0"/>
        <w:spacing w:before="75" w:beforeAutospacing="0" w:after="75" w:afterAutospacing="0" w:line="240" w:lineRule="auto"/>
        <w:ind w:left="0" w:right="0"/>
      </w:pPr>
      <w:r>
        <w:rPr>
          <w:rFonts w:hint="eastAsia" w:ascii="仿宋" w:hAnsi="仿宋" w:eastAsia="仿宋" w:cs="仿宋"/>
          <w:i w:val="0"/>
          <w:caps w:val="0"/>
          <w:color w:val="000000"/>
          <w:spacing w:val="0"/>
          <w:sz w:val="27"/>
          <w:szCs w:val="27"/>
        </w:rPr>
        <w:t>         </w:t>
      </w:r>
    </w:p>
    <w:tbl>
      <w:tblPr>
        <w:tblStyle w:val="3"/>
        <w:tblW w:w="860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229"/>
        <w:gridCol w:w="1229"/>
        <w:gridCol w:w="1229"/>
        <w:gridCol w:w="1229"/>
        <w:gridCol w:w="1230"/>
        <w:gridCol w:w="1230"/>
        <w:gridCol w:w="12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c>
          <w:tcPr>
            <w:tcW w:w="1229" w:type="dxa"/>
            <w:tcBorders>
              <w:top w:val="single" w:color="DDDDDD" w:sz="6" w:space="0"/>
              <w:left w:val="single" w:color="DDDDDD" w:sz="6" w:space="0"/>
              <w:bottom w:val="single" w:color="DDDDDD" w:sz="6" w:space="0"/>
              <w:right w:val="single" w:color="DDDDDD" w:sz="6" w:space="0"/>
            </w:tcBorders>
            <w:shd w:val="clear" w:color="auto" w:fill="auto"/>
            <w:tcMar>
              <w:top w:w="75" w:type="dxa"/>
              <w:left w:w="150" w:type="dxa"/>
              <w:bottom w:w="75" w:type="dxa"/>
              <w:right w:w="150" w:type="dxa"/>
            </w:tcMar>
            <w:vAlign w:val="center"/>
          </w:tcPr>
          <w:p>
            <w:pPr>
              <w:keepNext w:val="0"/>
              <w:keepLines w:val="0"/>
              <w:widowControl/>
              <w:suppressLineNumbers w:val="0"/>
              <w:wordWrap w:val="0"/>
              <w:jc w:val="center"/>
            </w:pPr>
            <w:r>
              <w:rPr>
                <w:rFonts w:ascii="宋体" w:hAnsi="宋体" w:eastAsia="宋体" w:cs="宋体"/>
                <w:kern w:val="0"/>
                <w:sz w:val="24"/>
                <w:szCs w:val="24"/>
                <w:lang w:val="en-US" w:eastAsia="zh-CN" w:bidi="ar"/>
              </w:rPr>
              <w:t>序号</w:t>
            </w:r>
          </w:p>
        </w:tc>
        <w:tc>
          <w:tcPr>
            <w:tcW w:w="1229" w:type="dxa"/>
            <w:tcBorders>
              <w:top w:val="single" w:color="DDDDDD" w:sz="6" w:space="0"/>
              <w:left w:val="single" w:color="DDDDDD" w:sz="6" w:space="0"/>
              <w:bottom w:val="single" w:color="DDDDDD" w:sz="6" w:space="0"/>
              <w:right w:val="single" w:color="DDDDDD" w:sz="6" w:space="0"/>
            </w:tcBorders>
            <w:shd w:val="clear" w:color="auto" w:fill="auto"/>
            <w:tcMar>
              <w:top w:w="75" w:type="dxa"/>
              <w:left w:w="150" w:type="dxa"/>
              <w:bottom w:w="75" w:type="dxa"/>
              <w:right w:w="150" w:type="dxa"/>
            </w:tcMar>
            <w:vAlign w:val="center"/>
          </w:tcPr>
          <w:p>
            <w:pPr>
              <w:keepNext w:val="0"/>
              <w:keepLines w:val="0"/>
              <w:widowControl/>
              <w:suppressLineNumbers w:val="0"/>
              <w:wordWrap w:val="0"/>
              <w:jc w:val="center"/>
            </w:pPr>
            <w:r>
              <w:rPr>
                <w:rFonts w:ascii="宋体" w:hAnsi="宋体" w:eastAsia="宋体" w:cs="宋体"/>
                <w:kern w:val="0"/>
                <w:sz w:val="24"/>
                <w:szCs w:val="24"/>
                <w:lang w:val="en-US" w:eastAsia="zh-CN" w:bidi="ar"/>
              </w:rPr>
              <w:t>标项名称</w:t>
            </w:r>
          </w:p>
        </w:tc>
        <w:tc>
          <w:tcPr>
            <w:tcW w:w="1229" w:type="dxa"/>
            <w:tcBorders>
              <w:top w:val="single" w:color="DDDDDD" w:sz="6" w:space="0"/>
              <w:left w:val="single" w:color="DDDDDD" w:sz="6" w:space="0"/>
              <w:bottom w:val="single" w:color="DDDDDD" w:sz="6" w:space="0"/>
              <w:right w:val="single" w:color="DDDDDD" w:sz="6" w:space="0"/>
            </w:tcBorders>
            <w:shd w:val="clear" w:color="auto" w:fill="auto"/>
            <w:tcMar>
              <w:top w:w="75" w:type="dxa"/>
              <w:left w:w="150" w:type="dxa"/>
              <w:bottom w:w="75" w:type="dxa"/>
              <w:right w:w="150" w:type="dxa"/>
            </w:tcMar>
            <w:vAlign w:val="center"/>
          </w:tcPr>
          <w:p>
            <w:pPr>
              <w:keepNext w:val="0"/>
              <w:keepLines w:val="0"/>
              <w:widowControl/>
              <w:suppressLineNumbers w:val="0"/>
              <w:wordWrap w:val="0"/>
              <w:jc w:val="center"/>
            </w:pPr>
            <w:r>
              <w:rPr>
                <w:rFonts w:ascii="宋体" w:hAnsi="宋体" w:eastAsia="宋体" w:cs="宋体"/>
                <w:kern w:val="0"/>
                <w:sz w:val="24"/>
                <w:szCs w:val="24"/>
                <w:lang w:val="en-US" w:eastAsia="zh-CN" w:bidi="ar"/>
              </w:rPr>
              <w:t>数量</w:t>
            </w:r>
          </w:p>
        </w:tc>
        <w:tc>
          <w:tcPr>
            <w:tcW w:w="1229" w:type="dxa"/>
            <w:tcBorders>
              <w:top w:val="single" w:color="DDDDDD" w:sz="6" w:space="0"/>
              <w:left w:val="single" w:color="DDDDDD" w:sz="6" w:space="0"/>
              <w:bottom w:val="single" w:color="DDDDDD" w:sz="6" w:space="0"/>
              <w:right w:val="single" w:color="DDDDDD" w:sz="6" w:space="0"/>
            </w:tcBorders>
            <w:shd w:val="clear" w:color="auto" w:fill="auto"/>
            <w:tcMar>
              <w:top w:w="75" w:type="dxa"/>
              <w:left w:w="150" w:type="dxa"/>
              <w:bottom w:w="75" w:type="dxa"/>
              <w:right w:w="150" w:type="dxa"/>
            </w:tcMar>
            <w:vAlign w:val="center"/>
          </w:tcPr>
          <w:p>
            <w:pPr>
              <w:keepNext w:val="0"/>
              <w:keepLines w:val="0"/>
              <w:widowControl/>
              <w:suppressLineNumbers w:val="0"/>
              <w:wordWrap w:val="0"/>
              <w:jc w:val="center"/>
            </w:pPr>
            <w:r>
              <w:rPr>
                <w:rFonts w:ascii="宋体" w:hAnsi="宋体" w:eastAsia="宋体" w:cs="宋体"/>
                <w:kern w:val="0"/>
                <w:sz w:val="24"/>
                <w:szCs w:val="24"/>
                <w:lang w:val="en-US" w:eastAsia="zh-CN" w:bidi="ar"/>
              </w:rPr>
              <w:t>总价(元)</w:t>
            </w:r>
          </w:p>
        </w:tc>
        <w:tc>
          <w:tcPr>
            <w:tcW w:w="1230" w:type="dxa"/>
            <w:tcBorders>
              <w:top w:val="single" w:color="DDDDDD" w:sz="6" w:space="0"/>
              <w:left w:val="single" w:color="DDDDDD" w:sz="6" w:space="0"/>
              <w:bottom w:val="single" w:color="DDDDDD" w:sz="6" w:space="0"/>
              <w:right w:val="single" w:color="DDDDDD" w:sz="6" w:space="0"/>
            </w:tcBorders>
            <w:shd w:val="clear" w:color="auto" w:fill="auto"/>
            <w:tcMar>
              <w:top w:w="75" w:type="dxa"/>
              <w:left w:w="150" w:type="dxa"/>
              <w:bottom w:w="75" w:type="dxa"/>
              <w:right w:w="150" w:type="dxa"/>
            </w:tcMar>
            <w:vAlign w:val="center"/>
          </w:tcPr>
          <w:p>
            <w:pPr>
              <w:keepNext w:val="0"/>
              <w:keepLines w:val="0"/>
              <w:widowControl/>
              <w:suppressLineNumbers w:val="0"/>
              <w:wordWrap w:val="0"/>
              <w:jc w:val="center"/>
            </w:pPr>
            <w:r>
              <w:rPr>
                <w:rFonts w:ascii="宋体" w:hAnsi="宋体" w:eastAsia="宋体" w:cs="宋体"/>
                <w:kern w:val="0"/>
                <w:sz w:val="24"/>
                <w:szCs w:val="24"/>
                <w:lang w:val="en-US" w:eastAsia="zh-CN" w:bidi="ar"/>
              </w:rPr>
              <w:t>中标供应商名称</w:t>
            </w:r>
          </w:p>
        </w:tc>
        <w:tc>
          <w:tcPr>
            <w:tcW w:w="1230" w:type="dxa"/>
            <w:tcBorders>
              <w:top w:val="single" w:color="DDDDDD" w:sz="6" w:space="0"/>
              <w:left w:val="single" w:color="DDDDDD" w:sz="6" w:space="0"/>
              <w:bottom w:val="single" w:color="DDDDDD" w:sz="6" w:space="0"/>
              <w:right w:val="single" w:color="DDDDDD" w:sz="6" w:space="0"/>
            </w:tcBorders>
            <w:shd w:val="clear" w:color="auto" w:fill="auto"/>
            <w:tcMar>
              <w:top w:w="75" w:type="dxa"/>
              <w:left w:w="150" w:type="dxa"/>
              <w:bottom w:w="75" w:type="dxa"/>
              <w:right w:w="150" w:type="dxa"/>
            </w:tcMar>
            <w:vAlign w:val="center"/>
          </w:tcPr>
          <w:p>
            <w:pPr>
              <w:keepNext w:val="0"/>
              <w:keepLines w:val="0"/>
              <w:widowControl/>
              <w:suppressLineNumbers w:val="0"/>
              <w:wordWrap w:val="0"/>
              <w:jc w:val="center"/>
            </w:pPr>
            <w:r>
              <w:rPr>
                <w:rFonts w:ascii="宋体" w:hAnsi="宋体" w:eastAsia="宋体" w:cs="宋体"/>
                <w:kern w:val="0"/>
                <w:sz w:val="24"/>
                <w:szCs w:val="24"/>
                <w:lang w:val="en-US" w:eastAsia="zh-CN" w:bidi="ar"/>
              </w:rPr>
              <w:t>中标供应商地址</w:t>
            </w:r>
          </w:p>
        </w:tc>
        <w:tc>
          <w:tcPr>
            <w:tcW w:w="1230" w:type="dxa"/>
            <w:tcBorders>
              <w:top w:val="single" w:color="DDDDDD" w:sz="6" w:space="0"/>
              <w:left w:val="single" w:color="DDDDDD" w:sz="6" w:space="0"/>
              <w:bottom w:val="single" w:color="DDDDDD" w:sz="6" w:space="0"/>
              <w:right w:val="single" w:color="DDDDDD" w:sz="6" w:space="0"/>
            </w:tcBorders>
            <w:shd w:val="clear" w:color="auto" w:fill="auto"/>
            <w:tcMar>
              <w:top w:w="75" w:type="dxa"/>
              <w:left w:w="150" w:type="dxa"/>
              <w:bottom w:w="75" w:type="dxa"/>
              <w:right w:w="150" w:type="dxa"/>
            </w:tcMar>
            <w:vAlign w:val="center"/>
          </w:tcPr>
          <w:p>
            <w:pPr>
              <w:keepNext w:val="0"/>
              <w:keepLines w:val="0"/>
              <w:widowControl/>
              <w:suppressLineNumbers w:val="0"/>
              <w:wordWrap w:val="0"/>
              <w:jc w:val="center"/>
            </w:pPr>
            <w:r>
              <w:rPr>
                <w:rFonts w:ascii="宋体" w:hAnsi="宋体" w:eastAsia="宋体" w:cs="宋体"/>
                <w:kern w:val="0"/>
                <w:sz w:val="24"/>
                <w:szCs w:val="24"/>
                <w:lang w:val="en-US" w:eastAsia="zh-CN" w:bidi="ar"/>
              </w:rPr>
              <w:t>中标供应商统一社会信用代码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c>
          <w:tcPr>
            <w:tcW w:w="1229" w:type="dxa"/>
            <w:tcBorders>
              <w:top w:val="single" w:color="DDDDDD" w:sz="6" w:space="0"/>
              <w:left w:val="single" w:color="DDDDDD" w:sz="6" w:space="0"/>
              <w:bottom w:val="single" w:color="DDDDDD" w:sz="6" w:space="0"/>
              <w:right w:val="single" w:color="DDDDDD" w:sz="6" w:space="0"/>
            </w:tcBorders>
            <w:shd w:val="clear" w:color="auto" w:fill="auto"/>
            <w:tcMar>
              <w:top w:w="75" w:type="dxa"/>
              <w:left w:w="150" w:type="dxa"/>
              <w:bottom w:w="75" w:type="dxa"/>
              <w:right w:w="150" w:type="dxa"/>
            </w:tcMar>
            <w:vAlign w:val="center"/>
          </w:tcPr>
          <w:p>
            <w:pPr>
              <w:keepNext w:val="0"/>
              <w:keepLines w:val="0"/>
              <w:widowControl/>
              <w:suppressLineNumbers w:val="0"/>
              <w:wordWrap w:val="0"/>
              <w:jc w:val="center"/>
            </w:pPr>
            <w:r>
              <w:rPr>
                <w:rFonts w:ascii="宋体" w:hAnsi="宋体" w:eastAsia="宋体" w:cs="宋体"/>
                <w:kern w:val="0"/>
                <w:sz w:val="24"/>
                <w:szCs w:val="24"/>
                <w:lang w:val="en-US" w:eastAsia="zh-CN" w:bidi="ar"/>
              </w:rPr>
              <w:t>1</w:t>
            </w:r>
          </w:p>
        </w:tc>
        <w:tc>
          <w:tcPr>
            <w:tcW w:w="1229" w:type="dxa"/>
            <w:tcBorders>
              <w:top w:val="single" w:color="DDDDDD" w:sz="6" w:space="0"/>
              <w:left w:val="single" w:color="DDDDDD" w:sz="6" w:space="0"/>
              <w:bottom w:val="single" w:color="DDDDDD" w:sz="6" w:space="0"/>
              <w:right w:val="single" w:color="DDDDDD" w:sz="6" w:space="0"/>
            </w:tcBorders>
            <w:shd w:val="clear" w:color="auto" w:fill="auto"/>
            <w:tcMar>
              <w:top w:w="75" w:type="dxa"/>
              <w:left w:w="150" w:type="dxa"/>
              <w:bottom w:w="75" w:type="dxa"/>
              <w:right w:w="150" w:type="dxa"/>
            </w:tcMar>
            <w:vAlign w:val="center"/>
          </w:tcPr>
          <w:p>
            <w:pPr>
              <w:keepNext w:val="0"/>
              <w:keepLines w:val="0"/>
              <w:widowControl/>
              <w:suppressLineNumbers w:val="0"/>
              <w:wordWrap w:val="0"/>
              <w:jc w:val="center"/>
            </w:pPr>
            <w:r>
              <w:rPr>
                <w:rFonts w:ascii="宋体" w:hAnsi="宋体" w:eastAsia="宋体" w:cs="宋体"/>
                <w:kern w:val="0"/>
                <w:sz w:val="24"/>
                <w:szCs w:val="24"/>
                <w:lang w:val="en-US" w:eastAsia="zh-CN" w:bidi="ar"/>
              </w:rPr>
              <w:t>中共巴楚县委员会组织部人员派遣、工资发放、社保缴纳等服务（期限为一年）</w:t>
            </w:r>
          </w:p>
        </w:tc>
        <w:tc>
          <w:tcPr>
            <w:tcW w:w="1229" w:type="dxa"/>
            <w:tcBorders>
              <w:top w:val="single" w:color="DDDDDD" w:sz="6" w:space="0"/>
              <w:left w:val="single" w:color="DDDDDD" w:sz="6" w:space="0"/>
              <w:bottom w:val="single" w:color="DDDDDD" w:sz="6" w:space="0"/>
              <w:right w:val="single" w:color="DDDDDD" w:sz="6" w:space="0"/>
            </w:tcBorders>
            <w:shd w:val="clear" w:color="auto" w:fill="auto"/>
            <w:tcMar>
              <w:top w:w="75" w:type="dxa"/>
              <w:left w:w="150" w:type="dxa"/>
              <w:bottom w:w="75" w:type="dxa"/>
              <w:right w:w="150" w:type="dxa"/>
            </w:tcMar>
            <w:vAlign w:val="center"/>
          </w:tcPr>
          <w:p>
            <w:pPr>
              <w:keepNext w:val="0"/>
              <w:keepLines w:val="0"/>
              <w:widowControl/>
              <w:suppressLineNumbers w:val="0"/>
              <w:wordWrap w:val="0"/>
              <w:jc w:val="center"/>
            </w:pPr>
            <w:r>
              <w:rPr>
                <w:rFonts w:ascii="宋体" w:hAnsi="宋体" w:eastAsia="宋体" w:cs="宋体"/>
                <w:kern w:val="0"/>
                <w:sz w:val="24"/>
                <w:szCs w:val="24"/>
                <w:lang w:val="en-US" w:eastAsia="zh-CN" w:bidi="ar"/>
              </w:rPr>
              <w:t>1</w:t>
            </w:r>
          </w:p>
        </w:tc>
        <w:tc>
          <w:tcPr>
            <w:tcW w:w="1229" w:type="dxa"/>
            <w:tcBorders>
              <w:top w:val="single" w:color="DDDDDD" w:sz="6" w:space="0"/>
              <w:left w:val="single" w:color="DDDDDD" w:sz="6" w:space="0"/>
              <w:bottom w:val="single" w:color="DDDDDD" w:sz="6" w:space="0"/>
              <w:right w:val="single" w:color="DDDDDD" w:sz="6" w:space="0"/>
            </w:tcBorders>
            <w:shd w:val="clear" w:color="auto" w:fill="auto"/>
            <w:tcMar>
              <w:top w:w="75" w:type="dxa"/>
              <w:left w:w="150" w:type="dxa"/>
              <w:bottom w:w="75" w:type="dxa"/>
              <w:right w:w="150" w:type="dxa"/>
            </w:tcMar>
            <w:vAlign w:val="center"/>
          </w:tcPr>
          <w:p>
            <w:pPr>
              <w:keepNext w:val="0"/>
              <w:keepLines w:val="0"/>
              <w:widowControl/>
              <w:suppressLineNumbers w:val="0"/>
              <w:wordWrap w:val="0"/>
              <w:jc w:val="center"/>
            </w:pPr>
            <w:r>
              <w:rPr>
                <w:rFonts w:ascii="宋体" w:hAnsi="宋体" w:eastAsia="宋体" w:cs="宋体"/>
                <w:kern w:val="0"/>
                <w:sz w:val="24"/>
                <w:szCs w:val="24"/>
                <w:lang w:val="en-US" w:eastAsia="zh-CN" w:bidi="ar"/>
              </w:rPr>
              <w:t>最终报价:18118000.00</w:t>
            </w:r>
          </w:p>
        </w:tc>
        <w:tc>
          <w:tcPr>
            <w:tcW w:w="1230" w:type="dxa"/>
            <w:tcBorders>
              <w:top w:val="single" w:color="DDDDDD" w:sz="6" w:space="0"/>
              <w:left w:val="single" w:color="DDDDDD" w:sz="6" w:space="0"/>
              <w:bottom w:val="single" w:color="DDDDDD" w:sz="6" w:space="0"/>
              <w:right w:val="single" w:color="DDDDDD" w:sz="6" w:space="0"/>
            </w:tcBorders>
            <w:shd w:val="clear" w:color="auto" w:fill="auto"/>
            <w:tcMar>
              <w:top w:w="75" w:type="dxa"/>
              <w:left w:w="150" w:type="dxa"/>
              <w:bottom w:w="75" w:type="dxa"/>
              <w:right w:w="150" w:type="dxa"/>
            </w:tcMar>
            <w:vAlign w:val="center"/>
          </w:tcPr>
          <w:p>
            <w:pPr>
              <w:keepNext w:val="0"/>
              <w:keepLines w:val="0"/>
              <w:widowControl/>
              <w:suppressLineNumbers w:val="0"/>
              <w:wordWrap w:val="0"/>
              <w:jc w:val="center"/>
            </w:pPr>
            <w:r>
              <w:rPr>
                <w:rFonts w:ascii="宋体" w:hAnsi="宋体" w:eastAsia="宋体" w:cs="宋体"/>
                <w:kern w:val="0"/>
                <w:sz w:val="24"/>
                <w:szCs w:val="24"/>
                <w:lang w:val="en-US" w:eastAsia="zh-CN" w:bidi="ar"/>
              </w:rPr>
              <w:t>巴楚县圆薪劳务服务有限公司</w:t>
            </w:r>
          </w:p>
        </w:tc>
        <w:tc>
          <w:tcPr>
            <w:tcW w:w="1230" w:type="dxa"/>
            <w:tcBorders>
              <w:top w:val="single" w:color="DDDDDD" w:sz="6" w:space="0"/>
              <w:left w:val="single" w:color="DDDDDD" w:sz="6" w:space="0"/>
              <w:bottom w:val="single" w:color="DDDDDD" w:sz="6" w:space="0"/>
              <w:right w:val="single" w:color="DDDDDD" w:sz="6" w:space="0"/>
            </w:tcBorders>
            <w:shd w:val="clear" w:color="auto" w:fill="auto"/>
            <w:tcMar>
              <w:top w:w="75" w:type="dxa"/>
              <w:left w:w="150" w:type="dxa"/>
              <w:bottom w:w="75" w:type="dxa"/>
              <w:right w:w="150" w:type="dxa"/>
            </w:tcMar>
            <w:vAlign w:val="center"/>
          </w:tcPr>
          <w:p>
            <w:pPr>
              <w:keepNext w:val="0"/>
              <w:keepLines w:val="0"/>
              <w:widowControl/>
              <w:suppressLineNumbers w:val="0"/>
              <w:wordWrap w:val="0"/>
              <w:jc w:val="center"/>
            </w:pPr>
            <w:r>
              <w:rPr>
                <w:rFonts w:ascii="宋体" w:hAnsi="宋体" w:eastAsia="宋体" w:cs="宋体"/>
                <w:kern w:val="0"/>
                <w:sz w:val="24"/>
                <w:szCs w:val="24"/>
                <w:lang w:val="en-US" w:eastAsia="zh-CN" w:bidi="ar"/>
              </w:rPr>
              <w:t>新疆喀什地区巴楚县教育大道(银华小区门面房)</w:t>
            </w:r>
          </w:p>
        </w:tc>
        <w:tc>
          <w:tcPr>
            <w:tcW w:w="1230" w:type="dxa"/>
            <w:tcBorders>
              <w:top w:val="single" w:color="DDDDDD" w:sz="6" w:space="0"/>
              <w:left w:val="single" w:color="DDDDDD" w:sz="6" w:space="0"/>
              <w:bottom w:val="single" w:color="DDDDDD" w:sz="6" w:space="0"/>
              <w:right w:val="single" w:color="DDDDDD" w:sz="6" w:space="0"/>
            </w:tcBorders>
            <w:shd w:val="clear" w:color="auto" w:fill="auto"/>
            <w:tcMar>
              <w:top w:w="75" w:type="dxa"/>
              <w:left w:w="150" w:type="dxa"/>
              <w:bottom w:w="75" w:type="dxa"/>
              <w:right w:w="150" w:type="dxa"/>
            </w:tcMar>
            <w:vAlign w:val="center"/>
          </w:tcPr>
          <w:p>
            <w:pPr>
              <w:keepNext w:val="0"/>
              <w:keepLines w:val="0"/>
              <w:widowControl/>
              <w:suppressLineNumbers w:val="0"/>
              <w:wordWrap w:val="0"/>
              <w:jc w:val="center"/>
            </w:pPr>
            <w:r>
              <w:rPr>
                <w:rFonts w:ascii="宋体" w:hAnsi="宋体" w:eastAsia="宋体" w:cs="宋体"/>
                <w:kern w:val="0"/>
                <w:sz w:val="24"/>
                <w:szCs w:val="24"/>
                <w:lang w:val="en-US" w:eastAsia="zh-CN" w:bidi="ar"/>
              </w:rPr>
              <w:t>91653130MA776GBE7E</w:t>
            </w:r>
          </w:p>
        </w:tc>
      </w:tr>
    </w:tbl>
    <w:p>
      <w:pPr>
        <w:keepNext w:val="0"/>
        <w:keepLines w:val="0"/>
        <w:widowControl/>
        <w:suppressLineNumbers w:val="0"/>
        <w:spacing w:line="300" w:lineRule="atLeast"/>
        <w:ind w:left="0" w:firstLine="0"/>
        <w:jc w:val="left"/>
        <w:rPr>
          <w:rFonts w:hint="eastAsia" w:ascii="仿宋" w:hAnsi="仿宋" w:eastAsia="仿宋" w:cs="仿宋"/>
          <w:i w:val="0"/>
          <w:caps w:val="0"/>
          <w:color w:val="000000"/>
          <w:spacing w:val="0"/>
          <w:sz w:val="27"/>
          <w:szCs w:val="27"/>
        </w:rPr>
      </w:pPr>
      <w:r>
        <w:rPr>
          <w:rFonts w:hint="eastAsia" w:ascii="仿宋" w:hAnsi="仿宋" w:eastAsia="仿宋" w:cs="仿宋"/>
          <w:i w:val="0"/>
          <w:caps w:val="0"/>
          <w:color w:val="000000"/>
          <w:spacing w:val="0"/>
          <w:kern w:val="0"/>
          <w:sz w:val="27"/>
          <w:szCs w:val="27"/>
          <w:lang w:val="en-US" w:eastAsia="zh-CN" w:bidi="ar"/>
        </w:rPr>
        <w:t>                     </w:t>
      </w:r>
    </w:p>
    <w:p>
      <w:pPr>
        <w:pStyle w:val="2"/>
        <w:keepNext w:val="0"/>
        <w:keepLines w:val="0"/>
        <w:widowControl/>
        <w:suppressLineNumbers w:val="0"/>
        <w:spacing w:before="255" w:beforeAutospacing="0" w:after="255" w:afterAutospacing="0" w:line="450" w:lineRule="atLeast"/>
        <w:ind w:left="0" w:right="0" w:firstLine="0"/>
        <w:jc w:val="both"/>
        <w:rPr>
          <w:rFonts w:hint="default" w:ascii="黑体" w:hAnsi="宋体" w:eastAsia="黑体" w:cs="黑体"/>
          <w:i w:val="0"/>
          <w:caps w:val="0"/>
          <w:color w:val="000000"/>
          <w:spacing w:val="0"/>
          <w:sz w:val="27"/>
          <w:szCs w:val="27"/>
        </w:rPr>
      </w:pPr>
      <w:r>
        <w:rPr>
          <w:rStyle w:val="5"/>
          <w:rFonts w:hint="default" w:ascii="黑体" w:hAnsi="宋体" w:eastAsia="黑体" w:cs="黑体"/>
          <w:i w:val="0"/>
          <w:caps w:val="0"/>
          <w:color w:val="000000"/>
          <w:spacing w:val="0"/>
          <w:sz w:val="27"/>
          <w:szCs w:val="27"/>
        </w:rPr>
        <w:t>四、主要标的信息</w:t>
      </w:r>
      <w:r>
        <w:rPr>
          <w:rFonts w:hint="default" w:ascii="黑体" w:hAnsi="宋体" w:eastAsia="黑体" w:cs="黑体"/>
          <w:i w:val="0"/>
          <w:caps w:val="0"/>
          <w:color w:val="000000"/>
          <w:spacing w:val="0"/>
          <w:sz w:val="27"/>
          <w:szCs w:val="27"/>
        </w:rPr>
        <w:t>                    </w:t>
      </w:r>
    </w:p>
    <w:p>
      <w:pPr>
        <w:pStyle w:val="2"/>
        <w:keepNext w:val="0"/>
        <w:keepLines w:val="0"/>
        <w:widowControl/>
        <w:suppressLineNumbers w:val="0"/>
        <w:spacing w:before="75" w:beforeAutospacing="0" w:after="75" w:afterAutospacing="0" w:line="240" w:lineRule="auto"/>
        <w:ind w:left="0" w:right="0"/>
      </w:pPr>
      <w:r>
        <w:rPr>
          <w:rFonts w:hint="eastAsia" w:ascii="仿宋" w:hAnsi="仿宋" w:eastAsia="仿宋" w:cs="仿宋"/>
          <w:i w:val="0"/>
          <w:caps w:val="0"/>
          <w:color w:val="000000"/>
          <w:spacing w:val="0"/>
          <w:sz w:val="27"/>
          <w:szCs w:val="27"/>
        </w:rPr>
        <w:t>   服务类主要标的信息：</w:t>
      </w:r>
    </w:p>
    <w:p>
      <w:pPr>
        <w:pStyle w:val="2"/>
        <w:keepNext w:val="0"/>
        <w:keepLines w:val="0"/>
        <w:widowControl/>
        <w:suppressLineNumbers w:val="0"/>
        <w:spacing w:before="75" w:beforeAutospacing="0" w:after="75" w:afterAutospacing="0" w:line="240" w:lineRule="auto"/>
        <w:ind w:left="0" w:right="0"/>
      </w:pPr>
      <w:r>
        <w:rPr>
          <w:rFonts w:hint="eastAsia" w:ascii="仿宋" w:hAnsi="仿宋" w:eastAsia="仿宋" w:cs="仿宋"/>
          <w:i w:val="0"/>
          <w:caps w:val="0"/>
          <w:color w:val="000000"/>
          <w:spacing w:val="0"/>
          <w:sz w:val="27"/>
          <w:szCs w:val="27"/>
        </w:rPr>
        <w:t>          </w:t>
      </w:r>
    </w:p>
    <w:tbl>
      <w:tblPr>
        <w:tblStyle w:val="3"/>
        <w:tblW w:w="860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229"/>
        <w:gridCol w:w="1229"/>
        <w:gridCol w:w="1229"/>
        <w:gridCol w:w="1229"/>
        <w:gridCol w:w="1230"/>
        <w:gridCol w:w="1230"/>
        <w:gridCol w:w="12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1229" w:type="dxa"/>
            <w:tcBorders>
              <w:top w:val="single" w:color="DDDDDD" w:sz="6" w:space="0"/>
              <w:left w:val="single" w:color="DDDDDD" w:sz="6" w:space="0"/>
              <w:bottom w:val="single" w:color="DDDDDD" w:sz="6" w:space="0"/>
              <w:right w:val="single" w:color="DDDDDD" w:sz="6" w:space="0"/>
            </w:tcBorders>
            <w:shd w:val="clear" w:color="auto" w:fill="auto"/>
            <w:tcMar>
              <w:top w:w="75" w:type="dxa"/>
              <w:left w:w="150" w:type="dxa"/>
              <w:bottom w:w="75" w:type="dxa"/>
              <w:right w:w="150" w:type="dxa"/>
            </w:tcMar>
            <w:vAlign w:val="center"/>
          </w:tcPr>
          <w:p>
            <w:pPr>
              <w:keepNext w:val="0"/>
              <w:keepLines w:val="0"/>
              <w:widowControl/>
              <w:suppressLineNumbers w:val="0"/>
              <w:wordWrap w:val="0"/>
              <w:jc w:val="center"/>
            </w:pPr>
            <w:r>
              <w:rPr>
                <w:rFonts w:ascii="宋体" w:hAnsi="宋体" w:eastAsia="宋体" w:cs="宋体"/>
                <w:kern w:val="0"/>
                <w:sz w:val="24"/>
                <w:szCs w:val="24"/>
                <w:lang w:val="en-US" w:eastAsia="zh-CN" w:bidi="ar"/>
              </w:rPr>
              <w:t>序号</w:t>
            </w:r>
          </w:p>
        </w:tc>
        <w:tc>
          <w:tcPr>
            <w:tcW w:w="1229" w:type="dxa"/>
            <w:tcBorders>
              <w:top w:val="single" w:color="DDDDDD" w:sz="6" w:space="0"/>
              <w:left w:val="single" w:color="DDDDDD" w:sz="6" w:space="0"/>
              <w:bottom w:val="single" w:color="DDDDDD" w:sz="6" w:space="0"/>
              <w:right w:val="single" w:color="DDDDDD" w:sz="6" w:space="0"/>
            </w:tcBorders>
            <w:shd w:val="clear" w:color="auto" w:fill="auto"/>
            <w:tcMar>
              <w:top w:w="75" w:type="dxa"/>
              <w:left w:w="150" w:type="dxa"/>
              <w:bottom w:w="75" w:type="dxa"/>
              <w:right w:w="150" w:type="dxa"/>
            </w:tcMar>
            <w:vAlign w:val="center"/>
          </w:tcPr>
          <w:p>
            <w:pPr>
              <w:keepNext w:val="0"/>
              <w:keepLines w:val="0"/>
              <w:widowControl/>
              <w:suppressLineNumbers w:val="0"/>
              <w:wordWrap w:val="0"/>
              <w:jc w:val="center"/>
            </w:pPr>
            <w:r>
              <w:rPr>
                <w:rFonts w:ascii="宋体" w:hAnsi="宋体" w:eastAsia="宋体" w:cs="宋体"/>
                <w:kern w:val="0"/>
                <w:sz w:val="24"/>
                <w:szCs w:val="24"/>
                <w:lang w:val="en-US" w:eastAsia="zh-CN" w:bidi="ar"/>
              </w:rPr>
              <w:t>标项名称</w:t>
            </w:r>
          </w:p>
        </w:tc>
        <w:tc>
          <w:tcPr>
            <w:tcW w:w="1229" w:type="dxa"/>
            <w:tcBorders>
              <w:top w:val="single" w:color="DDDDDD" w:sz="6" w:space="0"/>
              <w:left w:val="single" w:color="DDDDDD" w:sz="6" w:space="0"/>
              <w:bottom w:val="single" w:color="DDDDDD" w:sz="6" w:space="0"/>
              <w:right w:val="single" w:color="DDDDDD" w:sz="6" w:space="0"/>
            </w:tcBorders>
            <w:shd w:val="clear" w:color="auto" w:fill="auto"/>
            <w:tcMar>
              <w:top w:w="75" w:type="dxa"/>
              <w:left w:w="150" w:type="dxa"/>
              <w:bottom w:w="75" w:type="dxa"/>
              <w:right w:w="150" w:type="dxa"/>
            </w:tcMar>
            <w:vAlign w:val="center"/>
          </w:tcPr>
          <w:p>
            <w:pPr>
              <w:keepNext w:val="0"/>
              <w:keepLines w:val="0"/>
              <w:widowControl/>
              <w:suppressLineNumbers w:val="0"/>
              <w:wordWrap w:val="0"/>
              <w:jc w:val="center"/>
            </w:pPr>
            <w:r>
              <w:rPr>
                <w:rFonts w:ascii="宋体" w:hAnsi="宋体" w:eastAsia="宋体" w:cs="宋体"/>
                <w:kern w:val="0"/>
                <w:sz w:val="24"/>
                <w:szCs w:val="24"/>
                <w:lang w:val="en-US" w:eastAsia="zh-CN" w:bidi="ar"/>
              </w:rPr>
              <w:t>标的名称</w:t>
            </w:r>
          </w:p>
        </w:tc>
        <w:tc>
          <w:tcPr>
            <w:tcW w:w="1229" w:type="dxa"/>
            <w:tcBorders>
              <w:top w:val="single" w:color="DDDDDD" w:sz="6" w:space="0"/>
              <w:left w:val="single" w:color="DDDDDD" w:sz="6" w:space="0"/>
              <w:bottom w:val="single" w:color="DDDDDD" w:sz="6" w:space="0"/>
              <w:right w:val="single" w:color="DDDDDD" w:sz="6" w:space="0"/>
            </w:tcBorders>
            <w:shd w:val="clear" w:color="auto" w:fill="auto"/>
            <w:tcMar>
              <w:top w:w="75" w:type="dxa"/>
              <w:left w:w="150" w:type="dxa"/>
              <w:bottom w:w="75" w:type="dxa"/>
              <w:right w:w="150" w:type="dxa"/>
            </w:tcMar>
            <w:vAlign w:val="center"/>
          </w:tcPr>
          <w:p>
            <w:pPr>
              <w:keepNext w:val="0"/>
              <w:keepLines w:val="0"/>
              <w:widowControl/>
              <w:suppressLineNumbers w:val="0"/>
              <w:wordWrap w:val="0"/>
              <w:jc w:val="center"/>
            </w:pPr>
            <w:r>
              <w:rPr>
                <w:rFonts w:ascii="宋体" w:hAnsi="宋体" w:eastAsia="宋体" w:cs="宋体"/>
                <w:kern w:val="0"/>
                <w:sz w:val="24"/>
                <w:szCs w:val="24"/>
                <w:lang w:val="en-US" w:eastAsia="zh-CN" w:bidi="ar"/>
              </w:rPr>
              <w:t>服务范围</w:t>
            </w:r>
          </w:p>
        </w:tc>
        <w:tc>
          <w:tcPr>
            <w:tcW w:w="1230" w:type="dxa"/>
            <w:tcBorders>
              <w:top w:val="single" w:color="DDDDDD" w:sz="6" w:space="0"/>
              <w:left w:val="single" w:color="DDDDDD" w:sz="6" w:space="0"/>
              <w:bottom w:val="single" w:color="DDDDDD" w:sz="6" w:space="0"/>
              <w:right w:val="single" w:color="DDDDDD" w:sz="6" w:space="0"/>
            </w:tcBorders>
            <w:shd w:val="clear" w:color="auto" w:fill="auto"/>
            <w:tcMar>
              <w:top w:w="75" w:type="dxa"/>
              <w:left w:w="150" w:type="dxa"/>
              <w:bottom w:w="75" w:type="dxa"/>
              <w:right w:w="150" w:type="dxa"/>
            </w:tcMar>
            <w:vAlign w:val="center"/>
          </w:tcPr>
          <w:p>
            <w:pPr>
              <w:keepNext w:val="0"/>
              <w:keepLines w:val="0"/>
              <w:widowControl/>
              <w:suppressLineNumbers w:val="0"/>
              <w:wordWrap w:val="0"/>
              <w:jc w:val="center"/>
            </w:pPr>
            <w:r>
              <w:rPr>
                <w:rFonts w:ascii="宋体" w:hAnsi="宋体" w:eastAsia="宋体" w:cs="宋体"/>
                <w:kern w:val="0"/>
                <w:sz w:val="24"/>
                <w:szCs w:val="24"/>
                <w:lang w:val="en-US" w:eastAsia="zh-CN" w:bidi="ar"/>
              </w:rPr>
              <w:t>服务要求</w:t>
            </w:r>
          </w:p>
        </w:tc>
        <w:tc>
          <w:tcPr>
            <w:tcW w:w="1230" w:type="dxa"/>
            <w:tcBorders>
              <w:top w:val="single" w:color="DDDDDD" w:sz="6" w:space="0"/>
              <w:left w:val="single" w:color="DDDDDD" w:sz="6" w:space="0"/>
              <w:bottom w:val="single" w:color="DDDDDD" w:sz="6" w:space="0"/>
              <w:right w:val="single" w:color="DDDDDD" w:sz="6" w:space="0"/>
            </w:tcBorders>
            <w:shd w:val="clear" w:color="auto" w:fill="auto"/>
            <w:tcMar>
              <w:top w:w="75" w:type="dxa"/>
              <w:left w:w="150" w:type="dxa"/>
              <w:bottom w:w="75" w:type="dxa"/>
              <w:right w:w="150" w:type="dxa"/>
            </w:tcMar>
            <w:vAlign w:val="center"/>
          </w:tcPr>
          <w:p>
            <w:pPr>
              <w:keepNext w:val="0"/>
              <w:keepLines w:val="0"/>
              <w:widowControl/>
              <w:suppressLineNumbers w:val="0"/>
              <w:wordWrap w:val="0"/>
              <w:jc w:val="center"/>
            </w:pPr>
            <w:r>
              <w:rPr>
                <w:rFonts w:ascii="宋体" w:hAnsi="宋体" w:eastAsia="宋体" w:cs="宋体"/>
                <w:kern w:val="0"/>
                <w:sz w:val="24"/>
                <w:szCs w:val="24"/>
                <w:lang w:val="en-US" w:eastAsia="zh-CN" w:bidi="ar"/>
              </w:rPr>
              <w:t>服务时间</w:t>
            </w:r>
          </w:p>
        </w:tc>
        <w:tc>
          <w:tcPr>
            <w:tcW w:w="1230" w:type="dxa"/>
            <w:tcBorders>
              <w:top w:val="single" w:color="DDDDDD" w:sz="6" w:space="0"/>
              <w:left w:val="single" w:color="DDDDDD" w:sz="6" w:space="0"/>
              <w:bottom w:val="single" w:color="DDDDDD" w:sz="6" w:space="0"/>
              <w:right w:val="single" w:color="DDDDDD" w:sz="6" w:space="0"/>
            </w:tcBorders>
            <w:shd w:val="clear" w:color="auto" w:fill="auto"/>
            <w:tcMar>
              <w:top w:w="75" w:type="dxa"/>
              <w:left w:w="150" w:type="dxa"/>
              <w:bottom w:w="75" w:type="dxa"/>
              <w:right w:w="150" w:type="dxa"/>
            </w:tcMar>
            <w:vAlign w:val="center"/>
          </w:tcPr>
          <w:p>
            <w:pPr>
              <w:keepNext w:val="0"/>
              <w:keepLines w:val="0"/>
              <w:widowControl/>
              <w:suppressLineNumbers w:val="0"/>
              <w:wordWrap w:val="0"/>
              <w:jc w:val="center"/>
            </w:pPr>
            <w:r>
              <w:rPr>
                <w:rFonts w:ascii="宋体" w:hAnsi="宋体" w:eastAsia="宋体" w:cs="宋体"/>
                <w:kern w:val="0"/>
                <w:sz w:val="24"/>
                <w:szCs w:val="24"/>
                <w:lang w:val="en-US" w:eastAsia="zh-CN" w:bidi="ar"/>
              </w:rPr>
              <w:t>服务标准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c>
          <w:tcPr>
            <w:tcW w:w="1229" w:type="dxa"/>
            <w:tcBorders>
              <w:top w:val="single" w:color="DDDDDD" w:sz="6" w:space="0"/>
              <w:left w:val="single" w:color="DDDDDD" w:sz="6" w:space="0"/>
              <w:bottom w:val="single" w:color="DDDDDD" w:sz="6" w:space="0"/>
              <w:right w:val="single" w:color="DDDDDD" w:sz="6" w:space="0"/>
            </w:tcBorders>
            <w:shd w:val="clear" w:color="auto" w:fill="auto"/>
            <w:tcMar>
              <w:top w:w="75" w:type="dxa"/>
              <w:left w:w="150" w:type="dxa"/>
              <w:bottom w:w="75" w:type="dxa"/>
              <w:right w:w="150" w:type="dxa"/>
            </w:tcMar>
            <w:vAlign w:val="center"/>
          </w:tcPr>
          <w:p>
            <w:pPr>
              <w:keepNext w:val="0"/>
              <w:keepLines w:val="0"/>
              <w:widowControl/>
              <w:suppressLineNumbers w:val="0"/>
              <w:wordWrap w:val="0"/>
              <w:jc w:val="center"/>
            </w:pPr>
            <w:r>
              <w:rPr>
                <w:rFonts w:ascii="宋体" w:hAnsi="宋体" w:eastAsia="宋体" w:cs="宋体"/>
                <w:kern w:val="0"/>
                <w:sz w:val="24"/>
                <w:szCs w:val="24"/>
                <w:lang w:val="en-US" w:eastAsia="zh-CN" w:bidi="ar"/>
              </w:rPr>
              <w:t>1</w:t>
            </w:r>
          </w:p>
        </w:tc>
        <w:tc>
          <w:tcPr>
            <w:tcW w:w="1229" w:type="dxa"/>
            <w:tcBorders>
              <w:top w:val="single" w:color="DDDDDD" w:sz="6" w:space="0"/>
              <w:left w:val="single" w:color="DDDDDD" w:sz="6" w:space="0"/>
              <w:bottom w:val="single" w:color="DDDDDD" w:sz="6" w:space="0"/>
              <w:right w:val="single" w:color="DDDDDD" w:sz="6" w:space="0"/>
            </w:tcBorders>
            <w:shd w:val="clear" w:color="auto" w:fill="auto"/>
            <w:tcMar>
              <w:top w:w="75" w:type="dxa"/>
              <w:left w:w="150" w:type="dxa"/>
              <w:bottom w:w="75" w:type="dxa"/>
              <w:right w:w="150" w:type="dxa"/>
            </w:tcMar>
            <w:vAlign w:val="center"/>
          </w:tcPr>
          <w:p>
            <w:pPr>
              <w:keepNext w:val="0"/>
              <w:keepLines w:val="0"/>
              <w:widowControl/>
              <w:suppressLineNumbers w:val="0"/>
              <w:wordWrap w:val="0"/>
              <w:jc w:val="center"/>
            </w:pPr>
            <w:r>
              <w:rPr>
                <w:rFonts w:hint="eastAsia" w:ascii="宋体" w:hAnsi="宋体" w:eastAsia="宋体" w:cs="宋体"/>
                <w:kern w:val="0"/>
                <w:sz w:val="24"/>
                <w:szCs w:val="24"/>
                <w:lang w:val="en-US" w:eastAsia="zh-CN" w:bidi="ar"/>
              </w:rPr>
              <w:t>中共巴楚县委组织部劳务外包服务项目</w:t>
            </w:r>
          </w:p>
        </w:tc>
        <w:tc>
          <w:tcPr>
            <w:tcW w:w="1229" w:type="dxa"/>
            <w:tcBorders>
              <w:top w:val="single" w:color="DDDDDD" w:sz="6" w:space="0"/>
              <w:left w:val="single" w:color="DDDDDD" w:sz="6" w:space="0"/>
              <w:bottom w:val="single" w:color="DDDDDD" w:sz="6" w:space="0"/>
              <w:right w:val="single" w:color="DDDDDD" w:sz="6" w:space="0"/>
            </w:tcBorders>
            <w:shd w:val="clear" w:color="auto" w:fill="auto"/>
            <w:tcMar>
              <w:top w:w="75" w:type="dxa"/>
              <w:left w:w="150" w:type="dxa"/>
              <w:bottom w:w="75" w:type="dxa"/>
              <w:right w:w="150" w:type="dxa"/>
            </w:tcMar>
            <w:vAlign w:val="center"/>
          </w:tcPr>
          <w:p>
            <w:pPr>
              <w:keepNext w:val="0"/>
              <w:keepLines w:val="0"/>
              <w:widowControl/>
              <w:suppressLineNumbers w:val="0"/>
              <w:wordWrap w:val="0"/>
              <w:jc w:val="center"/>
            </w:pPr>
            <w:r>
              <w:rPr>
                <w:rFonts w:ascii="宋体" w:hAnsi="宋体" w:eastAsia="宋体" w:cs="宋体"/>
                <w:kern w:val="0"/>
                <w:sz w:val="24"/>
                <w:szCs w:val="24"/>
                <w:lang w:val="en-US" w:eastAsia="zh-CN" w:bidi="ar"/>
              </w:rPr>
              <w:t>中共巴楚县委组织部劳务外包服务项目</w:t>
            </w:r>
          </w:p>
        </w:tc>
        <w:tc>
          <w:tcPr>
            <w:tcW w:w="1229" w:type="dxa"/>
            <w:tcBorders>
              <w:top w:val="single" w:color="DDDDDD" w:sz="6" w:space="0"/>
              <w:left w:val="single" w:color="DDDDDD" w:sz="6" w:space="0"/>
              <w:bottom w:val="single" w:color="DDDDDD" w:sz="6" w:space="0"/>
              <w:right w:val="single" w:color="DDDDDD" w:sz="6" w:space="0"/>
            </w:tcBorders>
            <w:shd w:val="clear" w:color="auto" w:fill="auto"/>
            <w:tcMar>
              <w:top w:w="75" w:type="dxa"/>
              <w:left w:w="150" w:type="dxa"/>
              <w:bottom w:w="75" w:type="dxa"/>
              <w:right w:w="150" w:type="dxa"/>
            </w:tcMar>
            <w:vAlign w:val="center"/>
          </w:tcPr>
          <w:p>
            <w:pPr>
              <w:keepNext w:val="0"/>
              <w:keepLines w:val="0"/>
              <w:widowControl/>
              <w:suppressLineNumbers w:val="0"/>
              <w:wordWrap w:val="0"/>
              <w:jc w:val="center"/>
            </w:pPr>
            <w:r>
              <w:rPr>
                <w:rFonts w:ascii="宋体" w:hAnsi="宋体" w:eastAsia="宋体" w:cs="宋体"/>
                <w:kern w:val="0"/>
                <w:sz w:val="24"/>
                <w:szCs w:val="24"/>
                <w:lang w:val="en-US" w:eastAsia="zh-CN" w:bidi="ar"/>
              </w:rPr>
              <w:t>人员派遣、工资发放、社保缴纳等服务（期限为一年）</w:t>
            </w:r>
          </w:p>
        </w:tc>
        <w:tc>
          <w:tcPr>
            <w:tcW w:w="1230" w:type="dxa"/>
            <w:tcBorders>
              <w:top w:val="single" w:color="DDDDDD" w:sz="6" w:space="0"/>
              <w:left w:val="single" w:color="DDDDDD" w:sz="6" w:space="0"/>
              <w:bottom w:val="single" w:color="DDDDDD" w:sz="6" w:space="0"/>
              <w:right w:val="single" w:color="DDDDDD" w:sz="6" w:space="0"/>
            </w:tcBorders>
            <w:shd w:val="clear" w:color="auto" w:fill="auto"/>
            <w:tcMar>
              <w:top w:w="75" w:type="dxa"/>
              <w:left w:w="150" w:type="dxa"/>
              <w:bottom w:w="75" w:type="dxa"/>
              <w:right w:w="150" w:type="dxa"/>
            </w:tcMar>
            <w:vAlign w:val="center"/>
          </w:tcPr>
          <w:p>
            <w:pPr>
              <w:keepNext w:val="0"/>
              <w:keepLines w:val="0"/>
              <w:widowControl/>
              <w:suppressLineNumbers w:val="0"/>
              <w:wordWrap w:val="0"/>
              <w:jc w:val="center"/>
            </w:pPr>
            <w:r>
              <w:rPr>
                <w:rFonts w:ascii="宋体" w:hAnsi="宋体" w:eastAsia="宋体" w:cs="宋体"/>
                <w:kern w:val="0"/>
                <w:sz w:val="24"/>
                <w:szCs w:val="24"/>
                <w:lang w:val="en-US" w:eastAsia="zh-CN" w:bidi="ar"/>
              </w:rPr>
              <w:t>满足招标文件包含的所有服务内容</w:t>
            </w:r>
          </w:p>
        </w:tc>
        <w:tc>
          <w:tcPr>
            <w:tcW w:w="1230" w:type="dxa"/>
            <w:tcBorders>
              <w:top w:val="single" w:color="DDDDDD" w:sz="6" w:space="0"/>
              <w:left w:val="single" w:color="DDDDDD" w:sz="6" w:space="0"/>
              <w:bottom w:val="single" w:color="DDDDDD" w:sz="6" w:space="0"/>
              <w:right w:val="single" w:color="DDDDDD" w:sz="6" w:space="0"/>
            </w:tcBorders>
            <w:shd w:val="clear" w:color="auto" w:fill="auto"/>
            <w:tcMar>
              <w:top w:w="75" w:type="dxa"/>
              <w:left w:w="150" w:type="dxa"/>
              <w:bottom w:w="75" w:type="dxa"/>
              <w:right w:w="150" w:type="dxa"/>
            </w:tcMar>
            <w:vAlign w:val="center"/>
          </w:tcPr>
          <w:p>
            <w:pPr>
              <w:keepNext w:val="0"/>
              <w:keepLines w:val="0"/>
              <w:widowControl/>
              <w:suppressLineNumbers w:val="0"/>
              <w:wordWrap w:val="0"/>
              <w:jc w:val="center"/>
            </w:pPr>
            <w:r>
              <w:rPr>
                <w:rFonts w:ascii="宋体" w:hAnsi="宋体" w:eastAsia="宋体" w:cs="宋体"/>
                <w:kern w:val="0"/>
                <w:sz w:val="24"/>
                <w:szCs w:val="24"/>
                <w:lang w:val="en-US" w:eastAsia="zh-CN" w:bidi="ar"/>
              </w:rPr>
              <w:t>一年</w:t>
            </w:r>
          </w:p>
        </w:tc>
        <w:tc>
          <w:tcPr>
            <w:tcW w:w="1230" w:type="dxa"/>
            <w:tcBorders>
              <w:top w:val="single" w:color="DDDDDD" w:sz="6" w:space="0"/>
              <w:left w:val="single" w:color="DDDDDD" w:sz="6" w:space="0"/>
              <w:bottom w:val="single" w:color="DDDDDD" w:sz="6" w:space="0"/>
              <w:right w:val="single" w:color="DDDDDD" w:sz="6" w:space="0"/>
            </w:tcBorders>
            <w:shd w:val="clear" w:color="auto" w:fill="auto"/>
            <w:tcMar>
              <w:top w:w="75" w:type="dxa"/>
              <w:left w:w="150" w:type="dxa"/>
              <w:bottom w:w="75" w:type="dxa"/>
              <w:right w:w="150" w:type="dxa"/>
            </w:tcMar>
            <w:vAlign w:val="center"/>
          </w:tcPr>
          <w:p>
            <w:pPr>
              <w:keepNext w:val="0"/>
              <w:keepLines w:val="0"/>
              <w:widowControl/>
              <w:suppressLineNumbers w:val="0"/>
              <w:wordWrap w:val="0"/>
              <w:jc w:val="center"/>
            </w:pPr>
            <w:r>
              <w:rPr>
                <w:rFonts w:ascii="宋体" w:hAnsi="宋体" w:eastAsia="宋体" w:cs="宋体"/>
                <w:kern w:val="0"/>
                <w:sz w:val="24"/>
                <w:szCs w:val="24"/>
                <w:lang w:val="en-US" w:eastAsia="zh-CN" w:bidi="ar"/>
              </w:rPr>
              <w:t>满足招标文件包含的所有服务标准</w:t>
            </w:r>
          </w:p>
        </w:tc>
      </w:tr>
    </w:tbl>
    <w:p>
      <w:pPr>
        <w:keepNext w:val="0"/>
        <w:keepLines w:val="0"/>
        <w:widowControl/>
        <w:suppressLineNumbers w:val="0"/>
        <w:spacing w:line="300" w:lineRule="atLeast"/>
        <w:ind w:left="0" w:firstLine="0"/>
        <w:jc w:val="left"/>
        <w:rPr>
          <w:rFonts w:hint="eastAsia" w:ascii="仿宋" w:hAnsi="仿宋" w:eastAsia="仿宋" w:cs="仿宋"/>
          <w:i w:val="0"/>
          <w:caps w:val="0"/>
          <w:color w:val="000000"/>
          <w:spacing w:val="0"/>
          <w:sz w:val="27"/>
          <w:szCs w:val="27"/>
        </w:rPr>
      </w:pPr>
      <w:r>
        <w:rPr>
          <w:rFonts w:hint="eastAsia" w:ascii="仿宋" w:hAnsi="仿宋" w:eastAsia="仿宋" w:cs="仿宋"/>
          <w:i w:val="0"/>
          <w:caps w:val="0"/>
          <w:color w:val="000000"/>
          <w:spacing w:val="0"/>
          <w:kern w:val="0"/>
          <w:sz w:val="27"/>
          <w:szCs w:val="27"/>
          <w:lang w:val="en-US" w:eastAsia="zh-CN" w:bidi="ar"/>
        </w:rPr>
        <w:t> </w:t>
      </w:r>
    </w:p>
    <w:p>
      <w:pPr>
        <w:pStyle w:val="2"/>
        <w:keepNext w:val="0"/>
        <w:keepLines w:val="0"/>
        <w:widowControl/>
        <w:suppressLineNumbers w:val="0"/>
        <w:spacing w:before="255" w:beforeAutospacing="0" w:after="255" w:afterAutospacing="0" w:line="450" w:lineRule="atLeast"/>
        <w:ind w:left="0" w:right="0" w:firstLine="0"/>
        <w:jc w:val="both"/>
        <w:rPr>
          <w:rFonts w:hint="default" w:ascii="黑体" w:hAnsi="宋体" w:eastAsia="黑体" w:cs="黑体"/>
          <w:i w:val="0"/>
          <w:caps w:val="0"/>
          <w:color w:val="000000"/>
          <w:spacing w:val="0"/>
          <w:sz w:val="27"/>
          <w:szCs w:val="27"/>
        </w:rPr>
      </w:pPr>
      <w:r>
        <w:rPr>
          <w:rStyle w:val="5"/>
          <w:rFonts w:hint="default" w:ascii="黑体" w:hAnsi="宋体" w:eastAsia="黑体" w:cs="黑体"/>
          <w:i w:val="0"/>
          <w:caps w:val="0"/>
          <w:color w:val="000000"/>
          <w:spacing w:val="0"/>
          <w:sz w:val="27"/>
          <w:szCs w:val="27"/>
        </w:rPr>
        <w:t>五、评审专家（单一来源采购人员）名单：</w:t>
      </w:r>
      <w:r>
        <w:rPr>
          <w:rFonts w:hint="default" w:ascii="黑体" w:hAnsi="宋体" w:eastAsia="黑体" w:cs="黑体"/>
          <w:i w:val="0"/>
          <w:caps w:val="0"/>
          <w:color w:val="000000"/>
          <w:spacing w:val="0"/>
          <w:sz w:val="27"/>
          <w:szCs w:val="27"/>
        </w:rPr>
        <w:t>                    </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eastAsia" w:ascii="仿宋" w:hAnsi="仿宋" w:eastAsia="仿宋" w:cs="仿宋"/>
          <w:i w:val="0"/>
          <w:caps w:val="0"/>
          <w:color w:val="000000"/>
          <w:spacing w:val="0"/>
          <w:sz w:val="27"/>
          <w:szCs w:val="27"/>
        </w:rPr>
        <w:t>    刘治国,蔡惠,李姜玲,冯海青,刘胡琼,任国飞,孙先锋 </w:t>
      </w:r>
      <w:r>
        <w:rPr>
          <w:rFonts w:hint="default" w:ascii="sans-serif" w:hAnsi="sans-serif" w:eastAsia="sans-serif" w:cs="sans-serif"/>
          <w:i w:val="0"/>
          <w:caps w:val="0"/>
          <w:color w:val="000000"/>
          <w:spacing w:val="0"/>
          <w:sz w:val="24"/>
          <w:szCs w:val="24"/>
        </w:rPr>
        <w:t>                    </w:t>
      </w:r>
    </w:p>
    <w:p>
      <w:pPr>
        <w:pStyle w:val="2"/>
        <w:keepNext w:val="0"/>
        <w:keepLines w:val="0"/>
        <w:widowControl/>
        <w:suppressLineNumbers w:val="0"/>
        <w:spacing w:before="255" w:beforeAutospacing="0" w:after="255" w:afterAutospacing="0" w:line="450" w:lineRule="atLeast"/>
        <w:ind w:left="0" w:right="0" w:firstLine="0"/>
        <w:jc w:val="both"/>
        <w:rPr>
          <w:rFonts w:hint="default" w:ascii="黑体" w:hAnsi="宋体" w:eastAsia="黑体" w:cs="黑体"/>
          <w:i w:val="0"/>
          <w:caps w:val="0"/>
          <w:color w:val="000000"/>
          <w:spacing w:val="0"/>
          <w:sz w:val="27"/>
          <w:szCs w:val="27"/>
        </w:rPr>
      </w:pPr>
      <w:r>
        <w:rPr>
          <w:rStyle w:val="5"/>
          <w:rFonts w:hint="eastAsia" w:ascii="黑体" w:hAnsi="宋体" w:eastAsia="黑体" w:cs="黑体"/>
          <w:i w:val="0"/>
          <w:caps w:val="0"/>
          <w:color w:val="000000"/>
          <w:spacing w:val="0"/>
          <w:sz w:val="27"/>
          <w:szCs w:val="27"/>
          <w:lang w:val="en-US" w:eastAsia="zh-CN"/>
        </w:rPr>
        <w:t>六</w:t>
      </w:r>
      <w:r>
        <w:rPr>
          <w:rStyle w:val="5"/>
          <w:rFonts w:hint="default" w:ascii="黑体" w:hAnsi="宋体" w:eastAsia="黑体" w:cs="黑体"/>
          <w:i w:val="0"/>
          <w:caps w:val="0"/>
          <w:color w:val="000000"/>
          <w:spacing w:val="0"/>
          <w:sz w:val="27"/>
          <w:szCs w:val="27"/>
        </w:rPr>
        <w:t>、公告期限</w:t>
      </w:r>
      <w:r>
        <w:rPr>
          <w:rFonts w:hint="default" w:ascii="黑体" w:hAnsi="宋体" w:eastAsia="黑体" w:cs="黑体"/>
          <w:i w:val="0"/>
          <w:caps w:val="0"/>
          <w:color w:val="000000"/>
          <w:spacing w:val="0"/>
          <w:sz w:val="27"/>
          <w:szCs w:val="27"/>
        </w:rPr>
        <w:t>                    </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eastAsia" w:ascii="仿宋" w:hAnsi="仿宋" w:eastAsia="仿宋" w:cs="仿宋"/>
          <w:i w:val="0"/>
          <w:caps w:val="0"/>
          <w:color w:val="000000"/>
          <w:spacing w:val="0"/>
          <w:sz w:val="27"/>
          <w:szCs w:val="27"/>
        </w:rPr>
        <w:t>   自本公告发布之日起1个工作日。</w:t>
      </w:r>
      <w:r>
        <w:rPr>
          <w:rFonts w:hint="default" w:ascii="sans-serif" w:hAnsi="sans-serif" w:eastAsia="sans-serif" w:cs="sans-serif"/>
          <w:i w:val="0"/>
          <w:caps w:val="0"/>
          <w:color w:val="000000"/>
          <w:spacing w:val="0"/>
          <w:sz w:val="24"/>
          <w:szCs w:val="24"/>
        </w:rPr>
        <w:t>                    </w:t>
      </w:r>
    </w:p>
    <w:p>
      <w:pPr>
        <w:pStyle w:val="2"/>
        <w:keepNext w:val="0"/>
        <w:keepLines w:val="0"/>
        <w:widowControl/>
        <w:suppressLineNumbers w:val="0"/>
        <w:spacing w:before="255" w:beforeAutospacing="0" w:after="255" w:afterAutospacing="0" w:line="450" w:lineRule="atLeast"/>
        <w:ind w:left="0" w:right="0" w:firstLine="0"/>
        <w:jc w:val="both"/>
        <w:rPr>
          <w:rFonts w:hint="default" w:ascii="黑体" w:hAnsi="宋体" w:eastAsia="黑体" w:cs="黑体"/>
          <w:i w:val="0"/>
          <w:caps w:val="0"/>
          <w:color w:val="000000"/>
          <w:spacing w:val="0"/>
          <w:sz w:val="24"/>
          <w:szCs w:val="24"/>
        </w:rPr>
      </w:pPr>
      <w:r>
        <w:rPr>
          <w:rStyle w:val="5"/>
          <w:rFonts w:hint="eastAsia" w:ascii="黑体" w:hAnsi="宋体" w:eastAsia="黑体" w:cs="黑体"/>
          <w:i w:val="0"/>
          <w:caps w:val="0"/>
          <w:color w:val="000000"/>
          <w:spacing w:val="0"/>
          <w:sz w:val="27"/>
          <w:szCs w:val="27"/>
          <w:lang w:val="en-US" w:eastAsia="zh-CN"/>
        </w:rPr>
        <w:t>七</w:t>
      </w:r>
      <w:r>
        <w:rPr>
          <w:rStyle w:val="5"/>
          <w:rFonts w:hint="default" w:ascii="黑体" w:hAnsi="宋体" w:eastAsia="黑体" w:cs="黑体"/>
          <w:i w:val="0"/>
          <w:caps w:val="0"/>
          <w:color w:val="000000"/>
          <w:spacing w:val="0"/>
          <w:sz w:val="27"/>
          <w:szCs w:val="27"/>
        </w:rPr>
        <w:t>、其他补充事宜</w:t>
      </w:r>
      <w:r>
        <w:rPr>
          <w:rFonts w:hint="default" w:ascii="黑体" w:hAnsi="宋体" w:eastAsia="黑体" w:cs="黑体"/>
          <w:i w:val="0"/>
          <w:caps w:val="0"/>
          <w:color w:val="000000"/>
          <w:spacing w:val="0"/>
          <w:sz w:val="24"/>
          <w:szCs w:val="24"/>
        </w:rPr>
        <w:t>                   </w:t>
      </w:r>
    </w:p>
    <w:p>
      <w:pPr>
        <w:pStyle w:val="2"/>
        <w:keepNext w:val="0"/>
        <w:keepLines w:val="0"/>
        <w:widowControl/>
        <w:suppressLineNumbers w:val="0"/>
        <w:spacing w:before="75" w:beforeAutospacing="0" w:after="75" w:afterAutospacing="0" w:line="315" w:lineRule="atLeast"/>
        <w:ind w:left="0" w:right="0" w:firstLine="0"/>
        <w:rPr>
          <w:rFonts w:hint="default" w:ascii="sans-serif" w:hAnsi="sans-serif" w:eastAsia="sans-serif" w:cs="sans-serif"/>
          <w:i w:val="0"/>
          <w:caps w:val="0"/>
          <w:color w:val="000000"/>
          <w:spacing w:val="0"/>
          <w:sz w:val="24"/>
          <w:szCs w:val="24"/>
        </w:rPr>
      </w:pPr>
      <w:r>
        <w:rPr>
          <w:rFonts w:hint="eastAsia" w:ascii="仿宋" w:hAnsi="仿宋" w:eastAsia="仿宋" w:cs="仿宋"/>
          <w:i w:val="0"/>
          <w:caps w:val="0"/>
          <w:color w:val="000000"/>
          <w:spacing w:val="0"/>
          <w:sz w:val="27"/>
          <w:szCs w:val="27"/>
        </w:rPr>
        <w:t>     无 </w:t>
      </w:r>
      <w:r>
        <w:rPr>
          <w:rFonts w:hint="default" w:ascii="sans-serif" w:hAnsi="sans-serif" w:eastAsia="sans-serif" w:cs="sans-serif"/>
          <w:i w:val="0"/>
          <w:caps w:val="0"/>
          <w:color w:val="000000"/>
          <w:spacing w:val="0"/>
          <w:sz w:val="24"/>
          <w:szCs w:val="24"/>
        </w:rPr>
        <w:t>                     </w:t>
      </w:r>
    </w:p>
    <w:p>
      <w:pPr>
        <w:pStyle w:val="2"/>
        <w:keepNext w:val="0"/>
        <w:keepLines w:val="0"/>
        <w:widowControl/>
        <w:suppressLineNumbers w:val="0"/>
        <w:spacing w:before="255" w:beforeAutospacing="0" w:after="255" w:afterAutospacing="0" w:line="480" w:lineRule="atLeast"/>
        <w:ind w:left="0" w:right="0" w:firstLine="0"/>
        <w:jc w:val="both"/>
        <w:rPr>
          <w:rFonts w:hint="default" w:ascii="黑体" w:hAnsi="宋体" w:eastAsia="黑体" w:cs="黑体"/>
          <w:i w:val="0"/>
          <w:caps w:val="0"/>
          <w:color w:val="000000"/>
          <w:spacing w:val="0"/>
          <w:sz w:val="27"/>
          <w:szCs w:val="27"/>
        </w:rPr>
      </w:pPr>
      <w:r>
        <w:rPr>
          <w:rStyle w:val="5"/>
          <w:rFonts w:hint="eastAsia" w:ascii="黑体" w:hAnsi="宋体" w:eastAsia="黑体" w:cs="黑体"/>
          <w:i w:val="0"/>
          <w:caps w:val="0"/>
          <w:color w:val="000000"/>
          <w:spacing w:val="0"/>
          <w:sz w:val="27"/>
          <w:szCs w:val="27"/>
          <w:lang w:val="en-US" w:eastAsia="zh-CN"/>
        </w:rPr>
        <w:t>八</w:t>
      </w:r>
      <w:bookmarkStart w:id="0" w:name="_GoBack"/>
      <w:bookmarkEnd w:id="0"/>
      <w:r>
        <w:rPr>
          <w:rStyle w:val="5"/>
          <w:rFonts w:hint="default" w:ascii="黑体" w:hAnsi="宋体" w:eastAsia="黑体" w:cs="黑体"/>
          <w:i w:val="0"/>
          <w:caps w:val="0"/>
          <w:color w:val="000000"/>
          <w:spacing w:val="0"/>
          <w:sz w:val="27"/>
          <w:szCs w:val="27"/>
        </w:rPr>
        <w:t>、对本次公告内容提出询问，请按以下方式联系</w:t>
      </w:r>
      <w:r>
        <w:rPr>
          <w:rFonts w:hint="default" w:ascii="sans-serif" w:hAnsi="sans-serif" w:eastAsia="sans-serif" w:cs="sans-serif"/>
          <w:i w:val="0"/>
          <w:caps w:val="0"/>
          <w:color w:val="000000"/>
          <w:spacing w:val="0"/>
          <w:sz w:val="24"/>
          <w:szCs w:val="24"/>
        </w:rPr>
        <w:t>　　　</w:t>
      </w:r>
      <w:r>
        <w:rPr>
          <w:rFonts w:hint="eastAsia" w:ascii="仿宋" w:hAnsi="仿宋" w:eastAsia="仿宋" w:cs="仿宋"/>
          <w:i w:val="0"/>
          <w:caps w:val="0"/>
          <w:color w:val="000000"/>
          <w:spacing w:val="0"/>
          <w:sz w:val="27"/>
          <w:szCs w:val="27"/>
        </w:rPr>
        <w:t>   </w:t>
      </w:r>
      <w:r>
        <w:rPr>
          <w:rFonts w:hint="default" w:ascii="黑体" w:hAnsi="宋体" w:eastAsia="黑体" w:cs="黑体"/>
          <w:i w:val="0"/>
          <w:caps w:val="0"/>
          <w:color w:val="000000"/>
          <w:spacing w:val="0"/>
          <w:sz w:val="27"/>
          <w:szCs w:val="27"/>
        </w:rPr>
        <w:t>        </w:t>
      </w:r>
    </w:p>
    <w:p>
      <w:pPr>
        <w:pStyle w:val="2"/>
        <w:keepNext w:val="0"/>
        <w:keepLines w:val="0"/>
        <w:widowControl/>
        <w:suppressLineNumbers w:val="0"/>
        <w:spacing w:before="75" w:beforeAutospacing="0" w:after="75" w:afterAutospacing="0" w:line="450" w:lineRule="atLeast"/>
        <w:ind w:left="0" w:right="0" w:firstLine="420"/>
        <w:rPr>
          <w:rFonts w:hint="eastAsia" w:ascii="仿宋" w:hAnsi="仿宋" w:eastAsia="仿宋" w:cs="仿宋"/>
        </w:rPr>
      </w:pPr>
      <w:r>
        <w:rPr>
          <w:rFonts w:hint="eastAsia" w:ascii="仿宋" w:hAnsi="仿宋" w:eastAsia="仿宋" w:cs="仿宋"/>
          <w:i w:val="0"/>
          <w:caps w:val="0"/>
          <w:color w:val="000000"/>
          <w:spacing w:val="0"/>
          <w:sz w:val="27"/>
          <w:szCs w:val="27"/>
        </w:rPr>
        <w:t>1.采购人信息</w:t>
      </w:r>
    </w:p>
    <w:p>
      <w:pPr>
        <w:pStyle w:val="2"/>
        <w:keepNext w:val="0"/>
        <w:keepLines w:val="0"/>
        <w:widowControl/>
        <w:suppressLineNumbers w:val="0"/>
        <w:spacing w:before="75" w:beforeAutospacing="0" w:after="75" w:afterAutospacing="0" w:line="450" w:lineRule="atLeast"/>
        <w:ind w:left="0" w:right="0" w:firstLine="420"/>
        <w:rPr>
          <w:rFonts w:hint="eastAsia" w:ascii="仿宋" w:hAnsi="仿宋" w:eastAsia="仿宋" w:cs="仿宋"/>
        </w:rPr>
      </w:pPr>
      <w:r>
        <w:rPr>
          <w:rFonts w:hint="eastAsia" w:ascii="仿宋" w:hAnsi="仿宋" w:eastAsia="仿宋" w:cs="仿宋"/>
          <w:i w:val="0"/>
          <w:caps w:val="0"/>
          <w:color w:val="000000"/>
          <w:spacing w:val="0"/>
          <w:sz w:val="27"/>
          <w:szCs w:val="27"/>
        </w:rPr>
        <w:t>名 称：</w:t>
      </w:r>
      <w:r>
        <w:rPr>
          <w:rStyle w:val="6"/>
          <w:rFonts w:hint="eastAsia" w:ascii="仿宋" w:hAnsi="仿宋" w:eastAsia="仿宋" w:cs="仿宋"/>
          <w:i w:val="0"/>
          <w:caps w:val="0"/>
          <w:color w:val="000000"/>
          <w:spacing w:val="0"/>
          <w:sz w:val="27"/>
          <w:szCs w:val="27"/>
        </w:rPr>
        <w:t>中共巴楚县委员会组织部</w:t>
      </w:r>
    </w:p>
    <w:p>
      <w:pPr>
        <w:pStyle w:val="2"/>
        <w:keepNext w:val="0"/>
        <w:keepLines w:val="0"/>
        <w:widowControl/>
        <w:suppressLineNumbers w:val="0"/>
        <w:spacing w:before="75" w:beforeAutospacing="0" w:after="75" w:afterAutospacing="0" w:line="450" w:lineRule="atLeast"/>
        <w:ind w:left="0" w:right="0" w:firstLine="420"/>
        <w:rPr>
          <w:rFonts w:hint="eastAsia" w:ascii="仿宋" w:hAnsi="仿宋" w:eastAsia="仿宋" w:cs="仿宋"/>
        </w:rPr>
      </w:pPr>
      <w:r>
        <w:rPr>
          <w:rFonts w:hint="eastAsia" w:ascii="仿宋" w:hAnsi="仿宋" w:eastAsia="仿宋" w:cs="仿宋"/>
          <w:i w:val="0"/>
          <w:caps w:val="0"/>
          <w:color w:val="000000"/>
          <w:spacing w:val="0"/>
          <w:sz w:val="27"/>
          <w:szCs w:val="27"/>
        </w:rPr>
        <w:t>地 址：中共巴楚县委员会组织部</w:t>
      </w:r>
    </w:p>
    <w:p>
      <w:pPr>
        <w:pStyle w:val="2"/>
        <w:keepNext w:val="0"/>
        <w:keepLines w:val="0"/>
        <w:widowControl/>
        <w:suppressLineNumbers w:val="0"/>
        <w:spacing w:before="75" w:beforeAutospacing="0" w:after="75" w:afterAutospacing="0" w:line="450" w:lineRule="atLeast"/>
        <w:ind w:left="0" w:right="0" w:firstLine="420"/>
        <w:rPr>
          <w:rFonts w:hint="default" w:ascii="仿宋" w:hAnsi="仿宋" w:eastAsia="仿宋" w:cs="仿宋"/>
          <w:lang w:val="en-US" w:eastAsia="zh-CN"/>
        </w:rPr>
      </w:pPr>
      <w:r>
        <w:rPr>
          <w:rFonts w:hint="eastAsia" w:ascii="仿宋" w:hAnsi="仿宋" w:eastAsia="仿宋" w:cs="仿宋"/>
          <w:i w:val="0"/>
          <w:caps w:val="0"/>
          <w:color w:val="000000"/>
          <w:spacing w:val="0"/>
          <w:sz w:val="27"/>
          <w:szCs w:val="27"/>
        </w:rPr>
        <w:t>联系方式：</w:t>
      </w:r>
      <w:r>
        <w:rPr>
          <w:rFonts w:hint="eastAsia" w:ascii="仿宋" w:hAnsi="仿宋" w:eastAsia="仿宋" w:cs="仿宋"/>
          <w:i w:val="0"/>
          <w:caps w:val="0"/>
          <w:color w:val="000000"/>
          <w:spacing w:val="0"/>
          <w:sz w:val="27"/>
          <w:szCs w:val="27"/>
          <w:lang w:val="en-US" w:eastAsia="zh-CN"/>
        </w:rPr>
        <w:t>13070042622</w:t>
      </w:r>
    </w:p>
    <w:p>
      <w:pPr>
        <w:pStyle w:val="2"/>
        <w:keepNext w:val="0"/>
        <w:keepLines w:val="0"/>
        <w:widowControl/>
        <w:suppressLineNumbers w:val="0"/>
        <w:spacing w:before="75" w:beforeAutospacing="0" w:after="75" w:afterAutospacing="0" w:line="450" w:lineRule="atLeast"/>
        <w:ind w:left="0" w:right="0" w:firstLine="420"/>
        <w:rPr>
          <w:rFonts w:hint="eastAsia" w:ascii="仿宋" w:hAnsi="仿宋" w:eastAsia="仿宋" w:cs="仿宋"/>
        </w:rPr>
      </w:pPr>
      <w:r>
        <w:rPr>
          <w:rFonts w:hint="eastAsia" w:ascii="仿宋" w:hAnsi="仿宋" w:eastAsia="仿宋" w:cs="仿宋"/>
          <w:i w:val="0"/>
          <w:caps w:val="0"/>
          <w:color w:val="000000"/>
          <w:spacing w:val="0"/>
          <w:sz w:val="27"/>
          <w:szCs w:val="27"/>
        </w:rPr>
        <w:t>2.采购代理机构信息</w:t>
      </w:r>
    </w:p>
    <w:p>
      <w:pPr>
        <w:pStyle w:val="2"/>
        <w:keepNext w:val="0"/>
        <w:keepLines w:val="0"/>
        <w:widowControl/>
        <w:suppressLineNumbers w:val="0"/>
        <w:spacing w:before="75" w:beforeAutospacing="0" w:after="75" w:afterAutospacing="0" w:line="450" w:lineRule="atLeast"/>
        <w:ind w:left="0" w:right="0" w:firstLine="420"/>
        <w:rPr>
          <w:rFonts w:hint="eastAsia" w:ascii="仿宋" w:hAnsi="仿宋" w:eastAsia="仿宋" w:cs="仿宋"/>
        </w:rPr>
      </w:pPr>
      <w:r>
        <w:rPr>
          <w:rFonts w:hint="eastAsia" w:ascii="仿宋" w:hAnsi="仿宋" w:eastAsia="仿宋" w:cs="仿宋"/>
          <w:i w:val="0"/>
          <w:caps w:val="0"/>
          <w:color w:val="000000"/>
          <w:spacing w:val="0"/>
          <w:sz w:val="27"/>
          <w:szCs w:val="27"/>
        </w:rPr>
        <w:t>名 称：新疆锦程项目管理有限公司</w:t>
      </w:r>
    </w:p>
    <w:p>
      <w:pPr>
        <w:pStyle w:val="2"/>
        <w:keepNext w:val="0"/>
        <w:keepLines w:val="0"/>
        <w:widowControl/>
        <w:suppressLineNumbers w:val="0"/>
        <w:spacing w:before="75" w:beforeAutospacing="0" w:after="75" w:afterAutospacing="0" w:line="450" w:lineRule="atLeast"/>
        <w:ind w:left="0" w:right="0" w:firstLine="420"/>
        <w:rPr>
          <w:rFonts w:hint="eastAsia" w:ascii="仿宋" w:hAnsi="仿宋" w:eastAsia="仿宋" w:cs="仿宋"/>
        </w:rPr>
      </w:pPr>
      <w:r>
        <w:rPr>
          <w:rFonts w:hint="eastAsia" w:ascii="仿宋" w:hAnsi="仿宋" w:eastAsia="仿宋" w:cs="仿宋"/>
          <w:i w:val="0"/>
          <w:caps w:val="0"/>
          <w:color w:val="000000"/>
          <w:spacing w:val="0"/>
          <w:sz w:val="27"/>
          <w:szCs w:val="27"/>
        </w:rPr>
        <w:t>地 址：喀什市西弘世家3号楼1单元8楼</w:t>
      </w:r>
    </w:p>
    <w:p>
      <w:pPr>
        <w:pStyle w:val="2"/>
        <w:keepNext w:val="0"/>
        <w:keepLines w:val="0"/>
        <w:widowControl/>
        <w:suppressLineNumbers w:val="0"/>
        <w:spacing w:before="75" w:beforeAutospacing="0" w:after="75" w:afterAutospacing="0" w:line="450" w:lineRule="atLeast"/>
        <w:ind w:left="0" w:right="0" w:firstLine="420"/>
        <w:rPr>
          <w:rFonts w:hint="eastAsia" w:ascii="仿宋" w:hAnsi="仿宋" w:eastAsia="仿宋" w:cs="仿宋"/>
        </w:rPr>
      </w:pPr>
      <w:r>
        <w:rPr>
          <w:rFonts w:hint="eastAsia" w:ascii="仿宋" w:hAnsi="仿宋" w:eastAsia="仿宋" w:cs="仿宋"/>
          <w:i w:val="0"/>
          <w:caps w:val="0"/>
          <w:color w:val="000000"/>
          <w:spacing w:val="0"/>
          <w:sz w:val="27"/>
          <w:szCs w:val="27"/>
        </w:rPr>
        <w:t>联系方式：19190035668</w:t>
      </w:r>
    </w:p>
    <w:p>
      <w:pPr>
        <w:pStyle w:val="2"/>
        <w:keepNext w:val="0"/>
        <w:keepLines w:val="0"/>
        <w:widowControl/>
        <w:suppressLineNumbers w:val="0"/>
        <w:spacing w:before="75" w:beforeAutospacing="0" w:after="75" w:afterAutospacing="0" w:line="450" w:lineRule="atLeast"/>
        <w:ind w:left="0" w:right="0" w:firstLine="420"/>
        <w:rPr>
          <w:rFonts w:hint="eastAsia" w:ascii="仿宋" w:hAnsi="仿宋" w:eastAsia="仿宋" w:cs="仿宋"/>
        </w:rPr>
      </w:pPr>
      <w:r>
        <w:rPr>
          <w:rFonts w:hint="eastAsia" w:ascii="仿宋" w:hAnsi="仿宋" w:eastAsia="仿宋" w:cs="仿宋"/>
          <w:i w:val="0"/>
          <w:caps w:val="0"/>
          <w:color w:val="000000"/>
          <w:spacing w:val="0"/>
          <w:sz w:val="27"/>
          <w:szCs w:val="27"/>
        </w:rPr>
        <w:t>3.项目联系方式</w:t>
      </w:r>
    </w:p>
    <w:p>
      <w:pPr>
        <w:pStyle w:val="2"/>
        <w:keepNext w:val="0"/>
        <w:keepLines w:val="0"/>
        <w:widowControl/>
        <w:suppressLineNumbers w:val="0"/>
        <w:spacing w:before="75" w:beforeAutospacing="0" w:after="75" w:afterAutospacing="0" w:line="450" w:lineRule="atLeast"/>
        <w:ind w:left="0" w:right="0" w:firstLine="420"/>
        <w:rPr>
          <w:rFonts w:hint="eastAsia" w:ascii="仿宋" w:hAnsi="仿宋" w:eastAsia="仿宋" w:cs="仿宋"/>
        </w:rPr>
      </w:pPr>
      <w:r>
        <w:rPr>
          <w:rFonts w:hint="eastAsia" w:ascii="仿宋" w:hAnsi="仿宋" w:eastAsia="仿宋" w:cs="仿宋"/>
          <w:i w:val="0"/>
          <w:caps w:val="0"/>
          <w:color w:val="000000"/>
          <w:spacing w:val="0"/>
          <w:sz w:val="27"/>
          <w:szCs w:val="27"/>
        </w:rPr>
        <w:t>项目联系人：</w:t>
      </w:r>
      <w:r>
        <w:rPr>
          <w:rStyle w:val="6"/>
          <w:rFonts w:hint="eastAsia" w:ascii="仿宋" w:hAnsi="仿宋" w:eastAsia="仿宋" w:cs="仿宋"/>
          <w:i w:val="0"/>
          <w:caps w:val="0"/>
          <w:color w:val="000000"/>
          <w:spacing w:val="0"/>
          <w:sz w:val="27"/>
          <w:szCs w:val="27"/>
        </w:rPr>
        <w:t>蒋城</w:t>
      </w:r>
    </w:p>
    <w:p>
      <w:pPr>
        <w:pStyle w:val="2"/>
        <w:keepNext w:val="0"/>
        <w:keepLines w:val="0"/>
        <w:widowControl/>
        <w:suppressLineNumbers w:val="0"/>
        <w:spacing w:before="75" w:beforeAutospacing="0" w:after="75" w:afterAutospacing="0" w:line="450" w:lineRule="atLeast"/>
        <w:ind w:left="0" w:right="0" w:firstLine="420"/>
        <w:rPr>
          <w:rFonts w:hint="eastAsia" w:ascii="仿宋" w:hAnsi="仿宋" w:eastAsia="仿宋" w:cs="仿宋"/>
        </w:rPr>
      </w:pPr>
      <w:r>
        <w:rPr>
          <w:rFonts w:hint="eastAsia" w:ascii="仿宋" w:hAnsi="仿宋" w:eastAsia="仿宋" w:cs="仿宋"/>
          <w:i w:val="0"/>
          <w:caps w:val="0"/>
          <w:color w:val="000000"/>
          <w:spacing w:val="0"/>
          <w:sz w:val="27"/>
          <w:szCs w:val="27"/>
        </w:rPr>
        <w:t>电 话：</w:t>
      </w:r>
      <w:r>
        <w:rPr>
          <w:rStyle w:val="6"/>
          <w:rFonts w:hint="eastAsia" w:ascii="仿宋" w:hAnsi="仿宋" w:eastAsia="仿宋" w:cs="仿宋"/>
          <w:i w:val="0"/>
          <w:caps w:val="0"/>
          <w:color w:val="000000"/>
          <w:spacing w:val="0"/>
          <w:sz w:val="27"/>
          <w:szCs w:val="27"/>
        </w:rPr>
        <w:t>19190035668</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ans-serif">
    <w:altName w:val="Segoe Print"/>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32F581B"/>
    <w:rsid w:val="388663FC"/>
    <w:rsid w:val="42855E34"/>
    <w:rsid w:val="47102144"/>
    <w:rsid w:val="607D3F42"/>
    <w:rsid w:val="696F4E82"/>
    <w:rsid w:val="71427794"/>
    <w:rsid w:val="7D6B12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TML Sample"/>
    <w:basedOn w:val="4"/>
    <w:qFormat/>
    <w:uiPriority w:val="0"/>
    <w:rPr>
      <w:rFonts w:ascii="Courier New" w:hAnsi="Courier New"/>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2021-10-21T04:15:00Z</dcterms:created>
  <dc:creator>Administrator</dc:creator>
  <cp:lastModifiedBy>sunshine</cp:lastModifiedBy>
  <dcterms:modified xsi:type="dcterms:W3CDTF">2021-10-21T04:26:36Z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