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CF0" w:rsidRPr="00F640E5" w:rsidRDefault="002F3A08">
      <w:pPr>
        <w:widowControl/>
        <w:jc w:val="center"/>
        <w:rPr>
          <w:rFonts w:ascii="楷体" w:eastAsia="楷体" w:hAnsi="楷体" w:cs="仿宋_GB2312"/>
          <w:b/>
          <w:bCs/>
          <w:color w:val="000000"/>
          <w:kern w:val="0"/>
          <w:sz w:val="36"/>
          <w:szCs w:val="36"/>
          <w:lang w:bidi="ar"/>
        </w:rPr>
      </w:pPr>
      <w:r w:rsidRPr="00F640E5">
        <w:rPr>
          <w:rFonts w:ascii="楷体" w:eastAsia="楷体" w:hAnsi="楷体" w:cs="仿宋_GB2312" w:hint="eastAsia"/>
          <w:b/>
          <w:bCs/>
          <w:color w:val="000000"/>
          <w:kern w:val="0"/>
          <w:sz w:val="36"/>
          <w:szCs w:val="36"/>
          <w:lang w:bidi="ar"/>
        </w:rPr>
        <w:t>政府采购需求书</w:t>
      </w:r>
    </w:p>
    <w:p w:rsidR="00420CF0" w:rsidRPr="00F640E5" w:rsidRDefault="002F3A08">
      <w:pPr>
        <w:widowControl/>
        <w:ind w:firstLineChars="200" w:firstLine="622"/>
        <w:rPr>
          <w:rFonts w:ascii="楷体" w:eastAsia="楷体" w:hAnsi="楷体" w:cs="仿宋_GB2312"/>
          <w:b/>
          <w:bCs/>
          <w:color w:val="000000"/>
          <w:kern w:val="0"/>
          <w:sz w:val="31"/>
          <w:szCs w:val="31"/>
          <w:lang w:bidi="ar"/>
        </w:rPr>
      </w:pPr>
      <w:r w:rsidRPr="00F640E5">
        <w:rPr>
          <w:rFonts w:ascii="楷体" w:eastAsia="楷体" w:hAnsi="楷体" w:cs="仿宋_GB2312" w:hint="eastAsia"/>
          <w:b/>
          <w:bCs/>
          <w:color w:val="000000"/>
          <w:kern w:val="0"/>
          <w:sz w:val="31"/>
          <w:szCs w:val="31"/>
          <w:lang w:bidi="ar"/>
        </w:rPr>
        <w:t>一、采购标的需实现的功能或者目标，以及为落实政府采购政策需满足的要求：</w:t>
      </w:r>
    </w:p>
    <w:p w:rsidR="00420CF0" w:rsidRPr="00F640E5" w:rsidRDefault="002F3A08" w:rsidP="00F96154">
      <w:pPr>
        <w:pStyle w:val="a0"/>
        <w:ind w:firstLine="560"/>
        <w:rPr>
          <w:rFonts w:ascii="楷体" w:eastAsia="楷体" w:hAnsi="楷体" w:cs="仿宋_GB2312"/>
          <w:color w:val="000000"/>
          <w:sz w:val="31"/>
          <w:szCs w:val="31"/>
          <w:lang w:bidi="ar"/>
        </w:rPr>
      </w:pPr>
      <w:r w:rsidRPr="00F96154">
        <w:rPr>
          <w:rFonts w:ascii="楷体" w:eastAsia="楷体" w:hAnsi="楷体" w:cs="仿宋_GB2312" w:hint="eastAsia"/>
          <w:color w:val="000000"/>
          <w:sz w:val="28"/>
          <w:szCs w:val="28"/>
          <w:lang w:bidi="ar"/>
        </w:rPr>
        <w:t>（一）、随着我院业务范围的不断扩大，业务量日益增多，病种也越来越复杂，增强我院的医疗设备及专业水平，为更好的服务于广大群众。由于目前我院的医疗设备短缺，多种设备需要购进补充及更新。所以为了提高我院能够充分的满足患者的治疗救治，必须充分保障医疗设备条件，才能更好的服务于患者，满足他们的就医需求，特购置医疗设备一批</w:t>
      </w:r>
      <w:r w:rsidRPr="00F640E5">
        <w:rPr>
          <w:rFonts w:ascii="楷体" w:eastAsia="楷体" w:hAnsi="楷体" w:cs="仿宋_GB2312" w:hint="eastAsia"/>
          <w:color w:val="000000"/>
          <w:sz w:val="31"/>
          <w:szCs w:val="31"/>
          <w:lang w:bidi="ar"/>
        </w:rPr>
        <w:t>。</w:t>
      </w:r>
    </w:p>
    <w:p w:rsidR="00420CF0" w:rsidRPr="00F640E5" w:rsidRDefault="002F3A08">
      <w:pPr>
        <w:widowControl/>
        <w:ind w:firstLineChars="200" w:firstLine="620"/>
        <w:rPr>
          <w:rFonts w:ascii="楷体" w:eastAsia="楷体" w:hAnsi="楷体" w:cs="仿宋_GB2312"/>
          <w:b/>
          <w:bCs/>
          <w:color w:val="000000"/>
          <w:kern w:val="0"/>
          <w:sz w:val="28"/>
          <w:szCs w:val="28"/>
          <w:lang w:bidi="ar"/>
        </w:rPr>
      </w:pPr>
      <w:r w:rsidRPr="00F640E5">
        <w:rPr>
          <w:rFonts w:ascii="楷体" w:eastAsia="楷体" w:hAnsi="楷体" w:cs="仿宋_GB2312" w:hint="eastAsia"/>
          <w:color w:val="000000"/>
          <w:kern w:val="0"/>
          <w:sz w:val="31"/>
          <w:szCs w:val="31"/>
          <w:lang w:bidi="ar"/>
        </w:rPr>
        <w:t>（二）、</w:t>
      </w:r>
      <w:r w:rsidRPr="00F640E5">
        <w:rPr>
          <w:rFonts w:ascii="楷体" w:eastAsia="楷体" w:hAnsi="楷体" w:cs="仿宋_GB2312" w:hint="eastAsia"/>
          <w:b/>
          <w:bCs/>
          <w:color w:val="000000"/>
          <w:kern w:val="0"/>
          <w:sz w:val="28"/>
          <w:szCs w:val="28"/>
          <w:lang w:bidi="ar"/>
        </w:rPr>
        <w:t>为落实政府采购政策需满足的要求：</w:t>
      </w:r>
    </w:p>
    <w:p w:rsidR="00420CF0" w:rsidRPr="00F96154" w:rsidRDefault="002F3A08" w:rsidP="00F96154">
      <w:pPr>
        <w:pStyle w:val="a0"/>
        <w:ind w:firstLine="560"/>
        <w:rPr>
          <w:rFonts w:ascii="楷体" w:eastAsia="楷体" w:hAnsi="楷体" w:cs="仿宋_GB2312"/>
          <w:color w:val="000000"/>
          <w:sz w:val="28"/>
          <w:szCs w:val="28"/>
          <w:lang w:bidi="ar"/>
        </w:rPr>
      </w:pPr>
      <w:r w:rsidRPr="00F96154">
        <w:rPr>
          <w:rFonts w:ascii="楷体" w:eastAsia="楷体" w:hAnsi="楷体" w:cs="仿宋_GB2312" w:hint="eastAsia"/>
          <w:color w:val="000000"/>
          <w:sz w:val="28"/>
          <w:szCs w:val="28"/>
          <w:lang w:bidi="ar"/>
        </w:rPr>
        <w:t xml:space="preserve">（1）《关于中国环境标志产品政府采购实施的意见》（财库[2006]90号）； </w:t>
      </w:r>
    </w:p>
    <w:p w:rsidR="00420CF0" w:rsidRPr="00F96154" w:rsidRDefault="002F3A08" w:rsidP="00F96154">
      <w:pPr>
        <w:pStyle w:val="a0"/>
        <w:ind w:firstLine="560"/>
        <w:rPr>
          <w:rFonts w:ascii="楷体" w:eastAsia="楷体" w:hAnsi="楷体" w:cs="仿宋_GB2312"/>
          <w:color w:val="000000"/>
          <w:sz w:val="28"/>
          <w:szCs w:val="28"/>
          <w:lang w:bidi="ar"/>
        </w:rPr>
      </w:pPr>
      <w:r w:rsidRPr="00F96154">
        <w:rPr>
          <w:rFonts w:ascii="楷体" w:eastAsia="楷体" w:hAnsi="楷体" w:cs="仿宋_GB2312" w:hint="eastAsia"/>
          <w:color w:val="000000"/>
          <w:sz w:val="28"/>
          <w:szCs w:val="28"/>
          <w:lang w:bidi="ar"/>
        </w:rPr>
        <w:t>（2）《关于开展政府采购信用担保试点工作的通知》（财库【2011】124号）；</w:t>
      </w:r>
    </w:p>
    <w:p w:rsidR="00420CF0" w:rsidRPr="00F96154" w:rsidRDefault="002F3A08" w:rsidP="00F96154">
      <w:pPr>
        <w:pStyle w:val="a0"/>
        <w:ind w:firstLine="560"/>
        <w:rPr>
          <w:rFonts w:ascii="楷体" w:eastAsia="楷体" w:hAnsi="楷体" w:cs="仿宋_GB2312"/>
          <w:color w:val="000000"/>
          <w:sz w:val="28"/>
          <w:szCs w:val="28"/>
          <w:lang w:bidi="ar"/>
        </w:rPr>
      </w:pPr>
      <w:r w:rsidRPr="00F96154">
        <w:rPr>
          <w:rFonts w:ascii="楷体" w:eastAsia="楷体" w:hAnsi="楷体" w:cs="仿宋_GB2312" w:hint="eastAsia"/>
          <w:color w:val="000000"/>
          <w:sz w:val="28"/>
          <w:szCs w:val="28"/>
          <w:lang w:bidi="ar"/>
        </w:rPr>
        <w:t>（3）《关于印发《政府采购促进中小企业发展暂行办法》的通知》（财库【2011】181号）；</w:t>
      </w:r>
    </w:p>
    <w:p w:rsidR="00420CF0" w:rsidRPr="00F96154" w:rsidRDefault="002F3A08" w:rsidP="00F96154">
      <w:pPr>
        <w:pStyle w:val="a0"/>
        <w:ind w:firstLine="560"/>
        <w:rPr>
          <w:rFonts w:ascii="楷体" w:eastAsia="楷体" w:hAnsi="楷体" w:cs="仿宋_GB2312"/>
          <w:color w:val="000000"/>
          <w:sz w:val="28"/>
          <w:szCs w:val="28"/>
          <w:lang w:bidi="ar"/>
        </w:rPr>
      </w:pPr>
      <w:r w:rsidRPr="00F96154">
        <w:rPr>
          <w:rFonts w:ascii="楷体" w:eastAsia="楷体" w:hAnsi="楷体" w:cs="仿宋_GB2312" w:hint="eastAsia"/>
          <w:color w:val="000000"/>
          <w:sz w:val="28"/>
          <w:szCs w:val="28"/>
          <w:lang w:bidi="ar"/>
        </w:rPr>
        <w:t>（4）《财政部、司法部关于政府采购支持监狱企业发展有关问题的通知》（财库【2014】68号）；</w:t>
      </w:r>
    </w:p>
    <w:p w:rsidR="00420CF0" w:rsidRPr="00F96154" w:rsidRDefault="002F3A08" w:rsidP="00F96154">
      <w:pPr>
        <w:pStyle w:val="a0"/>
        <w:ind w:firstLine="560"/>
        <w:rPr>
          <w:rFonts w:ascii="楷体" w:eastAsia="楷体" w:hAnsi="楷体" w:cs="仿宋_GB2312"/>
          <w:color w:val="000000"/>
          <w:sz w:val="28"/>
          <w:szCs w:val="28"/>
          <w:lang w:bidi="ar"/>
        </w:rPr>
      </w:pPr>
      <w:r w:rsidRPr="00F96154">
        <w:rPr>
          <w:rFonts w:ascii="楷体" w:eastAsia="楷体" w:hAnsi="楷体" w:cs="仿宋_GB2312" w:hint="eastAsia"/>
          <w:color w:val="000000"/>
          <w:sz w:val="28"/>
          <w:szCs w:val="28"/>
          <w:lang w:bidi="ar"/>
        </w:rPr>
        <w:t>（5）《关于促进残疾人就业政府采购政策的通知》（财库【2017】141号）等</w:t>
      </w:r>
    </w:p>
    <w:p w:rsidR="00420CF0" w:rsidRPr="00F640E5" w:rsidRDefault="00420CF0">
      <w:pPr>
        <w:pStyle w:val="a0"/>
        <w:spacing w:line="500" w:lineRule="exact"/>
        <w:ind w:firstLine="622"/>
        <w:rPr>
          <w:rFonts w:ascii="楷体" w:eastAsia="楷体" w:hAnsi="楷体" w:cs="仿宋_GB2312"/>
          <w:b/>
          <w:bCs/>
          <w:color w:val="000000"/>
          <w:sz w:val="31"/>
          <w:szCs w:val="31"/>
          <w:lang w:bidi="ar"/>
        </w:rPr>
      </w:pPr>
    </w:p>
    <w:p w:rsidR="00420CF0" w:rsidRPr="00F640E5" w:rsidRDefault="00420CF0">
      <w:pPr>
        <w:pStyle w:val="a0"/>
        <w:spacing w:line="500" w:lineRule="exact"/>
        <w:ind w:firstLineChars="0" w:firstLine="0"/>
        <w:rPr>
          <w:rFonts w:ascii="楷体" w:eastAsia="楷体" w:hAnsi="楷体" w:cs="仿宋_GB2312"/>
          <w:b/>
          <w:bCs/>
          <w:color w:val="000000"/>
          <w:sz w:val="31"/>
          <w:szCs w:val="31"/>
          <w:lang w:bidi="ar"/>
        </w:rPr>
      </w:pPr>
    </w:p>
    <w:p w:rsidR="00420CF0" w:rsidRPr="00F640E5" w:rsidRDefault="002F3A08">
      <w:pPr>
        <w:pStyle w:val="a0"/>
        <w:spacing w:line="500" w:lineRule="exact"/>
        <w:ind w:firstLineChars="0" w:firstLine="0"/>
        <w:rPr>
          <w:rFonts w:ascii="楷体" w:eastAsia="楷体" w:hAnsi="楷体" w:cs="仿宋_GB2312"/>
          <w:b/>
          <w:bCs/>
          <w:color w:val="000000"/>
          <w:sz w:val="31"/>
          <w:szCs w:val="31"/>
          <w:lang w:bidi="ar"/>
        </w:rPr>
      </w:pPr>
      <w:r w:rsidRPr="00F640E5">
        <w:rPr>
          <w:rFonts w:ascii="楷体" w:eastAsia="楷体" w:hAnsi="楷体" w:cs="仿宋_GB2312" w:hint="eastAsia"/>
          <w:b/>
          <w:bCs/>
          <w:color w:val="000000"/>
          <w:sz w:val="31"/>
          <w:szCs w:val="31"/>
          <w:lang w:bidi="ar"/>
        </w:rPr>
        <w:lastRenderedPageBreak/>
        <w:t>二、供应商资格：</w:t>
      </w:r>
    </w:p>
    <w:p w:rsidR="00420CF0" w:rsidRPr="00F96154" w:rsidRDefault="002F3A08" w:rsidP="00F96154">
      <w:pPr>
        <w:widowControl/>
        <w:ind w:firstLineChars="200" w:firstLine="560"/>
        <w:rPr>
          <w:rFonts w:ascii="楷体" w:eastAsia="楷体" w:hAnsi="楷体" w:cs="仿宋_GB2312"/>
          <w:color w:val="000000"/>
          <w:kern w:val="0"/>
          <w:sz w:val="28"/>
          <w:szCs w:val="28"/>
          <w:lang w:val="zh-CN" w:bidi="ar"/>
        </w:rPr>
      </w:pPr>
      <w:r w:rsidRPr="00F96154">
        <w:rPr>
          <w:rFonts w:ascii="楷体" w:eastAsia="楷体" w:hAnsi="楷体" w:cs="仿宋_GB2312" w:hint="eastAsia"/>
          <w:color w:val="000000"/>
          <w:kern w:val="0"/>
          <w:sz w:val="28"/>
          <w:szCs w:val="28"/>
          <w:lang w:val="zh-CN" w:bidi="ar"/>
        </w:rPr>
        <w:t>投标人必须符合《中华人民共和国政府采购法》第二十二条的相关规定</w:t>
      </w:r>
    </w:p>
    <w:p w:rsidR="007F0767" w:rsidRPr="007F0767" w:rsidRDefault="007F0767" w:rsidP="007F0767">
      <w:pPr>
        <w:autoSpaceDE w:val="0"/>
        <w:autoSpaceDN w:val="0"/>
        <w:adjustRightInd w:val="0"/>
        <w:spacing w:line="500" w:lineRule="exact"/>
        <w:jc w:val="left"/>
        <w:rPr>
          <w:rFonts w:ascii="楷体" w:eastAsia="楷体" w:hAnsi="楷体" w:cs="仿宋_GB2312"/>
          <w:color w:val="000000"/>
          <w:kern w:val="0"/>
          <w:sz w:val="28"/>
          <w:szCs w:val="28"/>
          <w:lang w:bidi="ar"/>
        </w:rPr>
      </w:pPr>
      <w:r w:rsidRPr="007F0767">
        <w:rPr>
          <w:rFonts w:ascii="楷体" w:eastAsia="楷体" w:hAnsi="楷体" w:cs="仿宋_GB2312" w:hint="eastAsia"/>
          <w:color w:val="000000"/>
          <w:kern w:val="0"/>
          <w:sz w:val="28"/>
          <w:szCs w:val="28"/>
          <w:lang w:bidi="ar"/>
        </w:rPr>
        <w:t>1、</w:t>
      </w:r>
      <w:r w:rsidR="00AB103B">
        <w:rPr>
          <w:rFonts w:ascii="楷体" w:eastAsia="楷体" w:hAnsi="楷体" w:cs="仿宋_GB2312" w:hint="eastAsia"/>
          <w:color w:val="000000"/>
          <w:kern w:val="0"/>
          <w:sz w:val="28"/>
          <w:szCs w:val="28"/>
          <w:lang w:bidi="ar"/>
        </w:rPr>
        <w:t>企业法人的三合一</w:t>
      </w:r>
      <w:r w:rsidRPr="007F0767">
        <w:rPr>
          <w:rFonts w:ascii="楷体" w:eastAsia="楷体" w:hAnsi="楷体" w:cs="仿宋_GB2312" w:hint="eastAsia"/>
          <w:color w:val="000000"/>
          <w:kern w:val="0"/>
          <w:sz w:val="28"/>
          <w:szCs w:val="28"/>
          <w:lang w:bidi="ar"/>
        </w:rPr>
        <w:t>营业执照原件或含二维码的营业执照复印件盖公章（现场核查）；</w:t>
      </w:r>
    </w:p>
    <w:p w:rsidR="007F0767" w:rsidRPr="007F0767" w:rsidRDefault="007F0767" w:rsidP="007F0767">
      <w:pPr>
        <w:autoSpaceDE w:val="0"/>
        <w:autoSpaceDN w:val="0"/>
        <w:adjustRightInd w:val="0"/>
        <w:spacing w:line="500" w:lineRule="exact"/>
        <w:jc w:val="left"/>
        <w:rPr>
          <w:rFonts w:ascii="楷体" w:eastAsia="楷体" w:hAnsi="楷体" w:cs="仿宋_GB2312"/>
          <w:color w:val="000000"/>
          <w:kern w:val="0"/>
          <w:sz w:val="28"/>
          <w:szCs w:val="28"/>
          <w:lang w:bidi="ar"/>
        </w:rPr>
      </w:pPr>
      <w:r w:rsidRPr="007F0767">
        <w:rPr>
          <w:rFonts w:ascii="楷体" w:eastAsia="楷体" w:hAnsi="楷体" w:cs="仿宋_GB2312" w:hint="eastAsia"/>
          <w:color w:val="000000"/>
          <w:kern w:val="0"/>
          <w:sz w:val="28"/>
          <w:szCs w:val="28"/>
          <w:lang w:bidi="ar"/>
        </w:rPr>
        <w:t>2、法定代表人授权书原件及被授权人身份证原件，法人本人参与投标提供法人资格证明及法人身份证原件；</w:t>
      </w:r>
    </w:p>
    <w:p w:rsidR="007F0767" w:rsidRPr="007F0767" w:rsidRDefault="007F0767" w:rsidP="007F0767">
      <w:pPr>
        <w:autoSpaceDE w:val="0"/>
        <w:autoSpaceDN w:val="0"/>
        <w:adjustRightInd w:val="0"/>
        <w:spacing w:line="500" w:lineRule="exact"/>
        <w:jc w:val="left"/>
        <w:rPr>
          <w:rFonts w:ascii="楷体" w:eastAsia="楷体" w:hAnsi="楷体" w:cs="仿宋_GB2312"/>
          <w:color w:val="000000"/>
          <w:kern w:val="0"/>
          <w:sz w:val="28"/>
          <w:szCs w:val="28"/>
          <w:lang w:bidi="ar"/>
        </w:rPr>
      </w:pPr>
      <w:r w:rsidRPr="007F0767">
        <w:rPr>
          <w:rFonts w:ascii="楷体" w:eastAsia="楷体" w:hAnsi="楷体" w:cs="仿宋_GB2312" w:hint="eastAsia"/>
          <w:color w:val="000000"/>
          <w:kern w:val="0"/>
          <w:sz w:val="28"/>
          <w:szCs w:val="28"/>
          <w:lang w:bidi="ar"/>
        </w:rPr>
        <w:t>3、法定代表人或被委托人：由社保部门或税务局出具的投标单位缴纳的社保证明和个人缴纳的社保明细表原件（近半年任意4个月的社保缴费凭证及个人缴费明细）；被委托人必须是投标单位正式员工；</w:t>
      </w:r>
    </w:p>
    <w:p w:rsidR="007F0767" w:rsidRPr="007F0767" w:rsidRDefault="007F0767" w:rsidP="007F0767">
      <w:pPr>
        <w:autoSpaceDE w:val="0"/>
        <w:autoSpaceDN w:val="0"/>
        <w:adjustRightInd w:val="0"/>
        <w:spacing w:line="500" w:lineRule="exact"/>
        <w:jc w:val="left"/>
        <w:rPr>
          <w:rFonts w:ascii="楷体" w:eastAsia="楷体" w:hAnsi="楷体" w:cs="仿宋_GB2312"/>
          <w:color w:val="000000"/>
          <w:kern w:val="0"/>
          <w:sz w:val="28"/>
          <w:szCs w:val="28"/>
          <w:lang w:bidi="ar"/>
        </w:rPr>
      </w:pPr>
      <w:r w:rsidRPr="007F0767">
        <w:rPr>
          <w:rFonts w:ascii="楷体" w:eastAsia="楷体" w:hAnsi="楷体" w:cs="仿宋_GB2312" w:hint="eastAsia"/>
          <w:color w:val="000000"/>
          <w:kern w:val="0"/>
          <w:sz w:val="28"/>
          <w:szCs w:val="28"/>
          <w:lang w:bidi="ar"/>
        </w:rPr>
        <w:t>4、2020年或2021年的财务审计报告原件（新成立公司不足一年的提供近三个月内有效的银行资信证明）；</w:t>
      </w:r>
    </w:p>
    <w:p w:rsidR="007F0767" w:rsidRPr="007F0767" w:rsidRDefault="007F0767" w:rsidP="007F0767">
      <w:pPr>
        <w:autoSpaceDE w:val="0"/>
        <w:autoSpaceDN w:val="0"/>
        <w:adjustRightInd w:val="0"/>
        <w:spacing w:line="500" w:lineRule="exact"/>
        <w:jc w:val="left"/>
        <w:rPr>
          <w:rFonts w:ascii="楷体" w:eastAsia="楷体" w:hAnsi="楷体" w:cs="仿宋_GB2312"/>
          <w:color w:val="000000"/>
          <w:kern w:val="0"/>
          <w:sz w:val="28"/>
          <w:szCs w:val="28"/>
          <w:lang w:bidi="ar"/>
        </w:rPr>
      </w:pPr>
      <w:r w:rsidRPr="007F0767">
        <w:rPr>
          <w:rFonts w:ascii="楷体" w:eastAsia="楷体" w:hAnsi="楷体" w:cs="仿宋_GB2312" w:hint="eastAsia"/>
          <w:color w:val="000000"/>
          <w:kern w:val="0"/>
          <w:sz w:val="28"/>
          <w:szCs w:val="28"/>
          <w:lang w:bidi="ar"/>
        </w:rPr>
        <w:t>5、在税务局依法缴纳近半年任意三个月税收证明的良好记录；（或由税务局出具的无拖欠税收证明）</w:t>
      </w:r>
    </w:p>
    <w:p w:rsidR="007F0767" w:rsidRPr="007F0767" w:rsidRDefault="007F0767" w:rsidP="007F0767">
      <w:pPr>
        <w:autoSpaceDE w:val="0"/>
        <w:autoSpaceDN w:val="0"/>
        <w:adjustRightInd w:val="0"/>
        <w:spacing w:line="500" w:lineRule="exact"/>
        <w:jc w:val="left"/>
        <w:rPr>
          <w:rFonts w:ascii="楷体" w:eastAsia="楷体" w:hAnsi="楷体" w:cs="仿宋_GB2312"/>
          <w:color w:val="000000"/>
          <w:kern w:val="0"/>
          <w:sz w:val="28"/>
          <w:szCs w:val="28"/>
          <w:lang w:bidi="ar"/>
        </w:rPr>
      </w:pPr>
      <w:r w:rsidRPr="007F0767">
        <w:rPr>
          <w:rFonts w:ascii="楷体" w:eastAsia="楷体" w:hAnsi="楷体" w:cs="仿宋_GB2312" w:hint="eastAsia"/>
          <w:color w:val="000000"/>
          <w:kern w:val="0"/>
          <w:sz w:val="28"/>
          <w:szCs w:val="28"/>
          <w:lang w:bidi="ar"/>
        </w:rPr>
        <w:t>6、在“信用中国”网站（</w:t>
      </w:r>
      <w:r w:rsidRPr="007F0767">
        <w:rPr>
          <w:rFonts w:ascii="楷体" w:eastAsia="楷体" w:hAnsi="楷体" w:cs="仿宋_GB2312" w:hint="eastAsia"/>
          <w:color w:val="000000"/>
          <w:kern w:val="0"/>
          <w:sz w:val="28"/>
          <w:szCs w:val="28"/>
          <w:lang w:bidi="ar"/>
        </w:rPr>
        <w:fldChar w:fldCharType="begin"/>
      </w:r>
      <w:r w:rsidRPr="007F0767">
        <w:rPr>
          <w:rFonts w:ascii="楷体" w:eastAsia="楷体" w:hAnsi="楷体" w:cs="仿宋_GB2312" w:hint="eastAsia"/>
          <w:color w:val="000000"/>
          <w:kern w:val="0"/>
          <w:sz w:val="28"/>
          <w:szCs w:val="28"/>
          <w:lang w:bidi="ar"/>
        </w:rPr>
        <w:instrText xml:space="preserve"> INCLUDEPICTURE "C:\\Users\\Administrator\\AppData\\Roaming\\Tencent\\QQTempSys\\%W@GJ$ACOF(TYDYECOKVDYB.png" \* MERGEFORMATINET </w:instrText>
      </w:r>
      <w:r w:rsidRPr="007F0767">
        <w:rPr>
          <w:rFonts w:ascii="楷体" w:eastAsia="楷体" w:hAnsi="楷体" w:cs="仿宋_GB2312" w:hint="eastAsia"/>
          <w:color w:val="000000"/>
          <w:kern w:val="0"/>
          <w:sz w:val="28"/>
          <w:szCs w:val="28"/>
          <w:lang w:bidi="ar"/>
        </w:rPr>
        <w:fldChar w:fldCharType="separate"/>
      </w:r>
      <w:r w:rsidRPr="007F0767">
        <w:rPr>
          <w:rFonts w:ascii="楷体" w:eastAsia="楷体" w:hAnsi="楷体" w:cs="仿宋_GB2312" w:hint="eastAsia"/>
          <w:noProof/>
          <w:color w:val="000000"/>
          <w:kern w:val="0"/>
          <w:sz w:val="28"/>
          <w:szCs w:val="28"/>
        </w:rPr>
        <w:drawing>
          <wp:inline distT="0" distB="0" distL="114300" distR="114300" wp14:anchorId="3BCB75B1" wp14:editId="076ED382">
            <wp:extent cx="189230" cy="142875"/>
            <wp:effectExtent l="0" t="0" r="8890" b="9525"/>
            <wp:docPr id="3" name="图片 3"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pic:cNvPicPr>
                  </pic:nvPicPr>
                  <pic:blipFill>
                    <a:blip r:embed="rId6"/>
                    <a:stretch>
                      <a:fillRect/>
                    </a:stretch>
                  </pic:blipFill>
                  <pic:spPr>
                    <a:xfrm>
                      <a:off x="0" y="0"/>
                      <a:ext cx="189230" cy="142875"/>
                    </a:xfrm>
                    <a:prstGeom prst="rect">
                      <a:avLst/>
                    </a:prstGeom>
                    <a:noFill/>
                    <a:ln>
                      <a:noFill/>
                    </a:ln>
                  </pic:spPr>
                </pic:pic>
              </a:graphicData>
            </a:graphic>
          </wp:inline>
        </w:drawing>
      </w:r>
      <w:r w:rsidRPr="007F0767">
        <w:rPr>
          <w:rFonts w:ascii="楷体" w:eastAsia="楷体" w:hAnsi="楷体" w:cs="仿宋_GB2312" w:hint="eastAsia"/>
          <w:color w:val="000000"/>
          <w:kern w:val="0"/>
          <w:sz w:val="28"/>
          <w:szCs w:val="28"/>
          <w:lang w:bidi="ar"/>
        </w:rPr>
        <w:fldChar w:fldCharType="end"/>
      </w:r>
      <w:r w:rsidRPr="007F0767">
        <w:rPr>
          <w:rFonts w:ascii="楷体" w:eastAsia="楷体" w:hAnsi="楷体" w:cs="仿宋_GB2312" w:hint="eastAsia"/>
          <w:color w:val="000000"/>
          <w:kern w:val="0"/>
          <w:sz w:val="28"/>
          <w:szCs w:val="28"/>
          <w:lang w:bidi="ar"/>
        </w:rPr>
        <w:t>http://www.creditchina.gov.cn）、中国政府采购网（</w:t>
      </w:r>
      <w:r w:rsidRPr="007F0767">
        <w:rPr>
          <w:rFonts w:ascii="楷体" w:eastAsia="楷体" w:hAnsi="楷体" w:cs="仿宋_GB2312" w:hint="eastAsia"/>
          <w:color w:val="000000"/>
          <w:kern w:val="0"/>
          <w:sz w:val="28"/>
          <w:szCs w:val="28"/>
          <w:lang w:bidi="ar"/>
        </w:rPr>
        <w:fldChar w:fldCharType="begin"/>
      </w:r>
      <w:r w:rsidRPr="007F0767">
        <w:rPr>
          <w:rFonts w:ascii="楷体" w:eastAsia="楷体" w:hAnsi="楷体" w:cs="仿宋_GB2312" w:hint="eastAsia"/>
          <w:color w:val="000000"/>
          <w:kern w:val="0"/>
          <w:sz w:val="28"/>
          <w:szCs w:val="28"/>
          <w:lang w:bidi="ar"/>
        </w:rPr>
        <w:instrText xml:space="preserve"> INCLUDEPICTURE "C:\\Users\\Administrator\\AppData\\Roaming\\Tencent\\QQTempSys\\%W@GJ$ACOF(TYDYECOKVDYB.png" \* MERGEFORMATINET </w:instrText>
      </w:r>
      <w:r w:rsidRPr="007F0767">
        <w:rPr>
          <w:rFonts w:ascii="楷体" w:eastAsia="楷体" w:hAnsi="楷体" w:cs="仿宋_GB2312" w:hint="eastAsia"/>
          <w:color w:val="000000"/>
          <w:kern w:val="0"/>
          <w:sz w:val="28"/>
          <w:szCs w:val="28"/>
          <w:lang w:bidi="ar"/>
        </w:rPr>
        <w:fldChar w:fldCharType="separate"/>
      </w:r>
      <w:r w:rsidRPr="007F0767">
        <w:rPr>
          <w:rFonts w:ascii="楷体" w:eastAsia="楷体" w:hAnsi="楷体" w:cs="仿宋_GB2312" w:hint="eastAsia"/>
          <w:noProof/>
          <w:color w:val="000000"/>
          <w:kern w:val="0"/>
          <w:sz w:val="28"/>
          <w:szCs w:val="28"/>
        </w:rPr>
        <w:drawing>
          <wp:inline distT="0" distB="0" distL="114300" distR="114300" wp14:anchorId="41B4CB4A" wp14:editId="4FE79E0A">
            <wp:extent cx="189230" cy="142875"/>
            <wp:effectExtent l="0" t="0" r="8890" b="9525"/>
            <wp:docPr id="4" name="图片 4"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GJ$ACOF(TYDYECOKVDYB"/>
                    <pic:cNvPicPr>
                      <a:picLocks noChangeAspect="1"/>
                    </pic:cNvPicPr>
                  </pic:nvPicPr>
                  <pic:blipFill>
                    <a:blip r:embed="rId6"/>
                    <a:stretch>
                      <a:fillRect/>
                    </a:stretch>
                  </pic:blipFill>
                  <pic:spPr>
                    <a:xfrm>
                      <a:off x="0" y="0"/>
                      <a:ext cx="189230" cy="142875"/>
                    </a:xfrm>
                    <a:prstGeom prst="rect">
                      <a:avLst/>
                    </a:prstGeom>
                    <a:noFill/>
                    <a:ln>
                      <a:noFill/>
                    </a:ln>
                  </pic:spPr>
                </pic:pic>
              </a:graphicData>
            </a:graphic>
          </wp:inline>
        </w:drawing>
      </w:r>
      <w:r w:rsidRPr="007F0767">
        <w:rPr>
          <w:rFonts w:ascii="楷体" w:eastAsia="楷体" w:hAnsi="楷体" w:cs="仿宋_GB2312" w:hint="eastAsia"/>
          <w:color w:val="000000"/>
          <w:kern w:val="0"/>
          <w:sz w:val="28"/>
          <w:szCs w:val="28"/>
          <w:lang w:bidi="ar"/>
        </w:rPr>
        <w:fldChar w:fldCharType="end"/>
      </w:r>
      <w:r w:rsidRPr="007F0767">
        <w:rPr>
          <w:rFonts w:ascii="楷体" w:eastAsia="楷体" w:hAnsi="楷体" w:cs="仿宋_GB2312" w:hint="eastAsia"/>
          <w:color w:val="000000"/>
          <w:kern w:val="0"/>
          <w:sz w:val="28"/>
          <w:szCs w:val="28"/>
          <w:lang w:bidi="ar"/>
        </w:rPr>
        <w:t>http://www.ccgp.gov.cn）上的无不良行为记录网上截图；</w:t>
      </w:r>
    </w:p>
    <w:p w:rsidR="007F0767" w:rsidRPr="007F0767" w:rsidRDefault="007F0767" w:rsidP="007F0767">
      <w:pPr>
        <w:autoSpaceDE w:val="0"/>
        <w:autoSpaceDN w:val="0"/>
        <w:adjustRightInd w:val="0"/>
        <w:spacing w:line="500" w:lineRule="exact"/>
        <w:jc w:val="left"/>
        <w:rPr>
          <w:rFonts w:ascii="楷体" w:eastAsia="楷体" w:hAnsi="楷体" w:cs="仿宋_GB2312"/>
          <w:color w:val="000000"/>
          <w:kern w:val="0"/>
          <w:sz w:val="28"/>
          <w:szCs w:val="28"/>
          <w:lang w:bidi="ar"/>
        </w:rPr>
      </w:pPr>
      <w:r w:rsidRPr="007F0767">
        <w:rPr>
          <w:rFonts w:ascii="楷体" w:eastAsia="楷体" w:hAnsi="楷体" w:cs="仿宋_GB2312" w:hint="eastAsia"/>
          <w:color w:val="000000"/>
          <w:kern w:val="0"/>
          <w:sz w:val="28"/>
          <w:szCs w:val="28"/>
          <w:lang w:bidi="ar"/>
        </w:rPr>
        <w:t>7、在参加政府采购活动中前三年内无重大违法记录的承诺书；</w:t>
      </w:r>
    </w:p>
    <w:p w:rsidR="007F0767" w:rsidRPr="007F0767" w:rsidRDefault="007F0767" w:rsidP="007F0767">
      <w:pPr>
        <w:autoSpaceDE w:val="0"/>
        <w:autoSpaceDN w:val="0"/>
        <w:adjustRightInd w:val="0"/>
        <w:spacing w:line="500" w:lineRule="exact"/>
        <w:jc w:val="left"/>
        <w:rPr>
          <w:rFonts w:ascii="楷体" w:eastAsia="楷体" w:hAnsi="楷体" w:cs="仿宋_GB2312"/>
          <w:color w:val="000000"/>
          <w:kern w:val="0"/>
          <w:sz w:val="28"/>
          <w:szCs w:val="28"/>
          <w:lang w:bidi="ar"/>
        </w:rPr>
      </w:pPr>
      <w:r w:rsidRPr="007F0767">
        <w:rPr>
          <w:rFonts w:ascii="楷体" w:eastAsia="楷体" w:hAnsi="楷体" w:cs="仿宋_GB2312" w:hint="eastAsia"/>
          <w:color w:val="000000"/>
          <w:kern w:val="0"/>
          <w:sz w:val="28"/>
          <w:szCs w:val="28"/>
          <w:lang w:bidi="ar"/>
        </w:rPr>
        <w:t>8、针对本次采购项目《反商业贿赂承诺书》的书面声明；</w:t>
      </w:r>
    </w:p>
    <w:p w:rsidR="007F0767" w:rsidRPr="007F0767" w:rsidRDefault="007F0767" w:rsidP="007F0767">
      <w:pPr>
        <w:autoSpaceDE w:val="0"/>
        <w:autoSpaceDN w:val="0"/>
        <w:adjustRightInd w:val="0"/>
        <w:spacing w:line="500" w:lineRule="exact"/>
        <w:jc w:val="left"/>
        <w:rPr>
          <w:rFonts w:ascii="楷体" w:eastAsia="楷体" w:hAnsi="楷体" w:cs="仿宋_GB2312"/>
          <w:color w:val="000000"/>
          <w:kern w:val="0"/>
          <w:sz w:val="28"/>
          <w:szCs w:val="28"/>
          <w:lang w:bidi="ar"/>
        </w:rPr>
      </w:pPr>
      <w:r w:rsidRPr="007F0767">
        <w:rPr>
          <w:rFonts w:ascii="楷体" w:eastAsia="楷体" w:hAnsi="楷体" w:cs="仿宋_GB2312" w:hint="eastAsia"/>
          <w:color w:val="000000"/>
          <w:kern w:val="0"/>
          <w:sz w:val="28"/>
          <w:szCs w:val="28"/>
          <w:lang w:bidi="ar"/>
        </w:rPr>
        <w:t>9、投标商需提供：《医疗器械生产许可证》或《医疗器械经营许可证》及《二类医疗器械经营备案凭证》</w:t>
      </w:r>
      <w:r w:rsidR="00927B91" w:rsidRPr="00927B91">
        <w:rPr>
          <w:rFonts w:ascii="楷体" w:eastAsia="楷体" w:hAnsi="楷体" w:cs="仿宋_GB2312" w:hint="eastAsia"/>
          <w:color w:val="000000"/>
          <w:kern w:val="0"/>
          <w:sz w:val="28"/>
          <w:szCs w:val="28"/>
          <w:lang w:bidi="ar"/>
        </w:rPr>
        <w:t>（其他类产品不做要求）</w:t>
      </w:r>
      <w:r w:rsidRPr="007F0767">
        <w:rPr>
          <w:rFonts w:ascii="楷体" w:eastAsia="楷体" w:hAnsi="楷体" w:cs="仿宋_GB2312" w:hint="eastAsia"/>
          <w:color w:val="000000"/>
          <w:kern w:val="0"/>
          <w:sz w:val="28"/>
          <w:szCs w:val="28"/>
          <w:lang w:bidi="ar"/>
        </w:rPr>
        <w:t>；</w:t>
      </w:r>
    </w:p>
    <w:p w:rsidR="007F0767" w:rsidRPr="007F0767" w:rsidRDefault="007F0767" w:rsidP="007F0767">
      <w:pPr>
        <w:widowControl/>
        <w:spacing w:line="336" w:lineRule="auto"/>
        <w:textAlignment w:val="baseline"/>
        <w:rPr>
          <w:rFonts w:ascii="楷体" w:eastAsia="楷体" w:hAnsi="楷体" w:cs="仿宋_GB2312"/>
          <w:color w:val="000000"/>
          <w:kern w:val="0"/>
          <w:sz w:val="28"/>
          <w:szCs w:val="28"/>
          <w:lang w:bidi="ar"/>
        </w:rPr>
      </w:pPr>
      <w:r w:rsidRPr="007F0767">
        <w:rPr>
          <w:rFonts w:ascii="楷体" w:eastAsia="楷体" w:hAnsi="楷体" w:cs="仿宋_GB2312" w:hint="eastAsia"/>
          <w:color w:val="000000"/>
          <w:kern w:val="0"/>
          <w:sz w:val="28"/>
          <w:szCs w:val="28"/>
          <w:lang w:bidi="ar"/>
        </w:rPr>
        <w:t>10、本项目不接受联合体；</w:t>
      </w:r>
    </w:p>
    <w:p w:rsidR="00420CF0" w:rsidRPr="00F640E5" w:rsidRDefault="002F3A08">
      <w:pPr>
        <w:widowControl/>
        <w:rPr>
          <w:rFonts w:ascii="楷体" w:eastAsia="楷体" w:hAnsi="楷体" w:cs="仿宋_GB2312"/>
          <w:b/>
          <w:bCs/>
          <w:color w:val="000000"/>
          <w:kern w:val="0"/>
          <w:sz w:val="31"/>
          <w:szCs w:val="31"/>
          <w:lang w:bidi="ar"/>
        </w:rPr>
      </w:pPr>
      <w:r w:rsidRPr="00F640E5">
        <w:rPr>
          <w:rFonts w:ascii="楷体" w:eastAsia="楷体" w:hAnsi="楷体" w:cs="仿宋_GB2312" w:hint="eastAsia"/>
          <w:b/>
          <w:bCs/>
          <w:color w:val="000000"/>
          <w:kern w:val="0"/>
          <w:sz w:val="31"/>
          <w:szCs w:val="31"/>
          <w:lang w:bidi="ar"/>
        </w:rPr>
        <w:t>三、采购标的需执行的国家相关标准、行业标准、地方标准或者其他标准、规范：</w:t>
      </w:r>
    </w:p>
    <w:p w:rsidR="007F0767" w:rsidRPr="00F96154" w:rsidRDefault="002F3A08" w:rsidP="007F0767">
      <w:pPr>
        <w:widowControl/>
        <w:rPr>
          <w:rFonts w:ascii="楷体" w:eastAsia="楷体" w:hAnsi="楷体" w:cs="仿宋_GB2312"/>
          <w:color w:val="000000"/>
          <w:sz w:val="28"/>
          <w:szCs w:val="28"/>
          <w:lang w:bidi="ar"/>
        </w:rPr>
      </w:pPr>
      <w:r w:rsidRPr="00F96154">
        <w:rPr>
          <w:rFonts w:ascii="楷体" w:eastAsia="楷体" w:hAnsi="楷体" w:cs="仿宋_GB2312" w:hint="eastAsia"/>
          <w:color w:val="000000"/>
          <w:kern w:val="0"/>
          <w:sz w:val="28"/>
          <w:szCs w:val="28"/>
          <w:lang w:bidi="ar"/>
        </w:rPr>
        <w:lastRenderedPageBreak/>
        <w:t>1、</w:t>
      </w:r>
      <w:r w:rsidR="007F0767" w:rsidRPr="00F96154">
        <w:rPr>
          <w:rFonts w:ascii="楷体" w:eastAsia="楷体" w:hAnsi="楷体" w:cs="仿宋_GB2312" w:hint="eastAsia"/>
          <w:color w:val="000000"/>
          <w:kern w:val="0"/>
          <w:sz w:val="28"/>
          <w:szCs w:val="28"/>
          <w:lang w:bidi="ar"/>
        </w:rPr>
        <w:t>吊塔</w:t>
      </w:r>
      <w:r w:rsidRPr="00F96154">
        <w:rPr>
          <w:rFonts w:ascii="楷体" w:eastAsia="楷体" w:hAnsi="楷体" w:cs="仿宋_GB2312" w:hint="eastAsia"/>
          <w:color w:val="000000"/>
          <w:kern w:val="0"/>
          <w:sz w:val="28"/>
          <w:szCs w:val="28"/>
          <w:lang w:bidi="ar"/>
        </w:rPr>
        <w:t>：</w:t>
      </w:r>
      <w:r w:rsidR="006D7127" w:rsidRPr="00F96154">
        <w:rPr>
          <w:rFonts w:ascii="楷体" w:eastAsia="楷体" w:hAnsi="楷体" w:cs="仿宋_GB2312" w:hint="eastAsia"/>
          <w:color w:val="000000"/>
          <w:kern w:val="0"/>
          <w:sz w:val="28"/>
          <w:szCs w:val="28"/>
          <w:lang w:bidi="ar"/>
        </w:rPr>
        <w:t>吊塔必须经中国国家标准委员会或国家质量技术监督局认证，采用国际标准产品标志证书，采用标准要求为国际标准编号: 11197- 2004，提供证书证明</w:t>
      </w:r>
    </w:p>
    <w:p w:rsidR="006D7127" w:rsidRPr="00F96154" w:rsidRDefault="002F3A08" w:rsidP="007F0767">
      <w:pPr>
        <w:widowControl/>
        <w:rPr>
          <w:rFonts w:ascii="楷体" w:eastAsia="楷体" w:hAnsi="楷体" w:cs="仿宋_GB2312"/>
          <w:color w:val="000000"/>
          <w:kern w:val="0"/>
          <w:sz w:val="28"/>
          <w:szCs w:val="28"/>
          <w:lang w:bidi="ar"/>
        </w:rPr>
      </w:pPr>
      <w:r w:rsidRPr="00F96154">
        <w:rPr>
          <w:rFonts w:ascii="楷体" w:eastAsia="楷体" w:hAnsi="楷体" w:cs="仿宋_GB2312" w:hint="eastAsia"/>
          <w:color w:val="000000"/>
          <w:sz w:val="28"/>
          <w:szCs w:val="28"/>
          <w:lang w:bidi="ar"/>
        </w:rPr>
        <w:t>2、</w:t>
      </w:r>
      <w:r w:rsidR="006D7127" w:rsidRPr="00F96154">
        <w:rPr>
          <w:rFonts w:ascii="楷体" w:eastAsia="楷体" w:hAnsi="楷体" w:cs="仿宋_GB2312" w:hint="eastAsia"/>
          <w:color w:val="000000"/>
          <w:sz w:val="28"/>
          <w:szCs w:val="28"/>
          <w:lang w:bidi="ar"/>
        </w:rPr>
        <w:t>麻醉吊塔：</w:t>
      </w:r>
      <w:r w:rsidR="009E5215" w:rsidRPr="00F96154">
        <w:rPr>
          <w:rFonts w:ascii="楷体" w:eastAsia="楷体" w:hAnsi="楷体" w:cs="仿宋_GB2312" w:hint="eastAsia"/>
          <w:color w:val="000000"/>
          <w:kern w:val="0"/>
          <w:sz w:val="28"/>
          <w:szCs w:val="28"/>
          <w:lang w:bidi="ar"/>
        </w:rPr>
        <w:t>吊塔</w:t>
      </w:r>
      <w:r w:rsidR="006D7127" w:rsidRPr="00F96154">
        <w:rPr>
          <w:rFonts w:ascii="楷体" w:eastAsia="楷体" w:hAnsi="楷体" w:cs="仿宋_GB2312" w:hint="eastAsia"/>
          <w:color w:val="000000"/>
          <w:kern w:val="0"/>
          <w:sz w:val="28"/>
          <w:szCs w:val="28"/>
          <w:lang w:bidi="ar"/>
        </w:rPr>
        <w:t>必须经中国国家标准委员会或国家质量技术监督局认证，采用国际标准产品标志证书，采用标准要求为国际标准编号: 11197- 2004，提供证书证明</w:t>
      </w:r>
    </w:p>
    <w:p w:rsidR="00420CF0" w:rsidRPr="00F96154" w:rsidRDefault="002F3A08">
      <w:pPr>
        <w:pStyle w:val="a0"/>
        <w:ind w:firstLineChars="0" w:firstLine="0"/>
        <w:jc w:val="both"/>
        <w:rPr>
          <w:rFonts w:ascii="楷体" w:eastAsia="楷体" w:hAnsi="楷体" w:cs="仿宋_GB2312"/>
          <w:color w:val="000000"/>
          <w:sz w:val="28"/>
          <w:szCs w:val="28"/>
          <w:lang w:bidi="ar"/>
        </w:rPr>
      </w:pPr>
      <w:r w:rsidRPr="00F96154">
        <w:rPr>
          <w:rFonts w:ascii="楷体" w:eastAsia="楷体" w:hAnsi="楷体" w:cs="仿宋_GB2312" w:hint="eastAsia"/>
          <w:color w:val="000000"/>
          <w:sz w:val="28"/>
          <w:szCs w:val="28"/>
          <w:lang w:bidi="ar"/>
        </w:rPr>
        <w:t>3、</w:t>
      </w:r>
      <w:r w:rsidR="006D7127" w:rsidRPr="00F96154">
        <w:rPr>
          <w:rFonts w:ascii="楷体" w:eastAsia="楷体" w:hAnsi="楷体" w:cs="仿宋_GB2312" w:hint="eastAsia"/>
          <w:color w:val="000000"/>
          <w:sz w:val="28"/>
          <w:szCs w:val="28"/>
          <w:lang w:bidi="ar"/>
        </w:rPr>
        <w:t>腔镜吊塔</w:t>
      </w:r>
      <w:r w:rsidRPr="00F96154">
        <w:rPr>
          <w:rFonts w:ascii="楷体" w:eastAsia="楷体" w:hAnsi="楷体" w:cs="仿宋_GB2312" w:hint="eastAsia"/>
          <w:color w:val="000000"/>
          <w:sz w:val="28"/>
          <w:szCs w:val="28"/>
          <w:lang w:bidi="ar"/>
        </w:rPr>
        <w:t>：</w:t>
      </w:r>
      <w:r w:rsidR="009E5215" w:rsidRPr="00F96154">
        <w:rPr>
          <w:rFonts w:ascii="楷体" w:eastAsia="楷体" w:hAnsi="楷体" w:cs="仿宋_GB2312" w:hint="eastAsia"/>
          <w:color w:val="000000"/>
          <w:sz w:val="28"/>
          <w:szCs w:val="28"/>
          <w:lang w:bidi="ar"/>
        </w:rPr>
        <w:t>吊塔</w:t>
      </w:r>
      <w:r w:rsidR="006D7127" w:rsidRPr="00F96154">
        <w:rPr>
          <w:rFonts w:ascii="楷体" w:eastAsia="楷体" w:hAnsi="楷体" w:cs="仿宋_GB2312" w:hint="eastAsia"/>
          <w:color w:val="000000"/>
          <w:sz w:val="28"/>
          <w:szCs w:val="28"/>
          <w:lang w:bidi="ar"/>
        </w:rPr>
        <w:t>必须经中国国家标准委员会或国家质量技术监督局认证，采用国际标准产品标志证书，采用标准要求为国际标准编号: 11197- 2004，提供证书证明</w:t>
      </w:r>
    </w:p>
    <w:p w:rsidR="009E5215" w:rsidRPr="00F96154" w:rsidRDefault="002F3A08">
      <w:pPr>
        <w:pStyle w:val="a0"/>
        <w:ind w:firstLineChars="0" w:firstLine="0"/>
        <w:jc w:val="both"/>
        <w:rPr>
          <w:rFonts w:ascii="楷体" w:eastAsia="楷体" w:hAnsi="楷体" w:cs="仿宋_GB2312"/>
          <w:color w:val="000000"/>
          <w:sz w:val="28"/>
          <w:szCs w:val="28"/>
          <w:lang w:bidi="ar"/>
        </w:rPr>
      </w:pPr>
      <w:r w:rsidRPr="00F96154">
        <w:rPr>
          <w:rFonts w:ascii="楷体" w:eastAsia="楷体" w:hAnsi="楷体" w:cs="仿宋_GB2312" w:hint="eastAsia"/>
          <w:color w:val="000000"/>
          <w:sz w:val="28"/>
          <w:szCs w:val="28"/>
          <w:lang w:bidi="ar"/>
        </w:rPr>
        <w:t>4、</w:t>
      </w:r>
      <w:r w:rsidR="006D7127" w:rsidRPr="00F96154">
        <w:rPr>
          <w:rFonts w:ascii="楷体" w:eastAsia="楷体" w:hAnsi="楷体" w:cs="仿宋_GB2312" w:hint="eastAsia"/>
          <w:color w:val="000000"/>
          <w:sz w:val="28"/>
          <w:szCs w:val="28"/>
          <w:lang w:bidi="ar"/>
        </w:rPr>
        <w:t>吊桥</w:t>
      </w:r>
      <w:r w:rsidRPr="00F96154">
        <w:rPr>
          <w:rFonts w:ascii="楷体" w:eastAsia="楷体" w:hAnsi="楷体" w:cs="仿宋_GB2312" w:hint="eastAsia"/>
          <w:color w:val="000000"/>
          <w:sz w:val="28"/>
          <w:szCs w:val="28"/>
          <w:lang w:bidi="ar"/>
        </w:rPr>
        <w:t>：</w:t>
      </w:r>
      <w:r w:rsidR="009E5215" w:rsidRPr="00F96154">
        <w:rPr>
          <w:rFonts w:ascii="楷体" w:eastAsia="楷体" w:hAnsi="楷体" w:cs="仿宋_GB2312" w:hint="eastAsia"/>
          <w:color w:val="000000"/>
          <w:sz w:val="28"/>
          <w:szCs w:val="28"/>
          <w:lang w:bidi="ar"/>
        </w:rPr>
        <w:t>执行行业标准</w:t>
      </w:r>
    </w:p>
    <w:p w:rsidR="009E5215" w:rsidRPr="00F96154" w:rsidRDefault="002F3A08">
      <w:pPr>
        <w:pStyle w:val="a0"/>
        <w:ind w:firstLineChars="0" w:firstLine="0"/>
        <w:jc w:val="both"/>
        <w:rPr>
          <w:rFonts w:ascii="楷体" w:eastAsia="楷体" w:hAnsi="楷体" w:cs="仿宋_GB2312"/>
          <w:color w:val="000000"/>
          <w:sz w:val="28"/>
          <w:szCs w:val="28"/>
          <w:lang w:bidi="ar"/>
        </w:rPr>
      </w:pPr>
      <w:r w:rsidRPr="00F96154">
        <w:rPr>
          <w:rFonts w:ascii="楷体" w:eastAsia="楷体" w:hAnsi="楷体" w:cs="仿宋_GB2312" w:hint="eastAsia"/>
          <w:color w:val="000000"/>
          <w:sz w:val="28"/>
          <w:szCs w:val="28"/>
          <w:lang w:bidi="ar"/>
        </w:rPr>
        <w:t>5、</w:t>
      </w:r>
      <w:r w:rsidR="009E5215" w:rsidRPr="00F96154">
        <w:rPr>
          <w:rFonts w:ascii="楷体" w:eastAsia="楷体" w:hAnsi="楷体" w:cs="仿宋_GB2312" w:hint="eastAsia"/>
          <w:color w:val="000000"/>
          <w:sz w:val="28"/>
          <w:szCs w:val="28"/>
          <w:lang w:bidi="ar"/>
        </w:rPr>
        <w:t>冷光源蓝光灯</w:t>
      </w:r>
      <w:r w:rsidRPr="00F96154">
        <w:rPr>
          <w:rFonts w:ascii="楷体" w:eastAsia="楷体" w:hAnsi="楷体" w:cs="仿宋_GB2312" w:hint="eastAsia"/>
          <w:color w:val="000000"/>
          <w:sz w:val="28"/>
          <w:szCs w:val="28"/>
          <w:lang w:bidi="ar"/>
        </w:rPr>
        <w:t>：</w:t>
      </w:r>
      <w:r w:rsidR="009E5215" w:rsidRPr="00F96154">
        <w:rPr>
          <w:rFonts w:ascii="楷体" w:eastAsia="楷体" w:hAnsi="楷体" w:cs="仿宋_GB2312" w:hint="eastAsia"/>
          <w:color w:val="000000"/>
          <w:sz w:val="28"/>
          <w:szCs w:val="28"/>
          <w:lang w:bidi="ar"/>
        </w:rPr>
        <w:t>设备的安全要求应符合GB 9706.1-2007、GB 9706.19-2000和GB7247.1-2012的规定、设备的电磁兼容要求应符合YY0505-2012以及GB9706.19-2000的规定。</w:t>
      </w:r>
    </w:p>
    <w:p w:rsidR="00F13A8A" w:rsidRPr="00F96154" w:rsidRDefault="002F3A08" w:rsidP="00F13A8A">
      <w:pPr>
        <w:pStyle w:val="a0"/>
        <w:ind w:firstLineChars="0" w:firstLine="0"/>
        <w:rPr>
          <w:rFonts w:ascii="楷体" w:eastAsia="楷体" w:hAnsi="楷体" w:cs="仿宋_GB2312"/>
          <w:color w:val="000000"/>
          <w:sz w:val="28"/>
          <w:szCs w:val="28"/>
          <w:lang w:bidi="ar"/>
        </w:rPr>
      </w:pPr>
      <w:r w:rsidRPr="00F96154">
        <w:rPr>
          <w:rFonts w:ascii="楷体" w:eastAsia="楷体" w:hAnsi="楷体" w:cs="仿宋_GB2312" w:hint="eastAsia"/>
          <w:color w:val="000000"/>
          <w:sz w:val="28"/>
          <w:szCs w:val="28"/>
          <w:lang w:bidi="ar"/>
        </w:rPr>
        <w:t>6、</w:t>
      </w:r>
      <w:r w:rsidR="00F13A8A" w:rsidRPr="00F96154">
        <w:rPr>
          <w:rFonts w:ascii="楷体" w:eastAsia="楷体" w:hAnsi="楷体" w:cs="仿宋_GB2312" w:hint="eastAsia"/>
          <w:color w:val="000000"/>
          <w:sz w:val="28"/>
          <w:szCs w:val="28"/>
          <w:lang w:bidi="ar"/>
        </w:rPr>
        <w:t>LED无影灯（双头）：《中华人民共和国医药行业标准》YY 0568-2005及《中华人民共和国国家标准》YY 0627-2008</w:t>
      </w:r>
    </w:p>
    <w:p w:rsidR="00F13A8A" w:rsidRPr="00F96154" w:rsidRDefault="002F3A08" w:rsidP="00F13A8A">
      <w:pPr>
        <w:pStyle w:val="a0"/>
        <w:ind w:firstLineChars="0" w:firstLine="0"/>
        <w:rPr>
          <w:rFonts w:ascii="楷体" w:eastAsia="楷体" w:hAnsi="楷体" w:cs="仿宋_GB2312"/>
          <w:color w:val="000000"/>
          <w:sz w:val="28"/>
          <w:szCs w:val="28"/>
          <w:lang w:bidi="ar"/>
        </w:rPr>
      </w:pPr>
      <w:r w:rsidRPr="00F96154">
        <w:rPr>
          <w:rFonts w:ascii="楷体" w:eastAsia="楷体" w:hAnsi="楷体" w:cs="仿宋_GB2312" w:hint="eastAsia"/>
          <w:color w:val="000000"/>
          <w:sz w:val="28"/>
          <w:szCs w:val="28"/>
          <w:lang w:bidi="ar"/>
        </w:rPr>
        <w:t>7、</w:t>
      </w:r>
      <w:r w:rsidR="00F13A8A" w:rsidRPr="00F96154">
        <w:rPr>
          <w:rFonts w:ascii="楷体" w:eastAsia="楷体" w:hAnsi="楷体" w:cs="仿宋_GB2312" w:hint="eastAsia"/>
          <w:color w:val="000000"/>
          <w:sz w:val="28"/>
          <w:szCs w:val="28"/>
          <w:lang w:bidi="ar"/>
        </w:rPr>
        <w:t>移动式无影灯</w:t>
      </w:r>
      <w:r w:rsidRPr="00F96154">
        <w:rPr>
          <w:rFonts w:ascii="楷体" w:eastAsia="楷体" w:hAnsi="楷体" w:cs="仿宋_GB2312" w:hint="eastAsia"/>
          <w:color w:val="000000"/>
          <w:sz w:val="28"/>
          <w:szCs w:val="28"/>
          <w:lang w:bidi="ar"/>
        </w:rPr>
        <w:t>：</w:t>
      </w:r>
      <w:r w:rsidR="00F13A8A" w:rsidRPr="00F96154">
        <w:rPr>
          <w:rFonts w:ascii="楷体" w:eastAsia="楷体" w:hAnsi="楷体" w:cs="仿宋_GB2312" w:hint="eastAsia"/>
          <w:color w:val="000000"/>
          <w:sz w:val="28"/>
          <w:szCs w:val="28"/>
          <w:lang w:bidi="ar"/>
        </w:rPr>
        <w:t>《中华人民共和国医药行业标准》YY 0568-2005及《中华人民共和国国家标准》YY 0627-2008</w:t>
      </w:r>
    </w:p>
    <w:p w:rsidR="00420CF0" w:rsidRPr="00F96154" w:rsidRDefault="002F3A08" w:rsidP="00F13A8A">
      <w:pPr>
        <w:pStyle w:val="a0"/>
        <w:ind w:firstLineChars="0" w:firstLine="0"/>
        <w:rPr>
          <w:rFonts w:ascii="楷体" w:eastAsia="楷体" w:hAnsi="楷体" w:cs="仿宋_GB2312"/>
          <w:color w:val="000000"/>
          <w:sz w:val="28"/>
          <w:szCs w:val="28"/>
          <w:lang w:bidi="ar"/>
        </w:rPr>
      </w:pPr>
      <w:r w:rsidRPr="00F96154">
        <w:rPr>
          <w:rFonts w:ascii="楷体" w:eastAsia="楷体" w:hAnsi="楷体" w:cs="仿宋_GB2312" w:hint="eastAsia"/>
          <w:color w:val="000000"/>
          <w:sz w:val="28"/>
          <w:szCs w:val="28"/>
          <w:lang w:bidi="ar"/>
        </w:rPr>
        <w:t>8、</w:t>
      </w:r>
      <w:r w:rsidR="00F13A8A" w:rsidRPr="00F96154">
        <w:rPr>
          <w:rFonts w:ascii="楷体" w:eastAsia="楷体" w:hAnsi="楷体" w:cs="仿宋_GB2312" w:hint="eastAsia"/>
          <w:color w:val="000000"/>
          <w:sz w:val="28"/>
          <w:szCs w:val="28"/>
          <w:lang w:bidi="ar"/>
        </w:rPr>
        <w:t>TDP理疗灯</w:t>
      </w:r>
      <w:r w:rsidRPr="00F96154">
        <w:rPr>
          <w:rFonts w:ascii="楷体" w:eastAsia="楷体" w:hAnsi="楷体" w:cs="仿宋_GB2312" w:hint="eastAsia"/>
          <w:color w:val="000000"/>
          <w:sz w:val="28"/>
          <w:szCs w:val="28"/>
          <w:lang w:bidi="ar"/>
        </w:rPr>
        <w:t>：</w:t>
      </w:r>
      <w:r w:rsidR="00F13A8A" w:rsidRPr="00F96154">
        <w:rPr>
          <w:rFonts w:ascii="楷体" w:eastAsia="楷体" w:hAnsi="楷体" w:cs="仿宋_GB2312" w:hint="eastAsia"/>
          <w:color w:val="000000"/>
          <w:sz w:val="28"/>
          <w:szCs w:val="28"/>
          <w:lang w:bidi="ar"/>
        </w:rPr>
        <w:t>《中华人民共和国医药行业标准》YY 0568-2005及《中华人民共和国国家标准》YY 0627-2008</w:t>
      </w:r>
    </w:p>
    <w:p w:rsidR="00420CF0" w:rsidRPr="00F96154" w:rsidRDefault="002F3A08">
      <w:pPr>
        <w:rPr>
          <w:rFonts w:ascii="楷体" w:eastAsia="楷体" w:hAnsi="楷体" w:cs="仿宋_GB2312"/>
          <w:color w:val="000000"/>
          <w:sz w:val="28"/>
          <w:szCs w:val="28"/>
          <w:lang w:bidi="ar"/>
        </w:rPr>
      </w:pPr>
      <w:r w:rsidRPr="00F96154">
        <w:rPr>
          <w:rFonts w:ascii="楷体" w:eastAsia="楷体" w:hAnsi="楷体" w:cs="仿宋_GB2312" w:hint="eastAsia"/>
          <w:color w:val="000000"/>
          <w:sz w:val="28"/>
          <w:szCs w:val="28"/>
          <w:lang w:bidi="ar"/>
        </w:rPr>
        <w:t>9、</w:t>
      </w:r>
      <w:r w:rsidR="00F13A8A" w:rsidRPr="00F96154">
        <w:rPr>
          <w:rFonts w:ascii="楷体" w:eastAsia="楷体" w:hAnsi="楷体" w:cs="仿宋_GB2312" w:hint="eastAsia"/>
          <w:color w:val="000000"/>
          <w:sz w:val="28"/>
          <w:szCs w:val="28"/>
          <w:lang w:bidi="ar"/>
        </w:rPr>
        <w:t>骨科透视手术床</w:t>
      </w:r>
      <w:r w:rsidRPr="00F96154">
        <w:rPr>
          <w:rFonts w:ascii="楷体" w:eastAsia="楷体" w:hAnsi="楷体" w:cs="仿宋_GB2312" w:hint="eastAsia"/>
          <w:color w:val="000000"/>
          <w:sz w:val="28"/>
          <w:szCs w:val="28"/>
          <w:lang w:bidi="ar"/>
        </w:rPr>
        <w:t>：</w:t>
      </w:r>
      <w:r w:rsidR="00F13A8A" w:rsidRPr="00F96154">
        <w:rPr>
          <w:rFonts w:ascii="楷体" w:eastAsia="楷体" w:hAnsi="楷体" w:cs="仿宋_GB2312" w:hint="eastAsia"/>
          <w:color w:val="000000"/>
          <w:sz w:val="28"/>
          <w:szCs w:val="28"/>
          <w:lang w:bidi="ar"/>
        </w:rPr>
        <w:t>《中华人民共和国国家标准》GB/T26340-2010</w:t>
      </w:r>
    </w:p>
    <w:p w:rsidR="00420CF0" w:rsidRPr="00F96154" w:rsidRDefault="002F3A08">
      <w:pPr>
        <w:rPr>
          <w:rFonts w:ascii="楷体" w:eastAsia="楷体" w:hAnsi="楷体" w:cs="仿宋_GB2312"/>
          <w:color w:val="000000"/>
          <w:sz w:val="28"/>
          <w:szCs w:val="28"/>
          <w:lang w:bidi="ar"/>
        </w:rPr>
      </w:pPr>
      <w:r w:rsidRPr="00F96154">
        <w:rPr>
          <w:rFonts w:ascii="楷体" w:eastAsia="楷体" w:hAnsi="楷体" w:cs="仿宋_GB2312" w:hint="eastAsia"/>
          <w:color w:val="000000"/>
          <w:sz w:val="28"/>
          <w:szCs w:val="28"/>
          <w:lang w:bidi="ar"/>
        </w:rPr>
        <w:t>10、</w:t>
      </w:r>
      <w:r w:rsidR="00F13A8A" w:rsidRPr="00F96154">
        <w:rPr>
          <w:rFonts w:ascii="楷体" w:eastAsia="楷体" w:hAnsi="楷体" w:cs="仿宋_GB2312" w:hint="eastAsia"/>
          <w:color w:val="000000"/>
          <w:sz w:val="28"/>
          <w:szCs w:val="28"/>
          <w:lang w:bidi="ar"/>
        </w:rPr>
        <w:t>电动翻身床</w:t>
      </w:r>
      <w:r w:rsidRPr="00F96154">
        <w:rPr>
          <w:rFonts w:ascii="楷体" w:eastAsia="楷体" w:hAnsi="楷体" w:cs="仿宋_GB2312" w:hint="eastAsia"/>
          <w:color w:val="000000"/>
          <w:sz w:val="28"/>
          <w:szCs w:val="28"/>
          <w:lang w:bidi="ar"/>
        </w:rPr>
        <w:t>：</w:t>
      </w:r>
      <w:r w:rsidR="00F13A8A" w:rsidRPr="00F96154">
        <w:rPr>
          <w:rFonts w:ascii="楷体" w:eastAsia="楷体" w:hAnsi="楷体" w:cs="仿宋_GB2312" w:hint="eastAsia"/>
          <w:color w:val="000000"/>
          <w:sz w:val="28"/>
          <w:szCs w:val="28"/>
          <w:lang w:bidi="ar"/>
        </w:rPr>
        <w:t>《中华人民共和国国家标准》GB/T26340-2010</w:t>
      </w:r>
    </w:p>
    <w:p w:rsidR="00F13A8A" w:rsidRPr="00F96154" w:rsidRDefault="002F3A08">
      <w:pPr>
        <w:rPr>
          <w:rFonts w:ascii="楷体" w:eastAsia="楷体" w:hAnsi="楷体" w:cs="仿宋_GB2312"/>
          <w:color w:val="000000"/>
          <w:sz w:val="28"/>
          <w:szCs w:val="28"/>
          <w:lang w:bidi="ar"/>
        </w:rPr>
      </w:pPr>
      <w:r w:rsidRPr="00F96154">
        <w:rPr>
          <w:rFonts w:ascii="楷体" w:eastAsia="楷体" w:hAnsi="楷体" w:cs="仿宋_GB2312" w:hint="eastAsia"/>
          <w:color w:val="000000"/>
          <w:sz w:val="28"/>
          <w:szCs w:val="28"/>
          <w:lang w:bidi="ar"/>
        </w:rPr>
        <w:t>11、</w:t>
      </w:r>
      <w:r w:rsidR="00F13A8A" w:rsidRPr="00F96154">
        <w:rPr>
          <w:rFonts w:ascii="楷体" w:eastAsia="楷体" w:hAnsi="楷体" w:cs="仿宋_GB2312" w:hint="eastAsia"/>
          <w:color w:val="000000"/>
          <w:sz w:val="28"/>
          <w:szCs w:val="28"/>
          <w:lang w:bidi="ar"/>
        </w:rPr>
        <w:t>转运床</w:t>
      </w:r>
      <w:r w:rsidRPr="00F96154">
        <w:rPr>
          <w:rFonts w:ascii="楷体" w:eastAsia="楷体" w:hAnsi="楷体" w:cs="仿宋_GB2312" w:hint="eastAsia"/>
          <w:color w:val="000000"/>
          <w:sz w:val="28"/>
          <w:szCs w:val="28"/>
          <w:lang w:bidi="ar"/>
        </w:rPr>
        <w:t>：</w:t>
      </w:r>
      <w:r w:rsidR="00F13A8A" w:rsidRPr="00F96154">
        <w:rPr>
          <w:rFonts w:ascii="楷体" w:eastAsia="楷体" w:hAnsi="楷体" w:cs="仿宋_GB2312" w:hint="eastAsia"/>
          <w:color w:val="000000"/>
          <w:sz w:val="28"/>
          <w:szCs w:val="28"/>
          <w:lang w:bidi="ar"/>
        </w:rPr>
        <w:t>《中华人民共和国国家标准》GB/T26340-2010</w:t>
      </w:r>
    </w:p>
    <w:p w:rsidR="00420CF0" w:rsidRPr="00F96154" w:rsidRDefault="002F3A08">
      <w:pPr>
        <w:rPr>
          <w:rFonts w:ascii="楷体" w:eastAsia="楷体" w:hAnsi="楷体" w:cs="仿宋_GB2312"/>
          <w:color w:val="000000"/>
          <w:kern w:val="0"/>
          <w:sz w:val="28"/>
          <w:szCs w:val="28"/>
          <w:lang w:bidi="ar"/>
        </w:rPr>
      </w:pPr>
      <w:r w:rsidRPr="00F96154">
        <w:rPr>
          <w:rFonts w:ascii="楷体" w:eastAsia="楷体" w:hAnsi="楷体" w:cs="仿宋_GB2312" w:hint="eastAsia"/>
          <w:color w:val="000000"/>
          <w:sz w:val="28"/>
          <w:szCs w:val="28"/>
          <w:lang w:bidi="ar"/>
        </w:rPr>
        <w:lastRenderedPageBreak/>
        <w:t>12、</w:t>
      </w:r>
      <w:r w:rsidR="00F13A8A" w:rsidRPr="00F96154">
        <w:rPr>
          <w:rFonts w:ascii="楷体" w:eastAsia="楷体" w:hAnsi="楷体" w:cs="仿宋_GB2312" w:hint="eastAsia"/>
          <w:color w:val="000000"/>
          <w:sz w:val="28"/>
          <w:szCs w:val="28"/>
          <w:lang w:bidi="ar"/>
        </w:rPr>
        <w:t>患者转运床(手术对接车)</w:t>
      </w:r>
      <w:r w:rsidRPr="00F96154">
        <w:rPr>
          <w:rFonts w:ascii="楷体" w:eastAsia="楷体" w:hAnsi="楷体" w:cs="仿宋_GB2312" w:hint="eastAsia"/>
          <w:color w:val="000000"/>
          <w:sz w:val="28"/>
          <w:szCs w:val="28"/>
          <w:lang w:bidi="ar"/>
        </w:rPr>
        <w:t>：</w:t>
      </w:r>
      <w:r w:rsidR="00F13A8A" w:rsidRPr="00F96154">
        <w:rPr>
          <w:rFonts w:ascii="楷体" w:eastAsia="楷体" w:hAnsi="楷体" w:cs="仿宋_GB2312" w:hint="eastAsia"/>
          <w:color w:val="000000"/>
          <w:sz w:val="28"/>
          <w:szCs w:val="28"/>
          <w:lang w:bidi="ar"/>
        </w:rPr>
        <w:t>《中华人民共和国国家标准》GB/T26340-2010</w:t>
      </w:r>
    </w:p>
    <w:p w:rsidR="00F13A8A" w:rsidRPr="00F96154" w:rsidRDefault="002F3A08">
      <w:pPr>
        <w:rPr>
          <w:rFonts w:ascii="楷体" w:eastAsia="楷体" w:hAnsi="楷体" w:cs="仿宋_GB2312"/>
          <w:color w:val="000000"/>
          <w:sz w:val="28"/>
          <w:szCs w:val="28"/>
          <w:lang w:bidi="ar"/>
        </w:rPr>
      </w:pPr>
      <w:r w:rsidRPr="00F96154">
        <w:rPr>
          <w:rFonts w:ascii="楷体" w:eastAsia="楷体" w:hAnsi="楷体" w:cs="仿宋_GB2312" w:hint="eastAsia"/>
          <w:color w:val="000000"/>
          <w:sz w:val="28"/>
          <w:szCs w:val="28"/>
          <w:lang w:bidi="ar"/>
        </w:rPr>
        <w:t>13、</w:t>
      </w:r>
      <w:r w:rsidR="00F13A8A" w:rsidRPr="00F96154">
        <w:rPr>
          <w:rFonts w:ascii="楷体" w:eastAsia="楷体" w:hAnsi="楷体" w:cs="仿宋_GB2312" w:hint="eastAsia"/>
          <w:color w:val="000000"/>
          <w:sz w:val="28"/>
          <w:szCs w:val="28"/>
          <w:lang w:bidi="ar"/>
        </w:rPr>
        <w:t>手术对接车</w:t>
      </w:r>
      <w:r w:rsidRPr="00F96154">
        <w:rPr>
          <w:rFonts w:ascii="楷体" w:eastAsia="楷体" w:hAnsi="楷体" w:cs="仿宋_GB2312" w:hint="eastAsia"/>
          <w:color w:val="000000"/>
          <w:sz w:val="28"/>
          <w:szCs w:val="28"/>
          <w:lang w:bidi="ar"/>
        </w:rPr>
        <w:t>：</w:t>
      </w:r>
      <w:r w:rsidR="00F96154" w:rsidRPr="00F96154">
        <w:rPr>
          <w:rFonts w:ascii="楷体" w:eastAsia="楷体" w:hAnsi="楷体" w:cs="仿宋_GB2312" w:hint="eastAsia"/>
          <w:color w:val="000000"/>
          <w:sz w:val="28"/>
          <w:szCs w:val="28"/>
          <w:lang w:bidi="ar"/>
        </w:rPr>
        <w:t>执行相关标准。</w:t>
      </w:r>
    </w:p>
    <w:p w:rsidR="00F96154" w:rsidRPr="00F96154" w:rsidRDefault="002F3A08">
      <w:pPr>
        <w:rPr>
          <w:rFonts w:ascii="楷体" w:eastAsia="楷体" w:hAnsi="楷体" w:cs="仿宋_GB2312"/>
          <w:color w:val="000000"/>
          <w:sz w:val="28"/>
          <w:szCs w:val="28"/>
          <w:lang w:bidi="ar"/>
        </w:rPr>
      </w:pPr>
      <w:r w:rsidRPr="00F96154">
        <w:rPr>
          <w:rFonts w:ascii="楷体" w:eastAsia="楷体" w:hAnsi="楷体" w:cs="仿宋_GB2312" w:hint="eastAsia"/>
          <w:color w:val="000000"/>
          <w:sz w:val="28"/>
          <w:szCs w:val="28"/>
          <w:lang w:bidi="ar"/>
        </w:rPr>
        <w:t>14、</w:t>
      </w:r>
      <w:r w:rsidR="00F96154" w:rsidRPr="00F96154">
        <w:rPr>
          <w:rFonts w:ascii="楷体" w:eastAsia="楷体" w:hAnsi="楷体" w:cs="仿宋_GB2312" w:hint="eastAsia"/>
          <w:color w:val="000000"/>
          <w:sz w:val="28"/>
          <w:szCs w:val="28"/>
          <w:lang w:bidi="ar"/>
        </w:rPr>
        <w:t>检查床</w:t>
      </w:r>
      <w:r w:rsidRPr="00F96154">
        <w:rPr>
          <w:rFonts w:ascii="楷体" w:eastAsia="楷体" w:hAnsi="楷体" w:cs="仿宋_GB2312" w:hint="eastAsia"/>
          <w:color w:val="000000"/>
          <w:sz w:val="28"/>
          <w:szCs w:val="28"/>
          <w:lang w:bidi="ar"/>
        </w:rPr>
        <w:t>：</w:t>
      </w:r>
      <w:r w:rsidR="00F96154" w:rsidRPr="00F96154">
        <w:rPr>
          <w:rFonts w:ascii="楷体" w:eastAsia="楷体" w:hAnsi="楷体" w:cs="仿宋_GB2312" w:hint="eastAsia"/>
          <w:color w:val="000000"/>
          <w:sz w:val="28"/>
          <w:szCs w:val="28"/>
          <w:lang w:bidi="ar"/>
        </w:rPr>
        <w:t>《中华人民共和国国家标准》GB/T26340-2010</w:t>
      </w:r>
    </w:p>
    <w:p w:rsidR="00F96154" w:rsidRPr="00F96154" w:rsidRDefault="002F3A08" w:rsidP="00F96154">
      <w:pPr>
        <w:rPr>
          <w:rFonts w:ascii="楷体" w:eastAsia="楷体" w:hAnsi="楷体" w:cs="仿宋_GB2312"/>
          <w:color w:val="000000"/>
          <w:sz w:val="28"/>
          <w:szCs w:val="28"/>
          <w:lang w:bidi="ar"/>
        </w:rPr>
      </w:pPr>
      <w:r w:rsidRPr="00F96154">
        <w:rPr>
          <w:rFonts w:ascii="楷体" w:eastAsia="楷体" w:hAnsi="楷体" w:cs="仿宋_GB2312" w:hint="eastAsia"/>
          <w:color w:val="000000"/>
          <w:sz w:val="28"/>
          <w:szCs w:val="28"/>
          <w:lang w:bidi="ar"/>
        </w:rPr>
        <w:t>15、</w:t>
      </w:r>
      <w:r w:rsidR="00F96154" w:rsidRPr="00F96154">
        <w:rPr>
          <w:rFonts w:ascii="楷体" w:eastAsia="楷体" w:hAnsi="楷体" w:cs="仿宋_GB2312" w:hint="eastAsia"/>
          <w:color w:val="000000"/>
          <w:sz w:val="28"/>
          <w:szCs w:val="28"/>
          <w:lang w:bidi="ar"/>
        </w:rPr>
        <w:t>多功能病床：《中华人民共和国国家标准》GB/T26340-2010</w:t>
      </w:r>
    </w:p>
    <w:p w:rsidR="00420CF0" w:rsidRPr="00F96154" w:rsidRDefault="002F3A08" w:rsidP="00F96154">
      <w:pPr>
        <w:rPr>
          <w:rFonts w:ascii="楷体" w:eastAsia="楷体" w:hAnsi="楷体" w:cs="仿宋_GB2312"/>
          <w:color w:val="000000"/>
          <w:sz w:val="28"/>
          <w:szCs w:val="28"/>
          <w:lang w:bidi="ar"/>
        </w:rPr>
      </w:pPr>
      <w:r w:rsidRPr="00F96154">
        <w:rPr>
          <w:rFonts w:ascii="楷体" w:eastAsia="楷体" w:hAnsi="楷体" w:cs="仿宋_GB2312" w:hint="eastAsia"/>
          <w:color w:val="000000"/>
          <w:sz w:val="28"/>
          <w:szCs w:val="28"/>
          <w:lang w:bidi="ar"/>
        </w:rPr>
        <w:t>16、</w:t>
      </w:r>
      <w:r w:rsidR="00F96154" w:rsidRPr="00F96154">
        <w:rPr>
          <w:rFonts w:ascii="楷体" w:eastAsia="楷体" w:hAnsi="楷体" w:cs="仿宋_GB2312" w:hint="eastAsia"/>
          <w:color w:val="000000"/>
          <w:sz w:val="28"/>
          <w:szCs w:val="28"/>
          <w:lang w:bidi="ar"/>
        </w:rPr>
        <w:t>普通双摇床</w:t>
      </w:r>
      <w:r w:rsidRPr="00F96154">
        <w:rPr>
          <w:rFonts w:ascii="楷体" w:eastAsia="楷体" w:hAnsi="楷体" w:cs="仿宋_GB2312" w:hint="eastAsia"/>
          <w:color w:val="000000"/>
          <w:sz w:val="28"/>
          <w:szCs w:val="28"/>
          <w:lang w:bidi="ar"/>
        </w:rPr>
        <w:t>：</w:t>
      </w:r>
      <w:r w:rsidR="00F96154" w:rsidRPr="00F96154">
        <w:rPr>
          <w:rFonts w:ascii="楷体" w:eastAsia="楷体" w:hAnsi="楷体" w:cs="仿宋_GB2312" w:hint="eastAsia"/>
          <w:color w:val="000000"/>
          <w:sz w:val="28"/>
          <w:szCs w:val="28"/>
          <w:lang w:bidi="ar"/>
        </w:rPr>
        <w:t>《中华人民共和国国家标准》GB/T26340-2010</w:t>
      </w:r>
    </w:p>
    <w:p w:rsidR="00420CF0" w:rsidRPr="00F640E5" w:rsidRDefault="002F3A08">
      <w:pPr>
        <w:widowControl/>
        <w:rPr>
          <w:rFonts w:ascii="楷体" w:eastAsia="楷体" w:hAnsi="楷体" w:cs="仿宋_GB2312"/>
          <w:color w:val="000000"/>
          <w:kern w:val="0"/>
          <w:sz w:val="31"/>
          <w:szCs w:val="31"/>
          <w:lang w:bidi="ar"/>
        </w:rPr>
      </w:pPr>
      <w:r w:rsidRPr="00F640E5">
        <w:rPr>
          <w:rFonts w:ascii="楷体" w:eastAsia="楷体" w:hAnsi="楷体" w:cs="仿宋_GB2312" w:hint="eastAsia"/>
          <w:b/>
          <w:bCs/>
          <w:color w:val="000000"/>
          <w:kern w:val="0"/>
          <w:sz w:val="31"/>
          <w:szCs w:val="31"/>
          <w:lang w:bidi="ar"/>
        </w:rPr>
        <w:t>四、</w:t>
      </w:r>
      <w:r w:rsidRPr="00F640E5">
        <w:rPr>
          <w:rFonts w:ascii="楷体" w:eastAsia="楷体" w:hAnsi="楷体" w:cs="仿宋_GB2312"/>
          <w:b/>
          <w:bCs/>
          <w:color w:val="000000"/>
          <w:kern w:val="0"/>
          <w:sz w:val="31"/>
          <w:szCs w:val="31"/>
          <w:lang w:bidi="ar"/>
        </w:rPr>
        <w:t>采购实施计划</w:t>
      </w:r>
      <w:r w:rsidRPr="00F640E5">
        <w:rPr>
          <w:rFonts w:ascii="楷体" w:eastAsia="楷体" w:hAnsi="楷体" w:cs="仿宋_GB2312" w:hint="eastAsia"/>
          <w:b/>
          <w:bCs/>
          <w:color w:val="000000"/>
          <w:kern w:val="0"/>
          <w:sz w:val="31"/>
          <w:szCs w:val="31"/>
          <w:lang w:bidi="ar"/>
        </w:rPr>
        <w:t>主要内容</w:t>
      </w:r>
      <w:r w:rsidRPr="00F640E5">
        <w:rPr>
          <w:rFonts w:ascii="楷体" w:eastAsia="楷体" w:hAnsi="楷体" w:cs="仿宋_GB2312"/>
          <w:b/>
          <w:bCs/>
          <w:color w:val="000000"/>
          <w:kern w:val="0"/>
          <w:sz w:val="31"/>
          <w:szCs w:val="31"/>
          <w:lang w:bidi="ar"/>
        </w:rPr>
        <w:t>：</w:t>
      </w:r>
      <w:r w:rsidRPr="00F640E5">
        <w:rPr>
          <w:rFonts w:ascii="楷体" w:eastAsia="楷体" w:hAnsi="楷体" w:cs="仿宋_GB2312"/>
          <w:color w:val="000000"/>
          <w:kern w:val="0"/>
          <w:sz w:val="31"/>
          <w:szCs w:val="31"/>
          <w:lang w:bidi="ar"/>
        </w:rPr>
        <w:t xml:space="preserve"> </w:t>
      </w:r>
    </w:p>
    <w:p w:rsidR="00420CF0" w:rsidRPr="00F96154" w:rsidRDefault="002F3A08" w:rsidP="00F96154">
      <w:pPr>
        <w:spacing w:line="360" w:lineRule="auto"/>
        <w:rPr>
          <w:rFonts w:ascii="楷体" w:eastAsia="楷体" w:hAnsi="楷体" w:cs="仿宋_GB2312"/>
          <w:color w:val="000000"/>
          <w:kern w:val="0"/>
          <w:sz w:val="28"/>
          <w:szCs w:val="28"/>
          <w:lang w:bidi="ar"/>
        </w:rPr>
      </w:pPr>
      <w:r w:rsidRPr="00F96154">
        <w:rPr>
          <w:rFonts w:ascii="楷体" w:eastAsia="楷体" w:hAnsi="楷体" w:cs="仿宋_GB2312" w:hint="eastAsia"/>
          <w:color w:val="000000"/>
          <w:kern w:val="0"/>
          <w:sz w:val="28"/>
          <w:szCs w:val="28"/>
          <w:lang w:bidi="ar"/>
        </w:rPr>
        <w:t>1、采购内容：</w:t>
      </w:r>
    </w:p>
    <w:p w:rsidR="00420CF0" w:rsidRPr="00F96154" w:rsidRDefault="002F3A08" w:rsidP="00F96154">
      <w:pPr>
        <w:spacing w:line="360" w:lineRule="auto"/>
        <w:rPr>
          <w:rFonts w:ascii="楷体" w:eastAsia="楷体" w:hAnsi="楷体" w:cs="仿宋_GB2312"/>
          <w:color w:val="000000"/>
          <w:kern w:val="0"/>
          <w:sz w:val="28"/>
          <w:szCs w:val="28"/>
          <w:lang w:bidi="ar"/>
        </w:rPr>
      </w:pPr>
      <w:r w:rsidRPr="00F96154">
        <w:rPr>
          <w:rFonts w:ascii="楷体" w:eastAsia="楷体" w:hAnsi="楷体" w:cs="仿宋_GB2312" w:hint="eastAsia"/>
          <w:color w:val="000000"/>
          <w:kern w:val="0"/>
          <w:sz w:val="28"/>
          <w:szCs w:val="28"/>
          <w:lang w:bidi="ar"/>
        </w:rPr>
        <w:t>第一包：医疗设备一批，</w:t>
      </w:r>
      <w:r w:rsidR="00F96154">
        <w:rPr>
          <w:rFonts w:ascii="楷体" w:eastAsia="楷体" w:hAnsi="楷体" w:cs="仿宋_GB2312" w:hint="eastAsia"/>
          <w:color w:val="000000"/>
          <w:kern w:val="0"/>
          <w:sz w:val="28"/>
          <w:szCs w:val="28"/>
          <w:lang w:bidi="ar"/>
        </w:rPr>
        <w:t>简要描述：</w:t>
      </w:r>
      <w:r w:rsidR="00F96154" w:rsidRPr="00F96154">
        <w:rPr>
          <w:rFonts w:ascii="楷体" w:eastAsia="楷体" w:hAnsi="楷体" w:cs="仿宋_GB2312" w:hint="eastAsia"/>
          <w:color w:val="000000"/>
          <w:kern w:val="0"/>
          <w:sz w:val="28"/>
          <w:szCs w:val="28"/>
          <w:lang w:bidi="ar"/>
        </w:rPr>
        <w:t>吊塔、麻醉吊塔、腔镜吊塔、吊桥、冷光源蓝光灯、LED无影灯（双头）、移动式无影灯，</w:t>
      </w:r>
      <w:r w:rsidRPr="00F96154">
        <w:rPr>
          <w:rFonts w:ascii="楷体" w:eastAsia="楷体" w:hAnsi="楷体" w:cs="仿宋_GB2312" w:hint="eastAsia"/>
          <w:color w:val="000000"/>
          <w:kern w:val="0"/>
          <w:sz w:val="28"/>
          <w:szCs w:val="28"/>
          <w:lang w:bidi="ar"/>
        </w:rPr>
        <w:t>预算金额：</w:t>
      </w:r>
      <w:r w:rsidR="00F96154" w:rsidRPr="00F96154">
        <w:rPr>
          <w:rFonts w:ascii="楷体" w:eastAsia="楷体" w:hAnsi="楷体" w:cs="仿宋_GB2312"/>
          <w:color w:val="000000"/>
          <w:kern w:val="0"/>
          <w:sz w:val="28"/>
          <w:szCs w:val="28"/>
          <w:lang w:bidi="ar"/>
        </w:rPr>
        <w:t>3684</w:t>
      </w:r>
      <w:r w:rsidR="00F96154" w:rsidRPr="00F96154">
        <w:rPr>
          <w:rFonts w:ascii="楷体" w:eastAsia="楷体" w:hAnsi="楷体" w:cs="仿宋_GB2312" w:hint="eastAsia"/>
          <w:color w:val="000000"/>
          <w:kern w:val="0"/>
          <w:sz w:val="28"/>
          <w:szCs w:val="28"/>
          <w:lang w:bidi="ar"/>
        </w:rPr>
        <w:t>000</w:t>
      </w:r>
      <w:r w:rsidRPr="00F96154">
        <w:rPr>
          <w:rFonts w:ascii="楷体" w:eastAsia="楷体" w:hAnsi="楷体" w:cs="仿宋_GB2312" w:hint="eastAsia"/>
          <w:color w:val="000000"/>
          <w:kern w:val="0"/>
          <w:sz w:val="28"/>
          <w:szCs w:val="28"/>
          <w:lang w:bidi="ar"/>
        </w:rPr>
        <w:t>元</w:t>
      </w:r>
    </w:p>
    <w:p w:rsidR="00420CF0" w:rsidRPr="00F96154" w:rsidRDefault="002F3A08" w:rsidP="00F96154">
      <w:pPr>
        <w:spacing w:line="360" w:lineRule="auto"/>
        <w:rPr>
          <w:rFonts w:ascii="楷体" w:eastAsia="楷体" w:hAnsi="楷体" w:cs="仿宋_GB2312"/>
          <w:color w:val="000000"/>
          <w:kern w:val="0"/>
          <w:sz w:val="28"/>
          <w:szCs w:val="28"/>
          <w:lang w:bidi="ar"/>
        </w:rPr>
      </w:pPr>
      <w:r w:rsidRPr="00F96154">
        <w:rPr>
          <w:rFonts w:ascii="楷体" w:eastAsia="楷体" w:hAnsi="楷体" w:cs="仿宋_GB2312" w:hint="eastAsia"/>
          <w:color w:val="000000"/>
          <w:kern w:val="0"/>
          <w:sz w:val="28"/>
          <w:szCs w:val="28"/>
          <w:lang w:bidi="ar"/>
        </w:rPr>
        <w:t>第二包：医疗设备一批，</w:t>
      </w:r>
      <w:r w:rsidR="00F96154">
        <w:rPr>
          <w:rFonts w:ascii="楷体" w:eastAsia="楷体" w:hAnsi="楷体" w:cs="仿宋_GB2312" w:hint="eastAsia"/>
          <w:color w:val="000000"/>
          <w:kern w:val="0"/>
          <w:sz w:val="28"/>
          <w:szCs w:val="28"/>
          <w:lang w:bidi="ar"/>
        </w:rPr>
        <w:t>简要描述：</w:t>
      </w:r>
      <w:r w:rsidR="00F96154" w:rsidRPr="009B616B">
        <w:rPr>
          <w:rFonts w:ascii="楷体" w:eastAsia="楷体" w:hAnsi="楷体" w:cs="仿宋" w:hint="eastAsia"/>
          <w:color w:val="000000"/>
          <w:sz w:val="22"/>
          <w:szCs w:val="24"/>
        </w:rPr>
        <w:t>T</w:t>
      </w:r>
      <w:r w:rsidR="00F96154" w:rsidRPr="00F96154">
        <w:rPr>
          <w:rFonts w:ascii="楷体" w:eastAsia="楷体" w:hAnsi="楷体" w:cs="仿宋_GB2312" w:hint="eastAsia"/>
          <w:color w:val="000000"/>
          <w:kern w:val="0"/>
          <w:sz w:val="28"/>
          <w:szCs w:val="28"/>
          <w:lang w:bidi="ar"/>
        </w:rPr>
        <w:t>DP理疗灯、骨科透视手术床、电动翻身床、转运床、患者转运床(手术对接车)、手术对接车、检查床、多功能病床、普通双摇床，</w:t>
      </w:r>
      <w:r w:rsidRPr="00F96154">
        <w:rPr>
          <w:rFonts w:ascii="楷体" w:eastAsia="楷体" w:hAnsi="楷体" w:cs="仿宋_GB2312" w:hint="eastAsia"/>
          <w:color w:val="000000"/>
          <w:kern w:val="0"/>
          <w:sz w:val="28"/>
          <w:szCs w:val="28"/>
          <w:lang w:bidi="ar"/>
        </w:rPr>
        <w:t>预算金额：</w:t>
      </w:r>
      <w:r w:rsidR="00F96154" w:rsidRPr="00F96154">
        <w:rPr>
          <w:rFonts w:ascii="楷体" w:eastAsia="楷体" w:hAnsi="楷体" w:cs="仿宋_GB2312"/>
          <w:color w:val="000000"/>
          <w:kern w:val="0"/>
          <w:sz w:val="28"/>
          <w:szCs w:val="28"/>
          <w:lang w:bidi="ar"/>
        </w:rPr>
        <w:t>19537</w:t>
      </w:r>
      <w:r w:rsidR="00F96154" w:rsidRPr="00F96154">
        <w:rPr>
          <w:rFonts w:ascii="楷体" w:eastAsia="楷体" w:hAnsi="楷体" w:cs="仿宋_GB2312" w:hint="eastAsia"/>
          <w:color w:val="000000"/>
          <w:kern w:val="0"/>
          <w:sz w:val="28"/>
          <w:szCs w:val="28"/>
          <w:lang w:bidi="ar"/>
        </w:rPr>
        <w:t>00</w:t>
      </w:r>
      <w:r w:rsidRPr="00F96154">
        <w:rPr>
          <w:rFonts w:ascii="楷体" w:eastAsia="楷体" w:hAnsi="楷体" w:cs="仿宋_GB2312" w:hint="eastAsia"/>
          <w:color w:val="000000"/>
          <w:kern w:val="0"/>
          <w:sz w:val="28"/>
          <w:szCs w:val="28"/>
          <w:lang w:bidi="ar"/>
        </w:rPr>
        <w:t>元</w:t>
      </w:r>
    </w:p>
    <w:p w:rsidR="00420CF0" w:rsidRPr="00F96154" w:rsidRDefault="002F3A08" w:rsidP="00F96154">
      <w:pPr>
        <w:spacing w:line="360" w:lineRule="auto"/>
        <w:rPr>
          <w:rFonts w:ascii="楷体" w:eastAsia="楷体" w:hAnsi="楷体" w:cs="仿宋_GB2312"/>
          <w:color w:val="000000"/>
          <w:kern w:val="0"/>
          <w:sz w:val="28"/>
          <w:szCs w:val="28"/>
          <w:lang w:bidi="ar"/>
        </w:rPr>
      </w:pPr>
      <w:r w:rsidRPr="00F96154">
        <w:rPr>
          <w:rFonts w:ascii="楷体" w:eastAsia="楷体" w:hAnsi="楷体" w:cs="仿宋_GB2312" w:hint="eastAsia"/>
          <w:color w:val="000000"/>
          <w:kern w:val="0"/>
          <w:sz w:val="28"/>
          <w:szCs w:val="28"/>
          <w:lang w:bidi="ar"/>
        </w:rPr>
        <w:t>2、开展采购活动的时间安排：</w:t>
      </w:r>
    </w:p>
    <w:p w:rsidR="00420CF0" w:rsidRDefault="002F3A08" w:rsidP="00F96154">
      <w:pPr>
        <w:spacing w:line="360" w:lineRule="auto"/>
        <w:rPr>
          <w:rFonts w:ascii="楷体" w:eastAsia="楷体" w:hAnsi="楷体" w:cs="仿宋_GB2312"/>
          <w:color w:val="000000"/>
          <w:kern w:val="0"/>
          <w:sz w:val="28"/>
          <w:szCs w:val="28"/>
          <w:lang w:bidi="ar"/>
        </w:rPr>
      </w:pPr>
      <w:r w:rsidRPr="00F96154">
        <w:rPr>
          <w:rFonts w:ascii="楷体" w:eastAsia="楷体" w:hAnsi="楷体" w:cs="仿宋_GB2312" w:hint="eastAsia"/>
          <w:color w:val="000000"/>
          <w:kern w:val="0"/>
          <w:sz w:val="28"/>
          <w:szCs w:val="28"/>
          <w:lang w:bidi="ar"/>
        </w:rPr>
        <w:t xml:space="preserve">①、时间：2022年 3 月 </w:t>
      </w:r>
      <w:r w:rsidR="00F96154">
        <w:rPr>
          <w:rFonts w:ascii="楷体" w:eastAsia="楷体" w:hAnsi="楷体" w:cs="仿宋_GB2312" w:hint="eastAsia"/>
          <w:color w:val="000000"/>
          <w:kern w:val="0"/>
          <w:sz w:val="28"/>
          <w:szCs w:val="28"/>
          <w:lang w:bidi="ar"/>
        </w:rPr>
        <w:t>2</w:t>
      </w:r>
      <w:r w:rsidR="00927B91">
        <w:rPr>
          <w:rFonts w:ascii="楷体" w:eastAsia="楷体" w:hAnsi="楷体" w:cs="仿宋_GB2312" w:hint="eastAsia"/>
          <w:color w:val="000000"/>
          <w:kern w:val="0"/>
          <w:sz w:val="28"/>
          <w:szCs w:val="28"/>
          <w:lang w:bidi="ar"/>
        </w:rPr>
        <w:t>8</w:t>
      </w:r>
      <w:r w:rsidRPr="00F96154">
        <w:rPr>
          <w:rFonts w:ascii="楷体" w:eastAsia="楷体" w:hAnsi="楷体" w:cs="仿宋_GB2312" w:hint="eastAsia"/>
          <w:color w:val="000000"/>
          <w:kern w:val="0"/>
          <w:sz w:val="28"/>
          <w:szCs w:val="28"/>
          <w:lang w:bidi="ar"/>
        </w:rPr>
        <w:t xml:space="preserve">日起至2022年 4月 </w:t>
      </w:r>
      <w:r w:rsidR="00927B91">
        <w:rPr>
          <w:rFonts w:ascii="楷体" w:eastAsia="楷体" w:hAnsi="楷体" w:cs="仿宋_GB2312" w:hint="eastAsia"/>
          <w:color w:val="000000"/>
          <w:kern w:val="0"/>
          <w:sz w:val="28"/>
          <w:szCs w:val="28"/>
          <w:lang w:bidi="ar"/>
        </w:rPr>
        <w:t>4</w:t>
      </w:r>
      <w:r w:rsidRPr="00F96154">
        <w:rPr>
          <w:rFonts w:ascii="楷体" w:eastAsia="楷体" w:hAnsi="楷体" w:cs="仿宋_GB2312" w:hint="eastAsia"/>
          <w:color w:val="000000"/>
          <w:kern w:val="0"/>
          <w:sz w:val="28"/>
          <w:szCs w:val="28"/>
          <w:lang w:bidi="ar"/>
        </w:rPr>
        <w:t>日上午10:30-13:30时及下午16:00-19:00时（北京时间)节假日除外</w:t>
      </w:r>
      <w:r w:rsidRPr="00F96154">
        <w:rPr>
          <w:rFonts w:ascii="楷体" w:eastAsia="楷体" w:hAnsi="楷体" w:cs="仿宋_GB2312" w:hint="eastAsia"/>
          <w:color w:val="000000"/>
          <w:kern w:val="0"/>
          <w:sz w:val="28"/>
          <w:szCs w:val="28"/>
          <w:lang w:bidi="ar"/>
        </w:rPr>
        <w:br/>
        <w:t>②、方式：登录新疆政府采购网政采云线上获取</w:t>
      </w:r>
    </w:p>
    <w:p w:rsidR="00F96154" w:rsidRPr="00F96154" w:rsidRDefault="00F96154" w:rsidP="00F96154">
      <w:pPr>
        <w:spacing w:line="336" w:lineRule="auto"/>
        <w:rPr>
          <w:rFonts w:ascii="楷体" w:eastAsia="楷体" w:hAnsi="楷体" w:cs="仿宋_GB2312"/>
          <w:color w:val="000000"/>
          <w:kern w:val="0"/>
          <w:sz w:val="28"/>
          <w:szCs w:val="28"/>
          <w:lang w:bidi="ar"/>
        </w:rPr>
      </w:pPr>
      <w:r w:rsidRPr="00F96154">
        <w:rPr>
          <w:rFonts w:ascii="楷体" w:eastAsia="楷体" w:hAnsi="楷体" w:cs="仿宋_GB2312" w:hint="eastAsia"/>
          <w:color w:val="000000"/>
          <w:kern w:val="0"/>
          <w:sz w:val="28"/>
          <w:szCs w:val="28"/>
          <w:lang w:bidi="ar"/>
        </w:rPr>
        <w:t>③、开户行信息：</w:t>
      </w:r>
    </w:p>
    <w:p w:rsidR="00F96154" w:rsidRPr="00F96154" w:rsidRDefault="00F96154" w:rsidP="00F96154">
      <w:pPr>
        <w:spacing w:line="336" w:lineRule="auto"/>
        <w:ind w:firstLineChars="300" w:firstLine="840"/>
        <w:rPr>
          <w:rFonts w:ascii="楷体" w:eastAsia="楷体" w:hAnsi="楷体" w:cs="仿宋_GB2312"/>
          <w:color w:val="000000"/>
          <w:kern w:val="0"/>
          <w:sz w:val="28"/>
          <w:szCs w:val="28"/>
          <w:lang w:bidi="ar"/>
        </w:rPr>
      </w:pPr>
      <w:r w:rsidRPr="00F96154">
        <w:rPr>
          <w:rFonts w:ascii="楷体" w:eastAsia="楷体" w:hAnsi="楷体" w:cs="仿宋_GB2312" w:hint="eastAsia"/>
          <w:color w:val="000000"/>
          <w:kern w:val="0"/>
          <w:sz w:val="28"/>
          <w:szCs w:val="28"/>
          <w:lang w:bidi="ar"/>
        </w:rPr>
        <w:t>账户名称：新疆锦天恒业工程项目管理有限公司</w:t>
      </w:r>
    </w:p>
    <w:p w:rsidR="00F96154" w:rsidRPr="00F96154" w:rsidRDefault="00F96154" w:rsidP="00F96154">
      <w:pPr>
        <w:spacing w:line="336" w:lineRule="auto"/>
        <w:ind w:firstLineChars="300" w:firstLine="840"/>
        <w:rPr>
          <w:rFonts w:ascii="楷体" w:eastAsia="楷体" w:hAnsi="楷体" w:cs="仿宋_GB2312"/>
          <w:color w:val="000000"/>
          <w:kern w:val="0"/>
          <w:sz w:val="28"/>
          <w:szCs w:val="28"/>
          <w:lang w:bidi="ar"/>
        </w:rPr>
      </w:pPr>
      <w:r w:rsidRPr="00F96154">
        <w:rPr>
          <w:rFonts w:ascii="楷体" w:eastAsia="楷体" w:hAnsi="楷体" w:cs="仿宋_GB2312" w:hint="eastAsia"/>
          <w:color w:val="000000"/>
          <w:kern w:val="0"/>
          <w:sz w:val="28"/>
          <w:szCs w:val="28"/>
          <w:lang w:bidi="ar"/>
        </w:rPr>
        <w:t>账号：860080012010104842233</w:t>
      </w:r>
    </w:p>
    <w:p w:rsidR="00F96154" w:rsidRPr="00F96154" w:rsidRDefault="00F96154" w:rsidP="00F96154">
      <w:pPr>
        <w:spacing w:line="336" w:lineRule="auto"/>
        <w:ind w:firstLineChars="300" w:firstLine="840"/>
        <w:rPr>
          <w:rFonts w:ascii="楷体" w:eastAsia="楷体" w:hAnsi="楷体" w:cs="仿宋_GB2312"/>
          <w:color w:val="000000"/>
          <w:kern w:val="0"/>
          <w:sz w:val="28"/>
          <w:szCs w:val="28"/>
          <w:lang w:bidi="ar"/>
        </w:rPr>
      </w:pPr>
      <w:r w:rsidRPr="00F96154">
        <w:rPr>
          <w:rFonts w:ascii="楷体" w:eastAsia="楷体" w:hAnsi="楷体" w:cs="仿宋_GB2312" w:hint="eastAsia"/>
          <w:color w:val="000000"/>
          <w:kern w:val="0"/>
          <w:sz w:val="28"/>
          <w:szCs w:val="28"/>
          <w:lang w:bidi="ar"/>
        </w:rPr>
        <w:t>开户行：新疆喀什农村商业银行股份有限公司丝路支行</w:t>
      </w:r>
    </w:p>
    <w:p w:rsidR="00420CF0" w:rsidRPr="00F96154" w:rsidRDefault="00F96154" w:rsidP="00F96154">
      <w:pPr>
        <w:spacing w:line="360" w:lineRule="auto"/>
        <w:rPr>
          <w:rFonts w:ascii="楷体" w:eastAsia="楷体" w:hAnsi="楷体" w:cs="仿宋_GB2312"/>
          <w:color w:val="000000"/>
          <w:kern w:val="0"/>
          <w:sz w:val="28"/>
          <w:szCs w:val="28"/>
          <w:lang w:bidi="ar"/>
        </w:rPr>
      </w:pPr>
      <w:r>
        <w:rPr>
          <w:rFonts w:ascii="楷体" w:eastAsia="楷体" w:hAnsi="楷体" w:cs="仿宋_GB2312" w:hint="eastAsia"/>
          <w:color w:val="000000"/>
          <w:kern w:val="0"/>
          <w:sz w:val="28"/>
          <w:szCs w:val="28"/>
          <w:lang w:bidi="ar"/>
        </w:rPr>
        <w:lastRenderedPageBreak/>
        <w:t>④</w:t>
      </w:r>
      <w:r w:rsidR="002F3A08" w:rsidRPr="00F96154">
        <w:rPr>
          <w:rFonts w:ascii="楷体" w:eastAsia="楷体" w:hAnsi="楷体" w:cs="仿宋_GB2312" w:hint="eastAsia"/>
          <w:color w:val="000000"/>
          <w:kern w:val="0"/>
          <w:sz w:val="28"/>
          <w:szCs w:val="28"/>
          <w:lang w:bidi="ar"/>
        </w:rPr>
        <w:t>、递交投标文件时间：投标书应于2022年 4 月</w:t>
      </w:r>
      <w:r>
        <w:rPr>
          <w:rFonts w:ascii="楷体" w:eastAsia="楷体" w:hAnsi="楷体" w:cs="仿宋_GB2312" w:hint="eastAsia"/>
          <w:color w:val="000000"/>
          <w:kern w:val="0"/>
          <w:sz w:val="28"/>
          <w:szCs w:val="28"/>
          <w:lang w:bidi="ar"/>
        </w:rPr>
        <w:t>22</w:t>
      </w:r>
      <w:r w:rsidR="002F3A08" w:rsidRPr="00F96154">
        <w:rPr>
          <w:rFonts w:ascii="楷体" w:eastAsia="楷体" w:hAnsi="楷体" w:cs="仿宋_GB2312" w:hint="eastAsia"/>
          <w:color w:val="000000"/>
          <w:kern w:val="0"/>
          <w:sz w:val="28"/>
          <w:szCs w:val="28"/>
          <w:lang w:bidi="ar"/>
        </w:rPr>
        <w:t>日上午11：00前（北京时间）提交到开标现场。</w:t>
      </w:r>
    </w:p>
    <w:p w:rsidR="00420CF0" w:rsidRPr="00F96154" w:rsidRDefault="00F96154" w:rsidP="00F96154">
      <w:pPr>
        <w:spacing w:line="360" w:lineRule="auto"/>
        <w:rPr>
          <w:rFonts w:ascii="楷体" w:eastAsia="楷体" w:hAnsi="楷体" w:cs="仿宋_GB2312"/>
          <w:color w:val="000000"/>
          <w:kern w:val="0"/>
          <w:sz w:val="28"/>
          <w:szCs w:val="28"/>
          <w:lang w:bidi="ar"/>
        </w:rPr>
      </w:pPr>
      <w:r>
        <w:rPr>
          <w:rFonts w:ascii="楷体" w:eastAsia="楷体" w:hAnsi="楷体" w:cs="仿宋_GB2312" w:hint="eastAsia"/>
          <w:color w:val="000000"/>
          <w:kern w:val="0"/>
          <w:sz w:val="28"/>
          <w:szCs w:val="28"/>
          <w:lang w:bidi="ar"/>
        </w:rPr>
        <w:t>⑤</w:t>
      </w:r>
      <w:r w:rsidR="002F3A08" w:rsidRPr="00F96154">
        <w:rPr>
          <w:rFonts w:ascii="楷体" w:eastAsia="楷体" w:hAnsi="楷体" w:cs="仿宋_GB2312" w:hint="eastAsia"/>
          <w:color w:val="000000"/>
          <w:kern w:val="0"/>
          <w:sz w:val="28"/>
          <w:szCs w:val="28"/>
          <w:lang w:bidi="ar"/>
        </w:rPr>
        <w:t xml:space="preserve">、开标时间：2022年 4月 </w:t>
      </w:r>
      <w:r>
        <w:rPr>
          <w:rFonts w:ascii="楷体" w:eastAsia="楷体" w:hAnsi="楷体" w:cs="仿宋_GB2312" w:hint="eastAsia"/>
          <w:color w:val="000000"/>
          <w:kern w:val="0"/>
          <w:sz w:val="28"/>
          <w:szCs w:val="28"/>
          <w:lang w:bidi="ar"/>
        </w:rPr>
        <w:t>22</w:t>
      </w:r>
      <w:r w:rsidR="002F3A08" w:rsidRPr="00F96154">
        <w:rPr>
          <w:rFonts w:ascii="楷体" w:eastAsia="楷体" w:hAnsi="楷体" w:cs="仿宋_GB2312" w:hint="eastAsia"/>
          <w:color w:val="000000"/>
          <w:kern w:val="0"/>
          <w:sz w:val="28"/>
          <w:szCs w:val="28"/>
          <w:lang w:bidi="ar"/>
        </w:rPr>
        <w:t>日上午11：00时（北京时间）</w:t>
      </w:r>
    </w:p>
    <w:p w:rsidR="00420CF0" w:rsidRPr="00F96154" w:rsidRDefault="002F3A08" w:rsidP="00F96154">
      <w:pPr>
        <w:spacing w:line="360" w:lineRule="auto"/>
        <w:ind w:firstLineChars="200" w:firstLine="560"/>
        <w:rPr>
          <w:rFonts w:ascii="楷体" w:eastAsia="楷体" w:hAnsi="楷体" w:cs="仿宋_GB2312"/>
          <w:color w:val="000000"/>
          <w:kern w:val="0"/>
          <w:sz w:val="28"/>
          <w:szCs w:val="28"/>
          <w:lang w:bidi="ar"/>
        </w:rPr>
      </w:pPr>
      <w:r w:rsidRPr="00F96154">
        <w:rPr>
          <w:rFonts w:ascii="楷体" w:eastAsia="楷体" w:hAnsi="楷体" w:cs="仿宋_GB2312" w:hint="eastAsia"/>
          <w:color w:val="000000"/>
          <w:kern w:val="0"/>
          <w:sz w:val="28"/>
          <w:szCs w:val="28"/>
          <w:lang w:bidi="ar"/>
        </w:rPr>
        <w:t>3、开标地点：莎车县莎车宾馆会议中心</w:t>
      </w:r>
    </w:p>
    <w:p w:rsidR="00420CF0" w:rsidRPr="00F96154" w:rsidRDefault="002F3A08" w:rsidP="00F96154">
      <w:pPr>
        <w:spacing w:line="360" w:lineRule="auto"/>
        <w:ind w:firstLineChars="200" w:firstLine="560"/>
        <w:rPr>
          <w:rFonts w:ascii="楷体" w:eastAsia="楷体" w:hAnsi="楷体" w:cs="仿宋_GB2312"/>
          <w:color w:val="000000"/>
          <w:kern w:val="0"/>
          <w:sz w:val="28"/>
          <w:szCs w:val="28"/>
          <w:lang w:bidi="ar"/>
        </w:rPr>
      </w:pPr>
      <w:r w:rsidRPr="00F96154">
        <w:rPr>
          <w:rFonts w:ascii="楷体" w:eastAsia="楷体" w:hAnsi="楷体" w:cs="仿宋_GB2312" w:hint="eastAsia"/>
          <w:color w:val="000000"/>
          <w:kern w:val="0"/>
          <w:sz w:val="28"/>
          <w:szCs w:val="28"/>
          <w:lang w:bidi="ar"/>
        </w:rPr>
        <w:t>4、采购组织形式：委托中介采购（机构代理采购）</w:t>
      </w:r>
    </w:p>
    <w:p w:rsidR="00420CF0" w:rsidRPr="00F96154" w:rsidRDefault="002F3A08" w:rsidP="00F96154">
      <w:pPr>
        <w:spacing w:line="360" w:lineRule="auto"/>
        <w:ind w:firstLineChars="200" w:firstLine="560"/>
        <w:rPr>
          <w:rFonts w:ascii="楷体" w:eastAsia="楷体" w:hAnsi="楷体" w:cs="仿宋_GB2312"/>
          <w:color w:val="000000"/>
          <w:kern w:val="0"/>
          <w:sz w:val="28"/>
          <w:szCs w:val="28"/>
          <w:lang w:bidi="ar"/>
        </w:rPr>
      </w:pPr>
      <w:r w:rsidRPr="00F96154">
        <w:rPr>
          <w:rFonts w:ascii="楷体" w:eastAsia="楷体" w:hAnsi="楷体" w:cs="仿宋_GB2312" w:hint="eastAsia"/>
          <w:color w:val="000000"/>
          <w:kern w:val="0"/>
          <w:sz w:val="28"/>
          <w:szCs w:val="28"/>
          <w:lang w:bidi="ar"/>
        </w:rPr>
        <w:t>5、委托代理安排：新疆</w:t>
      </w:r>
      <w:r w:rsidR="00927B91">
        <w:rPr>
          <w:rFonts w:ascii="楷体" w:eastAsia="楷体" w:hAnsi="楷体" w:cs="仿宋_GB2312" w:hint="eastAsia"/>
          <w:color w:val="000000"/>
          <w:kern w:val="0"/>
          <w:sz w:val="28"/>
          <w:szCs w:val="28"/>
          <w:lang w:bidi="ar"/>
        </w:rPr>
        <w:t>锦天恒业</w:t>
      </w:r>
      <w:r w:rsidRPr="00F96154">
        <w:rPr>
          <w:rFonts w:ascii="楷体" w:eastAsia="楷体" w:hAnsi="楷体" w:cs="仿宋_GB2312" w:hint="eastAsia"/>
          <w:color w:val="000000"/>
          <w:kern w:val="0"/>
          <w:sz w:val="28"/>
          <w:szCs w:val="28"/>
          <w:lang w:bidi="ar"/>
        </w:rPr>
        <w:t>工程项目管理有限公司</w:t>
      </w:r>
    </w:p>
    <w:p w:rsidR="00420CF0" w:rsidRPr="00F96154" w:rsidRDefault="002F3A08" w:rsidP="00F96154">
      <w:pPr>
        <w:spacing w:line="360" w:lineRule="auto"/>
        <w:ind w:firstLineChars="200" w:firstLine="560"/>
        <w:rPr>
          <w:rFonts w:ascii="楷体" w:eastAsia="楷体" w:hAnsi="楷体" w:cs="仿宋_GB2312"/>
          <w:color w:val="000000"/>
          <w:kern w:val="0"/>
          <w:sz w:val="28"/>
          <w:szCs w:val="28"/>
          <w:lang w:bidi="ar"/>
        </w:rPr>
      </w:pPr>
      <w:r w:rsidRPr="00F96154">
        <w:rPr>
          <w:rFonts w:ascii="楷体" w:eastAsia="楷体" w:hAnsi="楷体" w:cs="仿宋_GB2312" w:hint="eastAsia"/>
          <w:color w:val="000000"/>
          <w:kern w:val="0"/>
          <w:sz w:val="28"/>
          <w:szCs w:val="28"/>
          <w:lang w:bidi="ar"/>
        </w:rPr>
        <w:t>6、采购包划分与合同分包：分为</w:t>
      </w:r>
      <w:r w:rsidR="00927B91">
        <w:rPr>
          <w:rFonts w:ascii="楷体" w:eastAsia="楷体" w:hAnsi="楷体" w:cs="仿宋_GB2312" w:hint="eastAsia"/>
          <w:color w:val="000000"/>
          <w:kern w:val="0"/>
          <w:sz w:val="28"/>
          <w:szCs w:val="28"/>
          <w:lang w:bidi="ar"/>
        </w:rPr>
        <w:t>二</w:t>
      </w:r>
      <w:r w:rsidRPr="00F96154">
        <w:rPr>
          <w:rFonts w:ascii="楷体" w:eastAsia="楷体" w:hAnsi="楷体" w:cs="仿宋_GB2312" w:hint="eastAsia"/>
          <w:color w:val="000000"/>
          <w:kern w:val="0"/>
          <w:sz w:val="28"/>
          <w:szCs w:val="28"/>
          <w:lang w:bidi="ar"/>
        </w:rPr>
        <w:t>个包</w:t>
      </w:r>
    </w:p>
    <w:p w:rsidR="00420CF0" w:rsidRPr="00F96154" w:rsidRDefault="002F3A08" w:rsidP="00F96154">
      <w:pPr>
        <w:spacing w:line="360" w:lineRule="auto"/>
        <w:ind w:firstLineChars="200" w:firstLine="560"/>
        <w:rPr>
          <w:rFonts w:ascii="楷体" w:eastAsia="楷体" w:hAnsi="楷体" w:cs="仿宋_GB2312"/>
          <w:color w:val="000000"/>
          <w:kern w:val="0"/>
          <w:sz w:val="28"/>
          <w:szCs w:val="28"/>
          <w:lang w:bidi="ar"/>
        </w:rPr>
      </w:pPr>
      <w:r w:rsidRPr="00F96154">
        <w:rPr>
          <w:rFonts w:ascii="楷体" w:eastAsia="楷体" w:hAnsi="楷体" w:cs="仿宋_GB2312" w:hint="eastAsia"/>
          <w:color w:val="000000"/>
          <w:kern w:val="0"/>
          <w:sz w:val="28"/>
          <w:szCs w:val="28"/>
          <w:lang w:bidi="ar"/>
        </w:rPr>
        <w:t>7、采购方式：公开招标</w:t>
      </w:r>
    </w:p>
    <w:p w:rsidR="00420CF0" w:rsidRPr="00F96154" w:rsidRDefault="002F3A08" w:rsidP="00F96154">
      <w:pPr>
        <w:spacing w:line="360" w:lineRule="auto"/>
        <w:ind w:firstLineChars="200" w:firstLine="560"/>
        <w:rPr>
          <w:rFonts w:ascii="楷体" w:eastAsia="楷体" w:hAnsi="楷体" w:cs="仿宋_GB2312"/>
          <w:color w:val="000000"/>
          <w:kern w:val="0"/>
          <w:sz w:val="28"/>
          <w:szCs w:val="28"/>
          <w:lang w:bidi="ar"/>
        </w:rPr>
      </w:pPr>
      <w:r w:rsidRPr="00F96154">
        <w:rPr>
          <w:rFonts w:ascii="楷体" w:eastAsia="楷体" w:hAnsi="楷体" w:cs="仿宋_GB2312" w:hint="eastAsia"/>
          <w:color w:val="000000"/>
          <w:kern w:val="0"/>
          <w:sz w:val="28"/>
          <w:szCs w:val="28"/>
          <w:lang w:bidi="ar"/>
        </w:rPr>
        <w:t>8、竞争范围：全国</w:t>
      </w:r>
    </w:p>
    <w:p w:rsidR="00420CF0" w:rsidRPr="00F96154" w:rsidRDefault="002F3A08" w:rsidP="00F96154">
      <w:pPr>
        <w:spacing w:line="360" w:lineRule="auto"/>
        <w:ind w:firstLineChars="200" w:firstLine="560"/>
        <w:rPr>
          <w:rFonts w:ascii="楷体" w:eastAsia="楷体" w:hAnsi="楷体" w:cs="仿宋_GB2312"/>
          <w:color w:val="000000"/>
          <w:kern w:val="0"/>
          <w:sz w:val="28"/>
          <w:szCs w:val="28"/>
          <w:lang w:bidi="ar"/>
        </w:rPr>
      </w:pPr>
      <w:r w:rsidRPr="00F96154">
        <w:rPr>
          <w:rFonts w:ascii="楷体" w:eastAsia="楷体" w:hAnsi="楷体" w:cs="仿宋_GB2312" w:hint="eastAsia"/>
          <w:color w:val="000000"/>
          <w:kern w:val="0"/>
          <w:sz w:val="28"/>
          <w:szCs w:val="28"/>
          <w:lang w:bidi="ar"/>
        </w:rPr>
        <w:t>9、评审规则：综合评分</w:t>
      </w:r>
    </w:p>
    <w:p w:rsidR="00420CF0" w:rsidRPr="00F96154" w:rsidRDefault="002F3A08" w:rsidP="00F96154">
      <w:pPr>
        <w:spacing w:line="360" w:lineRule="auto"/>
        <w:ind w:firstLineChars="200" w:firstLine="560"/>
        <w:rPr>
          <w:rFonts w:ascii="楷体" w:eastAsia="楷体" w:hAnsi="楷体" w:cs="仿宋_GB2312"/>
          <w:color w:val="000000"/>
          <w:kern w:val="0"/>
          <w:sz w:val="28"/>
          <w:szCs w:val="28"/>
          <w:lang w:bidi="ar"/>
        </w:rPr>
      </w:pPr>
      <w:r w:rsidRPr="00F96154">
        <w:rPr>
          <w:rFonts w:ascii="楷体" w:eastAsia="楷体" w:hAnsi="楷体" w:cs="仿宋_GB2312" w:hint="eastAsia"/>
          <w:color w:val="000000"/>
          <w:kern w:val="0"/>
          <w:sz w:val="28"/>
          <w:szCs w:val="28"/>
          <w:lang w:bidi="ar"/>
        </w:rPr>
        <w:t>评标委员会根据招标文件规定的评标标准和方法，对投标文件进行全面审核，主要审查投标文件的完整性、符合性以及投标报价的合理性是否满足招标文件中的有关规定。</w:t>
      </w:r>
    </w:p>
    <w:p w:rsidR="00420CF0" w:rsidRPr="00F96154" w:rsidRDefault="002F3A08" w:rsidP="00F96154">
      <w:pPr>
        <w:spacing w:line="360" w:lineRule="auto"/>
        <w:ind w:firstLineChars="200" w:firstLine="560"/>
        <w:rPr>
          <w:rFonts w:ascii="楷体" w:eastAsia="楷体" w:hAnsi="楷体" w:cs="仿宋_GB2312"/>
          <w:color w:val="000000"/>
          <w:kern w:val="0"/>
          <w:sz w:val="28"/>
          <w:szCs w:val="28"/>
          <w:lang w:bidi="ar"/>
        </w:rPr>
      </w:pPr>
      <w:r w:rsidRPr="00F96154">
        <w:rPr>
          <w:rFonts w:ascii="楷体" w:eastAsia="楷体" w:hAnsi="楷体" w:cs="仿宋_GB2312" w:hint="eastAsia"/>
          <w:color w:val="000000"/>
          <w:kern w:val="0"/>
          <w:sz w:val="28"/>
          <w:szCs w:val="28"/>
          <w:lang w:bidi="ar"/>
        </w:rPr>
        <w:t>综合评分法，是指响应文件满足采购文件全部实质性要求且按评审因素的量化指标评审得分最高的供应商为成交候选供应商的评审方法。</w:t>
      </w:r>
    </w:p>
    <w:p w:rsidR="00420CF0" w:rsidRPr="00F96154" w:rsidRDefault="002F3A08" w:rsidP="00F96154">
      <w:pPr>
        <w:spacing w:line="360" w:lineRule="auto"/>
        <w:ind w:firstLineChars="200" w:firstLine="560"/>
        <w:rPr>
          <w:rFonts w:ascii="楷体" w:eastAsia="楷体" w:hAnsi="楷体" w:cs="仿宋_GB2312"/>
          <w:color w:val="000000"/>
          <w:kern w:val="0"/>
          <w:sz w:val="28"/>
          <w:szCs w:val="28"/>
          <w:lang w:bidi="ar"/>
        </w:rPr>
      </w:pPr>
      <w:r w:rsidRPr="00F96154">
        <w:rPr>
          <w:rFonts w:ascii="楷体" w:eastAsia="楷体" w:hAnsi="楷体" w:cs="仿宋_GB2312" w:hint="eastAsia"/>
          <w:color w:val="000000"/>
          <w:kern w:val="0"/>
          <w:sz w:val="28"/>
          <w:szCs w:val="28"/>
          <w:lang w:bidi="ar"/>
        </w:rPr>
        <w:t>评审时，评审小组各成员应当独立对每个有效响应的文件进行评价、打分，然后汇总每个供应商每项评分因素的得分。</w:t>
      </w:r>
    </w:p>
    <w:p w:rsidR="00D20741" w:rsidRDefault="002F3A08" w:rsidP="00D20741">
      <w:pPr>
        <w:spacing w:line="360" w:lineRule="auto"/>
        <w:ind w:firstLineChars="200" w:firstLine="560"/>
        <w:rPr>
          <w:rFonts w:ascii="楷体" w:eastAsia="楷体" w:hAnsi="楷体" w:cs="仿宋_GB2312"/>
          <w:color w:val="000000"/>
          <w:kern w:val="0"/>
          <w:sz w:val="28"/>
          <w:szCs w:val="28"/>
          <w:lang w:bidi="ar"/>
        </w:rPr>
      </w:pPr>
      <w:r w:rsidRPr="00F96154">
        <w:rPr>
          <w:rFonts w:ascii="楷体" w:eastAsia="楷体" w:hAnsi="楷体" w:cs="仿宋_GB2312" w:hint="eastAsia"/>
          <w:color w:val="000000"/>
          <w:kern w:val="0"/>
          <w:sz w:val="28"/>
          <w:szCs w:val="28"/>
          <w:lang w:bidi="ar"/>
        </w:rPr>
        <w:t>符合《政府采购公开招标采购方式管理暂行办法》（财库[2014]214号）中第三条第三项的规定和执行统一价格标准的项目，其价格不列为评分因素。有特殊情况需要在上述规定范围外设定价格分权重的，应当经本级人民政府财政部门审核同意。</w:t>
      </w:r>
    </w:p>
    <w:p w:rsidR="00420CF0" w:rsidRPr="00D20741" w:rsidRDefault="002F3A08" w:rsidP="00D20741">
      <w:pPr>
        <w:spacing w:line="360" w:lineRule="auto"/>
        <w:rPr>
          <w:rFonts w:ascii="楷体" w:eastAsia="楷体" w:hAnsi="楷体" w:cs="仿宋_GB2312"/>
          <w:color w:val="000000"/>
          <w:kern w:val="0"/>
          <w:sz w:val="28"/>
          <w:szCs w:val="28"/>
          <w:lang w:bidi="ar"/>
        </w:rPr>
      </w:pPr>
      <w:r w:rsidRPr="00F640E5">
        <w:rPr>
          <w:rFonts w:ascii="楷体" w:eastAsia="楷体" w:hAnsi="楷体" w:cs="仿宋_GB2312" w:hint="eastAsia"/>
          <w:b/>
          <w:bCs/>
          <w:color w:val="000000"/>
          <w:kern w:val="0"/>
          <w:sz w:val="31"/>
          <w:szCs w:val="31"/>
          <w:lang w:bidi="ar"/>
        </w:rPr>
        <w:lastRenderedPageBreak/>
        <w:t>五、采购标的内容、数量，包括技术要求和商务要求：</w:t>
      </w:r>
    </w:p>
    <w:tbl>
      <w:tblPr>
        <w:tblW w:w="10621"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41"/>
        <w:gridCol w:w="1493"/>
        <w:gridCol w:w="1107"/>
        <w:gridCol w:w="1640"/>
        <w:gridCol w:w="1080"/>
        <w:gridCol w:w="3960"/>
      </w:tblGrid>
      <w:tr w:rsidR="00420CF0" w:rsidRPr="00F640E5" w:rsidTr="002F3A08">
        <w:trPr>
          <w:trHeight w:val="566"/>
        </w:trPr>
        <w:tc>
          <w:tcPr>
            <w:tcW w:w="1341" w:type="dxa"/>
            <w:tcMar>
              <w:top w:w="75" w:type="dxa"/>
              <w:left w:w="150" w:type="dxa"/>
              <w:bottom w:w="75" w:type="dxa"/>
              <w:right w:w="150" w:type="dxa"/>
            </w:tcMar>
            <w:vAlign w:val="center"/>
          </w:tcPr>
          <w:p w:rsidR="00420CF0" w:rsidRPr="00784687" w:rsidRDefault="002F3A08" w:rsidP="002F3A08">
            <w:pPr>
              <w:widowControl/>
              <w:spacing w:line="360" w:lineRule="auto"/>
              <w:jc w:val="center"/>
              <w:rPr>
                <w:rFonts w:ascii="楷体" w:eastAsia="楷体" w:hAnsi="楷体" w:cs="仿宋"/>
                <w:color w:val="000000"/>
                <w:sz w:val="24"/>
                <w:szCs w:val="28"/>
              </w:rPr>
            </w:pPr>
            <w:r w:rsidRPr="00784687">
              <w:rPr>
                <w:rFonts w:ascii="楷体" w:eastAsia="楷体" w:hAnsi="楷体" w:cs="仿宋" w:hint="eastAsia"/>
                <w:color w:val="000000"/>
                <w:kern w:val="0"/>
                <w:sz w:val="24"/>
                <w:szCs w:val="28"/>
                <w:lang w:bidi="ar"/>
              </w:rPr>
              <w:t>标项序号</w:t>
            </w:r>
          </w:p>
        </w:tc>
        <w:tc>
          <w:tcPr>
            <w:tcW w:w="1493" w:type="dxa"/>
            <w:tcMar>
              <w:top w:w="75" w:type="dxa"/>
              <w:left w:w="150" w:type="dxa"/>
              <w:bottom w:w="75" w:type="dxa"/>
              <w:right w:w="150" w:type="dxa"/>
            </w:tcMar>
            <w:vAlign w:val="center"/>
          </w:tcPr>
          <w:p w:rsidR="00420CF0" w:rsidRPr="00784687" w:rsidRDefault="002F3A08">
            <w:pPr>
              <w:widowControl/>
              <w:wordWrap w:val="0"/>
              <w:spacing w:line="360" w:lineRule="auto"/>
              <w:jc w:val="center"/>
              <w:rPr>
                <w:rFonts w:ascii="楷体" w:eastAsia="楷体" w:hAnsi="楷体" w:cs="仿宋"/>
                <w:color w:val="000000"/>
                <w:sz w:val="24"/>
                <w:szCs w:val="28"/>
              </w:rPr>
            </w:pPr>
            <w:r w:rsidRPr="00784687">
              <w:rPr>
                <w:rFonts w:ascii="楷体" w:eastAsia="楷体" w:hAnsi="楷体" w:cs="仿宋" w:hint="eastAsia"/>
                <w:color w:val="000000"/>
                <w:kern w:val="0"/>
                <w:sz w:val="24"/>
                <w:szCs w:val="28"/>
                <w:lang w:bidi="ar"/>
              </w:rPr>
              <w:t>标项名称</w:t>
            </w:r>
          </w:p>
        </w:tc>
        <w:tc>
          <w:tcPr>
            <w:tcW w:w="1107" w:type="dxa"/>
            <w:tcMar>
              <w:top w:w="75" w:type="dxa"/>
              <w:left w:w="150" w:type="dxa"/>
              <w:bottom w:w="75" w:type="dxa"/>
              <w:right w:w="150" w:type="dxa"/>
            </w:tcMar>
            <w:vAlign w:val="center"/>
          </w:tcPr>
          <w:p w:rsidR="00420CF0" w:rsidRPr="00784687" w:rsidRDefault="002F3A08">
            <w:pPr>
              <w:widowControl/>
              <w:wordWrap w:val="0"/>
              <w:spacing w:line="360" w:lineRule="auto"/>
              <w:jc w:val="center"/>
              <w:rPr>
                <w:rFonts w:ascii="楷体" w:eastAsia="楷体" w:hAnsi="楷体" w:cs="仿宋"/>
                <w:color w:val="000000"/>
                <w:sz w:val="24"/>
                <w:szCs w:val="28"/>
              </w:rPr>
            </w:pPr>
            <w:r w:rsidRPr="00784687">
              <w:rPr>
                <w:rFonts w:ascii="楷体" w:eastAsia="楷体" w:hAnsi="楷体" w:cs="仿宋" w:hint="eastAsia"/>
                <w:color w:val="000000"/>
                <w:kern w:val="0"/>
                <w:sz w:val="24"/>
                <w:szCs w:val="28"/>
                <w:lang w:bidi="ar"/>
              </w:rPr>
              <w:t>数量</w:t>
            </w:r>
          </w:p>
        </w:tc>
        <w:tc>
          <w:tcPr>
            <w:tcW w:w="1640" w:type="dxa"/>
            <w:tcMar>
              <w:top w:w="75" w:type="dxa"/>
              <w:left w:w="150" w:type="dxa"/>
              <w:bottom w:w="75" w:type="dxa"/>
              <w:right w:w="150" w:type="dxa"/>
            </w:tcMar>
            <w:vAlign w:val="center"/>
          </w:tcPr>
          <w:p w:rsidR="00420CF0" w:rsidRPr="00784687" w:rsidRDefault="002F3A08" w:rsidP="00927B91">
            <w:pPr>
              <w:widowControl/>
              <w:wordWrap w:val="0"/>
              <w:spacing w:line="360" w:lineRule="auto"/>
              <w:rPr>
                <w:rFonts w:ascii="楷体" w:eastAsia="楷体" w:hAnsi="楷体" w:cs="仿宋"/>
                <w:color w:val="000000"/>
                <w:kern w:val="0"/>
                <w:sz w:val="24"/>
                <w:szCs w:val="28"/>
                <w:lang w:bidi="ar"/>
              </w:rPr>
            </w:pPr>
            <w:r w:rsidRPr="00784687">
              <w:rPr>
                <w:rFonts w:ascii="楷体" w:eastAsia="楷体" w:hAnsi="楷体" w:cs="仿宋" w:hint="eastAsia"/>
                <w:color w:val="000000"/>
                <w:kern w:val="0"/>
                <w:sz w:val="24"/>
                <w:szCs w:val="28"/>
                <w:lang w:bidi="ar"/>
              </w:rPr>
              <w:t>预算金额(元)</w:t>
            </w:r>
          </w:p>
        </w:tc>
        <w:tc>
          <w:tcPr>
            <w:tcW w:w="1080" w:type="dxa"/>
            <w:tcMar>
              <w:top w:w="75" w:type="dxa"/>
              <w:left w:w="150" w:type="dxa"/>
              <w:bottom w:w="75" w:type="dxa"/>
              <w:right w:w="150" w:type="dxa"/>
            </w:tcMar>
            <w:vAlign w:val="center"/>
          </w:tcPr>
          <w:p w:rsidR="00420CF0" w:rsidRPr="00784687" w:rsidRDefault="002F3A08">
            <w:pPr>
              <w:widowControl/>
              <w:wordWrap w:val="0"/>
              <w:spacing w:line="360" w:lineRule="auto"/>
              <w:jc w:val="center"/>
              <w:rPr>
                <w:rFonts w:ascii="楷体" w:eastAsia="楷体" w:hAnsi="楷体" w:cs="仿宋"/>
                <w:color w:val="000000"/>
                <w:sz w:val="24"/>
                <w:szCs w:val="28"/>
              </w:rPr>
            </w:pPr>
            <w:r w:rsidRPr="00784687">
              <w:rPr>
                <w:rFonts w:ascii="楷体" w:eastAsia="楷体" w:hAnsi="楷体" w:cs="仿宋" w:hint="eastAsia"/>
                <w:color w:val="000000"/>
                <w:kern w:val="0"/>
                <w:sz w:val="24"/>
                <w:szCs w:val="28"/>
                <w:lang w:bidi="ar"/>
              </w:rPr>
              <w:t>单位</w:t>
            </w:r>
          </w:p>
        </w:tc>
        <w:tc>
          <w:tcPr>
            <w:tcW w:w="3960" w:type="dxa"/>
            <w:tcMar>
              <w:top w:w="75" w:type="dxa"/>
              <w:left w:w="150" w:type="dxa"/>
              <w:bottom w:w="75" w:type="dxa"/>
              <w:right w:w="150" w:type="dxa"/>
            </w:tcMar>
            <w:vAlign w:val="center"/>
          </w:tcPr>
          <w:p w:rsidR="00420CF0" w:rsidRPr="00784687" w:rsidRDefault="002F3A08">
            <w:pPr>
              <w:widowControl/>
              <w:wordWrap w:val="0"/>
              <w:spacing w:line="360" w:lineRule="auto"/>
              <w:jc w:val="center"/>
              <w:rPr>
                <w:rFonts w:ascii="楷体" w:eastAsia="楷体" w:hAnsi="楷体" w:cs="仿宋"/>
                <w:color w:val="000000"/>
                <w:sz w:val="24"/>
                <w:szCs w:val="28"/>
              </w:rPr>
            </w:pPr>
            <w:r w:rsidRPr="00784687">
              <w:rPr>
                <w:rFonts w:ascii="楷体" w:eastAsia="楷体" w:hAnsi="楷体" w:cs="仿宋" w:hint="eastAsia"/>
                <w:color w:val="000000"/>
                <w:kern w:val="0"/>
                <w:sz w:val="24"/>
                <w:szCs w:val="28"/>
                <w:lang w:bidi="ar"/>
              </w:rPr>
              <w:t>简要规格描述</w:t>
            </w:r>
          </w:p>
        </w:tc>
      </w:tr>
      <w:tr w:rsidR="00420CF0" w:rsidRPr="00F640E5" w:rsidTr="002F3A08">
        <w:trPr>
          <w:trHeight w:val="532"/>
        </w:trPr>
        <w:tc>
          <w:tcPr>
            <w:tcW w:w="1341" w:type="dxa"/>
            <w:tcMar>
              <w:top w:w="75" w:type="dxa"/>
              <w:left w:w="150" w:type="dxa"/>
              <w:bottom w:w="75" w:type="dxa"/>
              <w:right w:w="150" w:type="dxa"/>
            </w:tcMar>
            <w:vAlign w:val="center"/>
          </w:tcPr>
          <w:p w:rsidR="00420CF0" w:rsidRPr="00784687" w:rsidRDefault="002F3A08">
            <w:pPr>
              <w:widowControl/>
              <w:wordWrap w:val="0"/>
              <w:spacing w:line="360" w:lineRule="auto"/>
              <w:jc w:val="center"/>
              <w:rPr>
                <w:rFonts w:ascii="楷体" w:eastAsia="楷体" w:hAnsi="楷体" w:cs="仿宋"/>
                <w:color w:val="000000"/>
                <w:kern w:val="0"/>
                <w:sz w:val="24"/>
                <w:szCs w:val="28"/>
                <w:lang w:bidi="ar"/>
              </w:rPr>
            </w:pPr>
            <w:r w:rsidRPr="00784687">
              <w:rPr>
                <w:rFonts w:ascii="楷体" w:eastAsia="楷体" w:hAnsi="楷体" w:cs="仿宋" w:hint="eastAsia"/>
                <w:color w:val="000000"/>
                <w:kern w:val="0"/>
                <w:sz w:val="24"/>
                <w:szCs w:val="28"/>
                <w:lang w:bidi="ar"/>
              </w:rPr>
              <w:t>第一包</w:t>
            </w:r>
          </w:p>
        </w:tc>
        <w:tc>
          <w:tcPr>
            <w:tcW w:w="1493" w:type="dxa"/>
            <w:tcMar>
              <w:top w:w="75" w:type="dxa"/>
              <w:left w:w="150" w:type="dxa"/>
              <w:bottom w:w="75" w:type="dxa"/>
              <w:right w:w="150" w:type="dxa"/>
            </w:tcMar>
            <w:vAlign w:val="center"/>
          </w:tcPr>
          <w:p w:rsidR="00420CF0" w:rsidRPr="00784687" w:rsidRDefault="002F3A08">
            <w:pPr>
              <w:widowControl/>
              <w:jc w:val="center"/>
              <w:textAlignment w:val="center"/>
              <w:rPr>
                <w:rFonts w:ascii="楷体" w:eastAsia="楷体" w:hAnsi="楷体" w:cs="仿宋"/>
                <w:color w:val="000000"/>
                <w:sz w:val="24"/>
                <w:szCs w:val="28"/>
              </w:rPr>
            </w:pPr>
            <w:r w:rsidRPr="00784687">
              <w:rPr>
                <w:rFonts w:ascii="楷体" w:eastAsia="楷体" w:hAnsi="楷体" w:cs="仿宋" w:hint="eastAsia"/>
                <w:color w:val="000000"/>
                <w:sz w:val="24"/>
                <w:szCs w:val="28"/>
              </w:rPr>
              <w:t>医疗设备</w:t>
            </w:r>
          </w:p>
        </w:tc>
        <w:tc>
          <w:tcPr>
            <w:tcW w:w="1107" w:type="dxa"/>
            <w:tcMar>
              <w:top w:w="75" w:type="dxa"/>
              <w:left w:w="150" w:type="dxa"/>
              <w:bottom w:w="75" w:type="dxa"/>
              <w:right w:w="150" w:type="dxa"/>
            </w:tcMar>
            <w:vAlign w:val="center"/>
          </w:tcPr>
          <w:p w:rsidR="00420CF0" w:rsidRPr="00784687" w:rsidRDefault="002F3A08">
            <w:pPr>
              <w:widowControl/>
              <w:wordWrap w:val="0"/>
              <w:spacing w:line="360" w:lineRule="auto"/>
              <w:jc w:val="center"/>
              <w:rPr>
                <w:rFonts w:ascii="楷体" w:eastAsia="楷体" w:hAnsi="楷体" w:cs="仿宋"/>
                <w:color w:val="000000"/>
                <w:kern w:val="0"/>
                <w:sz w:val="24"/>
                <w:szCs w:val="28"/>
                <w:lang w:bidi="ar"/>
              </w:rPr>
            </w:pPr>
            <w:r w:rsidRPr="00784687">
              <w:rPr>
                <w:rFonts w:ascii="楷体" w:eastAsia="楷体" w:hAnsi="楷体" w:cs="仿宋" w:hint="eastAsia"/>
                <w:color w:val="000000"/>
                <w:kern w:val="0"/>
                <w:sz w:val="24"/>
                <w:szCs w:val="28"/>
                <w:lang w:bidi="ar"/>
              </w:rPr>
              <w:t>1</w:t>
            </w:r>
          </w:p>
        </w:tc>
        <w:tc>
          <w:tcPr>
            <w:tcW w:w="1640" w:type="dxa"/>
            <w:tcMar>
              <w:top w:w="75" w:type="dxa"/>
              <w:left w:w="150" w:type="dxa"/>
              <w:bottom w:w="75" w:type="dxa"/>
              <w:right w:w="150" w:type="dxa"/>
            </w:tcMar>
            <w:vAlign w:val="center"/>
          </w:tcPr>
          <w:p w:rsidR="00420CF0" w:rsidRPr="00784687" w:rsidRDefault="00927B91">
            <w:pPr>
              <w:widowControl/>
              <w:wordWrap w:val="0"/>
              <w:spacing w:line="360" w:lineRule="auto"/>
              <w:jc w:val="center"/>
              <w:rPr>
                <w:rFonts w:ascii="楷体" w:eastAsia="楷体" w:hAnsi="楷体" w:cs="仿宋"/>
                <w:sz w:val="24"/>
                <w:szCs w:val="28"/>
              </w:rPr>
            </w:pPr>
            <w:r w:rsidRPr="00784687">
              <w:rPr>
                <w:rFonts w:ascii="楷体" w:eastAsia="楷体" w:hAnsi="楷体" w:cs="仿宋"/>
                <w:sz w:val="24"/>
                <w:szCs w:val="28"/>
              </w:rPr>
              <w:t>3684</w:t>
            </w:r>
            <w:r w:rsidRPr="00784687">
              <w:rPr>
                <w:rFonts w:ascii="楷体" w:eastAsia="楷体" w:hAnsi="楷体" w:cs="仿宋" w:hint="eastAsia"/>
                <w:sz w:val="24"/>
                <w:szCs w:val="28"/>
              </w:rPr>
              <w:t>000</w:t>
            </w:r>
          </w:p>
        </w:tc>
        <w:tc>
          <w:tcPr>
            <w:tcW w:w="1080" w:type="dxa"/>
            <w:tcMar>
              <w:top w:w="75" w:type="dxa"/>
              <w:left w:w="150" w:type="dxa"/>
              <w:bottom w:w="75" w:type="dxa"/>
              <w:right w:w="150" w:type="dxa"/>
            </w:tcMar>
            <w:vAlign w:val="center"/>
          </w:tcPr>
          <w:p w:rsidR="00420CF0" w:rsidRPr="00784687" w:rsidRDefault="002F3A08">
            <w:pPr>
              <w:widowControl/>
              <w:wordWrap w:val="0"/>
              <w:spacing w:line="360" w:lineRule="auto"/>
              <w:jc w:val="center"/>
              <w:rPr>
                <w:rFonts w:ascii="楷体" w:eastAsia="楷体" w:hAnsi="楷体" w:cs="仿宋"/>
                <w:color w:val="000000"/>
                <w:sz w:val="24"/>
                <w:szCs w:val="28"/>
              </w:rPr>
            </w:pPr>
            <w:r w:rsidRPr="00784687">
              <w:rPr>
                <w:rFonts w:ascii="楷体" w:eastAsia="楷体" w:hAnsi="楷体" w:cs="仿宋" w:hint="eastAsia"/>
                <w:color w:val="000000"/>
                <w:sz w:val="24"/>
                <w:szCs w:val="28"/>
              </w:rPr>
              <w:t>批</w:t>
            </w:r>
          </w:p>
        </w:tc>
        <w:tc>
          <w:tcPr>
            <w:tcW w:w="3960" w:type="dxa"/>
            <w:tcMar>
              <w:top w:w="75" w:type="dxa"/>
              <w:left w:w="150" w:type="dxa"/>
              <w:bottom w:w="75" w:type="dxa"/>
              <w:right w:w="150" w:type="dxa"/>
            </w:tcMar>
            <w:vAlign w:val="center"/>
          </w:tcPr>
          <w:p w:rsidR="00420CF0" w:rsidRPr="00784687" w:rsidRDefault="00927B91">
            <w:pPr>
              <w:adjustRightInd w:val="0"/>
              <w:spacing w:line="336" w:lineRule="auto"/>
              <w:rPr>
                <w:rFonts w:ascii="楷体" w:eastAsia="楷体" w:hAnsi="楷体" w:cs="仿宋"/>
                <w:color w:val="000000"/>
                <w:sz w:val="24"/>
                <w:szCs w:val="28"/>
              </w:rPr>
            </w:pPr>
            <w:r w:rsidRPr="00784687">
              <w:rPr>
                <w:rFonts w:ascii="楷体" w:eastAsia="楷体" w:hAnsi="楷体" w:cs="仿宋" w:hint="eastAsia"/>
                <w:sz w:val="24"/>
                <w:szCs w:val="28"/>
              </w:rPr>
              <w:t>吊塔、麻醉吊塔、腔镜吊塔、吊桥、冷光源蓝光灯、LED无影灯（双头）、移动式无影灯</w:t>
            </w:r>
          </w:p>
        </w:tc>
      </w:tr>
      <w:tr w:rsidR="00420CF0" w:rsidRPr="00F640E5" w:rsidTr="002F3A08">
        <w:trPr>
          <w:trHeight w:val="595"/>
        </w:trPr>
        <w:tc>
          <w:tcPr>
            <w:tcW w:w="1341" w:type="dxa"/>
            <w:tcMar>
              <w:top w:w="75" w:type="dxa"/>
              <w:left w:w="150" w:type="dxa"/>
              <w:bottom w:w="75" w:type="dxa"/>
              <w:right w:w="150" w:type="dxa"/>
            </w:tcMar>
            <w:vAlign w:val="center"/>
          </w:tcPr>
          <w:p w:rsidR="00420CF0" w:rsidRPr="00784687" w:rsidRDefault="002F3A08">
            <w:pPr>
              <w:widowControl/>
              <w:wordWrap w:val="0"/>
              <w:spacing w:line="360" w:lineRule="auto"/>
              <w:jc w:val="center"/>
              <w:rPr>
                <w:rFonts w:ascii="楷体" w:eastAsia="楷体" w:hAnsi="楷体" w:cs="仿宋"/>
                <w:color w:val="000000"/>
                <w:kern w:val="0"/>
                <w:sz w:val="24"/>
                <w:szCs w:val="28"/>
                <w:lang w:bidi="ar"/>
              </w:rPr>
            </w:pPr>
            <w:r w:rsidRPr="00784687">
              <w:rPr>
                <w:rFonts w:ascii="楷体" w:eastAsia="楷体" w:hAnsi="楷体" w:cs="仿宋" w:hint="eastAsia"/>
                <w:color w:val="000000"/>
                <w:kern w:val="0"/>
                <w:sz w:val="24"/>
                <w:szCs w:val="28"/>
                <w:lang w:bidi="ar"/>
              </w:rPr>
              <w:t>第二包</w:t>
            </w:r>
          </w:p>
        </w:tc>
        <w:tc>
          <w:tcPr>
            <w:tcW w:w="1493" w:type="dxa"/>
            <w:tcMar>
              <w:top w:w="75" w:type="dxa"/>
              <w:left w:w="150" w:type="dxa"/>
              <w:bottom w:w="75" w:type="dxa"/>
              <w:right w:w="150" w:type="dxa"/>
            </w:tcMar>
            <w:vAlign w:val="center"/>
          </w:tcPr>
          <w:p w:rsidR="00420CF0" w:rsidRPr="00784687" w:rsidRDefault="002F3A08">
            <w:pPr>
              <w:widowControl/>
              <w:wordWrap w:val="0"/>
              <w:spacing w:line="360" w:lineRule="auto"/>
              <w:jc w:val="center"/>
              <w:rPr>
                <w:rFonts w:ascii="楷体" w:eastAsia="楷体" w:hAnsi="楷体" w:cs="仿宋"/>
                <w:color w:val="000000"/>
                <w:sz w:val="24"/>
                <w:szCs w:val="28"/>
              </w:rPr>
            </w:pPr>
            <w:r w:rsidRPr="00784687">
              <w:rPr>
                <w:rFonts w:ascii="楷体" w:eastAsia="楷体" w:hAnsi="楷体" w:cs="仿宋" w:hint="eastAsia"/>
                <w:color w:val="000000"/>
                <w:sz w:val="24"/>
                <w:szCs w:val="28"/>
              </w:rPr>
              <w:t>医疗设备</w:t>
            </w:r>
          </w:p>
        </w:tc>
        <w:tc>
          <w:tcPr>
            <w:tcW w:w="1107" w:type="dxa"/>
            <w:tcMar>
              <w:top w:w="75" w:type="dxa"/>
              <w:left w:w="150" w:type="dxa"/>
              <w:bottom w:w="75" w:type="dxa"/>
              <w:right w:w="150" w:type="dxa"/>
            </w:tcMar>
            <w:vAlign w:val="center"/>
          </w:tcPr>
          <w:p w:rsidR="00420CF0" w:rsidRPr="00784687" w:rsidRDefault="002F3A08">
            <w:pPr>
              <w:widowControl/>
              <w:wordWrap w:val="0"/>
              <w:spacing w:line="360" w:lineRule="auto"/>
              <w:jc w:val="center"/>
              <w:rPr>
                <w:rFonts w:ascii="楷体" w:eastAsia="楷体" w:hAnsi="楷体" w:cs="仿宋"/>
                <w:color w:val="000000"/>
                <w:kern w:val="0"/>
                <w:sz w:val="24"/>
                <w:szCs w:val="28"/>
                <w:lang w:bidi="ar"/>
              </w:rPr>
            </w:pPr>
            <w:r w:rsidRPr="00784687">
              <w:rPr>
                <w:rFonts w:ascii="楷体" w:eastAsia="楷体" w:hAnsi="楷体" w:cs="仿宋" w:hint="eastAsia"/>
                <w:color w:val="000000"/>
                <w:kern w:val="0"/>
                <w:sz w:val="24"/>
                <w:szCs w:val="28"/>
                <w:lang w:bidi="ar"/>
              </w:rPr>
              <w:t>1</w:t>
            </w:r>
          </w:p>
        </w:tc>
        <w:tc>
          <w:tcPr>
            <w:tcW w:w="1640" w:type="dxa"/>
            <w:tcMar>
              <w:top w:w="75" w:type="dxa"/>
              <w:left w:w="150" w:type="dxa"/>
              <w:bottom w:w="75" w:type="dxa"/>
              <w:right w:w="150" w:type="dxa"/>
            </w:tcMar>
            <w:vAlign w:val="center"/>
          </w:tcPr>
          <w:p w:rsidR="00420CF0" w:rsidRPr="00784687" w:rsidRDefault="00927B91">
            <w:pPr>
              <w:widowControl/>
              <w:wordWrap w:val="0"/>
              <w:spacing w:line="360" w:lineRule="auto"/>
              <w:jc w:val="center"/>
              <w:rPr>
                <w:rFonts w:ascii="楷体" w:eastAsia="楷体" w:hAnsi="楷体" w:cs="仿宋"/>
                <w:sz w:val="24"/>
                <w:szCs w:val="28"/>
              </w:rPr>
            </w:pPr>
            <w:r w:rsidRPr="00784687">
              <w:rPr>
                <w:rFonts w:ascii="楷体" w:eastAsia="楷体" w:hAnsi="楷体" w:cs="仿宋"/>
                <w:sz w:val="24"/>
                <w:szCs w:val="28"/>
              </w:rPr>
              <w:t>19537</w:t>
            </w:r>
            <w:r w:rsidRPr="00784687">
              <w:rPr>
                <w:rFonts w:ascii="楷体" w:eastAsia="楷体" w:hAnsi="楷体" w:cs="仿宋" w:hint="eastAsia"/>
                <w:sz w:val="24"/>
                <w:szCs w:val="28"/>
              </w:rPr>
              <w:t>00</w:t>
            </w:r>
          </w:p>
        </w:tc>
        <w:tc>
          <w:tcPr>
            <w:tcW w:w="1080" w:type="dxa"/>
            <w:tcMar>
              <w:top w:w="75" w:type="dxa"/>
              <w:left w:w="150" w:type="dxa"/>
              <w:bottom w:w="75" w:type="dxa"/>
              <w:right w:w="150" w:type="dxa"/>
            </w:tcMar>
            <w:vAlign w:val="center"/>
          </w:tcPr>
          <w:p w:rsidR="00420CF0" w:rsidRPr="00784687" w:rsidRDefault="002F3A08">
            <w:pPr>
              <w:widowControl/>
              <w:wordWrap w:val="0"/>
              <w:spacing w:line="360" w:lineRule="auto"/>
              <w:jc w:val="center"/>
              <w:rPr>
                <w:rFonts w:ascii="楷体" w:eastAsia="楷体" w:hAnsi="楷体" w:cs="仿宋"/>
                <w:color w:val="000000"/>
                <w:sz w:val="24"/>
                <w:szCs w:val="28"/>
              </w:rPr>
            </w:pPr>
            <w:r w:rsidRPr="00784687">
              <w:rPr>
                <w:rFonts w:ascii="楷体" w:eastAsia="楷体" w:hAnsi="楷体" w:cs="仿宋" w:hint="eastAsia"/>
                <w:color w:val="000000"/>
                <w:sz w:val="24"/>
                <w:szCs w:val="28"/>
              </w:rPr>
              <w:t>批</w:t>
            </w:r>
          </w:p>
        </w:tc>
        <w:tc>
          <w:tcPr>
            <w:tcW w:w="3960" w:type="dxa"/>
            <w:tcMar>
              <w:top w:w="75" w:type="dxa"/>
              <w:left w:w="150" w:type="dxa"/>
              <w:bottom w:w="75" w:type="dxa"/>
              <w:right w:w="150" w:type="dxa"/>
            </w:tcMar>
            <w:vAlign w:val="center"/>
          </w:tcPr>
          <w:p w:rsidR="00420CF0" w:rsidRPr="00784687" w:rsidRDefault="00F71C8C" w:rsidP="00F71C8C">
            <w:pPr>
              <w:widowControl/>
              <w:spacing w:line="360" w:lineRule="auto"/>
              <w:jc w:val="left"/>
              <w:rPr>
                <w:rFonts w:ascii="楷体" w:eastAsia="楷体" w:hAnsi="楷体" w:cs="仿宋"/>
                <w:color w:val="000000"/>
                <w:sz w:val="24"/>
                <w:szCs w:val="28"/>
              </w:rPr>
            </w:pPr>
            <w:r w:rsidRPr="00784687">
              <w:rPr>
                <w:rFonts w:ascii="楷体" w:eastAsia="楷体" w:hAnsi="楷体" w:cs="仿宋" w:hint="eastAsia"/>
                <w:color w:val="000000"/>
                <w:sz w:val="24"/>
                <w:szCs w:val="28"/>
              </w:rPr>
              <w:t>TDP理疗灯、骨科透视手术床、电动翻身床、</w:t>
            </w:r>
            <w:bookmarkStart w:id="0" w:name="_GoBack"/>
            <w:bookmarkEnd w:id="0"/>
            <w:r w:rsidRPr="00784687">
              <w:rPr>
                <w:rFonts w:ascii="楷体" w:eastAsia="楷体" w:hAnsi="楷体" w:cs="仿宋" w:hint="eastAsia"/>
                <w:color w:val="000000"/>
                <w:sz w:val="24"/>
                <w:szCs w:val="28"/>
              </w:rPr>
              <w:t>转运床、患者转运床(手术对接车)、手术对接车、检查床、多功能病床、普通双摇床</w:t>
            </w:r>
          </w:p>
        </w:tc>
      </w:tr>
    </w:tbl>
    <w:p w:rsidR="00420CF0" w:rsidRPr="00F640E5" w:rsidRDefault="00420CF0">
      <w:pPr>
        <w:pStyle w:val="a0"/>
        <w:ind w:firstLineChars="0" w:firstLine="0"/>
        <w:rPr>
          <w:rFonts w:ascii="楷体" w:eastAsia="楷体" w:hAnsi="楷体" w:cs="仿宋"/>
          <w:sz w:val="21"/>
          <w:szCs w:val="21"/>
        </w:rPr>
      </w:pPr>
    </w:p>
    <w:p w:rsidR="00420CF0" w:rsidRPr="00F640E5" w:rsidRDefault="002F3A08" w:rsidP="00D20741">
      <w:pPr>
        <w:widowControl/>
        <w:rPr>
          <w:rFonts w:ascii="楷体" w:eastAsia="楷体" w:hAnsi="楷体" w:cs="仿宋_GB2312"/>
          <w:b/>
          <w:bCs/>
          <w:color w:val="000000"/>
          <w:kern w:val="0"/>
          <w:sz w:val="31"/>
          <w:szCs w:val="31"/>
          <w:lang w:bidi="ar"/>
        </w:rPr>
      </w:pPr>
      <w:r w:rsidRPr="00F640E5">
        <w:rPr>
          <w:rFonts w:ascii="楷体" w:eastAsia="楷体" w:hAnsi="楷体" w:cs="仿宋_GB2312" w:hint="eastAsia"/>
          <w:b/>
          <w:bCs/>
          <w:color w:val="000000"/>
          <w:kern w:val="0"/>
          <w:sz w:val="31"/>
          <w:szCs w:val="31"/>
          <w:lang w:bidi="ar"/>
        </w:rPr>
        <w:t>六、采购标的的验收标准：</w:t>
      </w:r>
    </w:p>
    <w:p w:rsidR="00420CF0" w:rsidRPr="00D20741" w:rsidRDefault="002F3A08" w:rsidP="00D20741">
      <w:pPr>
        <w:ind w:firstLineChars="200" w:firstLine="560"/>
        <w:jc w:val="left"/>
        <w:rPr>
          <w:rFonts w:ascii="楷体" w:eastAsia="楷体" w:hAnsi="楷体" w:cs="仿宋_GB2312"/>
          <w:kern w:val="0"/>
          <w:sz w:val="28"/>
          <w:szCs w:val="28"/>
          <w:lang w:bidi="ar"/>
        </w:rPr>
      </w:pPr>
      <w:r w:rsidRPr="00D20741">
        <w:rPr>
          <w:rFonts w:ascii="楷体" w:eastAsia="楷体" w:hAnsi="楷体" w:cs="仿宋_GB2312"/>
          <w:color w:val="000000"/>
          <w:kern w:val="0"/>
          <w:sz w:val="28"/>
          <w:szCs w:val="28"/>
          <w:lang w:bidi="ar"/>
        </w:rPr>
        <w:t>验收主体</w:t>
      </w:r>
      <w:r w:rsidRPr="00D20741">
        <w:rPr>
          <w:rFonts w:ascii="楷体" w:eastAsia="楷体" w:hAnsi="楷体" w:cs="仿宋_GB2312" w:hint="eastAsia"/>
          <w:color w:val="000000"/>
          <w:kern w:val="0"/>
          <w:sz w:val="28"/>
          <w:szCs w:val="28"/>
          <w:lang w:bidi="ar"/>
        </w:rPr>
        <w:t>：</w:t>
      </w:r>
      <w:r w:rsidRPr="00D20741">
        <w:rPr>
          <w:rFonts w:ascii="楷体" w:eastAsia="楷体" w:hAnsi="楷体" w:cs="仿宋_GB2312" w:hint="eastAsia"/>
          <w:kern w:val="0"/>
          <w:sz w:val="28"/>
          <w:szCs w:val="28"/>
          <w:lang w:val="zh-CN" w:bidi="ar"/>
        </w:rPr>
        <w:t>莎车县</w:t>
      </w:r>
      <w:r w:rsidRPr="00D20741">
        <w:rPr>
          <w:rFonts w:ascii="楷体" w:eastAsia="楷体" w:hAnsi="楷体" w:cs="仿宋_GB2312" w:hint="eastAsia"/>
          <w:kern w:val="0"/>
          <w:sz w:val="28"/>
          <w:szCs w:val="28"/>
          <w:lang w:bidi="ar"/>
        </w:rPr>
        <w:t>人民医院</w:t>
      </w:r>
      <w:r w:rsidRPr="00D20741">
        <w:rPr>
          <w:rFonts w:ascii="楷体" w:eastAsia="楷体" w:hAnsi="楷体" w:cs="仿宋_GB2312" w:hint="eastAsia"/>
          <w:kern w:val="0"/>
          <w:sz w:val="28"/>
          <w:szCs w:val="28"/>
          <w:lang w:val="zh-CN" w:bidi="ar"/>
        </w:rPr>
        <w:t>、本次项目的中标单位及具体使用部门</w:t>
      </w:r>
    </w:p>
    <w:p w:rsidR="00420CF0" w:rsidRPr="00D20741" w:rsidRDefault="002F3A08" w:rsidP="00D20741">
      <w:pPr>
        <w:widowControl/>
        <w:ind w:firstLineChars="200" w:firstLine="560"/>
        <w:rPr>
          <w:rFonts w:ascii="楷体" w:eastAsia="楷体" w:hAnsi="楷体" w:cs="仿宋_GB2312"/>
          <w:color w:val="000000"/>
          <w:kern w:val="0"/>
          <w:sz w:val="28"/>
          <w:szCs w:val="28"/>
          <w:lang w:bidi="ar"/>
        </w:rPr>
      </w:pPr>
      <w:r w:rsidRPr="00D20741">
        <w:rPr>
          <w:rFonts w:ascii="楷体" w:eastAsia="楷体" w:hAnsi="楷体" w:cs="仿宋_GB2312" w:hint="eastAsia"/>
          <w:color w:val="000000"/>
          <w:kern w:val="0"/>
          <w:sz w:val="28"/>
          <w:szCs w:val="28"/>
          <w:lang w:bidi="ar"/>
        </w:rPr>
        <w:t>验收</w:t>
      </w:r>
      <w:r w:rsidRPr="00D20741">
        <w:rPr>
          <w:rFonts w:ascii="楷体" w:eastAsia="楷体" w:hAnsi="楷体" w:cs="仿宋_GB2312"/>
          <w:color w:val="000000"/>
          <w:kern w:val="0"/>
          <w:sz w:val="28"/>
          <w:szCs w:val="28"/>
          <w:lang w:bidi="ar"/>
        </w:rPr>
        <w:t>时间</w:t>
      </w:r>
      <w:r w:rsidRPr="00D20741">
        <w:rPr>
          <w:rFonts w:ascii="楷体" w:eastAsia="楷体" w:hAnsi="楷体" w:cs="仿宋_GB2312" w:hint="eastAsia"/>
          <w:color w:val="000000"/>
          <w:kern w:val="0"/>
          <w:sz w:val="28"/>
          <w:szCs w:val="28"/>
          <w:lang w:bidi="ar"/>
        </w:rPr>
        <w:t>：具体以签订合同为准</w:t>
      </w:r>
    </w:p>
    <w:p w:rsidR="00420CF0" w:rsidRPr="00D20741" w:rsidRDefault="002F3A08" w:rsidP="00D20741">
      <w:pPr>
        <w:widowControl/>
        <w:ind w:firstLineChars="200" w:firstLine="560"/>
        <w:rPr>
          <w:rFonts w:ascii="楷体" w:eastAsia="楷体" w:hAnsi="楷体" w:cs="仿宋_GB2312"/>
          <w:color w:val="000000"/>
          <w:kern w:val="0"/>
          <w:sz w:val="28"/>
          <w:szCs w:val="28"/>
          <w:lang w:bidi="ar"/>
        </w:rPr>
      </w:pPr>
      <w:r w:rsidRPr="00D20741">
        <w:rPr>
          <w:rFonts w:ascii="楷体" w:eastAsia="楷体" w:hAnsi="楷体" w:cs="仿宋_GB2312" w:hint="eastAsia"/>
          <w:color w:val="000000"/>
          <w:kern w:val="0"/>
          <w:sz w:val="28"/>
          <w:szCs w:val="28"/>
          <w:lang w:bidi="ar"/>
        </w:rPr>
        <w:t>验收</w:t>
      </w:r>
      <w:r w:rsidRPr="00D20741">
        <w:rPr>
          <w:rFonts w:ascii="楷体" w:eastAsia="楷体" w:hAnsi="楷体" w:cs="仿宋_GB2312"/>
          <w:color w:val="000000"/>
          <w:kern w:val="0"/>
          <w:sz w:val="28"/>
          <w:szCs w:val="28"/>
          <w:lang w:bidi="ar"/>
        </w:rPr>
        <w:t>方式</w:t>
      </w:r>
      <w:r w:rsidRPr="00D20741">
        <w:rPr>
          <w:rFonts w:ascii="楷体" w:eastAsia="楷体" w:hAnsi="楷体" w:cs="仿宋_GB2312" w:hint="eastAsia"/>
          <w:color w:val="000000"/>
          <w:kern w:val="0"/>
          <w:sz w:val="28"/>
          <w:szCs w:val="28"/>
          <w:lang w:bidi="ar"/>
        </w:rPr>
        <w:t>：组成验收小组，邀请中标单位及实际使用部门参与验收</w:t>
      </w:r>
    </w:p>
    <w:p w:rsidR="00420CF0" w:rsidRPr="00D20741" w:rsidRDefault="002F3A08" w:rsidP="00D20741">
      <w:pPr>
        <w:ind w:firstLineChars="200" w:firstLine="560"/>
        <w:jc w:val="left"/>
        <w:rPr>
          <w:rFonts w:ascii="楷体" w:eastAsia="楷体" w:hAnsi="楷体" w:cs="仿宋_GB2312"/>
          <w:color w:val="000000"/>
          <w:kern w:val="0"/>
          <w:sz w:val="28"/>
          <w:szCs w:val="28"/>
          <w:lang w:bidi="ar"/>
        </w:rPr>
      </w:pPr>
      <w:r w:rsidRPr="00D20741">
        <w:rPr>
          <w:rFonts w:ascii="楷体" w:eastAsia="楷体" w:hAnsi="楷体" w:cs="仿宋_GB2312" w:hint="eastAsia"/>
          <w:color w:val="000000"/>
          <w:kern w:val="0"/>
          <w:sz w:val="28"/>
          <w:szCs w:val="28"/>
          <w:lang w:bidi="ar"/>
        </w:rPr>
        <w:t>验收</w:t>
      </w:r>
      <w:r w:rsidRPr="00D20741">
        <w:rPr>
          <w:rFonts w:ascii="楷体" w:eastAsia="楷体" w:hAnsi="楷体" w:cs="仿宋_GB2312"/>
          <w:color w:val="000000"/>
          <w:kern w:val="0"/>
          <w:sz w:val="28"/>
          <w:szCs w:val="28"/>
          <w:lang w:bidi="ar"/>
        </w:rPr>
        <w:t>程序</w:t>
      </w:r>
      <w:r w:rsidRPr="00D20741">
        <w:rPr>
          <w:rFonts w:ascii="楷体" w:eastAsia="楷体" w:hAnsi="楷体" w:cs="仿宋_GB2312" w:hint="eastAsia"/>
          <w:color w:val="000000"/>
          <w:kern w:val="0"/>
          <w:sz w:val="28"/>
          <w:szCs w:val="28"/>
          <w:lang w:bidi="ar"/>
        </w:rPr>
        <w:t>：应当邀请实际使用人参与验收，甲方也可邀请第三方专业机构进行验收，并出具验收人员名单及意见，验收时严格按照采购合同对每项技术、服务、安全标准的情况进行验收，并出具验收报告，验收结果报告由参与验收所有人员共同签署并存档。验收合格后，甲方根据采购合同支付采购资金，并报送本级财政部门，对验收不达标的设备，所发生的一切费用及给甲方造成的经济；损失，均由中标公司承担；甲方保留追究其经济及法律责任的权利</w:t>
      </w:r>
    </w:p>
    <w:p w:rsidR="00420CF0" w:rsidRPr="00D20741" w:rsidRDefault="002F3A08" w:rsidP="00D20741">
      <w:pPr>
        <w:widowControl/>
        <w:ind w:firstLineChars="200" w:firstLine="560"/>
        <w:rPr>
          <w:rFonts w:ascii="楷体" w:eastAsia="楷体" w:hAnsi="楷体" w:cs="仿宋_GB2312"/>
          <w:color w:val="000000"/>
          <w:kern w:val="0"/>
          <w:sz w:val="28"/>
          <w:szCs w:val="28"/>
          <w:lang w:bidi="ar"/>
        </w:rPr>
      </w:pPr>
      <w:r w:rsidRPr="00D20741">
        <w:rPr>
          <w:rFonts w:ascii="楷体" w:eastAsia="楷体" w:hAnsi="楷体" w:cs="仿宋_GB2312" w:hint="eastAsia"/>
          <w:color w:val="000000"/>
          <w:kern w:val="0"/>
          <w:sz w:val="28"/>
          <w:szCs w:val="28"/>
          <w:lang w:bidi="ar"/>
        </w:rPr>
        <w:lastRenderedPageBreak/>
        <w:t>验收</w:t>
      </w:r>
      <w:r w:rsidRPr="00D20741">
        <w:rPr>
          <w:rFonts w:ascii="楷体" w:eastAsia="楷体" w:hAnsi="楷体" w:cs="仿宋_GB2312"/>
          <w:color w:val="000000"/>
          <w:kern w:val="0"/>
          <w:sz w:val="28"/>
          <w:szCs w:val="28"/>
          <w:lang w:bidi="ar"/>
        </w:rPr>
        <w:t>内容</w:t>
      </w:r>
      <w:r w:rsidRPr="00D20741">
        <w:rPr>
          <w:rFonts w:ascii="楷体" w:eastAsia="楷体" w:hAnsi="楷体" w:cs="仿宋_GB2312" w:hint="eastAsia"/>
          <w:color w:val="000000"/>
          <w:kern w:val="0"/>
          <w:sz w:val="28"/>
          <w:szCs w:val="28"/>
          <w:lang w:bidi="ar"/>
        </w:rPr>
        <w:t>：医疗设备</w:t>
      </w:r>
      <w:r w:rsidR="00D5619A" w:rsidRPr="00D20741">
        <w:rPr>
          <w:rFonts w:ascii="楷体" w:eastAsia="楷体" w:hAnsi="楷体" w:cs="仿宋_GB2312" w:hint="eastAsia"/>
          <w:color w:val="000000"/>
          <w:kern w:val="0"/>
          <w:sz w:val="28"/>
          <w:szCs w:val="28"/>
          <w:lang w:bidi="ar"/>
        </w:rPr>
        <w:t>一</w:t>
      </w:r>
      <w:r w:rsidRPr="00D20741">
        <w:rPr>
          <w:rFonts w:ascii="楷体" w:eastAsia="楷体" w:hAnsi="楷体" w:cs="仿宋_GB2312" w:hint="eastAsia"/>
          <w:color w:val="000000"/>
          <w:kern w:val="0"/>
          <w:sz w:val="28"/>
          <w:szCs w:val="28"/>
          <w:lang w:bidi="ar"/>
        </w:rPr>
        <w:t>批</w:t>
      </w:r>
    </w:p>
    <w:p w:rsidR="00420CF0" w:rsidRPr="00D20741" w:rsidRDefault="002F3A08" w:rsidP="00D20741">
      <w:pPr>
        <w:widowControl/>
        <w:ind w:firstLineChars="200" w:firstLine="560"/>
        <w:rPr>
          <w:rFonts w:ascii="楷体" w:eastAsia="楷体" w:hAnsi="楷体" w:cs="仿宋_GB2312"/>
          <w:color w:val="000000"/>
          <w:kern w:val="0"/>
          <w:sz w:val="28"/>
          <w:szCs w:val="28"/>
          <w:lang w:bidi="ar"/>
        </w:rPr>
      </w:pPr>
      <w:r w:rsidRPr="00D20741">
        <w:rPr>
          <w:rFonts w:ascii="楷体" w:eastAsia="楷体" w:hAnsi="楷体" w:cs="仿宋_GB2312"/>
          <w:color w:val="000000"/>
          <w:kern w:val="0"/>
          <w:sz w:val="28"/>
          <w:szCs w:val="28"/>
          <w:lang w:bidi="ar"/>
        </w:rPr>
        <w:t>验收标准</w:t>
      </w:r>
      <w:r w:rsidRPr="00D20741">
        <w:rPr>
          <w:rFonts w:ascii="楷体" w:eastAsia="楷体" w:hAnsi="楷体" w:cs="仿宋_GB2312" w:hint="eastAsia"/>
          <w:color w:val="000000"/>
          <w:kern w:val="0"/>
          <w:sz w:val="28"/>
          <w:szCs w:val="28"/>
          <w:lang w:bidi="ar"/>
        </w:rPr>
        <w:t>：符合国家产品标准，以最终验收小组及产品验收报告为准</w:t>
      </w:r>
    </w:p>
    <w:p w:rsidR="00420CF0" w:rsidRPr="00D20741" w:rsidRDefault="002F3A08" w:rsidP="00D20741">
      <w:pPr>
        <w:widowControl/>
        <w:rPr>
          <w:rFonts w:ascii="楷体" w:eastAsia="楷体" w:hAnsi="楷体" w:cs="仿宋_GB2312"/>
          <w:color w:val="000000"/>
          <w:kern w:val="0"/>
          <w:sz w:val="28"/>
          <w:szCs w:val="28"/>
          <w:lang w:bidi="ar"/>
        </w:rPr>
      </w:pPr>
      <w:r w:rsidRPr="00F640E5">
        <w:rPr>
          <w:rFonts w:ascii="楷体" w:eastAsia="楷体" w:hAnsi="楷体" w:cs="仿宋_GB2312" w:hint="eastAsia"/>
          <w:b/>
          <w:bCs/>
          <w:color w:val="000000"/>
          <w:kern w:val="0"/>
          <w:sz w:val="31"/>
          <w:szCs w:val="31"/>
          <w:lang w:bidi="ar"/>
        </w:rPr>
        <w:t>七、采购标的的其他技术、服务等要求；</w:t>
      </w:r>
      <w:r w:rsidRPr="00D20741">
        <w:rPr>
          <w:rFonts w:ascii="楷体" w:eastAsia="楷体" w:hAnsi="楷体" w:cs="仿宋_GB2312" w:hint="eastAsia"/>
          <w:color w:val="000000"/>
          <w:kern w:val="0"/>
          <w:sz w:val="28"/>
          <w:szCs w:val="28"/>
          <w:lang w:val="zh-CN" w:bidi="ar"/>
        </w:rPr>
        <w:t>根据采购内容及招标文件规定，按实际要求进行保修。</w:t>
      </w:r>
    </w:p>
    <w:p w:rsidR="00420CF0" w:rsidRPr="00F640E5" w:rsidRDefault="002F3A08" w:rsidP="00D20741">
      <w:pPr>
        <w:widowControl/>
        <w:rPr>
          <w:rFonts w:ascii="楷体" w:eastAsia="楷体" w:hAnsi="楷体" w:cs="仿宋_GB2312"/>
          <w:b/>
          <w:bCs/>
          <w:color w:val="000000"/>
          <w:kern w:val="0"/>
          <w:sz w:val="31"/>
          <w:szCs w:val="31"/>
          <w:lang w:bidi="ar"/>
        </w:rPr>
      </w:pPr>
      <w:r w:rsidRPr="00F640E5">
        <w:rPr>
          <w:rFonts w:ascii="楷体" w:eastAsia="楷体" w:hAnsi="楷体" w:cs="仿宋_GB2312" w:hint="eastAsia"/>
          <w:b/>
          <w:bCs/>
          <w:color w:val="000000"/>
          <w:kern w:val="0"/>
          <w:sz w:val="31"/>
          <w:szCs w:val="31"/>
          <w:lang w:bidi="ar"/>
        </w:rPr>
        <w:t>八、需要满足的其他技术规格要求；</w:t>
      </w:r>
    </w:p>
    <w:p w:rsidR="00420CF0" w:rsidRPr="00D20741" w:rsidRDefault="002F3A08" w:rsidP="00D20741">
      <w:pPr>
        <w:widowControl/>
        <w:ind w:firstLineChars="200" w:firstLine="560"/>
        <w:rPr>
          <w:rFonts w:ascii="楷体" w:eastAsia="楷体" w:hAnsi="楷体" w:cs="仿宋_GB2312"/>
          <w:color w:val="000000"/>
          <w:kern w:val="0"/>
          <w:sz w:val="28"/>
          <w:szCs w:val="28"/>
          <w:lang w:bidi="ar"/>
        </w:rPr>
      </w:pPr>
      <w:r w:rsidRPr="00D20741">
        <w:rPr>
          <w:rFonts w:ascii="楷体" w:eastAsia="楷体" w:hAnsi="楷体" w:cs="仿宋_GB2312" w:hint="eastAsia"/>
          <w:color w:val="000000"/>
          <w:kern w:val="0"/>
          <w:sz w:val="28"/>
          <w:szCs w:val="28"/>
          <w:lang w:bidi="ar"/>
        </w:rPr>
        <w:t>1、设备名称：医疗设备</w:t>
      </w:r>
    </w:p>
    <w:p w:rsidR="00420CF0" w:rsidRPr="00D20741" w:rsidRDefault="002F3A08" w:rsidP="00D20741">
      <w:pPr>
        <w:widowControl/>
        <w:ind w:firstLineChars="200" w:firstLine="560"/>
        <w:rPr>
          <w:rFonts w:ascii="楷体" w:eastAsia="楷体" w:hAnsi="楷体" w:cs="宋体"/>
          <w:sz w:val="28"/>
          <w:szCs w:val="28"/>
        </w:rPr>
      </w:pPr>
      <w:r w:rsidRPr="00D20741">
        <w:rPr>
          <w:rFonts w:ascii="楷体" w:eastAsia="楷体" w:hAnsi="楷体" w:cs="仿宋_GB2312" w:hint="eastAsia"/>
          <w:color w:val="000000"/>
          <w:kern w:val="0"/>
          <w:sz w:val="28"/>
          <w:szCs w:val="28"/>
          <w:lang w:bidi="ar"/>
        </w:rPr>
        <w:t>2、维保期限：按招标文件具体要求进行保修</w:t>
      </w:r>
    </w:p>
    <w:p w:rsidR="00420CF0" w:rsidRPr="00D20741" w:rsidRDefault="002F3A08" w:rsidP="00D20741">
      <w:pPr>
        <w:widowControl/>
        <w:ind w:firstLineChars="200" w:firstLine="560"/>
        <w:rPr>
          <w:rFonts w:ascii="楷体" w:eastAsia="楷体" w:hAnsi="楷体" w:cs="仿宋_GB2312"/>
          <w:color w:val="000000"/>
          <w:kern w:val="0"/>
          <w:sz w:val="28"/>
          <w:szCs w:val="28"/>
          <w:lang w:bidi="ar"/>
        </w:rPr>
      </w:pPr>
      <w:r w:rsidRPr="00D20741">
        <w:rPr>
          <w:rFonts w:ascii="楷体" w:eastAsia="楷体" w:hAnsi="楷体" w:cs="仿宋_GB2312" w:hint="eastAsia"/>
          <w:color w:val="000000"/>
          <w:kern w:val="0"/>
          <w:sz w:val="28"/>
          <w:szCs w:val="28"/>
          <w:lang w:bidi="ar"/>
        </w:rPr>
        <w:t>3、设备使用单位：莎车县人民医院</w:t>
      </w:r>
    </w:p>
    <w:p w:rsidR="00420CF0" w:rsidRPr="00F640E5" w:rsidRDefault="002F3A08" w:rsidP="00D20741">
      <w:pPr>
        <w:rPr>
          <w:rFonts w:ascii="楷体" w:eastAsia="楷体" w:hAnsi="楷体" w:cs="仿宋_GB2312"/>
          <w:b/>
          <w:bCs/>
          <w:color w:val="000000"/>
          <w:kern w:val="0"/>
          <w:sz w:val="31"/>
          <w:szCs w:val="31"/>
          <w:lang w:bidi="ar"/>
        </w:rPr>
      </w:pPr>
      <w:r w:rsidRPr="00F640E5">
        <w:rPr>
          <w:rFonts w:ascii="楷体" w:eastAsia="楷体" w:hAnsi="楷体" w:cs="仿宋_GB2312" w:hint="eastAsia"/>
          <w:b/>
          <w:bCs/>
          <w:color w:val="000000"/>
          <w:kern w:val="0"/>
          <w:sz w:val="31"/>
          <w:szCs w:val="31"/>
          <w:lang w:bidi="ar"/>
        </w:rPr>
        <w:t>九、一般性审查和重点审查：</w:t>
      </w:r>
    </w:p>
    <w:p w:rsidR="00420CF0" w:rsidRPr="00D20741" w:rsidRDefault="002F3A08" w:rsidP="00D20741">
      <w:pPr>
        <w:widowControl/>
        <w:ind w:firstLineChars="200" w:firstLine="560"/>
        <w:rPr>
          <w:rFonts w:ascii="楷体" w:eastAsia="楷体" w:hAnsi="楷体" w:cs="仿宋_GB2312"/>
          <w:color w:val="000000"/>
          <w:kern w:val="0"/>
          <w:sz w:val="28"/>
          <w:szCs w:val="28"/>
          <w:lang w:bidi="ar"/>
        </w:rPr>
      </w:pPr>
      <w:r w:rsidRPr="00D20741">
        <w:rPr>
          <w:rFonts w:ascii="楷体" w:eastAsia="楷体" w:hAnsi="楷体" w:cs="仿宋_GB2312" w:hint="eastAsia"/>
          <w:color w:val="000000"/>
          <w:kern w:val="0"/>
          <w:sz w:val="28"/>
          <w:szCs w:val="28"/>
          <w:lang w:bidi="ar"/>
        </w:rPr>
        <w:t>（一）该项目是一般性审查还是重点审查？（对应选择）</w:t>
      </w:r>
    </w:p>
    <w:p w:rsidR="00420CF0" w:rsidRPr="00D20741" w:rsidRDefault="002F3A08" w:rsidP="00D20741">
      <w:pPr>
        <w:widowControl/>
        <w:ind w:firstLineChars="200" w:firstLine="560"/>
        <w:rPr>
          <w:rFonts w:ascii="楷体" w:eastAsia="楷体" w:hAnsi="楷体" w:cs="仿宋_GB2312"/>
          <w:color w:val="000000"/>
          <w:kern w:val="0"/>
          <w:sz w:val="28"/>
          <w:szCs w:val="28"/>
          <w:lang w:bidi="ar"/>
        </w:rPr>
      </w:pPr>
      <w:r w:rsidRPr="00D20741">
        <w:rPr>
          <w:rFonts w:ascii="楷体" w:eastAsia="楷体" w:hAnsi="楷体" w:cs="仿宋_GB2312" w:hint="eastAsia"/>
          <w:color w:val="000000"/>
          <w:kern w:val="0"/>
          <w:sz w:val="28"/>
          <w:szCs w:val="28"/>
          <w:lang w:bidi="ar"/>
        </w:rPr>
        <w:t>1、一般性审查√</w:t>
      </w:r>
    </w:p>
    <w:p w:rsidR="00420CF0" w:rsidRPr="00D20741" w:rsidRDefault="002F3A08" w:rsidP="00D20741">
      <w:pPr>
        <w:widowControl/>
        <w:ind w:firstLineChars="200" w:firstLine="560"/>
        <w:rPr>
          <w:rFonts w:ascii="楷体" w:eastAsia="楷体" w:hAnsi="楷体" w:cs="仿宋_GB2312"/>
          <w:color w:val="000000"/>
          <w:kern w:val="0"/>
          <w:sz w:val="28"/>
          <w:szCs w:val="28"/>
          <w:lang w:bidi="ar"/>
        </w:rPr>
      </w:pPr>
      <w:r w:rsidRPr="00D20741">
        <w:rPr>
          <w:rFonts w:ascii="楷体" w:eastAsia="楷体" w:hAnsi="楷体" w:cs="仿宋_GB2312" w:hint="eastAsia"/>
          <w:color w:val="000000"/>
          <w:kern w:val="0"/>
          <w:sz w:val="28"/>
          <w:szCs w:val="28"/>
          <w:lang w:bidi="ar"/>
        </w:rPr>
        <w:t>2、重点审查</w:t>
      </w:r>
    </w:p>
    <w:p w:rsidR="00420CF0" w:rsidRPr="00D20741" w:rsidRDefault="002F3A08" w:rsidP="00D20741">
      <w:pPr>
        <w:widowControl/>
        <w:ind w:firstLineChars="200" w:firstLine="560"/>
        <w:rPr>
          <w:rFonts w:ascii="楷体" w:eastAsia="楷体" w:hAnsi="楷体" w:cs="仿宋_GB2312"/>
          <w:color w:val="000000"/>
          <w:kern w:val="0"/>
          <w:sz w:val="28"/>
          <w:szCs w:val="28"/>
          <w:lang w:bidi="ar"/>
        </w:rPr>
      </w:pPr>
      <w:r w:rsidRPr="00D20741">
        <w:rPr>
          <w:rFonts w:ascii="楷体" w:eastAsia="楷体" w:hAnsi="楷体" w:cs="仿宋_GB2312" w:hint="eastAsia"/>
          <w:color w:val="000000"/>
          <w:kern w:val="0"/>
          <w:sz w:val="28"/>
          <w:szCs w:val="28"/>
          <w:lang w:bidi="ar"/>
        </w:rPr>
        <w:t>3、采购单位审查人员姓名：关宏祥</w:t>
      </w:r>
    </w:p>
    <w:p w:rsidR="00420CF0" w:rsidRPr="00D20741" w:rsidRDefault="002F3A08" w:rsidP="00D20741">
      <w:pPr>
        <w:widowControl/>
        <w:ind w:firstLineChars="200" w:firstLine="560"/>
        <w:rPr>
          <w:rFonts w:ascii="楷体" w:eastAsia="楷体" w:hAnsi="楷体" w:cs="仿宋_GB2312"/>
          <w:color w:val="000000"/>
          <w:kern w:val="0"/>
          <w:sz w:val="28"/>
          <w:szCs w:val="28"/>
          <w:lang w:bidi="ar"/>
        </w:rPr>
      </w:pPr>
      <w:r w:rsidRPr="00D20741">
        <w:rPr>
          <w:rFonts w:ascii="楷体" w:eastAsia="楷体" w:hAnsi="楷体" w:cs="仿宋_GB2312" w:hint="eastAsia"/>
          <w:color w:val="000000"/>
          <w:kern w:val="0"/>
          <w:sz w:val="28"/>
          <w:szCs w:val="28"/>
          <w:lang w:bidi="ar"/>
        </w:rPr>
        <w:t>审查时间：根据项目实施进度来定。</w:t>
      </w:r>
    </w:p>
    <w:p w:rsidR="00420CF0" w:rsidRPr="00F640E5" w:rsidRDefault="00420CF0">
      <w:pPr>
        <w:pStyle w:val="a0"/>
        <w:ind w:firstLine="482"/>
        <w:rPr>
          <w:rFonts w:ascii="楷体" w:eastAsia="楷体" w:hAnsi="楷体"/>
          <w:b/>
          <w:bCs/>
        </w:rPr>
      </w:pPr>
    </w:p>
    <w:p w:rsidR="00420CF0" w:rsidRPr="00F640E5" w:rsidRDefault="00420CF0">
      <w:pPr>
        <w:pStyle w:val="a0"/>
        <w:ind w:firstLineChars="0" w:firstLine="0"/>
        <w:jc w:val="both"/>
        <w:rPr>
          <w:rFonts w:ascii="楷体" w:eastAsia="楷体" w:hAnsi="楷体" w:cs="仿宋_GB2312"/>
          <w:color w:val="000000"/>
          <w:sz w:val="28"/>
          <w:szCs w:val="28"/>
          <w:lang w:bidi="ar"/>
        </w:rPr>
      </w:pPr>
    </w:p>
    <w:p w:rsidR="00420CF0" w:rsidRDefault="002F3A08">
      <w:pPr>
        <w:pStyle w:val="a0"/>
        <w:ind w:firstLineChars="0" w:firstLine="0"/>
        <w:jc w:val="center"/>
        <w:rPr>
          <w:rFonts w:ascii="楷体" w:eastAsia="楷体" w:hAnsi="楷体" w:cs="仿宋_GB2312"/>
          <w:color w:val="000000"/>
          <w:sz w:val="28"/>
          <w:szCs w:val="28"/>
          <w:lang w:bidi="ar"/>
        </w:rPr>
      </w:pPr>
      <w:r w:rsidRPr="00F640E5">
        <w:rPr>
          <w:rFonts w:ascii="楷体" w:eastAsia="楷体" w:hAnsi="楷体" w:cs="仿宋_GB2312" w:hint="eastAsia"/>
          <w:color w:val="000000"/>
          <w:sz w:val="28"/>
          <w:szCs w:val="28"/>
          <w:lang w:bidi="ar"/>
        </w:rPr>
        <w:t xml:space="preserve">                                        采 购 单 位：</w:t>
      </w:r>
    </w:p>
    <w:p w:rsidR="00D20741" w:rsidRPr="00D20741" w:rsidRDefault="00D20741" w:rsidP="00D20741">
      <w:pPr>
        <w:rPr>
          <w:lang w:bidi="ar"/>
        </w:rPr>
      </w:pPr>
    </w:p>
    <w:p w:rsidR="00420CF0" w:rsidRPr="00F640E5" w:rsidRDefault="002F3A08">
      <w:pPr>
        <w:pStyle w:val="a0"/>
        <w:ind w:firstLine="560"/>
        <w:jc w:val="center"/>
        <w:rPr>
          <w:rFonts w:ascii="楷体" w:eastAsia="楷体" w:hAnsi="楷体" w:cs="仿宋_GB2312"/>
          <w:color w:val="000000"/>
          <w:sz w:val="31"/>
          <w:szCs w:val="31"/>
          <w:lang w:bidi="ar"/>
        </w:rPr>
      </w:pPr>
      <w:r w:rsidRPr="00F640E5">
        <w:rPr>
          <w:rFonts w:ascii="楷体" w:eastAsia="楷体" w:hAnsi="楷体" w:cs="仿宋_GB2312" w:hint="eastAsia"/>
          <w:color w:val="000000"/>
          <w:sz w:val="28"/>
          <w:szCs w:val="28"/>
          <w:lang w:bidi="ar"/>
        </w:rPr>
        <w:t xml:space="preserve">                                     2022年3月2</w:t>
      </w:r>
      <w:r w:rsidR="004841B0">
        <w:rPr>
          <w:rFonts w:ascii="楷体" w:eastAsia="楷体" w:hAnsi="楷体" w:cs="仿宋_GB2312" w:hint="eastAsia"/>
          <w:color w:val="000000"/>
          <w:sz w:val="28"/>
          <w:szCs w:val="28"/>
          <w:lang w:bidi="ar"/>
        </w:rPr>
        <w:t>3</w:t>
      </w:r>
      <w:r w:rsidRPr="00F640E5">
        <w:rPr>
          <w:rFonts w:ascii="楷体" w:eastAsia="楷体" w:hAnsi="楷体" w:cs="仿宋_GB2312" w:hint="eastAsia"/>
          <w:color w:val="000000"/>
          <w:sz w:val="28"/>
          <w:szCs w:val="28"/>
          <w:lang w:bidi="ar"/>
        </w:rPr>
        <w:t>日</w:t>
      </w:r>
    </w:p>
    <w:sectPr w:rsidR="00420CF0" w:rsidRPr="00F64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方正仿宋简体">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D0205"/>
    <w:rsid w:val="000472E7"/>
    <w:rsid w:val="00092F2F"/>
    <w:rsid w:val="00157299"/>
    <w:rsid w:val="00204CDD"/>
    <w:rsid w:val="002F3A08"/>
    <w:rsid w:val="00420CF0"/>
    <w:rsid w:val="0043154B"/>
    <w:rsid w:val="004841B0"/>
    <w:rsid w:val="004D089E"/>
    <w:rsid w:val="005A0DE5"/>
    <w:rsid w:val="0069754A"/>
    <w:rsid w:val="006A41B6"/>
    <w:rsid w:val="006D7127"/>
    <w:rsid w:val="00714880"/>
    <w:rsid w:val="00734E8A"/>
    <w:rsid w:val="00784687"/>
    <w:rsid w:val="007E7A92"/>
    <w:rsid w:val="007F0767"/>
    <w:rsid w:val="007F69E0"/>
    <w:rsid w:val="00866D58"/>
    <w:rsid w:val="00927B91"/>
    <w:rsid w:val="009708A0"/>
    <w:rsid w:val="009C2D99"/>
    <w:rsid w:val="009E5215"/>
    <w:rsid w:val="00AA19F7"/>
    <w:rsid w:val="00AB103B"/>
    <w:rsid w:val="00B33307"/>
    <w:rsid w:val="00B80605"/>
    <w:rsid w:val="00C503BC"/>
    <w:rsid w:val="00C6765B"/>
    <w:rsid w:val="00D14A2A"/>
    <w:rsid w:val="00D20741"/>
    <w:rsid w:val="00D5619A"/>
    <w:rsid w:val="00D67FB3"/>
    <w:rsid w:val="00E16511"/>
    <w:rsid w:val="00EC12A5"/>
    <w:rsid w:val="00EF45BF"/>
    <w:rsid w:val="00F13A8A"/>
    <w:rsid w:val="00F363D3"/>
    <w:rsid w:val="00F640E5"/>
    <w:rsid w:val="00F71C8C"/>
    <w:rsid w:val="00F96154"/>
    <w:rsid w:val="00FF36E5"/>
    <w:rsid w:val="043966C1"/>
    <w:rsid w:val="04911826"/>
    <w:rsid w:val="05DF63B5"/>
    <w:rsid w:val="063237F8"/>
    <w:rsid w:val="06A95E25"/>
    <w:rsid w:val="082E76BB"/>
    <w:rsid w:val="099855E5"/>
    <w:rsid w:val="0B6E035F"/>
    <w:rsid w:val="0CB778B7"/>
    <w:rsid w:val="0D2B1780"/>
    <w:rsid w:val="0FDD4CAA"/>
    <w:rsid w:val="105B0A09"/>
    <w:rsid w:val="105B7138"/>
    <w:rsid w:val="106E177D"/>
    <w:rsid w:val="10CB5FE1"/>
    <w:rsid w:val="10EF1CBF"/>
    <w:rsid w:val="118C42EF"/>
    <w:rsid w:val="133C5D26"/>
    <w:rsid w:val="13A27674"/>
    <w:rsid w:val="1C9B167F"/>
    <w:rsid w:val="1CC6368F"/>
    <w:rsid w:val="21361914"/>
    <w:rsid w:val="21601D38"/>
    <w:rsid w:val="22C95D51"/>
    <w:rsid w:val="2428645C"/>
    <w:rsid w:val="257732E3"/>
    <w:rsid w:val="25B476B5"/>
    <w:rsid w:val="25C038DD"/>
    <w:rsid w:val="25EC6FF7"/>
    <w:rsid w:val="2CCB128C"/>
    <w:rsid w:val="2F9978C8"/>
    <w:rsid w:val="330E7D99"/>
    <w:rsid w:val="350B280A"/>
    <w:rsid w:val="387024F3"/>
    <w:rsid w:val="38FC1D3A"/>
    <w:rsid w:val="3A9F32D9"/>
    <w:rsid w:val="3B4F1BEF"/>
    <w:rsid w:val="3C397688"/>
    <w:rsid w:val="3C675D4F"/>
    <w:rsid w:val="3D446184"/>
    <w:rsid w:val="3DB57A38"/>
    <w:rsid w:val="3E680B58"/>
    <w:rsid w:val="3F605C90"/>
    <w:rsid w:val="3FB74904"/>
    <w:rsid w:val="3FC979E8"/>
    <w:rsid w:val="40F57F3A"/>
    <w:rsid w:val="42720304"/>
    <w:rsid w:val="44182E1F"/>
    <w:rsid w:val="4562542F"/>
    <w:rsid w:val="49254F73"/>
    <w:rsid w:val="495A1F96"/>
    <w:rsid w:val="4A0F76DF"/>
    <w:rsid w:val="4B573C30"/>
    <w:rsid w:val="4C1611D3"/>
    <w:rsid w:val="4EB74011"/>
    <w:rsid w:val="4F1F51E4"/>
    <w:rsid w:val="502003F5"/>
    <w:rsid w:val="520F4AAC"/>
    <w:rsid w:val="527D0205"/>
    <w:rsid w:val="540823C3"/>
    <w:rsid w:val="55016B51"/>
    <w:rsid w:val="554C666A"/>
    <w:rsid w:val="5584348B"/>
    <w:rsid w:val="59504308"/>
    <w:rsid w:val="5A026384"/>
    <w:rsid w:val="5A127FDB"/>
    <w:rsid w:val="600477D3"/>
    <w:rsid w:val="6007643D"/>
    <w:rsid w:val="60F15B4E"/>
    <w:rsid w:val="62C76C62"/>
    <w:rsid w:val="62F8212B"/>
    <w:rsid w:val="680E7CBB"/>
    <w:rsid w:val="69154B9B"/>
    <w:rsid w:val="691919ED"/>
    <w:rsid w:val="69E75614"/>
    <w:rsid w:val="6B611537"/>
    <w:rsid w:val="6BBF7D35"/>
    <w:rsid w:val="6BDC115F"/>
    <w:rsid w:val="6C652A3F"/>
    <w:rsid w:val="6D100F7A"/>
    <w:rsid w:val="6E3119F1"/>
    <w:rsid w:val="6EB12B9A"/>
    <w:rsid w:val="6F2C480B"/>
    <w:rsid w:val="6FD82437"/>
    <w:rsid w:val="742F0C5F"/>
    <w:rsid w:val="74B44A94"/>
    <w:rsid w:val="79FE0787"/>
    <w:rsid w:val="7B5E1059"/>
    <w:rsid w:val="7B611299"/>
    <w:rsid w:val="7CD65105"/>
    <w:rsid w:val="7E4601CA"/>
    <w:rsid w:val="7ED80153"/>
    <w:rsid w:val="7F685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oa heading"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cs="Calibri"/>
      <w:kern w:val="2"/>
      <w:sz w:val="21"/>
      <w:szCs w:val="21"/>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styleId="a4">
    <w:name w:val="toa heading"/>
    <w:basedOn w:val="a"/>
    <w:next w:val="a"/>
    <w:qFormat/>
    <w:pPr>
      <w:spacing w:before="120"/>
    </w:pPr>
    <w:rPr>
      <w:rFonts w:ascii="Cambria" w:hAnsi="Cambria"/>
      <w:sz w:val="24"/>
      <w:szCs w:val="24"/>
    </w:rPr>
  </w:style>
  <w:style w:type="paragraph" w:styleId="a5">
    <w:name w:val="Balloon Text"/>
    <w:basedOn w:val="a"/>
    <w:link w:val="Char"/>
    <w:qFormat/>
    <w:rPr>
      <w:sz w:val="18"/>
      <w:szCs w:val="18"/>
    </w:rPr>
  </w:style>
  <w:style w:type="paragraph" w:styleId="a6">
    <w:name w:val="Title"/>
    <w:basedOn w:val="a"/>
    <w:qFormat/>
    <w:pPr>
      <w:spacing w:before="240" w:after="60"/>
      <w:jc w:val="center"/>
      <w:outlineLvl w:val="0"/>
    </w:pPr>
    <w:rPr>
      <w:rFonts w:ascii="Arial" w:hAnsi="Arial" w:cs="Arial"/>
      <w:b/>
      <w:bCs/>
      <w:sz w:val="32"/>
      <w:szCs w:val="32"/>
    </w:rPr>
  </w:style>
  <w:style w:type="character" w:styleId="a7">
    <w:name w:val="Strong"/>
    <w:basedOn w:val="a1"/>
    <w:uiPriority w:val="22"/>
    <w:qFormat/>
    <w:rPr>
      <w:b/>
      <w:bCs/>
    </w:rPr>
  </w:style>
  <w:style w:type="paragraph" w:customStyle="1" w:styleId="3">
    <w:name w:val="正文3"/>
    <w:uiPriority w:val="99"/>
    <w:qFormat/>
    <w:pPr>
      <w:jc w:val="both"/>
    </w:pPr>
    <w:rPr>
      <w:rFonts w:ascii="Calibri" w:hAnsi="Calibri" w:cs="Calibri"/>
      <w:kern w:val="2"/>
      <w:sz w:val="21"/>
      <w:szCs w:val="21"/>
    </w:rPr>
  </w:style>
  <w:style w:type="paragraph" w:styleId="a8">
    <w:name w:val="List Paragraph"/>
    <w:basedOn w:val="a"/>
    <w:uiPriority w:val="34"/>
    <w:qFormat/>
    <w:pPr>
      <w:ind w:firstLineChars="200" w:firstLine="420"/>
    </w:pPr>
  </w:style>
  <w:style w:type="character" w:customStyle="1" w:styleId="Char">
    <w:name w:val="批注框文本 Char"/>
    <w:basedOn w:val="a1"/>
    <w:link w:val="a5"/>
    <w:qFormat/>
    <w:rPr>
      <w:rFonts w:ascii="Calibri" w:hAnsi="Calibri" w:cs="Calibri"/>
      <w:kern w:val="2"/>
      <w:sz w:val="18"/>
      <w:szCs w:val="18"/>
    </w:rPr>
  </w:style>
  <w:style w:type="character" w:customStyle="1" w:styleId="1Char">
    <w:name w:val="标题 1 Char"/>
    <w:basedOn w:val="a1"/>
    <w:link w:val="1"/>
    <w:uiPriority w:val="9"/>
    <w:qFormat/>
    <w:rPr>
      <w:rFonts w:ascii="宋体" w:hAnsi="宋体" w:cs="宋体"/>
      <w:b/>
      <w:bCs/>
      <w:kern w:val="36"/>
      <w:sz w:val="48"/>
      <w:szCs w:val="48"/>
    </w:rPr>
  </w:style>
  <w:style w:type="character" w:customStyle="1" w:styleId="font11">
    <w:name w:val="font11"/>
    <w:basedOn w:val="a1"/>
    <w:qFormat/>
    <w:rPr>
      <w:rFonts w:ascii="方正仿宋简体" w:eastAsia="方正仿宋简体" w:hAnsi="方正仿宋简体" w:cs="方正仿宋简体"/>
      <w:b/>
      <w:color w:val="000000"/>
      <w:sz w:val="22"/>
      <w:szCs w:val="22"/>
      <w:u w:val="none"/>
    </w:rPr>
  </w:style>
  <w:style w:type="character" w:customStyle="1" w:styleId="font21">
    <w:name w:val="font21"/>
    <w:basedOn w:val="a1"/>
    <w:qFormat/>
    <w:rPr>
      <w:rFonts w:ascii="方正仿宋简体" w:eastAsia="方正仿宋简体" w:hAnsi="方正仿宋简体" w:cs="方正仿宋简体" w:hint="default"/>
      <w:color w:val="000000"/>
      <w:sz w:val="22"/>
      <w:szCs w:val="22"/>
      <w:u w:val="none"/>
    </w:rPr>
  </w:style>
  <w:style w:type="character" w:customStyle="1" w:styleId="font41">
    <w:name w:val="font41"/>
    <w:basedOn w:val="a1"/>
    <w:qFormat/>
    <w:rPr>
      <w:rFonts w:ascii="Times New Roman" w:hAnsi="Times New Roman" w:cs="Times New Roman" w:hint="default"/>
      <w:color w:val="000000"/>
      <w:sz w:val="22"/>
      <w:szCs w:val="22"/>
      <w:u w:val="none"/>
    </w:rPr>
  </w:style>
  <w:style w:type="character" w:customStyle="1" w:styleId="font01">
    <w:name w:val="font01"/>
    <w:basedOn w:val="a1"/>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oa heading"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cs="Calibri"/>
      <w:kern w:val="2"/>
      <w:sz w:val="21"/>
      <w:szCs w:val="21"/>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styleId="a4">
    <w:name w:val="toa heading"/>
    <w:basedOn w:val="a"/>
    <w:next w:val="a"/>
    <w:qFormat/>
    <w:pPr>
      <w:spacing w:before="120"/>
    </w:pPr>
    <w:rPr>
      <w:rFonts w:ascii="Cambria" w:hAnsi="Cambria"/>
      <w:sz w:val="24"/>
      <w:szCs w:val="24"/>
    </w:rPr>
  </w:style>
  <w:style w:type="paragraph" w:styleId="a5">
    <w:name w:val="Balloon Text"/>
    <w:basedOn w:val="a"/>
    <w:link w:val="Char"/>
    <w:qFormat/>
    <w:rPr>
      <w:sz w:val="18"/>
      <w:szCs w:val="18"/>
    </w:rPr>
  </w:style>
  <w:style w:type="paragraph" w:styleId="a6">
    <w:name w:val="Title"/>
    <w:basedOn w:val="a"/>
    <w:qFormat/>
    <w:pPr>
      <w:spacing w:before="240" w:after="60"/>
      <w:jc w:val="center"/>
      <w:outlineLvl w:val="0"/>
    </w:pPr>
    <w:rPr>
      <w:rFonts w:ascii="Arial" w:hAnsi="Arial" w:cs="Arial"/>
      <w:b/>
      <w:bCs/>
      <w:sz w:val="32"/>
      <w:szCs w:val="32"/>
    </w:rPr>
  </w:style>
  <w:style w:type="character" w:styleId="a7">
    <w:name w:val="Strong"/>
    <w:basedOn w:val="a1"/>
    <w:uiPriority w:val="22"/>
    <w:qFormat/>
    <w:rPr>
      <w:b/>
      <w:bCs/>
    </w:rPr>
  </w:style>
  <w:style w:type="paragraph" w:customStyle="1" w:styleId="3">
    <w:name w:val="正文3"/>
    <w:uiPriority w:val="99"/>
    <w:qFormat/>
    <w:pPr>
      <w:jc w:val="both"/>
    </w:pPr>
    <w:rPr>
      <w:rFonts w:ascii="Calibri" w:hAnsi="Calibri" w:cs="Calibri"/>
      <w:kern w:val="2"/>
      <w:sz w:val="21"/>
      <w:szCs w:val="21"/>
    </w:rPr>
  </w:style>
  <w:style w:type="paragraph" w:styleId="a8">
    <w:name w:val="List Paragraph"/>
    <w:basedOn w:val="a"/>
    <w:uiPriority w:val="34"/>
    <w:qFormat/>
    <w:pPr>
      <w:ind w:firstLineChars="200" w:firstLine="420"/>
    </w:pPr>
  </w:style>
  <w:style w:type="character" w:customStyle="1" w:styleId="Char">
    <w:name w:val="批注框文本 Char"/>
    <w:basedOn w:val="a1"/>
    <w:link w:val="a5"/>
    <w:qFormat/>
    <w:rPr>
      <w:rFonts w:ascii="Calibri" w:hAnsi="Calibri" w:cs="Calibri"/>
      <w:kern w:val="2"/>
      <w:sz w:val="18"/>
      <w:szCs w:val="18"/>
    </w:rPr>
  </w:style>
  <w:style w:type="character" w:customStyle="1" w:styleId="1Char">
    <w:name w:val="标题 1 Char"/>
    <w:basedOn w:val="a1"/>
    <w:link w:val="1"/>
    <w:uiPriority w:val="9"/>
    <w:qFormat/>
    <w:rPr>
      <w:rFonts w:ascii="宋体" w:hAnsi="宋体" w:cs="宋体"/>
      <w:b/>
      <w:bCs/>
      <w:kern w:val="36"/>
      <w:sz w:val="48"/>
      <w:szCs w:val="48"/>
    </w:rPr>
  </w:style>
  <w:style w:type="character" w:customStyle="1" w:styleId="font11">
    <w:name w:val="font11"/>
    <w:basedOn w:val="a1"/>
    <w:qFormat/>
    <w:rPr>
      <w:rFonts w:ascii="方正仿宋简体" w:eastAsia="方正仿宋简体" w:hAnsi="方正仿宋简体" w:cs="方正仿宋简体"/>
      <w:b/>
      <w:color w:val="000000"/>
      <w:sz w:val="22"/>
      <w:szCs w:val="22"/>
      <w:u w:val="none"/>
    </w:rPr>
  </w:style>
  <w:style w:type="character" w:customStyle="1" w:styleId="font21">
    <w:name w:val="font21"/>
    <w:basedOn w:val="a1"/>
    <w:qFormat/>
    <w:rPr>
      <w:rFonts w:ascii="方正仿宋简体" w:eastAsia="方正仿宋简体" w:hAnsi="方正仿宋简体" w:cs="方正仿宋简体" w:hint="default"/>
      <w:color w:val="000000"/>
      <w:sz w:val="22"/>
      <w:szCs w:val="22"/>
      <w:u w:val="none"/>
    </w:rPr>
  </w:style>
  <w:style w:type="character" w:customStyle="1" w:styleId="font41">
    <w:name w:val="font41"/>
    <w:basedOn w:val="a1"/>
    <w:qFormat/>
    <w:rPr>
      <w:rFonts w:ascii="Times New Roman" w:hAnsi="Times New Roman" w:cs="Times New Roman" w:hint="default"/>
      <w:color w:val="000000"/>
      <w:sz w:val="22"/>
      <w:szCs w:val="22"/>
      <w:u w:val="none"/>
    </w:rPr>
  </w:style>
  <w:style w:type="character" w:customStyle="1" w:styleId="font01">
    <w:name w:val="font0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新疆卓辉</dc:creator>
  <cp:lastModifiedBy>新疆卓辉</cp:lastModifiedBy>
  <cp:revision>74</cp:revision>
  <dcterms:created xsi:type="dcterms:W3CDTF">2021-08-11T04:46:00Z</dcterms:created>
  <dcterms:modified xsi:type="dcterms:W3CDTF">2022-03-23T10:15:00Z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986BC928C5A2480F96EB8E1E80BF37A9</vt:lpwstr>
  </property>
</Properties>
</file>