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447"/>
        <w:gridCol w:w="6107"/>
        <w:gridCol w:w="1080"/>
        <w:gridCol w:w="1186"/>
      </w:tblGrid>
      <w:tr w14:paraId="4E10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4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47C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一、厨房设备配置清单</w:t>
            </w:r>
          </w:p>
        </w:tc>
      </w:tr>
      <w:tr w14:paraId="06A1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C5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5E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6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F3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79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1D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323C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4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2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02E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尺寸：≥1800*800*800mm+150mm</w:t>
            </w:r>
          </w:p>
          <w:p w14:paraId="61766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E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9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605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9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B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靠背中拼双星盆台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1F7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尺寸：600*1600*800mm</w:t>
            </w:r>
          </w:p>
          <w:p w14:paraId="5CAB2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1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6A4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B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7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双门平台雪柜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1D643A54">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w:t>
            </w:r>
          </w:p>
          <w:p w14:paraId="573D4F1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1.前脸及门板采用油膜无指纹板。全钢全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2.电脑版控制。冷冻竖中梁带加热丝。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3.自助回弹门，底板拉伸。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8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C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F91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8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0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925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w:t>
            </w:r>
          </w:p>
          <w:p w14:paraId="2DC3B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1.双层工作台通过 GB 8624-2012标准，在炉内温升情况下，质量损失率为 0%，燃烧性能等级达 A(A1）级，投标文件中提供由国家认可的第三方检测机构出具的带有 CMA、CNAS 标识的合格检测报告复印件。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2.双层工作台通过 GB/T 38160-2019 标准，氮 N %≤0.10，投标文件中提供由国家认可的第三方检测机构出具的带有 CMA、CNAS 标识的合格检测报告复印件。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3.双层工作台具有中国环境标志（II型）产品认证证书（通过GB/T 24021-2001），须在全国认证认可信息公共服务平台查询且在有效期内，投标文件中提供证书、“全国认证认可信息公共服务平台”显示有效期内的查询截图及网址。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5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F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E1C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7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3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单星侧砧板台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131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尺寸：1500*760*800mm+150mm</w:t>
            </w:r>
          </w:p>
          <w:p w14:paraId="70172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1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9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A11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C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4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带背残食台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6C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尺寸：700*760*800mm+150mm</w:t>
            </w:r>
          </w:p>
          <w:p w14:paraId="53A8E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—面板四边折边连内卡槽加硬处理、无卫生死角；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—台面及用1.0mm不锈钢码槽加硬；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—台脚采用38*38*1.0mm厚不锈钢方通满焊造脚；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—拉伸φ300收残口，配实心可调弹脚；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C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1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FDB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0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3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立式锯骨机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BC7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尺寸：780*710*1690mm</w:t>
            </w:r>
          </w:p>
          <w:p w14:paraId="0C811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功率:650W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电压:110V/60HZ或220V-240V380V/50HZ切割厚度:5-155mm切割高度:0-180mm转速:1420转/分钟锯条规格:0.5(厚)*16(宽)*1650(长)工作台尺寸:500*380mm毛重/净重KG:46/40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9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DE6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3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6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全能切菜机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9A69DB7">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尺寸：1200*530*1260mm</w:t>
            </w:r>
          </w:p>
          <w:p w14:paraId="361E9CB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*整机不锈钢，变频器调节、掀盖即停功能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*采用铝镁合金材质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*可加工蔬菜丝、片、丁。根茎类丝段,0-35mmm等。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*输送带宽度100mm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*YZW防油耐磨电线人本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A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6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F06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C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B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C561DDC">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尺寸：1220*760*1950mm</w:t>
            </w:r>
          </w:p>
          <w:p w14:paraId="1E622E4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1.上脸及门板采用油膜无指纹板。全钢全铜。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2.电脑版控制。冷冻竖中梁和口框带加热丝。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3.自助回弹门。底板拉伸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5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9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F9D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A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B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CD7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尺寸：1800*760*800mm+150mm</w:t>
            </w:r>
          </w:p>
          <w:p w14:paraId="6CC40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6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4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EED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6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9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F0B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尺寸：1500*500*1600mm</w:t>
            </w:r>
          </w:p>
          <w:p w14:paraId="6C13F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7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C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1B7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3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5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双通暖碟柜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16E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尺寸：2000*800*800mm</w:t>
            </w:r>
          </w:p>
          <w:p w14:paraId="04913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—台面及层板用1.0mm不锈钢码加硬；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—侧板、层板及辅助部位1.0mm不锈钢板；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—脚腿采用φ75铸铁外包不锈钢重力脚；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—门板为1.0不锈钢板材，门发泡；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—热风循环式加热。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6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D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AC8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1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4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油网烟罩</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AD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尺寸：15000*1500*500mm</w:t>
            </w:r>
          </w:p>
          <w:p w14:paraId="08FD2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—烟罩主体结构板材厚度1.0mm；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—防爆钢化玻璃灯罩、活动油网；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—烟罩以多段拼接的方式达到规定长度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A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4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2D9E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7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8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双门燃气蒸柜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B855BA9">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尺寸：1060*940*1750mm</w:t>
            </w:r>
          </w:p>
          <w:p w14:paraId="4D09C25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1.采用优质201不锈钢加厚板材制作；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2.进水方式采用自动入水液位控制器，防止干烧；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3.全自动安全制连电子点火、熄火保护系统，稳压装置；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4.燃气种类：天燃气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3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F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BBD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5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9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高身四头煲仔炉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BE462D1">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尺寸：900*1200*800mm+450mm</w:t>
            </w:r>
          </w:p>
          <w:p w14:paraId="6AFA4D3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—采用201不锈钢板制作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—整体采用1.0mm厚不锈钢板，配备单孔炉盘，带侧围，中间带横竖隔承。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—带引火款安全阀；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E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9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E03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C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3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可倾燃气汤锅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8BE6076">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φ900mm</w:t>
            </w:r>
          </w:p>
          <w:p w14:paraId="36FB257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不锈钢外壳，直径900mm*2.0mm不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锈钢锅，30管自引风灶头，电子点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火，带熄保；不带水龙头。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5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F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4EA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F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F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炉拼台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97D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尺寸：400*1200*800mm+450mm</w:t>
            </w:r>
          </w:p>
          <w:p w14:paraId="5ACDF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—台面、前脸、后背采用1.0mm厚不锈钢板；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—用1.0mm不锈钢码槽加硬；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—φ38×1.0mm不锈钢管为支腿，φ25*1.0mm承，配不锈钢调节脚。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A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F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54A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2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6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双头双尾工程炉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C56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尺寸：2100*1200*800mm+450mm</w:t>
            </w:r>
          </w:p>
          <w:p w14:paraId="235C6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—采用201不锈钢板制作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—台面及其他采用1.0mm厚不锈钢板；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—炉膛与炮台一体式设计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—炉膛内采用耐火层隔热及耐火砖砌火位，防止发生漏火损坏炒炉；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—设有来水摇摆龙头，前部设有排水槽，鼓风式风机；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—配备熄火保护装置；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 1.中餐燃气炒菜灶内置熄火保护系统在安全关闭后进入锁定状态的延迟时间＜30s；投标文件中提供由国家认可的第三方检测机构出具的带有CMA、CNAS标识的合格检测报告复印件。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2.中餐燃气炒菜灶内置手动阀在高温60±2℃环境下保持23h，随后冷却至室温，在600Pa的试验状态下，手动阀的外密封泄漏量≤1.5ml/h，投标文件中提供由国家认可的第三方检测机构出具的带有CMA、CNAS标识的合格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3.在内漏 15kPa试验条件下，中餐燃气炒菜灶内置阀门的空气泄漏量≤3mL/h，投标文件中提供由国家认可的第三方检测机构出具的带有CMA、CNAS标识的合格检测报告复印件。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4.中餐燃气炒菜灶具有食品接触产品安全认证证书（通过GB 4806.9-2023标准），须在全国认证认可信息公共服务平台查询且在有效期内，投标文件中提供证书、“全国认证认可信息公共服务平台”显示有效期内的查询截图及网址。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2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0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4E00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1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7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单头大锅灶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F71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尺寸：1100*1200*800mm+450mm</w:t>
            </w:r>
          </w:p>
          <w:p w14:paraId="7BC7C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—采用201不锈钢板制作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—整体采用1.0mm厚不锈钢板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—炉膛内采用耐火层隔热及耐火砖砌火位，防止发生漏火损坏炒炉；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—设有来水摇摆龙头，前部设有排水槽，鼓风式风机；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—配备熄火保护装置；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1.燃气大锅灶内置手动阀阀体在施加1.5倍公称压力且不低于0.2Mpa的压力不低于1min，阀门在壳体强度试验中未出现渗漏、结构损伤；投标文件中提供由国家认可的第三方检测机构出具的带有CMA、CNAS标识的合格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2.在60℃下，燃气大锅灶内置电磁阀延迟时间和开启时间≤1s，投标文件中提供由国家认可的第三方检测机构出具的带有CMA、CNAS标识的合格检测报告复印件。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 燃气大锅灶具有食品接触产品安全认证证书（通过GB 4806.9-2023标准），须在全国认证认可信息公共服务平台查询且在有效期内，投标文件中提供证书、“全国认证认可信息公共服务平台”显示有效期内的查询截图及网址。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D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4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5F3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D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7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B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80L，圆形壁挂式80L全电脑、全感应安防系统，防超温、防干烧、防超压、防漏电，单旋纽调节，坚固内胆，IP*4级防水设计，全自动控制，自动补充冷水，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A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1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848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D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9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双门热风循环消毒柜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AEA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尺寸：1300*700*1910mm</w:t>
            </w:r>
          </w:p>
          <w:p w14:paraId="1022E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—采用优质不锈钢板制作：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—温度范围：50—125℃；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—柜体整体发泡，采用聚氨酯发泡，厚度不小于30㎜，保温效果好；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—容积：720L；功率：4.4kw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1.热风循环消毒柜通过GB17988-2008标准二星级消毒标准且消毒柜脊髓灰质炎病毒灭活对数值＞4，投标文件中提供由国家认可的第三方检测机构出具的带有 CMA、CNAS 标识的合格检测报告复印件。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2.热风循环消毒柜符合 GB17988-2008《食具消毒柜安全和卫生要求》标准且大肠杆菌灭杀实测值≥5，投标文件中提供由国家认可的第三方检测机构出具的带有 CMA、CNAS标识的合格检测报告复印件。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3.热风循环消毒柜内置不锈钢消毒筐通过GB/T 3280-2015标准检测，且试验样品未见腐蚀、外观评级为 10 级或以上，投标文件中提供由国家认可的第三方检测机构出具的带有 CMA、CNAS 标识的合格检测报告复印件。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4.热风循环消毒柜具有食品接触产品安全认证证书（通过GB 4806.9-2023标准），须在全国认证认可信息公共服务平台查询且在有效期内，投标文件中提供证书、“全国认证认可信息公共服务平台”显示有效期内的查询截图及网址。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E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9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A54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E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D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913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w:t>
            </w:r>
          </w:p>
          <w:p w14:paraId="135989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bookmarkStart w:id="0" w:name="_GoBack"/>
            <w:bookmarkEnd w:id="0"/>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9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5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28D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C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9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EAD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尺寸：1500*800*800mm+150mm</w:t>
            </w:r>
          </w:p>
          <w:p w14:paraId="6648C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4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5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330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A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5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长龙洗碗机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A557BFE">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尺寸：4700*850*1450mm</w:t>
            </w:r>
          </w:p>
          <w:p w14:paraId="303435D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洗涤能力：每小时1800-2700件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洗涤泵功率：1.5KW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传送功率：1.5KW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清洗加热器功率：18KW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漂洗加热器功率：24KW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烘干加热器功率：27KW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最大配电量：75KW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基本清洗模块：结构包括清洗+漂洗+双烘干系统，模块化组合设计；整机清洗、消毒、双烘干系统；三合一洗涤、烘干效果更加干净彻底，使餐具符合国家卫生安全使用标准，提高碗碟周转率，减少人 工劳动力。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机器的主体结构均采用标准SUS304不锈钢、材料厚度：机架：≥2.5mm不锈钢骨架；水箱及上罩：≥1.5mm不锈钢板材；面板：≥1.0mm不锈钢板材，每个水槽过滤网、垃圾篮、排水杆、泵吸入滤网皆为 SUS304 不锈钢材质，双层隔热门，开启方式应便于清洁维护观察,其他五金附件均为不锈钢材质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7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4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B8B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0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0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6B4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尺寸：1500*600*1600mm</w:t>
            </w:r>
          </w:p>
          <w:p w14:paraId="7C1F8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B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0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6BC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4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7FC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尺寸：1200*600*1600mm</w:t>
            </w:r>
          </w:p>
          <w:p w14:paraId="0898A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9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6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B0A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6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大型推车式蒸柜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A0C4EBD">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尺寸：1180*1000*1880mm</w:t>
            </w:r>
          </w:p>
          <w:p w14:paraId="5BC9E8B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1.采用优质201不锈钢加厚板材制作，厚度1.0~1.5mm；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2.设备整体不发泡，采用隔热保温棉保温，门板发泡，发泡层厚度50mm；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3.产品后面顶部装有双泄压排气口，提高产品安全防护性能，加强型铰链和渐进式门把手，优质密封胶条确保门缝不漏气；蒸箱顶部设计为坡顶，方便冷凝水汇集；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4.电热款每个门功率24kW,电压380V；燃气款每个门热负荷40kW，耗水量20~30KG/H，耗汽量每门每小时4立方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5.配可移动式推车一台，5寸加重脚轮，加厚不锈钢管焊接制作，带有蒸饭盘防滑动装置，防止推车在推动过程中，饭盘从推车上滑下；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B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3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807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0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0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B6B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w:t>
            </w:r>
          </w:p>
          <w:p w14:paraId="6516E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D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D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182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1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1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FCFE83F">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尺寸：1220*760*1950mm</w:t>
            </w:r>
          </w:p>
          <w:p w14:paraId="599190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1.上脸及门板采用油膜无指纹板。全钢全铜。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2.电脑版控制。冷冻竖中梁和口框带加热丝。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3.自助回弹门。底板拉伸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3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E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A7E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D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B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对辊式馒头机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118C4CD2">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尺寸：1300*500*960mm</w:t>
            </w:r>
          </w:p>
          <w:p w14:paraId="60D9D6B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*201不锈钢压花护罩；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*不粘辊。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*产量：4000个/h</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2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9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2A2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4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C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搅拌机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3B55735">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尺寸：530*610*1020mm</w:t>
            </w:r>
          </w:p>
          <w:p w14:paraId="2C04037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*带和面、拌馅料、打奶油三种不同的搅拌器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*齿轮传动，高效耐用；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*无极调速，快慢由你；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*防滑脚轮，方便移动；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*设有过载保护，安全高效；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*掀盖停机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0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9E2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5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2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揉压面机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DAAF76A">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尺寸：720*490*1040mm</w:t>
            </w:r>
          </w:p>
          <w:p w14:paraId="615636A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*不锈钢护罩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*输送带防跑偏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*加厚内下塑料挡板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*刮板不锈钢加铜条，防止刮伤滚筒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*加大手轮，摇起来更轻松。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*带有急停和热过载保护装置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*内置三根滚筒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*使用起来安全性能更好，防止压伤手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*产量更大，可以循环放置多块面团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*自动循环输送带，更人性化省时省力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4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C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9FF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E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2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和面机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24E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尺寸：1170*850*950mm</w:t>
            </w:r>
          </w:p>
          <w:p w14:paraId="2BB86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功率380V/3kw，和面量50kg/次，主要用于将小麦面粉与水按1:0.4—0.45的比例，根据加工工艺要求混合制成面团，替代手工操作，降低劳动强度，满足人们饮食要求，也可用于其他同类物料的搅拌和混合。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1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1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5CB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E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6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659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尺寸：1200*760*800mm+150mm</w:t>
            </w:r>
          </w:p>
          <w:p w14:paraId="754A68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6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8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DC22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A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8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油网烟罩</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C84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尺寸：8200*1300*500mm</w:t>
            </w:r>
          </w:p>
          <w:p w14:paraId="2B15F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—烟罩主体结构板材厚度1.0mm；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—防爆钢化玻璃灯罩、活动油网；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—烟罩以多段拼接的方式达到规定长度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7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308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F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1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电饼铛</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BC2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尺寸：660*810*750mm</w:t>
            </w:r>
          </w:p>
          <w:p w14:paraId="51DBD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总计功率5kw。上下火分别自动控温，具有升温速度快，损耗低，生产效率高等特点。电饼铛的上下铛结构严密，在烙制过程中，基本不失水分，保证食品松软适度。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5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1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3CF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3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7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三层电烤箱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172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尺寸：1230*800*1550mm</w:t>
            </w:r>
          </w:p>
          <w:p w14:paraId="239E02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—采用优质不锈钢板制作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—采用电热丝，网状排布，火力均匀；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—旋钮控制，精确度高，误差小，准确控制温度；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—电器元件，坚固耐用，上等钢材，高温布窜热，不变形。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0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3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497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F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8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475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w:t>
            </w:r>
          </w:p>
          <w:p w14:paraId="4E911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0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3C3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8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A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F05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尺寸：1500*500*1600mm</w:t>
            </w:r>
          </w:p>
          <w:p w14:paraId="0B984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5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7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CAB6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8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F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B23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尺寸：1200*500*1600mm</w:t>
            </w:r>
          </w:p>
          <w:p w14:paraId="4D6D1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E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4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4E0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7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0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带背残食台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D97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尺寸：600*760*800mm+150mm</w:t>
            </w:r>
          </w:p>
          <w:p w14:paraId="7EB716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—面板四边折边连内卡槽加硬处理、无卫生死角；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—台面及用1.0mm不锈钢码槽加硬；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—台脚采用38*38*1.0mm厚不锈钢方通满焊造脚；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—拉伸φ300收残口，配实心可调弹脚；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F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7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B0E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C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4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24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3D412A5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尺寸：1500*760*800mm+150mm</w:t>
            </w:r>
          </w:p>
          <w:p w14:paraId="7A906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5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3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889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E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6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61E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尺寸：800*760*800mm+150mm</w:t>
            </w:r>
          </w:p>
          <w:p w14:paraId="1169F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8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8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6E5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E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E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挂墙双星洗手盆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A8F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尺寸：850*450*200mm</w:t>
            </w:r>
          </w:p>
          <w:p w14:paraId="5AB8F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—采用201不锈钢板制作 ；                                                                                                                                        —台面板采用1.0mm厚不锈钢板，带50mm挡水板；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4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7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764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B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C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32D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1800*800*800mm</w:t>
            </w:r>
          </w:p>
          <w:p w14:paraId="132BF8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—采用优质不锈钢板制作 ；                                                                                                                                        —台面板采用1.2mm厚不锈钢板，带50mm挡水板；                                                                                                                            —星盆斗拉伸成型；                                                                                                                                                                —激光切割码墙固定卡口；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F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A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590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4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6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C33EC39">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尺寸：1220*760*1950mm</w:t>
            </w:r>
          </w:p>
          <w:p w14:paraId="617E41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1.上脸及门板采用油膜无指纹板。全钢全铜。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2.电脑版控制。冷冻竖中梁和口框带加热丝。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3.自助回弹门。底板拉伸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1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D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8E8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B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E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带背工作台连下一层板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B54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尺寸：1000*800*800mm+150mm</w:t>
            </w:r>
          </w:p>
          <w:p w14:paraId="7C451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E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D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227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1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C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7FB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尺寸：1200*800*800mm+150mm</w:t>
            </w:r>
          </w:p>
          <w:p w14:paraId="72A00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3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3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6E8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5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8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双门平台雪柜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5FC5F84">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w:t>
            </w:r>
          </w:p>
          <w:p w14:paraId="6C9CEC9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1.前脸及门板采用油膜无指纹板。全钢全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2.电脑版控制。冷冻竖中梁带加热丝。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3.自助回弹门，底板拉伸。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F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F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A53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D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通过式传菜柜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CF57C7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尺寸：1000*500*600mm </w:t>
            </w:r>
          </w:p>
          <w:p w14:paraId="7CBBBA7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用201不锈钢拉丝板制作，厚度1.0mm；装无噪音承重滑轮。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7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5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0691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2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D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双门留样柜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35EEEEE1">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尺寸：1200*600*1920mm</w:t>
            </w:r>
          </w:p>
          <w:p w14:paraId="632C171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1.全钢全铜、电脑板控制。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2.双层钢化玻，加厚钢管。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1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B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9C4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1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E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四门高身储物柜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471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尺寸：1200*500*1800mm</w:t>
            </w:r>
          </w:p>
          <w:p w14:paraId="1193A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—侧板、层板及辅助部位1.0mm不锈钢板；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—门板为1.0不锈钢板材；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—层板用1.0mm不锈钢码槽种加硬；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—脚腿采用φ75铸铁外包不锈钢重力脚；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8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D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C43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7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C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60C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尺寸：1400*600*800mm</w:t>
            </w:r>
          </w:p>
          <w:p w14:paraId="5479B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2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1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B94B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F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A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五格保温售饭台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774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尺寸：1800*700*800mm</w:t>
            </w:r>
          </w:p>
          <w:p w14:paraId="2190A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—可控制温度的电加热装置，加热元件电热管式，                                     —可配标准1/1，1/2份数盆；                                —功率不低于3KW/220V。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1.保温售饭台具有中国环境标志（II型）产品认证证书（通过GB/T 24021-2001），须在全国认证认可信息公共服务平台查询且在有效期内，投标文件中提供证书、“全国认证认可信息公共服务平台”显示有效期内的查询截图及网址。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2.在通电干烧循环试验 100h 条件下，保温售饭台内置电热管通过 JB/T 12719-2016 标准、干烧循环试验且试验后元件的工作温度下的泄漏电流≤3.5mA，投标文件中提供由国家认可的第三方检测机构出具的带有 CMA、CNAS 标识的合格检测报告复印件的扫描件。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3.保温售饭台具有食品接触产品安全认证证书（通过GB 4806.9-2023标准），须在全国认证认可信息公共服务平台查询且在有效期内，投标文件中提供证书、“全国认证认可信息公共服务平台”显示有效期内的查询截图及网址。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E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E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557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E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D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A20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尺寸：1200*700*800mm</w:t>
            </w:r>
          </w:p>
          <w:p w14:paraId="24569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3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D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F92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3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E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豪华洗手池</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D97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尺寸：2000*500*800mm+150mm</w:t>
            </w:r>
          </w:p>
          <w:p w14:paraId="42E36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—池内安装10mm厚大理石；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—腿采用38*38*1.0mm厚不锈钢方管；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8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6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481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2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F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CD1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尺寸：1500*500*1600mm</w:t>
            </w:r>
          </w:p>
          <w:p w14:paraId="158C2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A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2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00A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B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8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895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尺寸：1200*500*1600mm</w:t>
            </w:r>
          </w:p>
          <w:p w14:paraId="36CF92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9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5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AE8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B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E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48A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尺寸：1200*500*200mm</w:t>
            </w:r>
          </w:p>
          <w:p w14:paraId="6D0FDF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—采用201不锈钢管制作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—不锈钢38*38*1.0mm方管焊接，焊接点光滑、无毛刺，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—横撑间距不大于 100mm，承重≥300kg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2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2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27A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B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1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A70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尺寸：1000*500*200mm</w:t>
            </w:r>
          </w:p>
          <w:p w14:paraId="5E35C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—采用201不锈钢管制作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—不锈钢38*38*1.0mm方管焊接，焊接点光滑、无毛刺，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—横撑间距不大于 100mm，承重≥300kg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4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A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3A9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6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C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六门更衣柜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014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1240*500*1800mm</w:t>
            </w:r>
          </w:p>
          <w:p w14:paraId="1C7F5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—通体1.0mm不锈钢板；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—带锁带名片夹；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F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0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094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C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2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不锈钢四人餐桌椅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2819A8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—采用优质不锈钢管及板材；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—桌面内部衬高密度板。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—桌架托盘国标40*40角铁焊接。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—凳面1.2斤重彩色玻璃钢材质。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—凳腿底部全部配备优质橡胶套。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B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C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282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A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D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不锈钢管道</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919709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1.0mm/201不锈钢板制作，据实结算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3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4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4EC2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1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5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2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36000风量，15kw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6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D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1207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B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1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20000风量，7.5kw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B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6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F9A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3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1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净化器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D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36000风量，净化效率≥95%；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1.油烟净化设备高压绝缘子瓷件依据GB/T 772-2005《高压绝缘子瓷件 技术条件》，内外壁之间在电压65KV，正弦50HZ条件进行壁厚工频击穿电压试验、结果均合格，提供带CNAS和CMA 标识的检测报告扫描件。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2.油烟净化设备依据GB/T 2423.33-2021二氧化硫腐蚀测试10天，表面无腐蚀现象，外观无损坏，通电运行正常。户外防腐等级达到WF2等级，提供带CNAS和CMA 标识的检测报告扫描件。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3.油烟净化设备电源控制电路板通过GB/T5169.11-2017灼热丝试验，结果为合格，提供带CNAS和CMA 标识的检测报告扫描件。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2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B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43D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C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5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净化器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C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20000风量，净化效率≥95%；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F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3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E12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1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配套设备</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5A878C6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含底座、减震器、软连接等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F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8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CC6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0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2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A9F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尺寸：1800*800*800mm+150mm</w:t>
            </w:r>
          </w:p>
          <w:p w14:paraId="6C9AD9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6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A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AE5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5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F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双门燃气蒸柜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97D893A">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尺寸：1060*940*1750mm</w:t>
            </w:r>
          </w:p>
          <w:p w14:paraId="4AC926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1.采用优质201不锈钢加厚板材制作；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2.进水方式采用自动入水液位控制器，防止干烧；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3.全自动安全制连电子点火、熄火保护系统，稳压装置；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4.燃气种类：天燃气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8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BBC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6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E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A35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w:t>
            </w:r>
          </w:p>
          <w:p w14:paraId="25D4A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5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B3E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5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8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靠背中拼双星盆台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8B0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尺寸：600*1600*800mm</w:t>
            </w:r>
          </w:p>
          <w:p w14:paraId="04A1A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4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D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105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4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C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双门平台雪柜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BFBD635">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w:t>
            </w:r>
          </w:p>
          <w:p w14:paraId="2BA3153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1.前脸及门板采用油膜无指纹板。全钢全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2.电脑版控制。冷冻竖中梁带加热丝。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3.自助回弹门，底板拉伸。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E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CE2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6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9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397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尺寸：2000*800*800mm</w:t>
            </w:r>
          </w:p>
          <w:p w14:paraId="3DF53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0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1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679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F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0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油网烟罩</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0CE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尺寸：15000*1500*500mm</w:t>
            </w:r>
          </w:p>
          <w:p w14:paraId="12394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—烟罩主体结构板材厚度1.0mm；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—防爆钢化玻璃灯罩、活动油网；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—烟罩以多段拼接的方式达到规定长度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2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5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0F0C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0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B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可倾燃气汤锅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0109FFA">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φ900mm</w:t>
            </w:r>
          </w:p>
          <w:p w14:paraId="756B2E7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不锈钢外壳，直径900mm*2.0mm不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锈钢锅，30管自引风灶头，电子点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火，带熄保；不带水龙头。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3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9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E9E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4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7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炉拼台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42B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尺寸：400*1200*800mm+450mm</w:t>
            </w:r>
          </w:p>
          <w:p w14:paraId="440AF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—台面、前脸、后背采用1.0mm厚不锈钢板；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—用1.0mm不锈钢码槽加硬；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—φ38×1.0mm不锈钢管为支腿，φ25*1.0mm承，配不锈钢调节脚。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A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C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063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9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9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双头双尾工程炉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B84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尺寸：2100*1200*800mm+450mm</w:t>
            </w:r>
          </w:p>
          <w:p w14:paraId="1F13AD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—采用201不锈钢板制作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—台面及其他采用1.0mm厚不锈钢板；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—炉膛与炮台一体式设计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—炉膛内采用耐火层隔热及耐火砖砌火位，防止发生漏火损坏炒炉；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—设有来水摇摆龙头，前部设有排水槽，鼓风式风机；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—配备熄火保护装置；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1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D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991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D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3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单头大锅灶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094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尺寸：1100*1200*800mm+450mm</w:t>
            </w:r>
          </w:p>
          <w:p w14:paraId="5BC62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—采用201不锈钢板制作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—整体采用1.0mm厚不锈钢板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—炉膛内采用耐火层隔热及耐火砖砌火位，防止发生漏火损坏炒炉；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—设有来水摇摆龙头，前部设有排水槽，鼓风式风机；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—配备熄火保护装置；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E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0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92C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D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7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FF3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尺寸：1500*500*1600mm</w:t>
            </w:r>
          </w:p>
          <w:p w14:paraId="70883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1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F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E27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3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A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单星侧砧板台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DDF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尺寸：1500*760*800mm+150mm</w:t>
            </w:r>
          </w:p>
          <w:p w14:paraId="7819D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F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D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CE3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8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2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带背残食台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927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尺寸：700*760*800mm+150mm</w:t>
            </w:r>
          </w:p>
          <w:p w14:paraId="7C60D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—面板四边折边连内卡槽加硬处理、无卫生死角；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—台面及用1.0mm不锈钢码槽加硬；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—台脚采用38*38*1.0mm厚不锈钢方通满焊造脚；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—拉伸φ300收残口，配实心可调弹脚；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2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A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064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A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A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立式锯骨机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E0E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尺寸：780*710*1690mm</w:t>
            </w:r>
          </w:p>
          <w:p w14:paraId="41599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功率:650W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电压:110V/60HZ或220V-240V380V/50HZ切割厚度:5-155mm切割高度:0-180mm转速:1420转/分钟锯条规格:0.5(厚)*16(宽)*1650(长)工作台尺寸:500*380mm毛重/净重KG:46/40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B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7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550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3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D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全能切菜机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535DE36D">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尺寸：1200*530*1260mm</w:t>
            </w:r>
          </w:p>
          <w:p w14:paraId="7A9194B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*整机不锈钢，变频器调节、掀盖即停功能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*采用铝镁合金材质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*可加工蔬菜丝、片、丁。根茎类丝段,0-35mmm等。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*输送带宽度100mm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*YZW防油耐磨电线人本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9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C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4B7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B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F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560EBCD9">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尺寸：1220*760*1950mm</w:t>
            </w:r>
          </w:p>
          <w:p w14:paraId="29AC238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1.上脸及门板采用油膜无指纹板。全钢全铜。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2.电脑版控制。冷冻竖中梁和口框带加热丝。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3.自助回弹门。底板拉伸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1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C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E7F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8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0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3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80L 圆形壁挂式80L全电脑、全感应安防系统，防超温、防干烧、防超压、防漏电，单旋纽调节，坚固内胆，IP*4级防水设计，全自动控制，自动补充冷水，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8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1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971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B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B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9E7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尺寸：1800*760*800mm+150mm</w:t>
            </w:r>
          </w:p>
          <w:p w14:paraId="05B05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F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1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A64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F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6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8A6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尺寸：1200*600*1600mm</w:t>
            </w:r>
          </w:p>
          <w:p w14:paraId="0AC3C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0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C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946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3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3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E51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尺寸：1500*600*1600mm</w:t>
            </w:r>
          </w:p>
          <w:p w14:paraId="70A94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2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3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BBE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3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双门热风循环消毒柜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623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尺寸：1300*700*1910mm</w:t>
            </w:r>
          </w:p>
          <w:p w14:paraId="27507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—采用优质不锈钢板制作：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—温度范围：50—125℃；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—柜体整体发泡，采用聚氨酯发泡，厚度不小于30㎜，保温效果好；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—容积：720L；功率：4.4kw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9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A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1BE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D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E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9BA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w:t>
            </w:r>
          </w:p>
          <w:p w14:paraId="2023E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6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5A2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9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5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7BF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尺寸：1500*800*800mm+150mm</w:t>
            </w:r>
          </w:p>
          <w:p w14:paraId="6A771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2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B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E11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7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9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长龙洗碗机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28661AB">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尺寸：4700*850*1450mm</w:t>
            </w:r>
          </w:p>
          <w:p w14:paraId="5CC9092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洗涤能力：每小时1800-2700件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洗涤泵功率：1.5KW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传送功率：1.5KW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清洗加热器功率：18KW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漂洗加热器功率：24KW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烘干加热器功率：27KW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最大配电量：75KW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基本清洗模块：结构包括清洗+漂洗+双烘干系统，模块化组合设计；整机清洗、消毒、双烘干系统；三合一洗涤、烘干效果更加干净彻底，使餐具符合国家卫生安全使用标准，提高碗碟周转率，减少人 工劳动力。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机器的主体结构均采用标准SUS304不锈钢、材料厚度：机架：≥2.5mm不锈钢骨架；水箱及上罩：≥1.5mm不锈钢板材；面板：≥1.0mm不锈钢板材，每个水槽过滤网、垃圾篮、排水杆、泵吸入滤网皆为 SUS304 不锈钢材质，双层隔热门，开启方式应便于清洁维护观察,其他五金附件均为不锈钢材质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3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8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3DC9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0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B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B4E6A3B">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尺寸：1220*760*1950mm</w:t>
            </w:r>
          </w:p>
          <w:p w14:paraId="47C41E4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1.上脸及门板采用油膜无指纹板。全钢全铜。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2.电脑版控制。冷冻竖中梁和口框带加热丝。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3.自助回弹门。底板拉伸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D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8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1A0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4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9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对辊式馒头机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5062FBD4">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尺寸：1300*500*960mm</w:t>
            </w:r>
          </w:p>
          <w:p w14:paraId="20DB6B1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*201不锈钢压花护罩；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*不粘辊。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*产量：4000个/h</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9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0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56F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9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3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搅拌机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15A512C7">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尺寸：530*610*1020mm</w:t>
            </w:r>
          </w:p>
          <w:p w14:paraId="05FE3D2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*带和面、拌馅料、打奶油三种不同的搅拌器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*齿轮传动，高效耐用；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*无极调速，快慢由你；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*防滑脚轮，方便移动；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*设有过载保护，安全高效；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*掀盖停机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1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5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3D0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1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B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揉压面机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9008B9E">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尺寸：720*490*1040mm</w:t>
            </w:r>
          </w:p>
          <w:p w14:paraId="453A1E5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*不锈钢护罩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*输送带防跑偏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*加厚内下塑料挡板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*刮板不锈钢加铜条，防止刮伤滚筒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*加大手轮，摇起来更轻松。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*带有急停和热过载保护装置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*内置三根滚筒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*使用起来安全性能更好，防止压伤手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*产量更大，可以循环放置多块面团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*自动循环输送带，更人性化省时省力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0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5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894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4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和面机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7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尺寸：1170*850*950 功率380V/3kw，和面量50kg/次，主要用于将小麦面粉与水按1:0.4—0.45的比例，根据加工工艺要求混合制成面团，替代手工操作，降低劳动强度，满足人们饮食要求，也可用于其他同类物料的搅拌和混合。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7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8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D37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C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3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9C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尺寸：1200*760*800mm+150mm </w:t>
            </w:r>
          </w:p>
          <w:p w14:paraId="2364DC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9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3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2C3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5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E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B7A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尺寸：2000*700*800mm</w:t>
            </w:r>
          </w:p>
          <w:p w14:paraId="3BB3E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F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8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2AB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F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A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双门电蒸饭车</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E11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尺寸：1000*830*1490mm</w:t>
            </w:r>
          </w:p>
          <w:p w14:paraId="5D3467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用料及板材：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—采用优质不锈钢板制作;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—不锈钢门和柜身用耐热硅胶密封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—配电安装符合国家规范要求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—整体发泡，内带浮水阀，自动上水。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—电压：380V/24KW；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1、在干烧急冷试验 100 周期条件下，电蒸饭车内置电热管通过 JB/T 12719-2016 标准、干烧急冷试验且试验期间未出现熔融、喷火及释放有害气体等影响安全的现象，投标文件中提供由国家认可的第三方检测机构出具的带有 CMA、CNAS 标识的合格检测报告复印件的扫描件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2.电蒸饭车内置的可调动作温度（30℃-110℃）的温控器，对于IPX0控制器具备防潮湿处理功能，在潮湿箱内可保持≥48h的试样时长，投标文件中提供由国家认可的第三方检测机构出具的带有CMA、CNAS标识的合格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3.电蒸饭车具有食品接触产品安全认证证书（通过GB 4806.9-2023标准），须在全国认证认可信息公共服务平台查询且在有效期内，投标文件中提供证书、“全国认证认可信息公共服务平台”显示有效期内的查询截图及网址。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2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7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3DA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1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4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电饼铛</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F5A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尺寸：660*810*750mm</w:t>
            </w:r>
          </w:p>
          <w:p w14:paraId="604FF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总计功率5kw。上下火分别自动控温，具有升温速度快，损耗低，生产效率高等特点。电饼铛的上下铛结构严密，在烙制过程中，基本不失水分，保证食品松软适度。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5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2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897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A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A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油网烟罩</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8A2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尺寸：8500*1300*500mm</w:t>
            </w:r>
          </w:p>
          <w:p w14:paraId="0906D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—烟罩主体结构板材厚度1.0mm；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—防爆钢化玻璃灯罩、活动油网；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—烟罩以多段拼接的方式达到规定长度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A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E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355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4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C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三层电烤箱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FCF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尺寸：1230*800*1550mm</w:t>
            </w:r>
          </w:p>
          <w:p w14:paraId="7380E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—采用优质不锈钢板制作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—采用电热丝，网状排布，火力均匀；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—旋钮控制，精确度高，误差小，准确控制温度；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—电器元件，坚固耐用，上等钢材，高温布窜热，不变形。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C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1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77D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1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E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挂墙双星洗手盆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0E0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尺寸：850*450*200mm</w:t>
            </w:r>
          </w:p>
          <w:p w14:paraId="7ED22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—采用201不锈钢板制作 ；                                                                                                                                        —台面板采用1.0mm厚不锈钢板，带50mm挡水板；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A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2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5C43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B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E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682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尺寸：1500*500*1600mm</w:t>
            </w:r>
          </w:p>
          <w:p w14:paraId="7C3DD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1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4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6B67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E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F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23E7823">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尺寸：1220*760*1950mm</w:t>
            </w:r>
          </w:p>
          <w:p w14:paraId="2AE8F49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1.上脸及门板采用油膜无指纹板。全钢全铜。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2.电脑版控制。冷冻竖中梁和口框带加热丝。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3.自助回弹门。底板拉伸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0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6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CC2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A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3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双门平台雪柜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356C0482">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w:t>
            </w:r>
          </w:p>
          <w:p w14:paraId="0FC90F4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1.前脸及门板采用油膜无指纹板。全钢全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2.电脑版控制。冷冻竖中梁带加热丝。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3.自助回弹门，底板拉伸。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D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78B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6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3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FCE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w:t>
            </w:r>
          </w:p>
          <w:p w14:paraId="5D2CD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0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D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55B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D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7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D8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尺寸：1200*800*800+150</w:t>
            </w:r>
          </w:p>
          <w:p w14:paraId="7AF1B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2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6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22C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3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E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带背工作台连下一层板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344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尺寸：1000*800*800mm+150mm</w:t>
            </w:r>
          </w:p>
          <w:p w14:paraId="172E5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7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2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075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B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7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通过式传菜柜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7351B5A">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尺寸：1000*500*600mm</w:t>
            </w:r>
          </w:p>
          <w:p w14:paraId="698714D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用201不锈钢拉丝板制作，厚度1.0mm；装无噪音承重滑轮。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A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D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263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3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A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带背工作台连下一层板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A04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尺寸：1200*760*800+150mm</w:t>
            </w:r>
          </w:p>
          <w:p w14:paraId="4C934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E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5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4F2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A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C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96C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尺寸：1800*800*800mm</w:t>
            </w:r>
          </w:p>
          <w:p w14:paraId="19F2E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4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F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4E7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3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3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带背残食台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407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尺寸：600*760*800mm+150mm</w:t>
            </w:r>
          </w:p>
          <w:p w14:paraId="5AA7D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—面板四边折边连内卡槽加硬处理、无卫生死角；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—台面及用1.0mm不锈钢码槽加硬；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—台脚采用38*38*1.0mm厚不锈钢方通满焊造脚；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—拉伸φ300收残口，配实心可调弹脚；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E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9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033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1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4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8BC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尺寸：1500*760*800mm+150mm</w:t>
            </w:r>
          </w:p>
          <w:p w14:paraId="16E54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E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A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F287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C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4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81B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尺寸：800*760*800mm+150mm</w:t>
            </w:r>
          </w:p>
          <w:p w14:paraId="4A06E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—星盆斗采用1.0mm不锈钢板焊接成型；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—斗体Φ25mm圆角折边工艺；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—腿采用φ38*1.0mm厚不锈钢圆管；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7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F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873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D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A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917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尺寸：1500*500*1600mm</w:t>
            </w:r>
          </w:p>
          <w:p w14:paraId="3433C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2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5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B30C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3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E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9F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尺寸：1200*500*1600</w:t>
            </w:r>
          </w:p>
          <w:p w14:paraId="229D6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9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3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D8A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9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D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A1C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尺寸：1500*700*800mm</w:t>
            </w:r>
          </w:p>
          <w:p w14:paraId="003C0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E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A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38A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7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9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四头电蒸包炉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0C238327">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尺寸：700*700*800mm</w:t>
            </w:r>
          </w:p>
          <w:p w14:paraId="2DCDDFB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1.0/201板，中餐柜式；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4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B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30F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8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7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西式炉拼台柜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568C0F8">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尺寸：800*700*850+70mm</w:t>
            </w:r>
          </w:p>
          <w:p w14:paraId="2F5E092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1.0/201板，中餐柜式；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1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D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BC7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B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6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电磁煎饼炉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640E395">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尺寸：700*700*145mm</w:t>
            </w:r>
          </w:p>
          <w:p w14:paraId="3880AE4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1.0/201板，中餐柜式；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E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2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D3F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A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A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电煮面炉连柜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CFCF8A0">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尺寸：700*700*850+70mm</w:t>
            </w:r>
          </w:p>
          <w:p w14:paraId="1E3A0B3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1.0/201板，中餐柜式；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4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C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F9E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D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6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四门高身储物柜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498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尺寸：1200*500*1800mm</w:t>
            </w:r>
          </w:p>
          <w:p w14:paraId="2B60DF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—侧板、层板及辅助部位1.0mm不锈钢板；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—门板为1.0不锈钢板材；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—层板用1.0mm不锈钢码槽种加硬；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—脚腿采用φ75铸铁外包不锈钢重力脚；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3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7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EFE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6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1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双门留样柜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07D6AC03">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尺寸;1200*600*1920mm</w:t>
            </w:r>
          </w:p>
          <w:p w14:paraId="5AFB28A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1.全钢全铜、电脑板控制。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2.双层钢化玻，加厚钢管。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A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9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2EB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A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0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FE3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尺寸：1400*600*800mm</w:t>
            </w:r>
          </w:p>
          <w:p w14:paraId="7610D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—台面板内衬有爆花板，层板用1.0mm不锈钢加强筋加固；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—腿采用直径38*1.0mm厚不锈钢圆管满焊；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4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A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2A6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4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9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五格保温售饭台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3C7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尺寸：1800*700*800mm</w:t>
            </w:r>
          </w:p>
          <w:p w14:paraId="2E797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—台面及层板采用1.0mm厚不锈钢板；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—可控制温度的电加热装置，加热元件电热管式，                                     —可配标准1/1，1/2份数盆；                                —功率不低于3KW/220V。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C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6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12D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3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7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CFA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尺寸：1100*500*200mm</w:t>
            </w:r>
          </w:p>
          <w:p w14:paraId="20191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—采用201不锈钢管制作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—不锈钢38*38*1.0mm方管焊接，焊接点光滑、无毛刺，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—横撑间距不大于 100mm，承重≥300kg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5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8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C5D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7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C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3D6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尺寸：1000*500*200mm</w:t>
            </w:r>
          </w:p>
          <w:p w14:paraId="54502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—采用201不锈钢管制作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—不锈钢38*38*1.0mm方管焊接，焊接点光滑、无毛刺，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—横撑间距不大于 100mm，承重≥300kg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C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0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4D32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7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6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72D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尺寸：1500*500*200mm</w:t>
            </w:r>
          </w:p>
          <w:p w14:paraId="1AF8D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—采用201不锈钢管制作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—不锈钢38*38*1.0mm方管焊接，焊接点光滑、无毛刺，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—横撑间距不大于 100mm，承重≥300kg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9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F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BCB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B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8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979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尺寸：1200*500*200mm</w:t>
            </w:r>
          </w:p>
          <w:p w14:paraId="0434D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—采用201不锈钢管制作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—不锈钢38*38*1.0mm方管焊接，焊接点光滑、无毛刺，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—横撑间距不大于 100mm，承重≥300kg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7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3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528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E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1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F3E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尺寸：1200*500*1600mm</w:t>
            </w:r>
          </w:p>
          <w:p w14:paraId="088BA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—竖架管采用φ38*1.0mm厚不锈钢管型材；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—层板1.0mm厚不锈钢板，包边40mm；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—层板用不锈钢加强筋加固；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3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F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502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3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0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六门更衣柜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B1D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尺寸：1240*500*1800mm</w:t>
            </w:r>
          </w:p>
          <w:p w14:paraId="2DD1F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—采用201不锈钢管及板材: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—通体1.0mm不锈钢板；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—带锁带名片夹；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D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6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E17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9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不锈钢四人餐桌椅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345064F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用料及板材：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—采用优质不锈钢管及板材；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—桌面内部衬高密度板。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—桌架托盘国标40*40角铁焊接。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—凳面1.2斤重彩色玻璃钢材质。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—凳腿底部全部配备优质橡胶套。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6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1CA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C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9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不锈钢管道</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0C24D7D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1.0mm/201不锈钢板制作，据实结算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9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A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2765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1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A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5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36000风量，15kw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A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6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5BC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3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E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4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20000风量，7.5kw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7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B3A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7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1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净化器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1F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36000风量，净化效率≥95%；</w:t>
            </w:r>
          </w:p>
          <w:p w14:paraId="2AB752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1.油烟净化设备高压绝缘子瓷件依据GB/T 772-2005《高压绝缘子瓷件 技术条件》，内外壁之间在电压65KV，正弦50HZ条件进行壁厚工频击穿电压试验、结果均合格，提供带CNAS和CMA 标识的检测报告扫描件。</w:t>
            </w:r>
          </w:p>
          <w:p w14:paraId="15DC29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2.油烟净化设备依据GB/T 2423.33-2021二氧化硫腐蚀测试10天，表面无腐蚀现象，外观无损坏，通电运行正常。户外防腐等级达到WF2等级，提供带CNAS和CMA 标识的检测报告扫描件。</w:t>
            </w:r>
          </w:p>
          <w:p w14:paraId="28AFC7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3.油烟净化设备电源控制电路板通过GB/T5169.11-2017灼热丝试验，结果为合格，提供带CNAS和CMA 标识的检测报告扫描件。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4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F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57D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nil"/>
              <w:right w:val="single" w:color="000000" w:sz="4" w:space="0"/>
            </w:tcBorders>
            <w:shd w:val="clear" w:color="auto" w:fill="auto"/>
            <w:vAlign w:val="center"/>
          </w:tcPr>
          <w:p w14:paraId="3D13E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447" w:type="dxa"/>
            <w:tcBorders>
              <w:top w:val="single" w:color="000000" w:sz="4" w:space="0"/>
              <w:left w:val="single" w:color="000000" w:sz="4" w:space="0"/>
              <w:bottom w:val="nil"/>
              <w:right w:val="single" w:color="000000" w:sz="4" w:space="0"/>
            </w:tcBorders>
            <w:shd w:val="clear" w:color="auto" w:fill="auto"/>
            <w:vAlign w:val="center"/>
          </w:tcPr>
          <w:p w14:paraId="103BF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净化器</w:t>
            </w:r>
          </w:p>
        </w:tc>
        <w:tc>
          <w:tcPr>
            <w:tcW w:w="6107" w:type="dxa"/>
            <w:tcBorders>
              <w:top w:val="single" w:color="000000" w:sz="4" w:space="0"/>
              <w:left w:val="single" w:color="000000" w:sz="4" w:space="0"/>
              <w:bottom w:val="nil"/>
              <w:right w:val="single" w:color="000000" w:sz="4" w:space="0"/>
            </w:tcBorders>
            <w:shd w:val="clear" w:color="auto" w:fill="auto"/>
            <w:vAlign w:val="center"/>
          </w:tcPr>
          <w:p w14:paraId="5F492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20000风量，净化效率≥95%；</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1B3EE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nil"/>
              <w:right w:val="single" w:color="000000" w:sz="4" w:space="0"/>
            </w:tcBorders>
            <w:shd w:val="clear" w:color="auto" w:fill="auto"/>
            <w:vAlign w:val="center"/>
          </w:tcPr>
          <w:p w14:paraId="162FC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C9B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0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F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配套设备</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150A6B1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含底座、减震器、软连接等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F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B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4B2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478" w:type="dxa"/>
            <w:gridSpan w:val="5"/>
            <w:tcBorders>
              <w:top w:val="nil"/>
              <w:left w:val="nil"/>
              <w:bottom w:val="nil"/>
              <w:right w:val="nil"/>
            </w:tcBorders>
            <w:shd w:val="clear" w:color="auto" w:fill="auto"/>
            <w:noWrap/>
            <w:vAlign w:val="center"/>
          </w:tcPr>
          <w:p w14:paraId="57FBC0E0">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3A8A9C5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5CF65B8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二、家具用品配置清单</w:t>
            </w:r>
          </w:p>
        </w:tc>
      </w:tr>
      <w:tr w14:paraId="5981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5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A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双层床+床底柜+鞋架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E0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整体规格尺寸：W1980*900*1800mm</w:t>
            </w:r>
          </w:p>
          <w:p w14:paraId="21DF51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1、★立柱： 69mm*69mm “C”型闭口管---立柱管               </w:t>
            </w:r>
          </w:p>
          <w:p w14:paraId="66AA1E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立柱采用优质冷轧钢双面处理成型，成型后为“C”型封闭管，正面有两条加强筋，以保证足够的抗折弯力；立柱正面没有锐角，成型后截面尺寸为69mm*69mm，材料展开面积248mm，与横梁连接面的宽度为29mm，厚度1.1mm；床立柱符合GB/T 3325-2024《金属家具通用技术条件》、GB/T 6739-2022《色漆和清漆 铅笔法测定漆膜硬度》、GB/T 1732-2020《漆膜耐冲击测定法》、GB/T 9286-2021《色漆和清漆 划格试验》、HG/T 2006-2022《热固性和热塑性粉末涂料》、QB/T 1951.2-2013《金属家具质量检验及质量评定、GB/T 35607-2024《绿色产品评价 家具》、GB 6675.4-2014《玩具安全 第4 部分:特定元素的迁移》、QB/T2741-2013《学生公寓多功能家具》、QB/T 3827-1999《轻工产品金属镀层和化学处理层的耐腐蚀试验方法乙酸盐雾试验(ASS)法》、GB/T 228.1-2021《金属材料拉伸试验第1部分_室温试验方法》、GB/T6725-2017《冷弯型钢通用技术要求》、GB/T 708-2019《冷轧钢板和钢带的尺寸、外形、重量及允许偏差。（提供具有CMA或CNAS资质的第三方检测机构出具的检验（测）报告复印件佐证）。</w:t>
            </w:r>
          </w:p>
          <w:p w14:paraId="758898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2、★横梁：99mm*39mm“Q”型闭口管---横梁管     </w:t>
            </w:r>
          </w:p>
          <w:p w14:paraId="0E85F4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横梁采用优质冷轧钢双面处理成型，成型后“Q”型封闭管，正面有两条加强筋，以保证横梁的抗扭抗折弯能力；成型后截面尺寸为99mm*39mm，材料展开面积248mm，横梁底部人体接触面为弧形，横梁上沿宽度为28mm，厚度1.1mm；横梁内直角设计用于承载床板及床板支撑梁，让整体承载力更均匀。床横梁符合GB/T 3325-2024《金属家具通用技术条件》、GB/T 6739-2022《色漆和清漆 铅笔法测定漆膜硬度》、GB/T 1732-2020《漆膜耐冲击测定法》、GB/T 9286-2021《色漆和清漆 划格试验》、HG/T 2006-2022《热固性和热塑性粉末涂料》、QB/T 1951.2-2013《金属家具质量检验及质量评定、GB/T 35607-2024《绿色产品评价 家具》、GB6675.4-2014《玩具安全 第4 部分:特定元素的迁移》、QB/T 2741-2013《学生公寓多功能家具》、QB/T 3827-1999《轻工产品金属镀层和化学处理层的耐腐蚀试验方法乙酸盐雾试验（ASS）法》。（提供具有CMA或CNAS资质的第三方检测机构出具的检验（测）报告复印件佐证）。</w:t>
            </w:r>
          </w:p>
          <w:p w14:paraId="46241A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3、★床板支撑架：（1）床板支撑梁采用58mm*22mm“D”型管，</w:t>
            </w:r>
          </w:p>
          <w:p w14:paraId="4095D2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材料展开面积146mm，“D”型管的床板支撑梁由成型机成型，设计有左右各两条加强筋，比常规矩形管更具韧性及抗折弯力，舒适性及静音效果更好；厚度0.7mm，床板支撑架符合GB/T 35607-2024《绿色产品评价家具》QB/T 2741-2013《学生公寓多功能家具》HGT 2006-2022《热固性和热塑性粉末涂料》GB/T 3325-20124《金属家具通用技术条件》QB/T 3827-1999《轻工产品金属镀层和化学处理层的耐腐蚀试验方法 乙酸盐雾试验(ASS)法》.提供具有CMA或CNAS资质的第三方检测机构出具的检验（测）报告复印件佐证）。</w:t>
            </w:r>
          </w:p>
          <w:p w14:paraId="102296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（2）床板支撑与床横梁之间以从上往下卡扣式的连接方式；横梁上设置连接桩，与支撑梁两端的卡口连接，卡口预留保险孔，可以锁止支撑梁，避免支撑架脱落。</w:t>
            </w:r>
          </w:p>
          <w:p w14:paraId="1DB372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（3）床板除依靠五条支撑梁承托以外，每个床位的床架四边也必须设有支撑直角承托床板，以防踩空，特别是上下楼梯的床板周边。</w:t>
            </w:r>
          </w:p>
          <w:p w14:paraId="0C0357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4、床边护栏：（1）采用直径22mm*1.0mm的优质圆管弯制，护栏高度≥300mm；整体护栏承重力强，解决了护栏摇晃、不稳，假焊、掉焊等安全隐患。</w:t>
            </w:r>
          </w:p>
          <w:p w14:paraId="4E0D2A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5、床头护栏：</w:t>
            </w:r>
          </w:p>
          <w:p w14:paraId="2890F4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（1）▲上横管采用58mm*22mm的“D”型管，竖管采用30mm*15mm的旦管，厚度1.0mm。</w:t>
            </w:r>
          </w:p>
          <w:p w14:paraId="10296F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6、床梯：直梯：</w:t>
            </w:r>
          </w:p>
          <w:p w14:paraId="7E9D3C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（1）▲直梯采用58mm*22mm“D”型管，“D”型管材料展开面为146mm，厚度1.0mm，</w:t>
            </w:r>
          </w:p>
          <w:p w14:paraId="454541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楼梯铁板采用300mm*70mm(±2mm)，厚度1.0mm优质冷轧钢板制与边管整体焊接成型，踏板前沿圆弧处理，每块踏板下面须焊接20mm*20mm加强管，加强管两端与楼梯支架连接后再焊接处理，以防因漏焊或者虚焊导致加强管脱落；踩面正前方设计防滑凸点，增加使用的安全性。</w:t>
            </w:r>
          </w:p>
          <w:p w14:paraId="75B494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7、▲横梁连接件：（1）横梁与立柱之间连接采用四片内嵌卡扣式连接件，加强横梁与立柱之间的结构稳定性，连接件材料采用1.8mm厚冷轧钢板一体成型；卡扣式连接件规格为279mm*28mm*28mm；                                                                                                                                             8★胶套：立柱上端及下端均采用 ABS 工程塑料套（塞），形状与立柱完全吻合，起到防潮的作用。 胶套符合GB/T 32487-2016 塑料家具通用技术条件》、GB 28481-2012《塑料家具中有害物质限量》、GB/T 31402-2023《塑料 塑料表面抗菌性能试验方法》、GB/T 24128-2018《塑料 塑料防霉剂的防霉效果评估》。（提供具有CMA或CNAS资质的第三方检测机构出具的检验（测）报告复印件佐证）。</w:t>
            </w:r>
          </w:p>
          <w:p w14:paraId="288B2E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9、工艺及技术要求：床架颜色为喷塑米白色，表面耐磨性、抗冲击、甲醛、甲苯释放限量符合国家标准，且无异味。 </w:t>
            </w:r>
          </w:p>
          <w:p w14:paraId="5739E2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鞋架</w:t>
            </w:r>
            <w:r>
              <w:rPr>
                <w:rFonts w:hint="eastAsia" w:ascii="宋体" w:hAnsi="宋体" w:eastAsia="宋体" w:cs="宋体"/>
                <w:i w:val="0"/>
                <w:iCs w:val="0"/>
                <w:color w:val="000000"/>
                <w:kern w:val="0"/>
                <w:sz w:val="22"/>
                <w:szCs w:val="22"/>
                <w:u w:val="none"/>
                <w:lang w:val="en-US" w:eastAsia="zh-CN" w:bidi="ar"/>
              </w:rPr>
              <w:t>：长1830mm*宽400mm*高360mm</w:t>
            </w:r>
          </w:p>
          <w:p w14:paraId="5EC6C3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1、床底柜-鞋架尺寸：长1830mm*宽400mm*高360mm（±5）</w:t>
            </w:r>
          </w:p>
          <w:p w14:paraId="6C19A2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2、材质要求：材质为优质一级冷轧钢板，经折弯冲压、高频焊接成形。厚度为0.6mm，表面耐磨性、抗冲击、甲醛、甲苯释放限量合格，且无异味。</w:t>
            </w:r>
          </w:p>
          <w:p w14:paraId="656B02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整体设计：配有2个床底柜，单个柜子尺寸长500mm*宽400mm*高360mmm，中间连接鞋架，鞋架板尺寸长830mm*宽400mm。柜门带铝合金内凹拉手和锁匙，防止锁具造成磕碰，柜子下方采用优质全新脚垫，能够有效使物体远离地面，具有较好的防潮效果。</w:t>
            </w:r>
          </w:p>
          <w:p w14:paraId="5D4009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4、钢制柜：外观要求、其他要求、形状和位置公差、表面涂层理化性能（附着力、硬度、耐腐蚀、冲击强度）、力学性能均符合要求。</w:t>
            </w:r>
          </w:p>
          <w:p w14:paraId="6F88A6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5、焊接技术要求：采用二氧化碳气体保护焊，焊接后打磨平、除刺及抛光。</w:t>
            </w:r>
          </w:p>
          <w:p w14:paraId="739E8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6、表面除锈镀层技术要求：涂饰前零部件的表面应光滑、平整，不得有开裂、脱焊、漏焊、焊渣或飞边、尖角、毛刺等可能造成机械伤害的.</w:t>
            </w:r>
            <w:r>
              <w:rPr>
                <w:rFonts w:hint="eastAsia" w:ascii="宋体" w:hAnsi="宋体" w:eastAsia="宋体" w:cs="宋体"/>
                <w:i w:val="0"/>
                <w:iCs w:val="0"/>
                <w:color w:val="000000"/>
                <w:kern w:val="0"/>
                <w:sz w:val="22"/>
                <w:szCs w:val="22"/>
                <w:u w:val="none"/>
                <w:lang w:val="en-US" w:eastAsia="zh-CN" w:bidi="ar"/>
              </w:rPr>
              <w:br w:type="textWrapping"/>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9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9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47E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3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BD1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杉木床板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17B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1910*835*12mm</w:t>
            </w:r>
            <w:r>
              <w:rPr>
                <w:rStyle w:val="5"/>
                <w:rFonts w:hint="eastAsia" w:ascii="宋体" w:hAnsi="宋体" w:eastAsia="宋体" w:cs="宋体"/>
                <w:b w:val="0"/>
                <w:bCs w:val="0"/>
                <w:lang w:val="en-US" w:eastAsia="zh-CN" w:bidi="ar"/>
              </w:rPr>
              <w:br w:type="textWrapping"/>
            </w:r>
            <w:r>
              <w:rPr>
                <w:rStyle w:val="5"/>
                <w:rFonts w:hint="eastAsia" w:ascii="宋体" w:hAnsi="宋体" w:eastAsia="宋体" w:cs="宋体"/>
                <w:b w:val="0"/>
                <w:bCs w:val="0"/>
                <w:lang w:val="en-US" w:eastAsia="zh-CN" w:bidi="ar"/>
              </w:rPr>
              <w:t>1、床板尺寸：1910mm*840mm*12mm（±2）；与床体吻合</w:t>
            </w:r>
            <w:r>
              <w:rPr>
                <w:rStyle w:val="5"/>
                <w:rFonts w:hint="eastAsia" w:ascii="宋体" w:hAnsi="宋体" w:eastAsia="宋体" w:cs="宋体"/>
                <w:b w:val="0"/>
                <w:bCs w:val="0"/>
                <w:lang w:val="en-US" w:eastAsia="zh-CN" w:bidi="ar"/>
              </w:rPr>
              <w:br w:type="textWrapping"/>
            </w:r>
            <w:r>
              <w:rPr>
                <w:rStyle w:val="5"/>
                <w:rFonts w:hint="eastAsia" w:ascii="宋体" w:hAnsi="宋体" w:eastAsia="宋体" w:cs="宋体"/>
                <w:b w:val="0"/>
                <w:bCs w:val="0"/>
                <w:lang w:val="en-US" w:eastAsia="zh-CN" w:bidi="ar"/>
              </w:rPr>
              <w:t>（1）材质：采用材质不超过8块杉木板拼装而成，经干燥、防腐、防蛀处理，不变形，无腐朽材、虫口及裂缝，表面耐磨性、抗冲击、甲醛释放限量</w:t>
            </w:r>
            <w:r>
              <w:rPr>
                <w:rStyle w:val="5"/>
                <w:rFonts w:hint="eastAsia" w:ascii="宋体" w:hAnsi="宋体" w:eastAsia="宋体" w:cs="宋体"/>
                <w:b w:val="0"/>
                <w:bCs w:val="0"/>
                <w:lang w:val="en-US" w:eastAsia="zh-CN" w:bidi="ar"/>
              </w:rPr>
              <w:br w:type="textWrapping"/>
            </w:r>
            <w:r>
              <w:rPr>
                <w:rStyle w:val="5"/>
                <w:rFonts w:hint="eastAsia" w:ascii="宋体" w:hAnsi="宋体" w:eastAsia="宋体" w:cs="宋体"/>
                <w:b w:val="0"/>
                <w:bCs w:val="0"/>
                <w:lang w:val="en-US" w:eastAsia="zh-CN" w:bidi="ar"/>
              </w:rPr>
              <w:t>（2）原材料：采用商业林杉木树种，木材纹理通直、结构均匀，所有材料必须清除干净树皮、无活虫、无虫眼。</w:t>
            </w:r>
            <w:r>
              <w:rPr>
                <w:rStyle w:val="5"/>
                <w:rFonts w:hint="eastAsia" w:ascii="宋体" w:hAnsi="宋体" w:eastAsia="宋体" w:cs="宋体"/>
                <w:b w:val="0"/>
                <w:bCs w:val="0"/>
                <w:lang w:val="en-US" w:eastAsia="zh-CN" w:bidi="ar"/>
              </w:rPr>
              <w:br w:type="textWrapping"/>
            </w:r>
            <w:r>
              <w:rPr>
                <w:rStyle w:val="5"/>
                <w:rFonts w:hint="eastAsia" w:ascii="宋体" w:hAnsi="宋体" w:eastAsia="宋体" w:cs="宋体"/>
                <w:b w:val="0"/>
                <w:bCs w:val="0"/>
                <w:lang w:val="en-US" w:eastAsia="zh-CN" w:bidi="ar"/>
              </w:rPr>
              <w:t>（3）制作工艺：所有采购杉木通过熏蒸、烘干、防腐、防蛀虫处理，实现无缝对接。床板拼装采用先进的模具，保证成品尺寸精准。所有木板均采用螺纹钢钉制作，坚固牢靠。</w:t>
            </w:r>
            <w:r>
              <w:rPr>
                <w:rStyle w:val="5"/>
                <w:rFonts w:hint="eastAsia" w:ascii="宋体" w:hAnsi="宋体" w:eastAsia="宋体" w:cs="宋体"/>
                <w:b w:val="0"/>
                <w:bCs w:val="0"/>
                <w:lang w:val="en-US" w:eastAsia="zh-CN" w:bidi="ar"/>
              </w:rPr>
              <w:br w:type="textWrapping"/>
            </w:r>
            <w:r>
              <w:rPr>
                <w:rStyle w:val="5"/>
                <w:rFonts w:hint="eastAsia" w:ascii="宋体" w:hAnsi="宋体" w:eastAsia="宋体" w:cs="宋体"/>
                <w:b w:val="0"/>
                <w:bCs w:val="0"/>
                <w:lang w:val="en-US" w:eastAsia="zh-CN" w:bidi="ar"/>
              </w:rPr>
              <w:t>（4）下方采用4条加强筋，加强筋规格不得小于30mmx20mm,铺板与床架内空尺寸匹配，参照国家标准床铺面及其两边和两端的间隙应不超过25mm。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7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5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24B8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3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E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柜子</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DA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1、尺寸：长830mm*宽500mm*高1800mm（±5）</w:t>
            </w:r>
          </w:p>
          <w:p w14:paraId="2E1857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（1）材质要求：材质为优质一级冷轧钢板，经折弯冲压、高频焊接成形。厚度为0.7mm，表面耐磨性、抗冲击、甲醛、甲苯释放限量，且无异味，实物检验合格；</w:t>
            </w:r>
          </w:p>
          <w:p w14:paraId="13D406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整体设计：衣柜内部被巧妙地划分为两个独立的空间（即两行两列），柜子下层设挂衣杆，方便挂衣服，上层设计储物空间，能够充分利用垂直和水平空间，方便多人使用。部分区域设置加强筋，确保柜体强度。所有钢材焊接口打磨光滑，角位磨边或加以防撞保护处理。全拆装钢塑结合柜门工艺，防止生锈。柜子侧板滚压一次成型，有两条加强筋。门板和背板采用优质冷轧钢，经折弯冲压、高频焊接成形。产品时尚美观，便于运输。底顶板采用注塑一体成型设计，起到防潮防锈不异响的作用。</w:t>
            </w:r>
          </w:p>
          <w:p w14:paraId="59C407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2、五金件：柜门配置新型防护凹型槽拉手，置明挂暗锁，锁件表面采用全镀铬处理；拉手采用一体式设计，外观更加美观安全，拉手的耐老化、受力强度及抗腐蚀检测符合国家相关标准</w:t>
            </w:r>
          </w:p>
          <w:p w14:paraId="76786D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3、钢制柜：外观要求、其他要求、形状和位置公差、表面涂层理化性能（附着力、硬度、耐腐蚀、冲击强度）、力学性能均符合要求。</w:t>
            </w:r>
          </w:p>
          <w:p w14:paraId="305B02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4、焊接技术要求：采用二氧化碳气体保护焊，焊点应满焊、焊接后打磨平、除刺及抛光。</w:t>
            </w:r>
          </w:p>
          <w:p w14:paraId="7FFBF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5、漆面要求及喷塑技术要求：内外层喷塑工艺，采用优质环保产品环氧聚脂塑粉，经纳米磷化后静电喷塑，喷塑外膜的表面光滑平整，色泽均匀，喷塑层无漏喷、起泡、模糊。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A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0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F68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9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3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学生课桌椅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D877">
            <w:pPr>
              <w:bidi w:val="0"/>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课桌尺寸：</w:t>
            </w:r>
            <w:r>
              <w:rPr>
                <w:rFonts w:hint="eastAsia" w:ascii="宋体" w:hAnsi="宋体" w:eastAsia="宋体" w:cs="宋体"/>
                <w:b w:val="0"/>
                <w:bCs w:val="0"/>
                <w:sz w:val="21"/>
                <w:szCs w:val="21"/>
                <w:lang w:eastAsia="zh-CN"/>
              </w:rPr>
              <w:t>长</w:t>
            </w:r>
            <w:r>
              <w:rPr>
                <w:rFonts w:hint="eastAsia" w:ascii="宋体" w:hAnsi="宋体" w:eastAsia="宋体" w:cs="宋体"/>
                <w:b w:val="0"/>
                <w:bCs w:val="0"/>
                <w:sz w:val="21"/>
                <w:szCs w:val="21"/>
              </w:rPr>
              <w:t>6</w:t>
            </w:r>
            <w:r>
              <w:rPr>
                <w:rFonts w:hint="eastAsia" w:ascii="宋体" w:hAnsi="宋体" w:eastAsia="宋体" w:cs="宋体"/>
                <w:b w:val="0"/>
                <w:bCs w:val="0"/>
                <w:sz w:val="21"/>
                <w:szCs w:val="21"/>
                <w:lang w:val="en-US" w:eastAsia="zh-CN"/>
              </w:rPr>
              <w:t>35</w:t>
            </w:r>
            <w:r>
              <w:rPr>
                <w:rFonts w:hint="eastAsia" w:ascii="宋体" w:hAnsi="宋体" w:eastAsia="宋体" w:cs="宋体"/>
                <w:b w:val="0"/>
                <w:bCs w:val="0"/>
                <w:sz w:val="21"/>
                <w:szCs w:val="21"/>
              </w:rPr>
              <w:t>mm</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宽</w:t>
            </w: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35</w:t>
            </w:r>
            <w:r>
              <w:rPr>
                <w:rFonts w:hint="eastAsia" w:ascii="宋体" w:hAnsi="宋体" w:eastAsia="宋体" w:cs="宋体"/>
                <w:b w:val="0"/>
                <w:bCs w:val="0"/>
                <w:sz w:val="21"/>
                <w:szCs w:val="21"/>
              </w:rPr>
              <w:t>mm</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高</w:t>
            </w:r>
            <w:r>
              <w:rPr>
                <w:rFonts w:hint="eastAsia" w:ascii="宋体" w:hAnsi="宋体" w:eastAsia="宋体" w:cs="宋体"/>
                <w:b w:val="0"/>
                <w:bCs w:val="0"/>
                <w:sz w:val="21"/>
                <w:szCs w:val="21"/>
                <w:lang w:val="en-US" w:eastAsia="zh-CN"/>
              </w:rPr>
              <w:t>760</w:t>
            </w:r>
            <w:r>
              <w:rPr>
                <w:rFonts w:hint="eastAsia" w:ascii="宋体" w:hAnsi="宋体" w:eastAsia="宋体" w:cs="宋体"/>
                <w:b w:val="0"/>
                <w:bCs w:val="0"/>
                <w:sz w:val="21"/>
                <w:szCs w:val="21"/>
              </w:rPr>
              <w:t>mm</w:t>
            </w:r>
          </w:p>
          <w:p w14:paraId="5D98DE64">
            <w:pPr>
              <w:numPr>
                <w:ilvl w:val="0"/>
                <w:numId w:val="1"/>
              </w:numPr>
              <w:bidi w:val="0"/>
              <w:spacing w:line="360" w:lineRule="auto"/>
              <w:jc w:val="both"/>
              <w:rPr>
                <w:rFonts w:hint="eastAsia" w:ascii="宋体" w:hAnsi="宋体" w:eastAsia="宋体" w:cs="宋体"/>
                <w:b w:val="0"/>
                <w:bCs w:val="0"/>
                <w:sz w:val="21"/>
                <w:szCs w:val="21"/>
                <w:lang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1"/>
                <w:szCs w:val="21"/>
              </w:rPr>
              <w:t>桌面</w:t>
            </w:r>
            <w:r>
              <w:rPr>
                <w:rFonts w:hint="eastAsia" w:ascii="宋体" w:hAnsi="宋体" w:eastAsia="宋体" w:cs="宋体"/>
                <w:b w:val="0"/>
                <w:bCs w:val="0"/>
                <w:sz w:val="21"/>
                <w:szCs w:val="21"/>
                <w:lang w:eastAsia="zh-CN"/>
              </w:rPr>
              <w:t>：规格635</w:t>
            </w:r>
            <w:r>
              <w:rPr>
                <w:rFonts w:hint="eastAsia" w:ascii="宋体" w:hAnsi="宋体" w:eastAsia="宋体" w:cs="宋体"/>
                <w:b w:val="0"/>
                <w:bCs w:val="0"/>
                <w:sz w:val="21"/>
                <w:szCs w:val="21"/>
                <w:lang w:val="en-US" w:eastAsia="zh-CN"/>
              </w:rPr>
              <w:t>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sz w:val="21"/>
                <w:szCs w:val="21"/>
                <w:lang w:eastAsia="zh-CN"/>
              </w:rPr>
              <w:t>*435</w:t>
            </w:r>
            <w:r>
              <w:rPr>
                <w:rFonts w:hint="eastAsia" w:ascii="宋体" w:hAnsi="宋体" w:eastAsia="宋体" w:cs="宋体"/>
                <w:b w:val="0"/>
                <w:bCs w:val="0"/>
                <w:sz w:val="21"/>
                <w:szCs w:val="21"/>
                <w:lang w:val="en-US" w:eastAsia="zh-CN"/>
              </w:rPr>
              <w:t>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sz w:val="21"/>
                <w:szCs w:val="21"/>
                <w:lang w:eastAsia="zh-CN"/>
              </w:rPr>
              <w:t>厚度18mm</w:t>
            </w:r>
            <w:r>
              <w:rPr>
                <w:rFonts w:hint="eastAsia" w:ascii="宋体" w:hAnsi="宋体" w:eastAsia="宋体" w:cs="宋体"/>
                <w:b w:val="0"/>
                <w:bCs w:val="0"/>
                <w:sz w:val="21"/>
                <w:szCs w:val="21"/>
                <w:lang w:val="en-US" w:eastAsia="zh-CN"/>
              </w:rPr>
              <w:t>高密度</w:t>
            </w:r>
            <w:r>
              <w:rPr>
                <w:rFonts w:hint="eastAsia" w:ascii="宋体" w:hAnsi="宋体" w:eastAsia="宋体" w:cs="宋体"/>
                <w:b w:val="0"/>
                <w:bCs w:val="0"/>
                <w:sz w:val="21"/>
                <w:szCs w:val="21"/>
                <w:lang w:eastAsia="zh-CN"/>
              </w:rPr>
              <w:t>板,采用优质PP注塑封边一次成型，桌面正前方设有一根文具槽，长228mm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sz w:val="21"/>
                <w:szCs w:val="21"/>
                <w:lang w:eastAsia="zh-CN"/>
              </w:rPr>
              <w:t>，宽18mm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sz w:val="21"/>
                <w:szCs w:val="21"/>
                <w:lang w:eastAsia="zh-CN"/>
              </w:rPr>
              <w:t>，深度5mm,注塑边和笔槽连接一体，笔槽带有200mm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sz w:val="21"/>
                <w:szCs w:val="21"/>
                <w:lang w:eastAsia="zh-CN"/>
              </w:rPr>
              <w:t>刻度尺，左右两边设有2个杯槽，直径63mm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sz w:val="21"/>
                <w:szCs w:val="21"/>
                <w:lang w:eastAsia="zh-CN"/>
              </w:rPr>
              <w:t>，深度4mm，桌面靠胸部位 置设有30mm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sz w:val="21"/>
                <w:szCs w:val="21"/>
                <w:lang w:eastAsia="zh-CN"/>
              </w:rPr>
              <w:t>鸭嘴形边缘、防挤压胸腔设计，人性化设计，美观大方，四周边缘平整圆滑，安全坚固。（外形尺寸偏差范围允许±2mm，材料厚度不允许</w:t>
            </w:r>
            <w:r>
              <w:rPr>
                <w:rFonts w:hint="eastAsia" w:ascii="宋体" w:hAnsi="宋体" w:eastAsia="宋体" w:cs="宋体"/>
                <w:b w:val="0"/>
                <w:bCs w:val="0"/>
                <w:sz w:val="21"/>
                <w:szCs w:val="21"/>
                <w:lang w:val="en-US" w:eastAsia="zh-CN"/>
              </w:rPr>
              <w:t>负</w:t>
            </w:r>
            <w:r>
              <w:rPr>
                <w:rFonts w:hint="eastAsia" w:ascii="宋体" w:hAnsi="宋体" w:eastAsia="宋体" w:cs="宋体"/>
                <w:b w:val="0"/>
                <w:bCs w:val="0"/>
                <w:sz w:val="21"/>
                <w:szCs w:val="21"/>
                <w:lang w:eastAsia="zh-CN"/>
              </w:rPr>
              <w:t>偏离）</w:t>
            </w:r>
          </w:p>
          <w:p w14:paraId="674A67CB">
            <w:pPr>
              <w:numPr>
                <w:ilvl w:val="0"/>
                <w:numId w:val="2"/>
              </w:numPr>
              <w:bidi w:val="0"/>
              <w:spacing w:line="360" w:lineRule="auto"/>
              <w:ind w:left="0" w:leftChars="0" w:firstLine="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书斗</w:t>
            </w:r>
            <w:r>
              <w:rPr>
                <w:rFonts w:hint="eastAsia" w:ascii="宋体" w:hAnsi="宋体" w:eastAsia="宋体" w:cs="宋体"/>
                <w:b w:val="0"/>
                <w:bCs w:val="0"/>
                <w:sz w:val="21"/>
                <w:szCs w:val="21"/>
                <w:lang w:eastAsia="zh-CN"/>
              </w:rPr>
              <w:t>：采用</w:t>
            </w:r>
            <w:r>
              <w:rPr>
                <w:rFonts w:hint="eastAsia" w:ascii="宋体" w:hAnsi="宋体" w:eastAsia="宋体" w:cs="宋体"/>
                <w:b w:val="0"/>
                <w:bCs w:val="0"/>
                <w:sz w:val="21"/>
                <w:szCs w:val="21"/>
                <w:lang w:val="en-US" w:eastAsia="zh-CN"/>
              </w:rPr>
              <w:t>0.7</w:t>
            </w:r>
            <w:r>
              <w:rPr>
                <w:rFonts w:hint="eastAsia" w:ascii="宋体" w:hAnsi="宋体" w:eastAsia="宋体" w:cs="宋体"/>
                <w:b w:val="0"/>
                <w:bCs w:val="0"/>
                <w:sz w:val="21"/>
                <w:szCs w:val="21"/>
              </w:rPr>
              <w:t>mm</w:t>
            </w:r>
            <w:r>
              <w:rPr>
                <w:rFonts w:hint="eastAsia" w:ascii="宋体" w:hAnsi="宋体" w:eastAsia="宋体" w:cs="宋体"/>
                <w:b w:val="0"/>
                <w:bCs w:val="0"/>
                <w:sz w:val="21"/>
                <w:szCs w:val="21"/>
                <w:lang w:eastAsia="zh-CN"/>
              </w:rPr>
              <w:t>厚优质冷轧板液压一次成型</w:t>
            </w:r>
            <w:r>
              <w:rPr>
                <w:rFonts w:hint="eastAsia" w:ascii="宋体" w:hAnsi="宋体" w:eastAsia="宋体" w:cs="宋体"/>
                <w:b w:val="0"/>
                <w:bCs w:val="0"/>
                <w:sz w:val="21"/>
                <w:szCs w:val="21"/>
                <w:lang w:val="en-US" w:eastAsia="zh-CN"/>
              </w:rPr>
              <w:t>。</w:t>
            </w:r>
          </w:p>
          <w:p w14:paraId="7C94192D">
            <w:pPr>
              <w:numPr>
                <w:ilvl w:val="0"/>
                <w:numId w:val="0"/>
              </w:numPr>
              <w:bidi w:val="0"/>
              <w:spacing w:line="360" w:lineRule="auto"/>
              <w:ind w:left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auto"/>
                <w:sz w:val="21"/>
                <w:szCs w:val="21"/>
                <w:lang w:eastAsia="zh-CN"/>
              </w:rPr>
              <w:t>投标单位提供2023年以来国家质量监督检验中心出具的</w:t>
            </w:r>
            <w:r>
              <w:rPr>
                <w:rFonts w:hint="eastAsia" w:ascii="宋体" w:hAnsi="宋体" w:eastAsia="宋体" w:cs="宋体"/>
                <w:b w:val="0"/>
                <w:bCs w:val="0"/>
                <w:color w:val="auto"/>
                <w:sz w:val="21"/>
                <w:szCs w:val="21"/>
                <w:lang w:val="en-US" w:eastAsia="zh-CN"/>
              </w:rPr>
              <w:t>冷轧钢板</w:t>
            </w:r>
            <w:r>
              <w:rPr>
                <w:rFonts w:hint="eastAsia" w:ascii="宋体" w:hAnsi="宋体" w:eastAsia="宋体" w:cs="宋体"/>
                <w:b w:val="0"/>
                <w:bCs w:val="0"/>
                <w:color w:val="auto"/>
                <w:sz w:val="21"/>
                <w:szCs w:val="21"/>
                <w:lang w:eastAsia="zh-CN"/>
              </w:rPr>
              <w:t>抽样检验</w:t>
            </w:r>
            <w:r>
              <w:rPr>
                <w:rFonts w:hint="eastAsia" w:ascii="宋体" w:hAnsi="宋体" w:eastAsia="宋体" w:cs="宋体"/>
                <w:b w:val="0"/>
                <w:bCs w:val="0"/>
                <w:color w:val="auto"/>
                <w:sz w:val="21"/>
                <w:szCs w:val="21"/>
              </w:rPr>
              <w:t xml:space="preserve"> (抽样基数</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100件</w:t>
            </w:r>
            <w:r>
              <w:rPr>
                <w:rFonts w:hint="eastAsia" w:ascii="宋体" w:hAnsi="宋体" w:eastAsia="宋体" w:cs="宋体"/>
                <w:b w:val="0"/>
                <w:bCs w:val="0"/>
                <w:color w:val="auto"/>
                <w:sz w:val="21"/>
                <w:szCs w:val="21"/>
              </w:rPr>
              <w:t>) 报告: 检验</w:t>
            </w:r>
            <w:r>
              <w:rPr>
                <w:rFonts w:hint="eastAsia" w:ascii="宋体" w:hAnsi="宋体" w:eastAsia="宋体" w:cs="宋体"/>
                <w:b w:val="0"/>
                <w:bCs w:val="0"/>
                <w:color w:val="auto"/>
                <w:sz w:val="21"/>
                <w:szCs w:val="21"/>
                <w:lang w:eastAsia="zh-CN"/>
              </w:rPr>
              <w:t>检测和判定</w:t>
            </w:r>
            <w:r>
              <w:rPr>
                <w:rFonts w:hint="eastAsia" w:ascii="宋体" w:hAnsi="宋体" w:eastAsia="宋体" w:cs="宋体"/>
                <w:b w:val="0"/>
                <w:bCs w:val="0"/>
                <w:color w:val="auto"/>
                <w:sz w:val="21"/>
                <w:szCs w:val="21"/>
              </w:rPr>
              <w:t>依据:GB/T3325-2017</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GB/T35607-2017</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QB/T3826-1999</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QB/T 3827-1999</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QB/T3832-1999检验项目包含而不限于: ①</w:t>
            </w:r>
            <w:r>
              <w:rPr>
                <w:rFonts w:hint="eastAsia" w:ascii="宋体" w:hAnsi="宋体" w:eastAsia="宋体" w:cs="宋体"/>
                <w:b w:val="0"/>
                <w:bCs w:val="0"/>
                <w:color w:val="auto"/>
                <w:sz w:val="21"/>
                <w:szCs w:val="21"/>
                <w:lang w:eastAsia="zh-CN"/>
              </w:rPr>
              <w:t>外观性能要求</w:t>
            </w:r>
            <w:r>
              <w:rPr>
                <w:rFonts w:hint="eastAsia" w:ascii="宋体" w:hAnsi="宋体" w:eastAsia="宋体" w:cs="宋体"/>
                <w:b w:val="0"/>
                <w:bCs w:val="0"/>
                <w:color w:val="auto"/>
                <w:sz w:val="21"/>
                <w:szCs w:val="21"/>
              </w:rPr>
              <w:t>、②</w:t>
            </w:r>
            <w:r>
              <w:rPr>
                <w:rFonts w:hint="eastAsia" w:ascii="宋体" w:hAnsi="宋体" w:eastAsia="宋体" w:cs="宋体"/>
                <w:b w:val="0"/>
                <w:bCs w:val="0"/>
                <w:color w:val="auto"/>
                <w:sz w:val="21"/>
                <w:szCs w:val="21"/>
                <w:lang w:eastAsia="zh-CN"/>
              </w:rPr>
              <w:t>理化性能【</w:t>
            </w:r>
            <w:r>
              <w:rPr>
                <w:rFonts w:hint="eastAsia" w:ascii="宋体" w:hAnsi="宋体" w:eastAsia="宋体" w:cs="宋体"/>
                <w:b w:val="0"/>
                <w:bCs w:val="0"/>
                <w:color w:val="auto"/>
                <w:sz w:val="21"/>
                <w:szCs w:val="21"/>
                <w:lang w:val="en-US" w:eastAsia="zh-CN"/>
              </w:rPr>
              <w:t>金属喷漆（塑）涂层（硬度5H、耐腐蚀1080h内,在溶液中样板上划道两侧3mm以外，无鼓泡产生、1080h后，划道两侧3mm以外,无锈迹、剥落、起皱变色和失光等现象、附着力1级）</w:t>
            </w:r>
            <w:r>
              <w:rPr>
                <w:rFonts w:hint="eastAsia" w:ascii="宋体" w:hAnsi="宋体" w:eastAsia="宋体" w:cs="宋体"/>
                <w:b w:val="0"/>
                <w:bCs w:val="0"/>
                <w:color w:val="auto"/>
                <w:sz w:val="21"/>
                <w:szCs w:val="21"/>
                <w:lang w:eastAsia="zh-CN"/>
              </w:rPr>
              <w:t>】、③品质属性（</w:t>
            </w:r>
            <w:r>
              <w:rPr>
                <w:rFonts w:hint="eastAsia" w:ascii="宋体" w:hAnsi="宋体" w:eastAsia="宋体" w:cs="宋体"/>
                <w:b w:val="0"/>
                <w:bCs w:val="0"/>
                <w:color w:val="auto"/>
                <w:sz w:val="21"/>
                <w:szCs w:val="21"/>
                <w:lang w:val="en-US" w:eastAsia="zh-CN"/>
              </w:rPr>
              <w:t>家具涂层可迁移元素：</w:t>
            </w:r>
            <w:r>
              <w:rPr>
                <w:rFonts w:hint="eastAsia" w:ascii="宋体" w:hAnsi="宋体" w:eastAsia="宋体" w:cs="宋体"/>
                <w:b w:val="0"/>
                <w:bCs w:val="0"/>
                <w:color w:val="auto"/>
                <w:sz w:val="21"/>
                <w:szCs w:val="21"/>
              </w:rPr>
              <w:t>铅</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镉</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铬、汞、锑、钡、硒</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砷</w:t>
            </w:r>
            <w:r>
              <w:rPr>
                <w:rFonts w:hint="eastAsia" w:ascii="宋体" w:hAnsi="宋体" w:eastAsia="宋体" w:cs="宋体"/>
                <w:b w:val="0"/>
                <w:bCs w:val="0"/>
                <w:color w:val="auto"/>
                <w:sz w:val="21"/>
                <w:szCs w:val="21"/>
                <w:lang w:eastAsia="zh-CN"/>
              </w:rPr>
              <w:t>）、④金属表面耐腐蚀</w:t>
            </w:r>
            <w:r>
              <w:rPr>
                <w:rFonts w:hint="eastAsia" w:ascii="宋体" w:hAnsi="宋体" w:eastAsia="宋体" w:cs="宋体"/>
                <w:b w:val="0"/>
                <w:bCs w:val="0"/>
                <w:color w:val="auto"/>
                <w:sz w:val="21"/>
                <w:szCs w:val="21"/>
                <w:lang w:val="en-US" w:eastAsia="zh-CN"/>
              </w:rPr>
              <w:t>（乙酸盐雾试验(ASS) 1080h(连续喷雾）耐腐蚀等级：10级、保护等级：10级，中性盐雾试验(NSS)1080h(连续喷雾)耐腐蚀等级：10级、保护等级：10级）</w:t>
            </w:r>
            <w:r>
              <w:rPr>
                <w:rFonts w:hint="eastAsia" w:ascii="宋体" w:hAnsi="宋体" w:eastAsia="宋体" w:cs="宋体"/>
                <w:b w:val="0"/>
                <w:bCs w:val="0"/>
                <w:color w:val="auto"/>
                <w:sz w:val="21"/>
                <w:szCs w:val="21"/>
              </w:rPr>
              <w:t>。</w:t>
            </w:r>
          </w:p>
          <w:p w14:paraId="64B636F2">
            <w:pPr>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kern w:val="2"/>
                <w:sz w:val="21"/>
                <w:szCs w:val="21"/>
                <w:lang w:val="en-US" w:eastAsia="zh-CN" w:bidi="ar-SA"/>
              </w:rPr>
              <w:t>3、</w:t>
            </w:r>
            <w:r>
              <w:rPr>
                <w:rFonts w:hint="eastAsia" w:ascii="宋体" w:hAnsi="宋体" w:eastAsia="宋体" w:cs="宋体"/>
                <w:b w:val="0"/>
                <w:bCs w:val="0"/>
                <w:sz w:val="21"/>
                <w:szCs w:val="21"/>
                <w:lang w:val="en-US" w:eastAsia="zh-CN"/>
              </w:rPr>
              <w:t>课桌</w:t>
            </w:r>
            <w:r>
              <w:rPr>
                <w:rFonts w:hint="eastAsia" w:ascii="宋体" w:hAnsi="宋体" w:eastAsia="宋体" w:cs="宋体"/>
                <w:b w:val="0"/>
                <w:bCs w:val="0"/>
                <w:sz w:val="21"/>
                <w:szCs w:val="21"/>
                <w:lang w:eastAsia="zh-CN"/>
              </w:rPr>
              <w:t>支撑架：桌腿采用椭圆钢管并使用套管式升降，</w:t>
            </w:r>
            <w:r>
              <w:rPr>
                <w:rFonts w:hint="eastAsia" w:ascii="宋体" w:hAnsi="宋体" w:eastAsia="宋体" w:cs="宋体"/>
                <w:b w:val="0"/>
                <w:bCs w:val="0"/>
                <w:sz w:val="21"/>
                <w:szCs w:val="21"/>
                <w:lang w:val="en-US" w:eastAsia="zh-CN"/>
              </w:rPr>
              <w:t>落地脚尺寸为：30*50*1.2mm椭圆钢管，</w:t>
            </w:r>
            <w:r>
              <w:rPr>
                <w:rFonts w:hint="eastAsia" w:ascii="宋体" w:hAnsi="宋体" w:eastAsia="宋体" w:cs="宋体"/>
                <w:b w:val="0"/>
                <w:bCs w:val="0"/>
                <w:sz w:val="21"/>
                <w:szCs w:val="21"/>
                <w:lang w:eastAsia="zh-CN"/>
              </w:rPr>
              <w:t>外钢管尺寸为30</w:t>
            </w:r>
            <w:r>
              <w:rPr>
                <w:rFonts w:hint="eastAsia" w:ascii="宋体" w:hAnsi="宋体" w:eastAsia="宋体" w:cs="宋体"/>
                <w:b w:val="0"/>
                <w:bCs w:val="0"/>
                <w:sz w:val="21"/>
                <w:szCs w:val="21"/>
                <w:lang w:val="en-US" w:eastAsia="zh-CN"/>
              </w:rPr>
              <w:t>mm*60mm*</w:t>
            </w:r>
            <w:r>
              <w:rPr>
                <w:rFonts w:hint="eastAsia" w:ascii="宋体" w:hAnsi="宋体" w:eastAsia="宋体" w:cs="宋体"/>
                <w:b w:val="0"/>
                <w:bCs w:val="0"/>
                <w:sz w:val="21"/>
                <w:szCs w:val="21"/>
                <w:lang w:eastAsia="zh-CN"/>
              </w:rPr>
              <w:t>1.2mm椭圆钢管，内钢管尺寸为2</w:t>
            </w:r>
            <w:r>
              <w:rPr>
                <w:rFonts w:hint="eastAsia" w:ascii="宋体" w:hAnsi="宋体" w:eastAsia="宋体" w:cs="宋体"/>
                <w:b w:val="0"/>
                <w:bCs w:val="0"/>
                <w:sz w:val="21"/>
                <w:szCs w:val="21"/>
                <w:lang w:val="en-US" w:eastAsia="zh-CN"/>
              </w:rPr>
              <w:t>0mm*50mm*</w:t>
            </w:r>
            <w:r>
              <w:rPr>
                <w:rFonts w:hint="eastAsia" w:ascii="宋体" w:hAnsi="宋体" w:eastAsia="宋体" w:cs="宋体"/>
                <w:b w:val="0"/>
                <w:bCs w:val="0"/>
                <w:sz w:val="21"/>
                <w:szCs w:val="21"/>
                <w:lang w:eastAsia="zh-CN"/>
              </w:rPr>
              <w:t>1.2mm椭圆钢管；</w:t>
            </w:r>
            <w:r>
              <w:rPr>
                <w:rFonts w:hint="eastAsia" w:ascii="宋体" w:hAnsi="宋体" w:eastAsia="宋体" w:cs="宋体"/>
                <w:b w:val="0"/>
                <w:bCs w:val="0"/>
                <w:sz w:val="21"/>
                <w:szCs w:val="21"/>
                <w:lang w:val="en-US" w:eastAsia="zh-CN"/>
              </w:rPr>
              <w:t>横档采用20mm*50mm*</w:t>
            </w:r>
            <w:r>
              <w:rPr>
                <w:rFonts w:hint="eastAsia" w:ascii="宋体" w:hAnsi="宋体" w:eastAsia="宋体" w:cs="宋体"/>
                <w:b w:val="0"/>
                <w:bCs w:val="0"/>
                <w:sz w:val="21"/>
                <w:szCs w:val="21"/>
                <w:lang w:eastAsia="zh-CN"/>
              </w:rPr>
              <w:t>1.</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lang w:eastAsia="zh-CN"/>
              </w:rPr>
              <w:t>mm椭圆钢管。</w:t>
            </w:r>
          </w:p>
          <w:p w14:paraId="042F0ECD">
            <w:pPr>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auto"/>
                <w:sz w:val="21"/>
                <w:szCs w:val="21"/>
                <w:lang w:eastAsia="zh-CN"/>
              </w:rPr>
              <w:t>投标单位提供2023年以来国家质量监督检验中心出具的钢管抽样检验</w:t>
            </w:r>
            <w:r>
              <w:rPr>
                <w:rFonts w:hint="eastAsia" w:ascii="宋体" w:hAnsi="宋体" w:eastAsia="宋体" w:cs="宋体"/>
                <w:b w:val="0"/>
                <w:bCs w:val="0"/>
                <w:color w:val="auto"/>
                <w:sz w:val="21"/>
                <w:szCs w:val="21"/>
              </w:rPr>
              <w:t xml:space="preserve"> (抽样基数</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80件</w:t>
            </w:r>
            <w:r>
              <w:rPr>
                <w:rFonts w:hint="eastAsia" w:ascii="宋体" w:hAnsi="宋体" w:eastAsia="宋体" w:cs="宋体"/>
                <w:b w:val="0"/>
                <w:bCs w:val="0"/>
                <w:color w:val="auto"/>
                <w:sz w:val="21"/>
                <w:szCs w:val="21"/>
              </w:rPr>
              <w:t>) 报告: 检验</w:t>
            </w:r>
            <w:r>
              <w:rPr>
                <w:rFonts w:hint="eastAsia" w:ascii="宋体" w:hAnsi="宋体" w:eastAsia="宋体" w:cs="宋体"/>
                <w:b w:val="0"/>
                <w:bCs w:val="0"/>
                <w:color w:val="auto"/>
                <w:sz w:val="21"/>
                <w:szCs w:val="21"/>
                <w:lang w:eastAsia="zh-CN"/>
              </w:rPr>
              <w:t>检测和判定</w:t>
            </w:r>
            <w:r>
              <w:rPr>
                <w:rFonts w:hint="eastAsia" w:ascii="宋体" w:hAnsi="宋体" w:eastAsia="宋体" w:cs="宋体"/>
                <w:b w:val="0"/>
                <w:bCs w:val="0"/>
                <w:color w:val="auto"/>
                <w:sz w:val="21"/>
                <w:szCs w:val="21"/>
              </w:rPr>
              <w:t>依据:GB/T3325-2017</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GB/T35607-2017</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QB/T 3826-1999</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QB/T 3827-1999</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QB/T3832-1999检验项目包含而不限于: ①</w:t>
            </w:r>
            <w:r>
              <w:rPr>
                <w:rFonts w:hint="eastAsia" w:ascii="宋体" w:hAnsi="宋体" w:eastAsia="宋体" w:cs="宋体"/>
                <w:b w:val="0"/>
                <w:bCs w:val="0"/>
                <w:color w:val="auto"/>
                <w:sz w:val="21"/>
                <w:szCs w:val="21"/>
                <w:lang w:eastAsia="zh-CN"/>
              </w:rPr>
              <w:t>外观性能要求</w:t>
            </w:r>
            <w:r>
              <w:rPr>
                <w:rFonts w:hint="eastAsia" w:ascii="宋体" w:hAnsi="宋体" w:eastAsia="宋体" w:cs="宋体"/>
                <w:b w:val="0"/>
                <w:bCs w:val="0"/>
                <w:color w:val="auto"/>
                <w:sz w:val="21"/>
                <w:szCs w:val="21"/>
              </w:rPr>
              <w:t>、②</w:t>
            </w:r>
            <w:r>
              <w:rPr>
                <w:rFonts w:hint="eastAsia" w:ascii="宋体" w:hAnsi="宋体" w:eastAsia="宋体" w:cs="宋体"/>
                <w:b w:val="0"/>
                <w:bCs w:val="0"/>
                <w:color w:val="auto"/>
                <w:sz w:val="21"/>
                <w:szCs w:val="21"/>
                <w:lang w:eastAsia="zh-CN"/>
              </w:rPr>
              <w:t>理化性能【</w:t>
            </w:r>
            <w:r>
              <w:rPr>
                <w:rFonts w:hint="eastAsia" w:ascii="宋体" w:hAnsi="宋体" w:eastAsia="宋体" w:cs="宋体"/>
                <w:b w:val="0"/>
                <w:bCs w:val="0"/>
                <w:color w:val="auto"/>
                <w:sz w:val="21"/>
                <w:szCs w:val="21"/>
                <w:lang w:val="en-US" w:eastAsia="zh-CN"/>
              </w:rPr>
              <w:t>金属喷漆（塑）涂层（硬度5H、耐腐蚀1080h内,在溶液中样板上划道两侧3mm以外，无鼓泡产生、1080h后，划道两侧3mm以外、无锈迹、剥落、起皱变色和失光等现象、附着力1级）</w:t>
            </w:r>
            <w:r>
              <w:rPr>
                <w:rFonts w:hint="eastAsia" w:ascii="宋体" w:hAnsi="宋体" w:eastAsia="宋体" w:cs="宋体"/>
                <w:b w:val="0"/>
                <w:bCs w:val="0"/>
                <w:color w:val="auto"/>
                <w:sz w:val="21"/>
                <w:szCs w:val="21"/>
                <w:lang w:eastAsia="zh-CN"/>
              </w:rPr>
              <w:t>】、③品质属性（</w:t>
            </w:r>
            <w:r>
              <w:rPr>
                <w:rFonts w:hint="eastAsia" w:ascii="宋体" w:hAnsi="宋体" w:eastAsia="宋体" w:cs="宋体"/>
                <w:b w:val="0"/>
                <w:bCs w:val="0"/>
                <w:color w:val="auto"/>
                <w:sz w:val="21"/>
                <w:szCs w:val="21"/>
                <w:lang w:val="en-US" w:eastAsia="zh-CN"/>
              </w:rPr>
              <w:t>家具涂层可迁移元素：</w:t>
            </w:r>
            <w:r>
              <w:rPr>
                <w:rFonts w:hint="eastAsia" w:ascii="宋体" w:hAnsi="宋体" w:eastAsia="宋体" w:cs="宋体"/>
                <w:b w:val="0"/>
                <w:bCs w:val="0"/>
                <w:color w:val="auto"/>
                <w:sz w:val="21"/>
                <w:szCs w:val="21"/>
              </w:rPr>
              <w:t>铅</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镉</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铬、汞、锑、钡、硒</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砷</w:t>
            </w:r>
            <w:r>
              <w:rPr>
                <w:rFonts w:hint="eastAsia" w:ascii="宋体" w:hAnsi="宋体" w:eastAsia="宋体" w:cs="宋体"/>
                <w:b w:val="0"/>
                <w:bCs w:val="0"/>
                <w:color w:val="auto"/>
                <w:sz w:val="21"/>
                <w:szCs w:val="21"/>
                <w:lang w:eastAsia="zh-CN"/>
              </w:rPr>
              <w:t>）、④金属表面耐腐蚀</w:t>
            </w:r>
            <w:r>
              <w:rPr>
                <w:rFonts w:hint="eastAsia" w:ascii="宋体" w:hAnsi="宋体" w:eastAsia="宋体" w:cs="宋体"/>
                <w:b w:val="0"/>
                <w:bCs w:val="0"/>
                <w:color w:val="auto"/>
                <w:sz w:val="21"/>
                <w:szCs w:val="21"/>
                <w:lang w:val="en-US" w:eastAsia="zh-CN"/>
              </w:rPr>
              <w:t>（乙酸盐雾试验(ASS)1080h(连续喷雾）耐腐蚀等级：10级、保护等级：10级，中性盐雾试验(NSS)1080h(连续喷雾)耐腐蚀等级：10级、保护等级：10级）</w:t>
            </w:r>
            <w:r>
              <w:rPr>
                <w:rFonts w:hint="eastAsia" w:ascii="宋体" w:hAnsi="宋体" w:eastAsia="宋体" w:cs="宋体"/>
                <w:b w:val="0"/>
                <w:bCs w:val="0"/>
                <w:color w:val="auto"/>
                <w:sz w:val="21"/>
                <w:szCs w:val="21"/>
              </w:rPr>
              <w:t>。</w:t>
            </w:r>
          </w:p>
          <w:p w14:paraId="6C38E6F1">
            <w:pPr>
              <w:bidi w:val="0"/>
              <w:spacing w:line="360" w:lineRule="auto"/>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课</w:t>
            </w:r>
            <w:r>
              <w:rPr>
                <w:rFonts w:hint="eastAsia" w:ascii="宋体" w:hAnsi="宋体" w:eastAsia="宋体" w:cs="宋体"/>
                <w:b w:val="0"/>
                <w:bCs w:val="0"/>
                <w:sz w:val="21"/>
                <w:szCs w:val="21"/>
                <w:lang w:eastAsia="zh-CN"/>
              </w:rPr>
              <w:t>椅尺寸：长</w:t>
            </w:r>
            <w:r>
              <w:rPr>
                <w:rFonts w:hint="eastAsia" w:ascii="宋体" w:hAnsi="宋体" w:eastAsia="宋体" w:cs="宋体"/>
                <w:b w:val="0"/>
                <w:bCs w:val="0"/>
                <w:sz w:val="21"/>
                <w:szCs w:val="21"/>
                <w:lang w:val="en-US" w:eastAsia="zh-CN"/>
              </w:rPr>
              <w:t>400</w:t>
            </w:r>
            <w:r>
              <w:rPr>
                <w:rFonts w:hint="eastAsia" w:ascii="宋体" w:hAnsi="宋体" w:eastAsia="宋体" w:cs="宋体"/>
                <w:b w:val="0"/>
                <w:bCs w:val="0"/>
                <w:sz w:val="21"/>
                <w:szCs w:val="21"/>
              </w:rPr>
              <w:t>mm×</w:t>
            </w:r>
            <w:r>
              <w:rPr>
                <w:rFonts w:hint="eastAsia" w:ascii="宋体" w:hAnsi="宋体" w:eastAsia="宋体" w:cs="宋体"/>
                <w:b w:val="0"/>
                <w:bCs w:val="0"/>
                <w:sz w:val="21"/>
                <w:szCs w:val="21"/>
                <w:lang w:eastAsia="zh-CN"/>
              </w:rPr>
              <w:t>宽</w:t>
            </w:r>
            <w:r>
              <w:rPr>
                <w:rFonts w:hint="eastAsia" w:ascii="宋体" w:hAnsi="宋体" w:eastAsia="宋体" w:cs="宋体"/>
                <w:b w:val="0"/>
                <w:bCs w:val="0"/>
                <w:sz w:val="21"/>
                <w:szCs w:val="21"/>
                <w:lang w:val="en-US" w:eastAsia="zh-CN"/>
              </w:rPr>
              <w:t>355</w:t>
            </w:r>
            <w:r>
              <w:rPr>
                <w:rFonts w:hint="eastAsia" w:ascii="宋体" w:hAnsi="宋体" w:eastAsia="宋体" w:cs="宋体"/>
                <w:b w:val="0"/>
                <w:bCs w:val="0"/>
                <w:sz w:val="21"/>
                <w:szCs w:val="21"/>
              </w:rPr>
              <w:t>mm×</w:t>
            </w:r>
            <w:r>
              <w:rPr>
                <w:rFonts w:hint="eastAsia" w:ascii="宋体" w:hAnsi="宋体" w:eastAsia="宋体" w:cs="宋体"/>
                <w:b w:val="0"/>
                <w:bCs w:val="0"/>
                <w:sz w:val="21"/>
                <w:szCs w:val="21"/>
                <w:lang w:val="en-US" w:eastAsia="zh-CN"/>
              </w:rPr>
              <w:t>420</w:t>
            </w:r>
            <w:r>
              <w:rPr>
                <w:rFonts w:hint="eastAsia" w:ascii="宋体" w:hAnsi="宋体" w:eastAsia="宋体" w:cs="宋体"/>
                <w:b w:val="0"/>
                <w:bCs w:val="0"/>
                <w:sz w:val="21"/>
                <w:szCs w:val="21"/>
              </w:rPr>
              <w:t>mm</w:t>
            </w:r>
            <w:r>
              <w:rPr>
                <w:rFonts w:hint="eastAsia" w:ascii="宋体" w:hAnsi="宋体" w:eastAsia="宋体" w:cs="宋体"/>
                <w:b w:val="0"/>
                <w:bCs w:val="0"/>
                <w:sz w:val="21"/>
                <w:szCs w:val="21"/>
                <w:lang w:eastAsia="zh-CN"/>
              </w:rPr>
              <w:t>（座高）</w:t>
            </w:r>
          </w:p>
          <w:p w14:paraId="780EA5CD">
            <w:pPr>
              <w:numPr>
                <w:ilvl w:val="0"/>
                <w:numId w:val="0"/>
              </w:numPr>
              <w:bidi w:val="0"/>
              <w:spacing w:line="360" w:lineRule="auto"/>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4、椅面：</w:t>
            </w:r>
            <w:r>
              <w:rPr>
                <w:rFonts w:hint="eastAsia" w:ascii="宋体" w:hAnsi="宋体" w:eastAsia="宋体" w:cs="宋体"/>
                <w:b w:val="0"/>
                <w:bCs w:val="0"/>
                <w:sz w:val="21"/>
                <w:szCs w:val="21"/>
                <w:lang w:eastAsia="zh-CN"/>
              </w:rPr>
              <w:t>采用优质双饰面</w:t>
            </w:r>
            <w:r>
              <w:rPr>
                <w:rFonts w:hint="eastAsia" w:ascii="宋体" w:hAnsi="宋体" w:eastAsia="宋体" w:cs="宋体"/>
                <w:b w:val="0"/>
                <w:bCs w:val="0"/>
                <w:sz w:val="21"/>
                <w:szCs w:val="21"/>
                <w:lang w:val="en-US" w:eastAsia="zh-CN"/>
              </w:rPr>
              <w:t>高</w:t>
            </w:r>
            <w:r>
              <w:rPr>
                <w:rFonts w:hint="eastAsia" w:ascii="宋体" w:hAnsi="宋体" w:eastAsia="宋体" w:cs="宋体"/>
                <w:b w:val="0"/>
                <w:bCs w:val="0"/>
                <w:sz w:val="21"/>
                <w:szCs w:val="21"/>
                <w:lang w:eastAsia="zh-CN"/>
              </w:rPr>
              <w:t>密度板贴面处理，座板规格400mm*355mm，靠板规格400mm*170 mm，经PP注塑封边一次成型，四周及底部完全无毛边，光滑安全美观。（外形尺寸偏差范围允许±2mm，材料厚度不允许</w:t>
            </w:r>
            <w:r>
              <w:rPr>
                <w:rFonts w:hint="eastAsia" w:ascii="宋体" w:hAnsi="宋体" w:eastAsia="宋体" w:cs="宋体"/>
                <w:b w:val="0"/>
                <w:bCs w:val="0"/>
                <w:sz w:val="21"/>
                <w:szCs w:val="21"/>
                <w:lang w:val="en-US" w:eastAsia="zh-CN"/>
              </w:rPr>
              <w:t>负</w:t>
            </w:r>
            <w:r>
              <w:rPr>
                <w:rFonts w:hint="eastAsia" w:ascii="宋体" w:hAnsi="宋体" w:eastAsia="宋体" w:cs="宋体"/>
                <w:b w:val="0"/>
                <w:bCs w:val="0"/>
                <w:sz w:val="21"/>
                <w:szCs w:val="21"/>
                <w:lang w:eastAsia="zh-CN"/>
              </w:rPr>
              <w:t>偏离）</w:t>
            </w:r>
          </w:p>
          <w:p w14:paraId="05824554">
            <w:pPr>
              <w:numPr>
                <w:ilvl w:val="0"/>
                <w:numId w:val="0"/>
              </w:numPr>
              <w:bidi w:val="0"/>
              <w:spacing w:line="360" w:lineRule="auto"/>
              <w:jc w:val="both"/>
              <w:rPr>
                <w:rFonts w:hint="eastAsia" w:ascii="宋体" w:hAnsi="宋体" w:eastAsia="宋体" w:cs="宋体"/>
                <w:b w:val="0"/>
                <w:bCs w:val="0"/>
                <w:sz w:val="21"/>
                <w:szCs w:val="21"/>
                <w:lang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auto"/>
                <w:sz w:val="21"/>
                <w:szCs w:val="21"/>
                <w:lang w:eastAsia="zh-CN"/>
              </w:rPr>
              <w:t>投标单位提供2023年以来国家质量监督检验中心出具的</w:t>
            </w:r>
            <w:r>
              <w:rPr>
                <w:rFonts w:hint="eastAsia" w:ascii="宋体" w:hAnsi="宋体" w:eastAsia="宋体" w:cs="宋体"/>
                <w:b w:val="0"/>
                <w:bCs w:val="0"/>
                <w:color w:val="auto"/>
                <w:sz w:val="21"/>
                <w:szCs w:val="21"/>
                <w:lang w:val="en-US" w:eastAsia="zh-CN"/>
              </w:rPr>
              <w:t>高密度板</w:t>
            </w:r>
            <w:r>
              <w:rPr>
                <w:rFonts w:hint="eastAsia" w:ascii="宋体" w:hAnsi="宋体" w:eastAsia="宋体" w:cs="宋体"/>
                <w:b w:val="0"/>
                <w:bCs w:val="0"/>
                <w:color w:val="auto"/>
                <w:sz w:val="21"/>
                <w:szCs w:val="21"/>
                <w:lang w:eastAsia="zh-CN"/>
              </w:rPr>
              <w:t>抽样检验</w:t>
            </w:r>
            <w:r>
              <w:rPr>
                <w:rFonts w:hint="eastAsia" w:ascii="宋体" w:hAnsi="宋体" w:eastAsia="宋体" w:cs="宋体"/>
                <w:b w:val="0"/>
                <w:bCs w:val="0"/>
                <w:color w:val="auto"/>
                <w:sz w:val="21"/>
                <w:szCs w:val="21"/>
              </w:rPr>
              <w:t xml:space="preserve"> (抽样基数</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120件</w:t>
            </w:r>
            <w:r>
              <w:rPr>
                <w:rFonts w:hint="eastAsia" w:ascii="宋体" w:hAnsi="宋体" w:eastAsia="宋体" w:cs="宋体"/>
                <w:b w:val="0"/>
                <w:bCs w:val="0"/>
                <w:color w:val="auto"/>
                <w:sz w:val="21"/>
                <w:szCs w:val="21"/>
              </w:rPr>
              <w:t>) 报告: 检验</w:t>
            </w:r>
            <w:r>
              <w:rPr>
                <w:rFonts w:hint="eastAsia" w:ascii="宋体" w:hAnsi="宋体" w:eastAsia="宋体" w:cs="宋体"/>
                <w:b w:val="0"/>
                <w:bCs w:val="0"/>
                <w:color w:val="auto"/>
                <w:sz w:val="21"/>
                <w:szCs w:val="21"/>
                <w:lang w:eastAsia="zh-CN"/>
              </w:rPr>
              <w:t>检测和判定</w:t>
            </w:r>
            <w:r>
              <w:rPr>
                <w:rFonts w:hint="eastAsia" w:ascii="宋体" w:hAnsi="宋体" w:eastAsia="宋体" w:cs="宋体"/>
                <w:b w:val="0"/>
                <w:bCs w:val="0"/>
                <w:color w:val="auto"/>
                <w:sz w:val="21"/>
                <w:szCs w:val="21"/>
              </w:rPr>
              <w:t>依据:GB/T31765-2015</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GB/T35601-2017</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GB/T39600-2021</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GB/T17657-2013</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JC/T2039-2010</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GB</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8624-2012检验项目包含而不限于:①</w:t>
            </w:r>
            <w:r>
              <w:rPr>
                <w:rFonts w:hint="eastAsia" w:ascii="宋体" w:hAnsi="宋体" w:eastAsia="宋体" w:cs="宋体"/>
                <w:b w:val="0"/>
                <w:bCs w:val="0"/>
                <w:color w:val="auto"/>
                <w:sz w:val="21"/>
                <w:szCs w:val="21"/>
                <w:lang w:eastAsia="zh-CN"/>
              </w:rPr>
              <w:t>理化性能</w:t>
            </w:r>
            <w:r>
              <w:rPr>
                <w:rFonts w:hint="eastAsia" w:ascii="宋体" w:hAnsi="宋体" w:eastAsia="宋体" w:cs="宋体"/>
                <w:b w:val="0"/>
                <w:bCs w:val="0"/>
                <w:color w:val="auto"/>
                <w:sz w:val="21"/>
                <w:szCs w:val="21"/>
              </w:rPr>
              <w:t>、②</w:t>
            </w:r>
            <w:r>
              <w:rPr>
                <w:rFonts w:hint="eastAsia" w:ascii="宋体" w:hAnsi="宋体" w:eastAsia="宋体" w:cs="宋体"/>
                <w:b w:val="0"/>
                <w:bCs w:val="0"/>
                <w:color w:val="auto"/>
                <w:sz w:val="21"/>
                <w:szCs w:val="21"/>
                <w:lang w:val="en-US" w:eastAsia="zh-CN"/>
              </w:rPr>
              <w:t>其他性能</w:t>
            </w:r>
            <w:r>
              <w:rPr>
                <w:rFonts w:hint="eastAsia" w:ascii="宋体" w:hAnsi="宋体" w:eastAsia="宋体" w:cs="宋体"/>
                <w:b w:val="0"/>
                <w:bCs w:val="0"/>
                <w:color w:val="auto"/>
                <w:sz w:val="21"/>
                <w:szCs w:val="21"/>
                <w:lang w:eastAsia="zh-CN"/>
              </w:rPr>
              <w:t>、③品质属性【</w:t>
            </w:r>
            <w:r>
              <w:rPr>
                <w:rFonts w:hint="eastAsia" w:ascii="宋体" w:hAnsi="宋体" w:eastAsia="宋体" w:cs="宋体"/>
                <w:b w:val="0"/>
                <w:bCs w:val="0"/>
                <w:color w:val="auto"/>
                <w:sz w:val="21"/>
                <w:szCs w:val="21"/>
                <w:lang w:val="en-US" w:eastAsia="zh-CN"/>
              </w:rPr>
              <w:t>挥发性有机化合物（苯（未检出）、甲苯（未检出）、二甲苯（未检出）、总挥发性有机化合物≤60μg/m</w:t>
            </w:r>
            <w:r>
              <w:rPr>
                <w:rFonts w:hint="eastAsia" w:ascii="宋体" w:hAnsi="宋体" w:eastAsia="宋体" w:cs="宋体"/>
                <w:b w:val="0"/>
                <w:bCs w:val="0"/>
                <w:color w:val="auto"/>
                <w:sz w:val="21"/>
                <w:szCs w:val="21"/>
              </w:rPr>
              <w:t>³</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lang w:eastAsia="zh-CN"/>
              </w:rPr>
              <w:t>、④甲醛释放量≤</w:t>
            </w:r>
            <w:r>
              <w:rPr>
                <w:rFonts w:hint="eastAsia" w:ascii="宋体" w:hAnsi="宋体" w:eastAsia="宋体" w:cs="宋体"/>
                <w:b w:val="0"/>
                <w:bCs w:val="0"/>
                <w:color w:val="auto"/>
                <w:sz w:val="21"/>
                <w:szCs w:val="21"/>
                <w:lang w:val="en-US" w:eastAsia="zh-CN"/>
              </w:rPr>
              <w:t>0.01mg/m³、</w:t>
            </w:r>
            <w:r>
              <w:rPr>
                <w:rFonts w:hint="eastAsia" w:ascii="宋体" w:hAnsi="宋体" w:eastAsia="宋体" w:cs="宋体"/>
                <w:b w:val="0"/>
                <w:bCs w:val="0"/>
                <w:color w:val="auto"/>
                <w:sz w:val="21"/>
                <w:szCs w:val="21"/>
              </w:rPr>
              <w:t>⑤</w:t>
            </w:r>
            <w:r>
              <w:rPr>
                <w:rFonts w:hint="eastAsia" w:ascii="宋体" w:hAnsi="宋体" w:eastAsia="宋体" w:cs="宋体"/>
                <w:b w:val="0"/>
                <w:bCs w:val="0"/>
                <w:color w:val="auto"/>
                <w:sz w:val="21"/>
                <w:szCs w:val="21"/>
                <w:lang w:val="en-US" w:eastAsia="zh-CN"/>
              </w:rPr>
              <w:t>抗菌性能（大肠埃希氏菌抗细菌率：＞99.99%）、</w:t>
            </w:r>
            <w:r>
              <w:rPr>
                <w:rFonts w:hint="eastAsia" w:ascii="宋体" w:hAnsi="宋体" w:eastAsia="宋体" w:cs="宋体"/>
                <w:b w:val="0"/>
                <w:bCs w:val="0"/>
                <w:color w:val="auto"/>
                <w:sz w:val="21"/>
                <w:szCs w:val="21"/>
              </w:rPr>
              <w:t>⑥</w:t>
            </w:r>
            <w:r>
              <w:rPr>
                <w:rFonts w:hint="eastAsia" w:ascii="宋体" w:hAnsi="宋体" w:eastAsia="宋体" w:cs="宋体"/>
                <w:b w:val="0"/>
                <w:bCs w:val="0"/>
                <w:color w:val="auto"/>
                <w:sz w:val="21"/>
                <w:szCs w:val="21"/>
                <w:lang w:val="en-US" w:eastAsia="zh-CN"/>
              </w:rPr>
              <w:t>防霉性能（大毛霉防霉菌等级：0级）、</w:t>
            </w:r>
            <w:r>
              <w:rPr>
                <w:rFonts w:hint="eastAsia" w:ascii="宋体" w:hAnsi="宋体" w:eastAsia="宋体" w:cs="宋体"/>
                <w:b w:val="0"/>
                <w:bCs w:val="0"/>
                <w:color w:val="auto"/>
                <w:sz w:val="21"/>
                <w:szCs w:val="21"/>
              </w:rPr>
              <w:t>⑦</w:t>
            </w:r>
            <w:r>
              <w:rPr>
                <w:rFonts w:hint="eastAsia" w:ascii="宋体" w:hAnsi="宋体" w:eastAsia="宋体" w:cs="宋体"/>
                <w:b w:val="0"/>
                <w:bCs w:val="0"/>
                <w:color w:val="auto"/>
                <w:sz w:val="21"/>
                <w:szCs w:val="21"/>
                <w:lang w:val="en-US" w:eastAsia="zh-CN"/>
              </w:rPr>
              <w:t>燃烧性能【单体燃烧试验（燃烧增长速率指数≤210W/s、火焰横向蔓延、600s的总放热量≤13.5MJ、60s内焰尖高度≤150mm、60s内无燃烧滴落物引燃滤纸现象）】。</w:t>
            </w:r>
          </w:p>
          <w:p w14:paraId="469C368F">
            <w:pPr>
              <w:numPr>
                <w:ilvl w:val="0"/>
                <w:numId w:val="3"/>
              </w:numPr>
              <w:bidi w:val="0"/>
              <w:spacing w:line="360" w:lineRule="auto"/>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椅子支撑架</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椅脚采用椭圆钢管并使用套管式升降，</w:t>
            </w:r>
            <w:r>
              <w:rPr>
                <w:rFonts w:hint="eastAsia" w:ascii="宋体" w:hAnsi="宋体" w:eastAsia="宋体" w:cs="宋体"/>
                <w:b w:val="0"/>
                <w:bCs w:val="0"/>
                <w:sz w:val="21"/>
                <w:szCs w:val="21"/>
                <w:lang w:val="en-US" w:eastAsia="zh-CN"/>
              </w:rPr>
              <w:t>落地脚尺寸为：30*50*1.2mm椭圆钢管，</w:t>
            </w:r>
            <w:r>
              <w:rPr>
                <w:rFonts w:hint="eastAsia" w:ascii="宋体" w:hAnsi="宋体" w:eastAsia="宋体" w:cs="宋体"/>
                <w:b w:val="0"/>
                <w:bCs w:val="0"/>
                <w:sz w:val="21"/>
                <w:szCs w:val="21"/>
                <w:lang w:eastAsia="zh-CN"/>
              </w:rPr>
              <w:t>外钢管尺寸为</w:t>
            </w:r>
            <w:r>
              <w:rPr>
                <w:rFonts w:hint="eastAsia" w:ascii="宋体" w:hAnsi="宋体" w:eastAsia="宋体" w:cs="宋体"/>
                <w:b w:val="0"/>
                <w:bCs w:val="0"/>
                <w:sz w:val="21"/>
                <w:szCs w:val="21"/>
              </w:rPr>
              <w:t>30×</w:t>
            </w:r>
            <w:r>
              <w:rPr>
                <w:rFonts w:hint="eastAsia" w:ascii="宋体" w:hAnsi="宋体" w:eastAsia="宋体" w:cs="宋体"/>
                <w:b w:val="0"/>
                <w:bCs w:val="0"/>
                <w:sz w:val="21"/>
                <w:szCs w:val="21"/>
                <w:lang w:val="en-US" w:eastAsia="zh-CN"/>
              </w:rPr>
              <w:t>60</w:t>
            </w:r>
            <w:r>
              <w:rPr>
                <w:rFonts w:hint="eastAsia" w:ascii="宋体" w:hAnsi="宋体" w:eastAsia="宋体" w:cs="宋体"/>
                <w:b w:val="0"/>
                <w:bCs w:val="0"/>
                <w:sz w:val="21"/>
                <w:szCs w:val="21"/>
              </w:rPr>
              <w:t>×1.2mm</w:t>
            </w:r>
            <w:r>
              <w:rPr>
                <w:rFonts w:hint="eastAsia" w:ascii="宋体" w:hAnsi="宋体" w:eastAsia="宋体" w:cs="宋体"/>
                <w:b w:val="0"/>
                <w:bCs w:val="0"/>
                <w:sz w:val="21"/>
                <w:szCs w:val="21"/>
                <w:lang w:eastAsia="zh-CN"/>
              </w:rPr>
              <w:t>，内钢管</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0×</w:t>
            </w:r>
            <w:r>
              <w:rPr>
                <w:rFonts w:hint="eastAsia" w:ascii="宋体" w:hAnsi="宋体" w:eastAsia="宋体" w:cs="宋体"/>
                <w:b w:val="0"/>
                <w:bCs w:val="0"/>
                <w:sz w:val="21"/>
                <w:szCs w:val="21"/>
                <w:lang w:val="en-US" w:eastAsia="zh-CN"/>
              </w:rPr>
              <w:t>50</w:t>
            </w:r>
            <w:r>
              <w:rPr>
                <w:rFonts w:hint="eastAsia" w:ascii="宋体" w:hAnsi="宋体" w:eastAsia="宋体" w:cs="宋体"/>
                <w:b w:val="0"/>
                <w:bCs w:val="0"/>
                <w:sz w:val="21"/>
                <w:szCs w:val="21"/>
              </w:rPr>
              <w:t>×1.2mm</w:t>
            </w:r>
            <w:r>
              <w:rPr>
                <w:rFonts w:hint="eastAsia" w:ascii="宋体" w:hAnsi="宋体" w:eastAsia="宋体" w:cs="宋体"/>
                <w:b w:val="0"/>
                <w:bCs w:val="0"/>
                <w:sz w:val="21"/>
                <w:szCs w:val="21"/>
                <w:lang w:eastAsia="zh-CN"/>
              </w:rPr>
              <w:t>；两椅脚间</w:t>
            </w:r>
            <w:r>
              <w:rPr>
                <w:rFonts w:hint="eastAsia" w:ascii="宋体" w:hAnsi="宋体" w:eastAsia="宋体" w:cs="宋体"/>
                <w:b w:val="0"/>
                <w:bCs w:val="0"/>
                <w:sz w:val="21"/>
                <w:szCs w:val="21"/>
              </w:rPr>
              <w:t>设有横档，横档采用</w:t>
            </w:r>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50</w:t>
            </w:r>
            <w:r>
              <w:rPr>
                <w:rFonts w:hint="eastAsia" w:ascii="宋体" w:hAnsi="宋体" w:eastAsia="宋体" w:cs="宋体"/>
                <w:b w:val="0"/>
                <w:bCs w:val="0"/>
                <w:sz w:val="21"/>
                <w:szCs w:val="21"/>
              </w:rPr>
              <w:t>×1.2mm</w:t>
            </w:r>
            <w:r>
              <w:rPr>
                <w:rFonts w:hint="eastAsia" w:ascii="宋体" w:hAnsi="宋体" w:eastAsia="宋体" w:cs="宋体"/>
                <w:b w:val="0"/>
                <w:bCs w:val="0"/>
                <w:sz w:val="21"/>
                <w:szCs w:val="21"/>
                <w:lang w:eastAsia="zh-CN"/>
              </w:rPr>
              <w:t>椭圆管。</w:t>
            </w:r>
          </w:p>
          <w:p w14:paraId="1F1F8245">
            <w:pPr>
              <w:numPr>
                <w:ilvl w:val="0"/>
                <w:numId w:val="0"/>
              </w:numPr>
              <w:bidi w:val="0"/>
              <w:spacing w:line="360" w:lineRule="auto"/>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auto"/>
                <w:sz w:val="21"/>
                <w:szCs w:val="21"/>
                <w:lang w:eastAsia="zh-CN"/>
              </w:rPr>
              <w:t>投标单位提供2023年以来国家质量监督检验中心出具的</w:t>
            </w:r>
            <w:r>
              <w:rPr>
                <w:rFonts w:hint="eastAsia" w:ascii="宋体" w:hAnsi="宋体" w:eastAsia="宋体" w:cs="宋体"/>
                <w:b w:val="0"/>
                <w:bCs w:val="0"/>
                <w:color w:val="auto"/>
                <w:sz w:val="21"/>
                <w:szCs w:val="21"/>
                <w:lang w:val="en-US" w:eastAsia="zh-CN"/>
              </w:rPr>
              <w:t>螺栓抽样检验报告（抽样基数</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500只）：检验检测和判定依据</w:t>
            </w:r>
            <w:r>
              <w:rPr>
                <w:rFonts w:hint="eastAsia" w:ascii="宋体" w:hAnsi="宋体" w:eastAsia="宋体" w:cs="宋体"/>
                <w:b w:val="0"/>
                <w:bCs w:val="0"/>
                <w:color w:val="auto"/>
                <w:sz w:val="21"/>
                <w:szCs w:val="21"/>
                <w:lang w:eastAsia="zh-CN"/>
              </w:rPr>
              <w:t>：QB/T 3826-1999 、QB/T 3827-1999、QB/T 3832-1999、GB/T 21866-2008检验项目包含而不限于：①金属表面耐</w:t>
            </w:r>
            <w:r>
              <w:rPr>
                <w:rFonts w:hint="eastAsia" w:ascii="宋体" w:hAnsi="宋体" w:eastAsia="宋体" w:cs="宋体"/>
                <w:b w:val="0"/>
                <w:bCs w:val="0"/>
                <w:color w:val="auto"/>
                <w:sz w:val="21"/>
                <w:szCs w:val="21"/>
                <w:lang w:val="en-US" w:eastAsia="zh-CN"/>
              </w:rPr>
              <w:t>腐蚀（乙酸盐雾试验(ASS)1080h (连续喷雾)等级：10级、中性盐雾试验(NSS)1080h (连续喷雾)等级：10级，②抗菌性能：（金黄色葡萄球菌（抗细菌率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99.99%(I级）、大肠杆菌（抗细菌率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99.99%(I级）。</w:t>
            </w:r>
          </w:p>
          <w:p w14:paraId="23CCB292">
            <w:pPr>
              <w:numPr>
                <w:ilvl w:val="0"/>
                <w:numId w:val="0"/>
              </w:numPr>
              <w:bidi w:val="0"/>
              <w:spacing w:line="360" w:lineRule="auto"/>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auto"/>
                <w:sz w:val="21"/>
                <w:szCs w:val="21"/>
                <w:lang w:eastAsia="zh-CN"/>
              </w:rPr>
              <w:t>投标单位提供2023年以来国家质量监督检验中心出具的</w:t>
            </w:r>
            <w:r>
              <w:rPr>
                <w:rFonts w:hint="eastAsia" w:ascii="宋体" w:hAnsi="宋体" w:eastAsia="宋体" w:cs="宋体"/>
                <w:b w:val="0"/>
                <w:bCs w:val="0"/>
                <w:color w:val="auto"/>
                <w:sz w:val="21"/>
                <w:szCs w:val="21"/>
                <w:lang w:val="en-US" w:eastAsia="zh-CN"/>
              </w:rPr>
              <w:t>螺帽抽样检验报告（抽样基数</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500只）：检验检测和判定依据</w:t>
            </w:r>
            <w:r>
              <w:rPr>
                <w:rFonts w:hint="eastAsia" w:ascii="宋体" w:hAnsi="宋体" w:eastAsia="宋体" w:cs="宋体"/>
                <w:b w:val="0"/>
                <w:bCs w:val="0"/>
                <w:color w:val="auto"/>
                <w:sz w:val="21"/>
                <w:szCs w:val="21"/>
                <w:lang w:eastAsia="zh-CN"/>
              </w:rPr>
              <w:t>：QB/T 3826-1999 、QB/T 3827-1999、QB/T 3832-1999、GB/T 21866-2008检验项目包含而不限于：①金属表面耐</w:t>
            </w:r>
            <w:r>
              <w:rPr>
                <w:rFonts w:hint="eastAsia" w:ascii="宋体" w:hAnsi="宋体" w:eastAsia="宋体" w:cs="宋体"/>
                <w:b w:val="0"/>
                <w:bCs w:val="0"/>
                <w:color w:val="auto"/>
                <w:sz w:val="21"/>
                <w:szCs w:val="21"/>
                <w:lang w:val="en-US" w:eastAsia="zh-CN"/>
              </w:rPr>
              <w:t>腐蚀（乙酸盐雾试验(ASS)1080h (连续喷雾)等级：10级、中性盐雾试验(NSS)1080h (连续喷雾)等级：10级，②抗菌性能：（金黄色葡萄球菌（抗细菌率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99.99%(I级）、大肠杆菌（抗细菌率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99.99%(I级）。</w:t>
            </w:r>
          </w:p>
          <w:p w14:paraId="05F290E3">
            <w:pPr>
              <w:numPr>
                <w:ilvl w:val="0"/>
                <w:numId w:val="0"/>
              </w:num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6、</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1"/>
                <w:szCs w:val="21"/>
                <w:lang w:val="en-US" w:eastAsia="zh-CN"/>
              </w:rPr>
              <w:t>脚套：</w:t>
            </w:r>
            <w:r>
              <w:rPr>
                <w:rFonts w:hint="eastAsia" w:ascii="宋体" w:hAnsi="宋体" w:eastAsia="宋体" w:cs="宋体"/>
                <w:b w:val="0"/>
                <w:bCs w:val="0"/>
                <w:color w:val="auto"/>
                <w:kern w:val="0"/>
                <w:sz w:val="21"/>
                <w:szCs w:val="21"/>
                <w:lang w:val="en-US" w:eastAsia="zh-CN"/>
              </w:rPr>
              <w:t>长</w:t>
            </w:r>
            <w:r>
              <w:rPr>
                <w:rFonts w:hint="eastAsia" w:ascii="宋体" w:hAnsi="宋体" w:eastAsia="宋体" w:cs="宋体"/>
                <w:b w:val="0"/>
                <w:bCs w:val="0"/>
                <w:sz w:val="21"/>
                <w:szCs w:val="21"/>
                <w:lang w:val="en-US" w:eastAsia="zh-CN"/>
              </w:rPr>
              <w:t>150mm*宽34mm*高65mm；采用PE材料一次注塑成型（3D打印无效），耐磨、耐老化。脚套与桌椅脚应结合紧密，牢靠，不脱落。</w:t>
            </w:r>
            <w:r>
              <w:rPr>
                <w:rFonts w:hint="eastAsia" w:ascii="宋体" w:hAnsi="宋体" w:eastAsia="宋体" w:cs="宋体"/>
                <w:b w:val="0"/>
                <w:bCs w:val="0"/>
                <w:sz w:val="21"/>
                <w:szCs w:val="21"/>
                <w:lang w:eastAsia="zh-CN"/>
              </w:rPr>
              <w:t>（外形尺寸偏差范围允许±2mm，材料厚度不允许</w:t>
            </w:r>
            <w:r>
              <w:rPr>
                <w:rFonts w:hint="eastAsia" w:ascii="宋体" w:hAnsi="宋体" w:eastAsia="宋体" w:cs="宋体"/>
                <w:b w:val="0"/>
                <w:bCs w:val="0"/>
                <w:sz w:val="21"/>
                <w:szCs w:val="21"/>
                <w:lang w:val="en-US" w:eastAsia="zh-CN"/>
              </w:rPr>
              <w:t>负</w:t>
            </w:r>
            <w:r>
              <w:rPr>
                <w:rFonts w:hint="eastAsia" w:ascii="宋体" w:hAnsi="宋体" w:eastAsia="宋体" w:cs="宋体"/>
                <w:b w:val="0"/>
                <w:bCs w:val="0"/>
                <w:sz w:val="21"/>
                <w:szCs w:val="21"/>
                <w:lang w:eastAsia="zh-CN"/>
              </w:rPr>
              <w:t>偏离）</w:t>
            </w:r>
            <w:r>
              <w:rPr>
                <w:rFonts w:hint="eastAsia" w:ascii="宋体" w:hAnsi="宋体" w:eastAsia="宋体" w:cs="宋体"/>
                <w:b w:val="0"/>
                <w:bCs w:val="0"/>
                <w:color w:val="auto"/>
                <w:sz w:val="21"/>
                <w:szCs w:val="21"/>
              </w:rPr>
              <w:t>(投标人</w:t>
            </w:r>
            <w:r>
              <w:rPr>
                <w:rFonts w:hint="eastAsia" w:ascii="宋体" w:hAnsi="宋体" w:eastAsia="宋体" w:cs="宋体"/>
                <w:b w:val="0"/>
                <w:bCs w:val="0"/>
                <w:color w:val="auto"/>
                <w:sz w:val="21"/>
                <w:szCs w:val="21"/>
                <w:lang w:val="en-US" w:eastAsia="zh-CN"/>
              </w:rPr>
              <w:t>或制造商</w:t>
            </w:r>
            <w:r>
              <w:rPr>
                <w:rFonts w:hint="eastAsia" w:ascii="宋体" w:hAnsi="宋体" w:eastAsia="宋体" w:cs="宋体"/>
                <w:b w:val="0"/>
                <w:bCs w:val="0"/>
                <w:color w:val="auto"/>
                <w:sz w:val="21"/>
                <w:szCs w:val="21"/>
              </w:rPr>
              <w:t>需提供</w:t>
            </w:r>
            <w:r>
              <w:rPr>
                <w:rFonts w:hint="eastAsia" w:ascii="宋体" w:hAnsi="宋体" w:eastAsia="宋体" w:cs="宋体"/>
                <w:b w:val="0"/>
                <w:bCs w:val="0"/>
                <w:color w:val="auto"/>
                <w:sz w:val="21"/>
                <w:szCs w:val="21"/>
                <w:lang w:val="en-US" w:eastAsia="zh-CN"/>
              </w:rPr>
              <w:t>脚套1个，以佐证满足技术文件要求</w:t>
            </w:r>
            <w:r>
              <w:rPr>
                <w:rFonts w:hint="eastAsia" w:ascii="宋体" w:hAnsi="宋体" w:eastAsia="宋体" w:cs="宋体"/>
                <w:b w:val="0"/>
                <w:bCs w:val="0"/>
                <w:color w:val="auto"/>
                <w:sz w:val="21"/>
                <w:szCs w:val="21"/>
              </w:rPr>
              <w:t>)</w:t>
            </w:r>
          </w:p>
          <w:p w14:paraId="5BB58015">
            <w:pPr>
              <w:numPr>
                <w:ilvl w:val="0"/>
                <w:numId w:val="0"/>
              </w:numPr>
              <w:bidi w:val="0"/>
              <w:spacing w:line="360" w:lineRule="auto"/>
              <w:ind w:left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auto"/>
                <w:sz w:val="21"/>
                <w:szCs w:val="21"/>
                <w:lang w:eastAsia="zh-CN"/>
              </w:rPr>
              <w:t>投标单位提供2023年以来国家质量监督检验中心出具的</w:t>
            </w:r>
            <w:r>
              <w:rPr>
                <w:rFonts w:hint="eastAsia" w:ascii="宋体" w:hAnsi="宋体" w:eastAsia="宋体" w:cs="宋体"/>
                <w:b w:val="0"/>
                <w:bCs w:val="0"/>
                <w:color w:val="auto"/>
                <w:sz w:val="21"/>
                <w:szCs w:val="21"/>
                <w:lang w:val="en-US" w:eastAsia="zh-CN"/>
              </w:rPr>
              <w:t>脚套抽样检验报告（抽样基数</w:t>
            </w:r>
            <w:r>
              <w:rPr>
                <w:rFonts w:hint="eastAsia" w:ascii="宋体" w:hAnsi="宋体" w:eastAsia="宋体" w:cs="宋体"/>
                <w:b w:val="0"/>
                <w:bCs w:val="0"/>
                <w:color w:val="auto"/>
                <w:spacing w:val="4"/>
                <w:sz w:val="21"/>
                <w:szCs w:val="21"/>
              </w:rPr>
              <w:t>≥</w:t>
            </w:r>
            <w:r>
              <w:rPr>
                <w:rFonts w:hint="eastAsia" w:ascii="宋体" w:hAnsi="宋体" w:eastAsia="宋体" w:cs="宋体"/>
                <w:b w:val="0"/>
                <w:bCs w:val="0"/>
                <w:color w:val="auto"/>
                <w:sz w:val="21"/>
                <w:szCs w:val="21"/>
                <w:lang w:val="en-US" w:eastAsia="zh-CN"/>
              </w:rPr>
              <w:t>100件）：检验检测和判定依据：GB/T 32487-2016、GB 28481-2012、GB/T 31402-2015、GB/T 24128-2018检验项目包含而不限于：①塑料件外观、②理化性能【耐冷热循环、硬度（邵氏D硬度≥65）、耐老化性（耐老化性1080h，冲击强度的保持率≥65%、耐老化性1080h，外观颜色变色评级≥4级）】、③有害物质限量【邻苯二甲酸酯（邻苯二甲酸二丁酯（DBP）、邻苯二甲酸丁酯苄酯（BBP）、邻苯二甲酸-2-乙基已基酯（DEHP）、邻苯二甲酸二正辛酯（DNOP）、邻苯二甲酸二异壬酯（DINP）、邻苯二甲酸二异癸酯（DIDP））、重金属（可溶性铅、可溶性镉、可溶性铬、可溶性汞）、多环芳烃（苯并[a]芘、16种多环芳烃(PAH)总量）、多溴联苯(PBB)、多溴二苯醚(PBDE)】、④抗菌性能【金黄色葡葡球菌抗菌率:99.9%）、表皮葡萄球菌抗菌率:99.9%】、⑤防霉性能（长枝木霉防霉等级：0级、腊叶芽枝霉防霉等级:0级）。</w:t>
            </w:r>
          </w:p>
          <w:p w14:paraId="19F3C3D4">
            <w:pPr>
              <w:bidi w:val="0"/>
              <w:spacing w:line="36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color w:val="auto"/>
                <w:sz w:val="21"/>
                <w:szCs w:val="21"/>
                <w:vertAlign w:val="baseline"/>
                <w:lang w:val="en-US" w:eastAsia="zh-CN"/>
              </w:rPr>
              <w:t>工艺要求：钢架采用焊接而成，表面涂装：钢架表面经磨光、除锈、磷化防锈处理后作静电粉末喷涂，焊接完成钢管架，经200度高温粉体烤漆</w:t>
            </w:r>
            <w:r>
              <w:rPr>
                <w:rFonts w:hint="eastAsia" w:ascii="宋体" w:hAnsi="宋体" w:eastAsia="宋体" w:cs="宋体"/>
                <w:b w:val="0"/>
                <w:bCs w:val="0"/>
                <w:sz w:val="21"/>
                <w:szCs w:val="21"/>
                <w:lang w:val="en-US" w:eastAsia="zh-CN"/>
              </w:rPr>
              <w:t>。</w:t>
            </w:r>
          </w:p>
          <w:p w14:paraId="03D68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2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A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190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4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E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1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尺寸：1600*600*760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材质：实木颗粒板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1.基材采用三聚氰胺免漆板，桌面厚度为28mm，其余为16mm三聚氰胺免漆板。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2、配件采用消音三节导轨，尼龙万向轮，防撞三连锁。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3、封边：采用优质封边条；符合GB/T 3324-2017《木家具通用技术条件》。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B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D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107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0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7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9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椅架采用φ20圆管，管璧1.2厚，弯制全弓形状一次成型，电镀工艺，靠背为网状尼尤材质，坐垫为多层板附生态棉外加棉麻面料边条，扶手，背条采用加厚料1.2mm管壁厚度铁管,表面经过除锈处理后做高档电镀工艺，，加强承重力，网布采用优质鱼丝材质网布，舒适透气，韧性强，底架部分采用实心四方钢板做电泳工艺，结实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2.采用优质PP扶手；符合GB/T 6343-2009《泡沫塑料及橡胶 表观密度的测定》:GB/T 6670-2008《软质泡沫聚合材料 落球法回弹性能的测定》、GB/T 35607-2017《绿色产品评价 家具》、GB/T 31106-2014《家具中挥发性有机化合物的测定》、GB 6675.4-2014《玩具安全 第4部分：特定元素的迁移》、GB/T 39223.3-2020《健康家居的人类工效学要求 第3部分：办公桌椅》。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4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F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7A8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6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A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4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尺寸：1400*600*760mm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材质：实木颗粒板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1.基材采用三聚氰胺免漆板，桌面厚度为25mm，其余为16mm三聚氰胺免漆板。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2、配件采用消音三节导轨，尼龙万向轮，防撞三连锁。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3、封边：采用优质封边条，采用优质封边条，符合符合GB/T 3324-2017《木家具通用技术条件》。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2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B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876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2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5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2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椅架采用φ20圆管，管璧1.2厚，弯制全弓形状一次成型，电镀工艺，靠背为网状尼尤材质，坐垫为多层板附生态棉外加棉麻面料边条，扶手，背条采用加厚料1.2mm管壁厚度铁管,表面经过除锈处理后做高档电镀工艺，，加强承重力，网布采用优质鱼丝材质网布，舒适透气，韧性强，底架部分采用实心四方钢板做电泳工艺，结实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2.面料采用优质网布；海绵：采用优质阻燃海绵.采用优质PP扶手；符合GB/T 6343-2009《泡沫塑料及橡胶 表观密度的测定》:GB/T 6670-2008《软质泡沫聚合材料 落球法回弹性能的测定》、GB/T 35607-2017《绿色产品评价 家具》、GB/T 31106-2014《家具中挥发性有机化合物的测定》、GB 6675.4-2014《玩具安全 第4部分：特定元素的迁移》、GB/T 39223.3-2020《健康家居的人类工效学要求 第3部分：办公桌椅》。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B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2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0AE0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5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A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2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规格：850x400x1800mm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材质：柜体采用优质冷轧板，厚度0.5mm，窄边套色工艺，窄边宽度12mm边，柜内上部配2块活动隔板，下部配1块活动隔板，锁具采用三级管理锁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E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1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402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0478" w:type="dxa"/>
            <w:gridSpan w:val="5"/>
            <w:tcBorders>
              <w:top w:val="nil"/>
              <w:left w:val="nil"/>
              <w:bottom w:val="nil"/>
              <w:right w:val="nil"/>
            </w:tcBorders>
            <w:shd w:val="clear" w:color="auto" w:fill="auto"/>
            <w:noWrap/>
            <w:vAlign w:val="center"/>
          </w:tcPr>
          <w:p w14:paraId="12932129">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lang w:val="en-US"/>
              </w:rPr>
            </w:pPr>
            <w:r>
              <w:rPr>
                <w:rFonts w:hint="eastAsia" w:ascii="宋体" w:hAnsi="宋体" w:eastAsia="宋体" w:cs="宋体"/>
                <w:b/>
                <w:bCs/>
                <w:i w:val="0"/>
                <w:iCs w:val="0"/>
                <w:color w:val="000000"/>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32450" cy="10160"/>
                  <wp:effectExtent l="0" t="0" r="0" b="0"/>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4"/>
                          <a:stretch>
                            <a:fillRect/>
                          </a:stretch>
                        </pic:blipFill>
                        <pic:spPr>
                          <a:xfrm>
                            <a:off x="0" y="0"/>
                            <a:ext cx="563245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32450" cy="10160"/>
                  <wp:effectExtent l="0" t="0" r="0" b="0"/>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4"/>
                          <a:stretch>
                            <a:fillRect/>
                          </a:stretch>
                        </pic:blipFill>
                        <pic:spPr>
                          <a:xfrm>
                            <a:off x="0" y="0"/>
                            <a:ext cx="563245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32450" cy="10160"/>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4"/>
                          <a:stretch>
                            <a:fillRect/>
                          </a:stretch>
                        </pic:blipFill>
                        <pic:spPr>
                          <a:xfrm>
                            <a:off x="0" y="0"/>
                            <a:ext cx="563245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32450" cy="10160"/>
                  <wp:effectExtent l="0" t="0" r="0" b="0"/>
                  <wp:wrapNone/>
                  <wp:docPr id="3" name="图片_8"/>
                  <wp:cNvGraphicFramePr/>
                  <a:graphic xmlns:a="http://schemas.openxmlformats.org/drawingml/2006/main">
                    <a:graphicData uri="http://schemas.openxmlformats.org/drawingml/2006/picture">
                      <pic:pic xmlns:pic="http://schemas.openxmlformats.org/drawingml/2006/picture">
                        <pic:nvPicPr>
                          <pic:cNvPr id="3" name="图片_8"/>
                          <pic:cNvPicPr/>
                        </pic:nvPicPr>
                        <pic:blipFill>
                          <a:blip r:embed="rId4"/>
                          <a:stretch>
                            <a:fillRect/>
                          </a:stretch>
                        </pic:blipFill>
                        <pic:spPr>
                          <a:xfrm>
                            <a:off x="0" y="0"/>
                            <a:ext cx="5632450" cy="1016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lang w:val="en-US" w:eastAsia="zh-CN" w:bidi="ar"/>
              </w:rPr>
              <w:t>三、体育仪器设备配置清单</w:t>
            </w:r>
          </w:p>
        </w:tc>
      </w:tr>
      <w:tr w14:paraId="79B9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8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9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录放音机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EB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单卡，支持U盘、内存卡，可读光盘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8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4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8152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A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C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扩音设备</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C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便携式，频率响应：100Hz～10kHz,±3dB；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使用电源：锂电池,一次充电可连续使用6小时以上；功率为25W；采用ABS工程塑料；音色清晰，声音洪亮，适用面积200m2以上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1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1C5A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0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9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打气筒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6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电动充气，适合给各种球类充气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F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E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A6F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D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C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数字秒表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9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分辨率：0.01龄Wmin测量精度WO. 2s</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7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F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2FED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5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C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体育器材架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C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规格：长1500mm*宽500mm*高2000mm，4层钢板，纯白色，立柱75*35*1.0，横梁60*40*1.0，层板0.4，每层放150公斤。表面处理: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1、工艺流程：黑坯→除去表面脏物→化学除锈→磷化→喷塑→流平固化→成品；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2、货架表面处理采用环氧树指粉末静电喷涂工艺，涂层厚度60~80微米；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3、静电喷粉附着力达到GB92865-88标准中0级要求；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4、硬度（耐磨性）为普通硝基漆的100倍以上，达到GB6739-86标准中的2H要求；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5、耐腐蚀性（盐酸实验）GB1771-91大于500小时；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柱片：使用优质钢材，通过轧机线轧制成U型截面的立柱与横、斜撑配合，组成坚固的框架结构，立柱上冲有双排对称孔，每根立柱底下有独立铁底脚，保证将承载平稳均匀的向地面分布，每个柱片包括：立柱两根，底脚两只，横撑及斜撑，标准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横梁：由两只柱卡与横梁杆焊接在一起，横梁杆采用两特制的槽钢抱合而成，使梁的上、下面厚度加厚一倍，这种结构根据钢结构设计理论，充分利用了材料的抗载容量，具有重量轻，承载力强，造价低的特点。横梁与立柱连接时配有安全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C、备选配件：满足多种需求，如防止叉车撞击的护脚、防撞栏，网片层板，限制托盘摆放位置的后挡等。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3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5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1CC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6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3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体育器材橱（柜)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5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颜色：中灰白套色， 规格：1800×850×390mm ；材质：0.5mm厚冷轧钢板，整体分为上下两部分，上部镶装玻璃对开门，下部钢板对开门，内部隔板可调节、配备防盗锁，优质一级电解钢板（冷轧板表面经电解防锈处理），表面处理：酸洗、磷化、水洗、高温固化、流水线高温静电环保喷涂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5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F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021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3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F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布卷尺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1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10m,仿皮外壳，芒麻布卷尺，防水，防腐蚀；铜制卡 扣和收放扣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A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2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2C1E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3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D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布卷尺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9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rFonts w:hint="eastAsia" w:ascii="宋体" w:hAnsi="宋体" w:eastAsia="宋体" w:cs="宋体"/>
                <w:lang w:val="en-US" w:eastAsia="zh-CN" w:bidi="ar"/>
              </w:rPr>
              <w:t>20m,仿皮外壳，</w:t>
            </w:r>
            <w:r>
              <w:rPr>
                <w:rStyle w:val="7"/>
                <w:rFonts w:hint="eastAsia" w:ascii="宋体" w:hAnsi="宋体" w:eastAsia="宋体" w:cs="宋体"/>
                <w:lang w:val="en-US" w:eastAsia="zh-CN" w:bidi="ar"/>
              </w:rPr>
              <w:t>尺带:</w:t>
            </w:r>
            <w:r>
              <w:rPr>
                <w:rStyle w:val="6"/>
                <w:rFonts w:hint="eastAsia" w:ascii="宋体" w:hAnsi="宋体" w:eastAsia="宋体" w:cs="宋体"/>
                <w:lang w:val="en-US" w:eastAsia="zh-CN" w:bidi="ar"/>
              </w:rPr>
              <w:t>芒麻布卷尺，防水，防腐 蚀；铜制卡扣和收放扣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C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1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5128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7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D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布卷尺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B8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30m,仿皮外壳，尺带：芒麻布卷尺，防水，防腐 蚀；铜制卡扣和收放扣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7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C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27B4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F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D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布卷尺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E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50m,仿皮外売，尺带：芒麻布卷尺，防水，防腐 蚀：铜制卡扣和收放扣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1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2D37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3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D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接力棒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长280mm-300mm,直径30mm-42mm,质量不小于50g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A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8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00E0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4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8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跳高架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3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立柱高度1600nun~2000mm；高度刻度500nun〜1800mm；横杆托长60mm,宽40mm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8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6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04F1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4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6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跳高垫</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D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3000mmX2000mmX300mm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D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D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08C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E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2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跳高横杆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F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长3000mm~4000mm,直径25mm〜30mm,质量不超过 2000g,采用不宜折断的适宜材料制成，不应采用 金属材料，除两端外，横截面应呈圆形，颜色醒目 p横杆固定在立柱上，中心自然下垂应小于20mm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8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6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6F41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A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8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起跑器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C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长640mm,宽N 100mm,三角体抵脚板，长160mm,宽120mm,高130mm,倾斜度可调整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F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A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1D6B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5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E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发令枪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E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可同时装2〜5发子弹，军用钢发射装置，塑胶手柄， 具有一定撞针冲击力，无后坐力设计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1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1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36AE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D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4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钉鞋</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A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七钉。超高透气网布，运动进行时能有效排出湿气，保持脚内清凉舒畅，并且提供氧气于足部，使足部在运动中减轻疲惫。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2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A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r>
      <w:tr w14:paraId="2763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B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C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F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全塑料制品，高度为15cm-75cm,呈圆锥体状，放置平稳。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7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1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9B4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A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1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实心球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C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圆周长420mm〜780mm,质量2000g±30g,釆用适宜 的软性材料，球体表面应进行防滑处理，不应有颗 粒脱落、裂缝等缺陷,经过从10m高处自由落体试 验后，应无破裂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B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1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354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5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7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实心球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B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圆周长400mm~780mm,质量1500g±30g,釆用适宜 的软性材料，球体表面应进行防滑处理，不应有颗 粒脱落、裂缝等缺陷,经过从10m高处自由落体试 验后，应无破裂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9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4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A21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7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7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实心球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E9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圆周长350mm〜780mm,质量1000g±30g,釆用适宜 的软性材料，球体表面应进行防滑处理，不应有颗 粒脱落、裂缝等缺陷,经过从10m高处自由落体试 验后，应无破裂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F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4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A60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7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3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投掷靶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0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铁框架，木靶面，靶面800mmX800mm,中心孔直径为40mm,孔中心距地面1. Im—L 4m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C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0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23F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D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1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钻圈架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0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钻圈架两立柱及底座为30mmX 30mm的方管，圈体为中20mm的圆管。圈体直径为600mm〜750mm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5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9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1DE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F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3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F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高1. 2m—1. 6m,立柱直径25mm,三角形红色旗面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D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C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5FC6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C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2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划线器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1E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1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4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574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B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4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可调节跨栏架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9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栏板长度1200mm,宽度70nun；栏架底座长700mm, 四档高度调节分别为：550mm, 650mm、760mm和 840mm,铝合金或塑料等轻材料制成，可拆卸蛆 装，方便搬用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1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5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5356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C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A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软式练习跨栏架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00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栏架长：700mm～800mm，底板宽：200mm～250mm，横板宽：80mm～100mm;高度可三档调节为:300mm、500mm、600mm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4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6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6C1A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3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软式练习标枪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46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枪身长800mm^900mm,直径：45mm〜50mm,软质材 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5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0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7707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7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2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掷准练习标枪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D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枪体长300mm～320mm；最大直径60mm，呈橄榄状，枪体装有4响哨，柔软材料制成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5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9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1D31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1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9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塑胶练习标枪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2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枪体长680mm,直径35mm,质量300g,枪头由柔软塑 胶材料制成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9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A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55A7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D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0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软式标枪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E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质量400g,长1850imn〜1950mm；枪头和强尾用柔 软塑胶材料制成，枪体为铝合金制成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5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E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1842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2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A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彩带软球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4F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整体呈彗星状，长度650mm〜700mm；前部分球体直径 60mm〜70mm,后部分尾翼为蓝、红、黄色相间的彩色 布料，长度600mm；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9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8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BA0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4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7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软式教学铁饼</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9F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直径200mm〜220mm,质量400g；空心结构，边缘为锯 齿状，有把手，标有旋转方向箭头，柔软塑胶材料制 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9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8C2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9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5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软式铁饼</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5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质量800g,直径180mm-200mm,柔软塑胶材料制 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2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583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4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C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软式练习铅球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0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直径85mm〜100mm,质量:1000g,外胆由柔软塑胶材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C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1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49A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4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4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软式铅球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6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质量3000g,直径100mm〜11 Omm,球体外胆为柔软 塑胶材料制成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A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4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16C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2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B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软式练习接力环</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6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外圈直径170mm~ 190mm,内圈直径90mm〜100mm,环 身有防滑纹，可充气，柔软塑胶材料制成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E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F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342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6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8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软式趣味绳套</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2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长度9500mm,每节长度500mm,黑白或彩色相间；可 随意摆放成各种格子供跑跳练习，柔软泡沫材料制成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7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3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BCA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0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5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软式跳高横杆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8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长度3500mm,杆体直径25mm~30mm；中间穿高强度弹 力绳，两边连接塑料绳扣，通过绳扣完成横杆与立杆 的快捷连接，杆体由柔软泡沫材料制成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1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A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209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6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A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彩色标志杆组合</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D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由杆、底座、连接卡子和标志小旗组成；杆长 1200mm～1500mm，底座直径200mm～250mm，底座可充沙子，塑料制成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6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5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514A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6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撑杆跳软式撑杆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8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长2000mm,直径25mm~30mm,玻璃纤维杆体，外 部覆软材料包裹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3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B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0193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A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4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体能训练绳梯</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6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绳梯长度9. 5m,宽度可以任意调节，柔软塑胶材料 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F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1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59A6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C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1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助跳板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6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主要原材料釆用木材或其它弹性材料，III型长X宽X高1200mmX600mmX200mm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4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7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0644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6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5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山羊</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6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山羊全高：1000mm~ 1300mm；山羊头长：500mm~ 600mm；头宽：360mm±5mm；头高：260mm〜330mm,立轴升降间距：50mm ± 3mm,山羊腿外直 径N30mm,山羊腿壁厚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1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E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D4C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B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A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单杠</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7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1.地埋式，主要承载立柱应采用钢管89*2.0mm标准管材。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2.杠面长2000mm，选用φ28mm的实心弹簧钢制作，杠面高度应为1600-1800mm之间。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3.主要承载立柱应采用直接埋入地下的结构，立柱埋入深度400mm。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9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9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46CFD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3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3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双杠</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F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1.地埋式，主要承载立柱应采用钢管89*2.0mm标准管材。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2.杠面长3000mm，杠面高度应为1200mm，横杠外径应不大于40mm的优质钢管。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3.主要承载立柱应采用直接埋入地下的结构，立柱埋入深度不小于400mm。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1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D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798C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8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小跳垫</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B5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采用泡沫塑料和泡沫乳胶，帆布或人造革外皮，长 1200mm±5mm,宽600mm±5mm,厚N50mm。在长度方 向可对半折叠，两侧应各有提手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A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A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545F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3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3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大跳垫</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08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采用泡沫塑料和泡沫乳胶，帆布或人造革外皮，长 2000mm土5mm,宽lOOOmm + Smm,厚\100tnm。在恢度 方向可对半折叠，两侧应各有提手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2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0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0F25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E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D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体操棒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1C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采用木质或塑料。塑料采用硬质塑料，壁厚不小于5mmo 长 1000mm,截面直径25mm〜30mm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0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4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65F2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D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C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艺术体操棒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4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长40cm〜50cm,质量至少150g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7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7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6011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0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9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体操凳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C5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 型：长3000mm±10mm,宽300mm±5mm,高300mm〜400mm,板面厚度50mm〜70mm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6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6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7358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E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7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FB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圆周长695mm〜725mm：质量490g～560g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6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1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61F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0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1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篮球架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0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篮圈高3050mm ± 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6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E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6008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6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F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D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篮球网高400mm～450mm,网 口直径450mm±8mm, 网底直径350mm ± 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1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B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3E21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3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9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软式排球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0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3号：圆周长560mm〜580mm,质量170g〜220g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2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C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D45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4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D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1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圆周长650mm～670mm；质量230g～270g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D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6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69D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3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D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气排球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51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圆周长为610mm～630imn,质量 150g～170g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4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4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2AF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F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E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排球网柱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0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移动配重式，可调，网柱高度：1920mm±5mm,拉网中 央高度 1800mm ±5mm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0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A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3257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1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排球网柱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2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网柱高度：2120mm±5mm,拉网中央高 度:2000mm±5mm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F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C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41A6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2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5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A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排球网长度9500mm〜10000mm,宽度 1000mm 土 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7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E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80B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B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2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少年足球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6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4#,圆周长615mm～650mm；质量315g〜405g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D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8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6F2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1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C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成年足球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3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5#：圆周长675mm〜710mm；质量382g〜468g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C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B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8E9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5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8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足球门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D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3号足球门，门内口宽度3000mm± 10mm，高度2000mm± 10mm,门柱及横梁直径不小于76mm。足球门 应能承受的水平拉力1000N,足球门横梁应能承受 2700N的静负荷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2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E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r>
      <w:tr w14:paraId="163E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5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D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D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2号足球网宽度5500mm,高度2000mm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F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A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5730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D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C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乒乓球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E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直径43. 4mm〜44. 4mm,质量2.20g〜2. 60g,弹跳 220mm〜250mm,圆度0. 4mm,受冲击不小于700次 无破裂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1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D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3A3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9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3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乒乓球拍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8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用来击球的拍面应用一层齿粒向外的胶粒片覆盖， 连同粘合剂，厚度应不超过2mm,或者用齿粒向内 或向外的海绵胶粒片覆盖，连同粘合剂，厚度应不 超过4mm。底板与胶粒片或海绵胶粒片的粘接结合力应≥4N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0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5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75B9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E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F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乒乓球网架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D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网架长度152.5mm±2mm,网架高度 152. 5mm±2mm,可夹厚度≥30mm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E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2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4333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6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8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乒乓球网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D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球网高度≥145mm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F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D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13DD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8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D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乒乓球台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E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球台长度2740mm；宽度1525mm；高度680顾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8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F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7318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3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0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羽毛球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A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球口外径65mm～68mni,球头直径25mm〜27mm,球头高度24mm～26mm,毛片插长63mm〜64mm,质量 4.50g〜5.80g,毛片数量16片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0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A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111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4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3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羽毛球拍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B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总长度≤720mm,宽度≤230mm,拍弦面长度≤280mm,质量≤1OOg,握柄直径23mm〜25mm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7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E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5320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7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D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羽毛球网柱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58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rFonts w:hint="eastAsia" w:ascii="宋体" w:hAnsi="宋体" w:eastAsia="宋体" w:cs="宋体"/>
                <w:lang w:val="en-US" w:eastAsia="zh-CN" w:bidi="ar"/>
              </w:rPr>
              <w:t>喷塑支架，网柱高度为1550mm±8mm,拉网中央 高度 1524mm ±5mm</w:t>
            </w:r>
            <w:r>
              <w:rPr>
                <w:rStyle w:val="8"/>
                <w:rFonts w:hint="eastAsia" w:ascii="宋体" w:hAnsi="宋体" w:eastAsia="宋体" w:cs="宋体"/>
                <w:lang w:val="en-US" w:eastAsia="zh-CN" w:bidi="ar"/>
              </w:rPr>
              <w:t>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1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7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3FD06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5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4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羽毛球网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4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羽毛球网长度^6100mm,宽度760mm±25mm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3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1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1F76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F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1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65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1#软性球，质量46.0g〜53.0g,直径62mm〜68. 58mm,弹性 1100mm〜1400mm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8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B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AB1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D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1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5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慢速球，质量55.0g〜60. 4g,直径68. 58mm〜74mm,弹性 1250mm〜1500mm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7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7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169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1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4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E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长度66cm〜70cm,质量285g〜315g,拍弦面长度 32cm〜34cm,拍弦面宽度24cm〜26cm,拍弦面面积 815cm2—845cm2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F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6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4845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7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C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网球网柱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A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网柱高度：1070mm±5mm,拉网中央高度 914mm±5mm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8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4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r>
      <w:tr w14:paraId="1C01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8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F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0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网球网长度 12800mm±30mm,宽度 1070mm± 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7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5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r>
      <w:tr w14:paraId="0681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6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6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短式网球拍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AF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小学：长度53cm〜58cm,质量200g~230g,拍弦面长 度29cm〜30cm,拍弦面宽度22cm〜23cm,拍弦面面积 715掃 〜775掃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5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A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2605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0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C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短式网球拍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8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rFonts w:hint="eastAsia" w:ascii="宋体" w:hAnsi="宋体" w:eastAsia="宋体" w:cs="宋体"/>
                <w:lang w:val="en-US" w:eastAsia="zh-CN" w:bidi="ar"/>
              </w:rPr>
              <w:t>中学：长度66cm〜70cm,质量285g〜315g,拍弦 面长度32cm〜34cm,拍弦面宽度24cm〜26cm,拍 弦面面积 815cm</w:t>
            </w:r>
            <w:r>
              <w:rPr>
                <w:rStyle w:val="9"/>
                <w:rFonts w:hint="eastAsia" w:ascii="宋体" w:hAnsi="宋体" w:eastAsia="宋体" w:cs="宋体"/>
                <w:lang w:val="en-US" w:eastAsia="zh-CN" w:bidi="ar"/>
              </w:rPr>
              <w:t>2</w:t>
            </w:r>
            <w:r>
              <w:rPr>
                <w:rStyle w:val="6"/>
                <w:rFonts w:hint="eastAsia" w:ascii="宋体" w:hAnsi="宋体" w:eastAsia="宋体" w:cs="宋体"/>
                <w:lang w:val="en-US" w:eastAsia="zh-CN" w:bidi="ar"/>
              </w:rPr>
              <w:t>^845cm</w:t>
            </w:r>
            <w:r>
              <w:rPr>
                <w:rStyle w:val="9"/>
                <w:rFonts w:hint="eastAsia" w:ascii="宋体" w:hAnsi="宋体" w:eastAsia="宋体" w:cs="宋体"/>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E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2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r w14:paraId="6A2B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4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5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B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键毛应釆用4支鹅翎，羽毛宽32〜35mm,成十字型 插在毛管内，插毛管高22mm〜24mm,窿垫直径 38mm~40mnb 厚度 15mm〜20mm,球高 130mm~ 135mm,球重 13g〜15g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D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7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A34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B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7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装球车</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98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可四轮移动，可折叠。用于装篮球、排球、足球等 球类物品，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4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0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r>
      <w:tr w14:paraId="6988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0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3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D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木制品，直径20mm～30mm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B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E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54F5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8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1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9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短跳绳，绳长度2600mm〜2800mm,直径6mm〜7mm,质 量60g〜80g,柄（2个）：长度140mm〜170mm,直径26mm 〜33mm,质量70g〜90g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C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F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1BC12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3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1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4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短跳绳，绳长度2800mm〜3000mm,直径7mm〜8mm,质量90g〜120g,柄长度140mm〜170mm,直 径26mm〜33mm,质量70g〜90g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0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C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57DE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8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E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D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长跳绳，绳长度7000mm~8000rmn,直径8〜9mm,质量 230g〜300g,柄（2个）：长度140mm〜170mm,直径 26mm〜33响，质量7 0g〜90g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3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2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522E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2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7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F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长跳绳，绳长度9000mm〜10000mm,直径8mm〜9mm,质量290g〜370g,柄长度 140mm-170mm,直 径26mm〜33mm,质量70g〜90g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0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F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2B5D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0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花毽</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8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键毛应采用8支〜10支彩色鸡羽，扎成圆形，健垫 直径30mm〜32mm,厚度3mm〜4mm,球高130mm〜180mm,球重 13g~15g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F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8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188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B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9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塑料圈（呼啦圈）</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5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直径80cm, PVC管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1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1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CCA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B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D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软式飞盘</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3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直径200mm-220mm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A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9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60F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4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F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拔河绳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A5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30m,质量10kg左右，釆用天然麻棕线绞制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8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E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0BB6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1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D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爬绳和爬杆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3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绳2，杆2，绳杆的握持直径28mm～35mm,有效使用宽度≥600mm,有效使用高度≤3500mm,爬杆的下端若设置为非固定结构的悬空型式时，其下端至运动地面的离地高度应为200mm,且爬杆至其垂直轴线的单向摆动幅度应不大于8°。爬绳和爬杆上端的连接部分应设置有防止绳杆断裂的防护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9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4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r>
      <w:tr w14:paraId="6FEA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5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0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肋木架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E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宜三柱二间，使用宽度1000mm,最高使用高度 2500mm± 100mm,横肋间距300mm,握持直径30mm 〜35min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C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2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r>
      <w:tr w14:paraId="0351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8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5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平行梯</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D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长4000mm±500mm,有效使用宽度600mm± 100mm,最 高使用高度W2300mm,悬垂握持直径30mm〜35mm, 纵向握持间距350mm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8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4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w:t>
            </w:r>
          </w:p>
        </w:tc>
      </w:tr>
      <w:tr w14:paraId="1728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3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C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橡皮拉力带</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F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重阻力，拉力带采用合成橡胶TPE制作，环保，无 味，弹性好，强度高，不易断裂，不易老化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7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3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795D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F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2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橡皮拉力带</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2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轻阻力，拉力带釆用合成橡胶TPE制作，环保，无味， 弹性好，强度高，不易断裂，不易老化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A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B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2EA95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9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F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木哑铃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2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木制小哑铃，长度15cm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9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F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r>
    </w:tbl>
    <w:p w14:paraId="60C11CC3">
      <w:pPr>
        <w:rPr>
          <w:rFonts w:hint="eastAsia" w:ascii="宋体" w:hAnsi="宋体" w:eastAsia="宋体" w:cs="宋体"/>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20A49"/>
    <w:multiLevelType w:val="singleLevel"/>
    <w:tmpl w:val="FF520A49"/>
    <w:lvl w:ilvl="0" w:tentative="0">
      <w:start w:val="1"/>
      <w:numFmt w:val="decimal"/>
      <w:suff w:val="nothing"/>
      <w:lvlText w:val="%1、"/>
      <w:lvlJc w:val="left"/>
    </w:lvl>
  </w:abstractNum>
  <w:abstractNum w:abstractNumId="1">
    <w:nsid w:val="00384AE4"/>
    <w:multiLevelType w:val="singleLevel"/>
    <w:tmpl w:val="00384AE4"/>
    <w:lvl w:ilvl="0" w:tentative="0">
      <w:start w:val="2"/>
      <w:numFmt w:val="decimal"/>
      <w:suff w:val="nothing"/>
      <w:lvlText w:val="%1、"/>
      <w:lvlJc w:val="left"/>
    </w:lvl>
  </w:abstractNum>
  <w:abstractNum w:abstractNumId="2">
    <w:nsid w:val="3D051365"/>
    <w:multiLevelType w:val="singleLevel"/>
    <w:tmpl w:val="3D051365"/>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C712B"/>
    <w:rsid w:val="02D71F48"/>
    <w:rsid w:val="09C254F4"/>
    <w:rsid w:val="0A876253"/>
    <w:rsid w:val="0DDF5B5B"/>
    <w:rsid w:val="0E0367E9"/>
    <w:rsid w:val="12F33305"/>
    <w:rsid w:val="14B0757C"/>
    <w:rsid w:val="2BAC0F52"/>
    <w:rsid w:val="461C2511"/>
    <w:rsid w:val="4A977DE4"/>
    <w:rsid w:val="5E1276AE"/>
    <w:rsid w:val="6BF5329E"/>
    <w:rsid w:val="7F7C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01"/>
    <w:basedOn w:val="4"/>
    <w:qFormat/>
    <w:uiPriority w:val="0"/>
    <w:rPr>
      <w:rFonts w:hint="eastAsia" w:ascii="宋体" w:hAnsi="宋体" w:eastAsia="宋体" w:cs="宋体"/>
      <w:color w:val="000000"/>
      <w:sz w:val="22"/>
      <w:szCs w:val="22"/>
      <w:u w:val="none"/>
    </w:rPr>
  </w:style>
  <w:style w:type="character" w:customStyle="1" w:styleId="6">
    <w:name w:val="font41"/>
    <w:basedOn w:val="4"/>
    <w:qFormat/>
    <w:uiPriority w:val="0"/>
    <w:rPr>
      <w:rFonts w:hint="eastAsia" w:ascii="宋体" w:hAnsi="宋体" w:eastAsia="宋体" w:cs="宋体"/>
      <w:color w:val="000000"/>
      <w:sz w:val="22"/>
      <w:szCs w:val="22"/>
      <w:u w:val="none"/>
    </w:rPr>
  </w:style>
  <w:style w:type="character" w:customStyle="1" w:styleId="7">
    <w:name w:val="font122"/>
    <w:basedOn w:val="4"/>
    <w:qFormat/>
    <w:uiPriority w:val="0"/>
    <w:rPr>
      <w:rFonts w:hint="eastAsia" w:ascii="宋体" w:hAnsi="宋体" w:eastAsia="宋体" w:cs="宋体"/>
      <w:i/>
      <w:iCs/>
      <w:color w:val="000000"/>
      <w:sz w:val="22"/>
      <w:szCs w:val="22"/>
      <w:u w:val="none"/>
    </w:rPr>
  </w:style>
  <w:style w:type="character" w:customStyle="1" w:styleId="8">
    <w:name w:val="font131"/>
    <w:basedOn w:val="4"/>
    <w:qFormat/>
    <w:uiPriority w:val="0"/>
    <w:rPr>
      <w:rFonts w:hint="eastAsia" w:ascii="宋体" w:hAnsi="宋体" w:eastAsia="宋体" w:cs="宋体"/>
      <w:color w:val="000000"/>
      <w:sz w:val="22"/>
      <w:szCs w:val="22"/>
      <w:u w:val="none"/>
      <w:vertAlign w:val="subscript"/>
    </w:rPr>
  </w:style>
  <w:style w:type="character" w:customStyle="1" w:styleId="9">
    <w:name w:val="font141"/>
    <w:basedOn w:val="4"/>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21154</Words>
  <Characters>27976</Characters>
  <Lines>0</Lines>
  <Paragraphs>0</Paragraphs>
  <TotalTime>5</TotalTime>
  <ScaleCrop>false</ScaleCrop>
  <LinksUpToDate>false</LinksUpToDate>
  <CharactersWithSpaces>29904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2025-06-26T16:23:00Z</dcterms:created>
  <dc:creator>孤注一掷</dc:creator>
  <cp:lastModifiedBy>小阔爱</cp:lastModifiedBy>
  <dcterms:modified xsi:type="dcterms:W3CDTF">2025-06-27T06:51:26Z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BA9DAD74AC8E469F96160401412AD3A9_13</vt:lpwstr>
  </property>
  <property fmtid="{D5CDD505-2E9C-101B-9397-08002B2CF9AE}" pid="4" name="KSOTemplateDocerSaveRecord">
    <vt:lpwstr>eyJoZGlkIjoiYjE1ZWQ0YTE4MGE5YTFkNjBlOTcwNGE1NGNjZWE0MDYiLCJ1c2VySWQiOiI0OTgxNjg5MDcifQ==</vt:lpwstr>
  </property>
</Properties>
</file>