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overflowPunct/>
        <w:topLinePunct w:val="0"/>
        <w:bidi w:val="0"/>
        <w:snapToGrid/>
        <w:spacing w:beforeAutospacing="0" w:afterAutospacing="0" w:line="400" w:lineRule="exact"/>
        <w:jc w:val="center"/>
        <w:rPr>
          <w:rFonts w:hint="eastAsia" w:cs="宋体"/>
          <w:b/>
          <w:bCs/>
          <w:sz w:val="32"/>
          <w:szCs w:val="32"/>
          <w:lang w:val="en-US" w:eastAsia="zh-CN"/>
        </w:rPr>
      </w:pPr>
      <w:r>
        <w:rPr>
          <w:rFonts w:hint="eastAsia" w:cs="宋体"/>
          <w:b/>
          <w:bCs/>
          <w:sz w:val="32"/>
          <w:szCs w:val="32"/>
          <w:lang w:val="en-US" w:eastAsia="zh-CN"/>
        </w:rPr>
        <w:t>莎车县畜禽屠宰加工车间设备购置项目</w:t>
      </w:r>
    </w:p>
    <w:p>
      <w:pPr>
        <w:pStyle w:val="4"/>
        <w:keepNext w:val="0"/>
        <w:keepLines w:val="0"/>
        <w:pageBreakBefore w:val="0"/>
        <w:kinsoku/>
        <w:overflowPunct/>
        <w:topLinePunct w:val="0"/>
        <w:bidi w:val="0"/>
        <w:snapToGrid/>
        <w:spacing w:beforeAutospacing="0" w:afterAutospacing="0" w:line="400" w:lineRule="exact"/>
        <w:jc w:val="center"/>
        <w:rPr>
          <w:rFonts w:hint="eastAsia" w:ascii="宋体" w:hAnsi="宋体" w:eastAsia="宋体" w:cs="宋体"/>
          <w:lang w:eastAsia="zh-CN"/>
        </w:rPr>
      </w:pPr>
      <w:r>
        <w:rPr>
          <w:rFonts w:hint="eastAsia" w:ascii="宋体" w:hAnsi="宋体" w:eastAsia="宋体" w:cs="宋体"/>
          <w:b/>
          <w:bCs/>
          <w:sz w:val="32"/>
          <w:szCs w:val="32"/>
          <w:lang w:val="en-US" w:eastAsia="zh-CN"/>
        </w:rPr>
        <w:t>公开招标公告</w:t>
      </w:r>
    </w:p>
    <w:tbl>
      <w:tblPr>
        <w:tblStyle w:val="7"/>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528" w:type="dxa"/>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val="0"/>
                <w:bCs w:val="0"/>
                <w:kern w:val="0"/>
                <w:sz w:val="24"/>
                <w:szCs w:val="24"/>
                <w:vertAlign w:val="baseline"/>
                <w:lang w:val="en-US" w:eastAsia="zh-CN" w:bidi="ar-SA"/>
              </w:rPr>
            </w:pPr>
            <w:r>
              <w:rPr>
                <w:rFonts w:hint="eastAsia" w:ascii="宋体" w:hAnsi="宋体" w:eastAsia="宋体" w:cs="宋体"/>
                <w:b w:val="0"/>
                <w:bCs w:val="0"/>
                <w:kern w:val="0"/>
                <w:sz w:val="24"/>
                <w:szCs w:val="24"/>
                <w:vertAlign w:val="baseline"/>
                <w:lang w:val="en-US" w:eastAsia="zh-CN" w:bidi="ar-SA"/>
              </w:rPr>
              <w:t>项目概况</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b/>
                <w:bCs/>
                <w:kern w:val="0"/>
                <w:sz w:val="24"/>
                <w:szCs w:val="24"/>
                <w:vertAlign w:val="baseline"/>
                <w:lang w:val="en-US" w:eastAsia="zh-CN" w:bidi="ar-SA"/>
              </w:rPr>
            </w:pPr>
            <w:r>
              <w:rPr>
                <w:rFonts w:hint="eastAsia" w:ascii="宋体" w:hAnsi="宋体" w:cs="宋体"/>
                <w:b w:val="0"/>
                <w:bCs w:val="0"/>
                <w:sz w:val="24"/>
                <w:szCs w:val="24"/>
                <w:u w:val="single"/>
                <w:lang w:val="en-US" w:eastAsia="zh-CN"/>
              </w:rPr>
              <w:t>莎车县畜禽屠宰加工车间设备购置项目</w:t>
            </w:r>
            <w:r>
              <w:rPr>
                <w:rFonts w:hint="eastAsia" w:ascii="宋体" w:hAnsi="宋体" w:eastAsia="宋体" w:cs="宋体"/>
                <w:b w:val="0"/>
                <w:bCs w:val="0"/>
                <w:sz w:val="24"/>
                <w:szCs w:val="24"/>
                <w:lang w:val="en-US" w:eastAsia="zh-CN"/>
              </w:rPr>
              <w:t>招标项目</w:t>
            </w:r>
            <w:r>
              <w:rPr>
                <w:rFonts w:hint="eastAsia" w:ascii="宋体" w:hAnsi="宋体" w:eastAsia="宋体" w:cs="宋体"/>
                <w:b w:val="0"/>
                <w:bCs w:val="0"/>
                <w:kern w:val="0"/>
                <w:sz w:val="24"/>
                <w:szCs w:val="24"/>
                <w:vertAlign w:val="baseline"/>
                <w:lang w:val="en-US" w:eastAsia="zh-CN" w:bidi="ar-SA"/>
              </w:rPr>
              <w:t>的潜在投标人</w:t>
            </w:r>
            <w:r>
              <w:rPr>
                <w:rFonts w:hint="eastAsia" w:ascii="宋体" w:hAnsi="宋体" w:eastAsia="宋体" w:cs="宋体"/>
                <w:b w:val="0"/>
                <w:bCs w:val="0"/>
                <w:kern w:val="0"/>
                <w:sz w:val="24"/>
                <w:szCs w:val="24"/>
                <w:u w:val="single"/>
                <w:vertAlign w:val="baseline"/>
                <w:lang w:val="en-US" w:eastAsia="zh-CN" w:bidi="ar-SA"/>
              </w:rPr>
              <w:t>应在</w:t>
            </w:r>
            <w:r>
              <w:rPr>
                <w:rFonts w:hint="eastAsia" w:ascii="宋体" w:hAnsi="宋体" w:cs="宋体"/>
                <w:b w:val="0"/>
                <w:bCs w:val="0"/>
                <w:kern w:val="0"/>
                <w:sz w:val="24"/>
                <w:szCs w:val="24"/>
                <w:u w:val="single"/>
                <w:vertAlign w:val="baseline"/>
                <w:lang w:val="en-US" w:eastAsia="zh-CN" w:bidi="ar-SA"/>
              </w:rPr>
              <w:t>喀什市帕依纳普路大众蓝湾八号楼六单元八楼681室（新疆尚正项目管理咨询有限公司）</w:t>
            </w:r>
            <w:r>
              <w:rPr>
                <w:rFonts w:hint="eastAsia" w:ascii="宋体" w:hAnsi="宋体" w:eastAsia="宋体" w:cs="宋体"/>
                <w:b w:val="0"/>
                <w:bCs w:val="0"/>
                <w:kern w:val="0"/>
                <w:sz w:val="24"/>
                <w:szCs w:val="24"/>
                <w:vertAlign w:val="baseline"/>
                <w:lang w:val="en-US" w:eastAsia="zh-CN" w:bidi="ar-SA"/>
              </w:rPr>
              <w:t>获取招标文件，并于202</w:t>
            </w:r>
            <w:r>
              <w:rPr>
                <w:rFonts w:hint="eastAsia" w:ascii="宋体" w:hAnsi="宋体" w:cs="宋体"/>
                <w:b w:val="0"/>
                <w:bCs w:val="0"/>
                <w:kern w:val="0"/>
                <w:sz w:val="24"/>
                <w:szCs w:val="24"/>
                <w:vertAlign w:val="baseline"/>
                <w:lang w:val="en-US" w:eastAsia="zh-CN" w:bidi="ar-SA"/>
              </w:rPr>
              <w:t>1</w:t>
            </w:r>
            <w:r>
              <w:rPr>
                <w:rFonts w:hint="eastAsia" w:ascii="宋体" w:hAnsi="宋体" w:eastAsia="宋体" w:cs="宋体"/>
                <w:b w:val="0"/>
                <w:bCs w:val="0"/>
                <w:kern w:val="0"/>
                <w:sz w:val="24"/>
                <w:szCs w:val="24"/>
                <w:vertAlign w:val="baseline"/>
                <w:lang w:val="en-US" w:eastAsia="zh-CN" w:bidi="ar-SA"/>
              </w:rPr>
              <w:t>年</w:t>
            </w:r>
            <w:r>
              <w:rPr>
                <w:rFonts w:hint="eastAsia" w:ascii="宋体" w:hAnsi="宋体" w:cs="宋体"/>
                <w:b w:val="0"/>
                <w:bCs w:val="0"/>
                <w:kern w:val="0"/>
                <w:sz w:val="24"/>
                <w:szCs w:val="24"/>
                <w:vertAlign w:val="baseline"/>
                <w:lang w:val="en-US" w:eastAsia="zh-CN" w:bidi="ar-SA"/>
              </w:rPr>
              <w:t>03</w:t>
            </w:r>
            <w:r>
              <w:rPr>
                <w:rFonts w:hint="eastAsia" w:ascii="宋体" w:hAnsi="宋体" w:eastAsia="宋体" w:cs="宋体"/>
                <w:b w:val="0"/>
                <w:bCs w:val="0"/>
                <w:kern w:val="0"/>
                <w:sz w:val="24"/>
                <w:szCs w:val="24"/>
                <w:vertAlign w:val="baseline"/>
                <w:lang w:val="en-US" w:eastAsia="zh-CN" w:bidi="ar-SA"/>
              </w:rPr>
              <w:t>月</w:t>
            </w:r>
            <w:r>
              <w:rPr>
                <w:rFonts w:hint="eastAsia" w:ascii="宋体" w:hAnsi="宋体" w:cs="宋体"/>
                <w:b w:val="0"/>
                <w:bCs w:val="0"/>
                <w:kern w:val="0"/>
                <w:sz w:val="24"/>
                <w:szCs w:val="24"/>
                <w:vertAlign w:val="baseline"/>
                <w:lang w:val="en-US" w:eastAsia="zh-CN" w:bidi="ar-SA"/>
              </w:rPr>
              <w:t>01</w:t>
            </w:r>
            <w:r>
              <w:rPr>
                <w:rFonts w:hint="eastAsia" w:ascii="宋体" w:hAnsi="宋体" w:eastAsia="宋体" w:cs="宋体"/>
                <w:b w:val="0"/>
                <w:bCs w:val="0"/>
                <w:kern w:val="0"/>
                <w:sz w:val="24"/>
                <w:szCs w:val="24"/>
                <w:vertAlign w:val="baseline"/>
                <w:lang w:val="en-US" w:eastAsia="zh-CN" w:bidi="ar-SA"/>
              </w:rPr>
              <w:t>日下午15：30（北京时间）前递交投标文件。</w:t>
            </w:r>
          </w:p>
        </w:tc>
      </w:tr>
    </w:tbl>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一、项目基本情况</w:t>
      </w:r>
    </w:p>
    <w:p>
      <w:pPr>
        <w:keepNext w:val="0"/>
        <w:keepLines w:val="0"/>
        <w:pageBreakBefore w:val="0"/>
        <w:widowControl w:val="0"/>
        <w:kinsoku/>
        <w:wordWrap/>
        <w:overflowPunct/>
        <w:topLinePunct w:val="0"/>
        <w:bidi w:val="0"/>
        <w:snapToGrid/>
        <w:spacing w:line="400" w:lineRule="exact"/>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1、招标项目编号：</w:t>
      </w:r>
      <w:r>
        <w:rPr>
          <w:rFonts w:hint="eastAsia" w:ascii="宋体" w:hAnsi="宋体" w:cs="宋体"/>
          <w:kern w:val="0"/>
          <w:sz w:val="24"/>
          <w:szCs w:val="24"/>
          <w:lang w:val="en-US" w:eastAsia="zh-CN" w:bidi="ar-SA"/>
        </w:rPr>
        <w:t>XJZB-XJSZCG-2021-03</w:t>
      </w:r>
    </w:p>
    <w:p>
      <w:pPr>
        <w:keepNext w:val="0"/>
        <w:keepLines w:val="0"/>
        <w:pageBreakBefore w:val="0"/>
        <w:widowControl w:val="0"/>
        <w:kinsoku/>
        <w:wordWrap/>
        <w:overflowPunct/>
        <w:topLinePunct w:val="0"/>
        <w:bidi w:val="0"/>
        <w:snapToGrid/>
        <w:spacing w:line="400" w:lineRule="exact"/>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2、招标项目名称：莎车县畜禽屠宰加工车间设备购置项目</w:t>
      </w:r>
    </w:p>
    <w:p>
      <w:pPr>
        <w:keepNext w:val="0"/>
        <w:keepLines w:val="0"/>
        <w:pageBreakBefore w:val="0"/>
        <w:widowControl w:val="0"/>
        <w:kinsoku/>
        <w:wordWrap/>
        <w:overflowPunct/>
        <w:topLinePunct w:val="0"/>
        <w:bidi w:val="0"/>
        <w:snapToGrid/>
        <w:spacing w:line="400" w:lineRule="exact"/>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3、招标单位名称：莎车工业园区管理委员会</w:t>
      </w:r>
    </w:p>
    <w:p>
      <w:pPr>
        <w:keepNext w:val="0"/>
        <w:keepLines w:val="0"/>
        <w:pageBreakBefore w:val="0"/>
        <w:widowControl w:val="0"/>
        <w:kinsoku/>
        <w:wordWrap/>
        <w:overflowPunct/>
        <w:topLinePunct w:val="0"/>
        <w:bidi w:val="0"/>
        <w:snapToGrid/>
        <w:spacing w:line="400" w:lineRule="exact"/>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4、招标代理机构名称：新疆尚正项目管理咨询有限公司</w:t>
      </w:r>
    </w:p>
    <w:p>
      <w:pPr>
        <w:keepNext w:val="0"/>
        <w:keepLines w:val="0"/>
        <w:pageBreakBefore w:val="0"/>
        <w:widowControl w:val="0"/>
        <w:kinsoku/>
        <w:wordWrap/>
        <w:overflowPunct/>
        <w:topLinePunct w:val="0"/>
        <w:bidi w:val="0"/>
        <w:snapToGrid/>
        <w:spacing w:line="400" w:lineRule="exact"/>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5、项目预算金额：</w:t>
      </w:r>
      <w:r>
        <w:rPr>
          <w:rFonts w:hint="eastAsia" w:ascii="宋体" w:hAnsi="宋体" w:cs="宋体"/>
          <w:kern w:val="0"/>
          <w:sz w:val="24"/>
          <w:szCs w:val="24"/>
          <w:lang w:val="en-US" w:eastAsia="zh-CN" w:bidi="ar-SA"/>
        </w:rPr>
        <w:t>39911016.00</w:t>
      </w:r>
      <w:r>
        <w:rPr>
          <w:rFonts w:hint="eastAsia" w:ascii="宋体" w:hAnsi="宋体" w:eastAsia="宋体" w:cs="宋体"/>
          <w:kern w:val="0"/>
          <w:sz w:val="24"/>
          <w:szCs w:val="24"/>
          <w:lang w:val="en-US" w:eastAsia="zh-CN" w:bidi="ar-SA"/>
        </w:rPr>
        <w:t>元（</w:t>
      </w:r>
      <w:r>
        <w:rPr>
          <w:rFonts w:hint="eastAsia" w:ascii="宋体" w:hAnsi="宋体" w:cs="宋体"/>
          <w:kern w:val="0"/>
          <w:sz w:val="24"/>
          <w:szCs w:val="24"/>
          <w:lang w:val="en-US" w:eastAsia="zh-CN" w:bidi="ar-SA"/>
        </w:rPr>
        <w:t>肆仟零肆拾叁万元整</w:t>
      </w:r>
      <w:r>
        <w:rPr>
          <w:rFonts w:hint="eastAsia" w:ascii="宋体" w:hAnsi="宋体" w:eastAsia="宋体" w:cs="宋体"/>
          <w:kern w:val="0"/>
          <w:sz w:val="24"/>
          <w:szCs w:val="24"/>
          <w:lang w:val="en-US" w:eastAsia="zh-CN" w:bidi="ar-SA"/>
        </w:rPr>
        <w:t>）</w:t>
      </w:r>
    </w:p>
    <w:p>
      <w:pPr>
        <w:keepNext w:val="0"/>
        <w:keepLines w:val="0"/>
        <w:pageBreakBefore w:val="0"/>
        <w:widowControl w:val="0"/>
        <w:kinsoku/>
        <w:wordWrap/>
        <w:overflowPunct/>
        <w:topLinePunct w:val="0"/>
        <w:bidi w:val="0"/>
        <w:snapToGrid/>
        <w:spacing w:line="400" w:lineRule="exact"/>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6、资金来源：涉农整合资金</w:t>
      </w:r>
    </w:p>
    <w:p>
      <w:pPr>
        <w:keepNext w:val="0"/>
        <w:keepLines w:val="0"/>
        <w:pageBreakBefore w:val="0"/>
        <w:widowControl w:val="0"/>
        <w:kinsoku/>
        <w:wordWrap/>
        <w:overflowPunct/>
        <w:topLinePunct w:val="0"/>
        <w:bidi w:val="0"/>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kern w:val="0"/>
          <w:sz w:val="24"/>
          <w:szCs w:val="24"/>
          <w:lang w:val="en-US" w:eastAsia="zh-CN" w:bidi="ar-SA"/>
        </w:rPr>
        <w:t>7、采购内容及数量：购置畜禽屠宰加工车间设备，主要包括畜禽屠宰线设备、熟食加工设备、熟食加工制冷成套设备等及电力设备、污水处理设备等配套设备。（具体详见招标文件）</w:t>
      </w:r>
    </w:p>
    <w:p>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二、申请人的资格要求：</w:t>
      </w:r>
    </w:p>
    <w:p>
      <w:pPr>
        <w:keepNext w:val="0"/>
        <w:keepLines w:val="0"/>
        <w:pageBreakBefore w:val="0"/>
        <w:widowControl w:val="0"/>
        <w:kinsoku/>
        <w:wordWrap/>
        <w:overflowPunct/>
        <w:topLinePunct w:val="0"/>
        <w:bidi w:val="0"/>
        <w:snapToGrid/>
        <w:spacing w:line="400" w:lineRule="exact"/>
        <w:jc w:val="left"/>
        <w:textAlignment w:val="auto"/>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1、</w:t>
      </w:r>
      <w:r>
        <w:rPr>
          <w:rFonts w:hint="eastAsia" w:ascii="宋体" w:hAnsi="宋体" w:eastAsia="宋体" w:cs="宋体"/>
          <w:kern w:val="0"/>
          <w:sz w:val="24"/>
          <w:szCs w:val="24"/>
          <w:lang w:val="en-US" w:eastAsia="zh-CN" w:bidi="ar-SA"/>
        </w:rPr>
        <w:t>供应商必须符合《中华人民共和国采购法》第二十二条的相关规定；</w:t>
      </w:r>
    </w:p>
    <w:p>
      <w:pPr>
        <w:keepNext w:val="0"/>
        <w:keepLines w:val="0"/>
        <w:pageBreakBefore w:val="0"/>
        <w:widowControl w:val="0"/>
        <w:kinsoku/>
        <w:wordWrap/>
        <w:overflowPunct/>
        <w:topLinePunct w:val="0"/>
        <w:bidi w:val="0"/>
        <w:snapToGrid/>
        <w:spacing w:line="400" w:lineRule="exact"/>
        <w:jc w:val="left"/>
        <w:textAlignment w:val="auto"/>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2、</w:t>
      </w:r>
      <w:r>
        <w:rPr>
          <w:rFonts w:hint="eastAsia" w:ascii="宋体" w:hAnsi="宋体" w:eastAsia="宋体" w:cs="宋体"/>
          <w:kern w:val="0"/>
          <w:sz w:val="24"/>
          <w:szCs w:val="24"/>
          <w:lang w:val="en-US" w:eastAsia="zh-CN" w:bidi="ar-SA"/>
        </w:rPr>
        <w:t>具有经年审合格的有相应经营范围的企业法人营业执照（三证合一）原件；</w:t>
      </w:r>
    </w:p>
    <w:p>
      <w:pPr>
        <w:pStyle w:val="2"/>
        <w:keepNext w:val="0"/>
        <w:keepLines w:val="0"/>
        <w:pageBreakBefore w:val="0"/>
        <w:widowControl w:val="0"/>
        <w:numPr>
          <w:ilvl w:val="0"/>
          <w:numId w:val="0"/>
        </w:numPr>
        <w:kinsoku/>
        <w:wordWrap/>
        <w:overflowPunct/>
        <w:topLinePunct w:val="0"/>
        <w:bidi w:val="0"/>
        <w:snapToGrid/>
        <w:spacing w:line="400" w:lineRule="exact"/>
        <w:jc w:val="left"/>
        <w:textAlignment w:val="auto"/>
        <w:rPr>
          <w:rFonts w:hint="eastAsia" w:ascii="宋体" w:hAnsi="宋体" w:eastAsia="宋体" w:cs="宋体"/>
          <w:kern w:val="0"/>
          <w:sz w:val="24"/>
          <w:szCs w:val="24"/>
          <w:lang w:val="en-US" w:eastAsia="zh-CN" w:bidi="ar-SA"/>
        </w:rPr>
      </w:pPr>
      <w:r>
        <w:rPr>
          <w:rFonts w:hint="eastAsia" w:hAnsi="宋体" w:cs="宋体"/>
          <w:kern w:val="0"/>
          <w:sz w:val="24"/>
          <w:szCs w:val="24"/>
          <w:lang w:val="en-US" w:eastAsia="zh-CN" w:bidi="ar-SA"/>
        </w:rPr>
        <w:t>3、法定代表人的需提供法人身份证原件；授权委托人需提供法人授权委托书原件、法人身份证复印件及被授权委托人身份证原件（加盖公章）</w:t>
      </w:r>
      <w:r>
        <w:rPr>
          <w:rFonts w:hint="eastAsia" w:ascii="宋体" w:hAnsi="宋体" w:eastAsia="宋体" w:cs="宋体"/>
          <w:kern w:val="0"/>
          <w:sz w:val="24"/>
          <w:szCs w:val="24"/>
          <w:lang w:val="en-US" w:eastAsia="zh-CN" w:bidi="ar-SA"/>
        </w:rPr>
        <w:t>；</w:t>
      </w:r>
    </w:p>
    <w:p>
      <w:pPr>
        <w:keepNext w:val="0"/>
        <w:keepLines w:val="0"/>
        <w:pageBreakBefore w:val="0"/>
        <w:widowControl w:val="0"/>
        <w:kinsoku/>
        <w:wordWrap/>
        <w:overflowPunct/>
        <w:topLinePunct w:val="0"/>
        <w:bidi w:val="0"/>
        <w:snapToGrid/>
        <w:spacing w:line="400" w:lineRule="exact"/>
        <w:jc w:val="left"/>
        <w:textAlignment w:val="auto"/>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4、法定代表人需提供社保部门出具的投标单位缴纳的社保证明原件（投标单位近三个月内的社保缴费凭证复印件）；被委托人必须是投标单位正式员工，需提供社保部门出具的投标单位缴纳的社保证明原件（近三个月的社保缴费凭证及个人明细表）</w:t>
      </w:r>
      <w:r>
        <w:rPr>
          <w:rFonts w:hint="eastAsia" w:ascii="宋体" w:hAnsi="宋体" w:eastAsia="宋体" w:cs="宋体"/>
          <w:kern w:val="0"/>
          <w:sz w:val="24"/>
          <w:szCs w:val="24"/>
          <w:lang w:val="en-US" w:eastAsia="zh-CN" w:bidi="ar-SA"/>
        </w:rPr>
        <w:t>；</w:t>
      </w:r>
    </w:p>
    <w:p>
      <w:pPr>
        <w:keepNext w:val="0"/>
        <w:keepLines w:val="0"/>
        <w:pageBreakBefore w:val="0"/>
        <w:widowControl w:val="0"/>
        <w:kinsoku/>
        <w:wordWrap/>
        <w:overflowPunct/>
        <w:topLinePunct w:val="0"/>
        <w:bidi w:val="0"/>
        <w:snapToGrid/>
        <w:spacing w:line="400" w:lineRule="exact"/>
        <w:jc w:val="left"/>
        <w:textAlignment w:val="auto"/>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5、</w:t>
      </w:r>
      <w:r>
        <w:rPr>
          <w:rFonts w:hint="eastAsia" w:ascii="宋体" w:hAnsi="宋体" w:eastAsia="宋体" w:cs="宋体"/>
          <w:kern w:val="0"/>
          <w:sz w:val="24"/>
          <w:szCs w:val="24"/>
          <w:lang w:val="en-US" w:eastAsia="zh-CN" w:bidi="ar-SA"/>
        </w:rPr>
        <w:t>提供20</w:t>
      </w:r>
      <w:r>
        <w:rPr>
          <w:rFonts w:hint="eastAsia" w:ascii="宋体" w:hAnsi="宋体" w:cs="宋体"/>
          <w:kern w:val="0"/>
          <w:sz w:val="24"/>
          <w:szCs w:val="24"/>
          <w:lang w:val="en-US" w:eastAsia="zh-CN" w:bidi="ar-SA"/>
        </w:rPr>
        <w:t>20</w:t>
      </w:r>
      <w:r>
        <w:rPr>
          <w:rFonts w:hint="eastAsia" w:ascii="宋体" w:hAnsi="宋体" w:eastAsia="宋体" w:cs="宋体"/>
          <w:kern w:val="0"/>
          <w:sz w:val="24"/>
          <w:szCs w:val="24"/>
          <w:lang w:val="en-US" w:eastAsia="zh-CN" w:bidi="ar-SA"/>
        </w:rPr>
        <w:t>年度财务审计报告原件（新成立公司</w:t>
      </w:r>
      <w:r>
        <w:rPr>
          <w:rFonts w:hint="eastAsia" w:ascii="宋体" w:hAnsi="宋体" w:cs="宋体"/>
          <w:kern w:val="0"/>
          <w:sz w:val="24"/>
          <w:szCs w:val="24"/>
          <w:lang w:val="en-US" w:eastAsia="zh-CN" w:bidi="ar-SA"/>
        </w:rPr>
        <w:t>提供</w:t>
      </w:r>
      <w:r>
        <w:rPr>
          <w:rFonts w:hint="eastAsia" w:ascii="宋体" w:hAnsi="宋体" w:eastAsia="宋体" w:cs="宋体"/>
          <w:kern w:val="0"/>
          <w:sz w:val="24"/>
          <w:szCs w:val="24"/>
          <w:lang w:val="en-US" w:eastAsia="zh-CN" w:bidi="ar-SA"/>
        </w:rPr>
        <w:t>银行出具的有效期内的资信证明原件）；</w:t>
      </w:r>
    </w:p>
    <w:p>
      <w:pPr>
        <w:keepNext w:val="0"/>
        <w:keepLines w:val="0"/>
        <w:pageBreakBefore w:val="0"/>
        <w:widowControl w:val="0"/>
        <w:kinsoku/>
        <w:wordWrap/>
        <w:overflowPunct/>
        <w:topLinePunct w:val="0"/>
        <w:bidi w:val="0"/>
        <w:snapToGrid/>
        <w:spacing w:line="400" w:lineRule="exact"/>
        <w:jc w:val="left"/>
        <w:textAlignment w:val="auto"/>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6、</w:t>
      </w:r>
      <w:r>
        <w:rPr>
          <w:rFonts w:hint="eastAsia" w:ascii="宋体" w:hAnsi="宋体" w:eastAsia="宋体" w:cs="宋体"/>
          <w:kern w:val="0"/>
          <w:sz w:val="24"/>
          <w:szCs w:val="24"/>
          <w:lang w:val="en-US" w:eastAsia="zh-CN" w:bidi="ar-SA"/>
        </w:rPr>
        <w:t>投标单位（供应商）提供针对本次项目《反商业贿赂承诺书》</w:t>
      </w:r>
      <w:r>
        <w:rPr>
          <w:rFonts w:hint="eastAsia" w:ascii="宋体" w:hAnsi="宋体" w:cs="宋体"/>
          <w:kern w:val="0"/>
          <w:sz w:val="24"/>
          <w:szCs w:val="24"/>
          <w:lang w:val="en-US" w:eastAsia="zh-CN" w:bidi="ar-SA"/>
        </w:rPr>
        <w:t>原件</w:t>
      </w:r>
      <w:r>
        <w:rPr>
          <w:rFonts w:hint="eastAsia" w:ascii="宋体" w:hAnsi="宋体" w:eastAsia="宋体" w:cs="宋体"/>
          <w:kern w:val="0"/>
          <w:sz w:val="24"/>
          <w:szCs w:val="24"/>
          <w:lang w:val="en-US" w:eastAsia="zh-CN" w:bidi="ar-SA"/>
        </w:rPr>
        <w:t>；</w:t>
      </w:r>
    </w:p>
    <w:p>
      <w:pPr>
        <w:keepNext w:val="0"/>
        <w:keepLines w:val="0"/>
        <w:pageBreakBefore w:val="0"/>
        <w:widowControl w:val="0"/>
        <w:kinsoku/>
        <w:wordWrap/>
        <w:overflowPunct/>
        <w:topLinePunct w:val="0"/>
        <w:bidi w:val="0"/>
        <w:snapToGrid/>
        <w:spacing w:line="400" w:lineRule="exact"/>
        <w:jc w:val="left"/>
        <w:textAlignment w:val="auto"/>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7、</w:t>
      </w:r>
      <w:r>
        <w:rPr>
          <w:rFonts w:hint="eastAsia" w:ascii="宋体" w:hAnsi="宋体" w:eastAsia="宋体" w:cs="宋体"/>
          <w:kern w:val="0"/>
          <w:sz w:val="24"/>
          <w:szCs w:val="24"/>
          <w:lang w:val="en-US" w:eastAsia="zh-CN" w:bidi="ar-SA"/>
        </w:rPr>
        <w:t>提供本单位在参加政府采购活动中前三年内无重大违法记录的承诺书；</w:t>
      </w:r>
    </w:p>
    <w:p>
      <w:pPr>
        <w:keepNext w:val="0"/>
        <w:keepLines w:val="0"/>
        <w:pageBreakBefore w:val="0"/>
        <w:widowControl w:val="0"/>
        <w:kinsoku/>
        <w:wordWrap/>
        <w:overflowPunct/>
        <w:topLinePunct w:val="0"/>
        <w:bidi w:val="0"/>
        <w:snapToGrid/>
        <w:spacing w:line="400" w:lineRule="exact"/>
        <w:jc w:val="left"/>
        <w:textAlignment w:val="auto"/>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8、</w:t>
      </w:r>
      <w:r>
        <w:rPr>
          <w:rFonts w:hint="eastAsia" w:ascii="宋体" w:hAnsi="宋体" w:eastAsia="宋体" w:cs="宋体"/>
          <w:kern w:val="0"/>
          <w:sz w:val="24"/>
          <w:szCs w:val="24"/>
          <w:lang w:val="en-US" w:eastAsia="zh-CN" w:bidi="ar-SA"/>
        </w:rPr>
        <w:t>在“信用中国”网站（http://www.creditchina.gov.cn）、中国政府采购网（http://www.ccgp.gov.cn）上的无不良行为记录网上截图复印件加盖公章；（</w:t>
      </w:r>
      <w:r>
        <w:rPr>
          <w:rFonts w:hint="eastAsia" w:ascii="宋体" w:hAnsi="宋体" w:cs="宋体"/>
          <w:kern w:val="0"/>
          <w:sz w:val="24"/>
          <w:szCs w:val="24"/>
          <w:lang w:val="en-US" w:eastAsia="zh-CN" w:bidi="ar-SA"/>
        </w:rPr>
        <w:t>查询时间</w:t>
      </w:r>
      <w:r>
        <w:rPr>
          <w:rFonts w:hint="eastAsia" w:ascii="宋体" w:hAnsi="宋体" w:eastAsia="宋体" w:cs="宋体"/>
          <w:kern w:val="0"/>
          <w:sz w:val="24"/>
          <w:szCs w:val="24"/>
          <w:lang w:val="en-US" w:eastAsia="zh-CN" w:bidi="ar-SA"/>
        </w:rPr>
        <w:t>自招标文件发布之日起至投标文件递交截止时间）</w:t>
      </w:r>
      <w:r>
        <w:rPr>
          <w:rFonts w:hint="eastAsia" w:ascii="宋体" w:hAnsi="宋体" w:cs="宋体"/>
          <w:kern w:val="0"/>
          <w:sz w:val="24"/>
          <w:szCs w:val="24"/>
          <w:lang w:val="en-US" w:eastAsia="zh-CN" w:bidi="ar-SA"/>
        </w:rPr>
        <w:t>；</w:t>
      </w:r>
    </w:p>
    <w:p>
      <w:pPr>
        <w:keepNext w:val="0"/>
        <w:keepLines w:val="0"/>
        <w:pageBreakBefore w:val="0"/>
        <w:widowControl w:val="0"/>
        <w:kinsoku/>
        <w:wordWrap/>
        <w:overflowPunct/>
        <w:topLinePunct w:val="0"/>
        <w:bidi w:val="0"/>
        <w:snapToGrid/>
        <w:spacing w:line="400" w:lineRule="exact"/>
        <w:jc w:val="left"/>
        <w:textAlignment w:val="auto"/>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9、</w:t>
      </w:r>
      <w:r>
        <w:rPr>
          <w:rFonts w:hint="eastAsia" w:ascii="宋体" w:hAnsi="宋体" w:eastAsia="宋体" w:cs="宋体"/>
          <w:kern w:val="0"/>
          <w:sz w:val="24"/>
          <w:szCs w:val="24"/>
          <w:lang w:val="en-US" w:eastAsia="zh-CN" w:bidi="ar-SA"/>
        </w:rPr>
        <w:t>本项目不接受联合体投标</w:t>
      </w:r>
      <w:r>
        <w:rPr>
          <w:rFonts w:hint="eastAsia" w:ascii="宋体" w:hAnsi="宋体" w:cs="宋体"/>
          <w:kern w:val="0"/>
          <w:sz w:val="24"/>
          <w:szCs w:val="24"/>
          <w:lang w:val="en-US" w:eastAsia="zh-CN" w:bidi="ar-SA"/>
        </w:rPr>
        <w:t>，</w:t>
      </w:r>
      <w:r>
        <w:rPr>
          <w:rFonts w:hint="eastAsia" w:ascii="宋体" w:hAnsi="宋体" w:eastAsia="宋体" w:cs="宋体"/>
          <w:kern w:val="2"/>
          <w:sz w:val="24"/>
          <w:szCs w:val="24"/>
          <w:lang w:val="en-US" w:eastAsia="zh-CN" w:bidi="ar-SA"/>
        </w:rPr>
        <w:t>其他要求详见</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w:t>
      </w:r>
      <w:r>
        <w:rPr>
          <w:rFonts w:hint="eastAsia" w:ascii="宋体" w:hAnsi="宋体" w:eastAsia="宋体" w:cs="宋体"/>
          <w:kern w:val="0"/>
          <w:sz w:val="24"/>
          <w:szCs w:val="24"/>
          <w:lang w:val="en-US" w:eastAsia="zh-CN" w:bidi="ar-SA"/>
        </w:rPr>
        <w:t>。</w:t>
      </w:r>
    </w:p>
    <w:p>
      <w:pPr>
        <w:keepNext w:val="0"/>
        <w:keepLines w:val="0"/>
        <w:pageBreakBefore w:val="0"/>
        <w:kinsoku/>
        <w:wordWrap/>
        <w:overflowPunct/>
        <w:topLinePunct w:val="0"/>
        <w:bidi w:val="0"/>
        <w:snapToGrid/>
        <w:spacing w:line="400" w:lineRule="exact"/>
        <w:ind w:left="904" w:hanging="904" w:hangingChars="375"/>
        <w:jc w:val="left"/>
        <w:rPr>
          <w:rFonts w:hint="eastAsia" w:ascii="宋体" w:hAnsi="宋体" w:eastAsia="宋体" w:cs="宋体"/>
          <w:sz w:val="24"/>
          <w:szCs w:val="24"/>
          <w:lang w:val="en-US"/>
        </w:rPr>
      </w:pPr>
      <w:r>
        <w:rPr>
          <w:rFonts w:hint="eastAsia" w:ascii="宋体" w:hAnsi="宋体" w:eastAsia="宋体" w:cs="宋体"/>
          <w:b/>
          <w:bCs/>
          <w:kern w:val="2"/>
          <w:sz w:val="24"/>
          <w:szCs w:val="24"/>
          <w:lang w:val="en-US" w:eastAsia="zh-CN" w:bidi="ar-SA"/>
        </w:rPr>
        <w:t>三、获取招标文件</w:t>
      </w:r>
    </w:p>
    <w:p>
      <w:pPr>
        <w:pStyle w:val="3"/>
        <w:keepNext w:val="0"/>
        <w:keepLines w:val="0"/>
        <w:pageBreakBefore w:val="0"/>
        <w:widowControl w:val="0"/>
        <w:kinsoku/>
        <w:wordWrap/>
        <w:overflowPunct/>
        <w:topLinePunct w:val="0"/>
        <w:autoSpaceDE/>
        <w:autoSpaceDN/>
        <w:bidi w:val="0"/>
        <w:adjustRightInd w:val="0"/>
        <w:snapToGrid/>
        <w:spacing w:line="400" w:lineRule="exact"/>
        <w:ind w:left="0" w:leftChars="0" w:firstLine="480" w:firstLineChars="200"/>
        <w:textAlignment w:val="baseline"/>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时间：2021年</w:t>
      </w:r>
      <w:r>
        <w:rPr>
          <w:rFonts w:hint="eastAsia" w:cs="宋体"/>
          <w:sz w:val="24"/>
          <w:szCs w:val="24"/>
          <w:lang w:val="en-US" w:eastAsia="zh-CN"/>
        </w:rPr>
        <w:t>02</w:t>
      </w:r>
      <w:r>
        <w:rPr>
          <w:rFonts w:hint="eastAsia" w:ascii="宋体" w:hAnsi="宋体" w:eastAsia="宋体" w:cs="宋体"/>
          <w:sz w:val="24"/>
          <w:szCs w:val="24"/>
          <w:lang w:val="en-US" w:eastAsia="zh-CN"/>
        </w:rPr>
        <w:t>月</w:t>
      </w:r>
      <w:r>
        <w:rPr>
          <w:rFonts w:hint="eastAsia" w:cs="宋体"/>
          <w:sz w:val="24"/>
          <w:szCs w:val="24"/>
          <w:lang w:val="en-US" w:eastAsia="zh-CN"/>
        </w:rPr>
        <w:t>08</w:t>
      </w:r>
      <w:r>
        <w:rPr>
          <w:rFonts w:hint="eastAsia" w:ascii="宋体" w:hAnsi="宋体" w:eastAsia="宋体" w:cs="宋体"/>
          <w:sz w:val="24"/>
          <w:szCs w:val="24"/>
          <w:lang w:val="en-US" w:eastAsia="zh-CN"/>
        </w:rPr>
        <w:t>日至2021年</w:t>
      </w:r>
      <w:r>
        <w:rPr>
          <w:rFonts w:hint="eastAsia" w:cs="宋体"/>
          <w:sz w:val="24"/>
          <w:szCs w:val="24"/>
          <w:lang w:val="en-US" w:eastAsia="zh-CN"/>
        </w:rPr>
        <w:t>02</w:t>
      </w:r>
      <w:r>
        <w:rPr>
          <w:rFonts w:hint="eastAsia" w:ascii="宋体" w:hAnsi="宋体" w:eastAsia="宋体" w:cs="宋体"/>
          <w:sz w:val="24"/>
          <w:szCs w:val="24"/>
          <w:lang w:val="en-US" w:eastAsia="zh-CN"/>
        </w:rPr>
        <w:t>月</w:t>
      </w:r>
      <w:r>
        <w:rPr>
          <w:rFonts w:hint="eastAsia" w:cs="宋体"/>
          <w:sz w:val="24"/>
          <w:szCs w:val="24"/>
          <w:lang w:val="en-US" w:eastAsia="zh-CN"/>
        </w:rPr>
        <w:t>20</w:t>
      </w:r>
      <w:r>
        <w:rPr>
          <w:rFonts w:hint="eastAsia" w:ascii="宋体" w:hAnsi="宋体" w:eastAsia="宋体" w:cs="宋体"/>
          <w:sz w:val="24"/>
          <w:szCs w:val="24"/>
          <w:lang w:val="en-US" w:eastAsia="zh-CN"/>
        </w:rPr>
        <w:t>日截止。北京时间上午10：00－14：00，下午15：30－19：30（北京时间，法定节假日除外 ）。</w:t>
      </w:r>
    </w:p>
    <w:p>
      <w:pPr>
        <w:pStyle w:val="3"/>
        <w:keepNext w:val="0"/>
        <w:keepLines w:val="0"/>
        <w:pageBreakBefore w:val="0"/>
        <w:kinsoku/>
        <w:wordWrap/>
        <w:overflowPunct/>
        <w:topLinePunct w:val="0"/>
        <w:autoSpaceDE/>
        <w:autoSpaceDN/>
        <w:bidi w:val="0"/>
        <w:snapToGrid/>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地点：</w:t>
      </w:r>
      <w:r>
        <w:rPr>
          <w:rFonts w:hint="eastAsia" w:cs="宋体"/>
          <w:sz w:val="24"/>
          <w:szCs w:val="24"/>
          <w:lang w:val="en-US" w:eastAsia="zh-CN"/>
        </w:rPr>
        <w:t>喀什市帕依纳普路大众蓝湾八号楼六单元八楼681室</w:t>
      </w:r>
      <w:r>
        <w:rPr>
          <w:rFonts w:hint="eastAsia" w:ascii="宋体" w:hAnsi="宋体" w:eastAsia="宋体" w:cs="宋体"/>
          <w:sz w:val="24"/>
          <w:szCs w:val="24"/>
          <w:lang w:val="en-US" w:eastAsia="zh-CN"/>
        </w:rPr>
        <w:t>（新疆尚正项目管理咨询有限公司）</w:t>
      </w:r>
      <w:r>
        <w:rPr>
          <w:rFonts w:hint="eastAsia" w:cs="宋体"/>
          <w:sz w:val="24"/>
          <w:szCs w:val="24"/>
          <w:lang w:val="en-US" w:eastAsia="zh-CN"/>
        </w:rPr>
        <w:t>。</w:t>
      </w:r>
    </w:p>
    <w:p>
      <w:pPr>
        <w:pStyle w:val="3"/>
        <w:keepNext w:val="0"/>
        <w:keepLines w:val="0"/>
        <w:pageBreakBefore w:val="0"/>
        <w:kinsoku/>
        <w:wordWrap/>
        <w:overflowPunct/>
        <w:topLinePunct w:val="0"/>
        <w:autoSpaceDE/>
        <w:autoSpaceDN/>
        <w:bidi w:val="0"/>
        <w:snapToGrid/>
        <w:spacing w:line="400" w:lineRule="exact"/>
        <w:ind w:firstLine="480" w:firstLineChars="200"/>
        <w:rPr>
          <w:rFonts w:hint="eastAsia" w:cs="宋体"/>
          <w:sz w:val="24"/>
          <w:szCs w:val="24"/>
          <w:lang w:val="en-US" w:eastAsia="zh-CN"/>
        </w:rPr>
      </w:pPr>
      <w:r>
        <w:rPr>
          <w:rFonts w:hint="eastAsia" w:cs="宋体"/>
          <w:sz w:val="24"/>
          <w:szCs w:val="24"/>
          <w:lang w:val="en-US" w:eastAsia="zh-CN"/>
        </w:rPr>
        <w:t>方式：邮箱领取或现场获取。</w:t>
      </w:r>
    </w:p>
    <w:p>
      <w:pPr>
        <w:pStyle w:val="3"/>
        <w:keepNext w:val="0"/>
        <w:keepLines w:val="0"/>
        <w:pageBreakBefore w:val="0"/>
        <w:kinsoku/>
        <w:wordWrap/>
        <w:overflowPunct/>
        <w:topLinePunct w:val="0"/>
        <w:autoSpaceDE/>
        <w:autoSpaceDN/>
        <w:bidi w:val="0"/>
        <w:snapToGrid/>
        <w:spacing w:line="400" w:lineRule="exact"/>
        <w:ind w:firstLine="480" w:firstLineChars="200"/>
        <w:rPr>
          <w:rFonts w:hint="default" w:cs="宋体"/>
          <w:sz w:val="24"/>
          <w:szCs w:val="24"/>
          <w:lang w:val="en-US" w:eastAsia="zh-CN"/>
        </w:rPr>
      </w:pPr>
      <w:r>
        <w:rPr>
          <w:rFonts w:hint="eastAsia" w:ascii="宋体" w:hAnsi="宋体" w:eastAsia="宋体" w:cs="宋体"/>
          <w:b w:val="0"/>
          <w:kern w:val="2"/>
          <w:sz w:val="24"/>
          <w:szCs w:val="24"/>
          <w:lang w:val="en-US" w:eastAsia="zh-CN" w:bidi="ar-SA"/>
        </w:rPr>
        <w:t>售价（元）：0 </w:t>
      </w:r>
      <w:r>
        <w:rPr>
          <w:rFonts w:hint="eastAsia" w:ascii="宋体" w:hAnsi="宋体" w:cs="宋体"/>
          <w:b w:val="0"/>
          <w:kern w:val="2"/>
          <w:sz w:val="24"/>
          <w:szCs w:val="24"/>
          <w:lang w:val="en-US" w:eastAsia="zh-CN" w:bidi="ar-SA"/>
        </w:rPr>
        <w:t>元</w:t>
      </w:r>
    </w:p>
    <w:p>
      <w:pPr>
        <w:pStyle w:val="3"/>
        <w:keepNext w:val="0"/>
        <w:keepLines w:val="0"/>
        <w:pageBreakBefore w:val="0"/>
        <w:kinsoku/>
        <w:wordWrap/>
        <w:overflowPunct/>
        <w:topLinePunct w:val="0"/>
        <w:autoSpaceDE/>
        <w:autoSpaceDN/>
        <w:bidi w:val="0"/>
        <w:snapToGrid/>
        <w:spacing w:line="400" w:lineRule="exac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四、提交投标文件截止时间、开标时间和地点</w:t>
      </w:r>
    </w:p>
    <w:p>
      <w:pPr>
        <w:pStyle w:val="3"/>
        <w:keepNext w:val="0"/>
        <w:keepLines w:val="0"/>
        <w:pageBreakBefore w:val="0"/>
        <w:kinsoku/>
        <w:wordWrap/>
        <w:overflowPunct/>
        <w:topLinePunct w:val="0"/>
        <w:autoSpaceDE/>
        <w:autoSpaceDN/>
        <w:bidi w:val="0"/>
        <w:snapToGrid/>
        <w:spacing w:line="400" w:lineRule="exact"/>
        <w:ind w:left="479" w:leftChars="228" w:firstLine="0" w:firstLineChars="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提交投标文件截止时间：2021年</w:t>
      </w:r>
      <w:r>
        <w:rPr>
          <w:rFonts w:hint="eastAsia" w:cs="宋体"/>
          <w:kern w:val="0"/>
          <w:sz w:val="24"/>
          <w:szCs w:val="24"/>
          <w:lang w:val="en-US" w:eastAsia="zh-CN" w:bidi="ar-SA"/>
        </w:rPr>
        <w:t>03</w:t>
      </w:r>
      <w:r>
        <w:rPr>
          <w:rFonts w:hint="eastAsia" w:ascii="宋体" w:hAnsi="宋体" w:eastAsia="宋体" w:cs="宋体"/>
          <w:kern w:val="0"/>
          <w:sz w:val="24"/>
          <w:szCs w:val="24"/>
          <w:lang w:val="en-US" w:eastAsia="zh-CN" w:bidi="ar-SA"/>
        </w:rPr>
        <w:t>月</w:t>
      </w:r>
      <w:r>
        <w:rPr>
          <w:rFonts w:hint="eastAsia" w:cs="宋体"/>
          <w:kern w:val="0"/>
          <w:sz w:val="24"/>
          <w:szCs w:val="24"/>
          <w:lang w:val="en-US" w:eastAsia="zh-CN" w:bidi="ar-SA"/>
        </w:rPr>
        <w:t>01</w:t>
      </w:r>
      <w:r>
        <w:rPr>
          <w:rFonts w:hint="eastAsia" w:ascii="宋体" w:hAnsi="宋体" w:eastAsia="宋体" w:cs="宋体"/>
          <w:kern w:val="0"/>
          <w:sz w:val="24"/>
          <w:szCs w:val="24"/>
          <w:lang w:val="en-US" w:eastAsia="zh-CN" w:bidi="ar-SA"/>
        </w:rPr>
        <w:t xml:space="preserve">日 </w:t>
      </w:r>
      <w:r>
        <w:rPr>
          <w:rFonts w:hint="eastAsia" w:cs="宋体"/>
          <w:kern w:val="0"/>
          <w:sz w:val="24"/>
          <w:szCs w:val="24"/>
          <w:lang w:val="en-US" w:eastAsia="zh-CN" w:bidi="ar-SA"/>
        </w:rPr>
        <w:t>15</w:t>
      </w:r>
      <w:r>
        <w:rPr>
          <w:rFonts w:hint="eastAsia" w:ascii="宋体" w:hAnsi="宋体" w:eastAsia="宋体" w:cs="宋体"/>
          <w:kern w:val="0"/>
          <w:sz w:val="24"/>
          <w:szCs w:val="24"/>
          <w:lang w:val="en-US" w:eastAsia="zh-CN" w:bidi="ar-SA"/>
        </w:rPr>
        <w:t>:</w:t>
      </w:r>
      <w:r>
        <w:rPr>
          <w:rFonts w:hint="eastAsia" w:cs="宋体"/>
          <w:kern w:val="0"/>
          <w:sz w:val="24"/>
          <w:szCs w:val="24"/>
          <w:lang w:val="en-US" w:eastAsia="zh-CN" w:bidi="ar-SA"/>
        </w:rPr>
        <w:t>30</w:t>
      </w:r>
      <w:r>
        <w:rPr>
          <w:rFonts w:hint="eastAsia" w:ascii="宋体" w:hAnsi="宋体" w:eastAsia="宋体" w:cs="宋体"/>
          <w:kern w:val="0"/>
          <w:sz w:val="24"/>
          <w:szCs w:val="24"/>
          <w:lang w:val="en-US" w:eastAsia="zh-CN" w:bidi="ar-SA"/>
        </w:rPr>
        <w:t>（北京时间）</w:t>
      </w:r>
    </w:p>
    <w:p>
      <w:pPr>
        <w:pStyle w:val="3"/>
        <w:keepNext w:val="0"/>
        <w:keepLines w:val="0"/>
        <w:pageBreakBefore w:val="0"/>
        <w:kinsoku/>
        <w:wordWrap/>
        <w:overflowPunct/>
        <w:topLinePunct w:val="0"/>
        <w:autoSpaceDE/>
        <w:autoSpaceDN/>
        <w:bidi w:val="0"/>
        <w:snapToGrid/>
        <w:spacing w:line="400" w:lineRule="exact"/>
        <w:ind w:left="479" w:leftChars="228" w:firstLine="0" w:firstLineChars="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投标地点：详见招标文件</w:t>
      </w:r>
    </w:p>
    <w:p>
      <w:pPr>
        <w:pStyle w:val="3"/>
        <w:keepNext w:val="0"/>
        <w:keepLines w:val="0"/>
        <w:pageBreakBefore w:val="0"/>
        <w:kinsoku/>
        <w:wordWrap/>
        <w:overflowPunct/>
        <w:topLinePunct w:val="0"/>
        <w:autoSpaceDE/>
        <w:autoSpaceDN/>
        <w:bidi w:val="0"/>
        <w:snapToGrid/>
        <w:spacing w:line="400" w:lineRule="exact"/>
        <w:ind w:left="479" w:leftChars="228" w:firstLine="0" w:firstLineChars="0"/>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开标时间：2021年</w:t>
      </w:r>
      <w:r>
        <w:rPr>
          <w:rFonts w:hint="eastAsia" w:cs="宋体"/>
          <w:kern w:val="0"/>
          <w:sz w:val="24"/>
          <w:szCs w:val="24"/>
          <w:lang w:val="en-US" w:eastAsia="zh-CN" w:bidi="ar-SA"/>
        </w:rPr>
        <w:t>03</w:t>
      </w:r>
      <w:r>
        <w:rPr>
          <w:rFonts w:hint="eastAsia" w:ascii="宋体" w:hAnsi="宋体" w:eastAsia="宋体" w:cs="宋体"/>
          <w:kern w:val="0"/>
          <w:sz w:val="24"/>
          <w:szCs w:val="24"/>
          <w:lang w:val="en-US" w:eastAsia="zh-CN" w:bidi="ar-SA"/>
        </w:rPr>
        <w:t>月</w:t>
      </w:r>
      <w:r>
        <w:rPr>
          <w:rFonts w:hint="eastAsia" w:cs="宋体"/>
          <w:kern w:val="0"/>
          <w:sz w:val="24"/>
          <w:szCs w:val="24"/>
          <w:lang w:val="en-US" w:eastAsia="zh-CN" w:bidi="ar-SA"/>
        </w:rPr>
        <w:t>01</w:t>
      </w:r>
      <w:r>
        <w:rPr>
          <w:rFonts w:hint="eastAsia" w:ascii="宋体" w:hAnsi="宋体" w:eastAsia="宋体" w:cs="宋体"/>
          <w:kern w:val="0"/>
          <w:sz w:val="24"/>
          <w:szCs w:val="24"/>
          <w:lang w:val="en-US" w:eastAsia="zh-CN" w:bidi="ar-SA"/>
        </w:rPr>
        <w:t>日</w:t>
      </w:r>
      <w:r>
        <w:rPr>
          <w:rFonts w:hint="eastAsia" w:cs="宋体"/>
          <w:kern w:val="0"/>
          <w:sz w:val="24"/>
          <w:szCs w:val="24"/>
          <w:lang w:val="en-US" w:eastAsia="zh-CN" w:bidi="ar-SA"/>
        </w:rPr>
        <w:t>15</w:t>
      </w:r>
      <w:r>
        <w:rPr>
          <w:rFonts w:hint="eastAsia" w:ascii="宋体" w:hAnsi="宋体" w:eastAsia="宋体" w:cs="宋体"/>
          <w:kern w:val="0"/>
          <w:sz w:val="24"/>
          <w:szCs w:val="24"/>
          <w:lang w:val="en-US" w:eastAsia="zh-CN" w:bidi="ar-SA"/>
        </w:rPr>
        <w:t>:</w:t>
      </w:r>
      <w:r>
        <w:rPr>
          <w:rFonts w:hint="eastAsia" w:cs="宋体"/>
          <w:kern w:val="0"/>
          <w:sz w:val="24"/>
          <w:szCs w:val="24"/>
          <w:lang w:val="en-US" w:eastAsia="zh-CN" w:bidi="ar-SA"/>
        </w:rPr>
        <w:t>30</w:t>
      </w:r>
      <w:r>
        <w:rPr>
          <w:rFonts w:hint="eastAsia" w:ascii="宋体" w:hAnsi="宋体" w:eastAsia="宋体" w:cs="宋体"/>
          <w:kern w:val="0"/>
          <w:sz w:val="24"/>
          <w:szCs w:val="24"/>
          <w:lang w:val="en-US" w:eastAsia="zh-CN" w:bidi="ar-SA"/>
        </w:rPr>
        <w:t>（北京时间）</w:t>
      </w:r>
    </w:p>
    <w:p>
      <w:pPr>
        <w:pStyle w:val="3"/>
        <w:keepNext w:val="0"/>
        <w:keepLines w:val="0"/>
        <w:pageBreakBefore w:val="0"/>
        <w:kinsoku/>
        <w:wordWrap/>
        <w:overflowPunct/>
        <w:topLinePunct w:val="0"/>
        <w:autoSpaceDE/>
        <w:autoSpaceDN/>
        <w:bidi w:val="0"/>
        <w:snapToGrid/>
        <w:spacing w:line="400" w:lineRule="exact"/>
        <w:ind w:left="479" w:leftChars="228" w:firstLine="0" w:firstLineChars="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开标地点：详见招标文件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五、项目保证金</w:t>
      </w:r>
      <w:r>
        <w:rPr>
          <w:rFonts w:hint="eastAsia" w:ascii="宋体" w:hAnsi="宋体" w:eastAsia="宋体" w:cs="宋体"/>
          <w:b/>
          <w:bCs/>
          <w:sz w:val="24"/>
          <w:szCs w:val="24"/>
        </w:rPr>
        <w:t>：</w:t>
      </w:r>
      <w:r>
        <w:rPr>
          <w:rFonts w:hint="eastAsia" w:ascii="宋体" w:hAnsi="宋体" w:cs="宋体"/>
          <w:kern w:val="2"/>
          <w:sz w:val="24"/>
          <w:szCs w:val="24"/>
          <w:lang w:val="en-US" w:eastAsia="zh-CN" w:bidi="ar-SA"/>
        </w:rPr>
        <w:t>390000.00</w:t>
      </w:r>
      <w:r>
        <w:rPr>
          <w:rFonts w:hint="eastAsia" w:ascii="宋体" w:hAnsi="宋体" w:eastAsia="宋体" w:cs="宋体"/>
          <w:kern w:val="2"/>
          <w:sz w:val="24"/>
          <w:szCs w:val="24"/>
          <w:lang w:val="en-US" w:eastAsia="zh-CN" w:bidi="ar-SA"/>
        </w:rPr>
        <w:t>元（</w:t>
      </w:r>
      <w:r>
        <w:rPr>
          <w:rFonts w:hint="eastAsia" w:ascii="宋体" w:hAnsi="宋体" w:cs="宋体"/>
          <w:kern w:val="2"/>
          <w:sz w:val="24"/>
          <w:szCs w:val="24"/>
          <w:lang w:val="en-US" w:eastAsia="zh-CN" w:bidi="ar-SA"/>
        </w:rPr>
        <w:t>叁拾玖万元整</w:t>
      </w:r>
      <w:r>
        <w:rPr>
          <w:rFonts w:hint="eastAsia" w:ascii="宋体" w:hAnsi="宋体" w:eastAsia="宋体" w:cs="宋体"/>
          <w:kern w:val="2"/>
          <w:sz w:val="24"/>
          <w:szCs w:val="24"/>
          <w:lang w:val="en-US" w:eastAsia="zh-CN" w:bidi="ar-SA"/>
        </w:rPr>
        <w:t>）</w:t>
      </w:r>
    </w:p>
    <w:p>
      <w:pPr>
        <w:pStyle w:val="3"/>
        <w:keepNext w:val="0"/>
        <w:keepLines w:val="0"/>
        <w:pageBreakBefore w:val="0"/>
        <w:kinsoku/>
        <w:wordWrap/>
        <w:overflowPunct/>
        <w:topLinePunct w:val="0"/>
        <w:autoSpaceDE/>
        <w:autoSpaceDN/>
        <w:bidi w:val="0"/>
        <w:snapToGrid/>
        <w:spacing w:line="40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开</w:t>
      </w:r>
      <w:r>
        <w:rPr>
          <w:rFonts w:hint="eastAsia"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户</w:t>
      </w:r>
      <w:r>
        <w:rPr>
          <w:rFonts w:hint="eastAsia"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名：莎车工业园区管理委员会</w:t>
      </w:r>
    </w:p>
    <w:p>
      <w:pPr>
        <w:pStyle w:val="3"/>
        <w:keepNext w:val="0"/>
        <w:keepLines w:val="0"/>
        <w:pageBreakBefore w:val="0"/>
        <w:kinsoku/>
        <w:wordWrap/>
        <w:overflowPunct/>
        <w:topLinePunct w:val="0"/>
        <w:autoSpaceDE/>
        <w:autoSpaceDN/>
        <w:bidi w:val="0"/>
        <w:snapToGrid/>
        <w:spacing w:line="40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开户银行：中国银行莎车县支行营业部 </w:t>
      </w:r>
    </w:p>
    <w:p>
      <w:pPr>
        <w:pStyle w:val="3"/>
        <w:keepNext w:val="0"/>
        <w:keepLines w:val="0"/>
        <w:pageBreakBefore w:val="0"/>
        <w:kinsoku/>
        <w:wordWrap/>
        <w:overflowPunct/>
        <w:topLinePunct w:val="0"/>
        <w:autoSpaceDE/>
        <w:autoSpaceDN/>
        <w:bidi w:val="0"/>
        <w:snapToGrid/>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 xml:space="preserve">账 </w:t>
      </w:r>
      <w:r>
        <w:rPr>
          <w:rFonts w:hint="eastAsia"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 xml:space="preserve"> 号: 107014317210</w:t>
      </w:r>
      <w:r>
        <w:rPr>
          <w:rFonts w:hint="eastAsia" w:cs="宋体"/>
          <w:kern w:val="2"/>
          <w:sz w:val="24"/>
          <w:szCs w:val="24"/>
          <w:lang w:val="en-US" w:eastAsia="zh-CN" w:bidi="ar-SA"/>
        </w:rPr>
        <w:t xml:space="preserve"> </w:t>
      </w:r>
      <w:bookmarkStart w:id="0" w:name="_GoBack"/>
      <w:bookmarkEnd w:id="0"/>
    </w:p>
    <w:p>
      <w:pPr>
        <w:pStyle w:val="3"/>
        <w:keepNext w:val="0"/>
        <w:keepLines w:val="0"/>
        <w:pageBreakBefore w:val="0"/>
        <w:kinsoku/>
        <w:wordWrap/>
        <w:overflowPunct/>
        <w:topLinePunct w:val="0"/>
        <w:autoSpaceDE/>
        <w:autoSpaceDN/>
        <w:bidi w:val="0"/>
        <w:snapToGrid/>
        <w:spacing w:line="400" w:lineRule="exact"/>
        <w:ind w:left="480" w:hanging="482" w:hanging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六、联系方式</w:t>
      </w:r>
      <w:r>
        <w:rPr>
          <w:rFonts w:hint="eastAsia" w:ascii="宋体" w:hAnsi="宋体" w:eastAsia="宋体" w:cs="宋体"/>
          <w:sz w:val="24"/>
          <w:szCs w:val="24"/>
          <w:lang w:val="en-US" w:eastAsia="zh-CN"/>
        </w:rPr>
        <w:t xml:space="preserve">　 </w:t>
      </w:r>
    </w:p>
    <w:p>
      <w:pPr>
        <w:pStyle w:val="3"/>
        <w:keepNext w:val="0"/>
        <w:keepLines w:val="0"/>
        <w:pageBreakBefore w:val="0"/>
        <w:kinsoku/>
        <w:wordWrap/>
        <w:overflowPunct/>
        <w:topLinePunct w:val="0"/>
        <w:autoSpaceDE/>
        <w:autoSpaceDN/>
        <w:bidi w:val="0"/>
        <w:snapToGrid/>
        <w:spacing w:line="40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代理机构：</w:t>
      </w:r>
      <w:r>
        <w:rPr>
          <w:rFonts w:hint="eastAsia" w:cs="宋体"/>
          <w:kern w:val="2"/>
          <w:sz w:val="24"/>
          <w:szCs w:val="24"/>
          <w:lang w:val="en-US" w:eastAsia="zh-CN" w:bidi="ar-SA"/>
        </w:rPr>
        <w:t>新疆尚正项目管理咨询有限公司</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地　　址：</w:t>
      </w:r>
      <w:r>
        <w:rPr>
          <w:rFonts w:hint="eastAsia" w:ascii="宋体" w:hAnsi="宋体" w:cs="宋体"/>
          <w:sz w:val="24"/>
          <w:szCs w:val="24"/>
          <w:lang w:val="en-US" w:eastAsia="zh-CN"/>
        </w:rPr>
        <w:t xml:space="preserve">喀什市帕依纳普路大众蓝湾八号楼六单元八楼681室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 系 人：何梅</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联系电话：</w:t>
      </w:r>
      <w:r>
        <w:rPr>
          <w:rFonts w:hint="eastAsia" w:ascii="宋体" w:hAnsi="宋体" w:cs="宋体"/>
          <w:sz w:val="24"/>
          <w:szCs w:val="24"/>
          <w:lang w:val="en-US" w:eastAsia="zh-CN"/>
        </w:rPr>
        <w:t xml:space="preserve">19999297198 </w:t>
      </w:r>
      <w:r>
        <w:rPr>
          <w:rFonts w:hint="eastAsia" w:ascii="宋体" w:hAnsi="宋体" w:eastAsia="宋体" w:cs="宋体"/>
          <w:sz w:val="24"/>
          <w:szCs w:val="24"/>
          <w:lang w:val="en-US" w:eastAsia="zh-CN"/>
        </w:rPr>
        <w:t xml:space="preserve"> </w:t>
      </w:r>
    </w:p>
    <w:p>
      <w:pPr>
        <w:pStyle w:val="2"/>
        <w:keepNext w:val="0"/>
        <w:keepLines w:val="0"/>
        <w:pageBreakBefore w:val="0"/>
        <w:kinsoku/>
        <w:wordWrap/>
        <w:overflowPunct/>
        <w:topLinePunct w:val="0"/>
        <w:bidi w:val="0"/>
        <w:snapToGrid/>
        <w:spacing w:line="400" w:lineRule="exact"/>
        <w:rPr>
          <w:rFonts w:hint="eastAsia" w:ascii="宋体" w:hAnsi="宋体" w:eastAsia="宋体" w:cs="宋体"/>
          <w:sz w:val="24"/>
          <w:szCs w:val="24"/>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 购 人：</w:t>
      </w:r>
      <w:r>
        <w:rPr>
          <w:rFonts w:hint="eastAsia" w:ascii="宋体" w:hAnsi="宋体" w:cs="宋体"/>
          <w:sz w:val="24"/>
          <w:szCs w:val="24"/>
          <w:lang w:val="en-US" w:eastAsia="zh-CN"/>
        </w:rPr>
        <w:t>莎车工业园区管理委员会</w:t>
      </w:r>
      <w:r>
        <w:rPr>
          <w:rFonts w:hint="eastAsia" w:ascii="宋体" w:hAnsi="宋体" w:eastAsia="宋体" w:cs="宋体"/>
          <w:sz w:val="24"/>
          <w:szCs w:val="24"/>
          <w:lang w:val="en-US" w:eastAsia="zh-CN"/>
        </w:rPr>
        <w:t>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 xml:space="preserve">联 系 人：姚冬冬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联系电话：15026302210 </w:t>
      </w:r>
    </w:p>
    <w:p>
      <w:pPr>
        <w:pStyle w:val="2"/>
        <w:keepNext w:val="0"/>
        <w:keepLines w:val="0"/>
        <w:pageBreakBefore w:val="0"/>
        <w:kinsoku/>
        <w:wordWrap/>
        <w:overflowPunct/>
        <w:topLinePunct w:val="0"/>
        <w:bidi w:val="0"/>
        <w:snapToGrid/>
        <w:spacing w:line="400" w:lineRule="exact"/>
        <w:rPr>
          <w:rFonts w:hint="eastAsia" w:ascii="宋体" w:hAnsi="宋体" w:eastAsia="宋体" w:cs="宋体"/>
          <w:sz w:val="24"/>
          <w:szCs w:val="24"/>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政府采购监督管理部门：莎车县财政局政府采购办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 系 人：丁洪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监督投诉电话：0998-8512578</w:t>
      </w:r>
    </w:p>
    <w:p>
      <w:pPr>
        <w:keepNext w:val="0"/>
        <w:keepLines w:val="0"/>
        <w:pageBreakBefore w:val="0"/>
        <w:kinsoku/>
        <w:overflowPunct/>
        <w:topLinePunct w:val="0"/>
        <w:bidi w:val="0"/>
        <w:snapToGrid/>
        <w:spacing w:line="400" w:lineRule="exact"/>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B863A4"/>
    <w:rsid w:val="035768E2"/>
    <w:rsid w:val="041E621C"/>
    <w:rsid w:val="05AE246C"/>
    <w:rsid w:val="07115D6A"/>
    <w:rsid w:val="07506CCE"/>
    <w:rsid w:val="082043EA"/>
    <w:rsid w:val="125E7CF6"/>
    <w:rsid w:val="14A4094F"/>
    <w:rsid w:val="15B1430F"/>
    <w:rsid w:val="15E41EDC"/>
    <w:rsid w:val="161D7586"/>
    <w:rsid w:val="190912D0"/>
    <w:rsid w:val="28B863A4"/>
    <w:rsid w:val="2B266C84"/>
    <w:rsid w:val="2BA70154"/>
    <w:rsid w:val="2E4D7667"/>
    <w:rsid w:val="2E956159"/>
    <w:rsid w:val="31AD0B2D"/>
    <w:rsid w:val="37117FF1"/>
    <w:rsid w:val="3EF36EDE"/>
    <w:rsid w:val="4057359B"/>
    <w:rsid w:val="40C629EC"/>
    <w:rsid w:val="41C176F8"/>
    <w:rsid w:val="46A47A7D"/>
    <w:rsid w:val="4C6478A9"/>
    <w:rsid w:val="4D846425"/>
    <w:rsid w:val="50196E82"/>
    <w:rsid w:val="58C37D0C"/>
    <w:rsid w:val="5F0B09D5"/>
    <w:rsid w:val="62A50F71"/>
    <w:rsid w:val="631228CB"/>
    <w:rsid w:val="63AB5D5B"/>
    <w:rsid w:val="63AD0341"/>
    <w:rsid w:val="681C2552"/>
    <w:rsid w:val="6C042392"/>
    <w:rsid w:val="6C9D4840"/>
    <w:rsid w:val="771217DF"/>
    <w:rsid w:val="780907E0"/>
    <w:rsid w:val="7888775F"/>
    <w:rsid w:val="7AA5449F"/>
    <w:rsid w:val="7AE85B43"/>
    <w:rsid w:val="7B6823DA"/>
    <w:rsid w:val="7F645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3">
    <w:name w:val="footnote text"/>
    <w:basedOn w:val="1"/>
    <w:qFormat/>
    <w:uiPriority w:val="0"/>
    <w:pPr>
      <w:widowControl w:val="0"/>
      <w:adjustRightInd w:val="0"/>
      <w:spacing w:line="315" w:lineRule="atLeast"/>
      <w:jc w:val="both"/>
      <w:textAlignment w:val="baseline"/>
    </w:pPr>
    <w:rPr>
      <w:rFonts w:ascii="宋体" w:hAnsi="宋体"/>
      <w:sz w:val="18"/>
      <w:szCs w:val="18"/>
    </w:rPr>
  </w:style>
  <w:style w:type="paragraph" w:styleId="4">
    <w:name w:val="Normal (Web)"/>
    <w:basedOn w:val="1"/>
    <w:next w:val="5"/>
    <w:qFormat/>
    <w:uiPriority w:val="0"/>
    <w:pPr>
      <w:widowControl/>
      <w:spacing w:before="100" w:beforeAutospacing="1" w:after="100" w:afterAutospacing="1"/>
      <w:jc w:val="left"/>
    </w:pPr>
    <w:rPr>
      <w:rFonts w:ascii="宋体" w:hAnsi="宋体" w:cs="宋体"/>
      <w:kern w:val="0"/>
      <w:sz w:val="24"/>
    </w:rPr>
  </w:style>
  <w:style w:type="paragraph" w:customStyle="1" w:styleId="5">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TML Sample"/>
    <w:basedOn w:val="8"/>
    <w:qFormat/>
    <w:uiPriority w:val="0"/>
    <w:rPr>
      <w:rFonts w:ascii="Courier New"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2020-10-18T11:00:00Z</dcterms:created>
  <dc:creator>丶先生喜欢一个人</dc:creator>
  <cp:lastModifiedBy>琹琹</cp:lastModifiedBy>
  <cp:lastPrinted>2021-02-03T08:45:00Z</cp:lastPrinted>
  <dcterms:modified xsi:type="dcterms:W3CDTF">2021-02-06T12:31:55Z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