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240" w:lineRule="auto"/>
        <w:jc w:val="center"/>
        <w:rPr>
          <w:rFonts w:hint="eastAsia" w:ascii="仿宋" w:hAnsi="仿宋" w:eastAsia="仿宋" w:cs="仿宋"/>
          <w:b/>
          <w:bCs/>
          <w:kern w:val="0"/>
          <w:sz w:val="24"/>
          <w:szCs w:val="24"/>
          <w:lang w:val="en-US" w:eastAsia="zh-CN" w:bidi="ar"/>
        </w:rPr>
      </w:pPr>
      <w:r>
        <w:rPr>
          <w:rFonts w:hint="eastAsia" w:ascii="仿宋" w:hAnsi="仿宋" w:eastAsia="仿宋" w:cs="仿宋"/>
          <w:b/>
          <w:bCs/>
          <w:kern w:val="0"/>
          <w:sz w:val="24"/>
          <w:szCs w:val="24"/>
          <w:lang w:val="en-US" w:eastAsia="zh-CN" w:bidi="ar"/>
        </w:rPr>
        <w:t>莎车县畜牧兽医局肉鸡良种繁育孵化中心设备采购项目</w:t>
      </w:r>
    </w:p>
    <w:p>
      <w:pPr>
        <w:widowControl/>
        <w:spacing w:before="100" w:beforeAutospacing="1" w:after="100" w:afterAutospacing="1" w:line="240" w:lineRule="auto"/>
        <w:jc w:val="center"/>
        <w:rPr>
          <w:rFonts w:hint="eastAsia" w:ascii="仿宋" w:hAnsi="仿宋" w:eastAsia="仿宋" w:cs="仿宋"/>
          <w:b/>
          <w:bCs/>
          <w:kern w:val="0"/>
          <w:sz w:val="24"/>
          <w:szCs w:val="24"/>
          <w:lang w:bidi="ar"/>
        </w:rPr>
      </w:pPr>
      <w:r>
        <w:rPr>
          <w:rFonts w:hint="eastAsia" w:ascii="仿宋" w:hAnsi="仿宋" w:eastAsia="仿宋" w:cs="仿宋"/>
          <w:b/>
          <w:bCs/>
          <w:kern w:val="0"/>
          <w:sz w:val="24"/>
          <w:szCs w:val="24"/>
          <w:lang w:val="en-US" w:eastAsia="zh-CN" w:bidi="ar"/>
        </w:rPr>
        <w:t>中标</w:t>
      </w:r>
      <w:r>
        <w:rPr>
          <w:rFonts w:hint="eastAsia" w:ascii="仿宋" w:hAnsi="仿宋" w:eastAsia="仿宋" w:cs="仿宋"/>
          <w:b/>
          <w:bCs/>
          <w:kern w:val="0"/>
          <w:sz w:val="24"/>
          <w:szCs w:val="24"/>
          <w:lang w:bidi="ar"/>
        </w:rPr>
        <w:t>结果公示</w:t>
      </w:r>
    </w:p>
    <w:p>
      <w:pPr>
        <w:widowControl/>
        <w:spacing w:before="100" w:beforeAutospacing="1" w:after="100" w:afterAutospacing="1" w:line="240" w:lineRule="auto"/>
        <w:jc w:val="left"/>
        <w:rPr>
          <w:rFonts w:hint="eastAsia" w:ascii="仿宋" w:hAnsi="仿宋" w:eastAsia="仿宋" w:cs="仿宋"/>
          <w:b/>
          <w:bCs/>
          <w:sz w:val="22"/>
          <w:szCs w:val="22"/>
        </w:rPr>
      </w:pPr>
      <w:r>
        <w:rPr>
          <w:rFonts w:hint="eastAsia" w:ascii="仿宋" w:hAnsi="仿宋" w:eastAsia="仿宋" w:cs="仿宋"/>
          <w:b/>
          <w:bCs/>
          <w:sz w:val="22"/>
          <w:szCs w:val="22"/>
          <w:lang w:val="en-US" w:eastAsia="zh-CN" w:bidi="ar"/>
        </w:rPr>
        <w:t xml:space="preserve">    </w:t>
      </w:r>
      <w:r>
        <w:rPr>
          <w:rFonts w:hint="eastAsia" w:ascii="仿宋" w:hAnsi="仿宋" w:eastAsia="仿宋" w:cs="仿宋"/>
          <w:b/>
          <w:bCs/>
          <w:sz w:val="22"/>
          <w:szCs w:val="22"/>
          <w:lang w:bidi="ar"/>
        </w:rPr>
        <w:t>新疆中高正建设项目管理咨询有限公司对</w:t>
      </w:r>
      <w:r>
        <w:rPr>
          <w:rFonts w:hint="eastAsia" w:ascii="仿宋" w:hAnsi="仿宋" w:eastAsia="仿宋" w:cs="仿宋"/>
          <w:b/>
          <w:bCs/>
          <w:sz w:val="22"/>
          <w:szCs w:val="22"/>
          <w:lang w:val="en-US" w:eastAsia="zh-CN" w:bidi="ar"/>
        </w:rPr>
        <w:t>莎车县畜牧兽医局肉鸡良种繁育孵化中心设备采购项目</w:t>
      </w:r>
      <w:r>
        <w:rPr>
          <w:rFonts w:hint="eastAsia" w:ascii="仿宋" w:hAnsi="仿宋" w:eastAsia="仿宋" w:cs="仿宋"/>
          <w:b/>
          <w:bCs/>
          <w:sz w:val="22"/>
          <w:szCs w:val="22"/>
          <w:lang w:bidi="ar"/>
        </w:rPr>
        <w:t>进行</w:t>
      </w:r>
      <w:r>
        <w:rPr>
          <w:rFonts w:hint="eastAsia" w:ascii="仿宋" w:hAnsi="仿宋" w:eastAsia="仿宋" w:cs="仿宋"/>
          <w:b/>
          <w:bCs/>
          <w:sz w:val="22"/>
          <w:szCs w:val="22"/>
          <w:lang w:val="en-US" w:eastAsia="zh-CN" w:bidi="ar"/>
        </w:rPr>
        <w:t>竞争性谈判招标</w:t>
      </w:r>
      <w:r>
        <w:rPr>
          <w:rFonts w:hint="eastAsia" w:ascii="仿宋" w:hAnsi="仿宋" w:eastAsia="仿宋" w:cs="仿宋"/>
          <w:b/>
          <w:bCs/>
          <w:sz w:val="22"/>
          <w:szCs w:val="22"/>
          <w:lang w:bidi="ar"/>
        </w:rPr>
        <w:t>，现将</w:t>
      </w:r>
      <w:r>
        <w:rPr>
          <w:rFonts w:hint="eastAsia" w:ascii="仿宋" w:hAnsi="仿宋" w:eastAsia="仿宋" w:cs="仿宋"/>
          <w:b/>
          <w:bCs/>
          <w:sz w:val="22"/>
          <w:szCs w:val="22"/>
          <w:lang w:val="en-US" w:eastAsia="zh-CN" w:bidi="ar"/>
        </w:rPr>
        <w:t>中标</w:t>
      </w:r>
      <w:r>
        <w:rPr>
          <w:rFonts w:hint="eastAsia" w:ascii="仿宋" w:hAnsi="仿宋" w:eastAsia="仿宋" w:cs="仿宋"/>
          <w:b/>
          <w:bCs/>
          <w:sz w:val="22"/>
          <w:szCs w:val="22"/>
          <w:lang w:bidi="ar"/>
        </w:rPr>
        <w:t>结果公示如下：</w:t>
      </w:r>
    </w:p>
    <w:p>
      <w:pPr>
        <w:keepNext w:val="0"/>
        <w:keepLines w:val="0"/>
        <w:pageBreakBefore w:val="0"/>
        <w:widowControl/>
        <w:numPr>
          <w:ilvl w:val="0"/>
          <w:numId w:val="1"/>
        </w:numPr>
        <w:kinsoku/>
        <w:wordWrap/>
        <w:overflowPunct/>
        <w:topLinePunct w:val="0"/>
        <w:autoSpaceDE/>
        <w:autoSpaceDN/>
        <w:bidi w:val="0"/>
        <w:adjustRightInd/>
        <w:snapToGrid/>
        <w:spacing w:before="100" w:beforeAutospacing="0" w:after="100" w:afterAutospacing="0" w:line="240" w:lineRule="auto"/>
        <w:jc w:val="left"/>
        <w:textAlignment w:val="auto"/>
        <w:rPr>
          <w:rFonts w:hint="eastAsia" w:ascii="仿宋" w:hAnsi="仿宋" w:eastAsia="仿宋" w:cs="仿宋"/>
          <w:b/>
          <w:bCs/>
          <w:sz w:val="22"/>
          <w:szCs w:val="22"/>
          <w:lang w:val="en-US" w:eastAsia="zh-CN" w:bidi="ar"/>
        </w:rPr>
      </w:pPr>
      <w:r>
        <w:rPr>
          <w:rFonts w:hint="eastAsia" w:ascii="仿宋" w:hAnsi="仿宋" w:eastAsia="仿宋" w:cs="仿宋"/>
          <w:b/>
          <w:bCs/>
          <w:sz w:val="22"/>
          <w:szCs w:val="22"/>
          <w:lang w:bidi="ar"/>
        </w:rPr>
        <w:t>项目名称：</w:t>
      </w:r>
      <w:r>
        <w:rPr>
          <w:rFonts w:hint="eastAsia" w:ascii="仿宋" w:hAnsi="仿宋" w:eastAsia="仿宋" w:cs="仿宋"/>
          <w:b/>
          <w:bCs/>
          <w:sz w:val="22"/>
          <w:szCs w:val="22"/>
          <w:lang w:val="en-US" w:eastAsia="zh-CN" w:bidi="ar"/>
        </w:rPr>
        <w:t>莎车县畜牧兽医局肉鸡良种繁育孵化中心设备采购项目</w:t>
      </w:r>
    </w:p>
    <w:p>
      <w:pPr>
        <w:keepNext w:val="0"/>
        <w:keepLines w:val="0"/>
        <w:pageBreakBefore w:val="0"/>
        <w:widowControl/>
        <w:numPr>
          <w:ilvl w:val="0"/>
          <w:numId w:val="0"/>
        </w:numPr>
        <w:kinsoku/>
        <w:wordWrap/>
        <w:overflowPunct/>
        <w:topLinePunct w:val="0"/>
        <w:autoSpaceDE/>
        <w:autoSpaceDN/>
        <w:bidi w:val="0"/>
        <w:adjustRightInd/>
        <w:snapToGrid/>
        <w:spacing w:before="100" w:beforeAutospacing="0" w:after="100" w:afterAutospacing="0" w:line="240" w:lineRule="auto"/>
        <w:jc w:val="left"/>
        <w:textAlignment w:val="auto"/>
        <w:rPr>
          <w:rFonts w:hint="eastAsia" w:ascii="仿宋" w:hAnsi="仿宋" w:eastAsia="仿宋" w:cs="仿宋"/>
          <w:b/>
          <w:bCs/>
          <w:sz w:val="22"/>
          <w:szCs w:val="22"/>
          <w:lang w:val="en-US" w:eastAsia="zh-CN" w:bidi="ar"/>
        </w:rPr>
      </w:pPr>
      <w:r>
        <w:rPr>
          <w:rFonts w:hint="eastAsia" w:ascii="仿宋" w:hAnsi="仿宋" w:eastAsia="仿宋" w:cs="仿宋"/>
          <w:b/>
          <w:bCs/>
          <w:sz w:val="22"/>
          <w:szCs w:val="22"/>
          <w:lang w:bidi="ar"/>
        </w:rPr>
        <w:t>2、项目编号：</w:t>
      </w:r>
      <w:r>
        <w:rPr>
          <w:rFonts w:hint="eastAsia" w:ascii="仿宋" w:hAnsi="仿宋" w:eastAsia="仿宋" w:cs="仿宋"/>
          <w:b/>
          <w:bCs/>
          <w:sz w:val="22"/>
          <w:szCs w:val="22"/>
          <w:lang w:val="en-US" w:eastAsia="zh-CN" w:bidi="ar"/>
        </w:rPr>
        <w:t>KSSCX-ZGZ-(TP)-2021-02</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auto"/>
        <w:jc w:val="left"/>
        <w:textAlignment w:val="auto"/>
        <w:rPr>
          <w:rFonts w:hint="default" w:ascii="仿宋" w:hAnsi="仿宋" w:eastAsia="仿宋" w:cs="仿宋"/>
          <w:b/>
          <w:bCs/>
          <w:sz w:val="22"/>
          <w:szCs w:val="22"/>
          <w:lang w:val="en-US" w:eastAsia="zh-CN" w:bidi="ar"/>
        </w:rPr>
      </w:pPr>
      <w:r>
        <w:rPr>
          <w:rFonts w:hint="eastAsia" w:ascii="仿宋" w:hAnsi="仿宋" w:eastAsia="仿宋" w:cs="仿宋"/>
          <w:b/>
          <w:bCs/>
          <w:sz w:val="22"/>
          <w:szCs w:val="22"/>
          <w:lang w:val="en-US" w:eastAsia="zh-CN" w:bidi="ar"/>
        </w:rPr>
        <w:t>3、采购内容、预算： 一包：平网鸡床一批；二包：平网鸡床一批；一包预算：90万元；二包预算：90万元</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auto"/>
        <w:jc w:val="left"/>
        <w:textAlignment w:val="auto"/>
        <w:rPr>
          <w:rFonts w:hint="eastAsia" w:ascii="仿宋" w:hAnsi="仿宋" w:eastAsia="仿宋" w:cs="仿宋"/>
          <w:b/>
          <w:bCs/>
          <w:sz w:val="22"/>
          <w:szCs w:val="22"/>
        </w:rPr>
      </w:pPr>
      <w:r>
        <w:rPr>
          <w:rFonts w:hint="eastAsia" w:ascii="仿宋" w:hAnsi="仿宋" w:eastAsia="仿宋" w:cs="仿宋"/>
          <w:b/>
          <w:bCs/>
          <w:sz w:val="22"/>
          <w:szCs w:val="22"/>
          <w:lang w:val="en-US" w:eastAsia="zh-CN" w:bidi="ar"/>
        </w:rPr>
        <w:t>4</w:t>
      </w:r>
      <w:r>
        <w:rPr>
          <w:rFonts w:hint="eastAsia" w:ascii="仿宋" w:hAnsi="仿宋" w:eastAsia="仿宋" w:cs="仿宋"/>
          <w:b/>
          <w:bCs/>
          <w:sz w:val="22"/>
          <w:szCs w:val="22"/>
          <w:lang w:bidi="ar"/>
        </w:rPr>
        <w:t>、采购代理机构名称：新疆中高正建设项目管理咨询有限公司</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auto"/>
        <w:jc w:val="left"/>
        <w:textAlignment w:val="auto"/>
        <w:rPr>
          <w:rFonts w:hint="eastAsia" w:ascii="仿宋" w:hAnsi="仿宋" w:eastAsia="仿宋" w:cs="仿宋"/>
          <w:b/>
          <w:bCs/>
          <w:sz w:val="22"/>
          <w:szCs w:val="22"/>
        </w:rPr>
      </w:pPr>
      <w:r>
        <w:rPr>
          <w:rFonts w:hint="eastAsia" w:ascii="仿宋" w:hAnsi="仿宋" w:eastAsia="仿宋" w:cs="仿宋"/>
          <w:b/>
          <w:bCs/>
          <w:sz w:val="22"/>
          <w:szCs w:val="22"/>
          <w:lang w:val="en-US" w:eastAsia="zh-CN" w:bidi="ar"/>
        </w:rPr>
        <w:t>5</w:t>
      </w:r>
      <w:r>
        <w:rPr>
          <w:rFonts w:hint="eastAsia" w:ascii="仿宋" w:hAnsi="仿宋" w:eastAsia="仿宋" w:cs="仿宋"/>
          <w:b/>
          <w:bCs/>
          <w:sz w:val="22"/>
          <w:szCs w:val="22"/>
          <w:lang w:bidi="ar"/>
        </w:rPr>
        <w:t>、开标时间：20</w:t>
      </w:r>
      <w:r>
        <w:rPr>
          <w:rFonts w:hint="eastAsia" w:ascii="仿宋" w:hAnsi="仿宋" w:eastAsia="仿宋" w:cs="仿宋"/>
          <w:b/>
          <w:bCs/>
          <w:sz w:val="22"/>
          <w:szCs w:val="22"/>
          <w:lang w:val="en-US" w:eastAsia="zh-CN" w:bidi="ar"/>
        </w:rPr>
        <w:t>21</w:t>
      </w:r>
      <w:r>
        <w:rPr>
          <w:rFonts w:hint="eastAsia" w:ascii="仿宋" w:hAnsi="仿宋" w:eastAsia="仿宋" w:cs="仿宋"/>
          <w:b/>
          <w:bCs/>
          <w:sz w:val="22"/>
          <w:szCs w:val="22"/>
          <w:lang w:bidi="ar"/>
        </w:rPr>
        <w:t>年</w:t>
      </w:r>
      <w:r>
        <w:rPr>
          <w:rFonts w:hint="eastAsia" w:ascii="仿宋" w:hAnsi="仿宋" w:eastAsia="仿宋" w:cs="仿宋"/>
          <w:b/>
          <w:bCs/>
          <w:sz w:val="22"/>
          <w:szCs w:val="22"/>
          <w:lang w:val="en-US" w:eastAsia="zh-CN" w:bidi="ar"/>
        </w:rPr>
        <w:t>3</w:t>
      </w:r>
      <w:r>
        <w:rPr>
          <w:rFonts w:hint="eastAsia" w:ascii="仿宋" w:hAnsi="仿宋" w:eastAsia="仿宋" w:cs="仿宋"/>
          <w:b/>
          <w:bCs/>
          <w:sz w:val="22"/>
          <w:szCs w:val="22"/>
          <w:lang w:bidi="ar"/>
        </w:rPr>
        <w:t>月</w:t>
      </w:r>
      <w:r>
        <w:rPr>
          <w:rFonts w:hint="eastAsia" w:ascii="仿宋" w:hAnsi="仿宋" w:eastAsia="仿宋" w:cs="仿宋"/>
          <w:b/>
          <w:bCs/>
          <w:sz w:val="22"/>
          <w:szCs w:val="22"/>
          <w:lang w:val="en-US" w:eastAsia="zh-CN" w:bidi="ar"/>
        </w:rPr>
        <w:t>2</w:t>
      </w:r>
      <w:r>
        <w:rPr>
          <w:rFonts w:hint="eastAsia" w:ascii="仿宋" w:hAnsi="仿宋" w:eastAsia="仿宋" w:cs="仿宋"/>
          <w:b/>
          <w:bCs/>
          <w:sz w:val="22"/>
          <w:szCs w:val="22"/>
          <w:lang w:bidi="ar"/>
        </w:rPr>
        <w:t>日</w:t>
      </w:r>
      <w:r>
        <w:rPr>
          <w:rFonts w:hint="eastAsia" w:ascii="仿宋" w:hAnsi="仿宋" w:eastAsia="仿宋" w:cs="仿宋"/>
          <w:b/>
          <w:bCs/>
          <w:sz w:val="22"/>
          <w:szCs w:val="22"/>
          <w:lang w:val="en-US" w:eastAsia="zh-CN" w:bidi="ar"/>
        </w:rPr>
        <w:t>下午16</w:t>
      </w:r>
      <w:r>
        <w:rPr>
          <w:rFonts w:hint="eastAsia" w:ascii="仿宋" w:hAnsi="仿宋" w:eastAsia="仿宋" w:cs="仿宋"/>
          <w:b/>
          <w:bCs/>
          <w:sz w:val="22"/>
          <w:szCs w:val="22"/>
          <w:lang w:bidi="ar"/>
        </w:rPr>
        <w:t>:</w:t>
      </w:r>
      <w:r>
        <w:rPr>
          <w:rFonts w:hint="eastAsia" w:ascii="仿宋" w:hAnsi="仿宋" w:eastAsia="仿宋" w:cs="仿宋"/>
          <w:b/>
          <w:bCs/>
          <w:sz w:val="22"/>
          <w:szCs w:val="22"/>
          <w:lang w:val="en-US" w:eastAsia="zh-CN" w:bidi="ar"/>
        </w:rPr>
        <w:t>0</w:t>
      </w:r>
      <w:r>
        <w:rPr>
          <w:rFonts w:hint="eastAsia" w:ascii="仿宋" w:hAnsi="仿宋" w:eastAsia="仿宋" w:cs="仿宋"/>
          <w:b/>
          <w:bCs/>
          <w:sz w:val="22"/>
          <w:szCs w:val="22"/>
          <w:lang w:bidi="ar"/>
        </w:rPr>
        <w:t>0时（北京时间）</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auto"/>
        <w:jc w:val="left"/>
        <w:textAlignment w:val="auto"/>
        <w:rPr>
          <w:rFonts w:hint="default" w:ascii="仿宋" w:hAnsi="仿宋" w:eastAsia="仿宋" w:cs="仿宋"/>
          <w:b/>
          <w:bCs/>
          <w:color w:val="FF0000"/>
          <w:sz w:val="22"/>
          <w:szCs w:val="22"/>
          <w:lang w:val="en-US" w:eastAsia="zh-CN" w:bidi="ar"/>
        </w:rPr>
      </w:pPr>
      <w:r>
        <w:rPr>
          <w:rFonts w:hint="eastAsia" w:ascii="仿宋" w:hAnsi="仿宋" w:eastAsia="仿宋" w:cs="仿宋"/>
          <w:b/>
          <w:bCs/>
          <w:sz w:val="22"/>
          <w:szCs w:val="22"/>
          <w:lang w:val="en-US" w:eastAsia="zh-CN" w:bidi="ar"/>
        </w:rPr>
        <w:t>6</w:t>
      </w:r>
      <w:r>
        <w:rPr>
          <w:rFonts w:hint="eastAsia" w:ascii="仿宋" w:hAnsi="仿宋" w:eastAsia="仿宋" w:cs="仿宋"/>
          <w:b/>
          <w:bCs/>
          <w:sz w:val="22"/>
          <w:szCs w:val="22"/>
          <w:lang w:bidi="ar"/>
        </w:rPr>
        <w:t>、专家名单</w:t>
      </w:r>
      <w:r>
        <w:rPr>
          <w:rFonts w:hint="eastAsia" w:ascii="仿宋" w:hAnsi="仿宋" w:eastAsia="仿宋" w:cs="仿宋"/>
          <w:b/>
          <w:bCs/>
          <w:sz w:val="22"/>
          <w:szCs w:val="22"/>
          <w:lang w:eastAsia="zh-CN" w:bidi="ar"/>
        </w:rPr>
        <w:t>： </w:t>
      </w:r>
      <w:r>
        <w:rPr>
          <w:rFonts w:hint="eastAsia" w:ascii="仿宋" w:hAnsi="仿宋" w:eastAsia="仿宋" w:cs="仿宋"/>
          <w:b/>
          <w:bCs/>
          <w:sz w:val="22"/>
          <w:szCs w:val="22"/>
          <w:lang w:val="en-US" w:eastAsia="zh-CN" w:bidi="ar"/>
        </w:rPr>
        <w:t>崔蓉、祁君、吕银龙</w:t>
      </w:r>
    </w:p>
    <w:p>
      <w:pPr>
        <w:pStyle w:val="5"/>
        <w:keepNext w:val="0"/>
        <w:keepLines w:val="0"/>
        <w:pageBreakBefore w:val="0"/>
        <w:kinsoku/>
        <w:wordWrap/>
        <w:overflowPunct/>
        <w:topLinePunct w:val="0"/>
        <w:autoSpaceDE/>
        <w:autoSpaceDN/>
        <w:bidi w:val="0"/>
        <w:adjustRightInd/>
        <w:snapToGrid/>
        <w:spacing w:line="240" w:lineRule="auto"/>
        <w:ind w:left="0" w:leftChars="0" w:firstLine="0" w:firstLineChars="0"/>
        <w:textAlignment w:val="auto"/>
        <w:rPr>
          <w:rFonts w:hint="eastAsia" w:ascii="仿宋" w:hAnsi="仿宋" w:eastAsia="仿宋" w:cs="仿宋"/>
          <w:b/>
          <w:bCs/>
          <w:sz w:val="22"/>
          <w:szCs w:val="22"/>
          <w:lang w:val="en-US" w:eastAsia="zh-CN" w:bidi="ar"/>
        </w:rPr>
      </w:pPr>
      <w:r>
        <w:rPr>
          <w:rFonts w:hint="eastAsia" w:ascii="仿宋" w:hAnsi="仿宋" w:eastAsia="仿宋" w:cs="仿宋"/>
          <w:b/>
          <w:bCs/>
          <w:sz w:val="22"/>
          <w:szCs w:val="22"/>
          <w:lang w:val="en-US" w:eastAsia="zh-CN" w:bidi="ar"/>
        </w:rPr>
        <w:t>7、受理举报部门：莎车县财政局政府采购管理办公室</w:t>
      </w:r>
    </w:p>
    <w:p>
      <w:pPr>
        <w:pStyle w:val="5"/>
        <w:keepNext w:val="0"/>
        <w:keepLines w:val="0"/>
        <w:pageBreakBefore w:val="0"/>
        <w:kinsoku/>
        <w:wordWrap/>
        <w:overflowPunct/>
        <w:topLinePunct w:val="0"/>
        <w:autoSpaceDE/>
        <w:autoSpaceDN/>
        <w:bidi w:val="0"/>
        <w:adjustRightInd/>
        <w:snapToGrid/>
        <w:spacing w:line="240" w:lineRule="auto"/>
        <w:ind w:left="0" w:leftChars="0" w:firstLine="0" w:firstLineChars="0"/>
        <w:textAlignment w:val="auto"/>
        <w:rPr>
          <w:rFonts w:hint="default"/>
          <w:sz w:val="22"/>
          <w:szCs w:val="22"/>
          <w:lang w:val="en-US" w:eastAsia="zh-CN"/>
        </w:rPr>
      </w:pPr>
      <w:r>
        <w:rPr>
          <w:rFonts w:hint="eastAsia" w:ascii="仿宋" w:hAnsi="仿宋" w:eastAsia="仿宋" w:cs="仿宋"/>
          <w:b/>
          <w:bCs/>
          <w:sz w:val="22"/>
          <w:szCs w:val="22"/>
          <w:lang w:val="en-US" w:eastAsia="zh-CN" w:bidi="ar"/>
        </w:rPr>
        <w:t>受理举报电话：0998-8512619</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auto"/>
        <w:jc w:val="left"/>
        <w:textAlignment w:val="auto"/>
        <w:rPr>
          <w:rFonts w:hint="eastAsia" w:ascii="仿宋" w:hAnsi="仿宋" w:eastAsia="仿宋" w:cs="仿宋"/>
          <w:b/>
          <w:bCs/>
          <w:sz w:val="22"/>
          <w:szCs w:val="22"/>
        </w:rPr>
      </w:pPr>
      <w:r>
        <w:rPr>
          <w:rFonts w:hint="eastAsia" w:ascii="仿宋" w:hAnsi="仿宋" w:eastAsia="仿宋" w:cs="仿宋"/>
          <w:b/>
          <w:bCs/>
          <w:sz w:val="22"/>
          <w:szCs w:val="22"/>
          <w:lang w:val="en-US" w:eastAsia="zh-CN" w:bidi="ar"/>
        </w:rPr>
        <w:t>8</w:t>
      </w:r>
      <w:r>
        <w:rPr>
          <w:rFonts w:hint="eastAsia" w:ascii="仿宋" w:hAnsi="仿宋" w:eastAsia="仿宋" w:cs="仿宋"/>
          <w:b/>
          <w:bCs/>
          <w:sz w:val="22"/>
          <w:szCs w:val="22"/>
          <w:lang w:bidi="ar"/>
        </w:rPr>
        <w:t>、</w:t>
      </w:r>
      <w:r>
        <w:rPr>
          <w:rFonts w:hint="eastAsia" w:ascii="仿宋" w:hAnsi="仿宋" w:eastAsia="仿宋" w:cs="仿宋"/>
          <w:b/>
          <w:bCs/>
          <w:sz w:val="22"/>
          <w:szCs w:val="22"/>
          <w:lang w:val="en-US" w:eastAsia="zh-CN" w:bidi="ar"/>
        </w:rPr>
        <w:t>代理</w:t>
      </w:r>
      <w:r>
        <w:rPr>
          <w:rFonts w:hint="eastAsia" w:ascii="仿宋" w:hAnsi="仿宋" w:eastAsia="仿宋" w:cs="仿宋"/>
          <w:b/>
          <w:bCs/>
          <w:sz w:val="22"/>
          <w:szCs w:val="22"/>
          <w:lang w:bidi="ar"/>
        </w:rPr>
        <w:t>机构地址：</w:t>
      </w:r>
      <w:r>
        <w:rPr>
          <w:rFonts w:hint="eastAsia" w:ascii="仿宋" w:hAnsi="仿宋" w:eastAsia="仿宋" w:cs="仿宋"/>
          <w:b/>
          <w:bCs/>
          <w:sz w:val="22"/>
          <w:szCs w:val="22"/>
          <w:lang w:eastAsia="zh-CN" w:bidi="ar"/>
        </w:rPr>
        <w:t>喀什市克孜都维路东侧文化路南侧（明升国际广</w:t>
      </w:r>
      <w:bookmarkStart w:id="0" w:name="_GoBack"/>
      <w:bookmarkEnd w:id="0"/>
      <w:r>
        <w:rPr>
          <w:rFonts w:hint="eastAsia" w:ascii="仿宋" w:hAnsi="仿宋" w:eastAsia="仿宋" w:cs="仿宋"/>
          <w:b/>
          <w:bCs/>
          <w:sz w:val="22"/>
          <w:szCs w:val="22"/>
          <w:lang w:eastAsia="zh-CN" w:bidi="ar"/>
        </w:rPr>
        <w:t>场</w:t>
      </w:r>
      <w:r>
        <w:rPr>
          <w:rFonts w:hint="eastAsia" w:ascii="仿宋" w:hAnsi="仿宋" w:eastAsia="仿宋" w:cs="仿宋"/>
          <w:b/>
          <w:bCs/>
          <w:sz w:val="22"/>
          <w:szCs w:val="22"/>
          <w:lang w:val="en-US" w:eastAsia="zh-CN" w:bidi="ar"/>
        </w:rPr>
        <w:t>一期</w:t>
      </w:r>
      <w:r>
        <w:rPr>
          <w:rFonts w:hint="eastAsia" w:ascii="仿宋" w:hAnsi="仿宋" w:eastAsia="仿宋" w:cs="仿宋"/>
          <w:b/>
          <w:bCs/>
          <w:sz w:val="22"/>
          <w:szCs w:val="22"/>
          <w:lang w:eastAsia="zh-CN" w:bidi="ar"/>
        </w:rPr>
        <w:t>）1-1幢B区13层14号</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240" w:lineRule="auto"/>
        <w:jc w:val="left"/>
        <w:textAlignment w:val="auto"/>
        <w:rPr>
          <w:rFonts w:hint="default" w:ascii="仿宋" w:hAnsi="仿宋" w:eastAsia="仿宋" w:cs="仿宋"/>
          <w:b/>
          <w:bCs/>
          <w:sz w:val="22"/>
          <w:szCs w:val="22"/>
          <w:lang w:val="en-US" w:eastAsia="zh-CN" w:bidi="ar"/>
        </w:rPr>
      </w:pPr>
      <w:r>
        <w:rPr>
          <w:rFonts w:hint="eastAsia" w:ascii="仿宋" w:hAnsi="仿宋" w:eastAsia="仿宋" w:cs="仿宋"/>
          <w:b/>
          <w:bCs/>
          <w:sz w:val="22"/>
          <w:szCs w:val="22"/>
          <w:lang w:val="en-US" w:eastAsia="zh-CN" w:bidi="ar"/>
        </w:rPr>
        <w:t>9</w:t>
      </w:r>
      <w:r>
        <w:rPr>
          <w:rFonts w:hint="eastAsia" w:ascii="仿宋" w:hAnsi="仿宋" w:eastAsia="仿宋" w:cs="仿宋"/>
          <w:b/>
          <w:bCs/>
          <w:sz w:val="22"/>
          <w:szCs w:val="22"/>
          <w:lang w:bidi="ar"/>
        </w:rPr>
        <w:t>、项目联系人</w:t>
      </w:r>
      <w:r>
        <w:rPr>
          <w:rFonts w:hint="eastAsia" w:ascii="仿宋" w:hAnsi="仿宋" w:eastAsia="仿宋" w:cs="仿宋"/>
          <w:b/>
          <w:bCs/>
          <w:sz w:val="22"/>
          <w:szCs w:val="22"/>
          <w:lang w:eastAsia="zh-CN" w:bidi="ar"/>
        </w:rPr>
        <w:t>：</w:t>
      </w:r>
      <w:r>
        <w:rPr>
          <w:rFonts w:hint="eastAsia" w:ascii="仿宋" w:hAnsi="仿宋" w:eastAsia="仿宋" w:cs="仿宋"/>
          <w:b/>
          <w:bCs/>
          <w:sz w:val="22"/>
          <w:szCs w:val="22"/>
          <w:lang w:val="en-US" w:eastAsia="zh-CN" w:bidi="ar"/>
        </w:rPr>
        <w:t xml:space="preserve">杨帆    </w:t>
      </w:r>
      <w:r>
        <w:rPr>
          <w:rFonts w:hint="eastAsia" w:ascii="仿宋" w:hAnsi="仿宋" w:eastAsia="仿宋" w:cs="仿宋"/>
          <w:b/>
          <w:bCs/>
          <w:sz w:val="22"/>
          <w:szCs w:val="22"/>
          <w:lang w:bidi="ar"/>
        </w:rPr>
        <w:t>电话：</w:t>
      </w:r>
      <w:r>
        <w:rPr>
          <w:rFonts w:hint="eastAsia" w:ascii="仿宋" w:hAnsi="仿宋" w:eastAsia="仿宋" w:cs="仿宋"/>
          <w:b/>
          <w:bCs/>
          <w:sz w:val="22"/>
          <w:szCs w:val="22"/>
          <w:lang w:val="en-US" w:eastAsia="zh-CN" w:bidi="ar"/>
        </w:rPr>
        <w:t>18799896298</w:t>
      </w:r>
    </w:p>
    <w:p>
      <w:pPr>
        <w:keepNext w:val="0"/>
        <w:keepLines w:val="0"/>
        <w:pageBreakBefore w:val="0"/>
        <w:widowControl/>
        <w:numPr>
          <w:ilvl w:val="0"/>
          <w:numId w:val="0"/>
        </w:numPr>
        <w:kinsoku/>
        <w:wordWrap/>
        <w:overflowPunct/>
        <w:topLinePunct w:val="0"/>
        <w:autoSpaceDE/>
        <w:autoSpaceDN/>
        <w:bidi w:val="0"/>
        <w:adjustRightInd/>
        <w:snapToGrid/>
        <w:spacing w:before="100" w:beforeAutospacing="0" w:after="100" w:afterAutospacing="0" w:line="240" w:lineRule="auto"/>
        <w:jc w:val="left"/>
        <w:textAlignment w:val="auto"/>
        <w:rPr>
          <w:rFonts w:hint="eastAsia"/>
          <w:sz w:val="20"/>
          <w:szCs w:val="22"/>
        </w:rPr>
      </w:pPr>
      <w:r>
        <w:rPr>
          <w:rFonts w:hint="eastAsia" w:ascii="仿宋" w:hAnsi="仿宋" w:eastAsia="仿宋" w:cs="仿宋"/>
          <w:b/>
          <w:bCs/>
          <w:sz w:val="22"/>
          <w:szCs w:val="22"/>
          <w:lang w:val="en-US" w:eastAsia="zh-CN" w:bidi="ar"/>
        </w:rPr>
        <w:t>10、</w:t>
      </w:r>
      <w:r>
        <w:rPr>
          <w:rFonts w:hint="eastAsia" w:ascii="仿宋" w:hAnsi="仿宋" w:eastAsia="仿宋" w:cs="仿宋"/>
          <w:b/>
          <w:bCs/>
          <w:sz w:val="22"/>
          <w:szCs w:val="22"/>
          <w:lang w:bidi="ar"/>
        </w:rPr>
        <w:t>经评标小组评定，</w:t>
      </w:r>
      <w:r>
        <w:rPr>
          <w:rFonts w:hint="eastAsia" w:ascii="仿宋" w:hAnsi="仿宋" w:eastAsia="仿宋" w:cs="仿宋"/>
          <w:b/>
          <w:bCs/>
          <w:sz w:val="22"/>
          <w:szCs w:val="22"/>
          <w:lang w:val="en-US" w:eastAsia="zh-CN" w:bidi="ar"/>
        </w:rPr>
        <w:t>中标</w:t>
      </w:r>
      <w:r>
        <w:rPr>
          <w:rFonts w:hint="eastAsia" w:ascii="仿宋" w:hAnsi="仿宋" w:eastAsia="仿宋" w:cs="仿宋"/>
          <w:b/>
          <w:bCs/>
          <w:sz w:val="22"/>
          <w:szCs w:val="22"/>
          <w:lang w:bidi="ar"/>
        </w:rPr>
        <w:t>结果如下：</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500" w:lineRule="exact"/>
        <w:jc w:val="both"/>
        <w:textAlignment w:val="auto"/>
        <w:rPr>
          <w:rFonts w:hint="eastAsia" w:ascii="仿宋" w:hAnsi="仿宋" w:eastAsia="仿宋" w:cs="仿宋"/>
          <w:b/>
          <w:bCs/>
          <w:sz w:val="22"/>
          <w:szCs w:val="22"/>
          <w:lang w:val="en-US" w:eastAsia="zh-CN" w:bidi="ar"/>
        </w:rPr>
      </w:pPr>
      <w:r>
        <w:rPr>
          <w:rFonts w:hint="eastAsia" w:ascii="仿宋" w:hAnsi="仿宋" w:eastAsia="仿宋" w:cs="仿宋"/>
          <w:b/>
          <w:bCs/>
          <w:sz w:val="22"/>
          <w:szCs w:val="22"/>
          <w:lang w:val="en-US" w:eastAsia="zh-CN" w:bidi="ar"/>
        </w:rPr>
        <w:t>一包：</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500" w:lineRule="exact"/>
        <w:jc w:val="both"/>
        <w:textAlignment w:val="auto"/>
        <w:rPr>
          <w:rFonts w:hint="eastAsia" w:ascii="仿宋" w:hAnsi="仿宋" w:eastAsia="仿宋" w:cs="仿宋"/>
          <w:b/>
          <w:bCs/>
          <w:sz w:val="22"/>
          <w:szCs w:val="22"/>
          <w:lang w:val="en-US" w:eastAsia="zh-CN" w:bidi="ar"/>
        </w:rPr>
      </w:pPr>
      <w:r>
        <w:rPr>
          <w:rFonts w:hint="eastAsia" w:ascii="仿宋" w:hAnsi="仿宋" w:eastAsia="仿宋" w:cs="仿宋"/>
          <w:b/>
          <w:bCs/>
          <w:sz w:val="22"/>
          <w:szCs w:val="22"/>
          <w:lang w:val="en-US" w:eastAsia="zh-CN" w:bidi="ar"/>
        </w:rPr>
        <w:t>经评标委员会的评审，根据谈判文件定标原则最低价中标，经评标委员会成员评审认为莎车翔鹏包装制品有限公司满足招标要求，谈判报价最低，被推荐为第一成交候选单位。</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500" w:lineRule="exact"/>
        <w:jc w:val="both"/>
        <w:textAlignment w:val="auto"/>
        <w:rPr>
          <w:rFonts w:hint="eastAsia" w:ascii="仿宋" w:hAnsi="仿宋" w:eastAsia="仿宋" w:cs="仿宋"/>
          <w:b/>
          <w:bCs/>
          <w:sz w:val="22"/>
          <w:szCs w:val="22"/>
          <w:lang w:val="en-US" w:eastAsia="zh-CN" w:bidi="ar"/>
        </w:rPr>
      </w:pPr>
      <w:r>
        <w:rPr>
          <w:rFonts w:hint="eastAsia" w:ascii="仿宋" w:hAnsi="仿宋" w:eastAsia="仿宋" w:cs="仿宋"/>
          <w:b/>
          <w:bCs/>
          <w:sz w:val="22"/>
          <w:szCs w:val="22"/>
          <w:lang w:val="en-US" w:eastAsia="zh-CN" w:bidi="ar"/>
        </w:rPr>
        <w:t>二包：</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500" w:lineRule="exact"/>
        <w:jc w:val="both"/>
        <w:textAlignment w:val="auto"/>
        <w:rPr>
          <w:rFonts w:hint="eastAsia" w:ascii="仿宋" w:hAnsi="仿宋" w:eastAsia="仿宋" w:cs="仿宋"/>
          <w:b/>
          <w:bCs/>
          <w:sz w:val="22"/>
          <w:szCs w:val="22"/>
          <w:lang w:val="en-US" w:eastAsia="zh-CN" w:bidi="ar"/>
        </w:rPr>
      </w:pPr>
      <w:r>
        <w:rPr>
          <w:rFonts w:hint="eastAsia" w:ascii="仿宋" w:hAnsi="仿宋" w:eastAsia="仿宋" w:cs="仿宋"/>
          <w:b/>
          <w:bCs/>
          <w:sz w:val="22"/>
          <w:szCs w:val="22"/>
          <w:lang w:val="en-US" w:eastAsia="zh-CN" w:bidi="ar"/>
        </w:rPr>
        <w:t>经评标委员会的评审，根据谈判文件定标原则最低价中标，经评标委员会成员评审认为莎车翔鹏包装制品有限公司满足招标要求，谈判报价最低，被推荐为第一成交候选单位</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500" w:lineRule="exact"/>
        <w:jc w:val="both"/>
        <w:textAlignment w:val="auto"/>
        <w:rPr>
          <w:rFonts w:hint="eastAsia" w:ascii="仿宋" w:hAnsi="仿宋" w:eastAsia="仿宋" w:cs="仿宋"/>
          <w:b/>
          <w:bCs/>
          <w:sz w:val="22"/>
          <w:szCs w:val="22"/>
          <w:lang w:val="en-US" w:eastAsia="zh-CN" w:bidi="ar"/>
        </w:rPr>
      </w:pPr>
    </w:p>
    <w:p>
      <w:pPr>
        <w:keepNext w:val="0"/>
        <w:keepLines w:val="0"/>
        <w:pageBreakBefore w:val="0"/>
        <w:widowControl/>
        <w:kinsoku/>
        <w:wordWrap/>
        <w:overflowPunct/>
        <w:topLinePunct w:val="0"/>
        <w:autoSpaceDE/>
        <w:autoSpaceDN/>
        <w:bidi w:val="0"/>
        <w:adjustRightInd/>
        <w:snapToGrid/>
        <w:spacing w:before="100" w:beforeAutospacing="0" w:after="100" w:afterAutospacing="0" w:line="500" w:lineRule="exact"/>
        <w:jc w:val="both"/>
        <w:textAlignment w:val="auto"/>
        <w:rPr>
          <w:rFonts w:hint="eastAsia" w:ascii="仿宋" w:hAnsi="仿宋" w:eastAsia="仿宋" w:cs="仿宋"/>
          <w:b/>
          <w:bCs/>
          <w:sz w:val="22"/>
          <w:szCs w:val="22"/>
          <w:lang w:val="en-US" w:eastAsia="zh-CN" w:bidi="ar"/>
        </w:rPr>
      </w:pPr>
      <w:r>
        <w:rPr>
          <w:rFonts w:hint="eastAsia" w:ascii="仿宋" w:hAnsi="仿宋" w:eastAsia="仿宋" w:cs="仿宋"/>
          <w:b/>
          <w:bCs/>
          <w:sz w:val="22"/>
          <w:szCs w:val="22"/>
          <w:lang w:val="en-US" w:eastAsia="zh-CN" w:bidi="ar"/>
        </w:rPr>
        <w:t>四、成交结果</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500" w:lineRule="exact"/>
        <w:jc w:val="both"/>
        <w:textAlignment w:val="auto"/>
        <w:rPr>
          <w:rFonts w:hint="eastAsia" w:ascii="仿宋" w:hAnsi="仿宋" w:eastAsia="仿宋" w:cs="仿宋"/>
          <w:b/>
          <w:bCs/>
          <w:sz w:val="22"/>
          <w:szCs w:val="22"/>
          <w:lang w:val="en-US" w:eastAsia="zh-CN" w:bidi="ar"/>
        </w:rPr>
      </w:pPr>
      <w:r>
        <w:rPr>
          <w:rFonts w:hint="eastAsia" w:ascii="仿宋" w:hAnsi="仿宋" w:eastAsia="仿宋" w:cs="仿宋"/>
          <w:b/>
          <w:bCs/>
          <w:sz w:val="22"/>
          <w:szCs w:val="22"/>
          <w:lang w:val="en-US" w:eastAsia="zh-CN" w:bidi="ar"/>
        </w:rPr>
        <w:t>采购方根据评标委员会意见，最终确定成交结果如下：</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500" w:lineRule="exact"/>
        <w:jc w:val="both"/>
        <w:textAlignment w:val="auto"/>
        <w:rPr>
          <w:rFonts w:hint="eastAsia" w:ascii="仿宋" w:hAnsi="仿宋" w:eastAsia="仿宋" w:cs="仿宋"/>
          <w:b/>
          <w:bCs/>
          <w:sz w:val="22"/>
          <w:szCs w:val="22"/>
          <w:lang w:val="en-US" w:eastAsia="zh-CN" w:bidi="ar"/>
        </w:rPr>
      </w:pPr>
    </w:p>
    <w:p>
      <w:pPr>
        <w:keepNext w:val="0"/>
        <w:keepLines w:val="0"/>
        <w:pageBreakBefore w:val="0"/>
        <w:widowControl/>
        <w:kinsoku/>
        <w:wordWrap/>
        <w:overflowPunct/>
        <w:topLinePunct w:val="0"/>
        <w:autoSpaceDE/>
        <w:autoSpaceDN/>
        <w:bidi w:val="0"/>
        <w:adjustRightInd/>
        <w:snapToGrid/>
        <w:spacing w:before="100" w:beforeAutospacing="0" w:after="100" w:afterAutospacing="0" w:line="500" w:lineRule="exact"/>
        <w:jc w:val="both"/>
        <w:textAlignment w:val="auto"/>
        <w:rPr>
          <w:rFonts w:hint="eastAsia" w:ascii="仿宋" w:hAnsi="仿宋" w:eastAsia="仿宋" w:cs="仿宋"/>
          <w:b/>
          <w:bCs/>
          <w:sz w:val="22"/>
          <w:szCs w:val="22"/>
          <w:lang w:val="en-US" w:eastAsia="zh-CN" w:bidi="ar"/>
        </w:rPr>
      </w:pPr>
      <w:r>
        <w:rPr>
          <w:rFonts w:hint="eastAsia" w:ascii="仿宋" w:hAnsi="仿宋" w:eastAsia="仿宋" w:cs="仿宋"/>
          <w:b/>
          <w:bCs/>
          <w:sz w:val="22"/>
          <w:szCs w:val="22"/>
          <w:lang w:val="en-US" w:eastAsia="zh-CN" w:bidi="ar"/>
        </w:rPr>
        <w:t>一包成交单位：莎车翔鹏包装制品有限公司</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500" w:lineRule="exact"/>
        <w:jc w:val="both"/>
        <w:textAlignment w:val="auto"/>
        <w:rPr>
          <w:rFonts w:hint="eastAsia" w:ascii="仿宋" w:hAnsi="仿宋" w:eastAsia="仿宋" w:cs="仿宋"/>
          <w:b/>
          <w:bCs/>
          <w:sz w:val="22"/>
          <w:szCs w:val="22"/>
          <w:lang w:val="en-US" w:eastAsia="zh-CN" w:bidi="ar"/>
        </w:rPr>
      </w:pPr>
      <w:r>
        <w:rPr>
          <w:rFonts w:hint="eastAsia" w:ascii="仿宋" w:hAnsi="仿宋" w:eastAsia="仿宋" w:cs="仿宋"/>
          <w:b/>
          <w:bCs/>
          <w:sz w:val="22"/>
          <w:szCs w:val="22"/>
          <w:lang w:val="en-US" w:eastAsia="zh-CN" w:bidi="ar"/>
        </w:rPr>
        <w:t>成交金额：  881200.00元        大写：捌拾捌万壹仟贰佰元整</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500" w:lineRule="exact"/>
        <w:jc w:val="both"/>
        <w:textAlignment w:val="auto"/>
        <w:rPr>
          <w:rFonts w:hint="eastAsia" w:ascii="仿宋" w:hAnsi="仿宋" w:eastAsia="仿宋" w:cs="仿宋"/>
          <w:b/>
          <w:bCs/>
          <w:sz w:val="22"/>
          <w:szCs w:val="22"/>
          <w:lang w:val="en-US" w:eastAsia="zh-CN" w:bidi="ar"/>
        </w:rPr>
      </w:pPr>
    </w:p>
    <w:p>
      <w:pPr>
        <w:keepNext w:val="0"/>
        <w:keepLines w:val="0"/>
        <w:pageBreakBefore w:val="0"/>
        <w:widowControl/>
        <w:kinsoku/>
        <w:wordWrap/>
        <w:overflowPunct/>
        <w:topLinePunct w:val="0"/>
        <w:autoSpaceDE/>
        <w:autoSpaceDN/>
        <w:bidi w:val="0"/>
        <w:adjustRightInd/>
        <w:snapToGrid/>
        <w:spacing w:before="100" w:beforeAutospacing="0" w:after="100" w:afterAutospacing="0" w:line="500" w:lineRule="exact"/>
        <w:jc w:val="both"/>
        <w:textAlignment w:val="auto"/>
        <w:rPr>
          <w:rFonts w:hint="eastAsia" w:ascii="仿宋" w:hAnsi="仿宋" w:eastAsia="仿宋" w:cs="仿宋"/>
          <w:b/>
          <w:bCs/>
          <w:sz w:val="22"/>
          <w:szCs w:val="22"/>
          <w:lang w:val="en-US" w:eastAsia="zh-CN" w:bidi="ar"/>
        </w:rPr>
      </w:pPr>
      <w:r>
        <w:rPr>
          <w:rFonts w:hint="eastAsia" w:ascii="仿宋" w:hAnsi="仿宋" w:eastAsia="仿宋" w:cs="仿宋"/>
          <w:b/>
          <w:bCs/>
          <w:sz w:val="22"/>
          <w:szCs w:val="22"/>
          <w:lang w:val="en-US" w:eastAsia="zh-CN" w:bidi="ar"/>
        </w:rPr>
        <w:t>二包成交单位：莎车翔鹏包装制品有限公司</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500" w:lineRule="exact"/>
        <w:jc w:val="both"/>
        <w:textAlignment w:val="auto"/>
        <w:rPr>
          <w:rFonts w:hint="eastAsia" w:ascii="仿宋" w:hAnsi="仿宋" w:eastAsia="仿宋" w:cs="仿宋"/>
          <w:b/>
          <w:bCs/>
          <w:sz w:val="22"/>
          <w:szCs w:val="22"/>
          <w:lang w:val="en-US" w:eastAsia="zh-CN" w:bidi="ar"/>
        </w:rPr>
      </w:pPr>
      <w:r>
        <w:rPr>
          <w:rFonts w:hint="eastAsia" w:ascii="仿宋" w:hAnsi="仿宋" w:eastAsia="仿宋" w:cs="仿宋"/>
          <w:b/>
          <w:bCs/>
          <w:sz w:val="22"/>
          <w:szCs w:val="22"/>
          <w:lang w:val="en-US" w:eastAsia="zh-CN" w:bidi="ar"/>
        </w:rPr>
        <w:t>成交金额：  881200.00元        大写：捌拾捌万壹仟贰佰元整</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500" w:lineRule="exact"/>
        <w:jc w:val="both"/>
        <w:textAlignment w:val="auto"/>
        <w:rPr>
          <w:rFonts w:hint="eastAsia" w:ascii="仿宋" w:hAnsi="仿宋" w:eastAsia="仿宋" w:cs="仿宋"/>
          <w:b/>
          <w:bCs/>
          <w:sz w:val="22"/>
          <w:szCs w:val="22"/>
          <w:lang w:val="en-US" w:eastAsia="zh-CN" w:bidi="ar"/>
        </w:rPr>
      </w:pPr>
    </w:p>
    <w:p>
      <w:pPr>
        <w:keepNext w:val="0"/>
        <w:keepLines w:val="0"/>
        <w:pageBreakBefore w:val="0"/>
        <w:widowControl/>
        <w:kinsoku/>
        <w:wordWrap/>
        <w:overflowPunct/>
        <w:topLinePunct w:val="0"/>
        <w:autoSpaceDE/>
        <w:autoSpaceDN/>
        <w:bidi w:val="0"/>
        <w:adjustRightInd/>
        <w:snapToGrid/>
        <w:spacing w:before="100" w:beforeAutospacing="0" w:after="100" w:afterAutospacing="0" w:line="500" w:lineRule="exact"/>
        <w:jc w:val="right"/>
        <w:textAlignment w:val="auto"/>
        <w:rPr>
          <w:rFonts w:hint="eastAsia" w:ascii="仿宋" w:hAnsi="仿宋" w:eastAsia="仿宋" w:cs="仿宋"/>
          <w:b/>
          <w:bCs/>
          <w:sz w:val="22"/>
          <w:szCs w:val="22"/>
          <w:lang w:val="en-US" w:eastAsia="zh-CN" w:bidi="ar"/>
        </w:rPr>
      </w:pPr>
      <w:r>
        <w:rPr>
          <w:rFonts w:hint="eastAsia" w:ascii="仿宋" w:hAnsi="仿宋" w:eastAsia="仿宋" w:cs="仿宋"/>
          <w:b/>
          <w:bCs/>
          <w:sz w:val="22"/>
          <w:szCs w:val="22"/>
          <w:lang w:val="en-US" w:eastAsia="zh-CN" w:bidi="ar"/>
        </w:rPr>
        <w:t xml:space="preserve">新疆中高正建设项目管理咨询有限公司 </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500" w:lineRule="exact"/>
        <w:jc w:val="right"/>
        <w:textAlignment w:val="auto"/>
        <w:rPr>
          <w:rFonts w:hint="eastAsia" w:ascii="仿宋" w:hAnsi="仿宋" w:eastAsia="仿宋" w:cs="仿宋"/>
          <w:sz w:val="21"/>
          <w:szCs w:val="24"/>
        </w:rPr>
      </w:pPr>
      <w:r>
        <w:rPr>
          <w:rFonts w:hint="eastAsia" w:ascii="仿宋" w:hAnsi="仿宋" w:eastAsia="仿宋" w:cs="仿宋"/>
          <w:b/>
          <w:bCs/>
          <w:sz w:val="22"/>
          <w:szCs w:val="22"/>
          <w:lang w:val="en-US" w:eastAsia="zh-CN" w:bidi="ar"/>
        </w:rPr>
        <w:t>2021年3月2日</w:t>
      </w:r>
    </w:p>
    <w:p>
      <w:pPr>
        <w:keepNext w:val="0"/>
        <w:keepLines w:val="0"/>
        <w:pageBreakBefore w:val="0"/>
        <w:kinsoku/>
        <w:wordWrap/>
        <w:overflowPunct/>
        <w:topLinePunct w:val="0"/>
        <w:autoSpaceDE/>
        <w:autoSpaceDN/>
        <w:bidi w:val="0"/>
        <w:adjustRightInd/>
        <w:snapToGrid/>
        <w:spacing w:line="500" w:lineRule="exact"/>
        <w:textAlignment w:val="auto"/>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959AB"/>
    <w:multiLevelType w:val="singleLevel"/>
    <w:tmpl w:val="275959A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CD3AAC"/>
    <w:rsid w:val="02190EDD"/>
    <w:rsid w:val="08093F1E"/>
    <w:rsid w:val="0B312064"/>
    <w:rsid w:val="0C687059"/>
    <w:rsid w:val="17042A0F"/>
    <w:rsid w:val="17D348D4"/>
    <w:rsid w:val="1CCE20EC"/>
    <w:rsid w:val="1CD25438"/>
    <w:rsid w:val="1F992E97"/>
    <w:rsid w:val="212F6D1C"/>
    <w:rsid w:val="21705EE9"/>
    <w:rsid w:val="221C1A16"/>
    <w:rsid w:val="2642463C"/>
    <w:rsid w:val="26473D8F"/>
    <w:rsid w:val="2849447E"/>
    <w:rsid w:val="2B2C3CB6"/>
    <w:rsid w:val="2E7E12B7"/>
    <w:rsid w:val="307D1E4A"/>
    <w:rsid w:val="31563655"/>
    <w:rsid w:val="350121D9"/>
    <w:rsid w:val="39C156E4"/>
    <w:rsid w:val="3F9035F0"/>
    <w:rsid w:val="568B425A"/>
    <w:rsid w:val="56BF6551"/>
    <w:rsid w:val="5FBC0717"/>
    <w:rsid w:val="69325D41"/>
    <w:rsid w:val="6A557DAD"/>
    <w:rsid w:val="6AE47A5D"/>
    <w:rsid w:val="73E345DD"/>
    <w:rsid w:val="74CD3AAC"/>
    <w:rsid w:val="74E6508A"/>
    <w:rsid w:val="7BE36B97"/>
    <w:rsid w:val="7D416033"/>
    <w:rsid w:val="7EC572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uiPriority w:val="0"/>
    <w:pPr>
      <w:widowControl w:val="0"/>
      <w:spacing w:after="0" w:line="360" w:lineRule="auto"/>
      <w:ind w:firstLine="420" w:firstLineChars="200"/>
      <w:jc w:val="both"/>
    </w:pPr>
    <w:rPr>
      <w:rFonts w:ascii="Times New Roman" w:hAnsi="Times New Roman" w:eastAsia="宋体" w:cs="Times New Roman"/>
      <w:kern w:val="2"/>
      <w:sz w:val="24"/>
      <w:szCs w:val="24"/>
      <w:lang w:val="en-US" w:eastAsia="zh-CN" w:bidi="ar-SA"/>
    </w:rPr>
  </w:style>
  <w:style w:type="paragraph" w:styleId="3">
    <w:name w:val="Body Text Indent"/>
    <w:basedOn w:val="1"/>
    <w:qFormat/>
    <w:uiPriority w:val="0"/>
    <w:pPr>
      <w:ind w:left="1"/>
    </w:pPr>
    <w:rPr>
      <w:sz w:val="28"/>
    </w:rPr>
  </w:style>
  <w:style w:type="paragraph" w:styleId="5">
    <w:name w:val="Normal Indent"/>
    <w:basedOn w:val="1"/>
    <w:next w:val="6"/>
    <w:qFormat/>
    <w:uiPriority w:val="0"/>
    <w:pPr>
      <w:ind w:firstLine="420" w:firstLineChars="200"/>
    </w:pPr>
  </w:style>
  <w:style w:type="paragraph" w:styleId="6">
    <w:name w:val="toa heading"/>
    <w:basedOn w:val="1"/>
    <w:next w:val="1"/>
    <w:qFormat/>
    <w:uiPriority w:val="0"/>
    <w:pPr>
      <w:widowControl/>
      <w:autoSpaceDE/>
      <w:autoSpaceDN/>
      <w:spacing w:before="120" w:after="0" w:line="240" w:lineRule="auto"/>
      <w:ind w:left="0" w:firstLine="3584"/>
    </w:pPr>
  </w:style>
  <w:style w:type="paragraph" w:styleId="7">
    <w:name w:val="Plain Text"/>
    <w:basedOn w:val="1"/>
    <w:qFormat/>
    <w:uiPriority w:val="0"/>
    <w:rPr>
      <w:rFonts w:ascii="宋体" w:hAnsi="Courier New"/>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2019-07-18T10:12:00Z</dcterms:created>
  <dc:creator>asus</dc:creator>
  <cp:lastModifiedBy>西城诀转身一世琉璃白</cp:lastModifiedBy>
  <cp:lastPrinted>2019-07-24T07:23:00Z</cp:lastPrinted>
  <dcterms:modified xsi:type="dcterms:W3CDTF">2021-03-02T12:26:15Z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