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黑体" w:hAnsi="黑体" w:eastAsia="黑体"/>
          <w:sz w:val="24"/>
          <w:szCs w:val="24"/>
        </w:rPr>
        <w:t>项目编号：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HTSZFCGZBDL-2021-012</w:t>
      </w:r>
    </w:p>
    <w:p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</w:rPr>
        <w:t>项目名称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和田市昆仑公园苗木补植采购项目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三、中标（成交）信息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供应商名称：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西安埃罗斯环保工程有限公司</w:t>
      </w:r>
    </w:p>
    <w:p>
      <w:pPr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供应商地址：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陕西省西安市莲湖区龙首北路西段24号虹桥雅轩A座14楼1401室</w:t>
      </w:r>
    </w:p>
    <w:p>
      <w:pPr>
        <w:rPr>
          <w:rFonts w:hint="default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中标（成交）金额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10285230元</w:t>
      </w:r>
    </w:p>
    <w:p>
      <w:pPr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四、主要标的信息</w:t>
      </w:r>
    </w:p>
    <w:tbl>
      <w:tblPr>
        <w:tblStyle w:val="10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和田市昆仑公园苗木补植采购项目</w:t>
            </w:r>
          </w:p>
          <w:p>
            <w:pPr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详见投标文件</w:t>
            </w:r>
          </w:p>
          <w:p>
            <w:pPr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品牌：延安松桂园</w:t>
            </w:r>
            <w:bookmarkStart w:id="14" w:name="_GoBack"/>
            <w:bookmarkEnd w:id="14"/>
          </w:p>
          <w:p>
            <w:pPr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  <w:p>
            <w:pPr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10285230元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五、评审专家名单：</w:t>
      </w:r>
      <w:r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付启宁、张政治、张磊、马新华、董自力、张小社、舒万峰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六、代理服务收费标准及金额：甲乙双方协商，由中标单位支付80000.00元整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自本公告发布之日起</w:t>
      </w:r>
      <w:r>
        <w:rPr>
          <w:rFonts w:ascii="仿宋" w:hAnsi="仿宋" w:eastAsia="仿宋" w:cs="宋体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ascii="仿宋" w:hAnsi="仿宋" w:eastAsia="仿宋" w:cs="宋体"/>
          <w:b w:val="0"/>
          <w:sz w:val="24"/>
          <w:szCs w:val="24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和田市昆仑公园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和田市乌鲁木齐南路38号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default" w:ascii="仿宋" w:hAnsi="仿宋" w:eastAsia="仿宋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0903-2023553</w:t>
      </w:r>
      <w:r>
        <w:rPr>
          <w:rFonts w:hint="eastAsia" w:ascii="仿宋" w:hAnsi="仿宋" w:eastAsia="仿宋" w:cs="Times New Roman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仿宋" w:hAnsi="仿宋" w:eastAsia="仿宋" w:cs="宋体"/>
          <w:b w:val="0"/>
          <w:sz w:val="24"/>
          <w:szCs w:val="24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新疆正昊建设工程项目管理有限公司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地　  址：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和田市台北西路354号1栋2号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13319038899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宋体"/>
          <w:b w:val="0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仿宋" w:hAnsi="仿宋" w:eastAsia="仿宋" w:cs="宋体"/>
          <w:b w:val="0"/>
          <w:sz w:val="24"/>
          <w:szCs w:val="24"/>
        </w:rPr>
      </w:pPr>
      <w:r>
        <w:rPr>
          <w:rFonts w:hint="eastAsia" w:ascii="仿宋" w:hAnsi="仿宋" w:eastAsia="仿宋" w:cs="宋体"/>
          <w:b w:val="0"/>
          <w:sz w:val="24"/>
          <w:szCs w:val="24"/>
        </w:rPr>
        <w:t>3.项目</w:t>
      </w:r>
      <w:r>
        <w:rPr>
          <w:rFonts w:ascii="仿宋" w:hAnsi="仿宋" w:eastAsia="仿宋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王玲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 xml:space="preserve">电　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话：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13319038899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FA76"/>
    <w:multiLevelType w:val="singleLevel"/>
    <w:tmpl w:val="7EA1FA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2405"/>
    <w:rsid w:val="02DB1A79"/>
    <w:rsid w:val="06FD6148"/>
    <w:rsid w:val="086579B9"/>
    <w:rsid w:val="0C8E177D"/>
    <w:rsid w:val="11746377"/>
    <w:rsid w:val="167F69DE"/>
    <w:rsid w:val="16C32405"/>
    <w:rsid w:val="19485E51"/>
    <w:rsid w:val="1A4E0121"/>
    <w:rsid w:val="24321D54"/>
    <w:rsid w:val="25905CFF"/>
    <w:rsid w:val="25FC03C0"/>
    <w:rsid w:val="27237FDA"/>
    <w:rsid w:val="29407F07"/>
    <w:rsid w:val="2AB82EF3"/>
    <w:rsid w:val="2F074971"/>
    <w:rsid w:val="2FFC6F15"/>
    <w:rsid w:val="304B6241"/>
    <w:rsid w:val="312959DB"/>
    <w:rsid w:val="3F32114C"/>
    <w:rsid w:val="3F5402D0"/>
    <w:rsid w:val="46D82E32"/>
    <w:rsid w:val="4FB82307"/>
    <w:rsid w:val="4FDC7452"/>
    <w:rsid w:val="5056011E"/>
    <w:rsid w:val="50CD7B22"/>
    <w:rsid w:val="59AD10DD"/>
    <w:rsid w:val="5BF106FF"/>
    <w:rsid w:val="69A56354"/>
    <w:rsid w:val="6B971492"/>
    <w:rsid w:val="6E1D647E"/>
    <w:rsid w:val="778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440" w:lineRule="exact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link w:val="1"/>
    <w:qFormat/>
    <w:uiPriority w:val="0"/>
    <w:rPr>
      <w:rFonts w:cs="Times New Roman"/>
      <w:b/>
      <w:bCs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UserStyle_1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2020-09-06T14:53:00Z</dcterms:created>
  <dc:creator>lenovo</dc:creator>
  <cp:lastModifiedBy>蓬蓬莲子</cp:lastModifiedBy>
  <cp:lastPrinted>2020-09-25T11:17:00Z</cp:lastPrinted>
  <dcterms:modified xsi:type="dcterms:W3CDTF">2021-02-23T13:16:10Z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