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76" w:rsidRPr="00C97D8B" w:rsidRDefault="000C1176" w:rsidP="000C1176">
      <w:pPr>
        <w:pStyle w:val="2"/>
        <w:pageBreakBefore/>
        <w:spacing w:beforeLines="0" w:afterLines="0" w:line="360" w:lineRule="auto"/>
        <w:ind w:left="643" w:hangingChars="200" w:hanging="643"/>
        <w:rPr>
          <w:rFonts w:asciiTheme="minorEastAsia" w:eastAsiaTheme="minorEastAsia" w:hAnsiTheme="minorEastAsia"/>
          <w:bCs/>
          <w:sz w:val="32"/>
          <w:szCs w:val="44"/>
        </w:rPr>
      </w:pPr>
      <w:r w:rsidRPr="00394275">
        <w:rPr>
          <w:rFonts w:asciiTheme="minorEastAsia" w:eastAsiaTheme="minorEastAsia" w:hAnsiTheme="minorEastAsia"/>
          <w:bCs/>
          <w:sz w:val="32"/>
          <w:szCs w:val="44"/>
        </w:rPr>
        <w:t>报价明细表</w:t>
      </w:r>
    </w:p>
    <w:p w:rsidR="000C1176" w:rsidRDefault="000C1176" w:rsidP="000C1176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投标人名称：</w:t>
      </w:r>
      <w:r>
        <w:rPr>
          <w:rFonts w:ascii="宋体" w:hAnsi="宋体"/>
          <w:sz w:val="24"/>
          <w:u w:val="single"/>
        </w:rPr>
        <w:t xml:space="preserve">  </w:t>
      </w:r>
      <w:r w:rsidRPr="004F4244">
        <w:rPr>
          <w:rFonts w:ascii="宋体" w:hAnsi="宋体" w:hint="eastAsia"/>
          <w:sz w:val="24"/>
          <w:u w:val="single"/>
        </w:rPr>
        <w:t>深圳国泰安教育技术有限公司</w:t>
      </w:r>
      <w:r>
        <w:rPr>
          <w:rFonts w:ascii="宋体" w:hAnsi="宋体"/>
          <w:sz w:val="24"/>
          <w:u w:val="single"/>
        </w:rPr>
        <w:t xml:space="preserve"> </w:t>
      </w:r>
    </w:p>
    <w:p w:rsidR="000C1176" w:rsidRDefault="000C1176" w:rsidP="000C1176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项目编号/</w:t>
      </w:r>
      <w:proofErr w:type="gramStart"/>
      <w:r>
        <w:rPr>
          <w:rFonts w:ascii="宋体" w:hAnsi="宋体" w:hint="eastAsia"/>
          <w:sz w:val="24"/>
        </w:rPr>
        <w:t>标项</w:t>
      </w:r>
      <w:r>
        <w:rPr>
          <w:rFonts w:ascii="宋体" w:hAnsi="宋体"/>
          <w:sz w:val="24"/>
        </w:rPr>
        <w:t>号</w:t>
      </w:r>
      <w:proofErr w:type="gramEnd"/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　</w:t>
      </w:r>
      <w:r w:rsidRPr="00ED12CA">
        <w:rPr>
          <w:rFonts w:ascii="宋体" w:hAnsi="宋体"/>
          <w:sz w:val="24"/>
          <w:u w:val="single"/>
        </w:rPr>
        <w:t>ZCD-KL2021012</w:t>
      </w:r>
      <w:r>
        <w:rPr>
          <w:rFonts w:ascii="宋体" w:hAnsi="宋体" w:hint="eastAsia"/>
          <w:sz w:val="24"/>
          <w:u w:val="single"/>
        </w:rPr>
        <w:t>/二标段</w:t>
      </w:r>
      <w:r>
        <w:rPr>
          <w:rFonts w:ascii="宋体" w:hAnsi="宋体"/>
          <w:sz w:val="24"/>
          <w:u w:val="single"/>
        </w:rPr>
        <w:t xml:space="preserve">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637"/>
        <w:gridCol w:w="1597"/>
        <w:gridCol w:w="2071"/>
        <w:gridCol w:w="649"/>
        <w:gridCol w:w="660"/>
        <w:gridCol w:w="1091"/>
        <w:gridCol w:w="1389"/>
      </w:tblGrid>
      <w:tr w:rsidR="000C1176" w:rsidRPr="002F5F0A" w:rsidTr="000C1176">
        <w:trPr>
          <w:cantSplit/>
          <w:trHeight w:val="480"/>
        </w:trPr>
        <w:tc>
          <w:tcPr>
            <w:tcW w:w="25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 w:rsidRPr="002F5F0A">
              <w:rPr>
                <w:rFonts w:ascii="宋体" w:hAnsi="宋体"/>
                <w:b/>
                <w:bCs/>
              </w:rPr>
              <w:t>序号</w:t>
            </w:r>
          </w:p>
        </w:tc>
        <w:tc>
          <w:tcPr>
            <w:tcW w:w="1311" w:type="pct"/>
            <w:gridSpan w:val="2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 w:rsidRPr="002F5F0A">
              <w:rPr>
                <w:rFonts w:ascii="宋体" w:hAnsi="宋体"/>
                <w:b/>
                <w:bCs/>
              </w:rPr>
              <w:t>产品名称及费用名称</w:t>
            </w:r>
          </w:p>
        </w:tc>
        <w:tc>
          <w:tcPr>
            <w:tcW w:w="1215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 w:rsidRPr="002F5F0A">
              <w:rPr>
                <w:rFonts w:ascii="宋体" w:hAnsi="宋体"/>
                <w:b/>
                <w:bCs/>
              </w:rPr>
              <w:t>规格型号</w:t>
            </w:r>
          </w:p>
        </w:tc>
        <w:tc>
          <w:tcPr>
            <w:tcW w:w="38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 w:rsidRPr="002F5F0A">
              <w:rPr>
                <w:rFonts w:ascii="宋体" w:hAnsi="宋体" w:hint="eastAsia"/>
                <w:b/>
                <w:bCs/>
              </w:rPr>
              <w:t>产地</w:t>
            </w:r>
          </w:p>
        </w:tc>
        <w:tc>
          <w:tcPr>
            <w:tcW w:w="38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 w:rsidRPr="002F5F0A">
              <w:rPr>
                <w:rFonts w:ascii="宋体" w:hAnsi="宋体"/>
                <w:b/>
                <w:bCs/>
              </w:rPr>
              <w:t>数量</w:t>
            </w:r>
          </w:p>
        </w:tc>
        <w:tc>
          <w:tcPr>
            <w:tcW w:w="640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 w:rsidRPr="002F5F0A">
              <w:rPr>
                <w:rFonts w:ascii="宋体" w:hAnsi="宋体"/>
                <w:b/>
                <w:bCs/>
              </w:rPr>
              <w:t>单价</w:t>
            </w:r>
          </w:p>
        </w:tc>
        <w:tc>
          <w:tcPr>
            <w:tcW w:w="816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 w:rsidRPr="002F5F0A">
              <w:rPr>
                <w:rFonts w:ascii="宋体" w:hAnsi="宋体"/>
                <w:b/>
                <w:bCs/>
              </w:rPr>
              <w:t>总价</w:t>
            </w:r>
          </w:p>
        </w:tc>
      </w:tr>
      <w:tr w:rsidR="000C1176" w:rsidRPr="002F5F0A" w:rsidTr="000C1176">
        <w:trPr>
          <w:cantSplit/>
          <w:trHeight w:val="445"/>
        </w:trPr>
        <w:tc>
          <w:tcPr>
            <w:tcW w:w="25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74" w:type="pct"/>
            <w:vMerge w:val="restar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智慧校园平台</w:t>
            </w: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基础数据平台</w:t>
            </w:r>
          </w:p>
        </w:tc>
        <w:tc>
          <w:tcPr>
            <w:tcW w:w="1215" w:type="pct"/>
            <w:vAlign w:val="center"/>
          </w:tcPr>
          <w:p w:rsidR="000C1176" w:rsidRDefault="000C1176" w:rsidP="004644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D47E05">
              <w:rPr>
                <w:rFonts w:ascii="宋体" w:hAnsi="宋体" w:hint="eastAsia"/>
                <w:szCs w:val="21"/>
              </w:rPr>
              <w:t>国泰安数据中心系统V3.5</w:t>
            </w:r>
          </w:p>
          <w:p w:rsidR="000C1176" w:rsidRDefault="000C1176" w:rsidP="004644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D47E05">
              <w:rPr>
                <w:rFonts w:ascii="宋体" w:hAnsi="宋体" w:hint="eastAsia"/>
                <w:szCs w:val="21"/>
              </w:rPr>
              <w:t>国泰安统一身份认证软件V3.0</w:t>
            </w:r>
          </w:p>
          <w:p w:rsidR="000C1176" w:rsidRPr="00790C90" w:rsidRDefault="000C1176" w:rsidP="004644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D47E05">
              <w:rPr>
                <w:rFonts w:ascii="宋体" w:hAnsi="宋体" w:hint="eastAsia"/>
                <w:szCs w:val="21"/>
              </w:rPr>
              <w:t>国泰安网上办事大厅软件V3.5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165000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165000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435"/>
        </w:trPr>
        <w:tc>
          <w:tcPr>
            <w:tcW w:w="25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74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招生就业管理平台</w:t>
            </w:r>
          </w:p>
        </w:tc>
        <w:tc>
          <w:tcPr>
            <w:tcW w:w="1215" w:type="pct"/>
            <w:vAlign w:val="center"/>
          </w:tcPr>
          <w:p w:rsidR="000C1176" w:rsidRDefault="000C1176" w:rsidP="004644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D47E05">
              <w:rPr>
                <w:rFonts w:ascii="宋体" w:hAnsi="宋体" w:hint="eastAsia"/>
                <w:szCs w:val="21"/>
              </w:rPr>
              <w:t>国泰安招生管理系统V3.5</w:t>
            </w:r>
          </w:p>
          <w:p w:rsidR="000C1176" w:rsidRDefault="000C1176" w:rsidP="004644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D47E05">
              <w:rPr>
                <w:rFonts w:ascii="宋体" w:hAnsi="宋体" w:hint="eastAsia"/>
                <w:szCs w:val="21"/>
              </w:rPr>
              <w:t>国泰安校企合作信息平台软件V1.0</w:t>
            </w:r>
          </w:p>
          <w:p w:rsidR="000C1176" w:rsidRPr="00341E69" w:rsidRDefault="000C1176" w:rsidP="004644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341E69">
              <w:rPr>
                <w:rFonts w:ascii="宋体" w:hAnsi="宋体" w:hint="eastAsia"/>
                <w:szCs w:val="21"/>
              </w:rPr>
              <w:t>国泰安离校管理系统V1.0</w:t>
            </w:r>
          </w:p>
          <w:p w:rsidR="000C1176" w:rsidRPr="00790C90" w:rsidRDefault="000C1176" w:rsidP="004644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D47E05">
              <w:rPr>
                <w:rFonts w:ascii="宋体" w:hAnsi="宋体" w:hint="eastAsia"/>
                <w:szCs w:val="21"/>
              </w:rPr>
              <w:t>国泰安就业管理系统V3.5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118000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118000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74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教务管理平台</w:t>
            </w:r>
          </w:p>
        </w:tc>
        <w:tc>
          <w:tcPr>
            <w:tcW w:w="1215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国泰安智慧教务管理平台软件V3.5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142000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142000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74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学生管理平台</w:t>
            </w:r>
          </w:p>
        </w:tc>
        <w:tc>
          <w:tcPr>
            <w:tcW w:w="1215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国泰安智慧校园学生综合管理系统V2.3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118000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118000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74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人力资源管理平台</w:t>
            </w:r>
          </w:p>
        </w:tc>
        <w:tc>
          <w:tcPr>
            <w:tcW w:w="1215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国泰安人事师资管理系统软件V1.0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68000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74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财务精细核算平台</w:t>
            </w:r>
          </w:p>
        </w:tc>
        <w:tc>
          <w:tcPr>
            <w:tcW w:w="1215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国泰安资产管理系统V3.5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48000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74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信息化办公平台</w:t>
            </w:r>
          </w:p>
        </w:tc>
        <w:tc>
          <w:tcPr>
            <w:tcW w:w="1215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国泰安智慧校园办公自动化软件V3.0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76000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76000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74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智慧校园平台移动端</w:t>
            </w:r>
          </w:p>
        </w:tc>
        <w:tc>
          <w:tcPr>
            <w:tcW w:w="1215" w:type="pct"/>
            <w:vAlign w:val="center"/>
          </w:tcPr>
          <w:p w:rsidR="000C1176" w:rsidRPr="009E2467" w:rsidRDefault="000C1176" w:rsidP="0046446E">
            <w:pPr>
              <w:jc w:val="center"/>
            </w:pPr>
            <w:r>
              <w:t>国泰安掌上校园平台软件</w:t>
            </w:r>
            <w:r>
              <w:t>V3.5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68000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Merge w:val="restar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74" w:type="pct"/>
            <w:vMerge w:val="restar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F5F0A">
              <w:rPr>
                <w:rFonts w:ascii="宋体" w:hAnsi="宋体" w:cs="宋体" w:hint="eastAsia"/>
                <w:kern w:val="0"/>
                <w:szCs w:val="21"/>
              </w:rPr>
              <w:t>电子</w:t>
            </w:r>
            <w:r w:rsidRPr="002F5F0A">
              <w:rPr>
                <w:rFonts w:ascii="宋体" w:hAnsi="宋体" w:cs="宋体" w:hint="eastAsia"/>
                <w:kern w:val="0"/>
                <w:szCs w:val="21"/>
              </w:rPr>
              <w:lastRenderedPageBreak/>
              <w:t>班牌</w:t>
            </w:r>
            <w:proofErr w:type="gramEnd"/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F5F0A">
              <w:rPr>
                <w:rFonts w:ascii="宋体" w:hAnsi="宋体" w:cs="宋体" w:hint="eastAsia"/>
                <w:kern w:val="0"/>
                <w:szCs w:val="21"/>
              </w:rPr>
              <w:lastRenderedPageBreak/>
              <w:t>电子班牌</w:t>
            </w:r>
            <w:proofErr w:type="gramEnd"/>
          </w:p>
        </w:tc>
        <w:tc>
          <w:tcPr>
            <w:tcW w:w="1215" w:type="pct"/>
            <w:vAlign w:val="center"/>
          </w:tcPr>
          <w:p w:rsidR="000C1176" w:rsidRPr="009E2467" w:rsidRDefault="000C1176" w:rsidP="0046446E">
            <w:pPr>
              <w:jc w:val="center"/>
            </w:pPr>
            <w:r w:rsidRPr="009E2467">
              <w:rPr>
                <w:rFonts w:hint="eastAsia"/>
              </w:rPr>
              <w:t>HIKVISION</w:t>
            </w:r>
            <w:r>
              <w:t xml:space="preserve"> </w:t>
            </w:r>
          </w:p>
          <w:p w:rsidR="000C1176" w:rsidRPr="009E2467" w:rsidRDefault="000C1176" w:rsidP="0046446E">
            <w:pPr>
              <w:jc w:val="center"/>
            </w:pPr>
            <w:r>
              <w:rPr>
                <w:rFonts w:hint="eastAsia"/>
              </w:rPr>
              <w:t>DS-D</w:t>
            </w:r>
            <w:r w:rsidRPr="009E2467">
              <w:rPr>
                <w:rFonts w:hint="eastAsia"/>
              </w:rPr>
              <w:t>6122TL-B/C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浙江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73台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4500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328500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物联网终端管理及信息发布平台</w:t>
            </w:r>
          </w:p>
        </w:tc>
        <w:tc>
          <w:tcPr>
            <w:tcW w:w="1215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47E05">
              <w:rPr>
                <w:rFonts w:ascii="宋体" w:hAnsi="宋体" w:hint="eastAsia"/>
                <w:szCs w:val="21"/>
              </w:rPr>
              <w:t>海康威</w:t>
            </w:r>
            <w:r>
              <w:rPr>
                <w:rFonts w:ascii="宋体" w:hAnsi="宋体" w:hint="eastAsia"/>
                <w:szCs w:val="21"/>
              </w:rPr>
              <w:t>视</w:t>
            </w:r>
            <w:r w:rsidRPr="00467A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物联网终端管理及信息发布平台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浙江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130000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综合布线</w:t>
            </w:r>
          </w:p>
        </w:tc>
        <w:tc>
          <w:tcPr>
            <w:tcW w:w="1215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国泰安定制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项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20000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hint="eastAsia"/>
                <w:szCs w:val="21"/>
              </w:rPr>
              <w:t>1</w:t>
            </w:r>
            <w:r w:rsidRPr="002F5F0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311" w:type="pct"/>
            <w:gridSpan w:val="2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服务器</w:t>
            </w:r>
          </w:p>
        </w:tc>
        <w:tc>
          <w:tcPr>
            <w:tcW w:w="1215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inspur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浪潮</w:t>
            </w:r>
            <w:r w:rsidRPr="00467AD2">
              <w:rPr>
                <w:rFonts w:asciiTheme="minorEastAsia" w:eastAsiaTheme="minorEastAsia" w:hAnsiTheme="minorEastAsia"/>
                <w:color w:val="000000"/>
                <w:szCs w:val="21"/>
              </w:rPr>
              <w:t>NF5270M5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山东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80000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80000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Merge w:val="restar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hint="eastAsia"/>
                <w:szCs w:val="21"/>
              </w:rPr>
              <w:t>1</w:t>
            </w:r>
            <w:r w:rsidRPr="002F5F0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74" w:type="pct"/>
            <w:vMerge w:val="restar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与学校原有和拟建平台对接服务</w:t>
            </w: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与新建</w:t>
            </w:r>
            <w:proofErr w:type="gramStart"/>
            <w:r w:rsidRPr="002F5F0A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2F5F0A">
              <w:rPr>
                <w:rFonts w:ascii="宋体" w:hAnsi="宋体" w:cs="宋体" w:hint="eastAsia"/>
                <w:kern w:val="0"/>
                <w:szCs w:val="21"/>
              </w:rPr>
              <w:t>卡通系统整合服务</w:t>
            </w:r>
          </w:p>
        </w:tc>
        <w:tc>
          <w:tcPr>
            <w:tcW w:w="1215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国泰安定制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项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23000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与新建校园广播系统整合</w:t>
            </w:r>
            <w:bookmarkStart w:id="0" w:name="_GoBack"/>
            <w:bookmarkEnd w:id="0"/>
            <w:r w:rsidRPr="002F5F0A">
              <w:rPr>
                <w:rFonts w:ascii="宋体" w:hAnsi="宋体" w:cs="宋体" w:hint="eastAsia"/>
                <w:kern w:val="0"/>
                <w:szCs w:val="21"/>
              </w:rPr>
              <w:t>服务</w:t>
            </w:r>
          </w:p>
        </w:tc>
        <w:tc>
          <w:tcPr>
            <w:tcW w:w="1215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国泰安定制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项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23000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844"/>
        </w:trPr>
        <w:tc>
          <w:tcPr>
            <w:tcW w:w="251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" w:type="pct"/>
            <w:vMerge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5F0A">
              <w:rPr>
                <w:rFonts w:ascii="宋体" w:hAnsi="宋体" w:cs="宋体" w:hint="eastAsia"/>
                <w:kern w:val="0"/>
                <w:szCs w:val="21"/>
              </w:rPr>
              <w:t>与已有一中心两平台整合服务</w:t>
            </w:r>
          </w:p>
        </w:tc>
        <w:tc>
          <w:tcPr>
            <w:tcW w:w="1215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国泰安定制</w:t>
            </w:r>
          </w:p>
        </w:tc>
        <w:tc>
          <w:tcPr>
            <w:tcW w:w="381" w:type="pct"/>
            <w:vAlign w:val="center"/>
          </w:tcPr>
          <w:p w:rsidR="000C1176" w:rsidRPr="00467AD2" w:rsidRDefault="000C1176" w:rsidP="0046446E">
            <w:pPr>
              <w:jc w:val="center"/>
              <w:rPr>
                <w:szCs w:val="21"/>
              </w:rPr>
            </w:pPr>
            <w:r w:rsidRPr="00467AD2">
              <w:rPr>
                <w:rFonts w:asciiTheme="minorEastAsia" w:eastAsiaTheme="minorEastAsia" w:hAnsiTheme="minorEastAsia" w:hint="eastAsia"/>
                <w:szCs w:val="21"/>
              </w:rPr>
              <w:t>广东</w:t>
            </w:r>
          </w:p>
        </w:tc>
        <w:tc>
          <w:tcPr>
            <w:tcW w:w="387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AD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67AD2">
              <w:rPr>
                <w:rFonts w:asciiTheme="minorEastAsia" w:eastAsiaTheme="minorEastAsia" w:hAnsiTheme="minorEastAsia" w:hint="eastAsia"/>
                <w:szCs w:val="21"/>
              </w:rPr>
              <w:t>项</w:t>
            </w:r>
          </w:p>
        </w:tc>
        <w:tc>
          <w:tcPr>
            <w:tcW w:w="640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67AD2">
              <w:rPr>
                <w:rFonts w:hint="eastAsia"/>
                <w:color w:val="000000"/>
                <w:szCs w:val="21"/>
              </w:rPr>
              <w:t>23000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816" w:type="pct"/>
            <w:vAlign w:val="center"/>
          </w:tcPr>
          <w:p w:rsidR="000C1176" w:rsidRDefault="000C1176" w:rsidP="004644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23000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0C1176" w:rsidRPr="002F5F0A" w:rsidTr="000C1176">
        <w:trPr>
          <w:cantSplit/>
          <w:trHeight w:val="390"/>
        </w:trPr>
        <w:tc>
          <w:tcPr>
            <w:tcW w:w="251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F5F0A">
              <w:rPr>
                <w:rFonts w:ascii="宋体" w:hAnsi="宋体" w:hint="eastAsia"/>
                <w:szCs w:val="21"/>
              </w:rPr>
              <w:t>1</w:t>
            </w:r>
            <w:r w:rsidRPr="002F5F0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74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F5F0A">
              <w:rPr>
                <w:rFonts w:ascii="宋体" w:hAnsi="宋体"/>
                <w:bCs/>
                <w:szCs w:val="21"/>
              </w:rPr>
              <w:t>投标总价</w:t>
            </w:r>
          </w:p>
        </w:tc>
        <w:tc>
          <w:tcPr>
            <w:tcW w:w="937" w:type="pct"/>
            <w:vAlign w:val="center"/>
          </w:tcPr>
          <w:p w:rsidR="000C1176" w:rsidRPr="002F5F0A" w:rsidRDefault="000C1176" w:rsidP="0046446E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15" w:type="pct"/>
            <w:vAlign w:val="center"/>
          </w:tcPr>
          <w:p w:rsidR="000C1176" w:rsidRDefault="000C1176" w:rsidP="0046446E">
            <w:pPr>
              <w:jc w:val="center"/>
            </w:pPr>
            <w:r w:rsidRPr="004142A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381" w:type="pct"/>
            <w:vAlign w:val="center"/>
          </w:tcPr>
          <w:p w:rsidR="000C1176" w:rsidRDefault="000C1176" w:rsidP="0046446E">
            <w:pPr>
              <w:jc w:val="center"/>
            </w:pPr>
            <w:r w:rsidRPr="004142A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387" w:type="pct"/>
            <w:vAlign w:val="center"/>
          </w:tcPr>
          <w:p w:rsidR="000C1176" w:rsidRDefault="000C1176" w:rsidP="0046446E">
            <w:pPr>
              <w:jc w:val="center"/>
            </w:pPr>
            <w:r w:rsidRPr="004142A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40" w:type="pct"/>
            <w:vAlign w:val="center"/>
          </w:tcPr>
          <w:p w:rsidR="000C1176" w:rsidRDefault="000C1176" w:rsidP="0046446E">
            <w:pPr>
              <w:jc w:val="center"/>
            </w:pPr>
            <w:r w:rsidRPr="004142A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16" w:type="pct"/>
            <w:vAlign w:val="center"/>
          </w:tcPr>
          <w:p w:rsidR="000C1176" w:rsidRPr="00467AD2" w:rsidRDefault="000C1176" w:rsidP="004644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1430500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</w:tr>
    </w:tbl>
    <w:p w:rsidR="0043708C" w:rsidRDefault="0043708C"/>
    <w:sectPr w:rsidR="0043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76"/>
    <w:rsid w:val="00017011"/>
    <w:rsid w:val="0008476F"/>
    <w:rsid w:val="00087CC8"/>
    <w:rsid w:val="00090AC6"/>
    <w:rsid w:val="000B2E16"/>
    <w:rsid w:val="000C1176"/>
    <w:rsid w:val="00195055"/>
    <w:rsid w:val="001E6EEA"/>
    <w:rsid w:val="002E23EB"/>
    <w:rsid w:val="002E6FED"/>
    <w:rsid w:val="00385CFC"/>
    <w:rsid w:val="003C3DEA"/>
    <w:rsid w:val="003C5DF0"/>
    <w:rsid w:val="00421E65"/>
    <w:rsid w:val="00436217"/>
    <w:rsid w:val="0043708C"/>
    <w:rsid w:val="00450A0E"/>
    <w:rsid w:val="004659E8"/>
    <w:rsid w:val="0052675C"/>
    <w:rsid w:val="00527B4E"/>
    <w:rsid w:val="0053084D"/>
    <w:rsid w:val="00547A7A"/>
    <w:rsid w:val="00582FC6"/>
    <w:rsid w:val="00592EB9"/>
    <w:rsid w:val="005E251F"/>
    <w:rsid w:val="005E2C17"/>
    <w:rsid w:val="005F469A"/>
    <w:rsid w:val="00621CE8"/>
    <w:rsid w:val="0064579D"/>
    <w:rsid w:val="006C5B06"/>
    <w:rsid w:val="00716D20"/>
    <w:rsid w:val="00732043"/>
    <w:rsid w:val="00784308"/>
    <w:rsid w:val="007E2560"/>
    <w:rsid w:val="008920DA"/>
    <w:rsid w:val="008E5719"/>
    <w:rsid w:val="008E606A"/>
    <w:rsid w:val="00901EF5"/>
    <w:rsid w:val="009079FA"/>
    <w:rsid w:val="00987E10"/>
    <w:rsid w:val="009C15A8"/>
    <w:rsid w:val="009C4313"/>
    <w:rsid w:val="009E3C10"/>
    <w:rsid w:val="009E4D02"/>
    <w:rsid w:val="009E55F3"/>
    <w:rsid w:val="009E7489"/>
    <w:rsid w:val="009F3397"/>
    <w:rsid w:val="00A844FA"/>
    <w:rsid w:val="00B04FD7"/>
    <w:rsid w:val="00BD3E2C"/>
    <w:rsid w:val="00C13B86"/>
    <w:rsid w:val="00C57666"/>
    <w:rsid w:val="00CC41FD"/>
    <w:rsid w:val="00CD71DD"/>
    <w:rsid w:val="00CF3427"/>
    <w:rsid w:val="00D06773"/>
    <w:rsid w:val="00D3307B"/>
    <w:rsid w:val="00DA0451"/>
    <w:rsid w:val="00DA440D"/>
    <w:rsid w:val="00E90E57"/>
    <w:rsid w:val="00EA165C"/>
    <w:rsid w:val="00EA1FC6"/>
    <w:rsid w:val="00F3553D"/>
    <w:rsid w:val="00F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0C1176"/>
    <w:pPr>
      <w:spacing w:beforeLines="200" w:afterLines="100" w:line="320" w:lineRule="exact"/>
      <w:ind w:firstLineChars="200" w:firstLine="560"/>
      <w:jc w:val="center"/>
      <w:outlineLvl w:val="1"/>
    </w:pPr>
    <w:rPr>
      <w:rFonts w:ascii="仿宋" w:hAnsi="仿宋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0C1176"/>
    <w:rPr>
      <w:rFonts w:ascii="仿宋" w:eastAsia="宋体" w:hAnsi="仿宋" w:cs="Times New Roman"/>
      <w:b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0C1176"/>
    <w:pPr>
      <w:spacing w:beforeLines="200" w:afterLines="100" w:line="320" w:lineRule="exact"/>
      <w:ind w:firstLineChars="200" w:firstLine="560"/>
      <w:jc w:val="center"/>
      <w:outlineLvl w:val="1"/>
    </w:pPr>
    <w:rPr>
      <w:rFonts w:ascii="仿宋" w:hAnsi="仿宋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0C1176"/>
    <w:rPr>
      <w:rFonts w:ascii="仿宋" w:eastAsia="宋体" w:hAnsi="仿宋" w:cs="Times New Roman"/>
      <w:b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李天宇</dc:creator>
  <cp:lastModifiedBy>李天宇</cp:lastModifiedBy>
  <cp:revision>1</cp:revision>
  <dcterms:created xsi:type="dcterms:W3CDTF">2021-10-22T04:02:00Z</dcterms:created>
  <dcterms:modified xsi:type="dcterms:W3CDTF">2021-10-22T04:03:00Z</dcterms:modified>
</cp:coreProperties>
</file>