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default" w:eastAsiaTheme="minorEastAsia"/>
          <w:lang w:val="en-US" w:eastAsia="zh-CN"/>
        </w:rPr>
      </w:pPr>
      <w:r>
        <w:rPr>
          <w:rFonts w:hint="eastAsia"/>
          <w:lang w:eastAsia="zh-CN"/>
        </w:rPr>
        <w:t>此报价为首轮报价，最终成交金额为796375</w:t>
      </w:r>
      <w:r>
        <w:rPr>
          <w:rFonts w:hint="eastAsia"/>
          <w:lang w:val="en-US" w:eastAsia="zh-CN"/>
        </w:rPr>
        <w:t>.00元</w:t>
      </w:r>
      <w:bookmarkStart w:id="0" w:name="_GoBack"/>
      <w:bookmarkEnd w:id="0"/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2405" cy="3543300"/>
            <wp:effectExtent l="0" t="0" r="44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480435"/>
            <wp:effectExtent l="0" t="0" r="6350" b="571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8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416935"/>
            <wp:effectExtent l="0" t="0" r="10160" b="1206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16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392805"/>
            <wp:effectExtent l="0" t="0" r="12700" b="1714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9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42005"/>
            <wp:effectExtent l="0" t="0" r="6350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4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370580"/>
            <wp:effectExtent l="0" t="0" r="3175" b="127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37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3483610"/>
            <wp:effectExtent l="0" t="0" r="762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48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465195"/>
            <wp:effectExtent l="0" t="0" r="6985" b="190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65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71850"/>
            <wp:effectExtent l="0" t="0" r="8255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25825"/>
            <wp:effectExtent l="0" t="0" r="11430" b="317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264535"/>
            <wp:effectExtent l="0" t="0" r="5715" b="1206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264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3248025"/>
            <wp:effectExtent l="0" t="0" r="1016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248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3317875"/>
            <wp:effectExtent l="0" t="0" r="8255" b="1587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3358515"/>
            <wp:effectExtent l="0" t="0" r="3810" b="1333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5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375025"/>
            <wp:effectExtent l="0" t="0" r="12065" b="1587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7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3429000"/>
            <wp:effectExtent l="0" t="0" r="1143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2809240"/>
            <wp:effectExtent l="0" t="0" r="5715" b="1016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809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88995"/>
            <wp:effectExtent l="0" t="0" r="635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8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325495"/>
            <wp:effectExtent l="0" t="0" r="12065" b="825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3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0500" cy="3359785"/>
            <wp:effectExtent l="0" t="0" r="6350" b="1206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35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1731010"/>
            <wp:effectExtent l="0" t="0" r="1143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73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NimbusSans-Regular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GU4MmEyY2UyZmJhOThjN2FkN2RhMWNhODVjMGViNzgifQ=="/>
  </w:docVars>
  <w:rsids>
    <w:rsidRoot w:val="00000000"/>
    <w:rsid w:val="0FB93992"/>
    <w:rsid w:val="204840CC"/>
    <w:rsid w:val="557233B5"/>
    <w:rsid w:val="67B657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5" Type="http://schemas.openxmlformats.org/officeDocument/2006/relationships/fontTable" Target="fontTable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CCE8C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10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Office_12.1.0.16729_F1E327BC-269C-435d-A152-05C5408002CA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2024-04-25T07:43:47Z</dcterms:created>
  <dc:creator>Administrator</dc:creator>
  <cp:lastModifiedBy>Administrator</cp:lastModifiedBy>
  <dcterms:modified xsi:type="dcterms:W3CDTF">2024-04-25T07:56:59Z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2052-12.1.0.16729</vt:lpwstr>
  </property>
  <property fmtid="{D5CDD505-2E9C-101B-9397-08002B2CF9AE}" pid="3" name="ICV">
    <vt:lpwstr>11550CB49A9A4DCB8B375A29F7259108_12</vt:lpwstr>
  </property>
</Properties>
</file>