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1FF9A">
      <w:r>
        <w:drawing>
          <wp:inline distT="0" distB="0" distL="114300" distR="114300">
            <wp:extent cx="5273675" cy="7413625"/>
            <wp:effectExtent l="0" t="0" r="317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1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7440295"/>
            <wp:effectExtent l="0" t="0" r="317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4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E7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2025-07-17T10:42:22Z</dcterms:created>
  <dc:creator>Administrator</dc:creator>
  <cp:lastModifiedBy>Administrator</cp:lastModifiedBy>
  <dcterms:modified xsi:type="dcterms:W3CDTF">2025-07-17T10:42:39Z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eyJoZGlkIjoiMjg3ZGZiOGU0ZWZhMTI2NmI3ODllMjRkZTg2Y2E3NDYiLCJ1c2VySWQiOiI0MDA2NjkxODcifQ==</vt:lpwstr>
  </property>
  <property fmtid="{D5CDD505-2E9C-101B-9397-08002B2CF9AE}" pid="4" name="ICV">
    <vt:lpwstr>514F95D165BD4A6394B61FCEAA4138B5_12</vt:lpwstr>
  </property>
</Properties>
</file>