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更正确认函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成都市中西医结合医院餐饮服务采购项目（采购编号510101202102129）</w:t>
      </w:r>
      <w:r>
        <w:rPr>
          <w:rFonts w:hint="eastAsia"/>
          <w:sz w:val="32"/>
          <w:szCs w:val="32"/>
          <w:lang w:val="en-US" w:eastAsia="zh-CN"/>
        </w:rPr>
        <w:t>更正如下：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原投标截止时间和开标时间：2022年2月9日10:30（北京时间） 变更为：投标截止时间和开标时间：2022年2月11日10:30（北京时间）；原采购公告中四、提交投标文件截止时间、开标时间和地点中地点变更为：政府采购云平台(https://www.zcygov.cn)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招标文件第六章 招标项目技术、服务、政府采购合同内容条款及其他商务要求 注：本项目食堂图纸详见附件。更正为：注：本项目食堂图纸详见附件（附件将以公告形式上传）。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备注：请参与本项目的投标人认为此更正影响</w:t>
      </w:r>
      <w:r>
        <w:rPr>
          <w:rFonts w:hint="eastAsia" w:ascii="宋体" w:hAnsi="宋体" w:cs="宋体"/>
          <w:color w:val="auto"/>
          <w:sz w:val="32"/>
          <w:szCs w:val="32"/>
        </w:rPr>
        <w:t>投标文件编制的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请于</w:t>
      </w:r>
      <w:r>
        <w:rPr>
          <w:rFonts w:hint="eastAsia"/>
          <w:sz w:val="32"/>
          <w:szCs w:val="32"/>
          <w:lang w:val="en-US" w:eastAsia="zh-CN"/>
        </w:rPr>
        <w:t>2022年2月8日12:00（北京时间）前将影响编制的情况发至邮箱：</w:t>
      </w:r>
      <w:r>
        <w:rPr>
          <w:rFonts w:hint="eastAsia"/>
          <w:sz w:val="32"/>
          <w:szCs w:val="32"/>
          <w:lang w:val="en-US" w:eastAsia="zh-CN"/>
        </w:rPr>
        <w:fldChar w:fldCharType="begin"/>
      </w:r>
      <w:r>
        <w:rPr>
          <w:rFonts w:hint="eastAsia"/>
          <w:sz w:val="32"/>
          <w:szCs w:val="32"/>
          <w:lang w:val="en-US" w:eastAsia="zh-CN"/>
        </w:rPr>
        <w:instrText xml:space="preserve"> HYPERLINK "mailto:398503093@qq.com，若过时未收到相关邮件，将视为默认本次变更内容不影响投标文件编制。" </w:instrText>
      </w:r>
      <w:r>
        <w:rPr>
          <w:rFonts w:hint="eastAsia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/>
          <w:sz w:val="32"/>
          <w:szCs w:val="32"/>
          <w:lang w:val="en-US" w:eastAsia="zh-CN"/>
        </w:rPr>
        <w:t>398503093@qq.com</w:t>
      </w:r>
      <w:r>
        <w:rPr>
          <w:rStyle w:val="4"/>
          <w:rFonts w:hint="default"/>
          <w:sz w:val="32"/>
          <w:szCs w:val="32"/>
          <w:lang w:eastAsia="zh-CN"/>
        </w:rPr>
        <w:t>，若过时</w:t>
      </w:r>
      <w:r>
        <w:rPr>
          <w:rStyle w:val="4"/>
          <w:rFonts w:hint="eastAsia"/>
          <w:sz w:val="32"/>
          <w:szCs w:val="32"/>
          <w:lang w:val="en-US" w:eastAsia="zh-CN"/>
        </w:rPr>
        <w:t>未收到相关邮件</w:t>
      </w:r>
      <w:r>
        <w:rPr>
          <w:rStyle w:val="4"/>
          <w:rFonts w:hint="default"/>
          <w:sz w:val="32"/>
          <w:szCs w:val="32"/>
          <w:lang w:eastAsia="zh-CN"/>
        </w:rPr>
        <w:t>，</w:t>
      </w:r>
      <w:r>
        <w:rPr>
          <w:rStyle w:val="4"/>
          <w:rFonts w:hint="eastAsia"/>
          <w:sz w:val="32"/>
          <w:szCs w:val="32"/>
          <w:lang w:val="en-US" w:eastAsia="zh-CN"/>
        </w:rPr>
        <w:t>将</w:t>
      </w:r>
      <w:r>
        <w:rPr>
          <w:rStyle w:val="4"/>
          <w:rFonts w:hint="default"/>
          <w:sz w:val="32"/>
          <w:szCs w:val="32"/>
          <w:lang w:eastAsia="zh-CN"/>
        </w:rPr>
        <w:t>视为默</w:t>
      </w:r>
      <w:r>
        <w:rPr>
          <w:rStyle w:val="4"/>
          <w:rFonts w:hint="eastAsia"/>
          <w:sz w:val="32"/>
          <w:szCs w:val="32"/>
          <w:lang w:val="en-US" w:eastAsia="zh-CN"/>
        </w:rPr>
        <w:t>认</w:t>
      </w:r>
      <w:r>
        <w:rPr>
          <w:rStyle w:val="4"/>
          <w:rFonts w:hint="default"/>
          <w:sz w:val="32"/>
          <w:szCs w:val="32"/>
          <w:lang w:eastAsia="zh-CN"/>
        </w:rPr>
        <w:t>本次变更内容</w:t>
      </w:r>
      <w:r>
        <w:rPr>
          <w:rStyle w:val="4"/>
          <w:rFonts w:hint="eastAsia"/>
          <w:sz w:val="32"/>
          <w:szCs w:val="32"/>
          <w:lang w:val="en-US" w:eastAsia="zh-CN"/>
        </w:rPr>
        <w:t>不</w:t>
      </w:r>
      <w:r>
        <w:rPr>
          <w:rStyle w:val="4"/>
          <w:rFonts w:hint="default"/>
          <w:sz w:val="32"/>
          <w:szCs w:val="32"/>
          <w:lang w:eastAsia="zh-CN"/>
        </w:rPr>
        <w:t>影响</w:t>
      </w:r>
      <w:r>
        <w:rPr>
          <w:rStyle w:val="4"/>
          <w:rFonts w:hint="eastAsia"/>
          <w:sz w:val="32"/>
          <w:szCs w:val="32"/>
          <w:lang w:val="en-US" w:eastAsia="zh-CN"/>
        </w:rPr>
        <w:t>投标文件编制。</w:t>
      </w:r>
      <w:r>
        <w:rPr>
          <w:rFonts w:hint="eastAsia"/>
          <w:sz w:val="32"/>
          <w:szCs w:val="32"/>
          <w:lang w:val="en-US" w:eastAsia="zh-CN"/>
        </w:rPr>
        <w:fldChar w:fldCharType="end"/>
      </w:r>
    </w:p>
    <w:p>
      <w:pPr>
        <w:widowControl w:val="0"/>
        <w:numPr>
          <w:ilvl w:val="0"/>
          <w:numId w:val="0"/>
        </w:numPr>
        <w:jc w:val="right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成都市中西医结合医院</w:t>
      </w:r>
    </w:p>
    <w:p>
      <w:pPr>
        <w:widowControl w:val="0"/>
        <w:numPr>
          <w:ilvl w:val="0"/>
          <w:numId w:val="0"/>
        </w:numPr>
        <w:jc w:val="righ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2022年2月7日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FB24CC"/>
    <w:multiLevelType w:val="singleLevel"/>
    <w:tmpl w:val="D1FB24C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F69C4"/>
    <w:rsid w:val="17E7171E"/>
    <w:rsid w:val="2E400FAD"/>
    <w:rsid w:val="665E171D"/>
    <w:rsid w:val="6F7BD05D"/>
    <w:rsid w:val="7163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311</Words>
  <Characters>385</Characters>
  <Lines>0</Lines>
  <Paragraphs>0</Paragraphs>
  <TotalTime>7</TotalTime>
  <ScaleCrop>false</ScaleCrop>
  <LinksUpToDate>false</LinksUpToDate>
  <CharactersWithSpaces>388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39850</dc:creator>
  <cp:lastModifiedBy>Administrator</cp:lastModifiedBy>
  <dcterms:modified xsi:type="dcterms:W3CDTF">2022-02-07T04:40:21Z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1475950940ED4FBEB33DE958B27C946A</vt:lpwstr>
  </property>
</Properties>
</file>