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360"/>
        </w:tabs>
        <w:adjustRightInd w:val="0"/>
        <w:snapToGrid w:val="0"/>
        <w:spacing w:line="480" w:lineRule="auto"/>
        <w:ind w:left="-320" w:leftChars="-100" w:right="840" w:firstLine="782" w:firstLineChars="177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更正公告</w:t>
      </w:r>
    </w:p>
    <w:tbl>
      <w:tblPr>
        <w:tblStyle w:val="18"/>
        <w:tblW w:w="10057" w:type="dxa"/>
        <w:tblInd w:w="-5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3"/>
        <w:gridCol w:w="709"/>
        <w:gridCol w:w="709"/>
        <w:gridCol w:w="709"/>
        <w:gridCol w:w="1134"/>
        <w:gridCol w:w="2693"/>
        <w:gridCol w:w="1134"/>
        <w:gridCol w:w="12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公告标题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四川省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市本级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bookmarkStart w:id="0" w:name="PO_采购人_1"/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成都市中西医结合医院</w:t>
            </w:r>
            <w:bookmarkEnd w:id="0"/>
          </w:p>
        </w:tc>
        <w:tc>
          <w:tcPr>
            <w:tcW w:w="2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成都市中西医结合医院胶囊片剂检重秤等设备采购项目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公开招标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采购公告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公告类型</w:t>
            </w:r>
          </w:p>
        </w:tc>
        <w:tc>
          <w:tcPr>
            <w:tcW w:w="8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更正公告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原公告的采购项目编号</w:t>
            </w:r>
          </w:p>
        </w:tc>
        <w:tc>
          <w:tcPr>
            <w:tcW w:w="8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510101202101772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原公告发布时间</w:t>
            </w:r>
          </w:p>
        </w:tc>
        <w:tc>
          <w:tcPr>
            <w:tcW w:w="8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2021-11-12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更正事项</w:t>
            </w:r>
          </w:p>
        </w:tc>
        <w:tc>
          <w:tcPr>
            <w:tcW w:w="8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采购文件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上传更正文件</w:t>
            </w:r>
          </w:p>
        </w:tc>
        <w:tc>
          <w:tcPr>
            <w:tcW w:w="8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（上传附件）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更正内容</w:t>
            </w:r>
          </w:p>
        </w:tc>
        <w:tc>
          <w:tcPr>
            <w:tcW w:w="8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原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文件 第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 xml:space="preserve">章 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四、技术、服务要求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品目号01-01（二）称重机构 中</w:t>
            </w:r>
          </w:p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增加技术参数条款：“★11、称重滑道的宽度9.5mm，长度小于250mm。一套滑道可以称量000#~5#胶囊，无需更换滑道。”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原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文件 第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章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二、商务要求中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交货期：通知送货之日起30天内到货。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变更为：通知送货之日起7天内到货。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原招标文件 第七章 综合评分明细表 01包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01包一般技术参数条款共计18条，“★”技术参数条款共计35条。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变更为：01包一般技术参数条款共计18条，“★”技术参数条款共计8条。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2、一般技术参数条款 分值23分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变更为：10分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“★”技术参数条款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分值35分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变更为：48分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四、延期投标截止时间和开标时间：2021年12月9日09:30（北京时间）</w:t>
            </w:r>
          </w:p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五</w:t>
            </w:r>
            <w:bookmarkStart w:id="2" w:name="_GoBack"/>
            <w:bookmarkEnd w:id="2"/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、其他不变。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更正日期</w:t>
            </w:r>
          </w:p>
        </w:tc>
        <w:tc>
          <w:tcPr>
            <w:tcW w:w="8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其他补充事宜</w:t>
            </w:r>
          </w:p>
        </w:tc>
        <w:tc>
          <w:tcPr>
            <w:tcW w:w="8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采购品目：A032018 药房设备及器具</w:t>
            </w:r>
          </w:p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监督管理办公室：成都市财政局；联系电话：028-61882648；</w:t>
            </w:r>
          </w:p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采购计划号： (2021)3720号；</w:t>
            </w:r>
          </w:p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供应商严禁提供虚假承诺，如提供虚假承诺将报告监管部门严肃追究法律责任。</w:t>
            </w:r>
          </w:p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 xml:space="preserve">供应商信用融资： </w:t>
            </w:r>
          </w:p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、根据《四川省财政厅关于推进四川省政府采购供应商信用融资工作的通知》（川财采[2018]123号）文件要求，为助力解决政府采购中标、成交供应商资金不足、融资难、融资贵的困难，促进供应商依法诚信参加政府采购活动，有融资需求的供应商可根据四川政府采购网公示的银行及其“政采贷”产品，自行选择符合自身情况的“政采贷”银行及其产品，凭中标（成交）通知书向银行提出贷款意向申请（具体内容详见招标文件附件“川财采[2018]123号”）。</w:t>
            </w:r>
          </w:p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、为有效缓解中小企业融资难、融资贵问题，成都市财政局、中国人民银行成都分行营业管理部制定了《成都市中小企业政府采购信用融资暂行办法》和《成都市级支持中小企业政府采购信用融资实施方案》，成都市范围内政府采购项目中标（成交）供应商为中小微企业的，可依据政府采购合同申请政府采购信用融资（具体内容详见招标文件附件“成财采[2019]17号”）中标（成交）供应商为中小微企业的，可依据政府采购合同申请政府采购信用融资。</w:t>
            </w:r>
          </w:p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本项目中供应商在经营活动中的重大违法记录的标准和范围：详见招标文件</w:t>
            </w:r>
          </w:p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本项目需要落实的政府采购政策：促进中小企业发展、促进监狱企业发展、促进残疾人福利性单位发展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其他补充事宜</w:t>
            </w:r>
          </w:p>
        </w:tc>
        <w:tc>
          <w:tcPr>
            <w:tcW w:w="8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采购人地址</w:t>
            </w:r>
          </w:p>
        </w:tc>
        <w:tc>
          <w:tcPr>
            <w:tcW w:w="8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四川省成都市高新区万象北路18号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采</w:t>
            </w:r>
            <w:r>
              <w:rPr>
                <w:rStyle w:val="56"/>
                <w:rFonts w:hint="eastAsia" w:cs="宋体" w:asciiTheme="minorEastAsia" w:hAnsiTheme="minorEastAsia" w:eastAsiaTheme="minorEastAsia"/>
                <w:color w:val="auto"/>
                <w:sz w:val="21"/>
                <w:szCs w:val="21"/>
                <w:lang w:bidi="ar"/>
              </w:rPr>
              <w:t>购人联系人</w:t>
            </w:r>
          </w:p>
        </w:tc>
        <w:tc>
          <w:tcPr>
            <w:tcW w:w="8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王老师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采购人</w:t>
            </w:r>
            <w:r>
              <w:rPr>
                <w:rStyle w:val="56"/>
                <w:rFonts w:hint="eastAsia" w:cs="宋体" w:asciiTheme="minorEastAsia" w:hAnsiTheme="minorEastAsia" w:eastAsiaTheme="minorEastAsia"/>
                <w:color w:val="auto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8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(028)85311939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采购代理机构名称</w:t>
            </w:r>
          </w:p>
        </w:tc>
        <w:tc>
          <w:tcPr>
            <w:tcW w:w="8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四川国际招标有限责任公司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代理机构地址</w:t>
            </w:r>
          </w:p>
        </w:tc>
        <w:tc>
          <w:tcPr>
            <w:tcW w:w="8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中国（四川）自由贸易试验区成都市高新区天府四街66号2栋22层1号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代理机构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联系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人</w:t>
            </w:r>
          </w:p>
        </w:tc>
        <w:tc>
          <w:tcPr>
            <w:tcW w:w="8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陈雨霏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代理机构联系电话</w:t>
            </w:r>
          </w:p>
        </w:tc>
        <w:tc>
          <w:tcPr>
            <w:tcW w:w="8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028-87797837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项目联系人</w:t>
            </w:r>
          </w:p>
        </w:tc>
        <w:tc>
          <w:tcPr>
            <w:tcW w:w="8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</w:pPr>
            <w:bookmarkStart w:id="1" w:name="PO_项目负责人_1"/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"/>
              </w:rPr>
              <w:t>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女士</w:t>
            </w:r>
            <w:bookmarkEnd w:id="1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  <w:t>项目联系电话</w:t>
            </w:r>
          </w:p>
        </w:tc>
        <w:tc>
          <w:tcPr>
            <w:tcW w:w="8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bl>
            <w:tblPr>
              <w:tblStyle w:val="18"/>
              <w:tblW w:w="12000" w:type="dxa"/>
              <w:tblInd w:w="-157" w:type="dxa"/>
              <w:tblBorders>
                <w:top w:val="single" w:color="E5E5E5" w:sz="6" w:space="0"/>
                <w:left w:val="single" w:color="E5E5E5" w:sz="6" w:space="0"/>
                <w:bottom w:val="single" w:color="E5E5E5" w:sz="6" w:space="0"/>
                <w:right w:val="single" w:color="E5E5E5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000"/>
            </w:tblGrid>
            <w:tr>
              <w:tblPrEx>
                <w:tblBorders>
                  <w:top w:val="single" w:color="E5E5E5" w:sz="6" w:space="0"/>
                  <w:left w:val="single" w:color="E5E5E5" w:sz="6" w:space="0"/>
                  <w:bottom w:val="single" w:color="E5E5E5" w:sz="6" w:space="0"/>
                  <w:right w:val="single" w:color="E5E5E5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000" w:type="dxa"/>
                  <w:tcBorders>
                    <w:top w:val="single" w:color="E5E5E5" w:sz="6" w:space="0"/>
                    <w:left w:val="single" w:color="E5E5E5" w:sz="6" w:space="0"/>
                    <w:bottom w:val="single" w:color="E5E5E5" w:sz="6" w:space="0"/>
                    <w:right w:val="single" w:color="E5E5E5" w:sz="6" w:space="0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cs="宋体" w:asciiTheme="minorEastAsia" w:hAnsiTheme="minorEastAsia" w:eastAsiaTheme="minorEastAsia"/>
                      <w:kern w:val="0"/>
                      <w:sz w:val="21"/>
                      <w:szCs w:val="21"/>
                      <w:lang w:bidi="ar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kern w:val="0"/>
                      <w:sz w:val="21"/>
                      <w:szCs w:val="21"/>
                      <w:lang w:val="en-US" w:eastAsia="zh-CN" w:bidi="ar"/>
                    </w:rPr>
                    <w:t>13111881510</w:t>
                  </w:r>
                </w:p>
              </w:tc>
            </w:tr>
          </w:tbl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12701"/>
    <w:multiLevelType w:val="singleLevel"/>
    <w:tmpl w:val="5D6127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53C"/>
    <w:rsid w:val="0002496F"/>
    <w:rsid w:val="00036552"/>
    <w:rsid w:val="00040B1D"/>
    <w:rsid w:val="000477FA"/>
    <w:rsid w:val="00052326"/>
    <w:rsid w:val="00052591"/>
    <w:rsid w:val="000622B8"/>
    <w:rsid w:val="00065DCB"/>
    <w:rsid w:val="00074D9B"/>
    <w:rsid w:val="000807D6"/>
    <w:rsid w:val="000A205D"/>
    <w:rsid w:val="000C08E3"/>
    <w:rsid w:val="000D5AA0"/>
    <w:rsid w:val="000D746C"/>
    <w:rsid w:val="000D7AB8"/>
    <w:rsid w:val="000F12D7"/>
    <w:rsid w:val="001063E5"/>
    <w:rsid w:val="00113CEF"/>
    <w:rsid w:val="001269F5"/>
    <w:rsid w:val="00140541"/>
    <w:rsid w:val="0014459B"/>
    <w:rsid w:val="00155CA3"/>
    <w:rsid w:val="00157129"/>
    <w:rsid w:val="00160777"/>
    <w:rsid w:val="00172A27"/>
    <w:rsid w:val="001A31DD"/>
    <w:rsid w:val="001A34FF"/>
    <w:rsid w:val="001B0ECC"/>
    <w:rsid w:val="001B13A8"/>
    <w:rsid w:val="001B54C0"/>
    <w:rsid w:val="001C00C9"/>
    <w:rsid w:val="001E70F8"/>
    <w:rsid w:val="001F1B56"/>
    <w:rsid w:val="0022046D"/>
    <w:rsid w:val="00233599"/>
    <w:rsid w:val="00233909"/>
    <w:rsid w:val="00243525"/>
    <w:rsid w:val="00251867"/>
    <w:rsid w:val="0025363F"/>
    <w:rsid w:val="00283B8A"/>
    <w:rsid w:val="00287947"/>
    <w:rsid w:val="002973F9"/>
    <w:rsid w:val="002A162C"/>
    <w:rsid w:val="002B17E8"/>
    <w:rsid w:val="002D5D11"/>
    <w:rsid w:val="002E0227"/>
    <w:rsid w:val="002E0FEF"/>
    <w:rsid w:val="002E51A1"/>
    <w:rsid w:val="002F2513"/>
    <w:rsid w:val="002F5F97"/>
    <w:rsid w:val="00321FDB"/>
    <w:rsid w:val="00326FC2"/>
    <w:rsid w:val="003615B1"/>
    <w:rsid w:val="00361855"/>
    <w:rsid w:val="003677FA"/>
    <w:rsid w:val="00367EE3"/>
    <w:rsid w:val="003715F2"/>
    <w:rsid w:val="00375D4F"/>
    <w:rsid w:val="003838EB"/>
    <w:rsid w:val="00385E41"/>
    <w:rsid w:val="00386421"/>
    <w:rsid w:val="003A0C0F"/>
    <w:rsid w:val="003C5288"/>
    <w:rsid w:val="003E6747"/>
    <w:rsid w:val="003E7EA8"/>
    <w:rsid w:val="00406955"/>
    <w:rsid w:val="004077F0"/>
    <w:rsid w:val="0041235B"/>
    <w:rsid w:val="00412ED7"/>
    <w:rsid w:val="004170F8"/>
    <w:rsid w:val="004274FA"/>
    <w:rsid w:val="0043709E"/>
    <w:rsid w:val="004414A0"/>
    <w:rsid w:val="00442858"/>
    <w:rsid w:val="00443AC9"/>
    <w:rsid w:val="004514F3"/>
    <w:rsid w:val="0045357F"/>
    <w:rsid w:val="00466D34"/>
    <w:rsid w:val="004671D1"/>
    <w:rsid w:val="00475B78"/>
    <w:rsid w:val="00481F80"/>
    <w:rsid w:val="00493ED9"/>
    <w:rsid w:val="004A4C61"/>
    <w:rsid w:val="004B7B53"/>
    <w:rsid w:val="00513E37"/>
    <w:rsid w:val="00517A15"/>
    <w:rsid w:val="005309C4"/>
    <w:rsid w:val="005319CF"/>
    <w:rsid w:val="00533F5E"/>
    <w:rsid w:val="005559AC"/>
    <w:rsid w:val="005563A6"/>
    <w:rsid w:val="00560799"/>
    <w:rsid w:val="00576277"/>
    <w:rsid w:val="0058711B"/>
    <w:rsid w:val="0059036C"/>
    <w:rsid w:val="00594830"/>
    <w:rsid w:val="005973C7"/>
    <w:rsid w:val="005A4B28"/>
    <w:rsid w:val="005B0022"/>
    <w:rsid w:val="005B3097"/>
    <w:rsid w:val="005E1AB1"/>
    <w:rsid w:val="006027BD"/>
    <w:rsid w:val="00612C65"/>
    <w:rsid w:val="006203DE"/>
    <w:rsid w:val="00625CDE"/>
    <w:rsid w:val="0062602D"/>
    <w:rsid w:val="006269EC"/>
    <w:rsid w:val="00626BD7"/>
    <w:rsid w:val="006275A4"/>
    <w:rsid w:val="00630A25"/>
    <w:rsid w:val="006357E6"/>
    <w:rsid w:val="00635E3A"/>
    <w:rsid w:val="00656BEB"/>
    <w:rsid w:val="006844AE"/>
    <w:rsid w:val="006858CC"/>
    <w:rsid w:val="006C777C"/>
    <w:rsid w:val="006D1132"/>
    <w:rsid w:val="006D55F1"/>
    <w:rsid w:val="006F0AFA"/>
    <w:rsid w:val="0070176E"/>
    <w:rsid w:val="0071053F"/>
    <w:rsid w:val="00725BC3"/>
    <w:rsid w:val="007271BB"/>
    <w:rsid w:val="007329AF"/>
    <w:rsid w:val="0073359B"/>
    <w:rsid w:val="007426E3"/>
    <w:rsid w:val="0074488A"/>
    <w:rsid w:val="0075205D"/>
    <w:rsid w:val="007620B4"/>
    <w:rsid w:val="0076756E"/>
    <w:rsid w:val="00790D8D"/>
    <w:rsid w:val="007A069B"/>
    <w:rsid w:val="007B301F"/>
    <w:rsid w:val="007C20DF"/>
    <w:rsid w:val="007C3431"/>
    <w:rsid w:val="007C390A"/>
    <w:rsid w:val="007D4E4B"/>
    <w:rsid w:val="007E00BF"/>
    <w:rsid w:val="00814201"/>
    <w:rsid w:val="00814E9C"/>
    <w:rsid w:val="00823FD6"/>
    <w:rsid w:val="00826D8C"/>
    <w:rsid w:val="00844BC7"/>
    <w:rsid w:val="008705BD"/>
    <w:rsid w:val="00874839"/>
    <w:rsid w:val="00881104"/>
    <w:rsid w:val="00882FD2"/>
    <w:rsid w:val="008B7E49"/>
    <w:rsid w:val="008C16F3"/>
    <w:rsid w:val="008D0810"/>
    <w:rsid w:val="008D4529"/>
    <w:rsid w:val="008E4DDA"/>
    <w:rsid w:val="008E6779"/>
    <w:rsid w:val="008F0753"/>
    <w:rsid w:val="008F7D15"/>
    <w:rsid w:val="009015D7"/>
    <w:rsid w:val="009021C8"/>
    <w:rsid w:val="00903AD3"/>
    <w:rsid w:val="0091016D"/>
    <w:rsid w:val="00910EC1"/>
    <w:rsid w:val="009117D3"/>
    <w:rsid w:val="009173DD"/>
    <w:rsid w:val="00931B29"/>
    <w:rsid w:val="0094705A"/>
    <w:rsid w:val="00960AC6"/>
    <w:rsid w:val="00963207"/>
    <w:rsid w:val="00983E77"/>
    <w:rsid w:val="009903A3"/>
    <w:rsid w:val="009920F8"/>
    <w:rsid w:val="00993787"/>
    <w:rsid w:val="009A4B62"/>
    <w:rsid w:val="009B3B1D"/>
    <w:rsid w:val="009D1375"/>
    <w:rsid w:val="009E56CB"/>
    <w:rsid w:val="009F0DBD"/>
    <w:rsid w:val="009F118A"/>
    <w:rsid w:val="009F32CA"/>
    <w:rsid w:val="00A04C1A"/>
    <w:rsid w:val="00A058D7"/>
    <w:rsid w:val="00A14B02"/>
    <w:rsid w:val="00A15156"/>
    <w:rsid w:val="00A3080F"/>
    <w:rsid w:val="00A43D3F"/>
    <w:rsid w:val="00A45AA0"/>
    <w:rsid w:val="00A6582A"/>
    <w:rsid w:val="00A77005"/>
    <w:rsid w:val="00A92440"/>
    <w:rsid w:val="00A959DD"/>
    <w:rsid w:val="00AA559F"/>
    <w:rsid w:val="00AC469B"/>
    <w:rsid w:val="00AF1A1B"/>
    <w:rsid w:val="00AF7F0F"/>
    <w:rsid w:val="00B2089B"/>
    <w:rsid w:val="00B2451A"/>
    <w:rsid w:val="00B37AB9"/>
    <w:rsid w:val="00B41A2B"/>
    <w:rsid w:val="00B46F70"/>
    <w:rsid w:val="00B500BD"/>
    <w:rsid w:val="00B6169E"/>
    <w:rsid w:val="00B65994"/>
    <w:rsid w:val="00B757E1"/>
    <w:rsid w:val="00B84804"/>
    <w:rsid w:val="00B91C0D"/>
    <w:rsid w:val="00B97975"/>
    <w:rsid w:val="00BA4174"/>
    <w:rsid w:val="00BB1B9D"/>
    <w:rsid w:val="00BB2769"/>
    <w:rsid w:val="00BD67DD"/>
    <w:rsid w:val="00BE31A7"/>
    <w:rsid w:val="00BE468F"/>
    <w:rsid w:val="00BE4F47"/>
    <w:rsid w:val="00C12585"/>
    <w:rsid w:val="00C2211C"/>
    <w:rsid w:val="00C33767"/>
    <w:rsid w:val="00C37614"/>
    <w:rsid w:val="00C41C60"/>
    <w:rsid w:val="00C432E4"/>
    <w:rsid w:val="00C4344F"/>
    <w:rsid w:val="00CA4C68"/>
    <w:rsid w:val="00CB1A3E"/>
    <w:rsid w:val="00CB5B4C"/>
    <w:rsid w:val="00CB5F8C"/>
    <w:rsid w:val="00CC472B"/>
    <w:rsid w:val="00CE1672"/>
    <w:rsid w:val="00CE3520"/>
    <w:rsid w:val="00CE58CD"/>
    <w:rsid w:val="00CF201B"/>
    <w:rsid w:val="00CF39A4"/>
    <w:rsid w:val="00D13DB3"/>
    <w:rsid w:val="00D20929"/>
    <w:rsid w:val="00D212C0"/>
    <w:rsid w:val="00D35A5B"/>
    <w:rsid w:val="00D522C1"/>
    <w:rsid w:val="00D57C8C"/>
    <w:rsid w:val="00D8320D"/>
    <w:rsid w:val="00DB0307"/>
    <w:rsid w:val="00DC47A0"/>
    <w:rsid w:val="00DD2FD9"/>
    <w:rsid w:val="00DD6118"/>
    <w:rsid w:val="00DF42E6"/>
    <w:rsid w:val="00DF6109"/>
    <w:rsid w:val="00E124E0"/>
    <w:rsid w:val="00E202E8"/>
    <w:rsid w:val="00E23D99"/>
    <w:rsid w:val="00E26BE0"/>
    <w:rsid w:val="00E377B5"/>
    <w:rsid w:val="00E50A6B"/>
    <w:rsid w:val="00E5155E"/>
    <w:rsid w:val="00E61D62"/>
    <w:rsid w:val="00E63D67"/>
    <w:rsid w:val="00E646B0"/>
    <w:rsid w:val="00E676E8"/>
    <w:rsid w:val="00E70574"/>
    <w:rsid w:val="00E812F3"/>
    <w:rsid w:val="00E871A3"/>
    <w:rsid w:val="00E94C41"/>
    <w:rsid w:val="00EA2288"/>
    <w:rsid w:val="00EB29B5"/>
    <w:rsid w:val="00EB2FA1"/>
    <w:rsid w:val="00EC4C51"/>
    <w:rsid w:val="00EC5567"/>
    <w:rsid w:val="00EC73D9"/>
    <w:rsid w:val="00ED4D44"/>
    <w:rsid w:val="00ED7796"/>
    <w:rsid w:val="00F0389C"/>
    <w:rsid w:val="00F07935"/>
    <w:rsid w:val="00F12ADF"/>
    <w:rsid w:val="00F31F5E"/>
    <w:rsid w:val="00F560B9"/>
    <w:rsid w:val="00F63325"/>
    <w:rsid w:val="00F72856"/>
    <w:rsid w:val="00F868E0"/>
    <w:rsid w:val="00FC1396"/>
    <w:rsid w:val="00FC4E54"/>
    <w:rsid w:val="00FC611D"/>
    <w:rsid w:val="00FE3B1B"/>
    <w:rsid w:val="037707D9"/>
    <w:rsid w:val="074B4DFF"/>
    <w:rsid w:val="09AE6448"/>
    <w:rsid w:val="09DF3763"/>
    <w:rsid w:val="0C083FBC"/>
    <w:rsid w:val="0C3D3A21"/>
    <w:rsid w:val="0D94165D"/>
    <w:rsid w:val="0E5E2A5E"/>
    <w:rsid w:val="0F517728"/>
    <w:rsid w:val="14D95362"/>
    <w:rsid w:val="17066A5F"/>
    <w:rsid w:val="1A73152F"/>
    <w:rsid w:val="1E921C4B"/>
    <w:rsid w:val="252B034F"/>
    <w:rsid w:val="2ACF45C1"/>
    <w:rsid w:val="2B405858"/>
    <w:rsid w:val="32333574"/>
    <w:rsid w:val="345D2816"/>
    <w:rsid w:val="34E412F5"/>
    <w:rsid w:val="37E257CF"/>
    <w:rsid w:val="3B93196F"/>
    <w:rsid w:val="3D782FE7"/>
    <w:rsid w:val="3E4F39E6"/>
    <w:rsid w:val="3FEB6C8B"/>
    <w:rsid w:val="41C60EE2"/>
    <w:rsid w:val="42574462"/>
    <w:rsid w:val="45FB310B"/>
    <w:rsid w:val="4A2150F4"/>
    <w:rsid w:val="4DAF310C"/>
    <w:rsid w:val="53C900FC"/>
    <w:rsid w:val="564A0756"/>
    <w:rsid w:val="573D14B3"/>
    <w:rsid w:val="58A45D1A"/>
    <w:rsid w:val="5A430CED"/>
    <w:rsid w:val="5B6B0783"/>
    <w:rsid w:val="5DB76FE0"/>
    <w:rsid w:val="5E9D2FBA"/>
    <w:rsid w:val="65510DF0"/>
    <w:rsid w:val="6AC4171A"/>
    <w:rsid w:val="6D390EB9"/>
    <w:rsid w:val="6E841FCC"/>
    <w:rsid w:val="706D6BFC"/>
    <w:rsid w:val="72C14FCD"/>
    <w:rsid w:val="7383013F"/>
    <w:rsid w:val="7453359E"/>
    <w:rsid w:val="76ED588F"/>
    <w:rsid w:val="76F30BD3"/>
    <w:rsid w:val="7C6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62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51"/>
    <w:unhideWhenUsed/>
    <w:qFormat/>
    <w:uiPriority w:val="0"/>
    <w:pPr>
      <w:jc w:val="left"/>
    </w:pPr>
  </w:style>
  <w:style w:type="paragraph" w:styleId="4">
    <w:name w:val="Balloon Text"/>
    <w:basedOn w:val="1"/>
    <w:link w:val="3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22"/>
  </w:style>
  <w:style w:type="character" w:styleId="9">
    <w:name w:val="FollowedHyperlink"/>
    <w:unhideWhenUsed/>
    <w:qFormat/>
    <w:uiPriority w:val="99"/>
    <w:rPr>
      <w:color w:val="333333"/>
      <w:u w:val="none"/>
    </w:rPr>
  </w:style>
  <w:style w:type="character" w:styleId="10">
    <w:name w:val="Emphasis"/>
    <w:qFormat/>
    <w:uiPriority w:val="20"/>
  </w:style>
  <w:style w:type="character" w:styleId="11">
    <w:name w:val="HTML Definition"/>
    <w:unhideWhenUsed/>
    <w:qFormat/>
    <w:uiPriority w:val="99"/>
  </w:style>
  <w:style w:type="character" w:styleId="12">
    <w:name w:val="HTML Acronym"/>
    <w:basedOn w:val="7"/>
    <w:unhideWhenUsed/>
    <w:qFormat/>
    <w:uiPriority w:val="99"/>
  </w:style>
  <w:style w:type="character" w:styleId="13">
    <w:name w:val="HTML Variable"/>
    <w:unhideWhenUsed/>
    <w:qFormat/>
    <w:uiPriority w:val="99"/>
  </w:style>
  <w:style w:type="character" w:styleId="14">
    <w:name w:val="Hyperlink"/>
    <w:unhideWhenUsed/>
    <w:qFormat/>
    <w:uiPriority w:val="99"/>
    <w:rPr>
      <w:color w:val="333333"/>
      <w:u w:val="none"/>
    </w:rPr>
  </w:style>
  <w:style w:type="character" w:styleId="15">
    <w:name w:val="HTML Code"/>
    <w:unhideWhenUsed/>
    <w:qFormat/>
    <w:uiPriority w:val="99"/>
    <w:rPr>
      <w:rFonts w:ascii="Courier New" w:hAnsi="Courier New"/>
      <w:color w:val="0F5DA5"/>
      <w:sz w:val="20"/>
      <w:u w:val="single"/>
    </w:rPr>
  </w:style>
  <w:style w:type="character" w:styleId="16">
    <w:name w:val="annotation reference"/>
    <w:qFormat/>
    <w:uiPriority w:val="99"/>
    <w:rPr>
      <w:sz w:val="21"/>
      <w:szCs w:val="21"/>
    </w:rPr>
  </w:style>
  <w:style w:type="character" w:styleId="17">
    <w:name w:val="HTML Cite"/>
    <w:unhideWhenUsed/>
    <w:qFormat/>
    <w:uiPriority w:val="99"/>
  </w:style>
  <w:style w:type="character" w:customStyle="1" w:styleId="19">
    <w:name w:val="cdropright"/>
    <w:basedOn w:val="7"/>
    <w:qFormat/>
    <w:uiPriority w:val="0"/>
  </w:style>
  <w:style w:type="character" w:customStyle="1" w:styleId="20">
    <w:name w:val="siupgray"/>
    <w:basedOn w:val="7"/>
    <w:qFormat/>
    <w:uiPriority w:val="0"/>
  </w:style>
  <w:style w:type="character" w:customStyle="1" w:styleId="21">
    <w:name w:val="siupbtn"/>
    <w:basedOn w:val="7"/>
    <w:qFormat/>
    <w:uiPriority w:val="0"/>
  </w:style>
  <w:style w:type="character" w:customStyle="1" w:styleId="22">
    <w:name w:val="paginate_button"/>
    <w:qFormat/>
    <w:uiPriority w:val="0"/>
    <w:rPr>
      <w:bdr w:val="single" w:color="CCCCCC" w:sz="6" w:space="0"/>
    </w:rPr>
  </w:style>
  <w:style w:type="character" w:customStyle="1" w:styleId="23">
    <w:name w:val="sieditbtn"/>
    <w:basedOn w:val="7"/>
    <w:qFormat/>
    <w:uiPriority w:val="0"/>
  </w:style>
  <w:style w:type="character" w:customStyle="1" w:styleId="24">
    <w:name w:val="sisavegray2"/>
    <w:basedOn w:val="7"/>
    <w:qFormat/>
    <w:uiPriority w:val="0"/>
  </w:style>
  <w:style w:type="character" w:customStyle="1" w:styleId="25">
    <w:name w:val="sidown"/>
    <w:basedOn w:val="7"/>
    <w:qFormat/>
    <w:uiPriority w:val="0"/>
  </w:style>
  <w:style w:type="character" w:customStyle="1" w:styleId="26">
    <w:name w:val="siedit2"/>
    <w:basedOn w:val="7"/>
    <w:qFormat/>
    <w:uiPriority w:val="0"/>
  </w:style>
  <w:style w:type="character" w:customStyle="1" w:styleId="27">
    <w:name w:val="sidowngray"/>
    <w:basedOn w:val="7"/>
    <w:qFormat/>
    <w:uiPriority w:val="0"/>
  </w:style>
  <w:style w:type="character" w:customStyle="1" w:styleId="28">
    <w:name w:val="siexitgray2"/>
    <w:basedOn w:val="7"/>
    <w:qFormat/>
    <w:uiPriority w:val="0"/>
  </w:style>
  <w:style w:type="character" w:customStyle="1" w:styleId="29">
    <w:name w:val="ca-1"/>
    <w:basedOn w:val="7"/>
    <w:qFormat/>
    <w:uiPriority w:val="0"/>
  </w:style>
  <w:style w:type="character" w:customStyle="1" w:styleId="30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1">
    <w:name w:val="页眉 Char"/>
    <w:link w:val="6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32">
    <w:name w:val="siup"/>
    <w:basedOn w:val="7"/>
    <w:qFormat/>
    <w:uiPriority w:val="0"/>
  </w:style>
  <w:style w:type="character" w:customStyle="1" w:styleId="33">
    <w:name w:val="批注框文本 Char"/>
    <w:link w:val="4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34">
    <w:name w:val="siupbtn2"/>
    <w:basedOn w:val="7"/>
    <w:qFormat/>
    <w:uiPriority w:val="0"/>
  </w:style>
  <w:style w:type="character" w:customStyle="1" w:styleId="35">
    <w:name w:val="sisave"/>
    <w:basedOn w:val="7"/>
    <w:qFormat/>
    <w:uiPriority w:val="0"/>
  </w:style>
  <w:style w:type="character" w:customStyle="1" w:styleId="36">
    <w:name w:val="页脚 Char"/>
    <w:link w:val="5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37">
    <w:name w:val="sidownbtn2"/>
    <w:basedOn w:val="7"/>
    <w:qFormat/>
    <w:uiPriority w:val="0"/>
  </w:style>
  <w:style w:type="character" w:customStyle="1" w:styleId="38">
    <w:name w:val="sieditgray"/>
    <w:basedOn w:val="7"/>
    <w:qFormat/>
    <w:uiPriority w:val="0"/>
  </w:style>
  <w:style w:type="character" w:customStyle="1" w:styleId="39">
    <w:name w:val="sisavegray"/>
    <w:basedOn w:val="7"/>
    <w:qFormat/>
    <w:uiPriority w:val="0"/>
  </w:style>
  <w:style w:type="character" w:customStyle="1" w:styleId="40">
    <w:name w:val="cdropleft"/>
    <w:basedOn w:val="7"/>
    <w:qFormat/>
    <w:uiPriority w:val="0"/>
  </w:style>
  <w:style w:type="character" w:customStyle="1" w:styleId="41">
    <w:name w:val="paginate_active"/>
    <w:qFormat/>
    <w:uiPriority w:val="0"/>
    <w:rPr>
      <w:bdr w:val="single" w:color="FD6D01" w:sz="6" w:space="0"/>
      <w:shd w:val="clear" w:color="auto" w:fill="FFEDE1"/>
    </w:rPr>
  </w:style>
  <w:style w:type="character" w:customStyle="1" w:styleId="42">
    <w:name w:val="label"/>
    <w:qFormat/>
    <w:uiPriority w:val="0"/>
    <w:rPr>
      <w:color w:val="555555"/>
    </w:rPr>
  </w:style>
  <w:style w:type="character" w:customStyle="1" w:styleId="43">
    <w:name w:val="siexit"/>
    <w:basedOn w:val="7"/>
    <w:qFormat/>
    <w:uiPriority w:val="0"/>
  </w:style>
  <w:style w:type="character" w:customStyle="1" w:styleId="44">
    <w:name w:val="sisave2"/>
    <w:basedOn w:val="7"/>
    <w:qFormat/>
    <w:uiPriority w:val="0"/>
  </w:style>
  <w:style w:type="character" w:customStyle="1" w:styleId="45">
    <w:name w:val="modifier"/>
    <w:qFormat/>
    <w:uiPriority w:val="0"/>
    <w:rPr>
      <w:color w:val="FF0000"/>
    </w:rPr>
  </w:style>
  <w:style w:type="character" w:customStyle="1" w:styleId="46">
    <w:name w:val="sisavebtn2"/>
    <w:basedOn w:val="7"/>
    <w:qFormat/>
    <w:uiPriority w:val="0"/>
  </w:style>
  <w:style w:type="character" w:customStyle="1" w:styleId="47">
    <w:name w:val="siexitgray"/>
    <w:basedOn w:val="7"/>
    <w:qFormat/>
    <w:uiPriority w:val="0"/>
  </w:style>
  <w:style w:type="character" w:customStyle="1" w:styleId="48">
    <w:name w:val="sisavebtn"/>
    <w:basedOn w:val="7"/>
    <w:qFormat/>
    <w:uiPriority w:val="0"/>
  </w:style>
  <w:style w:type="character" w:customStyle="1" w:styleId="49">
    <w:name w:val="sieditgray2"/>
    <w:basedOn w:val="7"/>
    <w:qFormat/>
    <w:uiPriority w:val="0"/>
  </w:style>
  <w:style w:type="character" w:customStyle="1" w:styleId="50">
    <w:name w:val="siexit2"/>
    <w:basedOn w:val="7"/>
    <w:qFormat/>
    <w:uiPriority w:val="0"/>
  </w:style>
  <w:style w:type="character" w:customStyle="1" w:styleId="51">
    <w:name w:val="批注文字 Char"/>
    <w:link w:val="3"/>
    <w:qFormat/>
    <w:uiPriority w:val="0"/>
    <w:rPr>
      <w:rFonts w:eastAsia="仿宋_GB2312"/>
      <w:kern w:val="2"/>
      <w:sz w:val="32"/>
      <w:szCs w:val="24"/>
    </w:rPr>
  </w:style>
  <w:style w:type="character" w:customStyle="1" w:styleId="52">
    <w:name w:val="siexitbtn"/>
    <w:basedOn w:val="7"/>
    <w:qFormat/>
    <w:uiPriority w:val="0"/>
  </w:style>
  <w:style w:type="character" w:customStyle="1" w:styleId="53">
    <w:name w:val="siexitbtn2"/>
    <w:basedOn w:val="7"/>
    <w:qFormat/>
    <w:uiPriority w:val="0"/>
  </w:style>
  <w:style w:type="character" w:customStyle="1" w:styleId="54">
    <w:name w:val="sidowngray2"/>
    <w:basedOn w:val="7"/>
    <w:qFormat/>
    <w:uiPriority w:val="0"/>
  </w:style>
  <w:style w:type="character" w:customStyle="1" w:styleId="55">
    <w:name w:val="sidown2"/>
    <w:basedOn w:val="7"/>
    <w:qFormat/>
    <w:uiPriority w:val="0"/>
  </w:style>
  <w:style w:type="character" w:customStyle="1" w:styleId="56">
    <w:name w:val="font01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57">
    <w:name w:val="siup2"/>
    <w:basedOn w:val="7"/>
    <w:qFormat/>
    <w:uiPriority w:val="0"/>
  </w:style>
  <w:style w:type="character" w:customStyle="1" w:styleId="58">
    <w:name w:val="sieditbtn2"/>
    <w:basedOn w:val="7"/>
    <w:qFormat/>
    <w:uiPriority w:val="0"/>
  </w:style>
  <w:style w:type="paragraph" w:customStyle="1" w:styleId="59">
    <w:name w:val="HTML Top of Form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0">
    <w:name w:val="HTML Bottom of Form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1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character" w:customStyle="1" w:styleId="62">
    <w:name w:val="批注主题 Char"/>
    <w:link w:val="2"/>
    <w:semiHidden/>
    <w:qFormat/>
    <w:uiPriority w:val="99"/>
    <w:rPr>
      <w:rFonts w:eastAsia="仿宋_GB2312"/>
      <w:b/>
      <w:bCs/>
      <w:kern w:val="2"/>
      <w:sz w:val="32"/>
      <w:szCs w:val="24"/>
    </w:rPr>
  </w:style>
  <w:style w:type="character" w:customStyle="1" w:styleId="63">
    <w:name w:val="批注文字 字符"/>
    <w:qFormat/>
    <w:uiPriority w:val="0"/>
    <w:rPr>
      <w:rFonts w:eastAsia="仿宋_GB2312"/>
      <w:kern w:val="2"/>
      <w:sz w:val="32"/>
      <w:szCs w:val="24"/>
    </w:rPr>
  </w:style>
  <w:style w:type="paragraph" w:styleId="6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2</Pages>
  <Words>1107</Words>
  <Characters>1258</Characters>
  <Lines>2</Lines>
  <Paragraphs>2</Paragraphs>
  <TotalTime>5</TotalTime>
  <ScaleCrop>false</ScaleCrop>
  <LinksUpToDate>false</LinksUpToDate>
  <CharactersWithSpaces>1271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2020-07-23T06:26:00Z</dcterms:created>
  <dc:creator>微软中国</dc:creator>
  <cp:lastModifiedBy>12-03</cp:lastModifiedBy>
  <dcterms:modified xsi:type="dcterms:W3CDTF">2021-11-23T07:57:43Z</dcterms:modified>
  <dc:title>采购结果公告格式文本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E3133860392D48249B046A2DE4AAC3FB</vt:lpwstr>
  </property>
</Properties>
</file>