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D3CCD" w14:textId="1A5DAF44" w:rsidR="002F05EE" w:rsidRDefault="009043AB">
      <w:pPr>
        <w:jc w:val="center"/>
        <w:rPr>
          <w:rFonts w:ascii="黑体" w:eastAsia="黑体" w:hAnsi="黑体"/>
          <w:sz w:val="30"/>
          <w:szCs w:val="30"/>
        </w:rPr>
      </w:pPr>
      <w:r>
        <w:rPr>
          <w:rFonts w:ascii="黑体" w:eastAsia="黑体" w:hAnsi="黑体" w:hint="eastAsia"/>
          <w:sz w:val="30"/>
          <w:szCs w:val="30"/>
        </w:rPr>
        <w:t>招标编号：</w:t>
      </w:r>
      <w:r w:rsidR="00EF6D53" w:rsidRPr="00EF6D53">
        <w:rPr>
          <w:rFonts w:ascii="黑体" w:eastAsia="黑体" w:hAnsi="黑体"/>
          <w:sz w:val="30"/>
          <w:szCs w:val="30"/>
        </w:rPr>
        <w:t>510124202100061</w:t>
      </w:r>
    </w:p>
    <w:p w14:paraId="35A251A6" w14:textId="77777777" w:rsidR="002F05EE" w:rsidRDefault="002F05EE">
      <w:pPr>
        <w:rPr>
          <w:rFonts w:ascii="黑体" w:eastAsia="黑体" w:hAnsi="黑体"/>
          <w:sz w:val="52"/>
          <w:szCs w:val="52"/>
        </w:rPr>
      </w:pPr>
    </w:p>
    <w:p w14:paraId="2F232A97" w14:textId="5C3F053F" w:rsidR="002F05EE" w:rsidRDefault="00C20C05">
      <w:pPr>
        <w:jc w:val="center"/>
        <w:rPr>
          <w:rFonts w:ascii="黑体" w:eastAsia="黑体" w:hAnsi="黑体"/>
          <w:sz w:val="48"/>
          <w:szCs w:val="48"/>
        </w:rPr>
      </w:pPr>
      <w:r w:rsidRPr="00C20C05">
        <w:rPr>
          <w:rFonts w:ascii="黑体" w:eastAsia="黑体" w:hAnsi="黑体" w:hint="eastAsia"/>
          <w:sz w:val="48"/>
          <w:szCs w:val="48"/>
        </w:rPr>
        <w:t>成都市郫都区安德街道卫生院医用材料采购项目</w:t>
      </w:r>
    </w:p>
    <w:p w14:paraId="7325C229" w14:textId="77777777" w:rsidR="002F05EE" w:rsidRPr="00C20C05" w:rsidRDefault="002F05EE">
      <w:pPr>
        <w:rPr>
          <w:rFonts w:ascii="黑体" w:eastAsia="黑体" w:hAnsi="黑体"/>
          <w:sz w:val="56"/>
          <w:szCs w:val="56"/>
        </w:rPr>
      </w:pPr>
    </w:p>
    <w:p w14:paraId="0A96A0E6" w14:textId="77777777" w:rsidR="002F05EE" w:rsidRDefault="009043A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4FA750B9" w14:textId="77777777" w:rsidR="002F05EE" w:rsidRDefault="009043AB">
      <w:pPr>
        <w:jc w:val="center"/>
        <w:rPr>
          <w:rFonts w:ascii="黑体" w:eastAsia="黑体" w:hAnsi="黑体"/>
          <w:sz w:val="52"/>
          <w:szCs w:val="52"/>
        </w:rPr>
      </w:pPr>
      <w:r>
        <w:rPr>
          <w:rFonts w:ascii="黑体" w:eastAsia="黑体" w:hAnsi="黑体" w:hint="eastAsia"/>
          <w:sz w:val="52"/>
          <w:szCs w:val="52"/>
        </w:rPr>
        <w:t>标</w:t>
      </w:r>
    </w:p>
    <w:p w14:paraId="60D0B9BF" w14:textId="77777777" w:rsidR="002F05EE" w:rsidRDefault="009043AB">
      <w:pPr>
        <w:jc w:val="center"/>
        <w:rPr>
          <w:rFonts w:ascii="黑体" w:eastAsia="黑体" w:hAnsi="黑体"/>
          <w:sz w:val="52"/>
          <w:szCs w:val="52"/>
        </w:rPr>
      </w:pPr>
      <w:r>
        <w:rPr>
          <w:rFonts w:ascii="黑体" w:eastAsia="黑体" w:hAnsi="黑体" w:hint="eastAsia"/>
          <w:sz w:val="52"/>
          <w:szCs w:val="52"/>
        </w:rPr>
        <w:t>文</w:t>
      </w:r>
    </w:p>
    <w:p w14:paraId="4272CDD8" w14:textId="77777777" w:rsidR="002F05EE" w:rsidRDefault="009043AB">
      <w:pPr>
        <w:jc w:val="center"/>
        <w:rPr>
          <w:rFonts w:ascii="黑体" w:eastAsia="黑体" w:hAnsi="黑体"/>
          <w:sz w:val="52"/>
          <w:szCs w:val="52"/>
        </w:rPr>
      </w:pPr>
      <w:r>
        <w:rPr>
          <w:rFonts w:ascii="黑体" w:eastAsia="黑体" w:hAnsi="黑体" w:hint="eastAsia"/>
          <w:sz w:val="52"/>
          <w:szCs w:val="52"/>
        </w:rPr>
        <w:t>件</w:t>
      </w:r>
    </w:p>
    <w:p w14:paraId="494FC22B" w14:textId="77777777" w:rsidR="002F05EE" w:rsidRPr="00C20C05" w:rsidRDefault="002F05EE">
      <w:pPr>
        <w:spacing w:line="360" w:lineRule="auto"/>
        <w:rPr>
          <w:rFonts w:ascii="黑体" w:eastAsia="黑体" w:hAnsi="黑体"/>
          <w:sz w:val="40"/>
          <w:szCs w:val="40"/>
        </w:rPr>
      </w:pPr>
    </w:p>
    <w:p w14:paraId="41A575E2" w14:textId="77777777" w:rsidR="00C20C05" w:rsidRPr="00C20C05" w:rsidRDefault="00C20C05" w:rsidP="00C20C05">
      <w:pPr>
        <w:jc w:val="center"/>
        <w:rPr>
          <w:rFonts w:ascii="黑体" w:eastAsia="黑体" w:hAnsi="黑体" w:cs="宋体"/>
          <w:sz w:val="32"/>
          <w:szCs w:val="32"/>
        </w:rPr>
      </w:pPr>
      <w:bookmarkStart w:id="0" w:name="_Hlt101233737"/>
      <w:bookmarkStart w:id="1" w:name="_Hlt101843627"/>
      <w:bookmarkEnd w:id="0"/>
      <w:bookmarkEnd w:id="1"/>
      <w:r w:rsidRPr="00C20C05">
        <w:rPr>
          <w:rFonts w:ascii="黑体" w:eastAsia="黑体" w:hAnsi="黑体" w:cs="宋体" w:hint="eastAsia"/>
          <w:sz w:val="32"/>
          <w:szCs w:val="32"/>
        </w:rPr>
        <w:t>成都市郫都区安德街道卫生院</w:t>
      </w:r>
    </w:p>
    <w:p w14:paraId="03A82C35" w14:textId="77777777" w:rsidR="00C20C05" w:rsidRPr="00C20C05" w:rsidRDefault="00C20C05" w:rsidP="00C20C05">
      <w:pPr>
        <w:jc w:val="center"/>
        <w:rPr>
          <w:rFonts w:ascii="黑体" w:eastAsia="黑体" w:hAnsi="黑体" w:cs="宋体"/>
          <w:sz w:val="32"/>
          <w:szCs w:val="32"/>
        </w:rPr>
      </w:pPr>
      <w:r w:rsidRPr="00C20C05">
        <w:rPr>
          <w:rFonts w:ascii="黑体" w:eastAsia="黑体" w:hAnsi="黑体" w:cs="宋体" w:hint="eastAsia"/>
          <w:sz w:val="32"/>
          <w:szCs w:val="32"/>
        </w:rPr>
        <w:t>四川国际招标有限责任公司</w:t>
      </w:r>
    </w:p>
    <w:p w14:paraId="65B49D35" w14:textId="77777777" w:rsidR="00C20C05" w:rsidRPr="00C20C05" w:rsidRDefault="00C20C05" w:rsidP="00C20C05">
      <w:pPr>
        <w:jc w:val="center"/>
        <w:rPr>
          <w:rFonts w:ascii="黑体" w:eastAsia="黑体" w:hAnsi="黑体" w:cs="宋体"/>
          <w:sz w:val="32"/>
          <w:szCs w:val="32"/>
        </w:rPr>
      </w:pPr>
      <w:r w:rsidRPr="00C20C05">
        <w:rPr>
          <w:rFonts w:ascii="黑体" w:eastAsia="黑体" w:hAnsi="黑体" w:cs="宋体" w:hint="eastAsia"/>
          <w:sz w:val="32"/>
          <w:szCs w:val="32"/>
        </w:rPr>
        <w:t>共同编制</w:t>
      </w:r>
    </w:p>
    <w:p w14:paraId="5CFFDDAF" w14:textId="77777777" w:rsidR="00C20C05" w:rsidRPr="00C20C05" w:rsidRDefault="00C20C05" w:rsidP="00C20C05">
      <w:pPr>
        <w:jc w:val="center"/>
        <w:rPr>
          <w:rFonts w:ascii="黑体" w:eastAsia="黑体" w:hAnsi="黑体" w:cs="宋体"/>
          <w:sz w:val="32"/>
          <w:szCs w:val="32"/>
        </w:rPr>
        <w:sectPr w:rsidR="00C20C05" w:rsidRPr="00C20C05">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C20C05">
        <w:rPr>
          <w:rFonts w:ascii="黑体" w:eastAsia="黑体" w:hAnsi="黑体" w:cs="宋体"/>
          <w:sz w:val="32"/>
          <w:szCs w:val="32"/>
          <w:lang w:val="zh-CN"/>
        </w:rPr>
        <w:t>2021</w:t>
      </w:r>
      <w:r w:rsidRPr="00C20C05">
        <w:rPr>
          <w:rFonts w:ascii="黑体" w:eastAsia="黑体" w:hAnsi="黑体" w:cs="宋体" w:hint="eastAsia"/>
          <w:sz w:val="32"/>
          <w:szCs w:val="32"/>
          <w:lang w:val="zh-CN"/>
        </w:rPr>
        <w:t>年</w:t>
      </w:r>
      <w:r w:rsidRPr="00C20C05">
        <w:rPr>
          <w:rFonts w:ascii="黑体" w:eastAsia="黑体" w:hAnsi="黑体" w:cs="宋体"/>
          <w:sz w:val="32"/>
          <w:szCs w:val="32"/>
          <w:lang w:val="zh-CN"/>
        </w:rPr>
        <w:t>6</w:t>
      </w:r>
      <w:r w:rsidRPr="00C20C05">
        <w:rPr>
          <w:rFonts w:ascii="黑体" w:eastAsia="黑体" w:hAnsi="黑体" w:cs="宋体" w:hint="eastAsia"/>
          <w:sz w:val="32"/>
          <w:szCs w:val="32"/>
          <w:lang w:val="zh-CN"/>
        </w:rPr>
        <w:t>月</w:t>
      </w:r>
    </w:p>
    <w:p w14:paraId="6AA560D8" w14:textId="77777777" w:rsidR="002F05EE" w:rsidRDefault="009043AB">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65813348" w14:textId="77777777" w:rsidR="002F05EE" w:rsidRDefault="002F05EE">
      <w:pPr>
        <w:jc w:val="center"/>
        <w:rPr>
          <w:rFonts w:ascii="仿宋" w:eastAsia="仿宋" w:hAnsi="仿宋"/>
          <w:b/>
          <w:bCs/>
          <w:sz w:val="36"/>
          <w:szCs w:val="36"/>
        </w:rPr>
      </w:pPr>
    </w:p>
    <w:p w14:paraId="289931D1" w14:textId="77777777" w:rsidR="002F05EE" w:rsidRDefault="009043AB">
      <w:pPr>
        <w:pStyle w:val="10"/>
        <w:tabs>
          <w:tab w:val="right" w:leader="middleDot" w:pos="8959"/>
        </w:tabs>
        <w:spacing w:line="480" w:lineRule="auto"/>
        <w:rPr>
          <w:rFonts w:ascii="仿宋" w:eastAsia="仿宋" w:hAnsi="仿宋" w:cs="宋体"/>
          <w:noProof/>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noProof/>
            <w:sz w:val="28"/>
            <w:szCs w:val="28"/>
          </w:rPr>
          <w:t>第一章  投标</w:t>
        </w:r>
        <w:bookmarkStart w:id="2" w:name="_Hlt493498728"/>
        <w:bookmarkStart w:id="3" w:name="_Hlt493498729"/>
        <w:r>
          <w:rPr>
            <w:rFonts w:ascii="仿宋" w:eastAsia="仿宋" w:hAnsi="仿宋" w:cs="宋体" w:hint="eastAsia"/>
            <w:noProof/>
            <w:sz w:val="28"/>
            <w:szCs w:val="28"/>
          </w:rPr>
          <w:t>邀</w:t>
        </w:r>
        <w:bookmarkEnd w:id="2"/>
        <w:bookmarkEnd w:id="3"/>
        <w:r>
          <w:rPr>
            <w:rFonts w:ascii="仿宋" w:eastAsia="仿宋" w:hAnsi="仿宋" w:cs="宋体" w:hint="eastAsia"/>
            <w:noProof/>
            <w:sz w:val="28"/>
            <w:szCs w:val="28"/>
          </w:rPr>
          <w:t>请</w:t>
        </w:r>
        <w:r>
          <w:rPr>
            <w:rFonts w:ascii="仿宋" w:eastAsia="仿宋" w:hAnsi="仿宋" w:cs="宋体" w:hint="eastAsia"/>
            <w:noProof/>
            <w:sz w:val="28"/>
            <w:szCs w:val="28"/>
          </w:rPr>
          <w:tab/>
        </w:r>
        <w:r>
          <w:rPr>
            <w:rFonts w:ascii="仿宋" w:eastAsia="仿宋" w:hAnsi="仿宋" w:cs="宋体" w:hint="eastAsia"/>
            <w:noProof/>
            <w:sz w:val="28"/>
            <w:szCs w:val="28"/>
          </w:rPr>
          <w:fldChar w:fldCharType="begin"/>
        </w:r>
        <w:r>
          <w:rPr>
            <w:rFonts w:ascii="仿宋" w:eastAsia="仿宋" w:hAnsi="仿宋" w:cs="宋体" w:hint="eastAsia"/>
            <w:noProof/>
            <w:sz w:val="28"/>
            <w:szCs w:val="28"/>
          </w:rPr>
          <w:instrText xml:space="preserve"> PAGEREF _Toc6066 </w:instrText>
        </w:r>
        <w:r>
          <w:rPr>
            <w:rFonts w:ascii="仿宋" w:eastAsia="仿宋" w:hAnsi="仿宋" w:cs="宋体" w:hint="eastAsia"/>
            <w:noProof/>
            <w:sz w:val="28"/>
            <w:szCs w:val="28"/>
          </w:rPr>
          <w:fldChar w:fldCharType="separate"/>
        </w:r>
        <w:r w:rsidR="00993205">
          <w:rPr>
            <w:rFonts w:ascii="仿宋" w:eastAsia="仿宋" w:hAnsi="仿宋" w:cs="宋体"/>
            <w:noProof/>
            <w:sz w:val="28"/>
            <w:szCs w:val="28"/>
          </w:rPr>
          <w:t>3</w:t>
        </w:r>
        <w:r>
          <w:rPr>
            <w:rFonts w:ascii="仿宋" w:eastAsia="仿宋" w:hAnsi="仿宋" w:cs="宋体" w:hint="eastAsia"/>
            <w:noProof/>
            <w:sz w:val="28"/>
            <w:szCs w:val="28"/>
          </w:rPr>
          <w:fldChar w:fldCharType="end"/>
        </w:r>
      </w:hyperlink>
    </w:p>
    <w:p w14:paraId="1818DE8B" w14:textId="77777777" w:rsidR="002F05EE" w:rsidRDefault="00AF365F">
      <w:pPr>
        <w:pStyle w:val="10"/>
        <w:tabs>
          <w:tab w:val="right" w:leader="middleDot" w:pos="8959"/>
        </w:tabs>
        <w:spacing w:line="480" w:lineRule="auto"/>
        <w:rPr>
          <w:rFonts w:ascii="仿宋" w:eastAsia="仿宋" w:hAnsi="仿宋" w:cs="宋体"/>
          <w:noProof/>
          <w:sz w:val="28"/>
          <w:szCs w:val="28"/>
        </w:rPr>
      </w:pPr>
      <w:hyperlink w:anchor="_Toc12420" w:history="1">
        <w:r w:rsidR="009043AB">
          <w:rPr>
            <w:rFonts w:ascii="仿宋" w:eastAsia="仿宋" w:hAnsi="仿宋" w:cs="宋体" w:hint="eastAsia"/>
            <w:noProof/>
            <w:sz w:val="28"/>
            <w:szCs w:val="28"/>
          </w:rPr>
          <w:t>第二章  投标人须知</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_Toc12420 </w:instrText>
        </w:r>
        <w:r w:rsidR="009043AB">
          <w:rPr>
            <w:rFonts w:ascii="仿宋" w:eastAsia="仿宋" w:hAnsi="仿宋" w:cs="宋体" w:hint="eastAsia"/>
            <w:noProof/>
            <w:sz w:val="28"/>
            <w:szCs w:val="28"/>
          </w:rPr>
          <w:fldChar w:fldCharType="separate"/>
        </w:r>
        <w:r w:rsidR="00993205">
          <w:rPr>
            <w:rFonts w:ascii="仿宋" w:eastAsia="仿宋" w:hAnsi="仿宋" w:cs="宋体"/>
            <w:noProof/>
            <w:sz w:val="28"/>
            <w:szCs w:val="28"/>
          </w:rPr>
          <w:t>6</w:t>
        </w:r>
        <w:r w:rsidR="009043AB">
          <w:rPr>
            <w:rFonts w:ascii="仿宋" w:eastAsia="仿宋" w:hAnsi="仿宋" w:cs="宋体" w:hint="eastAsia"/>
            <w:noProof/>
            <w:sz w:val="28"/>
            <w:szCs w:val="28"/>
          </w:rPr>
          <w:fldChar w:fldCharType="end"/>
        </w:r>
      </w:hyperlink>
    </w:p>
    <w:p w14:paraId="0D1E3624" w14:textId="77777777" w:rsidR="002F05EE" w:rsidRDefault="00AF365F">
      <w:pPr>
        <w:pStyle w:val="10"/>
        <w:tabs>
          <w:tab w:val="right" w:leader="middleDot" w:pos="8959"/>
        </w:tabs>
        <w:spacing w:line="480" w:lineRule="auto"/>
        <w:rPr>
          <w:rFonts w:ascii="仿宋" w:eastAsia="仿宋" w:hAnsi="仿宋" w:cs="宋体"/>
          <w:noProof/>
          <w:sz w:val="28"/>
          <w:szCs w:val="28"/>
        </w:rPr>
      </w:pPr>
      <w:hyperlink w:anchor="_Toc24369" w:history="1">
        <w:r w:rsidR="009043AB">
          <w:rPr>
            <w:rFonts w:ascii="仿宋" w:eastAsia="仿宋" w:hAnsi="仿宋" w:cs="宋体" w:hint="eastAsia"/>
            <w:noProof/>
            <w:sz w:val="28"/>
            <w:szCs w:val="28"/>
          </w:rPr>
          <w:t>第三章  投标文件格式</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_Toc24369 </w:instrText>
        </w:r>
        <w:r w:rsidR="009043AB">
          <w:rPr>
            <w:rFonts w:ascii="仿宋" w:eastAsia="仿宋" w:hAnsi="仿宋" w:cs="宋体" w:hint="eastAsia"/>
            <w:noProof/>
            <w:sz w:val="28"/>
            <w:szCs w:val="28"/>
          </w:rPr>
          <w:fldChar w:fldCharType="separate"/>
        </w:r>
        <w:r w:rsidR="00993205">
          <w:rPr>
            <w:rFonts w:ascii="仿宋" w:eastAsia="仿宋" w:hAnsi="仿宋" w:cs="宋体"/>
            <w:noProof/>
            <w:sz w:val="28"/>
            <w:szCs w:val="28"/>
          </w:rPr>
          <w:t>39</w:t>
        </w:r>
        <w:r w:rsidR="009043AB">
          <w:rPr>
            <w:rFonts w:ascii="仿宋" w:eastAsia="仿宋" w:hAnsi="仿宋" w:cs="宋体" w:hint="eastAsia"/>
            <w:noProof/>
            <w:sz w:val="28"/>
            <w:szCs w:val="28"/>
          </w:rPr>
          <w:fldChar w:fldCharType="end"/>
        </w:r>
      </w:hyperlink>
    </w:p>
    <w:p w14:paraId="5B0FCD08" w14:textId="77777777" w:rsidR="002F05EE" w:rsidRDefault="00AF365F">
      <w:pPr>
        <w:pStyle w:val="10"/>
        <w:tabs>
          <w:tab w:val="right" w:leader="middleDot" w:pos="8959"/>
        </w:tabs>
        <w:spacing w:line="480" w:lineRule="auto"/>
        <w:rPr>
          <w:rFonts w:ascii="仿宋" w:eastAsia="仿宋" w:hAnsi="仿宋" w:cs="宋体"/>
          <w:noProof/>
          <w:sz w:val="28"/>
          <w:szCs w:val="28"/>
        </w:rPr>
      </w:pPr>
      <w:hyperlink w:anchor="_Toc28654" w:history="1">
        <w:r w:rsidR="009043AB">
          <w:rPr>
            <w:rFonts w:ascii="仿宋" w:eastAsia="仿宋" w:hAnsi="仿宋" w:cs="宋体" w:hint="eastAsia"/>
            <w:noProof/>
            <w:sz w:val="28"/>
            <w:szCs w:val="28"/>
          </w:rPr>
          <w:t>第四章  投标人和投标产品的资格、资质性及其他类似效力要求</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_Toc28654 </w:instrText>
        </w:r>
        <w:r w:rsidR="009043AB">
          <w:rPr>
            <w:rFonts w:ascii="仿宋" w:eastAsia="仿宋" w:hAnsi="仿宋" w:cs="宋体" w:hint="eastAsia"/>
            <w:noProof/>
            <w:sz w:val="28"/>
            <w:szCs w:val="28"/>
          </w:rPr>
          <w:fldChar w:fldCharType="separate"/>
        </w:r>
        <w:r w:rsidR="00993205">
          <w:rPr>
            <w:rFonts w:ascii="仿宋" w:eastAsia="仿宋" w:hAnsi="仿宋" w:cs="宋体"/>
            <w:noProof/>
            <w:sz w:val="28"/>
            <w:szCs w:val="28"/>
          </w:rPr>
          <w:t>40</w:t>
        </w:r>
        <w:r w:rsidR="009043AB">
          <w:rPr>
            <w:rFonts w:ascii="仿宋" w:eastAsia="仿宋" w:hAnsi="仿宋" w:cs="宋体" w:hint="eastAsia"/>
            <w:noProof/>
            <w:sz w:val="28"/>
            <w:szCs w:val="28"/>
          </w:rPr>
          <w:fldChar w:fldCharType="end"/>
        </w:r>
      </w:hyperlink>
    </w:p>
    <w:p w14:paraId="08399077" w14:textId="77777777" w:rsidR="002F05EE" w:rsidRDefault="00AF365F">
      <w:pPr>
        <w:pStyle w:val="10"/>
        <w:tabs>
          <w:tab w:val="right" w:leader="middleDot" w:pos="8959"/>
        </w:tabs>
        <w:spacing w:line="480" w:lineRule="auto"/>
        <w:rPr>
          <w:rFonts w:ascii="仿宋" w:eastAsia="仿宋" w:hAnsi="仿宋" w:cs="宋体"/>
          <w:noProof/>
          <w:sz w:val="28"/>
          <w:szCs w:val="28"/>
        </w:rPr>
      </w:pPr>
      <w:hyperlink w:anchor="_Toc3806" w:history="1">
        <w:r w:rsidR="009043AB">
          <w:rPr>
            <w:rFonts w:ascii="仿宋" w:eastAsia="仿宋" w:hAnsi="仿宋" w:cs="宋体" w:hint="eastAsia"/>
            <w:noProof/>
            <w:sz w:val="28"/>
            <w:szCs w:val="28"/>
          </w:rPr>
          <w:t>第五章  投标人应当提供的资格、资质性及其他类似效力要求的相关证明材料</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_Toc3806 </w:instrText>
        </w:r>
        <w:r w:rsidR="009043AB">
          <w:rPr>
            <w:rFonts w:ascii="仿宋" w:eastAsia="仿宋" w:hAnsi="仿宋" w:cs="宋体" w:hint="eastAsia"/>
            <w:noProof/>
            <w:sz w:val="28"/>
            <w:szCs w:val="28"/>
          </w:rPr>
          <w:fldChar w:fldCharType="separate"/>
        </w:r>
        <w:r w:rsidR="00993205">
          <w:rPr>
            <w:rFonts w:ascii="仿宋" w:eastAsia="仿宋" w:hAnsi="仿宋" w:cs="宋体"/>
            <w:noProof/>
            <w:sz w:val="28"/>
            <w:szCs w:val="28"/>
          </w:rPr>
          <w:t>41</w:t>
        </w:r>
        <w:r w:rsidR="009043AB">
          <w:rPr>
            <w:rFonts w:ascii="仿宋" w:eastAsia="仿宋" w:hAnsi="仿宋" w:cs="宋体" w:hint="eastAsia"/>
            <w:noProof/>
            <w:sz w:val="28"/>
            <w:szCs w:val="28"/>
          </w:rPr>
          <w:fldChar w:fldCharType="end"/>
        </w:r>
      </w:hyperlink>
    </w:p>
    <w:p w14:paraId="2367CF91" w14:textId="77777777" w:rsidR="002F05EE" w:rsidRDefault="00AF365F">
      <w:pPr>
        <w:pStyle w:val="10"/>
        <w:tabs>
          <w:tab w:val="right" w:leader="middleDot" w:pos="8959"/>
        </w:tabs>
        <w:spacing w:line="480" w:lineRule="auto"/>
        <w:rPr>
          <w:rFonts w:ascii="仿宋" w:eastAsia="仿宋" w:hAnsi="仿宋" w:cs="宋体"/>
          <w:noProof/>
          <w:sz w:val="28"/>
          <w:szCs w:val="28"/>
        </w:rPr>
      </w:pPr>
      <w:hyperlink w:anchor="_Toc2122" w:history="1">
        <w:r w:rsidR="009043AB">
          <w:rPr>
            <w:rFonts w:ascii="仿宋" w:eastAsia="仿宋" w:hAnsi="仿宋" w:cs="宋体" w:hint="eastAsia"/>
            <w:noProof/>
            <w:sz w:val="28"/>
            <w:szCs w:val="28"/>
          </w:rPr>
          <w:t>第六章  招标项目技术、服务、商务及其他要求</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_Toc2122 </w:instrText>
        </w:r>
        <w:r w:rsidR="009043AB">
          <w:rPr>
            <w:rFonts w:ascii="仿宋" w:eastAsia="仿宋" w:hAnsi="仿宋" w:cs="宋体" w:hint="eastAsia"/>
            <w:noProof/>
            <w:sz w:val="28"/>
            <w:szCs w:val="28"/>
          </w:rPr>
          <w:fldChar w:fldCharType="separate"/>
        </w:r>
        <w:r w:rsidR="00993205">
          <w:rPr>
            <w:rFonts w:ascii="仿宋" w:eastAsia="仿宋" w:hAnsi="仿宋" w:cs="宋体"/>
            <w:noProof/>
            <w:sz w:val="28"/>
            <w:szCs w:val="28"/>
          </w:rPr>
          <w:t>46</w:t>
        </w:r>
        <w:r w:rsidR="009043AB">
          <w:rPr>
            <w:rFonts w:ascii="仿宋" w:eastAsia="仿宋" w:hAnsi="仿宋" w:cs="宋体" w:hint="eastAsia"/>
            <w:noProof/>
            <w:sz w:val="28"/>
            <w:szCs w:val="28"/>
          </w:rPr>
          <w:fldChar w:fldCharType="end"/>
        </w:r>
      </w:hyperlink>
    </w:p>
    <w:p w14:paraId="6092B934" w14:textId="77777777" w:rsidR="002F05EE" w:rsidRDefault="00AF365F">
      <w:pPr>
        <w:pStyle w:val="10"/>
        <w:tabs>
          <w:tab w:val="right" w:leader="middleDot" w:pos="8959"/>
        </w:tabs>
        <w:spacing w:line="480" w:lineRule="auto"/>
        <w:rPr>
          <w:rFonts w:ascii="仿宋" w:eastAsia="仿宋" w:hAnsi="仿宋" w:cs="宋体"/>
          <w:noProof/>
          <w:sz w:val="28"/>
          <w:szCs w:val="28"/>
        </w:rPr>
      </w:pPr>
      <w:hyperlink w:anchor="_Toc31810" w:history="1">
        <w:r w:rsidR="009043AB">
          <w:rPr>
            <w:rFonts w:ascii="仿宋" w:eastAsia="仿宋" w:hAnsi="仿宋" w:cs="宋体" w:hint="eastAsia"/>
            <w:noProof/>
            <w:sz w:val="28"/>
            <w:szCs w:val="28"/>
          </w:rPr>
          <w:t>第七章  评标办法</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_Toc31810 </w:instrText>
        </w:r>
        <w:r w:rsidR="009043AB">
          <w:rPr>
            <w:rFonts w:ascii="仿宋" w:eastAsia="仿宋" w:hAnsi="仿宋" w:cs="宋体" w:hint="eastAsia"/>
            <w:noProof/>
            <w:sz w:val="28"/>
            <w:szCs w:val="28"/>
          </w:rPr>
          <w:fldChar w:fldCharType="separate"/>
        </w:r>
        <w:r w:rsidR="00993205">
          <w:rPr>
            <w:rFonts w:ascii="仿宋" w:eastAsia="仿宋" w:hAnsi="仿宋" w:cs="宋体"/>
            <w:noProof/>
            <w:sz w:val="28"/>
            <w:szCs w:val="28"/>
          </w:rPr>
          <w:t>46</w:t>
        </w:r>
        <w:r w:rsidR="009043AB">
          <w:rPr>
            <w:rFonts w:ascii="仿宋" w:eastAsia="仿宋" w:hAnsi="仿宋" w:cs="宋体" w:hint="eastAsia"/>
            <w:noProof/>
            <w:sz w:val="28"/>
            <w:szCs w:val="28"/>
          </w:rPr>
          <w:fldChar w:fldCharType="end"/>
        </w:r>
      </w:hyperlink>
    </w:p>
    <w:p w14:paraId="77D7DD53" w14:textId="77777777" w:rsidR="002F05EE" w:rsidRDefault="00AF365F">
      <w:pPr>
        <w:pStyle w:val="10"/>
        <w:tabs>
          <w:tab w:val="right" w:leader="middleDot" w:pos="8959"/>
        </w:tabs>
        <w:spacing w:line="480" w:lineRule="auto"/>
        <w:rPr>
          <w:rFonts w:ascii="仿宋" w:eastAsia="仿宋" w:hAnsi="仿宋" w:cs="宋体"/>
          <w:noProof/>
          <w:sz w:val="28"/>
          <w:szCs w:val="28"/>
        </w:rPr>
      </w:pPr>
      <w:hyperlink w:anchor="_Toc5845" w:history="1">
        <w:r w:rsidR="009043AB">
          <w:rPr>
            <w:rFonts w:ascii="仿宋" w:eastAsia="仿宋" w:hAnsi="仿宋" w:cs="宋体" w:hint="eastAsia"/>
            <w:noProof/>
            <w:sz w:val="28"/>
            <w:szCs w:val="28"/>
          </w:rPr>
          <w:t>第八章  政府采购合同</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_Toc5845 </w:instrText>
        </w:r>
        <w:r w:rsidR="009043AB">
          <w:rPr>
            <w:rFonts w:ascii="仿宋" w:eastAsia="仿宋" w:hAnsi="仿宋" w:cs="宋体" w:hint="eastAsia"/>
            <w:noProof/>
            <w:sz w:val="28"/>
            <w:szCs w:val="28"/>
          </w:rPr>
          <w:fldChar w:fldCharType="separate"/>
        </w:r>
        <w:r w:rsidR="00993205">
          <w:rPr>
            <w:rFonts w:ascii="仿宋" w:eastAsia="仿宋" w:hAnsi="仿宋" w:cs="宋体"/>
            <w:noProof/>
            <w:sz w:val="28"/>
            <w:szCs w:val="28"/>
          </w:rPr>
          <w:t>74</w:t>
        </w:r>
        <w:r w:rsidR="009043AB">
          <w:rPr>
            <w:rFonts w:ascii="仿宋" w:eastAsia="仿宋" w:hAnsi="仿宋" w:cs="宋体" w:hint="eastAsia"/>
            <w:noProof/>
            <w:sz w:val="28"/>
            <w:szCs w:val="28"/>
          </w:rPr>
          <w:fldChar w:fldCharType="end"/>
        </w:r>
      </w:hyperlink>
    </w:p>
    <w:p w14:paraId="2F52A666" w14:textId="77777777" w:rsidR="002F05EE" w:rsidRDefault="009043AB">
      <w:pPr>
        <w:spacing w:line="480" w:lineRule="auto"/>
        <w:rPr>
          <w:rFonts w:ascii="仿宋" w:eastAsia="仿宋" w:hAnsi="仿宋"/>
          <w:sz w:val="28"/>
          <w:szCs w:val="28"/>
        </w:rPr>
        <w:sectPr w:rsidR="002F05EE">
          <w:headerReference w:type="default" r:id="rId12"/>
          <w:footerReference w:type="even" r:id="rId13"/>
          <w:footerReference w:type="default" r:id="rId1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14:paraId="10C66A9A" w14:textId="77777777" w:rsidR="002F05EE" w:rsidRDefault="009043AB">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26F45DBA" w14:textId="5AEB0B38" w:rsidR="002F05EE" w:rsidRDefault="009043AB">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C20C05" w:rsidRPr="00C20C05">
        <w:rPr>
          <w:rFonts w:ascii="仿宋" w:eastAsia="仿宋" w:hAnsi="仿宋" w:cs="宋体" w:hint="eastAsia"/>
          <w:sz w:val="24"/>
          <w:u w:val="single"/>
        </w:rPr>
        <w:t>成都市郫都区安德街道卫生院</w:t>
      </w:r>
      <w:r>
        <w:rPr>
          <w:rFonts w:ascii="仿宋" w:eastAsia="仿宋" w:hAnsi="仿宋" w:cs="宋体" w:hint="eastAsia"/>
          <w:sz w:val="24"/>
        </w:rPr>
        <w:t>委托，拟对</w:t>
      </w:r>
      <w:r w:rsidR="00C20C05" w:rsidRPr="00C20C05">
        <w:rPr>
          <w:rFonts w:ascii="仿宋" w:eastAsia="仿宋" w:hAnsi="仿宋" w:cs="宋体" w:hint="eastAsia"/>
          <w:sz w:val="24"/>
          <w:u w:val="single"/>
        </w:rPr>
        <w:t>成都市郫都区安德街道卫生院医用材料采购项目</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进行国内公开招标，兹邀请符合本次招标要求的供应商参加投标。</w:t>
      </w:r>
      <w:bookmarkEnd w:id="6"/>
    </w:p>
    <w:p w14:paraId="07BC82DD" w14:textId="6B34ECF1" w:rsidR="002F05EE" w:rsidRDefault="009043AB">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EF6D53" w:rsidRPr="00EF6D53">
        <w:rPr>
          <w:rFonts w:ascii="仿宋" w:eastAsia="仿宋" w:hAnsi="仿宋"/>
          <w:sz w:val="24"/>
        </w:rPr>
        <w:t>510124202100061</w:t>
      </w:r>
      <w:r>
        <w:rPr>
          <w:rFonts w:ascii="仿宋" w:eastAsia="仿宋" w:hAnsi="仿宋" w:hint="eastAsia"/>
          <w:b/>
          <w:sz w:val="24"/>
        </w:rPr>
        <w:t>。</w:t>
      </w:r>
    </w:p>
    <w:p w14:paraId="65F5070A" w14:textId="52DDDEFA" w:rsidR="002F05EE" w:rsidRDefault="009043A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C20C05" w:rsidRPr="00C20C05">
        <w:rPr>
          <w:rFonts w:ascii="仿宋" w:eastAsia="仿宋" w:hAnsi="仿宋" w:hint="eastAsia"/>
          <w:b/>
          <w:sz w:val="24"/>
        </w:rPr>
        <w:t>成都市郫都区安德街道卫生院医用材料采购项目</w:t>
      </w:r>
      <w:r>
        <w:rPr>
          <w:rFonts w:ascii="仿宋" w:eastAsia="仿宋" w:hAnsi="仿宋" w:hint="eastAsia"/>
          <w:b/>
          <w:sz w:val="24"/>
          <w:szCs w:val="32"/>
        </w:rPr>
        <w:t>。</w:t>
      </w:r>
    </w:p>
    <w:p w14:paraId="041BF1AA" w14:textId="1F750245" w:rsidR="002F05EE" w:rsidRDefault="009043A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C20C05">
        <w:rPr>
          <w:rFonts w:ascii="仿宋" w:eastAsia="仿宋" w:hAnsi="仿宋" w:hint="eastAsia"/>
          <w:sz w:val="24"/>
        </w:rPr>
        <w:t>财政性资金</w:t>
      </w:r>
    </w:p>
    <w:p w14:paraId="3F12B0DE" w14:textId="77777777" w:rsidR="002F05EE" w:rsidRDefault="009043A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71ABB994" w14:textId="77777777" w:rsidR="00C20C05" w:rsidRPr="00C20C05" w:rsidRDefault="00C20C05" w:rsidP="00C20C05">
      <w:pPr>
        <w:spacing w:afterLines="50" w:after="120" w:line="420" w:lineRule="exact"/>
        <w:ind w:firstLineChars="200" w:firstLine="464"/>
        <w:rPr>
          <w:rFonts w:ascii="仿宋" w:eastAsia="仿宋" w:hAnsi="仿宋"/>
          <w:spacing w:val="-4"/>
          <w:sz w:val="24"/>
        </w:rPr>
      </w:pPr>
      <w:bookmarkStart w:id="7" w:name="PO_默认文件内容_3"/>
      <w:r w:rsidRPr="00C20C05">
        <w:rPr>
          <w:rFonts w:ascii="仿宋" w:eastAsia="仿宋" w:hAnsi="仿宋" w:hint="eastAsia"/>
          <w:spacing w:val="-4"/>
          <w:sz w:val="24"/>
        </w:rPr>
        <w:t>本项目共三个包：</w:t>
      </w:r>
    </w:p>
    <w:p w14:paraId="63FB6570" w14:textId="77777777" w:rsidR="00C20C05" w:rsidRPr="00C20C05" w:rsidRDefault="00C20C05" w:rsidP="00C20C05">
      <w:pPr>
        <w:spacing w:afterLines="50" w:after="120" w:line="420" w:lineRule="exact"/>
        <w:ind w:firstLineChars="200" w:firstLine="464"/>
        <w:rPr>
          <w:rFonts w:ascii="仿宋" w:eastAsia="仿宋" w:hAnsi="仿宋"/>
          <w:spacing w:val="-4"/>
          <w:sz w:val="24"/>
        </w:rPr>
      </w:pPr>
      <w:r w:rsidRPr="00C20C05">
        <w:rPr>
          <w:rFonts w:ascii="仿宋" w:eastAsia="仿宋" w:hAnsi="仿宋" w:hint="eastAsia"/>
          <w:spacing w:val="-4"/>
          <w:sz w:val="24"/>
        </w:rPr>
        <w:t>0</w:t>
      </w:r>
      <w:r w:rsidRPr="00C20C05">
        <w:rPr>
          <w:rFonts w:ascii="仿宋" w:eastAsia="仿宋" w:hAnsi="仿宋"/>
          <w:spacing w:val="-4"/>
          <w:sz w:val="24"/>
        </w:rPr>
        <w:t>1</w:t>
      </w:r>
      <w:r w:rsidRPr="00C20C05">
        <w:rPr>
          <w:rFonts w:ascii="仿宋" w:eastAsia="仿宋" w:hAnsi="仿宋" w:hint="eastAsia"/>
          <w:spacing w:val="-4"/>
          <w:sz w:val="24"/>
        </w:rPr>
        <w:t>包：检验试剂类；</w:t>
      </w:r>
    </w:p>
    <w:p w14:paraId="3E6F7180" w14:textId="77777777" w:rsidR="00C20C05" w:rsidRPr="00C20C05" w:rsidRDefault="00C20C05" w:rsidP="00C20C05">
      <w:pPr>
        <w:spacing w:afterLines="50" w:after="120" w:line="420" w:lineRule="exact"/>
        <w:ind w:firstLineChars="200" w:firstLine="464"/>
        <w:rPr>
          <w:rFonts w:ascii="仿宋" w:eastAsia="仿宋" w:hAnsi="仿宋"/>
          <w:spacing w:val="-4"/>
          <w:sz w:val="24"/>
        </w:rPr>
      </w:pPr>
      <w:r w:rsidRPr="00C20C05">
        <w:rPr>
          <w:rFonts w:ascii="仿宋" w:eastAsia="仿宋" w:hAnsi="仿宋" w:hint="eastAsia"/>
          <w:spacing w:val="-4"/>
          <w:sz w:val="24"/>
        </w:rPr>
        <w:t>0</w:t>
      </w:r>
      <w:r w:rsidRPr="00C20C05">
        <w:rPr>
          <w:rFonts w:ascii="仿宋" w:eastAsia="仿宋" w:hAnsi="仿宋"/>
          <w:spacing w:val="-4"/>
          <w:sz w:val="24"/>
        </w:rPr>
        <w:t>2</w:t>
      </w:r>
      <w:r w:rsidRPr="00C20C05">
        <w:rPr>
          <w:rFonts w:ascii="仿宋" w:eastAsia="仿宋" w:hAnsi="仿宋" w:hint="eastAsia"/>
          <w:spacing w:val="-4"/>
          <w:sz w:val="24"/>
        </w:rPr>
        <w:t>包：放射胶片类；</w:t>
      </w:r>
    </w:p>
    <w:p w14:paraId="054BF7F0" w14:textId="77777777" w:rsidR="00C20C05" w:rsidRDefault="00C20C05" w:rsidP="00C20C05">
      <w:pPr>
        <w:spacing w:afterLines="50" w:after="120" w:line="420" w:lineRule="exact"/>
        <w:ind w:firstLineChars="200" w:firstLine="464"/>
        <w:rPr>
          <w:rFonts w:ascii="仿宋" w:eastAsia="仿宋" w:hAnsi="仿宋"/>
          <w:spacing w:val="-4"/>
          <w:sz w:val="24"/>
        </w:rPr>
      </w:pPr>
      <w:r w:rsidRPr="00C20C05">
        <w:rPr>
          <w:rFonts w:ascii="仿宋" w:eastAsia="仿宋" w:hAnsi="仿宋" w:hint="eastAsia"/>
          <w:spacing w:val="-4"/>
          <w:sz w:val="24"/>
        </w:rPr>
        <w:t>0</w:t>
      </w:r>
      <w:r w:rsidRPr="00C20C05">
        <w:rPr>
          <w:rFonts w:ascii="仿宋" w:eastAsia="仿宋" w:hAnsi="仿宋"/>
          <w:spacing w:val="-4"/>
          <w:sz w:val="24"/>
        </w:rPr>
        <w:t>3</w:t>
      </w:r>
      <w:r w:rsidRPr="00C20C05">
        <w:rPr>
          <w:rFonts w:ascii="仿宋" w:eastAsia="仿宋" w:hAnsi="仿宋" w:hint="eastAsia"/>
          <w:spacing w:val="-4"/>
          <w:sz w:val="24"/>
        </w:rPr>
        <w:t>包：外科类（钢板，吻合器）；</w:t>
      </w:r>
    </w:p>
    <w:p w14:paraId="4B1811A2" w14:textId="1AA3499E" w:rsidR="002F05EE" w:rsidRDefault="009043AB" w:rsidP="00C20C05">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14:paraId="75695DA6" w14:textId="77777777" w:rsidR="002F05EE" w:rsidRDefault="009043AB">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663A956D" w14:textId="77777777" w:rsidR="002F05EE" w:rsidRDefault="009043AB">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08354A1" w14:textId="77777777" w:rsidR="002F05EE" w:rsidRDefault="009043AB">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7952A31D" w14:textId="169E966F" w:rsidR="002F05EE" w:rsidRDefault="009043AB">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 xml:space="preserve">2.1 </w:t>
      </w:r>
      <w:r w:rsidR="00C20C05" w:rsidRPr="00C20C05">
        <w:rPr>
          <w:rFonts w:ascii="仿宋" w:eastAsia="仿宋" w:hAnsi="仿宋" w:hint="eastAsia"/>
          <w:sz w:val="24"/>
        </w:rPr>
        <w:t>本项目专门面向中小企业采购(监狱企业、残疾人福利性单位均视同小微企业)，非中小企业参与的将视为无效投标</w:t>
      </w:r>
      <w:r>
        <w:rPr>
          <w:rFonts w:ascii="仿宋" w:eastAsia="仿宋" w:hAnsi="仿宋"/>
          <w:sz w:val="24"/>
        </w:rPr>
        <w:t>。</w:t>
      </w:r>
    </w:p>
    <w:p w14:paraId="66A4DA86" w14:textId="77777777" w:rsidR="002F05EE" w:rsidRDefault="009043AB">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491DB78E" w14:textId="77777777" w:rsidR="00C20C05" w:rsidRPr="00C20C05" w:rsidRDefault="009043AB" w:rsidP="00C20C05">
      <w:pPr>
        <w:pStyle w:val="af2"/>
        <w:spacing w:line="420" w:lineRule="exact"/>
        <w:ind w:firstLineChars="250" w:firstLine="600"/>
        <w:rPr>
          <w:rFonts w:ascii="仿宋" w:eastAsia="仿宋" w:hAnsi="仿宋"/>
          <w:sz w:val="24"/>
        </w:rPr>
      </w:pPr>
      <w:r>
        <w:rPr>
          <w:rFonts w:ascii="仿宋" w:eastAsia="仿宋" w:hAnsi="仿宋" w:cs="宋体" w:hint="eastAsia"/>
          <w:sz w:val="24"/>
        </w:rPr>
        <w:t xml:space="preserve">  </w:t>
      </w:r>
      <w:r w:rsidR="00C20C05" w:rsidRPr="00C20C05">
        <w:rPr>
          <w:rFonts w:ascii="仿宋" w:eastAsia="仿宋" w:hAnsi="仿宋" w:cs="宋体" w:hint="eastAsia"/>
          <w:sz w:val="24"/>
        </w:rPr>
        <w:t xml:space="preserve"> 3.</w:t>
      </w:r>
      <w:r w:rsidR="00C20C05" w:rsidRPr="00C20C05">
        <w:rPr>
          <w:rFonts w:ascii="仿宋" w:eastAsia="仿宋" w:hAnsi="仿宋" w:cs="宋体"/>
          <w:sz w:val="24"/>
        </w:rPr>
        <w:t>1</w:t>
      </w:r>
      <w:r w:rsidR="00C20C05" w:rsidRPr="00C20C05">
        <w:rPr>
          <w:rFonts w:ascii="仿宋" w:eastAsia="仿宋" w:hAnsi="仿宋"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可提供承诺函）；</w:t>
      </w:r>
    </w:p>
    <w:p w14:paraId="1417AAAA" w14:textId="77777777" w:rsidR="00C20C05" w:rsidRPr="00C20C05" w:rsidRDefault="00C20C05" w:rsidP="00C20C05">
      <w:pPr>
        <w:spacing w:line="420" w:lineRule="exact"/>
        <w:ind w:firstLineChars="350" w:firstLine="840"/>
        <w:rPr>
          <w:rFonts w:ascii="仿宋" w:eastAsia="仿宋" w:hAnsi="仿宋"/>
          <w:sz w:val="24"/>
        </w:rPr>
      </w:pPr>
      <w:r w:rsidRPr="00C20C05">
        <w:rPr>
          <w:rFonts w:ascii="仿宋" w:eastAsia="仿宋" w:hAnsi="仿宋" w:hint="eastAsia"/>
          <w:sz w:val="24"/>
        </w:rPr>
        <w:t>3.2 若采购产品为不需要行政审批的一类、二类消毒产品的，投标产品须具有有效的《消毒产品卫生安全评价报告》；若采购产品为新消毒产品，投标产品须具有有效的《新消毒产品卫生许可批件》。（可提供承诺函）</w:t>
      </w:r>
    </w:p>
    <w:p w14:paraId="4F8F54AA" w14:textId="6AFAFAB2" w:rsidR="002F05EE" w:rsidRDefault="00C20C05" w:rsidP="00C20C05">
      <w:pPr>
        <w:pStyle w:val="af2"/>
        <w:spacing w:line="420" w:lineRule="exact"/>
        <w:ind w:firstLineChars="250" w:firstLine="600"/>
        <w:rPr>
          <w:rFonts w:ascii="仿宋" w:eastAsia="仿宋" w:hAnsi="仿宋" w:cs="宋体"/>
          <w:sz w:val="24"/>
        </w:rPr>
      </w:pPr>
      <w:r w:rsidRPr="00C20C05">
        <w:rPr>
          <w:rFonts w:ascii="仿宋" w:eastAsia="仿宋" w:hAnsi="仿宋" w:hint="eastAsia"/>
          <w:sz w:val="24"/>
        </w:rPr>
        <w:lastRenderedPageBreak/>
        <w:t>3.3 若涉及医保编码的医疗器械需提供医保编码。</w:t>
      </w:r>
    </w:p>
    <w:p w14:paraId="1CF1BA21" w14:textId="77777777" w:rsidR="002F05EE" w:rsidRDefault="009043AB">
      <w:pPr>
        <w:spacing w:line="400" w:lineRule="exact"/>
        <w:ind w:firstLineChars="200" w:firstLine="480"/>
        <w:rPr>
          <w:rFonts w:ascii="仿宋" w:eastAsia="仿宋" w:hAnsi="仿宋"/>
          <w:sz w:val="24"/>
        </w:rPr>
      </w:pPr>
      <w:bookmarkStart w:id="9" w:name="PO_默认文件内容_7"/>
      <w:bookmarkEnd w:id="8"/>
      <w:r>
        <w:rPr>
          <w:rFonts w:ascii="仿宋" w:eastAsia="仿宋" w:hAnsi="仿宋" w:cs="宋体" w:hint="eastAsia"/>
          <w:sz w:val="24"/>
        </w:rPr>
        <w:t>4、根</w:t>
      </w:r>
      <w:r>
        <w:rPr>
          <w:rFonts w:ascii="仿宋" w:eastAsia="仿宋" w:hAnsi="仿宋" w:hint="eastAsia"/>
          <w:sz w:val="24"/>
        </w:rPr>
        <w:t>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14:paraId="007E32E6" w14:textId="77777777" w:rsidR="002F05EE" w:rsidRDefault="009043AB">
      <w:pPr>
        <w:spacing w:after="50" w:line="420" w:lineRule="exact"/>
        <w:ind w:firstLineChars="200" w:firstLine="482"/>
        <w:rPr>
          <w:rFonts w:ascii="仿宋" w:eastAsia="仿宋" w:hAnsi="仿宋"/>
          <w:b/>
          <w:sz w:val="24"/>
        </w:rPr>
      </w:pPr>
      <w:r>
        <w:rPr>
          <w:rFonts w:ascii="仿宋" w:eastAsia="仿宋" w:hAnsi="仿宋" w:hint="eastAsia"/>
          <w:b/>
          <w:sz w:val="24"/>
        </w:rPr>
        <w:t>六、招标文件获取：</w:t>
      </w:r>
    </w:p>
    <w:p w14:paraId="047349CC" w14:textId="7EAFFE52"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招标文件获取时间：</w:t>
      </w:r>
      <w:r w:rsidR="00EF6D53" w:rsidRPr="00EF6D53">
        <w:rPr>
          <w:rFonts w:ascii="仿宋" w:eastAsia="仿宋" w:hAnsi="仿宋" w:hint="eastAsia"/>
          <w:sz w:val="24"/>
        </w:rPr>
        <w:t>2021年6月</w:t>
      </w:r>
      <w:r w:rsidR="00E727FC">
        <w:rPr>
          <w:rFonts w:ascii="仿宋" w:eastAsia="仿宋" w:hAnsi="仿宋"/>
          <w:sz w:val="24"/>
        </w:rPr>
        <w:t>9</w:t>
      </w:r>
      <w:r w:rsidR="00EF6D53" w:rsidRPr="00EF6D53">
        <w:rPr>
          <w:rFonts w:ascii="仿宋" w:eastAsia="仿宋" w:hAnsi="仿宋" w:hint="eastAsia"/>
          <w:sz w:val="24"/>
        </w:rPr>
        <w:t>日9:00至2021年6月</w:t>
      </w:r>
      <w:r w:rsidR="00E727FC">
        <w:rPr>
          <w:rFonts w:ascii="仿宋" w:eastAsia="仿宋" w:hAnsi="仿宋"/>
          <w:sz w:val="24"/>
        </w:rPr>
        <w:t>17</w:t>
      </w:r>
      <w:r w:rsidR="00EF6D53" w:rsidRPr="00EF6D53">
        <w:rPr>
          <w:rFonts w:ascii="仿宋" w:eastAsia="仿宋" w:hAnsi="仿宋" w:hint="eastAsia"/>
          <w:sz w:val="24"/>
        </w:rPr>
        <w:t>日</w:t>
      </w:r>
      <w:r>
        <w:rPr>
          <w:rFonts w:ascii="仿宋" w:eastAsia="仿宋" w:hAnsi="仿宋" w:hint="eastAsia"/>
          <w:sz w:val="24"/>
        </w:rPr>
        <w:t>17：00（北京时间）</w:t>
      </w:r>
    </w:p>
    <w:p w14:paraId="55E2B8FA"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75DF380D"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提示：</w:t>
      </w:r>
    </w:p>
    <w:p w14:paraId="0F763486"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44C9BE70"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0A9BACA7"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13B2D9B"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265149DC"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https://middle.zcygov.cn/v-settle-front/registry?settleCategory=1&amp;entranceType=119&amp;utm=a0017.b1347.cl50.3.c0de9400b91b11eb870ad7da87d69c97</w:t>
      </w:r>
    </w:p>
    <w:p w14:paraId="178B3964" w14:textId="5E9DCDF3" w:rsidR="002F05EE" w:rsidRDefault="009043AB">
      <w:pPr>
        <w:spacing w:after="50" w:line="420" w:lineRule="exact"/>
        <w:ind w:firstLineChars="200" w:firstLine="482"/>
        <w:rPr>
          <w:rFonts w:ascii="仿宋" w:eastAsia="仿宋" w:hAnsi="仿宋"/>
          <w:b/>
          <w:sz w:val="24"/>
        </w:rPr>
      </w:pPr>
      <w:r>
        <w:rPr>
          <w:rFonts w:ascii="仿宋" w:eastAsia="仿宋" w:hAnsi="仿宋" w:hint="eastAsia"/>
          <w:b/>
          <w:sz w:val="24"/>
          <w:szCs w:val="28"/>
        </w:rPr>
        <w:t>七、</w:t>
      </w:r>
      <w:r>
        <w:rPr>
          <w:rFonts w:ascii="仿宋" w:eastAsia="仿宋" w:hAnsi="仿宋" w:hint="eastAsia"/>
          <w:b/>
          <w:sz w:val="24"/>
        </w:rPr>
        <w:t>投标截止时间和开标时间：</w:t>
      </w:r>
      <w:r w:rsidR="00EF6D53" w:rsidRPr="00EF6D53">
        <w:rPr>
          <w:rFonts w:ascii="仿宋" w:eastAsia="仿宋" w:hAnsi="仿宋" w:hint="eastAsia"/>
          <w:sz w:val="24"/>
        </w:rPr>
        <w:t>2021年6月30日10:30（北京时间）</w:t>
      </w:r>
      <w:r>
        <w:rPr>
          <w:rFonts w:ascii="仿宋" w:eastAsia="仿宋" w:hAnsi="仿宋" w:hint="eastAsia"/>
          <w:sz w:val="24"/>
          <w:szCs w:val="28"/>
        </w:rPr>
        <w:t>。</w:t>
      </w:r>
    </w:p>
    <w:p w14:paraId="53257B35" w14:textId="77777777" w:rsidR="002F05EE" w:rsidRDefault="009043AB">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5FF47DD6" w14:textId="77777777" w:rsidR="002F05EE" w:rsidRDefault="009043AB">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八、开标地点：</w:t>
      </w:r>
    </w:p>
    <w:p w14:paraId="418C75ED" w14:textId="77777777" w:rsidR="002F05EE" w:rsidRDefault="009043AB">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4494D040" w14:textId="77777777" w:rsidR="002F05EE" w:rsidRDefault="009043AB">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1C060836" w14:textId="77777777" w:rsidR="002F05EE" w:rsidRDefault="009043AB">
      <w:pPr>
        <w:spacing w:after="50" w:line="420" w:lineRule="exact"/>
        <w:ind w:firstLineChars="203" w:firstLine="487"/>
        <w:rPr>
          <w:rFonts w:ascii="仿宋" w:eastAsia="仿宋" w:hAnsi="仿宋"/>
          <w:sz w:val="24"/>
          <w:szCs w:val="28"/>
        </w:rPr>
      </w:pPr>
      <w:r>
        <w:rPr>
          <w:rFonts w:ascii="仿宋" w:eastAsia="仿宋" w:hAnsi="仿宋" w:hint="eastAsia"/>
          <w:sz w:val="24"/>
          <w:szCs w:val="28"/>
        </w:rPr>
        <w:lastRenderedPageBreak/>
        <w:t>（3）本项目只接受投标人加密并递交至“政府采购云平台”的投标文件。</w:t>
      </w:r>
    </w:p>
    <w:p w14:paraId="2E75B4BE" w14:textId="77777777" w:rsidR="002F05EE" w:rsidRDefault="009043AB">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九、本投标邀请在四川政府采购网上以公告形式发布。</w:t>
      </w:r>
      <w:bookmarkEnd w:id="10"/>
    </w:p>
    <w:p w14:paraId="74A3AE8B" w14:textId="77777777" w:rsidR="002F05EE" w:rsidRDefault="009043AB">
      <w:pPr>
        <w:pStyle w:val="af2"/>
        <w:spacing w:line="420" w:lineRule="exact"/>
        <w:ind w:firstLine="482"/>
        <w:rPr>
          <w:rFonts w:ascii="仿宋" w:eastAsia="仿宋" w:hAnsi="仿宋"/>
          <w:b/>
          <w:sz w:val="24"/>
        </w:rPr>
      </w:pPr>
      <w:r>
        <w:rPr>
          <w:rFonts w:ascii="仿宋" w:eastAsia="仿宋" w:hAnsi="仿宋" w:hint="eastAsia"/>
          <w:b/>
          <w:sz w:val="24"/>
        </w:rPr>
        <w:t>十、供应商信用融资：</w:t>
      </w:r>
    </w:p>
    <w:p w14:paraId="466BFC50" w14:textId="77777777" w:rsidR="002F05EE" w:rsidRDefault="009043AB">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7BB5F9B" w14:textId="77777777" w:rsidR="002F05EE" w:rsidRDefault="009043AB">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9388C0E" w14:textId="77777777" w:rsidR="002F05EE" w:rsidRDefault="002F05EE">
      <w:pPr>
        <w:pStyle w:val="af2"/>
        <w:spacing w:line="420" w:lineRule="exact"/>
        <w:ind w:firstLine="480"/>
        <w:rPr>
          <w:rFonts w:ascii="仿宋" w:eastAsia="仿宋" w:hAnsi="仿宋"/>
          <w:sz w:val="24"/>
        </w:rPr>
      </w:pPr>
    </w:p>
    <w:p w14:paraId="1961D931" w14:textId="77777777" w:rsidR="002F05EE" w:rsidRDefault="009043AB">
      <w:pPr>
        <w:pStyle w:val="af2"/>
        <w:spacing w:line="420" w:lineRule="exact"/>
        <w:ind w:firstLine="482"/>
        <w:rPr>
          <w:rFonts w:ascii="仿宋" w:eastAsia="仿宋" w:hAnsi="仿宋"/>
          <w:b/>
          <w:sz w:val="24"/>
        </w:rPr>
      </w:pPr>
      <w:r>
        <w:rPr>
          <w:rFonts w:ascii="仿宋" w:eastAsia="仿宋" w:hAnsi="仿宋" w:hint="eastAsia"/>
          <w:b/>
          <w:sz w:val="24"/>
        </w:rPr>
        <w:t>十一、联系方式</w:t>
      </w:r>
    </w:p>
    <w:p w14:paraId="4B68E230" w14:textId="77777777" w:rsidR="00775ECE" w:rsidRPr="00775ECE" w:rsidRDefault="00775ECE" w:rsidP="00775ECE">
      <w:pPr>
        <w:spacing w:line="420" w:lineRule="exact"/>
        <w:ind w:firstLineChars="525" w:firstLine="1265"/>
        <w:rPr>
          <w:rFonts w:ascii="仿宋" w:eastAsia="仿宋" w:hAnsi="仿宋"/>
          <w:b/>
          <w:sz w:val="24"/>
        </w:rPr>
      </w:pPr>
      <w:r w:rsidRPr="00775ECE">
        <w:rPr>
          <w:rFonts w:ascii="仿宋" w:eastAsia="仿宋" w:hAnsi="仿宋" w:hint="eastAsia"/>
          <w:b/>
          <w:sz w:val="24"/>
        </w:rPr>
        <w:t>采 购 人：成都市郫都区安德街道卫生院</w:t>
      </w:r>
    </w:p>
    <w:p w14:paraId="11BA33AA" w14:textId="77777777" w:rsidR="00775ECE" w:rsidRPr="00775ECE" w:rsidRDefault="00775ECE" w:rsidP="00775ECE">
      <w:pPr>
        <w:spacing w:line="420" w:lineRule="exact"/>
        <w:ind w:firstLineChars="525" w:firstLine="1260"/>
        <w:rPr>
          <w:rFonts w:ascii="仿宋" w:eastAsia="仿宋" w:hAnsi="仿宋"/>
          <w:sz w:val="24"/>
        </w:rPr>
      </w:pPr>
      <w:r w:rsidRPr="00775ECE">
        <w:rPr>
          <w:rFonts w:ascii="仿宋" w:eastAsia="仿宋" w:hAnsi="仿宋" w:hint="eastAsia"/>
          <w:bCs/>
          <w:sz w:val="24"/>
        </w:rPr>
        <w:t>地    址：</w:t>
      </w:r>
      <w:r w:rsidRPr="00775ECE">
        <w:rPr>
          <w:rFonts w:ascii="仿宋" w:eastAsia="仿宋" w:hAnsi="仿宋" w:hint="eastAsia"/>
          <w:sz w:val="24"/>
        </w:rPr>
        <w:t>成都市郫都区安德街道彭温路38号</w:t>
      </w:r>
    </w:p>
    <w:p w14:paraId="2F5CCDA3" w14:textId="77777777" w:rsidR="00775ECE" w:rsidRPr="00775ECE" w:rsidRDefault="00775ECE" w:rsidP="00775ECE">
      <w:pPr>
        <w:spacing w:line="420" w:lineRule="exact"/>
        <w:ind w:firstLineChars="525" w:firstLine="1260"/>
        <w:rPr>
          <w:rFonts w:ascii="仿宋" w:eastAsia="仿宋" w:hAnsi="仿宋"/>
          <w:sz w:val="24"/>
        </w:rPr>
      </w:pPr>
      <w:r w:rsidRPr="00775ECE">
        <w:rPr>
          <w:rFonts w:ascii="仿宋" w:eastAsia="仿宋" w:hAnsi="仿宋" w:hint="eastAsia"/>
          <w:sz w:val="24"/>
        </w:rPr>
        <w:t>联 系 人：张老师</w:t>
      </w:r>
    </w:p>
    <w:p w14:paraId="1649A7A1" w14:textId="77777777" w:rsidR="00775ECE" w:rsidRPr="00775ECE" w:rsidRDefault="00775ECE" w:rsidP="00775ECE">
      <w:pPr>
        <w:spacing w:line="420" w:lineRule="exact"/>
        <w:ind w:firstLineChars="525" w:firstLine="1260"/>
        <w:rPr>
          <w:rFonts w:ascii="仿宋" w:eastAsia="仿宋" w:hAnsi="仿宋"/>
          <w:sz w:val="24"/>
        </w:rPr>
      </w:pPr>
      <w:r w:rsidRPr="00775ECE">
        <w:rPr>
          <w:rFonts w:ascii="仿宋" w:eastAsia="仿宋" w:hAnsi="仿宋" w:hint="eastAsia"/>
          <w:sz w:val="24"/>
        </w:rPr>
        <w:t>联系电话：15082055779</w:t>
      </w:r>
    </w:p>
    <w:p w14:paraId="22B094EC" w14:textId="77777777" w:rsidR="00775ECE" w:rsidRPr="00775ECE" w:rsidRDefault="00775ECE" w:rsidP="00775ECE">
      <w:pPr>
        <w:spacing w:line="420" w:lineRule="exact"/>
        <w:ind w:firstLineChars="525" w:firstLine="1265"/>
        <w:rPr>
          <w:rFonts w:ascii="仿宋" w:eastAsia="仿宋" w:hAnsi="仿宋"/>
          <w:b/>
          <w:sz w:val="24"/>
        </w:rPr>
      </w:pPr>
      <w:r w:rsidRPr="00775ECE">
        <w:rPr>
          <w:rFonts w:ascii="仿宋" w:eastAsia="仿宋" w:hAnsi="仿宋" w:hint="eastAsia"/>
          <w:b/>
          <w:sz w:val="24"/>
        </w:rPr>
        <w:t>采购代理机构：四川国际招标有限责任公司</w:t>
      </w:r>
    </w:p>
    <w:p w14:paraId="6B4DD582" w14:textId="77777777" w:rsidR="00775ECE" w:rsidRPr="00775ECE" w:rsidRDefault="00775ECE" w:rsidP="00775ECE">
      <w:pPr>
        <w:spacing w:line="420" w:lineRule="exact"/>
        <w:ind w:firstLineChars="525" w:firstLine="1260"/>
        <w:rPr>
          <w:rFonts w:ascii="仿宋" w:eastAsia="仿宋" w:hAnsi="仿宋"/>
          <w:bCs/>
          <w:sz w:val="24"/>
        </w:rPr>
      </w:pPr>
      <w:r w:rsidRPr="00775ECE">
        <w:rPr>
          <w:rFonts w:ascii="仿宋" w:eastAsia="仿宋" w:hAnsi="仿宋" w:hint="eastAsia"/>
          <w:bCs/>
          <w:sz w:val="24"/>
        </w:rPr>
        <w:t>地    址：中国（四川）自由贸易试验区成都市高新区天府四街66号2栋22层1号</w:t>
      </w:r>
    </w:p>
    <w:p w14:paraId="2404C9C6" w14:textId="77777777" w:rsidR="00775ECE" w:rsidRPr="00775ECE" w:rsidRDefault="00775ECE" w:rsidP="00775ECE">
      <w:pPr>
        <w:spacing w:line="420" w:lineRule="exact"/>
        <w:ind w:firstLineChars="525" w:firstLine="1260"/>
        <w:rPr>
          <w:rFonts w:ascii="仿宋" w:eastAsia="仿宋" w:hAnsi="仿宋"/>
          <w:bCs/>
          <w:sz w:val="24"/>
        </w:rPr>
      </w:pPr>
      <w:r w:rsidRPr="00775ECE">
        <w:rPr>
          <w:rFonts w:ascii="仿宋" w:eastAsia="仿宋" w:hAnsi="仿宋" w:hint="eastAsia"/>
          <w:bCs/>
          <w:sz w:val="24"/>
        </w:rPr>
        <w:t>邮    编：610000</w:t>
      </w:r>
    </w:p>
    <w:p w14:paraId="592E6A4E" w14:textId="77777777" w:rsidR="00EF6D53" w:rsidRDefault="00775ECE" w:rsidP="00EF6D53">
      <w:pPr>
        <w:spacing w:line="420" w:lineRule="exact"/>
        <w:ind w:firstLineChars="525" w:firstLine="1260"/>
        <w:rPr>
          <w:rFonts w:ascii="仿宋" w:eastAsia="仿宋" w:hAnsi="仿宋"/>
          <w:bCs/>
          <w:sz w:val="24"/>
        </w:rPr>
      </w:pPr>
      <w:r w:rsidRPr="00775ECE">
        <w:rPr>
          <w:rFonts w:ascii="仿宋" w:eastAsia="仿宋" w:hAnsi="仿宋" w:hint="eastAsia"/>
          <w:bCs/>
          <w:sz w:val="24"/>
        </w:rPr>
        <w:t>联 系 人：</w:t>
      </w:r>
      <w:r w:rsidR="00EF6D53" w:rsidRPr="00EF6D53">
        <w:rPr>
          <w:rFonts w:ascii="仿宋" w:eastAsia="仿宋" w:hAnsi="仿宋" w:hint="eastAsia"/>
          <w:bCs/>
          <w:sz w:val="24"/>
        </w:rPr>
        <w:t>王女士、代女士</w:t>
      </w:r>
    </w:p>
    <w:p w14:paraId="7A93E4D5" w14:textId="77777777" w:rsidR="00EF6D53" w:rsidRDefault="00775ECE" w:rsidP="00EF6D53">
      <w:pPr>
        <w:spacing w:line="420" w:lineRule="exact"/>
        <w:ind w:firstLineChars="525" w:firstLine="1260"/>
        <w:rPr>
          <w:rFonts w:ascii="仿宋" w:eastAsia="仿宋" w:hAnsi="仿宋"/>
          <w:bCs/>
          <w:sz w:val="24"/>
        </w:rPr>
      </w:pPr>
      <w:r w:rsidRPr="00775ECE">
        <w:rPr>
          <w:rFonts w:ascii="仿宋" w:eastAsia="仿宋" w:hAnsi="仿宋" w:hint="eastAsia"/>
          <w:bCs/>
          <w:sz w:val="24"/>
        </w:rPr>
        <w:t>联系电话：</w:t>
      </w:r>
      <w:r w:rsidR="00EF6D53" w:rsidRPr="00EF6D53">
        <w:rPr>
          <w:rFonts w:ascii="仿宋" w:eastAsia="仿宋" w:hAnsi="仿宋" w:hint="eastAsia"/>
          <w:bCs/>
          <w:sz w:val="24"/>
        </w:rPr>
        <w:t>13111881020、13111882553</w:t>
      </w:r>
    </w:p>
    <w:p w14:paraId="4C004CB5" w14:textId="16BEAA14" w:rsidR="002F05EE" w:rsidRDefault="00775ECE" w:rsidP="00EF6D53">
      <w:pPr>
        <w:spacing w:line="420" w:lineRule="exact"/>
        <w:ind w:firstLineChars="525" w:firstLine="1260"/>
        <w:rPr>
          <w:rFonts w:ascii="仿宋" w:eastAsia="仿宋" w:hAnsi="仿宋"/>
        </w:rPr>
      </w:pPr>
      <w:r w:rsidRPr="00775ECE">
        <w:rPr>
          <w:rFonts w:ascii="仿宋" w:eastAsia="仿宋" w:hAnsi="仿宋" w:hint="eastAsia"/>
          <w:bCs/>
          <w:sz w:val="24"/>
        </w:rPr>
        <w:t>传    真：028-87793161</w:t>
      </w:r>
      <w:r w:rsidR="009043AB">
        <w:rPr>
          <w:rFonts w:ascii="仿宋" w:eastAsia="仿宋" w:hAnsi="仿宋"/>
        </w:rPr>
        <w:tab/>
      </w:r>
    </w:p>
    <w:p w14:paraId="428BA062" w14:textId="77777777" w:rsidR="002F05EE" w:rsidRDefault="002F05EE">
      <w:pPr>
        <w:pStyle w:val="aa"/>
        <w:spacing w:after="50" w:afterAutospacing="0" w:line="420" w:lineRule="exact"/>
        <w:rPr>
          <w:rFonts w:ascii="仿宋" w:eastAsia="仿宋" w:hAnsi="仿宋"/>
          <w:sz w:val="36"/>
          <w:szCs w:val="36"/>
        </w:rPr>
        <w:sectPr w:rsidR="002F05EE">
          <w:pgSz w:w="11907" w:h="16840"/>
          <w:pgMar w:top="1440" w:right="1474" w:bottom="1440" w:left="1474" w:header="851" w:footer="992" w:gutter="0"/>
          <w:cols w:space="720"/>
          <w:docGrid w:linePitch="312"/>
        </w:sectPr>
      </w:pPr>
      <w:bookmarkStart w:id="11" w:name="_Toc12497"/>
      <w:bookmarkStart w:id="12" w:name="_Toc12420"/>
      <w:bookmarkStart w:id="13" w:name="_Toc217446031"/>
      <w:bookmarkStart w:id="14" w:name="_Toc213397009"/>
      <w:bookmarkStart w:id="15" w:name="_Toc213396759"/>
      <w:bookmarkStart w:id="16" w:name="_Toc213496267"/>
      <w:bookmarkStart w:id="17" w:name="_Toc213396945"/>
    </w:p>
    <w:p w14:paraId="0194A746" w14:textId="77777777" w:rsidR="002F05EE" w:rsidRDefault="009043AB">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3EE1C979" w14:textId="77777777" w:rsidR="002F05EE" w:rsidRDefault="009043AB">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F05EE" w14:paraId="10B9839B" w14:textId="77777777">
        <w:trPr>
          <w:trHeight w:val="23"/>
          <w:tblHeader/>
          <w:jc w:val="center"/>
        </w:trPr>
        <w:tc>
          <w:tcPr>
            <w:tcW w:w="838" w:type="dxa"/>
            <w:vAlign w:val="center"/>
          </w:tcPr>
          <w:bookmarkEnd w:id="13"/>
          <w:bookmarkEnd w:id="14"/>
          <w:bookmarkEnd w:id="15"/>
          <w:bookmarkEnd w:id="16"/>
          <w:bookmarkEnd w:id="17"/>
          <w:p w14:paraId="76FB04C4" w14:textId="77777777" w:rsidR="002F05EE" w:rsidRDefault="009043AB">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16F2C865" w14:textId="77777777" w:rsidR="002F05EE" w:rsidRDefault="009043AB">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7AFE8176"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775ECE" w14:paraId="3AA06508" w14:textId="77777777">
        <w:trPr>
          <w:trHeight w:val="23"/>
          <w:jc w:val="center"/>
        </w:trPr>
        <w:tc>
          <w:tcPr>
            <w:tcW w:w="838" w:type="dxa"/>
            <w:vMerge w:val="restart"/>
            <w:vAlign w:val="center"/>
          </w:tcPr>
          <w:p w14:paraId="37FA8EFA" w14:textId="77777777" w:rsidR="00775ECE" w:rsidRDefault="00775ECE" w:rsidP="00775EC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24BD31B" w14:textId="77777777" w:rsidR="00775ECE" w:rsidRDefault="00775ECE" w:rsidP="00775EC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1EE74D2" w14:textId="77777777" w:rsidR="00775ECE" w:rsidRDefault="00775ECE" w:rsidP="00775ECE">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50611392" w14:textId="77777777" w:rsidR="00775ECE" w:rsidRDefault="00775ECE" w:rsidP="00775ECE">
            <w:pPr>
              <w:pStyle w:val="af1"/>
              <w:jc w:val="both"/>
              <w:rPr>
                <w:rFonts w:ascii="仿宋" w:eastAsia="仿宋" w:hAnsi="仿宋"/>
                <w:sz w:val="21"/>
                <w:szCs w:val="21"/>
              </w:rPr>
            </w:pPr>
            <w:r>
              <w:rPr>
                <w:rFonts w:ascii="仿宋" w:eastAsia="仿宋" w:hAnsi="仿宋" w:hint="eastAsia"/>
                <w:sz w:val="21"/>
                <w:szCs w:val="21"/>
              </w:rPr>
              <w:t>本项目政府采购预算：2</w:t>
            </w:r>
            <w:r>
              <w:rPr>
                <w:rFonts w:ascii="仿宋" w:eastAsia="仿宋" w:hAnsi="仿宋"/>
                <w:sz w:val="21"/>
                <w:szCs w:val="21"/>
              </w:rPr>
              <w:t>47</w:t>
            </w:r>
            <w:r>
              <w:rPr>
                <w:rFonts w:ascii="仿宋" w:eastAsia="仿宋" w:hAnsi="仿宋" w:hint="eastAsia"/>
                <w:sz w:val="21"/>
                <w:szCs w:val="21"/>
              </w:rPr>
              <w:t>万元。</w:t>
            </w:r>
          </w:p>
          <w:p w14:paraId="69BE0A5C" w14:textId="3738BA88" w:rsidR="00775ECE" w:rsidRDefault="00775ECE" w:rsidP="00775ECE">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775ECE" w14:paraId="4CEBF04C" w14:textId="77777777">
        <w:trPr>
          <w:trHeight w:val="23"/>
          <w:jc w:val="center"/>
        </w:trPr>
        <w:tc>
          <w:tcPr>
            <w:tcW w:w="838" w:type="dxa"/>
            <w:vMerge/>
            <w:vAlign w:val="center"/>
          </w:tcPr>
          <w:p w14:paraId="3650B62E" w14:textId="77777777" w:rsidR="00775ECE" w:rsidRDefault="00775ECE" w:rsidP="00775ECE">
            <w:pPr>
              <w:rPr>
                <w:rFonts w:ascii="仿宋" w:eastAsia="仿宋" w:hAnsi="仿宋"/>
                <w:szCs w:val="21"/>
              </w:rPr>
            </w:pPr>
          </w:p>
        </w:tc>
        <w:tc>
          <w:tcPr>
            <w:tcW w:w="2552" w:type="dxa"/>
            <w:tcBorders>
              <w:top w:val="single" w:sz="4" w:space="0" w:color="auto"/>
            </w:tcBorders>
            <w:vAlign w:val="center"/>
          </w:tcPr>
          <w:p w14:paraId="5169C71F" w14:textId="77777777" w:rsidR="00775ECE" w:rsidRDefault="00775ECE" w:rsidP="00775EC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6208C3E1" w14:textId="77777777" w:rsidR="00775ECE" w:rsidRDefault="00775ECE" w:rsidP="00775ECE">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652BD98F" w14:textId="77777777" w:rsidR="00775ECE" w:rsidRDefault="00775ECE" w:rsidP="00775ECE">
            <w:pPr>
              <w:widowControl/>
              <w:rPr>
                <w:rFonts w:ascii="仿宋" w:eastAsia="仿宋" w:hAnsi="仿宋"/>
                <w:kern w:val="0"/>
                <w:szCs w:val="21"/>
              </w:rPr>
            </w:pPr>
            <w:r>
              <w:rPr>
                <w:rFonts w:ascii="仿宋" w:eastAsia="仿宋" w:hAnsi="仿宋" w:hint="eastAsia"/>
                <w:kern w:val="0"/>
                <w:szCs w:val="21"/>
              </w:rPr>
              <w:t>本项目最高限价：</w:t>
            </w:r>
            <w:r>
              <w:rPr>
                <w:rFonts w:ascii="仿宋" w:eastAsia="仿宋" w:hAnsi="仿宋"/>
                <w:kern w:val="0"/>
                <w:szCs w:val="21"/>
              </w:rPr>
              <w:t>246.479815</w:t>
            </w:r>
            <w:r>
              <w:rPr>
                <w:rFonts w:ascii="仿宋" w:eastAsia="仿宋" w:hAnsi="仿宋" w:hint="eastAsia"/>
                <w:kern w:val="0"/>
                <w:szCs w:val="21"/>
              </w:rPr>
              <w:t>万元，其中：0</w:t>
            </w:r>
            <w:r>
              <w:rPr>
                <w:rFonts w:ascii="仿宋" w:eastAsia="仿宋" w:hAnsi="仿宋"/>
                <w:kern w:val="0"/>
                <w:szCs w:val="21"/>
              </w:rPr>
              <w:t>1</w:t>
            </w:r>
            <w:r>
              <w:rPr>
                <w:rFonts w:ascii="仿宋" w:eastAsia="仿宋" w:hAnsi="仿宋" w:hint="eastAsia"/>
                <w:kern w:val="0"/>
                <w:szCs w:val="21"/>
              </w:rPr>
              <w:t>包最高限价：</w:t>
            </w:r>
            <w:r>
              <w:rPr>
                <w:rFonts w:ascii="仿宋" w:eastAsia="仿宋" w:hAnsi="仿宋"/>
                <w:kern w:val="0"/>
                <w:szCs w:val="21"/>
              </w:rPr>
              <w:t>169.608115</w:t>
            </w:r>
            <w:r>
              <w:rPr>
                <w:rFonts w:ascii="仿宋" w:eastAsia="仿宋" w:hAnsi="仿宋" w:hint="eastAsia"/>
                <w:kern w:val="0"/>
                <w:szCs w:val="21"/>
              </w:rPr>
              <w:t>万元；0</w:t>
            </w:r>
            <w:r>
              <w:rPr>
                <w:rFonts w:ascii="仿宋" w:eastAsia="仿宋" w:hAnsi="仿宋"/>
                <w:kern w:val="0"/>
                <w:szCs w:val="21"/>
              </w:rPr>
              <w:t>2</w:t>
            </w:r>
            <w:r>
              <w:rPr>
                <w:rFonts w:ascii="仿宋" w:eastAsia="仿宋" w:hAnsi="仿宋" w:hint="eastAsia"/>
                <w:kern w:val="0"/>
                <w:szCs w:val="21"/>
              </w:rPr>
              <w:t>包最高限价：</w:t>
            </w:r>
            <w:r>
              <w:rPr>
                <w:rFonts w:ascii="仿宋" w:eastAsia="仿宋" w:hAnsi="仿宋"/>
                <w:kern w:val="0"/>
                <w:szCs w:val="21"/>
              </w:rPr>
              <w:t>16.9267</w:t>
            </w:r>
            <w:r>
              <w:rPr>
                <w:rFonts w:ascii="仿宋" w:eastAsia="仿宋" w:hAnsi="仿宋" w:hint="eastAsia"/>
                <w:kern w:val="0"/>
                <w:szCs w:val="21"/>
              </w:rPr>
              <w:t>万元；0</w:t>
            </w:r>
            <w:r>
              <w:rPr>
                <w:rFonts w:ascii="仿宋" w:eastAsia="仿宋" w:hAnsi="仿宋"/>
                <w:kern w:val="0"/>
                <w:szCs w:val="21"/>
              </w:rPr>
              <w:t>3</w:t>
            </w:r>
            <w:r>
              <w:rPr>
                <w:rFonts w:ascii="仿宋" w:eastAsia="仿宋" w:hAnsi="仿宋" w:hint="eastAsia"/>
                <w:kern w:val="0"/>
                <w:szCs w:val="21"/>
              </w:rPr>
              <w:t>包最高限价：</w:t>
            </w:r>
            <w:r>
              <w:rPr>
                <w:rFonts w:ascii="仿宋" w:eastAsia="仿宋" w:hAnsi="仿宋"/>
                <w:kern w:val="0"/>
                <w:szCs w:val="21"/>
              </w:rPr>
              <w:t>59.945</w:t>
            </w:r>
            <w:r>
              <w:rPr>
                <w:rFonts w:ascii="仿宋" w:eastAsia="仿宋" w:hAnsi="仿宋" w:hint="eastAsia"/>
                <w:kern w:val="0"/>
                <w:szCs w:val="21"/>
              </w:rPr>
              <w:t>万元。</w:t>
            </w:r>
          </w:p>
          <w:p w14:paraId="5E463FB4" w14:textId="77777777" w:rsidR="00775ECE" w:rsidRDefault="00775ECE" w:rsidP="00775ECE">
            <w:pPr>
              <w:pStyle w:val="af1"/>
              <w:jc w:val="both"/>
              <w:rPr>
                <w:rFonts w:ascii="仿宋" w:eastAsia="仿宋" w:hAnsi="仿宋"/>
                <w:sz w:val="21"/>
                <w:szCs w:val="21"/>
              </w:rPr>
            </w:pPr>
            <w:bookmarkStart w:id="18" w:name="PO_默认文件内容_27"/>
            <w:r>
              <w:rPr>
                <w:rFonts w:ascii="仿宋" w:eastAsia="仿宋" w:hAnsi="仿宋" w:hint="eastAsia"/>
                <w:sz w:val="21"/>
                <w:szCs w:val="21"/>
              </w:rPr>
              <w:t>超过各包最高限价或单价最高限价的报价为无效投标。单价最高限价详见采购清单。</w:t>
            </w:r>
          </w:p>
          <w:p w14:paraId="57ED7D47" w14:textId="4806C6CA" w:rsidR="00775ECE" w:rsidRDefault="00775ECE" w:rsidP="00775ECE">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8"/>
          </w:p>
        </w:tc>
      </w:tr>
      <w:tr w:rsidR="002F05EE" w14:paraId="49DF01FE" w14:textId="77777777">
        <w:trPr>
          <w:trHeight w:val="3046"/>
          <w:jc w:val="center"/>
        </w:trPr>
        <w:tc>
          <w:tcPr>
            <w:tcW w:w="838" w:type="dxa"/>
            <w:vAlign w:val="center"/>
          </w:tcPr>
          <w:p w14:paraId="126E75D8" w14:textId="77777777" w:rsidR="002F05EE" w:rsidRDefault="009043AB">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32AB97F7" w14:textId="77777777" w:rsidR="002F05EE" w:rsidRDefault="009043AB">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BF1B6EB" w14:textId="77777777" w:rsidR="002F05EE" w:rsidRDefault="009043AB">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03034D8F" w14:textId="77777777" w:rsidR="002F05EE" w:rsidRDefault="009043AB">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30C327EA" w14:textId="77777777" w:rsidR="002F05EE" w:rsidRDefault="009043AB">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2F05EE" w14:paraId="08794EB8" w14:textId="77777777">
        <w:trPr>
          <w:trHeight w:val="23"/>
          <w:jc w:val="center"/>
        </w:trPr>
        <w:tc>
          <w:tcPr>
            <w:tcW w:w="838" w:type="dxa"/>
            <w:vAlign w:val="center"/>
          </w:tcPr>
          <w:p w14:paraId="0B5C50C8" w14:textId="77777777" w:rsidR="002F05EE" w:rsidRDefault="009043AB">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6F93C485" w14:textId="77777777" w:rsidR="002F05EE" w:rsidRDefault="009043AB">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8E4B179" w14:textId="77777777" w:rsidR="002F05EE" w:rsidRDefault="009043AB">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2F05EE" w14:paraId="0A4359B1" w14:textId="77777777">
        <w:trPr>
          <w:trHeight w:val="23"/>
          <w:jc w:val="center"/>
        </w:trPr>
        <w:tc>
          <w:tcPr>
            <w:tcW w:w="838" w:type="dxa"/>
            <w:vAlign w:val="center"/>
          </w:tcPr>
          <w:p w14:paraId="30CDA191" w14:textId="77777777" w:rsidR="002F05EE" w:rsidRDefault="009043AB">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BBBFE68" w14:textId="77777777" w:rsidR="002F05EE" w:rsidRDefault="009043AB">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25F6DB2F" w14:textId="40AD0486" w:rsidR="002F05EE" w:rsidRDefault="00775ECE">
            <w:pPr>
              <w:widowControl/>
              <w:spacing w:after="120"/>
              <w:jc w:val="left"/>
              <w:rPr>
                <w:rFonts w:ascii="仿宋" w:eastAsia="仿宋" w:hAnsi="仿宋"/>
                <w:kern w:val="0"/>
                <w:szCs w:val="21"/>
              </w:rPr>
            </w:pPr>
            <w:r w:rsidRPr="00775ECE">
              <w:rPr>
                <w:rFonts w:ascii="仿宋" w:eastAsia="仿宋" w:hAnsi="仿宋" w:hint="eastAsia"/>
                <w:kern w:val="0"/>
                <w:szCs w:val="21"/>
              </w:rPr>
              <w:t>本项目专门面向中小企业采购。(监狱企业、残疾人福利性单位均视同小微企业)</w:t>
            </w:r>
          </w:p>
        </w:tc>
      </w:tr>
      <w:tr w:rsidR="002F05EE" w14:paraId="1D7C72B6" w14:textId="77777777">
        <w:trPr>
          <w:trHeight w:val="23"/>
          <w:jc w:val="center"/>
        </w:trPr>
        <w:tc>
          <w:tcPr>
            <w:tcW w:w="838" w:type="dxa"/>
            <w:vAlign w:val="center"/>
          </w:tcPr>
          <w:p w14:paraId="54D496F1" w14:textId="77777777" w:rsidR="002F05EE" w:rsidRDefault="009043AB">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7AAF8BDD" w14:textId="77777777" w:rsidR="002F05EE" w:rsidRDefault="009043A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3B95A834" w14:textId="77777777" w:rsidR="002F05EE" w:rsidRDefault="009043A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7762A3BC"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w:t>
            </w:r>
            <w:r>
              <w:rPr>
                <w:rFonts w:ascii="仿宋" w:eastAsia="仿宋" w:hAnsi="仿宋" w:hint="eastAsia"/>
                <w:szCs w:val="21"/>
              </w:rPr>
              <w:lastRenderedPageBreak/>
              <w:t>采购。本项目采购的产品属于品目清单范围的，依据国家确定的认证机构出具的、处于有效期之内的节能产品、环境标志产品认证证书，对获得证书的产品实施政府优先采购或强制采购。</w:t>
            </w:r>
          </w:p>
          <w:p w14:paraId="1E306320"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15797F8"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586DDAA9"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96A6FDF" w14:textId="77777777" w:rsidR="002F05EE" w:rsidRDefault="009043A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535275C2"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2F05EE" w14:paraId="0AC1B766" w14:textId="77777777">
        <w:trPr>
          <w:trHeight w:val="1043"/>
          <w:jc w:val="center"/>
        </w:trPr>
        <w:tc>
          <w:tcPr>
            <w:tcW w:w="838" w:type="dxa"/>
            <w:vAlign w:val="center"/>
          </w:tcPr>
          <w:p w14:paraId="4A4984C9" w14:textId="77777777" w:rsidR="002F05EE" w:rsidRDefault="009043AB">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14:paraId="0177F69A" w14:textId="77777777" w:rsidR="002F05EE" w:rsidRDefault="009043A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723C34C7" w14:textId="77777777" w:rsidR="002F05EE" w:rsidRDefault="009043AB">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775ECE" w14:paraId="1F060D3E" w14:textId="77777777">
        <w:trPr>
          <w:trHeight w:val="323"/>
          <w:jc w:val="center"/>
        </w:trPr>
        <w:tc>
          <w:tcPr>
            <w:tcW w:w="838" w:type="dxa"/>
            <w:vAlign w:val="center"/>
          </w:tcPr>
          <w:p w14:paraId="44A581DF" w14:textId="77777777" w:rsidR="00775ECE" w:rsidRDefault="00775ECE" w:rsidP="00775EC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1C741C3C" w14:textId="77777777" w:rsidR="00775ECE" w:rsidRDefault="00775ECE" w:rsidP="00775EC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2D6BE391" w14:textId="4F225B04" w:rsidR="00775ECE" w:rsidRDefault="00775ECE" w:rsidP="00775ECE">
            <w:pPr>
              <w:pStyle w:val="af1"/>
              <w:spacing w:afterLines="50" w:after="120" w:line="240" w:lineRule="auto"/>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775ECE" w14:paraId="1BB8FE8E" w14:textId="77777777">
        <w:trPr>
          <w:trHeight w:val="23"/>
          <w:jc w:val="center"/>
        </w:trPr>
        <w:tc>
          <w:tcPr>
            <w:tcW w:w="838" w:type="dxa"/>
            <w:vAlign w:val="center"/>
          </w:tcPr>
          <w:p w14:paraId="4636B5A7" w14:textId="77777777" w:rsidR="00775ECE" w:rsidRDefault="00775ECE" w:rsidP="00775EC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3F1C9D8" w14:textId="2B9A6EB3" w:rsidR="00775ECE" w:rsidRDefault="00775ECE" w:rsidP="00775ECE">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50E27BEC" w14:textId="506C3D7B" w:rsidR="00775ECE" w:rsidRDefault="00775ECE" w:rsidP="00775ECE">
            <w:pPr>
              <w:pStyle w:val="af1"/>
              <w:rPr>
                <w:rFonts w:ascii="仿宋" w:eastAsia="仿宋" w:hAnsi="仿宋"/>
                <w:sz w:val="21"/>
                <w:szCs w:val="21"/>
                <w:lang w:val="zh-CN"/>
              </w:rPr>
            </w:pPr>
            <w:r>
              <w:rPr>
                <w:rFonts w:ascii="仿宋" w:eastAsia="仿宋" w:hAnsi="仿宋" w:hint="eastAsia"/>
                <w:sz w:val="21"/>
                <w:szCs w:val="21"/>
                <w:lang w:val="zh-CN"/>
              </w:rPr>
              <w:t>本项目不适用。</w:t>
            </w:r>
          </w:p>
        </w:tc>
      </w:tr>
      <w:tr w:rsidR="002F05EE" w14:paraId="3ACEA818" w14:textId="77777777">
        <w:trPr>
          <w:trHeight w:val="1026"/>
          <w:jc w:val="center"/>
        </w:trPr>
        <w:tc>
          <w:tcPr>
            <w:tcW w:w="838" w:type="dxa"/>
            <w:tcBorders>
              <w:top w:val="single" w:sz="4" w:space="0" w:color="auto"/>
              <w:bottom w:val="single" w:sz="4" w:space="0" w:color="auto"/>
            </w:tcBorders>
            <w:vAlign w:val="center"/>
          </w:tcPr>
          <w:p w14:paraId="230A3DB1"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5AED7A4D" w14:textId="77777777" w:rsidR="002F05EE" w:rsidRDefault="009043AB">
            <w:pPr>
              <w:ind w:firstLineChars="50" w:firstLine="105"/>
              <w:jc w:val="center"/>
              <w:rPr>
                <w:rFonts w:ascii="仿宋" w:eastAsia="仿宋" w:hAnsi="仿宋"/>
                <w:szCs w:val="21"/>
              </w:rPr>
            </w:pPr>
            <w:r>
              <w:rPr>
                <w:rFonts w:ascii="仿宋" w:eastAsia="仿宋" w:hAnsi="仿宋" w:hint="eastAsia"/>
                <w:szCs w:val="21"/>
              </w:rPr>
              <w:t>合同分包</w:t>
            </w:r>
          </w:p>
          <w:p w14:paraId="6379D55B" w14:textId="77777777" w:rsidR="002F05EE" w:rsidRDefault="009043AB">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4A1A0E2E" w14:textId="28886A85" w:rsidR="002F05EE" w:rsidRPr="00775ECE" w:rsidRDefault="009043AB" w:rsidP="00775ECE">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2F05EE" w14:paraId="63874536" w14:textId="77777777">
        <w:trPr>
          <w:trHeight w:val="1026"/>
          <w:jc w:val="center"/>
        </w:trPr>
        <w:tc>
          <w:tcPr>
            <w:tcW w:w="838" w:type="dxa"/>
            <w:tcBorders>
              <w:top w:val="single" w:sz="4" w:space="0" w:color="auto"/>
              <w:bottom w:val="single" w:sz="4" w:space="0" w:color="auto"/>
            </w:tcBorders>
            <w:vAlign w:val="center"/>
          </w:tcPr>
          <w:p w14:paraId="25138520"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8E6DF62"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C14ACBC" w14:textId="010B03E5"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联系人：</w:t>
            </w:r>
            <w:r w:rsidR="00775ECE">
              <w:rPr>
                <w:rFonts w:ascii="仿宋" w:eastAsia="仿宋" w:hAnsi="仿宋" w:hint="eastAsia"/>
                <w:szCs w:val="21"/>
              </w:rPr>
              <w:t>王女士</w:t>
            </w:r>
            <w:r>
              <w:rPr>
                <w:rFonts w:ascii="仿宋" w:eastAsia="仿宋" w:hAnsi="仿宋" w:hint="eastAsia"/>
                <w:szCs w:val="21"/>
              </w:rPr>
              <w:t xml:space="preserve">。 </w:t>
            </w:r>
          </w:p>
          <w:p w14:paraId="50338522" w14:textId="04E5B192"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775ECE">
              <w:rPr>
                <w:rFonts w:ascii="仿宋" w:eastAsia="仿宋" w:hAnsi="仿宋"/>
                <w:szCs w:val="21"/>
              </w:rPr>
              <w:t>13111881020</w:t>
            </w:r>
          </w:p>
        </w:tc>
      </w:tr>
      <w:tr w:rsidR="002F05EE" w14:paraId="160433FF" w14:textId="77777777">
        <w:trPr>
          <w:trHeight w:val="834"/>
          <w:jc w:val="center"/>
        </w:trPr>
        <w:tc>
          <w:tcPr>
            <w:tcW w:w="838" w:type="dxa"/>
            <w:tcBorders>
              <w:top w:val="single" w:sz="4" w:space="0" w:color="auto"/>
              <w:bottom w:val="single" w:sz="4" w:space="0" w:color="auto"/>
            </w:tcBorders>
            <w:vAlign w:val="center"/>
          </w:tcPr>
          <w:p w14:paraId="57771CFB" w14:textId="77777777" w:rsidR="002F05EE" w:rsidRDefault="009043AB">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F9FA666"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ABF4907" w14:textId="57624616"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联系人：</w:t>
            </w:r>
            <w:r w:rsidR="00B416AE">
              <w:rPr>
                <w:rFonts w:ascii="仿宋" w:eastAsia="仿宋" w:hAnsi="仿宋" w:hint="eastAsia"/>
                <w:szCs w:val="21"/>
              </w:rPr>
              <w:t>代女士</w:t>
            </w:r>
            <w:r>
              <w:rPr>
                <w:rFonts w:ascii="仿宋" w:eastAsia="仿宋" w:hAnsi="仿宋" w:hint="eastAsia"/>
                <w:szCs w:val="21"/>
              </w:rPr>
              <w:t xml:space="preserve">。    </w:t>
            </w:r>
          </w:p>
          <w:p w14:paraId="176197AB" w14:textId="75085229" w:rsidR="002F05EE" w:rsidRDefault="009043AB" w:rsidP="00B416AE">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B416AE">
              <w:rPr>
                <w:rFonts w:ascii="仿宋" w:eastAsia="仿宋" w:hAnsi="仿宋"/>
                <w:szCs w:val="21"/>
              </w:rPr>
              <w:t>13111882553</w:t>
            </w:r>
          </w:p>
        </w:tc>
      </w:tr>
      <w:tr w:rsidR="002F05EE" w14:paraId="1D5A7B2E" w14:textId="77777777">
        <w:trPr>
          <w:trHeight w:val="23"/>
          <w:jc w:val="center"/>
        </w:trPr>
        <w:tc>
          <w:tcPr>
            <w:tcW w:w="838" w:type="dxa"/>
            <w:tcBorders>
              <w:top w:val="single" w:sz="4" w:space="0" w:color="auto"/>
            </w:tcBorders>
            <w:vAlign w:val="center"/>
          </w:tcPr>
          <w:p w14:paraId="3A4B6BF1"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7A78E021" w14:textId="77777777" w:rsidR="002F05EE" w:rsidRDefault="009043AB">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0A3B3B31" w14:textId="77777777" w:rsidR="002F05EE" w:rsidRDefault="009043AB">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2F05EE" w14:paraId="2F80C70D" w14:textId="77777777">
        <w:trPr>
          <w:trHeight w:val="23"/>
          <w:jc w:val="center"/>
        </w:trPr>
        <w:tc>
          <w:tcPr>
            <w:tcW w:w="838" w:type="dxa"/>
            <w:tcBorders>
              <w:top w:val="single" w:sz="4" w:space="0" w:color="auto"/>
            </w:tcBorders>
            <w:vAlign w:val="center"/>
          </w:tcPr>
          <w:p w14:paraId="333445EA"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776AF04E"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5C91D96B" w14:textId="77777777" w:rsidR="002F05EE" w:rsidRDefault="009043AB">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624ECC17" w14:textId="77777777" w:rsidR="002F05EE" w:rsidRDefault="009043AB">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03F86F9E" w14:textId="3925D89A" w:rsidR="002F05EE" w:rsidRDefault="009043AB">
            <w:pPr>
              <w:ind w:firstLineChars="50" w:firstLine="105"/>
              <w:rPr>
                <w:rFonts w:ascii="仿宋" w:eastAsia="仿宋" w:hAnsi="仿宋"/>
                <w:szCs w:val="21"/>
                <w:lang w:val="zh-CN"/>
              </w:rPr>
            </w:pPr>
            <w:r>
              <w:rPr>
                <w:rFonts w:ascii="仿宋" w:eastAsia="仿宋" w:hAnsi="仿宋" w:hint="eastAsia"/>
                <w:szCs w:val="21"/>
                <w:lang w:val="zh-CN"/>
              </w:rPr>
              <w:t>联系人：</w:t>
            </w:r>
            <w:r w:rsidR="00775ECE">
              <w:rPr>
                <w:rFonts w:ascii="仿宋" w:eastAsia="仿宋" w:hAnsi="仿宋" w:hint="eastAsia"/>
                <w:szCs w:val="21"/>
                <w:lang w:val="zh-CN"/>
              </w:rPr>
              <w:t>王女士</w:t>
            </w:r>
          </w:p>
          <w:p w14:paraId="6CDEAB08" w14:textId="183ECBC4" w:rsidR="002F05EE" w:rsidRDefault="009043AB">
            <w:pPr>
              <w:ind w:firstLineChars="50" w:firstLine="105"/>
              <w:rPr>
                <w:rFonts w:ascii="仿宋" w:eastAsia="仿宋" w:hAnsi="仿宋"/>
                <w:szCs w:val="21"/>
                <w:lang w:val="zh-CN"/>
              </w:rPr>
            </w:pPr>
            <w:r>
              <w:rPr>
                <w:rFonts w:ascii="仿宋" w:eastAsia="仿宋" w:hAnsi="仿宋" w:hint="eastAsia"/>
                <w:szCs w:val="21"/>
                <w:lang w:val="zh-CN"/>
              </w:rPr>
              <w:t>联系电话：</w:t>
            </w:r>
            <w:r w:rsidR="00775ECE">
              <w:rPr>
                <w:rFonts w:ascii="仿宋" w:eastAsia="仿宋" w:hAnsi="仿宋"/>
                <w:szCs w:val="21"/>
                <w:lang w:val="zh-CN"/>
              </w:rPr>
              <w:t>13111881020</w:t>
            </w:r>
          </w:p>
          <w:p w14:paraId="3554394F" w14:textId="77777777" w:rsidR="002F05EE" w:rsidRDefault="009043AB">
            <w:pPr>
              <w:ind w:firstLineChars="50" w:firstLine="105"/>
              <w:rPr>
                <w:rFonts w:ascii="仿宋" w:eastAsia="仿宋" w:hAnsi="仿宋"/>
                <w:szCs w:val="21"/>
                <w:lang w:val="zh-CN"/>
              </w:rPr>
            </w:pPr>
            <w:r>
              <w:rPr>
                <w:rFonts w:ascii="仿宋" w:eastAsia="仿宋" w:hAnsi="仿宋" w:hint="eastAsia"/>
                <w:szCs w:val="21"/>
                <w:lang w:val="zh-CN"/>
              </w:rPr>
              <w:lastRenderedPageBreak/>
              <w:t>服务质量投诉：企业发展部 028-87793117</w:t>
            </w:r>
          </w:p>
          <w:p w14:paraId="7B2758A6" w14:textId="77777777" w:rsidR="002F05EE" w:rsidRDefault="009043AB">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2F05EE" w14:paraId="4AC52A3C" w14:textId="77777777">
        <w:trPr>
          <w:trHeight w:val="23"/>
          <w:jc w:val="center"/>
        </w:trPr>
        <w:tc>
          <w:tcPr>
            <w:tcW w:w="838" w:type="dxa"/>
            <w:vAlign w:val="center"/>
          </w:tcPr>
          <w:p w14:paraId="7A61032E"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76C3E428"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5414DAD3" w14:textId="77777777"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3F1BBA14" w14:textId="77777777"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25BE5A8C" w14:textId="77777777"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12A47911" w14:textId="77777777"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2F05EE" w14:paraId="285D03AB" w14:textId="77777777">
        <w:trPr>
          <w:trHeight w:val="23"/>
          <w:jc w:val="center"/>
        </w:trPr>
        <w:tc>
          <w:tcPr>
            <w:tcW w:w="838" w:type="dxa"/>
            <w:vAlign w:val="center"/>
          </w:tcPr>
          <w:p w14:paraId="4DE7B031" w14:textId="77777777" w:rsidR="002F05EE" w:rsidRDefault="009043AB">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4C5F2EAD"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1DAA084F" w14:textId="77777777" w:rsidR="00D078D9" w:rsidRPr="00D078D9" w:rsidRDefault="00D078D9" w:rsidP="00D078D9">
            <w:pPr>
              <w:spacing w:line="340" w:lineRule="exact"/>
              <w:ind w:rightChars="50" w:right="105"/>
              <w:rPr>
                <w:rFonts w:ascii="仿宋" w:eastAsia="仿宋" w:hAnsi="仿宋"/>
                <w:szCs w:val="21"/>
              </w:rPr>
            </w:pPr>
            <w:r w:rsidRPr="00D078D9">
              <w:rPr>
                <w:rFonts w:ascii="仿宋" w:eastAsia="仿宋" w:hAnsi="仿宋" w:hint="eastAsia"/>
                <w:szCs w:val="21"/>
              </w:rPr>
              <w:t>投诉受理单位：本采购项目同级财政部门，即郫都区财政局。</w:t>
            </w:r>
          </w:p>
          <w:p w14:paraId="1F0D79D2" w14:textId="77777777" w:rsidR="00D078D9" w:rsidRPr="00D078D9" w:rsidRDefault="00D078D9" w:rsidP="00D078D9">
            <w:pPr>
              <w:spacing w:line="340" w:lineRule="exact"/>
              <w:ind w:rightChars="50" w:right="105"/>
              <w:rPr>
                <w:rFonts w:ascii="仿宋" w:eastAsia="仿宋" w:hAnsi="仿宋"/>
                <w:szCs w:val="21"/>
              </w:rPr>
            </w:pPr>
            <w:r w:rsidRPr="00D078D9">
              <w:rPr>
                <w:rFonts w:ascii="仿宋" w:eastAsia="仿宋" w:hAnsi="仿宋" w:hint="eastAsia"/>
                <w:szCs w:val="21"/>
              </w:rPr>
              <w:t>联系电话：</w:t>
            </w:r>
            <w:r w:rsidRPr="00D078D9">
              <w:rPr>
                <w:rFonts w:ascii="仿宋" w:eastAsia="仿宋" w:hAnsi="仿宋"/>
                <w:szCs w:val="21"/>
              </w:rPr>
              <w:t>028-87882979</w:t>
            </w:r>
            <w:r w:rsidRPr="00D078D9">
              <w:rPr>
                <w:rFonts w:ascii="仿宋" w:eastAsia="仿宋" w:hAnsi="仿宋" w:hint="eastAsia"/>
                <w:szCs w:val="21"/>
              </w:rPr>
              <w:t>。</w:t>
            </w:r>
          </w:p>
          <w:p w14:paraId="4E5B8729" w14:textId="63072CD4" w:rsidR="002F05EE" w:rsidRDefault="00D078D9" w:rsidP="00D078D9">
            <w:pPr>
              <w:spacing w:line="340" w:lineRule="exact"/>
              <w:ind w:rightChars="50" w:right="105"/>
              <w:jc w:val="left"/>
              <w:rPr>
                <w:rFonts w:ascii="仿宋" w:eastAsia="仿宋" w:hAnsi="仿宋"/>
                <w:szCs w:val="21"/>
              </w:rPr>
            </w:pPr>
            <w:r w:rsidRPr="00D078D9">
              <w:rPr>
                <w:rFonts w:ascii="仿宋" w:eastAsia="仿宋" w:hAnsi="仿宋" w:hint="eastAsia"/>
                <w:szCs w:val="21"/>
              </w:rPr>
              <w:t>地址：郫都区望丛中路998号。</w:t>
            </w:r>
          </w:p>
        </w:tc>
      </w:tr>
      <w:tr w:rsidR="002F05EE" w14:paraId="21ECEF19" w14:textId="77777777">
        <w:trPr>
          <w:trHeight w:val="23"/>
          <w:jc w:val="center"/>
        </w:trPr>
        <w:tc>
          <w:tcPr>
            <w:tcW w:w="838" w:type="dxa"/>
            <w:vAlign w:val="center"/>
          </w:tcPr>
          <w:p w14:paraId="13626D72" w14:textId="77777777" w:rsidR="002F05EE" w:rsidRDefault="009043AB">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A67EBDA" w14:textId="77777777" w:rsidR="002F05EE" w:rsidRDefault="009043AB">
            <w:pPr>
              <w:ind w:firstLineChars="50" w:firstLine="105"/>
              <w:jc w:val="center"/>
              <w:rPr>
                <w:rFonts w:ascii="仿宋" w:eastAsia="仿宋" w:hAnsi="仿宋"/>
                <w:szCs w:val="21"/>
              </w:rPr>
            </w:pPr>
            <w:r>
              <w:rPr>
                <w:rFonts w:ascii="仿宋" w:eastAsia="仿宋" w:hAnsi="仿宋" w:hint="eastAsia"/>
                <w:szCs w:val="21"/>
              </w:rPr>
              <w:t>政府采购合同</w:t>
            </w:r>
          </w:p>
          <w:p w14:paraId="1FCFC04C" w14:textId="77777777" w:rsidR="002F05EE" w:rsidRDefault="009043AB">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0010DCA2" w14:textId="77777777" w:rsidR="002F05EE" w:rsidRDefault="009043AB">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2F05EE" w14:paraId="773D5F9C" w14:textId="77777777">
        <w:trPr>
          <w:trHeight w:val="7950"/>
          <w:jc w:val="center"/>
        </w:trPr>
        <w:tc>
          <w:tcPr>
            <w:tcW w:w="838" w:type="dxa"/>
            <w:vAlign w:val="center"/>
          </w:tcPr>
          <w:p w14:paraId="199D470F" w14:textId="77777777" w:rsidR="002F05EE" w:rsidRDefault="009043AB">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41BBDBAC" w14:textId="77777777" w:rsidR="002F05EE" w:rsidRDefault="009043AB">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5EE72B6D" w14:textId="090487BA" w:rsidR="002F05EE" w:rsidRDefault="009043AB">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sidR="00754E3F">
              <w:rPr>
                <w:rFonts w:ascii="仿宋" w:eastAsia="仿宋" w:hAnsi="仿宋" w:hint="eastAsia"/>
                <w:sz w:val="21"/>
                <w:szCs w:val="21"/>
                <w:lang w:val="zh-CN"/>
              </w:rPr>
              <w:t>下浮2</w:t>
            </w:r>
            <w:r w:rsidR="00754E3F">
              <w:rPr>
                <w:rFonts w:ascii="仿宋" w:eastAsia="仿宋" w:hAnsi="仿宋"/>
                <w:sz w:val="21"/>
                <w:szCs w:val="21"/>
                <w:lang w:val="zh-CN"/>
              </w:rPr>
              <w:t>0</w:t>
            </w:r>
            <w:r w:rsidR="00754E3F">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F05EE" w14:paraId="3B59E22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EE879BB" w14:textId="77777777" w:rsidR="002F05EE" w:rsidRDefault="009043AB">
                  <w:pPr>
                    <w:rPr>
                      <w:b/>
                      <w:sz w:val="15"/>
                      <w:szCs w:val="15"/>
                    </w:rPr>
                  </w:pPr>
                  <w:r>
                    <w:rPr>
                      <w:rFonts w:hint="eastAsia"/>
                      <w:b/>
                      <w:sz w:val="15"/>
                      <w:szCs w:val="15"/>
                    </w:rPr>
                    <w:t>服务类型</w:t>
                  </w:r>
                </w:p>
                <w:p w14:paraId="0792B5AE" w14:textId="77777777" w:rsidR="002F05EE" w:rsidRDefault="009043AB">
                  <w:pPr>
                    <w:snapToGrid w:val="0"/>
                    <w:rPr>
                      <w:b/>
                      <w:sz w:val="15"/>
                      <w:szCs w:val="15"/>
                    </w:rPr>
                  </w:pPr>
                  <w:r>
                    <w:rPr>
                      <w:rFonts w:hint="eastAsia"/>
                      <w:b/>
                      <w:sz w:val="15"/>
                      <w:szCs w:val="15"/>
                    </w:rPr>
                    <w:t>费率</w:t>
                  </w:r>
                </w:p>
                <w:p w14:paraId="22509746" w14:textId="77777777" w:rsidR="002F05EE" w:rsidRDefault="009043AB">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8C821B7" w14:textId="77777777" w:rsidR="002F05EE" w:rsidRDefault="009043AB">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0C20F53" w14:textId="77777777" w:rsidR="002F05EE" w:rsidRDefault="009043AB">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FD28C37" w14:textId="77777777" w:rsidR="002F05EE" w:rsidRDefault="009043AB">
                  <w:pPr>
                    <w:jc w:val="center"/>
                    <w:rPr>
                      <w:b/>
                      <w:sz w:val="15"/>
                      <w:szCs w:val="15"/>
                    </w:rPr>
                  </w:pPr>
                  <w:r>
                    <w:rPr>
                      <w:rFonts w:hint="eastAsia"/>
                      <w:b/>
                      <w:sz w:val="15"/>
                      <w:szCs w:val="15"/>
                    </w:rPr>
                    <w:t>工程招标</w:t>
                  </w:r>
                </w:p>
              </w:tc>
            </w:tr>
            <w:tr w:rsidR="002F05EE" w14:paraId="6664ABD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2453AFD" w14:textId="77777777" w:rsidR="002F05EE" w:rsidRDefault="009043AB">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4F4A4AC" w14:textId="77777777" w:rsidR="002F05EE" w:rsidRDefault="009043AB">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285E2D22" w14:textId="77777777" w:rsidR="002F05EE" w:rsidRDefault="009043AB">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3FF6493E" w14:textId="77777777" w:rsidR="002F05EE" w:rsidRDefault="009043AB">
                  <w:pPr>
                    <w:jc w:val="center"/>
                  </w:pPr>
                  <w:r>
                    <w:t>1.0%</w:t>
                  </w:r>
                </w:p>
              </w:tc>
            </w:tr>
            <w:tr w:rsidR="002F05EE" w14:paraId="24548BE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F210231" w14:textId="77777777" w:rsidR="002F05EE" w:rsidRDefault="009043AB">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705DD648" w14:textId="77777777" w:rsidR="002F05EE" w:rsidRDefault="009043AB">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5AF2891B" w14:textId="77777777" w:rsidR="002F05EE" w:rsidRDefault="009043AB">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2582C1E1" w14:textId="77777777" w:rsidR="002F05EE" w:rsidRDefault="009043AB">
                  <w:pPr>
                    <w:jc w:val="center"/>
                  </w:pPr>
                  <w:r>
                    <w:t>0.7%</w:t>
                  </w:r>
                </w:p>
              </w:tc>
            </w:tr>
            <w:tr w:rsidR="002F05EE" w14:paraId="7B9B425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875150" w14:textId="77777777" w:rsidR="002F05EE" w:rsidRDefault="009043AB">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4475FB4" w14:textId="77777777" w:rsidR="002F05EE" w:rsidRDefault="009043AB">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112F369D" w14:textId="77777777" w:rsidR="002F05EE" w:rsidRDefault="009043AB">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5B4EDDAE" w14:textId="77777777" w:rsidR="002F05EE" w:rsidRDefault="009043AB">
                  <w:pPr>
                    <w:jc w:val="center"/>
                  </w:pPr>
                  <w:r>
                    <w:t>0.55%</w:t>
                  </w:r>
                </w:p>
              </w:tc>
            </w:tr>
            <w:tr w:rsidR="002F05EE" w14:paraId="39B0081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E4CCD30" w14:textId="77777777" w:rsidR="002F05EE" w:rsidRDefault="009043AB">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33686C4D" w14:textId="77777777" w:rsidR="002F05EE" w:rsidRDefault="009043AB">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480F92D9" w14:textId="77777777" w:rsidR="002F05EE" w:rsidRDefault="009043AB">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1881769C" w14:textId="77777777" w:rsidR="002F05EE" w:rsidRDefault="009043AB">
                  <w:pPr>
                    <w:jc w:val="center"/>
                  </w:pPr>
                  <w:r>
                    <w:t>0.35%</w:t>
                  </w:r>
                </w:p>
              </w:tc>
            </w:tr>
            <w:tr w:rsidR="002F05EE" w14:paraId="13F19DC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133A796" w14:textId="77777777" w:rsidR="002F05EE" w:rsidRDefault="009043AB">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25B0ECAD" w14:textId="77777777" w:rsidR="002F05EE" w:rsidRDefault="009043AB">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0F7471C2" w14:textId="77777777" w:rsidR="002F05EE" w:rsidRDefault="009043AB">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013CC8D7" w14:textId="77777777" w:rsidR="002F05EE" w:rsidRDefault="009043AB">
                  <w:pPr>
                    <w:jc w:val="center"/>
                  </w:pPr>
                  <w:r>
                    <w:t>0.2%</w:t>
                  </w:r>
                </w:p>
              </w:tc>
            </w:tr>
            <w:tr w:rsidR="002F05EE" w14:paraId="4861D94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73E7B37" w14:textId="77777777" w:rsidR="002F05EE" w:rsidRDefault="009043AB">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7309BA7E" w14:textId="77777777" w:rsidR="002F05EE" w:rsidRDefault="009043AB">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57445D45" w14:textId="77777777" w:rsidR="002F05EE" w:rsidRDefault="009043AB">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74BB16AD" w14:textId="77777777" w:rsidR="002F05EE" w:rsidRDefault="009043AB">
                  <w:pPr>
                    <w:jc w:val="center"/>
                  </w:pPr>
                  <w:r>
                    <w:t>0.05%</w:t>
                  </w:r>
                </w:p>
              </w:tc>
            </w:tr>
            <w:tr w:rsidR="002F05EE" w14:paraId="3B9B8D9B"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CD9E231" w14:textId="77777777" w:rsidR="002F05EE" w:rsidRDefault="009043AB">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DC76ABB" w14:textId="77777777" w:rsidR="002F05EE" w:rsidRDefault="009043AB">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66568EBA" w14:textId="77777777" w:rsidR="002F05EE" w:rsidRDefault="009043AB">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21AE6D15" w14:textId="77777777" w:rsidR="002F05EE" w:rsidRDefault="009043AB">
                  <w:pPr>
                    <w:jc w:val="center"/>
                  </w:pPr>
                  <w:r>
                    <w:t>0.01%</w:t>
                  </w:r>
                </w:p>
              </w:tc>
            </w:tr>
          </w:tbl>
          <w:p w14:paraId="59943804" w14:textId="77777777" w:rsidR="002F05EE" w:rsidRDefault="009043AB">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2635E0F3" w14:textId="77777777" w:rsidR="002F05EE" w:rsidRDefault="009043AB">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7C03888A" w14:textId="77777777" w:rsidR="002F05EE" w:rsidRDefault="009043AB">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2E9A142A" w14:textId="77777777" w:rsidR="002F05EE" w:rsidRDefault="009043AB">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680456D0" w14:textId="53912239" w:rsidR="002F05EE" w:rsidRDefault="009043AB">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EF6D53" w:rsidRPr="00EF6D53">
              <w:rPr>
                <w:rFonts w:ascii="仿宋" w:eastAsia="仿宋" w:hAnsi="仿宋" w:hint="eastAsia"/>
                <w:b/>
                <w:bCs/>
                <w:szCs w:val="21"/>
                <w:lang w:val="zh-CN"/>
              </w:rPr>
              <w:t>四川国际招标有限责任公司</w:t>
            </w:r>
          </w:p>
          <w:p w14:paraId="09835550" w14:textId="30495CBB" w:rsidR="002F05EE" w:rsidRDefault="009043AB">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EF6D53" w:rsidRPr="00EF6D53">
              <w:rPr>
                <w:rFonts w:ascii="仿宋" w:eastAsia="仿宋" w:hAnsi="仿宋" w:hint="eastAsia"/>
                <w:b/>
                <w:bCs/>
                <w:szCs w:val="21"/>
                <w:lang w:val="zh-CN"/>
              </w:rPr>
              <w:t>中国民生银行股份有限公司成都分行营业部</w:t>
            </w:r>
          </w:p>
          <w:p w14:paraId="0E6C992F" w14:textId="1A446F75" w:rsidR="002F05EE" w:rsidRDefault="009043AB">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EF6D53" w:rsidRPr="00EF6D53">
              <w:rPr>
                <w:rFonts w:ascii="仿宋" w:eastAsia="仿宋" w:hAnsi="仿宋"/>
                <w:b/>
                <w:bCs/>
                <w:szCs w:val="21"/>
                <w:lang w:val="zh-CN"/>
              </w:rPr>
              <w:t>9902001760900223</w:t>
            </w:r>
          </w:p>
        </w:tc>
      </w:tr>
      <w:tr w:rsidR="002F05EE" w14:paraId="1FD44680" w14:textId="77777777">
        <w:trPr>
          <w:trHeight w:val="1342"/>
          <w:jc w:val="center"/>
        </w:trPr>
        <w:tc>
          <w:tcPr>
            <w:tcW w:w="838" w:type="dxa"/>
            <w:vAlign w:val="center"/>
          </w:tcPr>
          <w:p w14:paraId="4B3195A7" w14:textId="391B8FD4" w:rsidR="002F05EE" w:rsidRDefault="00D078D9">
            <w:pPr>
              <w:ind w:firstLineChars="50" w:firstLine="105"/>
              <w:rPr>
                <w:rFonts w:ascii="仿宋" w:eastAsia="仿宋" w:hAnsi="仿宋"/>
                <w:szCs w:val="21"/>
              </w:rPr>
            </w:pPr>
            <w:r>
              <w:rPr>
                <w:rFonts w:ascii="仿宋" w:eastAsia="仿宋" w:hAnsi="仿宋"/>
                <w:szCs w:val="21"/>
              </w:rPr>
              <w:t>18</w:t>
            </w:r>
          </w:p>
        </w:tc>
        <w:tc>
          <w:tcPr>
            <w:tcW w:w="2552" w:type="dxa"/>
            <w:tcBorders>
              <w:right w:val="single" w:sz="4" w:space="0" w:color="auto"/>
            </w:tcBorders>
            <w:vAlign w:val="center"/>
          </w:tcPr>
          <w:p w14:paraId="484713B7" w14:textId="77777777" w:rsidR="002F05EE" w:rsidRDefault="009043AB">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69CC2A78" w14:textId="77777777" w:rsidR="002F05EE" w:rsidRDefault="009043AB">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58863960" w14:textId="77777777" w:rsidR="002F05EE" w:rsidRDefault="009043AB">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2F05EE" w14:paraId="4F6858AD" w14:textId="77777777">
        <w:trPr>
          <w:trHeight w:val="1342"/>
          <w:jc w:val="center"/>
        </w:trPr>
        <w:tc>
          <w:tcPr>
            <w:tcW w:w="838" w:type="dxa"/>
            <w:vAlign w:val="center"/>
          </w:tcPr>
          <w:p w14:paraId="2DA1549F" w14:textId="2748C107" w:rsidR="002F05EE" w:rsidRDefault="00D078D9">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14:paraId="2138337A" w14:textId="77777777" w:rsidR="002F05EE" w:rsidRDefault="009043AB">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041B8F63" w14:textId="77777777" w:rsidR="002F05EE" w:rsidRDefault="009043AB">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14:paraId="3058880E" w14:textId="77777777" w:rsidR="002F05EE" w:rsidRDefault="009043AB">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2F05EE" w14:paraId="366587FD" w14:textId="77777777">
        <w:trPr>
          <w:trHeight w:val="23"/>
          <w:jc w:val="center"/>
        </w:trPr>
        <w:tc>
          <w:tcPr>
            <w:tcW w:w="838" w:type="dxa"/>
            <w:vAlign w:val="center"/>
          </w:tcPr>
          <w:p w14:paraId="711ECBA6" w14:textId="5E0C5BA1" w:rsidR="002F05EE" w:rsidRDefault="00D078D9">
            <w:pPr>
              <w:ind w:firstLineChars="50" w:firstLine="105"/>
              <w:rPr>
                <w:rFonts w:ascii="仿宋" w:eastAsia="仿宋" w:hAnsi="仿宋"/>
                <w:szCs w:val="21"/>
              </w:rPr>
            </w:pPr>
            <w:r>
              <w:rPr>
                <w:rFonts w:ascii="仿宋" w:eastAsia="仿宋" w:hAnsi="仿宋"/>
                <w:szCs w:val="21"/>
              </w:rPr>
              <w:t>20</w:t>
            </w:r>
          </w:p>
        </w:tc>
        <w:tc>
          <w:tcPr>
            <w:tcW w:w="2552" w:type="dxa"/>
            <w:tcBorders>
              <w:right w:val="single" w:sz="4" w:space="0" w:color="auto"/>
            </w:tcBorders>
            <w:vAlign w:val="center"/>
          </w:tcPr>
          <w:p w14:paraId="4577813C" w14:textId="77777777" w:rsidR="002F05EE" w:rsidRDefault="009043AB">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4A5C439" w14:textId="77777777" w:rsidR="002F05EE" w:rsidRDefault="009043AB">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701EC11C" w14:textId="77777777" w:rsidR="002F05EE" w:rsidRDefault="002F05EE">
      <w:pPr>
        <w:rPr>
          <w:rFonts w:ascii="仿宋" w:eastAsia="仿宋" w:hAnsi="仿宋"/>
        </w:rPr>
      </w:pPr>
    </w:p>
    <w:p w14:paraId="66E344F5" w14:textId="77777777" w:rsidR="002F05EE" w:rsidRDefault="009043AB">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14:paraId="37D95986" w14:textId="77777777" w:rsidR="002F05EE" w:rsidRDefault="009043AB">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14:paraId="284C4073"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10513C4B" w14:textId="77777777" w:rsidR="002F05EE" w:rsidRDefault="009043AB">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14:paraId="1782CBC9" w14:textId="7B801885"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sidR="00D078D9" w:rsidRPr="00D078D9">
        <w:rPr>
          <w:rFonts w:ascii="仿宋" w:eastAsia="仿宋" w:hAnsi="仿宋" w:hint="eastAsia"/>
          <w:b/>
          <w:bCs/>
          <w:sz w:val="24"/>
          <w:u w:val="single"/>
        </w:rPr>
        <w:t>成都市郫都区安德街道卫生院</w:t>
      </w:r>
      <w:r>
        <w:rPr>
          <w:rFonts w:ascii="仿宋" w:eastAsia="仿宋" w:hAnsi="仿宋" w:hint="eastAsia"/>
          <w:sz w:val="24"/>
        </w:rPr>
        <w:t>。</w:t>
      </w:r>
    </w:p>
    <w:p w14:paraId="0FD09CE3" w14:textId="77777777" w:rsidR="002F05EE" w:rsidRDefault="009043AB">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511F7326"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E916BF8"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6BE7E9E6" w14:textId="77777777" w:rsidR="002F05EE" w:rsidRDefault="009043AB">
      <w:pPr>
        <w:pStyle w:val="3"/>
        <w:spacing w:line="400" w:lineRule="exact"/>
        <w:ind w:firstLineChars="200" w:firstLine="482"/>
        <w:rPr>
          <w:rFonts w:ascii="仿宋" w:eastAsia="仿宋" w:hAnsi="仿宋"/>
          <w:sz w:val="24"/>
        </w:rPr>
      </w:pPr>
      <w:bookmarkStart w:id="32" w:name="_Toc183682344"/>
      <w:bookmarkStart w:id="33" w:name="_Toc183582207"/>
      <w:bookmarkStart w:id="34" w:name="_Toc217446036"/>
      <w:bookmarkStart w:id="35" w:name="_Toc217390843"/>
      <w:r>
        <w:rPr>
          <w:rFonts w:ascii="仿宋" w:eastAsia="仿宋" w:hAnsi="仿宋" w:hint="eastAsia"/>
          <w:sz w:val="24"/>
        </w:rPr>
        <w:t>3. 合格的投标人</w:t>
      </w:r>
      <w:bookmarkEnd w:id="32"/>
      <w:bookmarkEnd w:id="33"/>
      <w:bookmarkEnd w:id="34"/>
      <w:bookmarkEnd w:id="35"/>
    </w:p>
    <w:p w14:paraId="3B051078"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C55A56F" w14:textId="77777777" w:rsidR="002F05EE" w:rsidRDefault="009043A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0CB86500"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19076407"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4B952EC5" w14:textId="77777777" w:rsidR="002F05EE" w:rsidRDefault="009043AB">
      <w:pPr>
        <w:pStyle w:val="3"/>
        <w:spacing w:line="400" w:lineRule="exact"/>
        <w:ind w:firstLineChars="200" w:firstLine="482"/>
        <w:rPr>
          <w:rFonts w:ascii="仿宋" w:eastAsia="仿宋" w:hAnsi="仿宋"/>
          <w:sz w:val="24"/>
        </w:rPr>
      </w:pPr>
      <w:bookmarkStart w:id="36" w:name="_Toc183582208"/>
      <w:bookmarkStart w:id="37" w:name="_Toc183682345"/>
      <w:bookmarkStart w:id="38" w:name="_Toc217446037"/>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14:paraId="35300752" w14:textId="77777777" w:rsidR="002F05EE" w:rsidRDefault="009043A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0E95A0C5" w14:textId="77777777" w:rsidR="002F05EE" w:rsidRDefault="009043AB">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1D456016" w14:textId="77777777" w:rsidR="002F05EE" w:rsidRDefault="009043AB">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09840084" w14:textId="14680AA0" w:rsidR="002F05EE" w:rsidRDefault="009043AB">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D078D9" w:rsidRPr="00D078D9">
        <w:rPr>
          <w:rFonts w:ascii="仿宋" w:eastAsia="仿宋" w:hAnsi="仿宋" w:hint="eastAsia"/>
          <w:b/>
          <w:bCs/>
          <w:sz w:val="24"/>
          <w:szCs w:val="24"/>
        </w:rPr>
        <w:t>本采购项目核心产品为：</w:t>
      </w:r>
      <w:r w:rsidR="00D078D9" w:rsidRPr="00D078D9">
        <w:rPr>
          <w:rFonts w:ascii="仿宋" w:eastAsia="仿宋" w:hAnsi="仿宋"/>
          <w:b/>
          <w:bCs/>
          <w:sz w:val="24"/>
          <w:szCs w:val="24"/>
        </w:rPr>
        <w:t>01</w:t>
      </w:r>
      <w:r w:rsidR="00D078D9" w:rsidRPr="00D078D9">
        <w:rPr>
          <w:rFonts w:ascii="仿宋" w:eastAsia="仿宋" w:hAnsi="仿宋" w:hint="eastAsia"/>
          <w:b/>
          <w:bCs/>
          <w:sz w:val="24"/>
          <w:szCs w:val="24"/>
        </w:rPr>
        <w:t>包：D-二聚体测定试剂盒；0</w:t>
      </w:r>
      <w:r w:rsidR="00D078D9" w:rsidRPr="00D078D9">
        <w:rPr>
          <w:rFonts w:ascii="仿宋" w:eastAsia="仿宋" w:hAnsi="仿宋"/>
          <w:b/>
          <w:bCs/>
          <w:sz w:val="24"/>
          <w:szCs w:val="24"/>
        </w:rPr>
        <w:t>2</w:t>
      </w:r>
      <w:r w:rsidR="00D078D9" w:rsidRPr="00D078D9">
        <w:rPr>
          <w:rFonts w:ascii="仿宋" w:eastAsia="仿宋" w:hAnsi="仿宋" w:hint="eastAsia"/>
          <w:b/>
          <w:bCs/>
          <w:sz w:val="24"/>
          <w:szCs w:val="24"/>
        </w:rPr>
        <w:t>包：医用干式胶片</w:t>
      </w:r>
      <w:r w:rsidR="00D078D9" w:rsidRPr="00D078D9">
        <w:rPr>
          <w:rFonts w:ascii="仿宋" w:eastAsia="仿宋" w:hAnsi="仿宋"/>
          <w:b/>
          <w:bCs/>
          <w:sz w:val="24"/>
          <w:szCs w:val="24"/>
        </w:rPr>
        <w:t>2</w:t>
      </w:r>
      <w:r w:rsidR="00D078D9" w:rsidRPr="00D078D9">
        <w:rPr>
          <w:rFonts w:ascii="仿宋" w:eastAsia="仿宋" w:hAnsi="仿宋" w:hint="eastAsia"/>
          <w:b/>
          <w:bCs/>
          <w:sz w:val="24"/>
          <w:szCs w:val="24"/>
        </w:rPr>
        <w:t>；0</w:t>
      </w:r>
      <w:r w:rsidR="00D078D9" w:rsidRPr="00D078D9">
        <w:rPr>
          <w:rFonts w:ascii="仿宋" w:eastAsia="仿宋" w:hAnsi="仿宋"/>
          <w:b/>
          <w:bCs/>
          <w:sz w:val="24"/>
          <w:szCs w:val="24"/>
        </w:rPr>
        <w:t>3</w:t>
      </w:r>
      <w:r w:rsidR="00D078D9" w:rsidRPr="00D078D9">
        <w:rPr>
          <w:rFonts w:ascii="仿宋" w:eastAsia="仿宋" w:hAnsi="仿宋" w:hint="eastAsia"/>
          <w:b/>
          <w:bCs/>
          <w:sz w:val="24"/>
          <w:szCs w:val="24"/>
        </w:rPr>
        <w:t>包：一次性使用包皮切割吻合器。</w:t>
      </w:r>
    </w:p>
    <w:p w14:paraId="2814773C" w14:textId="77777777" w:rsidR="002F05EE" w:rsidRDefault="009043AB">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lastRenderedPageBreak/>
        <w:t>5.1.2 采用综合评分法的采购项目。</w:t>
      </w:r>
    </w:p>
    <w:p w14:paraId="342F03E0" w14:textId="77777777" w:rsidR="002F05EE" w:rsidRDefault="009043AB">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AB4825E" w14:textId="77777777" w:rsidR="002F05EE" w:rsidRDefault="009043AB">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9FA0965" w14:textId="77777777" w:rsidR="002F05EE" w:rsidRDefault="009043AB">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84738D7" w14:textId="77777777" w:rsidR="002F05EE" w:rsidRDefault="009043AB">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F5C5F14" w14:textId="77777777" w:rsidR="002F05EE" w:rsidRDefault="009043AB">
      <w:pPr>
        <w:pStyle w:val="2"/>
        <w:spacing w:line="400" w:lineRule="exact"/>
        <w:jc w:val="center"/>
        <w:rPr>
          <w:rFonts w:ascii="仿宋" w:eastAsia="仿宋" w:hAnsi="仿宋"/>
          <w:bCs w:val="0"/>
        </w:rPr>
      </w:pPr>
      <w:bookmarkStart w:id="40" w:name="_Toc77400779"/>
      <w:bookmarkStart w:id="41" w:name="_Toc183582209"/>
      <w:bookmarkStart w:id="42" w:name="_Toc89075875"/>
      <w:bookmarkStart w:id="43" w:name="_Toc183682346"/>
      <w:bookmarkStart w:id="44" w:name="_Toc217446038"/>
      <w:r>
        <w:rPr>
          <w:rFonts w:ascii="仿宋" w:eastAsia="仿宋" w:hAnsi="仿宋" w:hint="eastAsia"/>
          <w:bCs w:val="0"/>
        </w:rPr>
        <w:t>三、招标文件</w:t>
      </w:r>
      <w:bookmarkEnd w:id="40"/>
      <w:bookmarkEnd w:id="41"/>
      <w:bookmarkEnd w:id="42"/>
      <w:bookmarkEnd w:id="43"/>
      <w:bookmarkEnd w:id="44"/>
    </w:p>
    <w:p w14:paraId="15B86D57" w14:textId="77777777" w:rsidR="002F05EE" w:rsidRDefault="009043AB">
      <w:pPr>
        <w:pStyle w:val="3"/>
        <w:spacing w:line="400" w:lineRule="exact"/>
        <w:ind w:firstLineChars="200" w:firstLine="482"/>
        <w:rPr>
          <w:rFonts w:ascii="仿宋" w:eastAsia="仿宋" w:hAnsi="仿宋"/>
          <w:sz w:val="24"/>
        </w:rPr>
      </w:pPr>
      <w:bookmarkStart w:id="45" w:name="_Toc183582210"/>
      <w:bookmarkStart w:id="46" w:name="_Toc217446039"/>
      <w:bookmarkStart w:id="47" w:name="_Toc183682347"/>
      <w:r>
        <w:rPr>
          <w:rFonts w:ascii="仿宋" w:eastAsia="仿宋" w:hAnsi="仿宋" w:hint="eastAsia"/>
          <w:sz w:val="24"/>
        </w:rPr>
        <w:t>6．招标文件的构成</w:t>
      </w:r>
      <w:bookmarkEnd w:id="45"/>
      <w:bookmarkEnd w:id="46"/>
      <w:bookmarkEnd w:id="47"/>
    </w:p>
    <w:p w14:paraId="5F476BCF" w14:textId="77777777" w:rsidR="002F05EE" w:rsidRDefault="009043A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51FFCFCC"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DD398A7"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9942CD1"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648801D9"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14:paraId="50BBDD50"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52262D17"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1D9C9BD5"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1C12F101"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1DB476CD" w14:textId="77777777" w:rsidR="002F05EE" w:rsidRDefault="009043AB">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14:paraId="2F3E5C3B"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06652166"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0BEF0FC"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82FF6D2"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131CB91F"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FF6A424" w14:textId="77777777" w:rsidR="002F05EE" w:rsidRDefault="009043AB">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答疑会和现场考察</w:t>
      </w:r>
      <w:bookmarkEnd w:id="51"/>
      <w:bookmarkEnd w:id="52"/>
    </w:p>
    <w:p w14:paraId="4403D6AA"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24F0C93"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0DA254EC"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27A09C55" w14:textId="77777777" w:rsidR="002F05EE" w:rsidRDefault="009043AB">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供应商考察现场所发生的一切费用由供应商自己承担。</w:t>
      </w:r>
    </w:p>
    <w:p w14:paraId="579A1E01" w14:textId="77777777" w:rsidR="002F05EE" w:rsidRDefault="009043AB">
      <w:pPr>
        <w:pStyle w:val="2"/>
        <w:spacing w:line="400" w:lineRule="exact"/>
        <w:jc w:val="center"/>
        <w:rPr>
          <w:rFonts w:ascii="仿宋" w:eastAsia="仿宋" w:hAnsi="仿宋"/>
          <w:bCs w:val="0"/>
        </w:rPr>
      </w:pPr>
      <w:bookmarkStart w:id="54" w:name="_Toc77400780"/>
      <w:bookmarkStart w:id="55" w:name="_Toc89075876"/>
      <w:bookmarkStart w:id="56" w:name="_Toc217446042"/>
      <w:bookmarkStart w:id="57" w:name="_Toc183682351"/>
      <w:bookmarkStart w:id="58" w:name="_Toc183582214"/>
      <w:r>
        <w:rPr>
          <w:rFonts w:ascii="仿宋" w:eastAsia="仿宋" w:hAnsi="仿宋" w:hint="eastAsia"/>
          <w:bCs w:val="0"/>
        </w:rPr>
        <w:lastRenderedPageBreak/>
        <w:t>四、投标文件</w:t>
      </w:r>
      <w:bookmarkEnd w:id="54"/>
      <w:bookmarkEnd w:id="55"/>
      <w:bookmarkEnd w:id="56"/>
      <w:bookmarkEnd w:id="57"/>
      <w:bookmarkEnd w:id="58"/>
    </w:p>
    <w:p w14:paraId="4E7DDDE2" w14:textId="77777777" w:rsidR="002F05EE" w:rsidRDefault="009043AB">
      <w:pPr>
        <w:pStyle w:val="3"/>
        <w:spacing w:line="400" w:lineRule="exact"/>
        <w:ind w:firstLineChars="200" w:firstLine="482"/>
        <w:rPr>
          <w:rFonts w:ascii="仿宋" w:eastAsia="仿宋" w:hAnsi="仿宋"/>
          <w:bCs w:val="0"/>
          <w:sz w:val="24"/>
        </w:rPr>
      </w:pPr>
      <w:bookmarkStart w:id="59" w:name="_Toc183682352"/>
      <w:bookmarkStart w:id="60" w:name="_Toc183582215"/>
      <w:bookmarkStart w:id="61" w:name="_Toc217446043"/>
      <w:r>
        <w:rPr>
          <w:rFonts w:ascii="仿宋" w:eastAsia="仿宋" w:hAnsi="仿宋" w:hint="eastAsia"/>
          <w:bCs w:val="0"/>
          <w:sz w:val="24"/>
        </w:rPr>
        <w:t>9．投标文件的语言</w:t>
      </w:r>
      <w:bookmarkEnd w:id="59"/>
      <w:bookmarkEnd w:id="60"/>
      <w:bookmarkEnd w:id="61"/>
    </w:p>
    <w:p w14:paraId="4DB618EB" w14:textId="77777777" w:rsidR="002F05EE" w:rsidRDefault="009043AB">
      <w:pPr>
        <w:tabs>
          <w:tab w:val="left" w:pos="1134"/>
        </w:tabs>
        <w:spacing w:line="360" w:lineRule="auto"/>
        <w:ind w:firstLineChars="200" w:firstLine="480"/>
        <w:jc w:val="left"/>
        <w:rPr>
          <w:rFonts w:ascii="仿宋" w:eastAsia="仿宋" w:hAnsi="仿宋"/>
          <w:sz w:val="24"/>
        </w:rPr>
      </w:pPr>
      <w:bookmarkStart w:id="62" w:name="_Toc217446044"/>
      <w:bookmarkStart w:id="63" w:name="_Toc183582216"/>
      <w:bookmarkStart w:id="64"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DE6C5D6" w14:textId="77777777" w:rsidR="002F05EE" w:rsidRDefault="009043A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7940941B" w14:textId="77777777" w:rsidR="002F05EE" w:rsidRDefault="009043AB">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3D7EC931" w14:textId="77777777" w:rsidR="002F05EE" w:rsidRDefault="009043A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14:paraId="43F94088" w14:textId="77777777" w:rsidR="002F05EE" w:rsidRDefault="009043A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4C2D722E" w14:textId="77777777" w:rsidR="002F05EE" w:rsidRDefault="009043AB">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14:paraId="06822136" w14:textId="77777777" w:rsidR="002F05EE" w:rsidRDefault="009043A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4940C791" w14:textId="77777777" w:rsidR="002F05EE" w:rsidRDefault="009043AB">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14:paraId="5534F34B" w14:textId="77777777" w:rsidR="002F05EE" w:rsidRDefault="009043AB">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14:paraId="6B667A7B" w14:textId="77777777" w:rsidR="002F05EE" w:rsidRDefault="009043AB">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14:paraId="5575B2A6" w14:textId="77777777" w:rsidR="002F05EE" w:rsidRDefault="009043AB">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F536EC9" w14:textId="77777777" w:rsidR="002F05EE" w:rsidRDefault="009043AB">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5ECDDEB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1AE73B67" w14:textId="77777777" w:rsidR="002F05EE" w:rsidRDefault="009043A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33DE951E" w14:textId="77777777" w:rsidR="002F05EE" w:rsidRDefault="009043AB">
      <w:pPr>
        <w:pStyle w:val="3"/>
        <w:spacing w:line="400" w:lineRule="exact"/>
        <w:ind w:firstLineChars="200" w:firstLine="482"/>
        <w:rPr>
          <w:rFonts w:ascii="仿宋" w:eastAsia="仿宋" w:hAnsi="仿宋"/>
          <w:sz w:val="24"/>
        </w:rPr>
      </w:pPr>
      <w:bookmarkStart w:id="69" w:name="_Toc183582217"/>
      <w:bookmarkStart w:id="70" w:name="_Toc183682354"/>
      <w:bookmarkStart w:id="71" w:name="_Toc308164798"/>
      <w:bookmarkStart w:id="72" w:name="_Toc217446048"/>
      <w:r>
        <w:rPr>
          <w:rFonts w:ascii="仿宋" w:eastAsia="仿宋" w:hAnsi="仿宋" w:hint="eastAsia"/>
          <w:sz w:val="24"/>
        </w:rPr>
        <w:t>14．投标文件的组成</w:t>
      </w:r>
      <w:bookmarkEnd w:id="69"/>
      <w:bookmarkEnd w:id="70"/>
      <w:bookmarkEnd w:id="71"/>
      <w:bookmarkEnd w:id="72"/>
    </w:p>
    <w:p w14:paraId="7D0B6A4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39F9F3F9" w14:textId="77777777" w:rsidR="002F05EE" w:rsidRDefault="009043AB">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451175C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49E0BA85" w14:textId="77777777" w:rsidR="002F05EE" w:rsidRDefault="009043AB">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4D606EF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78E9E41" w14:textId="77777777" w:rsidR="002F05EE" w:rsidRDefault="009043AB">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0559DBE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635556C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5BEDE1E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50017407" w14:textId="77777777" w:rsidR="002F05EE" w:rsidRDefault="009043A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2CD011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6DAFB34F" w14:textId="77777777" w:rsidR="002F05EE" w:rsidRDefault="009043A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87EC36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021A267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4041C4D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36288B3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14:paraId="4C71FFD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4C71D2A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45AAEC7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493E79F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7CDA697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620D383F" w14:textId="77777777" w:rsidR="002F05EE" w:rsidRDefault="009043A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3033BB4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（1）投标函；</w:t>
      </w:r>
    </w:p>
    <w:p w14:paraId="4BA560D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22804F0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2F657BB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6348EF94" w14:textId="77777777" w:rsidR="002F05EE" w:rsidRDefault="009043A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001BEC8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A4D3F1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10797B7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1F81877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47371C9A" w14:textId="77777777" w:rsidR="002F05EE" w:rsidRDefault="009043A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28510C26" w14:textId="77777777" w:rsidR="002F05EE" w:rsidRDefault="009043AB">
      <w:pPr>
        <w:pStyle w:val="3"/>
        <w:tabs>
          <w:tab w:val="left" w:pos="3480"/>
        </w:tabs>
        <w:spacing w:line="400" w:lineRule="exact"/>
        <w:ind w:firstLineChars="200" w:firstLine="482"/>
        <w:rPr>
          <w:rFonts w:ascii="仿宋" w:eastAsia="仿宋" w:hAnsi="仿宋"/>
          <w:sz w:val="24"/>
        </w:rPr>
      </w:pPr>
      <w:bookmarkStart w:id="73" w:name="_Toc183682355"/>
      <w:bookmarkStart w:id="74" w:name="_Toc183582218"/>
      <w:bookmarkStart w:id="75" w:name="_Toc217446049"/>
      <w:bookmarkStart w:id="76" w:name="_Toc308164799"/>
      <w:r>
        <w:rPr>
          <w:rFonts w:ascii="仿宋" w:eastAsia="仿宋" w:hAnsi="仿宋" w:hint="eastAsia"/>
          <w:sz w:val="24"/>
        </w:rPr>
        <w:t>15．投标文件格式</w:t>
      </w:r>
      <w:bookmarkEnd w:id="73"/>
      <w:bookmarkEnd w:id="74"/>
      <w:bookmarkEnd w:id="75"/>
      <w:bookmarkEnd w:id="76"/>
    </w:p>
    <w:p w14:paraId="484BDD3A" w14:textId="77777777" w:rsidR="002F05EE" w:rsidRDefault="009043A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172E897" w14:textId="77777777" w:rsidR="002F05EE" w:rsidRDefault="009043A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14:paraId="5051BF9F" w14:textId="77777777" w:rsidR="002F05EE" w:rsidRDefault="009043AB">
      <w:pPr>
        <w:pStyle w:val="3"/>
        <w:spacing w:line="400" w:lineRule="exact"/>
        <w:ind w:firstLineChars="200" w:firstLine="482"/>
        <w:rPr>
          <w:rFonts w:ascii="仿宋" w:eastAsia="仿宋" w:hAnsi="仿宋"/>
          <w:bCs w:val="0"/>
          <w:sz w:val="24"/>
        </w:rPr>
      </w:pPr>
      <w:bookmarkStart w:id="77" w:name="_Toc183682361"/>
      <w:bookmarkStart w:id="78" w:name="_Toc183582224"/>
      <w:bookmarkStart w:id="79" w:name="_Toc308164801"/>
      <w:bookmarkStart w:id="80" w:name="_Toc217446051"/>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14:paraId="6B311DA3"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15E40C4"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7E761E3"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2A334A1" w14:textId="77777777" w:rsidR="002F05EE" w:rsidRDefault="009043AB">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582227"/>
      <w:bookmarkStart w:id="86" w:name="_Toc183682364"/>
      <w:bookmarkStart w:id="87" w:name="_Toc217446054"/>
      <w:bookmarkStart w:id="88" w:name="_Toc30816480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14:paraId="3A26E54C"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0137622A" w14:textId="77777777" w:rsidR="002F05EE" w:rsidRDefault="009043AB">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44BD98A9"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3896561A"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7A71E60E"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E939347"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14:paraId="7E861615" w14:textId="77777777" w:rsidR="002F05EE" w:rsidRDefault="009043A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14:paraId="790A173D" w14:textId="77777777" w:rsidR="002F05EE" w:rsidRDefault="009043A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132A89DB" w14:textId="77777777" w:rsidR="002F05EE" w:rsidRDefault="009043A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61F7526D" w14:textId="77777777" w:rsidR="002F05EE" w:rsidRDefault="009043AB">
      <w:pPr>
        <w:pStyle w:val="3"/>
        <w:spacing w:line="400" w:lineRule="exact"/>
        <w:ind w:firstLineChars="200" w:firstLine="482"/>
        <w:rPr>
          <w:rFonts w:ascii="仿宋" w:eastAsia="仿宋" w:hAnsi="仿宋"/>
          <w:bCs w:val="0"/>
          <w:sz w:val="24"/>
          <w:szCs w:val="24"/>
        </w:rPr>
      </w:pPr>
      <w:bookmarkStart w:id="89" w:name="_Toc183682365"/>
      <w:bookmarkStart w:id="90" w:name="_Toc183582228"/>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14:paraId="6821FE74" w14:textId="77777777" w:rsidR="002F05EE" w:rsidRDefault="009043AB">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7B2BA6B1" w14:textId="77777777" w:rsidR="002F05EE" w:rsidRDefault="009043AB">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54A6CC7C" w14:textId="77777777" w:rsidR="002F05EE" w:rsidRDefault="009043AB">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1DFF9860" w14:textId="77777777" w:rsidR="002F05EE" w:rsidRDefault="009043AB">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718560DB" w14:textId="77777777" w:rsidR="002F05EE" w:rsidRDefault="002F05EE">
      <w:pPr>
        <w:spacing w:line="400" w:lineRule="exact"/>
        <w:ind w:firstLineChars="196" w:firstLine="470"/>
        <w:rPr>
          <w:rFonts w:ascii="仿宋" w:eastAsia="仿宋" w:hAnsi="仿宋"/>
          <w:sz w:val="24"/>
        </w:rPr>
      </w:pPr>
    </w:p>
    <w:p w14:paraId="24E1A46D" w14:textId="77777777" w:rsidR="002F05EE" w:rsidRDefault="002F05EE">
      <w:pPr>
        <w:spacing w:line="400" w:lineRule="exact"/>
        <w:ind w:firstLine="480"/>
        <w:rPr>
          <w:rFonts w:ascii="仿宋" w:eastAsia="仿宋" w:hAnsi="仿宋"/>
          <w:sz w:val="24"/>
        </w:rPr>
      </w:pPr>
    </w:p>
    <w:p w14:paraId="7F6DAE9A" w14:textId="77777777" w:rsidR="002F05EE" w:rsidRDefault="009043AB">
      <w:pPr>
        <w:pStyle w:val="2"/>
        <w:spacing w:line="400" w:lineRule="exact"/>
        <w:jc w:val="center"/>
        <w:rPr>
          <w:rFonts w:ascii="仿宋" w:eastAsia="仿宋" w:hAnsi="仿宋"/>
        </w:rPr>
      </w:pPr>
      <w:bookmarkStart w:id="92" w:name="_Toc308164805"/>
      <w:bookmarkStart w:id="93" w:name="_Toc183582231"/>
      <w:bookmarkStart w:id="94" w:name="_Toc217446056"/>
      <w:bookmarkStart w:id="95" w:name="_Toc89075878"/>
      <w:bookmarkStart w:id="96" w:name="_Toc77400782"/>
      <w:bookmarkStart w:id="97" w:name="_Toc183682368"/>
      <w:r>
        <w:rPr>
          <w:rFonts w:ascii="仿宋" w:eastAsia="仿宋" w:hAnsi="仿宋" w:hint="eastAsia"/>
        </w:rPr>
        <w:t>五、开标和中标</w:t>
      </w:r>
      <w:bookmarkEnd w:id="92"/>
      <w:bookmarkEnd w:id="93"/>
      <w:bookmarkEnd w:id="94"/>
      <w:bookmarkEnd w:id="95"/>
      <w:bookmarkEnd w:id="96"/>
      <w:bookmarkEnd w:id="97"/>
    </w:p>
    <w:p w14:paraId="2DD05550" w14:textId="77777777" w:rsidR="002F05EE" w:rsidRDefault="009043AB">
      <w:pPr>
        <w:pStyle w:val="3"/>
        <w:spacing w:line="400" w:lineRule="exact"/>
        <w:ind w:firstLineChars="200" w:firstLine="482"/>
        <w:rPr>
          <w:rFonts w:ascii="仿宋" w:eastAsia="仿宋" w:hAnsi="仿宋"/>
          <w:bCs w:val="0"/>
          <w:sz w:val="24"/>
        </w:rPr>
      </w:pPr>
      <w:bookmarkStart w:id="98" w:name="_Toc308164806"/>
      <w:bookmarkStart w:id="99" w:name="_Toc183582232"/>
      <w:bookmarkStart w:id="100" w:name="_Toc217446057"/>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14:paraId="2C65B235" w14:textId="77777777" w:rsidR="002F05EE" w:rsidRDefault="009043AB">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5472746B" w14:textId="77777777" w:rsidR="002F05EE" w:rsidRDefault="009043AB">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5E90C8E" w14:textId="77777777" w:rsidR="002F05EE" w:rsidRDefault="009043AB">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w:t>
      </w:r>
      <w:r>
        <w:rPr>
          <w:rFonts w:ascii="仿宋" w:eastAsia="仿宋" w:hAnsi="仿宋" w:hint="eastAsia"/>
          <w:b/>
          <w:bCs/>
          <w:sz w:val="24"/>
        </w:rPr>
        <w:lastRenderedPageBreak/>
        <w:t>承担不利后果。</w:t>
      </w:r>
    </w:p>
    <w:p w14:paraId="18937BB4" w14:textId="77777777" w:rsidR="002F05EE" w:rsidRDefault="009043AB">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CFD733E" w14:textId="77777777" w:rsidR="002F05EE" w:rsidRDefault="009043AB">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23AFCF8" w14:textId="77777777" w:rsidR="002F05EE" w:rsidRDefault="009043AB">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C07A237" w14:textId="77777777" w:rsidR="002F05EE" w:rsidRDefault="009043AB">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0BE6F5F2" w14:textId="77777777" w:rsidR="002F05EE" w:rsidRDefault="009043AB">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3675EFD9" w14:textId="77777777" w:rsidR="002F05EE" w:rsidRDefault="009043AB">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14:paraId="657F34B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5C173FDA" w14:textId="77777777" w:rsidR="002F05EE" w:rsidRDefault="009043AB">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02F97E7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8746C46" w14:textId="77777777" w:rsidR="002F05EE" w:rsidRDefault="009043AB">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656A8E40"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43E00F68"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05BBE0AD"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13A702CD"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09231D8F"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2331BB70" w14:textId="77777777" w:rsidR="002F05EE" w:rsidRDefault="009043A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4"/>
      <w:bookmarkEnd w:id="105"/>
      <w:r>
        <w:rPr>
          <w:rFonts w:ascii="仿宋" w:eastAsia="仿宋" w:hAnsi="仿宋" w:hint="eastAsia"/>
          <w:bCs w:val="0"/>
          <w:sz w:val="24"/>
          <w:szCs w:val="24"/>
        </w:rPr>
        <w:t>书</w:t>
      </w:r>
      <w:bookmarkEnd w:id="106"/>
      <w:bookmarkEnd w:id="107"/>
    </w:p>
    <w:p w14:paraId="45F06BEA"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3368BAA3" w14:textId="77777777" w:rsidR="002F05EE" w:rsidRDefault="009043AB">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53CCD5C2" w14:textId="77777777" w:rsidR="002F05EE" w:rsidRDefault="009043AB">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4314572" w14:textId="77777777" w:rsidR="002F05EE" w:rsidRDefault="009043AB">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21421BAE" w14:textId="77777777" w:rsidR="002F05EE" w:rsidRDefault="009043AB">
      <w:pPr>
        <w:pStyle w:val="2"/>
        <w:spacing w:line="400" w:lineRule="exact"/>
        <w:jc w:val="center"/>
        <w:rPr>
          <w:rFonts w:ascii="仿宋" w:eastAsia="仿宋" w:hAnsi="仿宋"/>
          <w:szCs w:val="28"/>
        </w:rPr>
      </w:pPr>
      <w:bookmarkStart w:id="108" w:name="_Toc217446064"/>
      <w:bookmarkStart w:id="109" w:name="_Toc308164810"/>
      <w:bookmarkStart w:id="110" w:name="_Toc183682377"/>
      <w:bookmarkStart w:id="111" w:name="_Toc183582240"/>
      <w:r>
        <w:rPr>
          <w:rFonts w:ascii="仿宋" w:eastAsia="仿宋" w:hAnsi="仿宋" w:hint="eastAsia"/>
          <w:szCs w:val="28"/>
        </w:rPr>
        <w:t>六、签订及履行合同和验收</w:t>
      </w:r>
      <w:bookmarkEnd w:id="108"/>
      <w:bookmarkEnd w:id="109"/>
    </w:p>
    <w:p w14:paraId="002CA008" w14:textId="77777777" w:rsidR="002F05EE" w:rsidRDefault="009043AB">
      <w:pPr>
        <w:pStyle w:val="3"/>
        <w:spacing w:line="400" w:lineRule="exact"/>
        <w:ind w:firstLineChars="200" w:firstLine="482"/>
        <w:rPr>
          <w:rFonts w:ascii="仿宋" w:eastAsia="仿宋" w:hAnsi="仿宋"/>
          <w:b w:val="0"/>
          <w:sz w:val="24"/>
          <w:szCs w:val="24"/>
        </w:rPr>
      </w:pPr>
      <w:bookmarkStart w:id="112" w:name="_Toc217446065"/>
      <w:bookmarkStart w:id="113" w:name="_Toc308164811"/>
      <w:r>
        <w:rPr>
          <w:rFonts w:ascii="仿宋" w:eastAsia="仿宋" w:hAnsi="仿宋" w:hint="eastAsia"/>
          <w:sz w:val="24"/>
        </w:rPr>
        <w:t>26.</w:t>
      </w:r>
      <w:r>
        <w:rPr>
          <w:rFonts w:ascii="仿宋" w:eastAsia="仿宋" w:hAnsi="仿宋" w:hint="eastAsia"/>
          <w:sz w:val="24"/>
          <w:szCs w:val="24"/>
        </w:rPr>
        <w:t>签订合同</w:t>
      </w:r>
      <w:bookmarkEnd w:id="112"/>
      <w:bookmarkEnd w:id="113"/>
    </w:p>
    <w:p w14:paraId="4B0400C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739E18F9" w14:textId="77777777" w:rsidR="002F05EE" w:rsidRDefault="009043AB">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330F269" w14:textId="77777777" w:rsidR="002F05EE" w:rsidRDefault="009043AB">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7D053A0" w14:textId="77777777" w:rsidR="002F05EE" w:rsidRDefault="009043A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6E2504C7" w14:textId="77777777" w:rsidR="002F05EE" w:rsidRDefault="009043A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1D353677" w14:textId="77777777" w:rsidR="002F05EE" w:rsidRDefault="009043A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1D772390" w14:textId="77777777" w:rsidR="002F05EE" w:rsidRDefault="009043A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7E9C04DB" w14:textId="77777777" w:rsidR="002F05EE" w:rsidRDefault="009043A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42733294" w14:textId="77777777" w:rsidR="002F05EE" w:rsidRDefault="009043AB">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58683CB1" w14:textId="77777777" w:rsidR="002F05EE" w:rsidRDefault="009043AB">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14:paraId="31ED45D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69D2663" w14:textId="59B565F1" w:rsidR="002F05EE" w:rsidRDefault="009043AB">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w:t>
      </w:r>
      <w:r w:rsidR="00D078D9">
        <w:rPr>
          <w:rFonts w:ascii="仿宋" w:eastAsia="仿宋" w:hAnsi="仿宋" w:hint="eastAsia"/>
          <w:sz w:val="24"/>
          <w:szCs w:val="24"/>
        </w:rPr>
        <w:t>本项目不适用</w:t>
      </w:r>
      <w:r>
        <w:rPr>
          <w:rFonts w:ascii="仿宋" w:eastAsia="仿宋" w:hAnsi="仿宋" w:hint="eastAsia"/>
          <w:sz w:val="24"/>
          <w:szCs w:val="24"/>
        </w:rPr>
        <w:t>）</w:t>
      </w:r>
    </w:p>
    <w:p w14:paraId="05D6A9A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1736ADD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27B863A8" w14:textId="77777777" w:rsidR="002F05EE" w:rsidRDefault="009043AB">
      <w:pPr>
        <w:pStyle w:val="3"/>
        <w:spacing w:line="400" w:lineRule="exact"/>
        <w:ind w:firstLineChars="200" w:firstLine="482"/>
        <w:rPr>
          <w:rFonts w:ascii="仿宋" w:eastAsia="仿宋" w:hAnsi="仿宋"/>
          <w:sz w:val="24"/>
          <w:szCs w:val="24"/>
        </w:rPr>
      </w:pPr>
      <w:bookmarkStart w:id="117" w:name="_Toc217446069"/>
      <w:bookmarkStart w:id="118" w:name="_Toc308164813"/>
      <w:r>
        <w:rPr>
          <w:rFonts w:ascii="仿宋" w:eastAsia="仿宋" w:hAnsi="仿宋" w:hint="eastAsia"/>
          <w:sz w:val="24"/>
          <w:szCs w:val="24"/>
        </w:rPr>
        <w:t>31.合同公告</w:t>
      </w:r>
    </w:p>
    <w:p w14:paraId="67D3E73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75B0CBD" w14:textId="77777777" w:rsidR="002F05EE" w:rsidRDefault="009043A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0B0498F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4A6DCBB8" w14:textId="77777777" w:rsidR="002F05EE" w:rsidRDefault="009043A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14:paraId="712D395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6EFCD2B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742C5460" w14:textId="77777777" w:rsidR="002F05EE" w:rsidRDefault="009043AB">
      <w:pPr>
        <w:pStyle w:val="3"/>
        <w:spacing w:line="400" w:lineRule="exact"/>
        <w:ind w:firstLineChars="200" w:firstLine="482"/>
        <w:rPr>
          <w:rFonts w:ascii="仿宋" w:eastAsia="仿宋" w:hAnsi="仿宋"/>
          <w:b w:val="0"/>
          <w:sz w:val="24"/>
          <w:szCs w:val="24"/>
        </w:rPr>
      </w:pPr>
      <w:bookmarkStart w:id="119" w:name="_Toc308164814"/>
      <w:bookmarkStart w:id="120" w:name="_Toc217446070"/>
      <w:r>
        <w:rPr>
          <w:rFonts w:ascii="仿宋" w:eastAsia="仿宋" w:hAnsi="仿宋" w:hint="eastAsia"/>
          <w:sz w:val="24"/>
          <w:szCs w:val="24"/>
        </w:rPr>
        <w:lastRenderedPageBreak/>
        <w:t>34.验收</w:t>
      </w:r>
      <w:bookmarkEnd w:id="119"/>
      <w:bookmarkEnd w:id="120"/>
    </w:p>
    <w:p w14:paraId="63ADD2F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E845EA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5730C4C0" w14:textId="77777777" w:rsidR="002F05EE" w:rsidRDefault="009043AB">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14:paraId="04F8D28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58B1DB56" w14:textId="77777777" w:rsidR="002F05EE" w:rsidRDefault="009043AB">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14:paraId="3A385EF7" w14:textId="77777777" w:rsidR="002F05EE" w:rsidRDefault="009043AB">
      <w:pPr>
        <w:pStyle w:val="3"/>
        <w:spacing w:line="400" w:lineRule="exact"/>
        <w:ind w:firstLineChars="100" w:firstLine="241"/>
        <w:rPr>
          <w:rFonts w:ascii="仿宋" w:eastAsia="仿宋" w:hAnsi="仿宋"/>
          <w:bCs w:val="0"/>
          <w:sz w:val="24"/>
          <w:szCs w:val="24"/>
        </w:rPr>
      </w:pPr>
      <w:bookmarkStart w:id="128" w:name="_Toc308164816"/>
      <w:bookmarkStart w:id="129"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14:paraId="1F9FF2B7" w14:textId="77777777" w:rsidR="002F05EE" w:rsidRDefault="009043AB">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562F06CF" w14:textId="77777777" w:rsidR="002F05EE" w:rsidRDefault="009043AB">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6525131B" w14:textId="77777777" w:rsidR="002F05EE" w:rsidRDefault="009043AB">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5A5ADFD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6B49ACD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0479AD3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4AF71ED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05666A8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4512A4A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77425C3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47D7F4B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42D3980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14:paraId="4A7CEB7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3561E54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07A6E09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2801DE7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14:paraId="6AC123A5" w14:textId="77777777" w:rsidR="002F05EE" w:rsidRDefault="009043AB">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0E8160A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1466069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2916B3F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67036CB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096E7BB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6E8D60D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40C902E1" w14:textId="77777777" w:rsidR="002F05EE" w:rsidRDefault="009043AB">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14:paraId="7A80456E" w14:textId="77777777" w:rsidR="002F05EE" w:rsidRDefault="009043AB">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25F4890B" w14:textId="77777777" w:rsidR="002F05EE" w:rsidRDefault="009043A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313A3D0B" w14:textId="77777777" w:rsidR="002F05EE" w:rsidRDefault="009043AB">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244A4DE" w14:textId="77777777" w:rsidR="002F05EE" w:rsidRDefault="009043AB">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3E759245" w14:textId="77777777" w:rsidR="002F05EE" w:rsidRDefault="009043AB">
      <w:pPr>
        <w:rPr>
          <w:rFonts w:ascii="仿宋" w:eastAsia="仿宋" w:hAnsi="仿宋"/>
          <w:sz w:val="24"/>
        </w:rPr>
      </w:pPr>
      <w:r>
        <w:rPr>
          <w:rFonts w:ascii="仿宋" w:eastAsia="仿宋" w:hAnsi="仿宋" w:hint="eastAsia"/>
          <w:sz w:val="24"/>
        </w:rPr>
        <w:br w:type="page"/>
      </w:r>
    </w:p>
    <w:p w14:paraId="3F792EB1" w14:textId="77777777" w:rsidR="002F05EE" w:rsidRDefault="009043AB">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308164821"/>
      <w:bookmarkStart w:id="135" w:name="_Toc217446082"/>
    </w:p>
    <w:p w14:paraId="27011D09" w14:textId="77777777" w:rsidR="002F05EE" w:rsidRDefault="002F05EE">
      <w:pPr>
        <w:widowControl/>
        <w:spacing w:line="360" w:lineRule="atLeast"/>
        <w:jc w:val="center"/>
        <w:rPr>
          <w:rFonts w:ascii="仿宋" w:eastAsia="仿宋" w:hAnsi="仿宋"/>
          <w:b/>
          <w:sz w:val="24"/>
        </w:rPr>
      </w:pPr>
    </w:p>
    <w:p w14:paraId="70C3A8D9" w14:textId="77777777" w:rsidR="002F05EE" w:rsidRDefault="009043AB">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1D319115" w14:textId="77777777" w:rsidR="002F05EE" w:rsidRDefault="009043AB">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11979D09" w14:textId="77777777" w:rsidR="002F05EE" w:rsidRDefault="009043AB">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07023E9" w14:textId="77777777" w:rsidR="002F05EE" w:rsidRDefault="009043AB">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1E599D" w14:textId="77777777" w:rsidR="002F05EE" w:rsidRDefault="002F05EE">
      <w:pPr>
        <w:widowControl/>
        <w:spacing w:line="360" w:lineRule="atLeast"/>
        <w:ind w:firstLineChars="196" w:firstLine="470"/>
        <w:rPr>
          <w:rFonts w:ascii="仿宋" w:eastAsia="仿宋" w:hAnsi="仿宋"/>
          <w:sz w:val="24"/>
        </w:rPr>
      </w:pPr>
    </w:p>
    <w:p w14:paraId="4C60D02D" w14:textId="77777777" w:rsidR="002F05EE" w:rsidRDefault="009043AB">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91F221E"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t>格式1-1</w:t>
      </w:r>
    </w:p>
    <w:p w14:paraId="7A6CB595"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t>封面：</w:t>
      </w:r>
    </w:p>
    <w:p w14:paraId="377F096B" w14:textId="77777777" w:rsidR="002F05EE" w:rsidRDefault="002F05EE">
      <w:pPr>
        <w:spacing w:line="360" w:lineRule="auto"/>
        <w:rPr>
          <w:rFonts w:ascii="仿宋" w:eastAsia="仿宋" w:hAnsi="仿宋"/>
          <w:b/>
          <w:sz w:val="32"/>
          <w:szCs w:val="32"/>
        </w:rPr>
      </w:pPr>
    </w:p>
    <w:p w14:paraId="1F99241E" w14:textId="77777777" w:rsidR="002F05EE" w:rsidRDefault="002F05EE">
      <w:pPr>
        <w:spacing w:line="360" w:lineRule="auto"/>
        <w:rPr>
          <w:rFonts w:ascii="仿宋" w:eastAsia="仿宋" w:hAnsi="仿宋"/>
          <w:b/>
          <w:sz w:val="32"/>
          <w:szCs w:val="32"/>
        </w:rPr>
      </w:pPr>
    </w:p>
    <w:p w14:paraId="510B48FF" w14:textId="77777777" w:rsidR="002F05EE" w:rsidRDefault="009043A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38FC3E05" w14:textId="77777777" w:rsidR="002F05EE" w:rsidRDefault="002F05EE">
      <w:pPr>
        <w:spacing w:line="360" w:lineRule="auto"/>
        <w:rPr>
          <w:rFonts w:ascii="仿宋" w:eastAsia="仿宋" w:hAnsi="仿宋"/>
          <w:b/>
          <w:sz w:val="52"/>
          <w:szCs w:val="52"/>
        </w:rPr>
      </w:pPr>
    </w:p>
    <w:p w14:paraId="3FE4286C" w14:textId="77777777" w:rsidR="002F05EE" w:rsidRDefault="009043A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2EEF9293"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37D6D4FD"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7B5C19B"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2D12D07" w14:textId="77777777" w:rsidR="002F05EE" w:rsidRDefault="002F05EE">
      <w:pPr>
        <w:spacing w:line="360" w:lineRule="auto"/>
        <w:ind w:firstLineChars="246" w:firstLine="790"/>
        <w:jc w:val="center"/>
        <w:rPr>
          <w:rFonts w:ascii="仿宋" w:eastAsia="仿宋" w:hAnsi="仿宋"/>
          <w:b/>
          <w:sz w:val="32"/>
        </w:rPr>
      </w:pPr>
    </w:p>
    <w:p w14:paraId="4DB93797" w14:textId="77777777" w:rsidR="002F05EE" w:rsidRDefault="009043A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559671B9" w14:textId="77777777" w:rsidR="002F05EE" w:rsidRDefault="009043A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0795A632"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1315736E" w14:textId="77777777" w:rsidR="002F05EE" w:rsidRDefault="002F05EE">
      <w:pPr>
        <w:widowControl/>
        <w:spacing w:line="360" w:lineRule="atLeast"/>
        <w:jc w:val="center"/>
        <w:rPr>
          <w:rFonts w:ascii="仿宋" w:eastAsia="仿宋" w:hAnsi="仿宋"/>
          <w:b/>
          <w:sz w:val="24"/>
        </w:rPr>
      </w:pPr>
    </w:p>
    <w:p w14:paraId="38F9FD55"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9786C76"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4BE5C8C0"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49535E71"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1E5AF616"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229F6616"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81C2764"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4B201985"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297FD644"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284BA51A"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909AB56"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2FEFABB" w14:textId="77777777" w:rsidR="002F05EE" w:rsidRDefault="002F05EE">
      <w:pPr>
        <w:widowControl/>
        <w:spacing w:line="360" w:lineRule="atLeast"/>
        <w:ind w:firstLineChars="196" w:firstLine="470"/>
        <w:jc w:val="left"/>
        <w:rPr>
          <w:rFonts w:ascii="仿宋" w:eastAsia="仿宋" w:hAnsi="仿宋"/>
          <w:sz w:val="24"/>
        </w:rPr>
      </w:pPr>
    </w:p>
    <w:p w14:paraId="0AE58E69"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39507A6"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275329F0" w14:textId="77777777" w:rsidR="002F05EE" w:rsidRDefault="009043A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3C7CA116" w14:textId="77777777" w:rsidR="002F05EE" w:rsidRDefault="009043A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143C905D" w14:textId="77777777" w:rsidR="002F05EE" w:rsidRDefault="009043A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727B06F7" w14:textId="77777777" w:rsidR="002F05EE" w:rsidRDefault="009043AB">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787C9644" w14:textId="77777777" w:rsidR="00D078D9" w:rsidRPr="00D078D9" w:rsidRDefault="00D078D9" w:rsidP="00D078D9">
      <w:pPr>
        <w:spacing w:after="0" w:line="360" w:lineRule="auto"/>
        <w:rPr>
          <w:rFonts w:ascii="仿宋" w:eastAsia="仿宋" w:hAnsi="仿宋"/>
          <w:b/>
          <w:sz w:val="32"/>
          <w:szCs w:val="32"/>
        </w:rPr>
      </w:pPr>
      <w:r w:rsidRPr="00D078D9">
        <w:rPr>
          <w:rFonts w:ascii="仿宋" w:eastAsia="仿宋" w:hAnsi="仿宋" w:hint="eastAsia"/>
          <w:b/>
          <w:sz w:val="32"/>
          <w:szCs w:val="32"/>
        </w:rPr>
        <w:lastRenderedPageBreak/>
        <w:t>格式</w:t>
      </w:r>
      <w:r w:rsidRPr="00D078D9">
        <w:rPr>
          <w:rFonts w:ascii="仿宋" w:eastAsia="仿宋" w:hAnsi="仿宋"/>
          <w:b/>
          <w:sz w:val="32"/>
          <w:szCs w:val="32"/>
        </w:rPr>
        <w:t>1</w:t>
      </w:r>
      <w:r w:rsidRPr="00D078D9">
        <w:rPr>
          <w:rFonts w:ascii="仿宋" w:eastAsia="仿宋" w:hAnsi="仿宋" w:hint="eastAsia"/>
          <w:b/>
          <w:sz w:val="32"/>
          <w:szCs w:val="32"/>
        </w:rPr>
        <w:t>-</w:t>
      </w:r>
      <w:r w:rsidRPr="00D078D9">
        <w:rPr>
          <w:rFonts w:ascii="仿宋" w:eastAsia="仿宋" w:hAnsi="仿宋"/>
          <w:b/>
          <w:sz w:val="32"/>
          <w:szCs w:val="32"/>
        </w:rPr>
        <w:t>4</w:t>
      </w:r>
    </w:p>
    <w:p w14:paraId="5E9D9CEC" w14:textId="77777777" w:rsidR="00D078D9" w:rsidRPr="00D078D9" w:rsidRDefault="00D078D9" w:rsidP="00D078D9">
      <w:pPr>
        <w:widowControl/>
        <w:spacing w:after="0" w:line="360" w:lineRule="atLeast"/>
        <w:jc w:val="center"/>
        <w:outlineLvl w:val="1"/>
        <w:rPr>
          <w:rFonts w:ascii="仿宋" w:eastAsia="仿宋" w:hAnsi="仿宋"/>
          <w:b/>
          <w:sz w:val="32"/>
          <w:szCs w:val="32"/>
        </w:rPr>
      </w:pPr>
      <w:r w:rsidRPr="00D078D9">
        <w:rPr>
          <w:rFonts w:ascii="仿宋" w:eastAsia="仿宋" w:hAnsi="仿宋" w:hint="eastAsia"/>
          <w:b/>
          <w:sz w:val="32"/>
          <w:szCs w:val="32"/>
        </w:rPr>
        <w:t>三、中小企业声明函</w:t>
      </w:r>
    </w:p>
    <w:p w14:paraId="5F99EB11" w14:textId="77777777" w:rsidR="00D078D9" w:rsidRPr="00D078D9" w:rsidRDefault="00D078D9" w:rsidP="00D078D9">
      <w:pPr>
        <w:widowControl/>
        <w:spacing w:after="0" w:line="360" w:lineRule="atLeast"/>
        <w:jc w:val="center"/>
        <w:outlineLvl w:val="1"/>
        <w:rPr>
          <w:rFonts w:ascii="仿宋" w:eastAsia="仿宋" w:hAnsi="仿宋"/>
          <w:b/>
          <w:sz w:val="32"/>
          <w:szCs w:val="32"/>
        </w:rPr>
      </w:pPr>
    </w:p>
    <w:p w14:paraId="2EDBC325" w14:textId="77777777" w:rsidR="00D078D9" w:rsidRPr="00D078D9" w:rsidRDefault="00D078D9" w:rsidP="00D078D9">
      <w:pPr>
        <w:spacing w:after="0" w:line="360" w:lineRule="auto"/>
        <w:ind w:firstLineChars="200" w:firstLine="480"/>
        <w:jc w:val="left"/>
        <w:rPr>
          <w:rFonts w:ascii="仿宋" w:eastAsia="仿宋" w:hAnsi="仿宋"/>
          <w:sz w:val="24"/>
        </w:rPr>
      </w:pPr>
      <w:r w:rsidRPr="00D078D9">
        <w:rPr>
          <w:rFonts w:ascii="仿宋" w:eastAsia="仿宋" w:hAnsi="仿宋" w:hint="eastAsia"/>
          <w:sz w:val="24"/>
        </w:rPr>
        <w:t>本公司郑重声明，根据《政府采购促进中小企业发展管理办法》（财库〔2020</w:t>
      </w:r>
      <w:r w:rsidRPr="00D078D9">
        <w:rPr>
          <w:rFonts w:ascii="仿宋" w:eastAsia="仿宋" w:hAnsi="仿宋"/>
          <w:sz w:val="24"/>
        </w:rPr>
        <w:t>〕</w:t>
      </w:r>
      <w:r w:rsidRPr="00D078D9">
        <w:rPr>
          <w:rFonts w:ascii="仿宋" w:eastAsia="仿宋" w:hAnsi="仿宋" w:hint="eastAsia"/>
          <w:sz w:val="24"/>
        </w:rPr>
        <w:t>46 号）</w:t>
      </w:r>
      <w:r w:rsidRPr="00D078D9">
        <w:rPr>
          <w:rFonts w:ascii="仿宋" w:eastAsia="仿宋" w:hAnsi="仿宋"/>
          <w:sz w:val="24"/>
        </w:rPr>
        <w:t>的规定，</w:t>
      </w:r>
      <w:r w:rsidRPr="00D078D9">
        <w:rPr>
          <w:rFonts w:ascii="仿宋" w:eastAsia="仿宋" w:hAnsi="仿宋" w:hint="eastAsia"/>
          <w:sz w:val="24"/>
        </w:rPr>
        <w:t xml:space="preserve">本公司（联合体）参加 </w:t>
      </w:r>
      <w:r w:rsidRPr="00D078D9">
        <w:rPr>
          <w:rFonts w:ascii="仿宋" w:eastAsia="仿宋" w:hAnsi="仿宋" w:hint="eastAsia"/>
          <w:sz w:val="24"/>
          <w:u w:val="single"/>
        </w:rPr>
        <w:t xml:space="preserve">（单位名称） </w:t>
      </w:r>
      <w:r w:rsidRPr="00D078D9">
        <w:rPr>
          <w:rFonts w:ascii="仿宋" w:eastAsia="仿宋" w:hAnsi="仿宋" w:hint="eastAsia"/>
          <w:sz w:val="24"/>
        </w:rPr>
        <w:t xml:space="preserve">的 </w:t>
      </w:r>
      <w:r w:rsidRPr="00D078D9">
        <w:rPr>
          <w:rFonts w:ascii="仿宋" w:eastAsia="仿宋" w:hAnsi="仿宋" w:hint="eastAsia"/>
          <w:sz w:val="24"/>
          <w:u w:val="single"/>
        </w:rPr>
        <w:t xml:space="preserve">（项目名称） </w:t>
      </w:r>
      <w:r w:rsidRPr="00D078D9">
        <w:rPr>
          <w:rFonts w:ascii="仿宋" w:eastAsia="仿宋" w:hAnsi="仿宋" w:hint="eastAsia"/>
          <w:sz w:val="24"/>
        </w:rPr>
        <w:t>采购活动，提供的货物全部由符合政策要求的中小企业制造。相关企业的具体情况如下：</w:t>
      </w:r>
      <w:r w:rsidRPr="00D078D9">
        <w:rPr>
          <w:rFonts w:ascii="仿宋" w:eastAsia="仿宋" w:hAnsi="仿宋"/>
          <w:sz w:val="24"/>
        </w:rPr>
        <w:br/>
      </w:r>
      <w:r w:rsidRPr="00D078D9">
        <w:rPr>
          <w:rFonts w:ascii="仿宋" w:eastAsia="仿宋" w:hAnsi="仿宋" w:hint="eastAsia"/>
          <w:sz w:val="24"/>
        </w:rPr>
        <w:t xml:space="preserve">　　1. </w:t>
      </w:r>
      <w:r w:rsidRPr="00D078D9">
        <w:rPr>
          <w:rFonts w:ascii="仿宋" w:eastAsia="仿宋" w:hAnsi="仿宋" w:hint="eastAsia"/>
          <w:sz w:val="24"/>
          <w:u w:val="single"/>
        </w:rPr>
        <w:t xml:space="preserve">（标的名称） </w:t>
      </w:r>
      <w:r w:rsidRPr="00D078D9">
        <w:rPr>
          <w:rFonts w:ascii="仿宋" w:eastAsia="仿宋" w:hAnsi="仿宋" w:hint="eastAsia"/>
          <w:sz w:val="24"/>
        </w:rPr>
        <w:t>，属于</w:t>
      </w:r>
      <w:r w:rsidRPr="00D078D9">
        <w:rPr>
          <w:rFonts w:ascii="仿宋" w:eastAsia="仿宋" w:hAnsi="仿宋" w:hint="eastAsia"/>
          <w:sz w:val="24"/>
          <w:u w:val="single"/>
        </w:rPr>
        <w:t xml:space="preserve"> （采购文件中明确的所属行业） </w:t>
      </w:r>
      <w:r w:rsidRPr="00D078D9">
        <w:rPr>
          <w:rFonts w:ascii="仿宋" w:eastAsia="仿宋" w:hAnsi="仿宋" w:hint="eastAsia"/>
          <w:sz w:val="24"/>
        </w:rPr>
        <w:t>；制造商为</w:t>
      </w:r>
      <w:r w:rsidRPr="00D078D9">
        <w:rPr>
          <w:rFonts w:ascii="仿宋" w:eastAsia="仿宋" w:hAnsi="仿宋" w:hint="eastAsia"/>
          <w:sz w:val="24"/>
          <w:u w:val="single"/>
        </w:rPr>
        <w:t xml:space="preserve"> （企业名称） </w:t>
      </w:r>
      <w:r w:rsidRPr="00D078D9">
        <w:rPr>
          <w:rFonts w:ascii="仿宋" w:eastAsia="仿宋" w:hAnsi="仿宋" w:hint="eastAsia"/>
          <w:sz w:val="24"/>
        </w:rPr>
        <w:t>，从业人员</w:t>
      </w:r>
      <w:r w:rsidRPr="00D078D9">
        <w:rPr>
          <w:rFonts w:ascii="仿宋" w:eastAsia="仿宋" w:hAnsi="仿宋"/>
          <w:sz w:val="24"/>
          <w:u w:val="single"/>
        </w:rPr>
        <w:t xml:space="preserve">   </w:t>
      </w:r>
      <w:r w:rsidRPr="00D078D9">
        <w:rPr>
          <w:rFonts w:ascii="仿宋" w:eastAsia="仿宋" w:hAnsi="仿宋" w:hint="eastAsia"/>
          <w:sz w:val="24"/>
        </w:rPr>
        <w:t>人，营业收入为</w:t>
      </w:r>
      <w:r w:rsidRPr="00D078D9">
        <w:rPr>
          <w:rFonts w:ascii="仿宋" w:eastAsia="仿宋" w:hAnsi="仿宋"/>
          <w:sz w:val="24"/>
          <w:u w:val="single"/>
        </w:rPr>
        <w:t xml:space="preserve">    </w:t>
      </w:r>
      <w:r w:rsidRPr="00D078D9">
        <w:rPr>
          <w:rFonts w:ascii="仿宋" w:eastAsia="仿宋" w:hAnsi="仿宋" w:hint="eastAsia"/>
          <w:sz w:val="24"/>
        </w:rPr>
        <w:t>万元，资产总额为</w:t>
      </w:r>
      <w:r w:rsidRPr="00D078D9">
        <w:rPr>
          <w:rFonts w:ascii="仿宋" w:eastAsia="仿宋" w:hAnsi="仿宋"/>
          <w:sz w:val="24"/>
          <w:u w:val="single"/>
        </w:rPr>
        <w:t xml:space="preserve">   </w:t>
      </w:r>
      <w:r w:rsidRPr="00D078D9">
        <w:rPr>
          <w:rFonts w:ascii="仿宋" w:eastAsia="仿宋" w:hAnsi="仿宋" w:hint="eastAsia"/>
          <w:sz w:val="24"/>
        </w:rPr>
        <w:t>万元，属于</w:t>
      </w:r>
      <w:r w:rsidRPr="00D078D9">
        <w:rPr>
          <w:rFonts w:ascii="仿宋" w:eastAsia="仿宋" w:hAnsi="仿宋" w:hint="eastAsia"/>
          <w:sz w:val="24"/>
          <w:u w:val="single"/>
        </w:rPr>
        <w:t xml:space="preserve"> （中型企业、小型企业、微型企业） </w:t>
      </w:r>
      <w:r w:rsidRPr="00D078D9">
        <w:rPr>
          <w:rFonts w:ascii="仿宋" w:eastAsia="仿宋" w:hAnsi="仿宋" w:hint="eastAsia"/>
          <w:sz w:val="24"/>
        </w:rPr>
        <w:t>；</w:t>
      </w:r>
    </w:p>
    <w:p w14:paraId="3FDA1F5C" w14:textId="77777777" w:rsidR="00D078D9" w:rsidRPr="00D078D9" w:rsidRDefault="00D078D9" w:rsidP="00D078D9">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2.</w:t>
      </w:r>
      <w:r w:rsidRPr="00D078D9">
        <w:rPr>
          <w:rFonts w:ascii="仿宋" w:eastAsia="仿宋" w:hAnsi="仿宋" w:hint="eastAsia"/>
          <w:sz w:val="24"/>
          <w:u w:val="single"/>
        </w:rPr>
        <w:t xml:space="preserve"> （标的名称） </w:t>
      </w:r>
      <w:r w:rsidRPr="00D078D9">
        <w:rPr>
          <w:rFonts w:ascii="仿宋" w:eastAsia="仿宋" w:hAnsi="仿宋" w:hint="eastAsia"/>
          <w:sz w:val="24"/>
        </w:rPr>
        <w:t>，属于</w:t>
      </w:r>
      <w:r w:rsidRPr="00D078D9">
        <w:rPr>
          <w:rFonts w:ascii="仿宋" w:eastAsia="仿宋" w:hAnsi="仿宋" w:hint="eastAsia"/>
          <w:sz w:val="24"/>
          <w:u w:val="single"/>
        </w:rPr>
        <w:t xml:space="preserve"> （采购文件中明确的所属行业） </w:t>
      </w:r>
      <w:r w:rsidRPr="00D078D9">
        <w:rPr>
          <w:rFonts w:ascii="仿宋" w:eastAsia="仿宋" w:hAnsi="仿宋" w:hint="eastAsia"/>
          <w:sz w:val="24"/>
        </w:rPr>
        <w:t>；制造商为</w:t>
      </w:r>
      <w:r w:rsidRPr="00D078D9">
        <w:rPr>
          <w:rFonts w:ascii="仿宋" w:eastAsia="仿宋" w:hAnsi="仿宋" w:hint="eastAsia"/>
          <w:sz w:val="24"/>
          <w:u w:val="single"/>
        </w:rPr>
        <w:t xml:space="preserve"> （企业名称） </w:t>
      </w:r>
      <w:r w:rsidRPr="00D078D9">
        <w:rPr>
          <w:rFonts w:ascii="仿宋" w:eastAsia="仿宋" w:hAnsi="仿宋" w:hint="eastAsia"/>
          <w:sz w:val="24"/>
        </w:rPr>
        <w:t>，从业人员</w:t>
      </w:r>
      <w:r w:rsidRPr="00D078D9">
        <w:rPr>
          <w:rFonts w:ascii="仿宋" w:eastAsia="仿宋" w:hAnsi="仿宋"/>
          <w:sz w:val="24"/>
          <w:u w:val="single"/>
        </w:rPr>
        <w:t xml:space="preserve">   </w:t>
      </w:r>
      <w:r w:rsidRPr="00D078D9">
        <w:rPr>
          <w:rFonts w:ascii="仿宋" w:eastAsia="仿宋" w:hAnsi="仿宋" w:hint="eastAsia"/>
          <w:sz w:val="24"/>
        </w:rPr>
        <w:t>人，营业收入为</w:t>
      </w:r>
      <w:r w:rsidRPr="00D078D9">
        <w:rPr>
          <w:rFonts w:ascii="仿宋" w:eastAsia="仿宋" w:hAnsi="仿宋"/>
          <w:sz w:val="24"/>
          <w:u w:val="single"/>
        </w:rPr>
        <w:t xml:space="preserve">    </w:t>
      </w:r>
      <w:r w:rsidRPr="00D078D9">
        <w:rPr>
          <w:rFonts w:ascii="仿宋" w:eastAsia="仿宋" w:hAnsi="仿宋" w:hint="eastAsia"/>
          <w:sz w:val="24"/>
        </w:rPr>
        <w:t>万元，资产总额为</w:t>
      </w:r>
      <w:r w:rsidRPr="00D078D9">
        <w:rPr>
          <w:rFonts w:ascii="仿宋" w:eastAsia="仿宋" w:hAnsi="仿宋"/>
          <w:sz w:val="24"/>
          <w:u w:val="single"/>
        </w:rPr>
        <w:t xml:space="preserve">   </w:t>
      </w:r>
      <w:r w:rsidRPr="00D078D9">
        <w:rPr>
          <w:rFonts w:ascii="仿宋" w:eastAsia="仿宋" w:hAnsi="仿宋" w:hint="eastAsia"/>
          <w:sz w:val="24"/>
        </w:rPr>
        <w:t>万元，属于</w:t>
      </w:r>
      <w:r w:rsidRPr="00D078D9">
        <w:rPr>
          <w:rFonts w:ascii="仿宋" w:eastAsia="仿宋" w:hAnsi="仿宋" w:hint="eastAsia"/>
          <w:sz w:val="24"/>
          <w:u w:val="single"/>
        </w:rPr>
        <w:t xml:space="preserve"> （中型企业、小型企业、微型企业） </w:t>
      </w:r>
      <w:r w:rsidRPr="00D078D9">
        <w:rPr>
          <w:rFonts w:ascii="仿宋" w:eastAsia="仿宋" w:hAnsi="仿宋" w:hint="eastAsia"/>
          <w:sz w:val="24"/>
        </w:rPr>
        <w:t>；</w:t>
      </w:r>
    </w:p>
    <w:p w14:paraId="2DF1D9C0" w14:textId="77777777" w:rsidR="00D078D9" w:rsidRPr="00D078D9" w:rsidRDefault="00D078D9" w:rsidP="00D078D9">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w:t>
      </w:r>
    </w:p>
    <w:p w14:paraId="323B5F9C" w14:textId="77777777" w:rsidR="00D078D9" w:rsidRPr="00D078D9" w:rsidRDefault="00D078D9" w:rsidP="00D078D9">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以上企业，不属于大企业的分支机构，不存在控股股东为大企业的情形，也不存在与大企业的负责人为同一人的情形。</w:t>
      </w:r>
    </w:p>
    <w:p w14:paraId="2ACFBABD" w14:textId="77777777" w:rsidR="00D078D9" w:rsidRPr="00D078D9" w:rsidRDefault="00D078D9" w:rsidP="00D078D9">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本企业对上述声明内容的真实性负责。如有虚假，将依法承担相应责任。</w:t>
      </w:r>
    </w:p>
    <w:p w14:paraId="7E3BC10B" w14:textId="77777777" w:rsidR="00D078D9" w:rsidRPr="00D078D9" w:rsidRDefault="00D078D9" w:rsidP="00D078D9">
      <w:pPr>
        <w:spacing w:after="0" w:line="360" w:lineRule="auto"/>
        <w:jc w:val="center"/>
        <w:rPr>
          <w:rFonts w:ascii="仿宋" w:eastAsia="仿宋" w:hAnsi="仿宋"/>
          <w:sz w:val="24"/>
        </w:rPr>
      </w:pPr>
      <w:r w:rsidRPr="00D078D9">
        <w:rPr>
          <w:rFonts w:ascii="仿宋" w:eastAsia="仿宋" w:hAnsi="仿宋" w:hint="eastAsia"/>
          <w:sz w:val="24"/>
        </w:rPr>
        <w:t xml:space="preserve">                                 企业名称（盖章）：</w:t>
      </w:r>
    </w:p>
    <w:p w14:paraId="5569C1C6" w14:textId="77777777" w:rsidR="00D078D9" w:rsidRPr="00D078D9" w:rsidRDefault="00D078D9" w:rsidP="00D078D9">
      <w:pPr>
        <w:spacing w:after="0" w:line="360" w:lineRule="auto"/>
        <w:jc w:val="center"/>
        <w:rPr>
          <w:rFonts w:ascii="仿宋" w:eastAsia="仿宋" w:hAnsi="仿宋"/>
          <w:sz w:val="24"/>
        </w:rPr>
      </w:pPr>
      <w:r w:rsidRPr="00D078D9">
        <w:rPr>
          <w:rFonts w:ascii="仿宋" w:eastAsia="仿宋" w:hAnsi="仿宋" w:hint="eastAsia"/>
          <w:sz w:val="24"/>
        </w:rPr>
        <w:t xml:space="preserve">                        日 期：</w:t>
      </w:r>
    </w:p>
    <w:p w14:paraId="553BAFA8" w14:textId="77777777" w:rsidR="00D078D9" w:rsidRPr="00D078D9" w:rsidRDefault="00D078D9" w:rsidP="00D078D9">
      <w:pPr>
        <w:spacing w:after="0" w:line="360" w:lineRule="auto"/>
        <w:jc w:val="left"/>
        <w:rPr>
          <w:rFonts w:ascii="仿宋" w:eastAsia="仿宋" w:hAnsi="仿宋" w:cs="宋体"/>
          <w:sz w:val="24"/>
        </w:rPr>
      </w:pPr>
      <w:r w:rsidRPr="00D078D9">
        <w:rPr>
          <w:rFonts w:ascii="仿宋" w:eastAsia="仿宋" w:hAnsi="仿宋" w:cs="宋体" w:hint="eastAsia"/>
          <w:sz w:val="24"/>
        </w:rPr>
        <w:t>注：</w:t>
      </w:r>
    </w:p>
    <w:p w14:paraId="6DCE9AFE" w14:textId="77777777" w:rsidR="00D078D9" w:rsidRPr="00D078D9" w:rsidRDefault="00D078D9" w:rsidP="00D078D9">
      <w:pPr>
        <w:spacing w:after="0" w:line="360" w:lineRule="auto"/>
        <w:rPr>
          <w:rFonts w:ascii="仿宋" w:eastAsia="仿宋" w:hAnsi="仿宋" w:cs="宋体"/>
          <w:sz w:val="24"/>
        </w:rPr>
      </w:pPr>
      <w:r w:rsidRPr="00D078D9">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p>
    <w:p w14:paraId="2A1CEFBF" w14:textId="77777777" w:rsidR="00D078D9" w:rsidRPr="00D078D9" w:rsidRDefault="00D078D9" w:rsidP="00D078D9">
      <w:pPr>
        <w:spacing w:after="0" w:line="360" w:lineRule="auto"/>
        <w:rPr>
          <w:rFonts w:ascii="仿宋" w:eastAsia="仿宋" w:hAnsi="仿宋"/>
          <w:b/>
          <w:sz w:val="32"/>
          <w:szCs w:val="32"/>
        </w:rPr>
      </w:pPr>
      <w:r w:rsidRPr="00D078D9">
        <w:rPr>
          <w:rFonts w:ascii="仿宋" w:eastAsia="仿宋" w:hAnsi="仿宋" w:cs="宋体"/>
          <w:sz w:val="24"/>
        </w:rPr>
        <w:t>2、</w:t>
      </w:r>
      <w:r w:rsidRPr="00D078D9">
        <w:rPr>
          <w:rFonts w:ascii="仿宋" w:eastAsia="仿宋" w:hAnsi="仿宋" w:cs="宋体" w:hint="eastAsia"/>
          <w:sz w:val="24"/>
        </w:rPr>
        <w:t>从业人员、营业收入、资产总额填报上一年度数据，无上一年度数据的新成立企业可不填报。</w:t>
      </w:r>
      <w:r w:rsidRPr="00D078D9">
        <w:rPr>
          <w:rFonts w:ascii="仿宋" w:eastAsia="仿宋" w:hAnsi="仿宋" w:cs="宋体" w:hint="eastAsia"/>
          <w:sz w:val="24"/>
        </w:rPr>
        <w:br w:type="page"/>
      </w:r>
      <w:r w:rsidRPr="00D078D9">
        <w:rPr>
          <w:rFonts w:ascii="仿宋" w:eastAsia="仿宋" w:hAnsi="仿宋" w:hint="eastAsia"/>
          <w:b/>
          <w:sz w:val="32"/>
          <w:szCs w:val="32"/>
        </w:rPr>
        <w:lastRenderedPageBreak/>
        <w:t>格式</w:t>
      </w:r>
      <w:r w:rsidRPr="00D078D9">
        <w:rPr>
          <w:rFonts w:ascii="仿宋" w:eastAsia="仿宋" w:hAnsi="仿宋"/>
          <w:b/>
          <w:sz w:val="32"/>
          <w:szCs w:val="32"/>
        </w:rPr>
        <w:t>1</w:t>
      </w:r>
      <w:r w:rsidRPr="00D078D9">
        <w:rPr>
          <w:rFonts w:ascii="仿宋" w:eastAsia="仿宋" w:hAnsi="仿宋" w:hint="eastAsia"/>
          <w:b/>
          <w:sz w:val="32"/>
          <w:szCs w:val="32"/>
        </w:rPr>
        <w:t>-</w:t>
      </w:r>
      <w:r w:rsidRPr="00D078D9">
        <w:rPr>
          <w:rFonts w:ascii="仿宋" w:eastAsia="仿宋" w:hAnsi="仿宋"/>
          <w:b/>
          <w:sz w:val="32"/>
          <w:szCs w:val="32"/>
        </w:rPr>
        <w:t>5</w:t>
      </w:r>
    </w:p>
    <w:p w14:paraId="33263466" w14:textId="77777777" w:rsidR="00D078D9" w:rsidRPr="00D078D9" w:rsidRDefault="00D078D9" w:rsidP="00D078D9">
      <w:pPr>
        <w:jc w:val="center"/>
        <w:rPr>
          <w:rFonts w:ascii="仿宋" w:eastAsia="仿宋" w:hAnsi="仿宋"/>
          <w:b/>
          <w:sz w:val="32"/>
          <w:szCs w:val="32"/>
        </w:rPr>
      </w:pPr>
      <w:r w:rsidRPr="00D078D9">
        <w:rPr>
          <w:rFonts w:ascii="仿宋" w:eastAsia="仿宋" w:hAnsi="仿宋" w:hint="eastAsia"/>
          <w:b/>
          <w:sz w:val="32"/>
          <w:szCs w:val="32"/>
        </w:rPr>
        <w:t>四、残疾人福利性单位声明函</w:t>
      </w:r>
    </w:p>
    <w:p w14:paraId="5BB507DE" w14:textId="77777777" w:rsidR="00D078D9" w:rsidRPr="00D078D9" w:rsidRDefault="00D078D9" w:rsidP="00D078D9">
      <w:pPr>
        <w:spacing w:line="588" w:lineRule="exact"/>
        <w:rPr>
          <w:rFonts w:ascii="仿宋" w:eastAsia="仿宋" w:hAnsi="仿宋" w:cs="宋体"/>
          <w:b/>
          <w:spacing w:val="6"/>
          <w:sz w:val="24"/>
        </w:rPr>
      </w:pPr>
    </w:p>
    <w:p w14:paraId="4AFBAF2F" w14:textId="77777777" w:rsidR="00D078D9" w:rsidRPr="00D078D9" w:rsidRDefault="00D078D9" w:rsidP="00D078D9">
      <w:pPr>
        <w:spacing w:line="588" w:lineRule="exact"/>
        <w:ind w:firstLineChars="200" w:firstLine="504"/>
        <w:rPr>
          <w:rFonts w:ascii="仿宋" w:eastAsia="仿宋" w:hAnsi="仿宋" w:cs="宋体"/>
          <w:spacing w:val="6"/>
          <w:sz w:val="24"/>
        </w:rPr>
      </w:pPr>
      <w:r w:rsidRPr="00D078D9">
        <w:rPr>
          <w:rFonts w:ascii="仿宋" w:eastAsia="仿宋" w:hAnsi="仿宋" w:cs="宋体" w:hint="eastAsia"/>
          <w:spacing w:val="6"/>
          <w:sz w:val="24"/>
        </w:rPr>
        <w:t>本单位郑重声明，根据《财政部 民政部 中国残疾人联合会关于促进残疾人就业政府采购政策的通知》（财库</w:t>
      </w:r>
      <w:r w:rsidRPr="00D078D9">
        <w:rPr>
          <w:rFonts w:ascii="仿宋" w:eastAsia="仿宋" w:hAnsi="仿宋" w:cs="宋体" w:hint="eastAsia"/>
          <w:sz w:val="24"/>
        </w:rPr>
        <w:t>〔2017〕 141</w:t>
      </w:r>
      <w:r w:rsidRPr="00D078D9">
        <w:rPr>
          <w:rFonts w:ascii="仿宋" w:eastAsia="仿宋" w:hAnsi="仿宋" w:cs="宋体" w:hint="eastAsia"/>
          <w:spacing w:val="6"/>
          <w:sz w:val="24"/>
        </w:rPr>
        <w:t>号）的规定，本单位为符合条件的残疾人福利性单位，且本单位参加</w:t>
      </w:r>
      <w:r w:rsidRPr="00D078D9">
        <w:rPr>
          <w:rFonts w:ascii="仿宋" w:eastAsia="仿宋" w:hAnsi="仿宋" w:hint="eastAsia"/>
          <w:sz w:val="24"/>
          <w:u w:val="single"/>
        </w:rPr>
        <w:t>XXXX</w:t>
      </w:r>
      <w:r w:rsidRPr="00D078D9">
        <w:rPr>
          <w:rFonts w:ascii="仿宋" w:eastAsia="仿宋" w:hAnsi="仿宋" w:cs="宋体" w:hint="eastAsia"/>
          <w:spacing w:val="6"/>
          <w:sz w:val="24"/>
        </w:rPr>
        <w:t>单位的</w:t>
      </w:r>
      <w:r w:rsidRPr="00D078D9">
        <w:rPr>
          <w:rFonts w:ascii="仿宋" w:eastAsia="仿宋" w:hAnsi="仿宋" w:hint="eastAsia"/>
          <w:sz w:val="24"/>
          <w:u w:val="single"/>
        </w:rPr>
        <w:t>XXXX</w:t>
      </w:r>
      <w:r w:rsidRPr="00D078D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47C6841" w14:textId="77777777" w:rsidR="00D078D9" w:rsidRPr="00D078D9" w:rsidRDefault="00D078D9" w:rsidP="00D078D9">
      <w:pPr>
        <w:spacing w:line="588" w:lineRule="exact"/>
        <w:ind w:firstLineChars="200" w:firstLine="504"/>
        <w:rPr>
          <w:rFonts w:ascii="仿宋" w:eastAsia="仿宋" w:hAnsi="仿宋" w:cs="宋体"/>
          <w:spacing w:val="6"/>
          <w:sz w:val="24"/>
        </w:rPr>
      </w:pPr>
      <w:r w:rsidRPr="00D078D9">
        <w:rPr>
          <w:rFonts w:ascii="仿宋" w:eastAsia="仿宋" w:hAnsi="仿宋" w:cs="宋体" w:hint="eastAsia"/>
          <w:spacing w:val="6"/>
          <w:sz w:val="24"/>
        </w:rPr>
        <w:t>本单位对上述声明的真实性负责。如有虚假，将依法承担相应责任。</w:t>
      </w:r>
    </w:p>
    <w:p w14:paraId="23B858B6" w14:textId="77777777" w:rsidR="00D078D9" w:rsidRPr="00D078D9" w:rsidRDefault="00D078D9" w:rsidP="00D078D9">
      <w:pPr>
        <w:spacing w:line="588" w:lineRule="exact"/>
        <w:rPr>
          <w:rFonts w:ascii="仿宋" w:eastAsia="仿宋" w:hAnsi="仿宋" w:cs="宋体"/>
          <w:spacing w:val="6"/>
          <w:sz w:val="24"/>
        </w:rPr>
      </w:pPr>
    </w:p>
    <w:p w14:paraId="72300273" w14:textId="77777777" w:rsidR="00D078D9" w:rsidRPr="00D078D9" w:rsidRDefault="00D078D9" w:rsidP="00D078D9">
      <w:pPr>
        <w:spacing w:line="588" w:lineRule="exact"/>
        <w:rPr>
          <w:rFonts w:ascii="仿宋" w:eastAsia="仿宋" w:hAnsi="仿宋" w:cs="宋体"/>
          <w:spacing w:val="6"/>
          <w:sz w:val="24"/>
        </w:rPr>
      </w:pPr>
    </w:p>
    <w:p w14:paraId="36DAE8CB" w14:textId="77777777" w:rsidR="00D078D9" w:rsidRPr="00D078D9" w:rsidRDefault="00D078D9" w:rsidP="00D078D9">
      <w:pPr>
        <w:tabs>
          <w:tab w:val="left" w:pos="4860"/>
        </w:tabs>
        <w:spacing w:line="588" w:lineRule="exact"/>
        <w:ind w:right="1560"/>
        <w:rPr>
          <w:rFonts w:ascii="仿宋" w:eastAsia="仿宋" w:hAnsi="仿宋" w:cs="宋体"/>
          <w:spacing w:val="6"/>
          <w:sz w:val="24"/>
        </w:rPr>
      </w:pPr>
      <w:r w:rsidRPr="00D078D9">
        <w:rPr>
          <w:rFonts w:ascii="仿宋" w:eastAsia="仿宋" w:hAnsi="仿宋" w:cs="宋体" w:hint="eastAsia"/>
          <w:spacing w:val="6"/>
          <w:sz w:val="24"/>
        </w:rPr>
        <w:t>单位名称（盖章）：</w:t>
      </w:r>
    </w:p>
    <w:p w14:paraId="072186B2" w14:textId="77777777" w:rsidR="00D078D9" w:rsidRPr="00D078D9" w:rsidRDefault="00D078D9" w:rsidP="00D078D9">
      <w:pPr>
        <w:rPr>
          <w:rFonts w:ascii="仿宋" w:eastAsia="仿宋" w:hAnsi="仿宋" w:cs="宋体"/>
          <w:spacing w:val="6"/>
          <w:sz w:val="24"/>
        </w:rPr>
      </w:pPr>
      <w:r w:rsidRPr="00D078D9">
        <w:rPr>
          <w:rFonts w:ascii="仿宋" w:eastAsia="仿宋" w:hAnsi="仿宋" w:cs="宋体" w:hint="eastAsia"/>
          <w:spacing w:val="6"/>
          <w:sz w:val="24"/>
        </w:rPr>
        <w:t>日  期：</w:t>
      </w:r>
    </w:p>
    <w:p w14:paraId="2C391110" w14:textId="77777777" w:rsidR="00D078D9" w:rsidRPr="00D078D9" w:rsidRDefault="00D078D9" w:rsidP="00D078D9">
      <w:pPr>
        <w:spacing w:line="360" w:lineRule="auto"/>
        <w:rPr>
          <w:rFonts w:ascii="仿宋" w:eastAsia="仿宋" w:hAnsi="仿宋" w:cs="宋体"/>
          <w:sz w:val="24"/>
        </w:rPr>
      </w:pPr>
    </w:p>
    <w:p w14:paraId="245067B5" w14:textId="77777777" w:rsidR="00D078D9" w:rsidRPr="00D078D9" w:rsidRDefault="00D078D9" w:rsidP="00D078D9">
      <w:pPr>
        <w:spacing w:line="360" w:lineRule="auto"/>
        <w:rPr>
          <w:rFonts w:ascii="仿宋" w:eastAsia="仿宋" w:hAnsi="仿宋" w:cs="宋体"/>
          <w:sz w:val="24"/>
        </w:rPr>
      </w:pPr>
      <w:r w:rsidRPr="00D078D9">
        <w:rPr>
          <w:rFonts w:ascii="仿宋" w:eastAsia="仿宋" w:hAnsi="仿宋" w:cs="宋体" w:hint="eastAsia"/>
          <w:sz w:val="24"/>
        </w:rPr>
        <w:t>注：</w:t>
      </w:r>
    </w:p>
    <w:p w14:paraId="3BA75CE0" w14:textId="77777777" w:rsidR="00D078D9" w:rsidRPr="00D078D9" w:rsidRDefault="00D078D9" w:rsidP="00D078D9">
      <w:pPr>
        <w:numPr>
          <w:ilvl w:val="0"/>
          <w:numId w:val="3"/>
        </w:numPr>
        <w:spacing w:line="360" w:lineRule="auto"/>
        <w:rPr>
          <w:rFonts w:ascii="仿宋" w:eastAsia="仿宋" w:hAnsi="仿宋" w:cs="宋体"/>
          <w:sz w:val="24"/>
        </w:rPr>
      </w:pPr>
      <w:r w:rsidRPr="00D078D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EA2DA37" w14:textId="77777777" w:rsidR="00D078D9" w:rsidRPr="00D078D9" w:rsidRDefault="00D078D9" w:rsidP="00D078D9">
      <w:pPr>
        <w:numPr>
          <w:ilvl w:val="0"/>
          <w:numId w:val="3"/>
        </w:numPr>
        <w:spacing w:line="360" w:lineRule="auto"/>
        <w:rPr>
          <w:rFonts w:ascii="仿宋" w:eastAsia="仿宋" w:hAnsi="仿宋" w:cs="宋体"/>
          <w:sz w:val="24"/>
        </w:rPr>
      </w:pPr>
      <w:r w:rsidRPr="00D078D9">
        <w:rPr>
          <w:rFonts w:ascii="仿宋" w:eastAsia="仿宋" w:hAnsi="仿宋" w:cs="宋体" w:hint="eastAsia"/>
          <w:sz w:val="24"/>
        </w:rPr>
        <w:t>投标人为非残疾人福利性单位的，可不提供此声明。</w:t>
      </w:r>
    </w:p>
    <w:p w14:paraId="689A257A" w14:textId="77777777" w:rsidR="00D078D9" w:rsidRPr="00D078D9" w:rsidRDefault="00D078D9" w:rsidP="00D078D9">
      <w:pPr>
        <w:spacing w:line="300" w:lineRule="exact"/>
        <w:rPr>
          <w:rFonts w:ascii="仿宋" w:eastAsia="仿宋" w:hAnsi="仿宋" w:cs="宋体"/>
          <w:sz w:val="24"/>
        </w:rPr>
      </w:pPr>
    </w:p>
    <w:p w14:paraId="7C9CADAE" w14:textId="77777777" w:rsidR="00D078D9" w:rsidRPr="00D078D9" w:rsidRDefault="00D078D9" w:rsidP="00D078D9">
      <w:pPr>
        <w:widowControl/>
        <w:spacing w:after="0" w:line="240" w:lineRule="auto"/>
        <w:jc w:val="left"/>
        <w:rPr>
          <w:rFonts w:ascii="仿宋" w:eastAsia="仿宋" w:hAnsi="仿宋" w:cs="宋体"/>
          <w:sz w:val="24"/>
        </w:rPr>
      </w:pPr>
      <w:r w:rsidRPr="00D078D9">
        <w:rPr>
          <w:rFonts w:ascii="仿宋" w:eastAsia="仿宋" w:hAnsi="仿宋" w:cs="宋体"/>
          <w:sz w:val="24"/>
        </w:rPr>
        <w:br w:type="page"/>
      </w:r>
    </w:p>
    <w:p w14:paraId="21BFEFCA" w14:textId="77777777" w:rsidR="00D078D9" w:rsidRPr="00D078D9" w:rsidRDefault="00D078D9" w:rsidP="00D078D9">
      <w:pPr>
        <w:spacing w:after="0" w:line="360" w:lineRule="auto"/>
        <w:rPr>
          <w:rFonts w:ascii="仿宋" w:eastAsia="仿宋" w:hAnsi="仿宋"/>
          <w:b/>
          <w:sz w:val="32"/>
          <w:szCs w:val="32"/>
        </w:rPr>
      </w:pPr>
      <w:r w:rsidRPr="00D078D9">
        <w:rPr>
          <w:rFonts w:ascii="仿宋" w:eastAsia="仿宋" w:hAnsi="仿宋" w:hint="eastAsia"/>
          <w:b/>
          <w:sz w:val="32"/>
          <w:szCs w:val="32"/>
        </w:rPr>
        <w:lastRenderedPageBreak/>
        <w:t>格式</w:t>
      </w:r>
      <w:r w:rsidRPr="00D078D9">
        <w:rPr>
          <w:rFonts w:ascii="仿宋" w:eastAsia="仿宋" w:hAnsi="仿宋"/>
          <w:b/>
          <w:sz w:val="32"/>
          <w:szCs w:val="32"/>
        </w:rPr>
        <w:t>1</w:t>
      </w:r>
      <w:r w:rsidRPr="00D078D9">
        <w:rPr>
          <w:rFonts w:ascii="仿宋" w:eastAsia="仿宋" w:hAnsi="仿宋" w:hint="eastAsia"/>
          <w:b/>
          <w:sz w:val="32"/>
          <w:szCs w:val="32"/>
        </w:rPr>
        <w:t>-</w:t>
      </w:r>
      <w:r w:rsidRPr="00D078D9">
        <w:rPr>
          <w:rFonts w:ascii="仿宋" w:eastAsia="仿宋" w:hAnsi="仿宋"/>
          <w:b/>
          <w:sz w:val="32"/>
          <w:szCs w:val="32"/>
        </w:rPr>
        <w:t>6</w:t>
      </w:r>
    </w:p>
    <w:p w14:paraId="5B5ECA5C" w14:textId="77777777" w:rsidR="00D078D9" w:rsidRPr="00D078D9" w:rsidRDefault="00D078D9" w:rsidP="00D078D9">
      <w:pPr>
        <w:jc w:val="center"/>
        <w:rPr>
          <w:rFonts w:ascii="仿宋" w:eastAsia="仿宋" w:hAnsi="仿宋"/>
          <w:b/>
          <w:sz w:val="32"/>
          <w:szCs w:val="32"/>
        </w:rPr>
      </w:pPr>
      <w:r w:rsidRPr="00D078D9">
        <w:rPr>
          <w:rFonts w:ascii="仿宋" w:eastAsia="仿宋" w:hAnsi="仿宋" w:hint="eastAsia"/>
          <w:b/>
          <w:sz w:val="32"/>
          <w:szCs w:val="32"/>
        </w:rPr>
        <w:t>五、监狱企业</w:t>
      </w:r>
    </w:p>
    <w:p w14:paraId="5E860B2E" w14:textId="77777777" w:rsidR="00D078D9" w:rsidRPr="00D078D9" w:rsidRDefault="00D078D9" w:rsidP="00D078D9">
      <w:pPr>
        <w:spacing w:after="0" w:line="360" w:lineRule="auto"/>
        <w:ind w:firstLineChars="200" w:firstLine="480"/>
        <w:jc w:val="left"/>
        <w:rPr>
          <w:rFonts w:ascii="仿宋" w:eastAsia="仿宋" w:hAnsi="仿宋"/>
          <w:sz w:val="24"/>
        </w:rPr>
      </w:pPr>
      <w:r w:rsidRPr="00D078D9">
        <w:rPr>
          <w:rFonts w:ascii="仿宋" w:eastAsia="仿宋" w:hAnsi="仿宋" w:hint="eastAsia"/>
          <w:sz w:val="24"/>
        </w:rPr>
        <w:t>根据</w:t>
      </w:r>
      <w:r w:rsidRPr="00D078D9">
        <w:rPr>
          <w:rFonts w:ascii="仿宋" w:eastAsia="仿宋" w:hAnsi="仿宋" w:cs="仿宋" w:hint="eastAsia"/>
          <w:sz w:val="24"/>
        </w:rPr>
        <w:t>《政府采购支持监狱企业发展有关问题的通知》</w:t>
      </w:r>
      <w:r w:rsidRPr="00D078D9">
        <w:rPr>
          <w:rFonts w:ascii="仿宋" w:eastAsia="仿宋" w:hAnsi="仿宋" w:hint="eastAsia"/>
          <w:sz w:val="24"/>
        </w:rPr>
        <w:t>（财库〔</w:t>
      </w:r>
      <w:r w:rsidRPr="00D078D9">
        <w:rPr>
          <w:rFonts w:ascii="仿宋" w:eastAsia="仿宋" w:hAnsi="仿宋"/>
          <w:sz w:val="24"/>
        </w:rPr>
        <w:t>2014〕68号）的规定</w:t>
      </w:r>
      <w:r w:rsidRPr="00D078D9">
        <w:rPr>
          <w:rFonts w:ascii="仿宋" w:eastAsia="仿宋" w:hAnsi="仿宋" w:hint="eastAsia"/>
          <w:sz w:val="24"/>
        </w:rPr>
        <w:t>监狱企业参加采购活动的，应</w:t>
      </w:r>
      <w:r w:rsidRPr="00D078D9">
        <w:rPr>
          <w:rFonts w:ascii="仿宋" w:eastAsia="仿宋" w:hAnsi="仿宋" w:cs="宋体" w:hint="eastAsia"/>
          <w:sz w:val="24"/>
        </w:rPr>
        <w:t>提供由省级以上监狱管理局、戒毒管理局</w:t>
      </w:r>
      <w:r w:rsidRPr="00D078D9">
        <w:rPr>
          <w:rFonts w:ascii="仿宋" w:eastAsia="仿宋" w:hAnsi="仿宋" w:cs="宋体"/>
          <w:sz w:val="24"/>
        </w:rPr>
        <w:t>(含新疆生产建设兵团)出具的属于监狱企业的证明文件。</w:t>
      </w:r>
    </w:p>
    <w:p w14:paraId="5767C2CB" w14:textId="77777777" w:rsidR="00D078D9" w:rsidRPr="00D078D9" w:rsidRDefault="00D078D9" w:rsidP="00D078D9">
      <w:pPr>
        <w:spacing w:after="0" w:line="360" w:lineRule="auto"/>
        <w:jc w:val="left"/>
        <w:rPr>
          <w:rFonts w:ascii="仿宋" w:eastAsia="仿宋" w:hAnsi="仿宋" w:cs="宋体"/>
          <w:sz w:val="24"/>
        </w:rPr>
      </w:pPr>
      <w:r w:rsidRPr="00D078D9">
        <w:rPr>
          <w:rFonts w:ascii="仿宋" w:eastAsia="仿宋" w:hAnsi="仿宋" w:cs="宋体" w:hint="eastAsia"/>
          <w:sz w:val="24"/>
        </w:rPr>
        <w:t>注：</w:t>
      </w:r>
    </w:p>
    <w:p w14:paraId="42A8D2D8" w14:textId="77777777" w:rsidR="00D078D9" w:rsidRPr="00D078D9" w:rsidRDefault="00D078D9" w:rsidP="00D078D9">
      <w:pPr>
        <w:spacing w:after="0" w:line="360" w:lineRule="auto"/>
        <w:rPr>
          <w:rFonts w:ascii="仿宋" w:eastAsia="仿宋" w:hAnsi="仿宋" w:cs="宋体"/>
          <w:sz w:val="24"/>
        </w:rPr>
      </w:pPr>
      <w:r w:rsidRPr="00D078D9">
        <w:rPr>
          <w:rFonts w:ascii="仿宋" w:eastAsia="仿宋" w:hAnsi="仿宋" w:cs="宋体"/>
          <w:sz w:val="24"/>
        </w:rPr>
        <w:t>1、投标人符合《政府采购支持监狱企业发展有关问题的通知》（财库〔2014〕68号）规定的划分标准为监狱企业适用。</w:t>
      </w:r>
    </w:p>
    <w:p w14:paraId="61AD6DED" w14:textId="77777777" w:rsidR="00D078D9" w:rsidRPr="00D078D9" w:rsidRDefault="00D078D9" w:rsidP="00D078D9">
      <w:pPr>
        <w:spacing w:after="0" w:line="360" w:lineRule="auto"/>
        <w:rPr>
          <w:rFonts w:ascii="仿宋" w:eastAsia="仿宋" w:hAnsi="仿宋" w:cs="宋体"/>
          <w:sz w:val="24"/>
        </w:rPr>
      </w:pPr>
      <w:r w:rsidRPr="00D078D9">
        <w:rPr>
          <w:rFonts w:ascii="仿宋" w:eastAsia="仿宋" w:hAnsi="仿宋" w:cs="宋体"/>
          <w:sz w:val="24"/>
        </w:rPr>
        <w:t>2、在政府采购活动中，监狱企业视同小型、微型企业，享受预留份额、评审中</w:t>
      </w:r>
      <w:r w:rsidRPr="00D078D9">
        <w:rPr>
          <w:rFonts w:ascii="仿宋" w:eastAsia="仿宋" w:hAnsi="仿宋" w:cs="宋体" w:hint="eastAsia"/>
          <w:sz w:val="24"/>
        </w:rPr>
        <w:t>价格扣除等政府采购促进中小企业发展的政府采购政策。</w:t>
      </w:r>
    </w:p>
    <w:p w14:paraId="1EE23C49" w14:textId="666647FD" w:rsidR="00D078D9" w:rsidRDefault="00D078D9">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6056B6F2" w14:textId="77777777" w:rsidR="002F05EE" w:rsidRDefault="009043AB">
      <w:pPr>
        <w:pStyle w:val="2"/>
        <w:rPr>
          <w:rFonts w:ascii="仿宋" w:eastAsia="仿宋" w:hAnsi="仿宋" w:cs="仿宋"/>
        </w:rPr>
      </w:pPr>
      <w:r>
        <w:rPr>
          <w:rFonts w:ascii="仿宋" w:eastAsia="仿宋" w:hAnsi="仿宋" w:cs="仿宋" w:hint="eastAsia"/>
        </w:rPr>
        <w:lastRenderedPageBreak/>
        <w:t>第二部分     “其他响应性投标文件”格式</w:t>
      </w:r>
    </w:p>
    <w:p w14:paraId="79B55021"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t>格式2-1</w:t>
      </w:r>
    </w:p>
    <w:p w14:paraId="3BD0099C"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t>封面：</w:t>
      </w:r>
    </w:p>
    <w:p w14:paraId="370D76D2" w14:textId="77777777" w:rsidR="002F05EE" w:rsidRDefault="002F05EE">
      <w:pPr>
        <w:spacing w:line="360" w:lineRule="auto"/>
        <w:jc w:val="right"/>
        <w:rPr>
          <w:rFonts w:ascii="仿宋" w:eastAsia="仿宋" w:hAnsi="仿宋"/>
          <w:b/>
          <w:sz w:val="36"/>
        </w:rPr>
      </w:pPr>
    </w:p>
    <w:p w14:paraId="1A942544" w14:textId="77777777" w:rsidR="002F05EE" w:rsidRDefault="002F05EE">
      <w:pPr>
        <w:spacing w:line="360" w:lineRule="auto"/>
        <w:rPr>
          <w:rFonts w:ascii="仿宋" w:eastAsia="仿宋" w:hAnsi="仿宋"/>
          <w:b/>
          <w:sz w:val="32"/>
          <w:szCs w:val="32"/>
        </w:rPr>
      </w:pPr>
    </w:p>
    <w:p w14:paraId="4066666A" w14:textId="77777777" w:rsidR="002F05EE" w:rsidRDefault="002F05EE">
      <w:pPr>
        <w:spacing w:line="360" w:lineRule="auto"/>
        <w:rPr>
          <w:rFonts w:ascii="仿宋" w:eastAsia="仿宋" w:hAnsi="仿宋"/>
          <w:b/>
          <w:sz w:val="32"/>
          <w:szCs w:val="32"/>
        </w:rPr>
      </w:pPr>
    </w:p>
    <w:p w14:paraId="3373B9A4" w14:textId="77777777" w:rsidR="002F05EE" w:rsidRDefault="009043AB">
      <w:pPr>
        <w:spacing w:line="360" w:lineRule="auto"/>
        <w:jc w:val="center"/>
        <w:rPr>
          <w:rFonts w:ascii="仿宋" w:eastAsia="仿宋" w:hAnsi="仿宋"/>
          <w:b/>
          <w:sz w:val="72"/>
        </w:rPr>
      </w:pPr>
      <w:r>
        <w:rPr>
          <w:rFonts w:ascii="仿宋" w:eastAsia="仿宋" w:hAnsi="仿宋" w:hint="eastAsia"/>
          <w:b/>
          <w:sz w:val="40"/>
          <w:szCs w:val="48"/>
        </w:rPr>
        <w:t>XXXXXXXXX项目</w:t>
      </w:r>
    </w:p>
    <w:p w14:paraId="79A586D7" w14:textId="77777777" w:rsidR="002F05EE" w:rsidRDefault="002F05EE">
      <w:pPr>
        <w:spacing w:line="360" w:lineRule="auto"/>
        <w:rPr>
          <w:rFonts w:ascii="仿宋" w:eastAsia="仿宋" w:hAnsi="仿宋"/>
          <w:b/>
          <w:sz w:val="52"/>
          <w:szCs w:val="52"/>
        </w:rPr>
      </w:pPr>
    </w:p>
    <w:p w14:paraId="5E32E422" w14:textId="77777777" w:rsidR="002F05EE" w:rsidRDefault="009043A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6166DA45" w14:textId="77777777" w:rsidR="002F05EE" w:rsidRDefault="002F05EE">
      <w:pPr>
        <w:spacing w:line="360" w:lineRule="auto"/>
        <w:rPr>
          <w:rFonts w:ascii="仿宋" w:eastAsia="仿宋" w:hAnsi="仿宋"/>
          <w:b/>
          <w:sz w:val="36"/>
        </w:rPr>
      </w:pPr>
    </w:p>
    <w:p w14:paraId="41D074D0"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751E310B"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24C58E7"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5FB4A97" w14:textId="77777777" w:rsidR="002F05EE" w:rsidRDefault="002F05EE">
      <w:pPr>
        <w:spacing w:line="360" w:lineRule="auto"/>
        <w:ind w:firstLineChars="246" w:firstLine="790"/>
        <w:jc w:val="center"/>
        <w:rPr>
          <w:rFonts w:ascii="仿宋" w:eastAsia="仿宋" w:hAnsi="仿宋"/>
          <w:b/>
          <w:sz w:val="32"/>
        </w:rPr>
      </w:pPr>
    </w:p>
    <w:p w14:paraId="7469774B" w14:textId="77777777" w:rsidR="002F05EE" w:rsidRDefault="009043A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0D125C6E"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14:paraId="147095E5" w14:textId="77777777" w:rsidR="002F05EE" w:rsidRDefault="002F05EE">
      <w:pPr>
        <w:widowControl/>
        <w:spacing w:line="360" w:lineRule="atLeast"/>
        <w:jc w:val="center"/>
        <w:rPr>
          <w:rFonts w:ascii="仿宋" w:eastAsia="仿宋" w:hAnsi="仿宋"/>
          <w:b/>
          <w:sz w:val="24"/>
        </w:rPr>
      </w:pPr>
    </w:p>
    <w:p w14:paraId="3E3332EE"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D35ABE7"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1F1095C9"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5A4F03D4"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2452C49E"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164DAAC2" w14:textId="230C987C"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5429953" w14:textId="5700DB8B" w:rsidR="00D078D9" w:rsidRDefault="00D078D9">
      <w:pPr>
        <w:widowControl/>
        <w:spacing w:line="360" w:lineRule="atLeast"/>
        <w:ind w:firstLineChars="196" w:firstLine="470"/>
        <w:jc w:val="left"/>
        <w:rPr>
          <w:rFonts w:ascii="仿宋" w:eastAsia="仿宋" w:hAnsi="仿宋"/>
          <w:sz w:val="24"/>
        </w:rPr>
      </w:pPr>
    </w:p>
    <w:p w14:paraId="56F34DE5" w14:textId="77777777" w:rsidR="00D078D9" w:rsidRDefault="00D078D9">
      <w:pPr>
        <w:widowControl/>
        <w:spacing w:line="360" w:lineRule="atLeast"/>
        <w:ind w:firstLineChars="196" w:firstLine="470"/>
        <w:jc w:val="left"/>
        <w:rPr>
          <w:rFonts w:ascii="仿宋" w:eastAsia="仿宋" w:hAnsi="仿宋"/>
          <w:sz w:val="24"/>
        </w:rPr>
      </w:pPr>
    </w:p>
    <w:p w14:paraId="3C9C8149"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B1898D2"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59AB9F2F"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2806A152"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21679910"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1E67BF39"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0D1FC155" w14:textId="77777777" w:rsidR="002F05EE" w:rsidRDefault="009043AB">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16488245" w14:textId="77777777" w:rsidR="002F05EE" w:rsidRDefault="009043AB">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76BA40DE" w14:textId="77777777" w:rsidR="002F05EE" w:rsidRDefault="002F05EE">
      <w:pPr>
        <w:widowControl/>
        <w:spacing w:after="0" w:line="240" w:lineRule="auto"/>
        <w:jc w:val="center"/>
        <w:rPr>
          <w:rFonts w:ascii="仿宋" w:eastAsia="仿宋" w:hAnsi="仿宋"/>
          <w:b/>
          <w:sz w:val="24"/>
        </w:rPr>
      </w:pPr>
    </w:p>
    <w:p w14:paraId="62578081" w14:textId="77777777" w:rsidR="002F05EE" w:rsidRDefault="009043AB">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51E9B871"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0E55B041"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085761FE"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B56FF7A"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393B99E"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0544DB7D"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DA4EBE7"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AFADE2C"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052A3559"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3F4D5872"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1546E156"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B3F6480"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1B3FCB9E"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9732292" w14:textId="77777777" w:rsidR="002F05EE" w:rsidRDefault="002F05EE">
      <w:pPr>
        <w:widowControl/>
        <w:spacing w:after="0" w:line="240" w:lineRule="auto"/>
        <w:ind w:firstLineChars="196" w:firstLine="470"/>
        <w:jc w:val="left"/>
        <w:rPr>
          <w:rFonts w:ascii="仿宋" w:eastAsia="仿宋" w:hAnsi="仿宋"/>
          <w:sz w:val="24"/>
        </w:rPr>
      </w:pPr>
    </w:p>
    <w:p w14:paraId="51022164" w14:textId="77777777" w:rsidR="002F05EE" w:rsidRDefault="009043AB">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9C7D7F6" w14:textId="77777777" w:rsidR="002F05EE" w:rsidRDefault="009043AB">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62B4E204"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504F91A3" w14:textId="77777777" w:rsidR="002F05EE" w:rsidRDefault="009043AB">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tbl>
      <w:tblPr>
        <w:tblW w:w="856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92"/>
        <w:gridCol w:w="5670"/>
      </w:tblGrid>
      <w:tr w:rsidR="00D078D9" w:rsidRPr="00D078D9" w14:paraId="4F5B1E36" w14:textId="77777777" w:rsidTr="00146803">
        <w:trPr>
          <w:cantSplit/>
          <w:trHeight w:val="903"/>
          <w:jc w:val="center"/>
        </w:trPr>
        <w:tc>
          <w:tcPr>
            <w:tcW w:w="2892" w:type="dxa"/>
            <w:vAlign w:val="center"/>
          </w:tcPr>
          <w:p w14:paraId="71EF3152"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项目名称</w:t>
            </w:r>
          </w:p>
        </w:tc>
        <w:tc>
          <w:tcPr>
            <w:tcW w:w="5670" w:type="dxa"/>
            <w:vAlign w:val="center"/>
          </w:tcPr>
          <w:p w14:paraId="0044180B" w14:textId="77777777" w:rsidR="00D078D9" w:rsidRPr="00D078D9" w:rsidRDefault="00D078D9" w:rsidP="00D078D9">
            <w:pPr>
              <w:widowControl/>
              <w:spacing w:line="360" w:lineRule="atLeast"/>
              <w:ind w:firstLineChars="196" w:firstLine="470"/>
              <w:jc w:val="left"/>
              <w:rPr>
                <w:rFonts w:ascii="仿宋" w:eastAsia="仿宋" w:hAnsi="仿宋"/>
                <w:sz w:val="24"/>
              </w:rPr>
            </w:pPr>
          </w:p>
        </w:tc>
      </w:tr>
      <w:tr w:rsidR="00D078D9" w:rsidRPr="00D078D9" w14:paraId="4E2B44AD" w14:textId="77777777" w:rsidTr="00146803">
        <w:trPr>
          <w:cantSplit/>
          <w:trHeight w:val="833"/>
          <w:jc w:val="center"/>
        </w:trPr>
        <w:tc>
          <w:tcPr>
            <w:tcW w:w="2892" w:type="dxa"/>
            <w:vAlign w:val="center"/>
          </w:tcPr>
          <w:p w14:paraId="75A2CAA4"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项目编号</w:t>
            </w:r>
          </w:p>
        </w:tc>
        <w:tc>
          <w:tcPr>
            <w:tcW w:w="5670" w:type="dxa"/>
            <w:vAlign w:val="center"/>
          </w:tcPr>
          <w:p w14:paraId="0144F9AE" w14:textId="77777777" w:rsidR="00D078D9" w:rsidRPr="00D078D9" w:rsidRDefault="00D078D9" w:rsidP="00D078D9">
            <w:pPr>
              <w:widowControl/>
              <w:spacing w:line="360" w:lineRule="atLeast"/>
              <w:ind w:firstLineChars="196" w:firstLine="470"/>
              <w:jc w:val="left"/>
              <w:rPr>
                <w:rFonts w:ascii="仿宋" w:eastAsia="仿宋" w:hAnsi="仿宋"/>
                <w:sz w:val="24"/>
              </w:rPr>
            </w:pPr>
          </w:p>
        </w:tc>
      </w:tr>
      <w:tr w:rsidR="00D078D9" w:rsidRPr="00D078D9" w14:paraId="23344ABC" w14:textId="77777777" w:rsidTr="00146803">
        <w:trPr>
          <w:cantSplit/>
          <w:trHeight w:val="833"/>
          <w:jc w:val="center"/>
        </w:trPr>
        <w:tc>
          <w:tcPr>
            <w:tcW w:w="2892" w:type="dxa"/>
            <w:vAlign w:val="center"/>
          </w:tcPr>
          <w:p w14:paraId="6CF69117"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包号</w:t>
            </w:r>
          </w:p>
        </w:tc>
        <w:tc>
          <w:tcPr>
            <w:tcW w:w="5670" w:type="dxa"/>
            <w:vAlign w:val="center"/>
          </w:tcPr>
          <w:p w14:paraId="4A290868" w14:textId="77777777" w:rsidR="00D078D9" w:rsidRPr="00D078D9" w:rsidRDefault="00D078D9" w:rsidP="00D078D9">
            <w:pPr>
              <w:widowControl/>
              <w:spacing w:line="360" w:lineRule="atLeast"/>
              <w:ind w:firstLineChars="196" w:firstLine="470"/>
              <w:jc w:val="left"/>
              <w:rPr>
                <w:rFonts w:ascii="仿宋" w:eastAsia="仿宋" w:hAnsi="仿宋"/>
                <w:sz w:val="24"/>
              </w:rPr>
            </w:pPr>
          </w:p>
        </w:tc>
      </w:tr>
      <w:tr w:rsidR="00D078D9" w:rsidRPr="00D078D9" w14:paraId="5F6E46D4" w14:textId="77777777" w:rsidTr="00146803">
        <w:trPr>
          <w:cantSplit/>
          <w:trHeight w:val="560"/>
          <w:jc w:val="center"/>
        </w:trPr>
        <w:tc>
          <w:tcPr>
            <w:tcW w:w="2892" w:type="dxa"/>
            <w:vAlign w:val="center"/>
          </w:tcPr>
          <w:p w14:paraId="2823D6AE"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报价（万元）</w:t>
            </w:r>
          </w:p>
        </w:tc>
        <w:tc>
          <w:tcPr>
            <w:tcW w:w="5670" w:type="dxa"/>
            <w:tcBorders>
              <w:bottom w:val="single" w:sz="4" w:space="0" w:color="auto"/>
            </w:tcBorders>
            <w:vAlign w:val="center"/>
          </w:tcPr>
          <w:p w14:paraId="01EF9686"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 xml:space="preserve">小写： </w:t>
            </w:r>
            <w:r w:rsidRPr="00D078D9">
              <w:rPr>
                <w:rFonts w:ascii="仿宋" w:eastAsia="仿宋" w:hAnsi="仿宋"/>
                <w:sz w:val="24"/>
              </w:rPr>
              <w:t xml:space="preserve">         </w:t>
            </w:r>
            <w:r w:rsidRPr="00D078D9">
              <w:rPr>
                <w:rFonts w:ascii="仿宋" w:eastAsia="仿宋" w:hAnsi="仿宋" w:hint="eastAsia"/>
                <w:sz w:val="24"/>
              </w:rPr>
              <w:t>大写：</w:t>
            </w:r>
          </w:p>
        </w:tc>
      </w:tr>
      <w:tr w:rsidR="00D078D9" w:rsidRPr="00D078D9" w14:paraId="2E3D2481" w14:textId="77777777" w:rsidTr="00146803">
        <w:trPr>
          <w:cantSplit/>
          <w:trHeight w:val="550"/>
          <w:jc w:val="center"/>
        </w:trPr>
        <w:tc>
          <w:tcPr>
            <w:tcW w:w="2892" w:type="dxa"/>
            <w:vAlign w:val="center"/>
          </w:tcPr>
          <w:p w14:paraId="24A01D0B"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备注</w:t>
            </w:r>
          </w:p>
        </w:tc>
        <w:tc>
          <w:tcPr>
            <w:tcW w:w="5670" w:type="dxa"/>
            <w:tcBorders>
              <w:top w:val="single" w:sz="4" w:space="0" w:color="auto"/>
            </w:tcBorders>
            <w:vAlign w:val="center"/>
          </w:tcPr>
          <w:p w14:paraId="2D86FA4D" w14:textId="77777777" w:rsidR="00D078D9" w:rsidRPr="00D078D9" w:rsidRDefault="00D078D9" w:rsidP="00D078D9">
            <w:pPr>
              <w:widowControl/>
              <w:spacing w:line="360" w:lineRule="atLeast"/>
              <w:ind w:firstLineChars="196" w:firstLine="470"/>
              <w:jc w:val="left"/>
              <w:rPr>
                <w:rFonts w:ascii="仿宋" w:eastAsia="仿宋" w:hAnsi="仿宋"/>
                <w:sz w:val="24"/>
              </w:rPr>
            </w:pPr>
          </w:p>
        </w:tc>
      </w:tr>
    </w:tbl>
    <w:p w14:paraId="7AAE3C1B" w14:textId="77777777" w:rsidR="00D078D9" w:rsidRPr="00D078D9" w:rsidRDefault="00D078D9" w:rsidP="00D078D9">
      <w:pPr>
        <w:widowControl/>
        <w:spacing w:line="360" w:lineRule="atLeast"/>
        <w:ind w:firstLineChars="196" w:firstLine="470"/>
        <w:jc w:val="left"/>
        <w:rPr>
          <w:rFonts w:ascii="仿宋" w:eastAsia="仿宋" w:hAnsi="仿宋"/>
          <w:sz w:val="24"/>
        </w:rPr>
      </w:pPr>
    </w:p>
    <w:p w14:paraId="0944D072"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 xml:space="preserve">注：1. 报价应是最终用户验收合格后的总价，包括人工、保险、代理、培训、税费等实施本次采购项目的所有费用。 </w:t>
      </w:r>
    </w:p>
    <w:p w14:paraId="2FFD69FA" w14:textId="2EB9AF1C" w:rsidR="00D078D9" w:rsidRPr="00D078D9" w:rsidRDefault="00D078D9" w:rsidP="00D078D9">
      <w:pPr>
        <w:widowControl/>
        <w:spacing w:line="360" w:lineRule="atLeast"/>
        <w:ind w:firstLineChars="196" w:firstLine="470"/>
        <w:jc w:val="left"/>
        <w:rPr>
          <w:rFonts w:ascii="仿宋" w:eastAsia="仿宋" w:hAnsi="仿宋"/>
          <w:sz w:val="24"/>
        </w:rPr>
      </w:pPr>
      <w:r>
        <w:rPr>
          <w:rFonts w:ascii="仿宋" w:eastAsia="仿宋" w:hAnsi="仿宋"/>
          <w:sz w:val="24"/>
        </w:rPr>
        <w:t>2</w:t>
      </w:r>
      <w:r w:rsidRPr="00D078D9">
        <w:rPr>
          <w:rFonts w:ascii="仿宋" w:eastAsia="仿宋" w:hAnsi="仿宋" w:hint="eastAsia"/>
          <w:sz w:val="24"/>
        </w:rPr>
        <w:t>．如是进口设备，须在表格备注中列明“产品名称”并标明“进口”。招标文件未明确“允许进口”的，供应商以进口产品进行投标时，将视为无效投标。</w:t>
      </w:r>
    </w:p>
    <w:p w14:paraId="27D75704" w14:textId="77777777" w:rsidR="00D078D9" w:rsidRPr="00D078D9" w:rsidRDefault="00D078D9" w:rsidP="00D078D9">
      <w:pPr>
        <w:widowControl/>
        <w:spacing w:line="360" w:lineRule="atLeast"/>
        <w:ind w:firstLineChars="196" w:firstLine="470"/>
        <w:jc w:val="left"/>
        <w:rPr>
          <w:rFonts w:ascii="仿宋" w:eastAsia="仿宋" w:hAnsi="仿宋"/>
          <w:sz w:val="24"/>
        </w:rPr>
      </w:pPr>
    </w:p>
    <w:p w14:paraId="55564044" w14:textId="77777777" w:rsidR="002F05EE" w:rsidRPr="00D078D9" w:rsidRDefault="002F05EE">
      <w:pPr>
        <w:widowControl/>
        <w:spacing w:line="360" w:lineRule="atLeast"/>
        <w:ind w:firstLineChars="196" w:firstLine="470"/>
        <w:jc w:val="left"/>
        <w:rPr>
          <w:rFonts w:ascii="仿宋" w:eastAsia="仿宋" w:hAnsi="仿宋"/>
          <w:sz w:val="24"/>
        </w:rPr>
      </w:pPr>
    </w:p>
    <w:p w14:paraId="68EC4465"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B08D2C6" w14:textId="77777777" w:rsidR="002F05EE" w:rsidRDefault="009043AB">
      <w:pPr>
        <w:widowControl/>
        <w:spacing w:line="360" w:lineRule="atLeast"/>
        <w:ind w:firstLineChars="196" w:firstLine="470"/>
        <w:jc w:val="left"/>
        <w:rPr>
          <w:rFonts w:ascii="仿宋" w:eastAsia="仿宋" w:hAnsi="仿宋"/>
          <w:b/>
          <w:sz w:val="24"/>
        </w:rPr>
        <w:sectPr w:rsidR="002F05EE">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2C8AC7FA" w14:textId="77777777" w:rsidR="002F05EE" w:rsidRDefault="009043AB">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14:paraId="632697B0"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14:paraId="5A961AEB" w14:textId="77777777" w:rsidR="002F05EE" w:rsidRDefault="002F05EE">
      <w:pPr>
        <w:widowControl/>
        <w:spacing w:line="360" w:lineRule="atLeast"/>
        <w:ind w:firstLineChars="196" w:firstLine="472"/>
        <w:jc w:val="left"/>
        <w:rPr>
          <w:rFonts w:ascii="仿宋" w:eastAsia="仿宋" w:hAnsi="仿宋"/>
          <w:b/>
          <w:sz w:val="24"/>
        </w:rPr>
      </w:pPr>
    </w:p>
    <w:p w14:paraId="4B939D5C"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F05EE" w14:paraId="592678DD" w14:textId="77777777">
        <w:trPr>
          <w:cantSplit/>
          <w:trHeight w:hRule="exact" w:val="624"/>
          <w:jc w:val="center"/>
        </w:trPr>
        <w:tc>
          <w:tcPr>
            <w:tcW w:w="877" w:type="dxa"/>
            <w:vAlign w:val="center"/>
          </w:tcPr>
          <w:p w14:paraId="7908B327"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5DCDCC1D"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3B1C5292"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4898834E"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1DF22021"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6CC74ED4"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352807BD"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5BBDA6B7"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15B19825" w14:textId="77777777" w:rsidR="002F05EE" w:rsidRDefault="009043AB">
            <w:pPr>
              <w:widowControl/>
              <w:spacing w:line="360" w:lineRule="atLeast"/>
              <w:rPr>
                <w:rFonts w:ascii="仿宋" w:eastAsia="仿宋" w:hAnsi="仿宋"/>
                <w:sz w:val="24"/>
              </w:rPr>
            </w:pPr>
            <w:r>
              <w:rPr>
                <w:rFonts w:ascii="仿宋" w:eastAsia="仿宋" w:hAnsi="仿宋" w:hint="eastAsia"/>
                <w:sz w:val="24"/>
              </w:rPr>
              <w:t>备注</w:t>
            </w:r>
          </w:p>
        </w:tc>
      </w:tr>
      <w:tr w:rsidR="002F05EE" w14:paraId="4C706F4A" w14:textId="77777777">
        <w:trPr>
          <w:cantSplit/>
          <w:trHeight w:val="680"/>
          <w:jc w:val="center"/>
        </w:trPr>
        <w:tc>
          <w:tcPr>
            <w:tcW w:w="877" w:type="dxa"/>
            <w:vAlign w:val="center"/>
          </w:tcPr>
          <w:p w14:paraId="33F7A3AE"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3E4F2B8B"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7E464B75"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69C9D125"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7E696C34"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2D68F915"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2F286D93"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3D007D2A"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56CE8927" w14:textId="77777777" w:rsidR="002F05EE" w:rsidRDefault="002F05EE">
            <w:pPr>
              <w:widowControl/>
              <w:spacing w:line="360" w:lineRule="atLeast"/>
              <w:ind w:firstLineChars="196" w:firstLine="470"/>
              <w:jc w:val="left"/>
              <w:rPr>
                <w:rFonts w:ascii="仿宋" w:eastAsia="仿宋" w:hAnsi="仿宋"/>
                <w:sz w:val="24"/>
              </w:rPr>
            </w:pPr>
          </w:p>
        </w:tc>
      </w:tr>
      <w:tr w:rsidR="002F05EE" w14:paraId="4FE0912C" w14:textId="77777777">
        <w:trPr>
          <w:cantSplit/>
          <w:trHeight w:val="680"/>
          <w:jc w:val="center"/>
        </w:trPr>
        <w:tc>
          <w:tcPr>
            <w:tcW w:w="877" w:type="dxa"/>
            <w:vAlign w:val="center"/>
          </w:tcPr>
          <w:p w14:paraId="106A46B9"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5827DCB4"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0C4AD9C2"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2E909E53"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7D16AE7D"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6A30F788"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7394FBA3"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35869740"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07652F9F" w14:textId="77777777" w:rsidR="002F05EE" w:rsidRDefault="002F05EE">
            <w:pPr>
              <w:widowControl/>
              <w:spacing w:line="360" w:lineRule="atLeast"/>
              <w:ind w:firstLineChars="196" w:firstLine="470"/>
              <w:jc w:val="left"/>
              <w:rPr>
                <w:rFonts w:ascii="仿宋" w:eastAsia="仿宋" w:hAnsi="仿宋"/>
                <w:sz w:val="24"/>
              </w:rPr>
            </w:pPr>
          </w:p>
        </w:tc>
      </w:tr>
      <w:tr w:rsidR="002F05EE" w14:paraId="7A1D631C" w14:textId="77777777">
        <w:trPr>
          <w:cantSplit/>
          <w:trHeight w:val="680"/>
          <w:jc w:val="center"/>
        </w:trPr>
        <w:tc>
          <w:tcPr>
            <w:tcW w:w="877" w:type="dxa"/>
            <w:vAlign w:val="center"/>
          </w:tcPr>
          <w:p w14:paraId="752E177A"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0447A301"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4B44FE42"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30DAF9DA"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5BAFEBCC"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06F5D584"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200CEBB7"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2ABB9F40"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7AD936EF" w14:textId="77777777" w:rsidR="002F05EE" w:rsidRDefault="002F05EE">
            <w:pPr>
              <w:widowControl/>
              <w:spacing w:line="360" w:lineRule="atLeast"/>
              <w:ind w:firstLineChars="196" w:firstLine="470"/>
              <w:jc w:val="left"/>
              <w:rPr>
                <w:rFonts w:ascii="仿宋" w:eastAsia="仿宋" w:hAnsi="仿宋"/>
                <w:sz w:val="24"/>
              </w:rPr>
            </w:pPr>
          </w:p>
        </w:tc>
      </w:tr>
      <w:tr w:rsidR="002F05EE" w14:paraId="26B52520" w14:textId="77777777">
        <w:trPr>
          <w:cantSplit/>
          <w:trHeight w:val="680"/>
          <w:jc w:val="center"/>
        </w:trPr>
        <w:tc>
          <w:tcPr>
            <w:tcW w:w="877" w:type="dxa"/>
            <w:tcBorders>
              <w:left w:val="single" w:sz="4" w:space="0" w:color="auto"/>
            </w:tcBorders>
            <w:vAlign w:val="center"/>
          </w:tcPr>
          <w:p w14:paraId="547025C7"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6D661FD4"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01DFEE5F"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06C86AC9"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51B5644F"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36D5F984"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49D20ACE"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19F5501D"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730F22C0" w14:textId="77777777" w:rsidR="002F05EE" w:rsidRDefault="002F05EE">
            <w:pPr>
              <w:widowControl/>
              <w:spacing w:line="360" w:lineRule="atLeast"/>
              <w:ind w:firstLineChars="196" w:firstLine="470"/>
              <w:jc w:val="left"/>
              <w:rPr>
                <w:rFonts w:ascii="仿宋" w:eastAsia="仿宋" w:hAnsi="仿宋"/>
                <w:sz w:val="24"/>
              </w:rPr>
            </w:pPr>
          </w:p>
        </w:tc>
      </w:tr>
      <w:tr w:rsidR="002F05EE" w14:paraId="1FF8FF57" w14:textId="77777777">
        <w:trPr>
          <w:cantSplit/>
          <w:trHeight w:val="680"/>
          <w:jc w:val="center"/>
        </w:trPr>
        <w:tc>
          <w:tcPr>
            <w:tcW w:w="877" w:type="dxa"/>
            <w:vAlign w:val="center"/>
          </w:tcPr>
          <w:p w14:paraId="0E5DFC64"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46A851E8"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425B195B"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3BE89D5D"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65E9C270"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53D531BB"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34E1B41E"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51C7ACED"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7441EB9E" w14:textId="77777777" w:rsidR="002F05EE" w:rsidRDefault="002F05EE">
            <w:pPr>
              <w:widowControl/>
              <w:spacing w:line="360" w:lineRule="atLeast"/>
              <w:ind w:firstLineChars="196" w:firstLine="470"/>
              <w:jc w:val="left"/>
              <w:rPr>
                <w:rFonts w:ascii="仿宋" w:eastAsia="仿宋" w:hAnsi="仿宋"/>
                <w:sz w:val="24"/>
              </w:rPr>
            </w:pPr>
          </w:p>
        </w:tc>
      </w:tr>
      <w:tr w:rsidR="002F05EE" w14:paraId="1A7B7305" w14:textId="77777777">
        <w:trPr>
          <w:cantSplit/>
          <w:trHeight w:val="680"/>
          <w:jc w:val="center"/>
        </w:trPr>
        <w:tc>
          <w:tcPr>
            <w:tcW w:w="877" w:type="dxa"/>
            <w:vAlign w:val="center"/>
          </w:tcPr>
          <w:p w14:paraId="2E6878A9" w14:textId="77777777" w:rsidR="002F05EE" w:rsidRDefault="002F05EE">
            <w:pPr>
              <w:widowControl/>
              <w:spacing w:line="360" w:lineRule="atLeast"/>
              <w:ind w:firstLineChars="196" w:firstLine="470"/>
              <w:jc w:val="left"/>
              <w:outlineLvl w:val="1"/>
              <w:rPr>
                <w:rFonts w:ascii="仿宋" w:eastAsia="仿宋" w:hAnsi="仿宋"/>
                <w:sz w:val="24"/>
              </w:rPr>
            </w:pPr>
          </w:p>
        </w:tc>
        <w:tc>
          <w:tcPr>
            <w:tcW w:w="1275" w:type="dxa"/>
            <w:vAlign w:val="center"/>
          </w:tcPr>
          <w:p w14:paraId="78E9ACE1" w14:textId="77777777" w:rsidR="002F05EE" w:rsidRDefault="002F05EE">
            <w:pPr>
              <w:widowControl/>
              <w:spacing w:line="360" w:lineRule="atLeast"/>
              <w:ind w:firstLineChars="196" w:firstLine="470"/>
              <w:jc w:val="left"/>
              <w:outlineLvl w:val="1"/>
              <w:rPr>
                <w:rFonts w:ascii="仿宋" w:eastAsia="仿宋" w:hAnsi="仿宋"/>
                <w:sz w:val="24"/>
              </w:rPr>
            </w:pPr>
          </w:p>
        </w:tc>
        <w:tc>
          <w:tcPr>
            <w:tcW w:w="1360" w:type="dxa"/>
            <w:vAlign w:val="center"/>
          </w:tcPr>
          <w:p w14:paraId="379A2A80"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88" w:type="dxa"/>
            <w:vAlign w:val="center"/>
          </w:tcPr>
          <w:p w14:paraId="305D4698" w14:textId="77777777" w:rsidR="002F05EE" w:rsidRDefault="002F05EE">
            <w:pPr>
              <w:widowControl/>
              <w:spacing w:line="360" w:lineRule="atLeast"/>
              <w:ind w:firstLineChars="196" w:firstLine="470"/>
              <w:jc w:val="left"/>
              <w:outlineLvl w:val="1"/>
              <w:rPr>
                <w:rFonts w:ascii="仿宋" w:eastAsia="仿宋" w:hAnsi="仿宋"/>
                <w:sz w:val="24"/>
              </w:rPr>
            </w:pPr>
          </w:p>
        </w:tc>
        <w:tc>
          <w:tcPr>
            <w:tcW w:w="1212" w:type="dxa"/>
            <w:vAlign w:val="center"/>
          </w:tcPr>
          <w:p w14:paraId="056A03BF"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40" w:type="dxa"/>
            <w:vAlign w:val="center"/>
          </w:tcPr>
          <w:p w14:paraId="4F1E77A6"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41" w:type="dxa"/>
            <w:vAlign w:val="center"/>
          </w:tcPr>
          <w:p w14:paraId="5EE0FD29"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76" w:type="dxa"/>
            <w:vAlign w:val="center"/>
          </w:tcPr>
          <w:p w14:paraId="785CF046"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43" w:type="dxa"/>
            <w:vAlign w:val="center"/>
          </w:tcPr>
          <w:p w14:paraId="207A9A3A" w14:textId="77777777" w:rsidR="002F05EE" w:rsidRDefault="002F05EE">
            <w:pPr>
              <w:widowControl/>
              <w:spacing w:line="360" w:lineRule="atLeast"/>
              <w:ind w:firstLineChars="196" w:firstLine="470"/>
              <w:jc w:val="left"/>
              <w:outlineLvl w:val="1"/>
              <w:rPr>
                <w:rFonts w:ascii="仿宋" w:eastAsia="仿宋" w:hAnsi="仿宋"/>
                <w:sz w:val="24"/>
              </w:rPr>
            </w:pPr>
          </w:p>
        </w:tc>
      </w:tr>
      <w:tr w:rsidR="002F05EE" w14:paraId="4C0D3510" w14:textId="77777777">
        <w:trPr>
          <w:trHeight w:val="260"/>
          <w:jc w:val="center"/>
        </w:trPr>
        <w:tc>
          <w:tcPr>
            <w:tcW w:w="877" w:type="dxa"/>
            <w:tcBorders>
              <w:top w:val="single" w:sz="4" w:space="0" w:color="auto"/>
              <w:bottom w:val="single" w:sz="4" w:space="0" w:color="auto"/>
            </w:tcBorders>
            <w:vAlign w:val="center"/>
          </w:tcPr>
          <w:p w14:paraId="0CF85964" w14:textId="77777777" w:rsidR="002F05EE" w:rsidRDefault="002F05E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2E8A0B40" w14:textId="77777777" w:rsidR="002F05EE" w:rsidRDefault="009043A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0DE5964"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D17FB36" w14:textId="77777777" w:rsidR="002F05EE" w:rsidRDefault="002F05EE">
            <w:pPr>
              <w:widowControl/>
              <w:spacing w:line="360" w:lineRule="atLeast"/>
              <w:ind w:firstLineChars="196" w:firstLine="470"/>
              <w:jc w:val="left"/>
              <w:outlineLvl w:val="1"/>
              <w:rPr>
                <w:rFonts w:ascii="仿宋" w:eastAsia="仿宋" w:hAnsi="仿宋"/>
                <w:sz w:val="24"/>
              </w:rPr>
            </w:pPr>
          </w:p>
        </w:tc>
      </w:tr>
    </w:tbl>
    <w:p w14:paraId="31B98227" w14:textId="77777777" w:rsidR="002F05EE" w:rsidRDefault="002F05EE">
      <w:pPr>
        <w:widowControl/>
        <w:spacing w:line="360" w:lineRule="atLeast"/>
        <w:jc w:val="left"/>
        <w:rPr>
          <w:rFonts w:ascii="仿宋" w:eastAsia="仿宋" w:hAnsi="仿宋"/>
          <w:sz w:val="24"/>
        </w:rPr>
      </w:pPr>
    </w:p>
    <w:p w14:paraId="34C2D5C1"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318F20CF"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5AEA7AEA" w14:textId="77777777" w:rsidR="002F05EE" w:rsidRDefault="002F05EE">
      <w:pPr>
        <w:widowControl/>
        <w:spacing w:line="360" w:lineRule="atLeast"/>
        <w:ind w:firstLineChars="196" w:firstLine="472"/>
        <w:jc w:val="left"/>
        <w:rPr>
          <w:rFonts w:ascii="仿宋" w:eastAsia="仿宋" w:hAnsi="仿宋"/>
          <w:b/>
          <w:sz w:val="24"/>
        </w:rPr>
      </w:pPr>
    </w:p>
    <w:p w14:paraId="707A5B6A" w14:textId="77777777" w:rsidR="002F05EE" w:rsidRDefault="002F05EE">
      <w:pPr>
        <w:widowControl/>
        <w:spacing w:line="360" w:lineRule="atLeast"/>
        <w:ind w:firstLineChars="196" w:firstLine="472"/>
        <w:jc w:val="left"/>
        <w:rPr>
          <w:rFonts w:ascii="仿宋" w:eastAsia="仿宋" w:hAnsi="仿宋"/>
          <w:b/>
          <w:sz w:val="24"/>
        </w:rPr>
      </w:pPr>
    </w:p>
    <w:p w14:paraId="2111EDBE"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7DA4BCB"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14:paraId="1C9A8650" w14:textId="77777777" w:rsidR="002F05EE" w:rsidRDefault="009043A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6F1F5D30"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14:paraId="2146E822" w14:textId="77777777" w:rsidR="002F05EE" w:rsidRDefault="002F05EE">
      <w:pPr>
        <w:widowControl/>
        <w:spacing w:line="360" w:lineRule="atLeast"/>
        <w:ind w:firstLineChars="196" w:firstLine="472"/>
        <w:jc w:val="left"/>
        <w:rPr>
          <w:rFonts w:ascii="仿宋" w:eastAsia="仿宋" w:hAnsi="仿宋"/>
          <w:b/>
          <w:sz w:val="24"/>
        </w:rPr>
      </w:pPr>
    </w:p>
    <w:p w14:paraId="38443732"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F05EE" w14:paraId="3D955C30" w14:textId="77777777">
        <w:trPr>
          <w:trHeight w:val="606"/>
        </w:trPr>
        <w:tc>
          <w:tcPr>
            <w:tcW w:w="956" w:type="dxa"/>
            <w:vAlign w:val="center"/>
          </w:tcPr>
          <w:p w14:paraId="2C0640A6"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06EADEB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7B6F1E71"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70EFE0F0"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2F05EE" w14:paraId="76F4DDF6" w14:textId="77777777">
        <w:trPr>
          <w:trHeight w:val="1080"/>
        </w:trPr>
        <w:tc>
          <w:tcPr>
            <w:tcW w:w="956" w:type="dxa"/>
          </w:tcPr>
          <w:p w14:paraId="25FE60CD" w14:textId="77777777" w:rsidR="002F05EE" w:rsidRDefault="002F05EE">
            <w:pPr>
              <w:widowControl/>
              <w:spacing w:line="360" w:lineRule="atLeast"/>
              <w:ind w:firstLineChars="196" w:firstLine="470"/>
              <w:jc w:val="left"/>
              <w:rPr>
                <w:rFonts w:ascii="仿宋" w:eastAsia="仿宋" w:hAnsi="仿宋"/>
                <w:sz w:val="24"/>
              </w:rPr>
            </w:pPr>
          </w:p>
        </w:tc>
        <w:tc>
          <w:tcPr>
            <w:tcW w:w="956" w:type="dxa"/>
          </w:tcPr>
          <w:p w14:paraId="2AD45744" w14:textId="77777777" w:rsidR="002F05EE" w:rsidRDefault="002F05EE">
            <w:pPr>
              <w:widowControl/>
              <w:spacing w:line="360" w:lineRule="atLeast"/>
              <w:ind w:firstLineChars="196" w:firstLine="470"/>
              <w:jc w:val="left"/>
              <w:rPr>
                <w:rFonts w:ascii="仿宋" w:eastAsia="仿宋" w:hAnsi="仿宋"/>
                <w:sz w:val="24"/>
              </w:rPr>
            </w:pPr>
          </w:p>
        </w:tc>
        <w:tc>
          <w:tcPr>
            <w:tcW w:w="1516" w:type="dxa"/>
          </w:tcPr>
          <w:p w14:paraId="2F24876C" w14:textId="77777777" w:rsidR="002F05EE" w:rsidRDefault="002F05EE">
            <w:pPr>
              <w:widowControl/>
              <w:spacing w:line="360" w:lineRule="atLeast"/>
              <w:ind w:firstLineChars="196" w:firstLine="470"/>
              <w:jc w:val="left"/>
              <w:rPr>
                <w:rFonts w:ascii="仿宋" w:eastAsia="仿宋" w:hAnsi="仿宋"/>
                <w:sz w:val="24"/>
              </w:rPr>
            </w:pPr>
          </w:p>
        </w:tc>
        <w:tc>
          <w:tcPr>
            <w:tcW w:w="4852" w:type="dxa"/>
          </w:tcPr>
          <w:p w14:paraId="276C0B29" w14:textId="77777777" w:rsidR="002F05EE" w:rsidRDefault="002F05EE">
            <w:pPr>
              <w:widowControl/>
              <w:spacing w:line="360" w:lineRule="atLeast"/>
              <w:ind w:firstLineChars="196" w:firstLine="470"/>
              <w:jc w:val="left"/>
              <w:rPr>
                <w:rFonts w:ascii="仿宋" w:eastAsia="仿宋" w:hAnsi="仿宋"/>
                <w:sz w:val="24"/>
              </w:rPr>
            </w:pPr>
          </w:p>
        </w:tc>
      </w:tr>
      <w:tr w:rsidR="002F05EE" w14:paraId="37887BDE" w14:textId="77777777">
        <w:trPr>
          <w:trHeight w:val="1080"/>
        </w:trPr>
        <w:tc>
          <w:tcPr>
            <w:tcW w:w="956" w:type="dxa"/>
          </w:tcPr>
          <w:p w14:paraId="2AF41DCE" w14:textId="77777777" w:rsidR="002F05EE" w:rsidRDefault="002F05EE">
            <w:pPr>
              <w:widowControl/>
              <w:spacing w:line="360" w:lineRule="atLeast"/>
              <w:ind w:firstLineChars="196" w:firstLine="470"/>
              <w:jc w:val="left"/>
              <w:rPr>
                <w:rFonts w:ascii="仿宋" w:eastAsia="仿宋" w:hAnsi="仿宋"/>
                <w:sz w:val="24"/>
              </w:rPr>
            </w:pPr>
          </w:p>
        </w:tc>
        <w:tc>
          <w:tcPr>
            <w:tcW w:w="956" w:type="dxa"/>
          </w:tcPr>
          <w:p w14:paraId="72282FFD" w14:textId="77777777" w:rsidR="002F05EE" w:rsidRDefault="002F05EE">
            <w:pPr>
              <w:widowControl/>
              <w:spacing w:line="360" w:lineRule="atLeast"/>
              <w:ind w:firstLineChars="196" w:firstLine="470"/>
              <w:jc w:val="left"/>
              <w:rPr>
                <w:rFonts w:ascii="仿宋" w:eastAsia="仿宋" w:hAnsi="仿宋"/>
                <w:sz w:val="24"/>
              </w:rPr>
            </w:pPr>
          </w:p>
        </w:tc>
        <w:tc>
          <w:tcPr>
            <w:tcW w:w="1516" w:type="dxa"/>
          </w:tcPr>
          <w:p w14:paraId="0AC5FA0B" w14:textId="77777777" w:rsidR="002F05EE" w:rsidRDefault="002F05EE">
            <w:pPr>
              <w:widowControl/>
              <w:spacing w:line="360" w:lineRule="atLeast"/>
              <w:ind w:firstLineChars="196" w:firstLine="470"/>
              <w:jc w:val="left"/>
              <w:rPr>
                <w:rFonts w:ascii="仿宋" w:eastAsia="仿宋" w:hAnsi="仿宋"/>
                <w:sz w:val="24"/>
              </w:rPr>
            </w:pPr>
          </w:p>
        </w:tc>
        <w:tc>
          <w:tcPr>
            <w:tcW w:w="4852" w:type="dxa"/>
          </w:tcPr>
          <w:p w14:paraId="681638A8" w14:textId="77777777" w:rsidR="002F05EE" w:rsidRDefault="002F05EE">
            <w:pPr>
              <w:widowControl/>
              <w:spacing w:line="360" w:lineRule="atLeast"/>
              <w:ind w:firstLineChars="196" w:firstLine="470"/>
              <w:jc w:val="left"/>
              <w:rPr>
                <w:rFonts w:ascii="仿宋" w:eastAsia="仿宋" w:hAnsi="仿宋"/>
                <w:sz w:val="24"/>
              </w:rPr>
            </w:pPr>
          </w:p>
        </w:tc>
      </w:tr>
      <w:tr w:rsidR="002F05EE" w14:paraId="7973921D" w14:textId="77777777">
        <w:trPr>
          <w:trHeight w:val="1080"/>
        </w:trPr>
        <w:tc>
          <w:tcPr>
            <w:tcW w:w="956" w:type="dxa"/>
          </w:tcPr>
          <w:p w14:paraId="0A04D0A3" w14:textId="77777777" w:rsidR="002F05EE" w:rsidRDefault="002F05EE">
            <w:pPr>
              <w:widowControl/>
              <w:spacing w:line="360" w:lineRule="atLeast"/>
              <w:ind w:firstLineChars="196" w:firstLine="470"/>
              <w:jc w:val="left"/>
              <w:rPr>
                <w:rFonts w:ascii="仿宋" w:eastAsia="仿宋" w:hAnsi="仿宋"/>
                <w:sz w:val="24"/>
              </w:rPr>
            </w:pPr>
          </w:p>
        </w:tc>
        <w:tc>
          <w:tcPr>
            <w:tcW w:w="956" w:type="dxa"/>
          </w:tcPr>
          <w:p w14:paraId="75C4C0A6" w14:textId="77777777" w:rsidR="002F05EE" w:rsidRDefault="002F05EE">
            <w:pPr>
              <w:widowControl/>
              <w:spacing w:line="360" w:lineRule="atLeast"/>
              <w:ind w:firstLineChars="196" w:firstLine="470"/>
              <w:jc w:val="left"/>
              <w:rPr>
                <w:rFonts w:ascii="仿宋" w:eastAsia="仿宋" w:hAnsi="仿宋"/>
                <w:sz w:val="24"/>
              </w:rPr>
            </w:pPr>
          </w:p>
        </w:tc>
        <w:tc>
          <w:tcPr>
            <w:tcW w:w="1516" w:type="dxa"/>
          </w:tcPr>
          <w:p w14:paraId="181F8C6E" w14:textId="77777777" w:rsidR="002F05EE" w:rsidRDefault="002F05EE">
            <w:pPr>
              <w:widowControl/>
              <w:spacing w:line="360" w:lineRule="atLeast"/>
              <w:ind w:firstLineChars="196" w:firstLine="470"/>
              <w:jc w:val="left"/>
              <w:rPr>
                <w:rFonts w:ascii="仿宋" w:eastAsia="仿宋" w:hAnsi="仿宋"/>
                <w:sz w:val="24"/>
              </w:rPr>
            </w:pPr>
          </w:p>
        </w:tc>
        <w:tc>
          <w:tcPr>
            <w:tcW w:w="4852" w:type="dxa"/>
          </w:tcPr>
          <w:p w14:paraId="0D5B0FA3" w14:textId="77777777" w:rsidR="002F05EE" w:rsidRDefault="002F05EE">
            <w:pPr>
              <w:widowControl/>
              <w:spacing w:line="360" w:lineRule="atLeast"/>
              <w:ind w:firstLineChars="196" w:firstLine="470"/>
              <w:jc w:val="left"/>
              <w:rPr>
                <w:rFonts w:ascii="仿宋" w:eastAsia="仿宋" w:hAnsi="仿宋"/>
                <w:sz w:val="24"/>
              </w:rPr>
            </w:pPr>
          </w:p>
        </w:tc>
      </w:tr>
      <w:tr w:rsidR="002F05EE" w14:paraId="14087F0A" w14:textId="77777777">
        <w:trPr>
          <w:trHeight w:val="1080"/>
        </w:trPr>
        <w:tc>
          <w:tcPr>
            <w:tcW w:w="956" w:type="dxa"/>
          </w:tcPr>
          <w:p w14:paraId="61B961B0" w14:textId="77777777" w:rsidR="002F05EE" w:rsidRDefault="002F05EE">
            <w:pPr>
              <w:widowControl/>
              <w:spacing w:line="360" w:lineRule="atLeast"/>
              <w:ind w:firstLineChars="196" w:firstLine="470"/>
              <w:jc w:val="left"/>
              <w:rPr>
                <w:rFonts w:ascii="仿宋" w:eastAsia="仿宋" w:hAnsi="仿宋"/>
                <w:sz w:val="24"/>
              </w:rPr>
            </w:pPr>
          </w:p>
        </w:tc>
        <w:tc>
          <w:tcPr>
            <w:tcW w:w="956" w:type="dxa"/>
          </w:tcPr>
          <w:p w14:paraId="1FE58038" w14:textId="77777777" w:rsidR="002F05EE" w:rsidRDefault="002F05EE">
            <w:pPr>
              <w:widowControl/>
              <w:spacing w:line="360" w:lineRule="atLeast"/>
              <w:ind w:firstLineChars="196" w:firstLine="470"/>
              <w:jc w:val="left"/>
              <w:rPr>
                <w:rFonts w:ascii="仿宋" w:eastAsia="仿宋" w:hAnsi="仿宋"/>
                <w:sz w:val="24"/>
              </w:rPr>
            </w:pPr>
          </w:p>
        </w:tc>
        <w:tc>
          <w:tcPr>
            <w:tcW w:w="1516" w:type="dxa"/>
          </w:tcPr>
          <w:p w14:paraId="4274B1AC" w14:textId="77777777" w:rsidR="002F05EE" w:rsidRDefault="002F05EE">
            <w:pPr>
              <w:widowControl/>
              <w:spacing w:line="360" w:lineRule="atLeast"/>
              <w:ind w:firstLineChars="196" w:firstLine="470"/>
              <w:jc w:val="left"/>
              <w:rPr>
                <w:rFonts w:ascii="仿宋" w:eastAsia="仿宋" w:hAnsi="仿宋"/>
                <w:sz w:val="24"/>
              </w:rPr>
            </w:pPr>
          </w:p>
        </w:tc>
        <w:tc>
          <w:tcPr>
            <w:tcW w:w="4852" w:type="dxa"/>
          </w:tcPr>
          <w:p w14:paraId="11D0D859" w14:textId="77777777" w:rsidR="002F05EE" w:rsidRDefault="002F05EE">
            <w:pPr>
              <w:widowControl/>
              <w:spacing w:line="360" w:lineRule="atLeast"/>
              <w:ind w:firstLineChars="196" w:firstLine="470"/>
              <w:jc w:val="left"/>
              <w:rPr>
                <w:rFonts w:ascii="仿宋" w:eastAsia="仿宋" w:hAnsi="仿宋"/>
                <w:sz w:val="24"/>
              </w:rPr>
            </w:pPr>
          </w:p>
        </w:tc>
      </w:tr>
    </w:tbl>
    <w:p w14:paraId="24FE58A8"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C9BFD72"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1756E525"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BA1710A" w14:textId="77777777" w:rsidR="002F05EE" w:rsidRDefault="002F05EE">
      <w:pPr>
        <w:widowControl/>
        <w:spacing w:line="360" w:lineRule="atLeast"/>
        <w:ind w:firstLineChars="196" w:firstLine="470"/>
        <w:jc w:val="left"/>
        <w:rPr>
          <w:rFonts w:ascii="仿宋" w:eastAsia="仿宋" w:hAnsi="仿宋"/>
          <w:sz w:val="24"/>
        </w:rPr>
      </w:pPr>
    </w:p>
    <w:p w14:paraId="7B7A7A1A"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4AB1FD3"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3F0962D" w14:textId="77777777" w:rsidR="002F05EE" w:rsidRDefault="009043AB">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14:paraId="4FBE22D9" w14:textId="77777777" w:rsidR="002F05EE" w:rsidRDefault="009043A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F05EE" w14:paraId="1D2A1CCF" w14:textId="77777777">
        <w:trPr>
          <w:cantSplit/>
          <w:trHeight w:val="462"/>
        </w:trPr>
        <w:tc>
          <w:tcPr>
            <w:tcW w:w="1522" w:type="dxa"/>
            <w:vAlign w:val="center"/>
          </w:tcPr>
          <w:p w14:paraId="4C4BCB41"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12C15016"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0199567D" w14:textId="77777777">
        <w:trPr>
          <w:cantSplit/>
          <w:trHeight w:val="462"/>
        </w:trPr>
        <w:tc>
          <w:tcPr>
            <w:tcW w:w="1522" w:type="dxa"/>
            <w:vAlign w:val="center"/>
          </w:tcPr>
          <w:p w14:paraId="739FE93E"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58C3EAA1"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F0D0D1C"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62BCD737"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65FD3771" w14:textId="77777777">
        <w:trPr>
          <w:cantSplit/>
          <w:trHeight w:val="442"/>
        </w:trPr>
        <w:tc>
          <w:tcPr>
            <w:tcW w:w="1522" w:type="dxa"/>
            <w:vMerge w:val="restart"/>
            <w:vAlign w:val="center"/>
          </w:tcPr>
          <w:p w14:paraId="7297B666"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413D61B7"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6ADA75D5"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9E749BD"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904BE17"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4AA921E1" w14:textId="77777777">
        <w:trPr>
          <w:cantSplit/>
          <w:trHeight w:val="148"/>
        </w:trPr>
        <w:tc>
          <w:tcPr>
            <w:tcW w:w="1522" w:type="dxa"/>
            <w:vMerge/>
            <w:vAlign w:val="center"/>
          </w:tcPr>
          <w:p w14:paraId="3E44E801" w14:textId="77777777" w:rsidR="002F05EE" w:rsidRDefault="002F05EE">
            <w:pPr>
              <w:spacing w:after="0"/>
              <w:rPr>
                <w:rFonts w:ascii="仿宋" w:eastAsia="仿宋" w:hAnsi="仿宋"/>
              </w:rPr>
            </w:pPr>
          </w:p>
        </w:tc>
        <w:tc>
          <w:tcPr>
            <w:tcW w:w="957" w:type="dxa"/>
            <w:vAlign w:val="center"/>
          </w:tcPr>
          <w:p w14:paraId="74855529"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A210E31"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12A30DD"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6AA15790"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7A254446" w14:textId="77777777">
        <w:trPr>
          <w:cantSplit/>
          <w:trHeight w:val="442"/>
        </w:trPr>
        <w:tc>
          <w:tcPr>
            <w:tcW w:w="1522" w:type="dxa"/>
            <w:vAlign w:val="center"/>
          </w:tcPr>
          <w:p w14:paraId="55858429"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E2C0769"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65D64DF8" w14:textId="77777777">
        <w:trPr>
          <w:trHeight w:val="462"/>
        </w:trPr>
        <w:tc>
          <w:tcPr>
            <w:tcW w:w="1522" w:type="dxa"/>
            <w:vAlign w:val="center"/>
          </w:tcPr>
          <w:p w14:paraId="02B91876"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11EC110E"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85703AE"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D350088"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5621E79"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037E339"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B14BE52"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1894D7DD" w14:textId="77777777">
        <w:trPr>
          <w:trHeight w:val="442"/>
        </w:trPr>
        <w:tc>
          <w:tcPr>
            <w:tcW w:w="1522" w:type="dxa"/>
            <w:vAlign w:val="center"/>
          </w:tcPr>
          <w:p w14:paraId="697A06D2"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09649D6E"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73F83117"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3803F09"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9FF0387"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73721EC"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91CFFF9"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26801CC6" w14:textId="77777777">
        <w:trPr>
          <w:cantSplit/>
          <w:trHeight w:val="442"/>
        </w:trPr>
        <w:tc>
          <w:tcPr>
            <w:tcW w:w="1522" w:type="dxa"/>
            <w:vAlign w:val="center"/>
          </w:tcPr>
          <w:p w14:paraId="2129FC0C"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2B72C21"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824CAAD"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2F05EE" w14:paraId="6F3BF2B5" w14:textId="77777777">
        <w:trPr>
          <w:cantSplit/>
          <w:trHeight w:val="462"/>
        </w:trPr>
        <w:tc>
          <w:tcPr>
            <w:tcW w:w="1522" w:type="dxa"/>
            <w:vAlign w:val="center"/>
          </w:tcPr>
          <w:p w14:paraId="1BDCAE2D"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7C12AA71"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321B6CC"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6F6E92CA"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000231C5"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7B42621A" w14:textId="77777777">
        <w:trPr>
          <w:cantSplit/>
          <w:trHeight w:val="442"/>
        </w:trPr>
        <w:tc>
          <w:tcPr>
            <w:tcW w:w="1522" w:type="dxa"/>
            <w:vAlign w:val="center"/>
          </w:tcPr>
          <w:p w14:paraId="69DB0708"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12A9C0A9"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550C573" w14:textId="77777777" w:rsidR="002F05EE" w:rsidRDefault="002F05EE">
            <w:pPr>
              <w:spacing w:after="0"/>
              <w:rPr>
                <w:rFonts w:ascii="仿宋" w:eastAsia="仿宋" w:hAnsi="仿宋"/>
              </w:rPr>
            </w:pPr>
          </w:p>
        </w:tc>
        <w:tc>
          <w:tcPr>
            <w:tcW w:w="1478" w:type="dxa"/>
            <w:gridSpan w:val="2"/>
            <w:vAlign w:val="center"/>
          </w:tcPr>
          <w:p w14:paraId="56B38D24"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413A790B"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3D28AA88" w14:textId="77777777">
        <w:trPr>
          <w:cantSplit/>
          <w:trHeight w:val="442"/>
        </w:trPr>
        <w:tc>
          <w:tcPr>
            <w:tcW w:w="1522" w:type="dxa"/>
            <w:vAlign w:val="center"/>
          </w:tcPr>
          <w:p w14:paraId="3CBA67BF"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562ADE3B"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59C6117" w14:textId="77777777" w:rsidR="002F05EE" w:rsidRDefault="002F05EE">
            <w:pPr>
              <w:spacing w:after="0"/>
              <w:rPr>
                <w:rFonts w:ascii="仿宋" w:eastAsia="仿宋" w:hAnsi="仿宋"/>
              </w:rPr>
            </w:pPr>
          </w:p>
        </w:tc>
        <w:tc>
          <w:tcPr>
            <w:tcW w:w="1478" w:type="dxa"/>
            <w:gridSpan w:val="2"/>
            <w:vAlign w:val="center"/>
          </w:tcPr>
          <w:p w14:paraId="1B45792A"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5345F083"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23422423" w14:textId="77777777">
        <w:trPr>
          <w:cantSplit/>
          <w:trHeight w:val="462"/>
        </w:trPr>
        <w:tc>
          <w:tcPr>
            <w:tcW w:w="1522" w:type="dxa"/>
            <w:vAlign w:val="center"/>
          </w:tcPr>
          <w:p w14:paraId="5C22EE2F"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4318658E"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9FCC251" w14:textId="77777777" w:rsidR="002F05EE" w:rsidRDefault="002F05EE">
            <w:pPr>
              <w:spacing w:after="0"/>
              <w:rPr>
                <w:rFonts w:ascii="仿宋" w:eastAsia="仿宋" w:hAnsi="仿宋"/>
              </w:rPr>
            </w:pPr>
          </w:p>
        </w:tc>
        <w:tc>
          <w:tcPr>
            <w:tcW w:w="1478" w:type="dxa"/>
            <w:gridSpan w:val="2"/>
            <w:vAlign w:val="center"/>
          </w:tcPr>
          <w:p w14:paraId="10B76D14"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67E04EF6"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5BE7C556" w14:textId="77777777">
        <w:trPr>
          <w:cantSplit/>
          <w:trHeight w:val="442"/>
        </w:trPr>
        <w:tc>
          <w:tcPr>
            <w:tcW w:w="1522" w:type="dxa"/>
            <w:vAlign w:val="center"/>
          </w:tcPr>
          <w:p w14:paraId="3B71145A"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7C269F07"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0AFC3AE" w14:textId="77777777" w:rsidR="002F05EE" w:rsidRDefault="002F05EE">
            <w:pPr>
              <w:spacing w:after="0"/>
              <w:rPr>
                <w:rFonts w:ascii="仿宋" w:eastAsia="仿宋" w:hAnsi="仿宋"/>
              </w:rPr>
            </w:pPr>
          </w:p>
        </w:tc>
        <w:tc>
          <w:tcPr>
            <w:tcW w:w="1478" w:type="dxa"/>
            <w:gridSpan w:val="2"/>
            <w:vAlign w:val="center"/>
          </w:tcPr>
          <w:p w14:paraId="21F2D908"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C7CD441"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33F1D9FF" w14:textId="77777777">
        <w:trPr>
          <w:cantSplit/>
          <w:trHeight w:val="2442"/>
        </w:trPr>
        <w:tc>
          <w:tcPr>
            <w:tcW w:w="1522" w:type="dxa"/>
            <w:vAlign w:val="center"/>
          </w:tcPr>
          <w:p w14:paraId="658A5AAB"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07C53794"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5A1F92BA" w14:textId="77777777">
        <w:trPr>
          <w:cantSplit/>
          <w:trHeight w:val="1072"/>
        </w:trPr>
        <w:tc>
          <w:tcPr>
            <w:tcW w:w="1522" w:type="dxa"/>
          </w:tcPr>
          <w:p w14:paraId="6044CC13"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4A55D6D5" w14:textId="77777777" w:rsidR="002F05EE" w:rsidRDefault="002F05EE">
            <w:pPr>
              <w:widowControl/>
              <w:spacing w:after="0" w:line="360" w:lineRule="atLeast"/>
              <w:ind w:firstLineChars="196" w:firstLine="470"/>
              <w:jc w:val="left"/>
              <w:outlineLvl w:val="1"/>
              <w:rPr>
                <w:rFonts w:ascii="仿宋" w:eastAsia="仿宋" w:hAnsi="仿宋"/>
                <w:sz w:val="24"/>
              </w:rPr>
            </w:pPr>
          </w:p>
        </w:tc>
      </w:tr>
    </w:tbl>
    <w:p w14:paraId="084CD240" w14:textId="77777777" w:rsidR="002F05EE" w:rsidRDefault="009043A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62A8B37" w14:textId="77777777" w:rsidR="002F05EE" w:rsidRDefault="009043A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92B65AB" w14:textId="77777777" w:rsidR="002F05EE" w:rsidRDefault="009043AB">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00E81CCE" w14:textId="77777777" w:rsidR="002F05EE" w:rsidRDefault="009043AB">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14:paraId="63A5A97B" w14:textId="77777777" w:rsidR="002F05EE" w:rsidRDefault="002F05E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F05EE" w14:paraId="663040A5" w14:textId="77777777">
        <w:trPr>
          <w:cantSplit/>
          <w:trHeight w:val="600"/>
          <w:jc w:val="center"/>
        </w:trPr>
        <w:tc>
          <w:tcPr>
            <w:tcW w:w="720" w:type="dxa"/>
            <w:tcBorders>
              <w:top w:val="single" w:sz="4" w:space="0" w:color="auto"/>
            </w:tcBorders>
            <w:vAlign w:val="center"/>
          </w:tcPr>
          <w:p w14:paraId="6563B8B0"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3DB1178C"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4DE12702"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51A246B3"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97F2C1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7ECBAA92"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65BAE07"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备注</w:t>
            </w:r>
          </w:p>
        </w:tc>
      </w:tr>
      <w:tr w:rsidR="002F05EE" w14:paraId="15F3C436" w14:textId="77777777">
        <w:trPr>
          <w:cantSplit/>
          <w:trHeight w:val="600"/>
          <w:jc w:val="center"/>
        </w:trPr>
        <w:tc>
          <w:tcPr>
            <w:tcW w:w="720" w:type="dxa"/>
            <w:vAlign w:val="center"/>
          </w:tcPr>
          <w:p w14:paraId="642CEEAE"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2ACD62E7"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2457FBA8"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5E5E174C" w14:textId="77777777" w:rsidR="002F05EE" w:rsidRDefault="002F05EE">
            <w:pPr>
              <w:widowControl/>
              <w:spacing w:line="360" w:lineRule="atLeast"/>
              <w:ind w:firstLineChars="196" w:firstLine="470"/>
              <w:jc w:val="left"/>
              <w:rPr>
                <w:rFonts w:ascii="仿宋" w:eastAsia="仿宋" w:hAnsi="仿宋"/>
                <w:sz w:val="24"/>
              </w:rPr>
            </w:pPr>
          </w:p>
        </w:tc>
        <w:tc>
          <w:tcPr>
            <w:tcW w:w="1260" w:type="dxa"/>
            <w:vAlign w:val="center"/>
          </w:tcPr>
          <w:p w14:paraId="5AB0B272" w14:textId="77777777" w:rsidR="002F05EE"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7BAB893"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147AE3A" w14:textId="77777777" w:rsidR="002F05EE" w:rsidRDefault="002F05EE">
            <w:pPr>
              <w:widowControl/>
              <w:spacing w:line="360" w:lineRule="atLeast"/>
              <w:ind w:firstLineChars="196" w:firstLine="470"/>
              <w:jc w:val="left"/>
              <w:rPr>
                <w:rFonts w:ascii="仿宋" w:eastAsia="仿宋" w:hAnsi="仿宋"/>
                <w:sz w:val="24"/>
              </w:rPr>
            </w:pPr>
          </w:p>
        </w:tc>
      </w:tr>
      <w:tr w:rsidR="002F05EE" w14:paraId="5F142E10" w14:textId="77777777">
        <w:trPr>
          <w:cantSplit/>
          <w:trHeight w:val="600"/>
          <w:jc w:val="center"/>
        </w:trPr>
        <w:tc>
          <w:tcPr>
            <w:tcW w:w="720" w:type="dxa"/>
            <w:vAlign w:val="center"/>
          </w:tcPr>
          <w:p w14:paraId="43BAF6A0"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76943C00"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2FCED113"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2C379028" w14:textId="77777777" w:rsidR="002F05EE" w:rsidRDefault="002F05EE">
            <w:pPr>
              <w:widowControl/>
              <w:spacing w:line="360" w:lineRule="atLeast"/>
              <w:ind w:firstLineChars="196" w:firstLine="470"/>
              <w:jc w:val="left"/>
              <w:rPr>
                <w:rFonts w:ascii="仿宋" w:eastAsia="仿宋" w:hAnsi="仿宋"/>
                <w:sz w:val="24"/>
              </w:rPr>
            </w:pPr>
          </w:p>
        </w:tc>
        <w:tc>
          <w:tcPr>
            <w:tcW w:w="1260" w:type="dxa"/>
            <w:vAlign w:val="center"/>
          </w:tcPr>
          <w:p w14:paraId="6AA22898" w14:textId="77777777" w:rsidR="002F05EE"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9FC35CB"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BA8A024" w14:textId="77777777" w:rsidR="002F05EE" w:rsidRDefault="002F05EE">
            <w:pPr>
              <w:widowControl/>
              <w:spacing w:line="360" w:lineRule="atLeast"/>
              <w:ind w:firstLineChars="196" w:firstLine="470"/>
              <w:jc w:val="left"/>
              <w:rPr>
                <w:rFonts w:ascii="仿宋" w:eastAsia="仿宋" w:hAnsi="仿宋"/>
                <w:sz w:val="24"/>
              </w:rPr>
            </w:pPr>
          </w:p>
        </w:tc>
      </w:tr>
      <w:tr w:rsidR="002F05EE" w14:paraId="439D3420" w14:textId="77777777">
        <w:trPr>
          <w:cantSplit/>
          <w:trHeight w:val="600"/>
          <w:jc w:val="center"/>
        </w:trPr>
        <w:tc>
          <w:tcPr>
            <w:tcW w:w="720" w:type="dxa"/>
            <w:vAlign w:val="center"/>
          </w:tcPr>
          <w:p w14:paraId="2438035E"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13E5E1AD"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750F69FC"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6B61D4F7" w14:textId="77777777" w:rsidR="002F05EE" w:rsidRDefault="002F05EE">
            <w:pPr>
              <w:widowControl/>
              <w:spacing w:line="360" w:lineRule="atLeast"/>
              <w:ind w:firstLineChars="196" w:firstLine="470"/>
              <w:jc w:val="left"/>
              <w:rPr>
                <w:rFonts w:ascii="仿宋" w:eastAsia="仿宋" w:hAnsi="仿宋"/>
                <w:sz w:val="24"/>
              </w:rPr>
            </w:pPr>
          </w:p>
        </w:tc>
        <w:tc>
          <w:tcPr>
            <w:tcW w:w="1260" w:type="dxa"/>
            <w:vAlign w:val="center"/>
          </w:tcPr>
          <w:p w14:paraId="233401A4" w14:textId="77777777" w:rsidR="002F05EE"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D2FB870"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C35B95" w14:textId="77777777" w:rsidR="002F05EE" w:rsidRDefault="002F05EE">
            <w:pPr>
              <w:widowControl/>
              <w:spacing w:line="360" w:lineRule="atLeast"/>
              <w:ind w:firstLineChars="196" w:firstLine="470"/>
              <w:jc w:val="left"/>
              <w:rPr>
                <w:rFonts w:ascii="仿宋" w:eastAsia="仿宋" w:hAnsi="仿宋"/>
                <w:sz w:val="24"/>
              </w:rPr>
            </w:pPr>
          </w:p>
        </w:tc>
      </w:tr>
      <w:tr w:rsidR="002F05EE" w14:paraId="65588D3D" w14:textId="77777777">
        <w:trPr>
          <w:cantSplit/>
          <w:trHeight w:val="600"/>
          <w:jc w:val="center"/>
        </w:trPr>
        <w:tc>
          <w:tcPr>
            <w:tcW w:w="720" w:type="dxa"/>
            <w:vAlign w:val="center"/>
          </w:tcPr>
          <w:p w14:paraId="00E59708"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2DFB480"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B1C3484"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6417A31F" w14:textId="77777777" w:rsidR="002F05EE" w:rsidRDefault="002F05EE">
            <w:pPr>
              <w:widowControl/>
              <w:spacing w:line="360" w:lineRule="atLeast"/>
              <w:ind w:firstLineChars="196" w:firstLine="470"/>
              <w:jc w:val="left"/>
              <w:rPr>
                <w:rFonts w:ascii="仿宋" w:eastAsia="仿宋" w:hAnsi="仿宋"/>
                <w:sz w:val="24"/>
              </w:rPr>
            </w:pPr>
          </w:p>
        </w:tc>
        <w:tc>
          <w:tcPr>
            <w:tcW w:w="1260" w:type="dxa"/>
            <w:vAlign w:val="center"/>
          </w:tcPr>
          <w:p w14:paraId="79D9D4D1" w14:textId="77777777" w:rsidR="002F05EE"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4C66018"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9615076" w14:textId="77777777" w:rsidR="002F05EE" w:rsidRDefault="002F05EE">
            <w:pPr>
              <w:widowControl/>
              <w:spacing w:line="360" w:lineRule="atLeast"/>
              <w:ind w:firstLineChars="196" w:firstLine="470"/>
              <w:jc w:val="left"/>
              <w:rPr>
                <w:rFonts w:ascii="仿宋" w:eastAsia="仿宋" w:hAnsi="仿宋"/>
                <w:sz w:val="24"/>
              </w:rPr>
            </w:pPr>
          </w:p>
        </w:tc>
      </w:tr>
      <w:tr w:rsidR="002F05EE" w14:paraId="4C499914" w14:textId="77777777">
        <w:trPr>
          <w:cantSplit/>
          <w:trHeight w:val="600"/>
          <w:jc w:val="center"/>
        </w:trPr>
        <w:tc>
          <w:tcPr>
            <w:tcW w:w="720" w:type="dxa"/>
            <w:tcBorders>
              <w:right w:val="single" w:sz="4" w:space="0" w:color="auto"/>
            </w:tcBorders>
            <w:vAlign w:val="center"/>
          </w:tcPr>
          <w:p w14:paraId="112F5D37"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117CAB7"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8C8B01C"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76191602"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B6E43E3"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02F2A5E"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C7915E3" w14:textId="77777777" w:rsidR="002F05EE" w:rsidRDefault="002F05EE">
            <w:pPr>
              <w:widowControl/>
              <w:spacing w:line="360" w:lineRule="atLeast"/>
              <w:ind w:firstLineChars="196" w:firstLine="470"/>
              <w:jc w:val="left"/>
              <w:rPr>
                <w:rFonts w:ascii="仿宋" w:eastAsia="仿宋" w:hAnsi="仿宋"/>
                <w:sz w:val="24"/>
              </w:rPr>
            </w:pPr>
          </w:p>
        </w:tc>
      </w:tr>
      <w:tr w:rsidR="002F05EE" w14:paraId="27B01BDB" w14:textId="77777777">
        <w:trPr>
          <w:cantSplit/>
          <w:trHeight w:val="600"/>
          <w:jc w:val="center"/>
        </w:trPr>
        <w:tc>
          <w:tcPr>
            <w:tcW w:w="720" w:type="dxa"/>
            <w:vAlign w:val="center"/>
          </w:tcPr>
          <w:p w14:paraId="3E827898"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2E594160"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312DD7C4"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46BB5684"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BF2D767"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E3E4EE7"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765CE82" w14:textId="77777777" w:rsidR="002F05EE" w:rsidRDefault="002F05EE">
            <w:pPr>
              <w:widowControl/>
              <w:spacing w:line="360" w:lineRule="atLeast"/>
              <w:ind w:firstLineChars="196" w:firstLine="470"/>
              <w:jc w:val="left"/>
              <w:rPr>
                <w:rFonts w:ascii="仿宋" w:eastAsia="仿宋" w:hAnsi="仿宋"/>
                <w:sz w:val="24"/>
              </w:rPr>
            </w:pPr>
          </w:p>
        </w:tc>
      </w:tr>
      <w:tr w:rsidR="002F05EE" w14:paraId="3E6AF928" w14:textId="77777777">
        <w:trPr>
          <w:cantSplit/>
          <w:trHeight w:val="600"/>
          <w:jc w:val="center"/>
        </w:trPr>
        <w:tc>
          <w:tcPr>
            <w:tcW w:w="720" w:type="dxa"/>
            <w:vAlign w:val="center"/>
          </w:tcPr>
          <w:p w14:paraId="2A29771A"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13CAF26B"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6BC2C1C5"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299086AC"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8B41BD"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165AD8E"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4BFD569" w14:textId="77777777" w:rsidR="002F05EE" w:rsidRDefault="002F05EE">
            <w:pPr>
              <w:widowControl/>
              <w:spacing w:line="360" w:lineRule="atLeast"/>
              <w:ind w:firstLineChars="196" w:firstLine="470"/>
              <w:jc w:val="left"/>
              <w:rPr>
                <w:rFonts w:ascii="仿宋" w:eastAsia="仿宋" w:hAnsi="仿宋"/>
                <w:sz w:val="24"/>
              </w:rPr>
            </w:pPr>
          </w:p>
        </w:tc>
      </w:tr>
      <w:tr w:rsidR="002F05EE" w14:paraId="0B1D8F04" w14:textId="77777777">
        <w:trPr>
          <w:cantSplit/>
          <w:trHeight w:val="600"/>
          <w:jc w:val="center"/>
        </w:trPr>
        <w:tc>
          <w:tcPr>
            <w:tcW w:w="720" w:type="dxa"/>
            <w:vAlign w:val="center"/>
          </w:tcPr>
          <w:p w14:paraId="28E55AF9"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01DFBFC1"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7FCBF28D"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4E250834"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DB8A2E8"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F4E8D54"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3908A7B" w14:textId="77777777" w:rsidR="002F05EE" w:rsidRDefault="002F05EE">
            <w:pPr>
              <w:widowControl/>
              <w:spacing w:line="360" w:lineRule="atLeast"/>
              <w:ind w:firstLineChars="196" w:firstLine="470"/>
              <w:jc w:val="left"/>
              <w:rPr>
                <w:rFonts w:ascii="仿宋" w:eastAsia="仿宋" w:hAnsi="仿宋"/>
                <w:sz w:val="24"/>
              </w:rPr>
            </w:pPr>
          </w:p>
        </w:tc>
      </w:tr>
      <w:tr w:rsidR="002F05EE" w14:paraId="6EE013E6" w14:textId="77777777">
        <w:trPr>
          <w:cantSplit/>
          <w:trHeight w:val="510"/>
          <w:jc w:val="center"/>
        </w:trPr>
        <w:tc>
          <w:tcPr>
            <w:tcW w:w="720" w:type="dxa"/>
            <w:tcBorders>
              <w:bottom w:val="single" w:sz="4" w:space="0" w:color="auto"/>
            </w:tcBorders>
            <w:vAlign w:val="center"/>
          </w:tcPr>
          <w:p w14:paraId="08044986"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7854E95"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02466BF"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F868534"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6B0F13B"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D23605D"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5134BA68" w14:textId="77777777" w:rsidR="002F05EE" w:rsidRDefault="002F05EE">
            <w:pPr>
              <w:widowControl/>
              <w:spacing w:line="360" w:lineRule="atLeast"/>
              <w:ind w:firstLineChars="196" w:firstLine="470"/>
              <w:jc w:val="left"/>
              <w:rPr>
                <w:rFonts w:ascii="仿宋" w:eastAsia="仿宋" w:hAnsi="仿宋"/>
                <w:sz w:val="24"/>
              </w:rPr>
            </w:pPr>
          </w:p>
        </w:tc>
      </w:tr>
      <w:tr w:rsidR="002F05EE" w14:paraId="2D91C89B" w14:textId="77777777">
        <w:trPr>
          <w:cantSplit/>
          <w:trHeight w:val="615"/>
          <w:jc w:val="center"/>
        </w:trPr>
        <w:tc>
          <w:tcPr>
            <w:tcW w:w="720" w:type="dxa"/>
            <w:tcBorders>
              <w:top w:val="single" w:sz="4" w:space="0" w:color="auto"/>
              <w:bottom w:val="single" w:sz="4" w:space="0" w:color="auto"/>
            </w:tcBorders>
            <w:vAlign w:val="center"/>
          </w:tcPr>
          <w:p w14:paraId="256862E1"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0A62330"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0A0ACEB"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F16B452"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5109EDC"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9AB1511"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3542163" w14:textId="77777777" w:rsidR="002F05EE" w:rsidRDefault="002F05EE">
            <w:pPr>
              <w:widowControl/>
              <w:spacing w:line="360" w:lineRule="atLeast"/>
              <w:ind w:firstLineChars="196" w:firstLine="470"/>
              <w:jc w:val="left"/>
              <w:rPr>
                <w:rFonts w:ascii="仿宋" w:eastAsia="仿宋" w:hAnsi="仿宋"/>
                <w:sz w:val="24"/>
              </w:rPr>
            </w:pPr>
          </w:p>
        </w:tc>
      </w:tr>
      <w:tr w:rsidR="002F05EE" w14:paraId="5B562057" w14:textId="77777777">
        <w:trPr>
          <w:cantSplit/>
          <w:trHeight w:val="615"/>
          <w:jc w:val="center"/>
        </w:trPr>
        <w:tc>
          <w:tcPr>
            <w:tcW w:w="720" w:type="dxa"/>
            <w:tcBorders>
              <w:top w:val="single" w:sz="4" w:space="0" w:color="auto"/>
              <w:bottom w:val="single" w:sz="4" w:space="0" w:color="auto"/>
            </w:tcBorders>
            <w:vAlign w:val="center"/>
          </w:tcPr>
          <w:p w14:paraId="4CC99C87"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D86C60D"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668C6D9"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A162D9"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65A0DE0"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7D32B8F"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B3AD6FB" w14:textId="77777777" w:rsidR="002F05EE" w:rsidRDefault="002F05EE">
            <w:pPr>
              <w:widowControl/>
              <w:spacing w:line="360" w:lineRule="atLeast"/>
              <w:ind w:firstLineChars="196" w:firstLine="470"/>
              <w:jc w:val="left"/>
              <w:rPr>
                <w:rFonts w:ascii="仿宋" w:eastAsia="仿宋" w:hAnsi="仿宋"/>
                <w:sz w:val="24"/>
              </w:rPr>
            </w:pPr>
          </w:p>
        </w:tc>
      </w:tr>
      <w:tr w:rsidR="002F05EE" w14:paraId="5D7A40C7" w14:textId="77777777">
        <w:trPr>
          <w:cantSplit/>
          <w:trHeight w:val="450"/>
          <w:jc w:val="center"/>
        </w:trPr>
        <w:tc>
          <w:tcPr>
            <w:tcW w:w="720" w:type="dxa"/>
            <w:tcBorders>
              <w:top w:val="single" w:sz="4" w:space="0" w:color="auto"/>
              <w:bottom w:val="single" w:sz="4" w:space="0" w:color="auto"/>
            </w:tcBorders>
            <w:vAlign w:val="center"/>
          </w:tcPr>
          <w:p w14:paraId="12239C8C"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B3972C2"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5F47CC0"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F62D0C0"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EF5162"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411EB5A"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E7EB1DC" w14:textId="77777777" w:rsidR="002F05EE" w:rsidRDefault="002F05EE">
            <w:pPr>
              <w:widowControl/>
              <w:spacing w:line="360" w:lineRule="atLeast"/>
              <w:ind w:firstLineChars="196" w:firstLine="470"/>
              <w:jc w:val="left"/>
              <w:rPr>
                <w:rFonts w:ascii="仿宋" w:eastAsia="仿宋" w:hAnsi="仿宋"/>
                <w:sz w:val="24"/>
              </w:rPr>
            </w:pPr>
          </w:p>
        </w:tc>
      </w:tr>
      <w:tr w:rsidR="002F05EE" w14:paraId="1066DA47" w14:textId="77777777">
        <w:trPr>
          <w:cantSplit/>
          <w:trHeight w:val="435"/>
          <w:jc w:val="center"/>
        </w:trPr>
        <w:tc>
          <w:tcPr>
            <w:tcW w:w="720" w:type="dxa"/>
            <w:tcBorders>
              <w:top w:val="single" w:sz="4" w:space="0" w:color="auto"/>
            </w:tcBorders>
            <w:vAlign w:val="center"/>
          </w:tcPr>
          <w:p w14:paraId="3613F5E0"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6CC5536"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7EDD35B"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9D2229F"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D87226C"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4408251"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9D44BA5" w14:textId="77777777" w:rsidR="002F05EE" w:rsidRDefault="002F05EE">
            <w:pPr>
              <w:widowControl/>
              <w:spacing w:line="360" w:lineRule="atLeast"/>
              <w:ind w:firstLineChars="196" w:firstLine="470"/>
              <w:jc w:val="left"/>
              <w:rPr>
                <w:rFonts w:ascii="仿宋" w:eastAsia="仿宋" w:hAnsi="仿宋"/>
                <w:sz w:val="24"/>
              </w:rPr>
            </w:pPr>
          </w:p>
        </w:tc>
      </w:tr>
    </w:tbl>
    <w:p w14:paraId="54D08765" w14:textId="77777777" w:rsidR="002F05EE" w:rsidRDefault="002F05EE">
      <w:pPr>
        <w:widowControl/>
        <w:spacing w:line="360" w:lineRule="atLeast"/>
        <w:ind w:firstLineChars="196" w:firstLine="470"/>
        <w:jc w:val="left"/>
        <w:rPr>
          <w:rFonts w:ascii="仿宋" w:eastAsia="仿宋" w:hAnsi="仿宋"/>
          <w:sz w:val="24"/>
        </w:rPr>
      </w:pPr>
    </w:p>
    <w:p w14:paraId="5EE710F8"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6182EDC8" w14:textId="77777777" w:rsidR="002F05EE" w:rsidRDefault="002F05EE">
      <w:pPr>
        <w:widowControl/>
        <w:spacing w:line="360" w:lineRule="atLeast"/>
        <w:ind w:firstLineChars="196" w:firstLine="470"/>
        <w:jc w:val="left"/>
        <w:rPr>
          <w:rFonts w:ascii="仿宋" w:eastAsia="仿宋" w:hAnsi="仿宋"/>
          <w:sz w:val="24"/>
        </w:rPr>
      </w:pPr>
    </w:p>
    <w:p w14:paraId="76E8FCE0"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33A1ACE" w14:textId="77777777" w:rsidR="002F05EE" w:rsidRDefault="009043A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47232D5F"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14:paraId="2B907BDE" w14:textId="77777777" w:rsidR="002F05EE" w:rsidRDefault="002F05EE">
      <w:pPr>
        <w:widowControl/>
        <w:spacing w:line="360" w:lineRule="atLeast"/>
        <w:ind w:firstLineChars="196" w:firstLine="472"/>
        <w:jc w:val="left"/>
        <w:rPr>
          <w:rFonts w:ascii="仿宋" w:eastAsia="仿宋" w:hAnsi="仿宋"/>
          <w:b/>
          <w:sz w:val="24"/>
        </w:rPr>
      </w:pPr>
    </w:p>
    <w:p w14:paraId="60ECABC5"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F05EE" w14:paraId="10AC3427" w14:textId="77777777">
        <w:trPr>
          <w:jc w:val="center"/>
        </w:trPr>
        <w:tc>
          <w:tcPr>
            <w:tcW w:w="726" w:type="dxa"/>
            <w:vAlign w:val="center"/>
          </w:tcPr>
          <w:p w14:paraId="72868047"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CF40A3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2938EBE0"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07BDA893"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11F8CBB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2F05EE" w14:paraId="2A354DCA" w14:textId="77777777">
        <w:trPr>
          <w:jc w:val="center"/>
        </w:trPr>
        <w:tc>
          <w:tcPr>
            <w:tcW w:w="726" w:type="dxa"/>
          </w:tcPr>
          <w:p w14:paraId="39597BA2"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38E8C9EC"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559734EE"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24D67244"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51EA7272" w14:textId="77777777" w:rsidR="002F05EE" w:rsidRDefault="002F05EE">
            <w:pPr>
              <w:widowControl/>
              <w:spacing w:line="360" w:lineRule="atLeast"/>
              <w:ind w:firstLineChars="196" w:firstLine="470"/>
              <w:jc w:val="left"/>
              <w:rPr>
                <w:rFonts w:ascii="仿宋" w:eastAsia="仿宋" w:hAnsi="仿宋"/>
                <w:sz w:val="24"/>
              </w:rPr>
            </w:pPr>
          </w:p>
        </w:tc>
      </w:tr>
      <w:tr w:rsidR="002F05EE" w14:paraId="3EF177C7" w14:textId="77777777">
        <w:trPr>
          <w:jc w:val="center"/>
        </w:trPr>
        <w:tc>
          <w:tcPr>
            <w:tcW w:w="726" w:type="dxa"/>
          </w:tcPr>
          <w:p w14:paraId="59F61812"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510654A3"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7AE9D2D8"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774A9C4E"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045B55A6" w14:textId="77777777" w:rsidR="002F05EE" w:rsidRDefault="002F05EE">
            <w:pPr>
              <w:widowControl/>
              <w:spacing w:line="360" w:lineRule="atLeast"/>
              <w:ind w:firstLineChars="196" w:firstLine="470"/>
              <w:jc w:val="left"/>
              <w:rPr>
                <w:rFonts w:ascii="仿宋" w:eastAsia="仿宋" w:hAnsi="仿宋"/>
                <w:sz w:val="24"/>
              </w:rPr>
            </w:pPr>
          </w:p>
        </w:tc>
      </w:tr>
      <w:tr w:rsidR="002F05EE" w14:paraId="476FF61B" w14:textId="77777777">
        <w:trPr>
          <w:jc w:val="center"/>
        </w:trPr>
        <w:tc>
          <w:tcPr>
            <w:tcW w:w="726" w:type="dxa"/>
          </w:tcPr>
          <w:p w14:paraId="508CE928"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48D97188"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58E54B9E"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6F92C4BC"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6C92666B" w14:textId="77777777" w:rsidR="002F05EE" w:rsidRDefault="002F05EE">
            <w:pPr>
              <w:widowControl/>
              <w:spacing w:line="360" w:lineRule="atLeast"/>
              <w:ind w:firstLineChars="196" w:firstLine="470"/>
              <w:jc w:val="left"/>
              <w:rPr>
                <w:rFonts w:ascii="仿宋" w:eastAsia="仿宋" w:hAnsi="仿宋"/>
                <w:sz w:val="24"/>
              </w:rPr>
            </w:pPr>
          </w:p>
        </w:tc>
      </w:tr>
      <w:tr w:rsidR="002F05EE" w14:paraId="161FB80D" w14:textId="77777777">
        <w:trPr>
          <w:jc w:val="center"/>
        </w:trPr>
        <w:tc>
          <w:tcPr>
            <w:tcW w:w="726" w:type="dxa"/>
          </w:tcPr>
          <w:p w14:paraId="2D413E8E"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3B0991C5"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792A17A4"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5ED9F00D"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69DB1E21" w14:textId="77777777" w:rsidR="002F05EE" w:rsidRDefault="002F05EE">
            <w:pPr>
              <w:widowControl/>
              <w:spacing w:line="360" w:lineRule="atLeast"/>
              <w:ind w:firstLineChars="196" w:firstLine="470"/>
              <w:jc w:val="left"/>
              <w:rPr>
                <w:rFonts w:ascii="仿宋" w:eastAsia="仿宋" w:hAnsi="仿宋"/>
                <w:sz w:val="24"/>
              </w:rPr>
            </w:pPr>
          </w:p>
        </w:tc>
      </w:tr>
      <w:tr w:rsidR="002F05EE" w14:paraId="5045F2C5" w14:textId="77777777">
        <w:trPr>
          <w:jc w:val="center"/>
        </w:trPr>
        <w:tc>
          <w:tcPr>
            <w:tcW w:w="726" w:type="dxa"/>
          </w:tcPr>
          <w:p w14:paraId="59E478F4"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2D010541"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1B335593"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1B669C68"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4A8AF781" w14:textId="77777777" w:rsidR="002F05EE" w:rsidRDefault="002F05EE">
            <w:pPr>
              <w:widowControl/>
              <w:spacing w:line="360" w:lineRule="atLeast"/>
              <w:ind w:firstLineChars="196" w:firstLine="470"/>
              <w:jc w:val="left"/>
              <w:rPr>
                <w:rFonts w:ascii="仿宋" w:eastAsia="仿宋" w:hAnsi="仿宋"/>
                <w:sz w:val="24"/>
              </w:rPr>
            </w:pPr>
          </w:p>
        </w:tc>
      </w:tr>
      <w:tr w:rsidR="002F05EE" w14:paraId="46225767" w14:textId="77777777">
        <w:trPr>
          <w:jc w:val="center"/>
        </w:trPr>
        <w:tc>
          <w:tcPr>
            <w:tcW w:w="726" w:type="dxa"/>
          </w:tcPr>
          <w:p w14:paraId="267F406A"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7AD6FBF8"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248D54A7"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5CF5525F"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4A660032" w14:textId="77777777" w:rsidR="002F05EE" w:rsidRDefault="002F05EE">
            <w:pPr>
              <w:widowControl/>
              <w:spacing w:line="360" w:lineRule="atLeast"/>
              <w:ind w:firstLineChars="196" w:firstLine="470"/>
              <w:jc w:val="left"/>
              <w:rPr>
                <w:rFonts w:ascii="仿宋" w:eastAsia="仿宋" w:hAnsi="仿宋"/>
                <w:sz w:val="24"/>
              </w:rPr>
            </w:pPr>
          </w:p>
        </w:tc>
      </w:tr>
      <w:tr w:rsidR="002F05EE" w14:paraId="188D6F1C" w14:textId="77777777">
        <w:trPr>
          <w:jc w:val="center"/>
        </w:trPr>
        <w:tc>
          <w:tcPr>
            <w:tcW w:w="726" w:type="dxa"/>
          </w:tcPr>
          <w:p w14:paraId="2E7FF112"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7D501388"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040A3A00"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175FD391"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524412AE" w14:textId="77777777" w:rsidR="002F05EE" w:rsidRDefault="002F05EE">
            <w:pPr>
              <w:widowControl/>
              <w:spacing w:line="360" w:lineRule="atLeast"/>
              <w:ind w:firstLineChars="196" w:firstLine="470"/>
              <w:jc w:val="left"/>
              <w:rPr>
                <w:rFonts w:ascii="仿宋" w:eastAsia="仿宋" w:hAnsi="仿宋"/>
                <w:sz w:val="24"/>
              </w:rPr>
            </w:pPr>
          </w:p>
        </w:tc>
      </w:tr>
    </w:tbl>
    <w:p w14:paraId="04EC4D1B" w14:textId="77777777" w:rsidR="002F05EE" w:rsidRDefault="002F05EE">
      <w:pPr>
        <w:widowControl/>
        <w:spacing w:line="360" w:lineRule="atLeast"/>
        <w:ind w:firstLineChars="196" w:firstLine="470"/>
        <w:jc w:val="left"/>
        <w:rPr>
          <w:rFonts w:ascii="仿宋" w:eastAsia="仿宋" w:hAnsi="仿宋"/>
          <w:sz w:val="24"/>
        </w:rPr>
      </w:pPr>
    </w:p>
    <w:p w14:paraId="7856C6AB"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3410815D"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783F8E58"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3944C3B3" w14:textId="77777777" w:rsidR="002F05EE" w:rsidRDefault="002F05EE">
      <w:pPr>
        <w:widowControl/>
        <w:spacing w:line="360" w:lineRule="atLeast"/>
        <w:ind w:firstLineChars="196" w:firstLine="470"/>
        <w:jc w:val="left"/>
        <w:rPr>
          <w:rFonts w:ascii="仿宋" w:eastAsia="仿宋" w:hAnsi="仿宋"/>
          <w:sz w:val="24"/>
        </w:rPr>
      </w:pPr>
    </w:p>
    <w:p w14:paraId="1E147C14"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2E8BAC6"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551F78E" w14:textId="77777777" w:rsidR="002F05EE" w:rsidRDefault="002F05EE">
      <w:pPr>
        <w:widowControl/>
        <w:spacing w:line="360" w:lineRule="atLeast"/>
        <w:ind w:firstLineChars="196" w:firstLine="470"/>
        <w:jc w:val="left"/>
        <w:rPr>
          <w:rFonts w:ascii="仿宋" w:eastAsia="仿宋" w:hAnsi="仿宋"/>
          <w:sz w:val="24"/>
        </w:rPr>
      </w:pPr>
    </w:p>
    <w:p w14:paraId="3492A9D9" w14:textId="77777777" w:rsidR="002F05EE" w:rsidRDefault="009043AB">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798ACA90"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14:paraId="5C89E342" w14:textId="77777777" w:rsidR="002F05EE" w:rsidRDefault="002F05EE">
      <w:pPr>
        <w:widowControl/>
        <w:spacing w:line="360" w:lineRule="atLeast"/>
        <w:ind w:firstLineChars="196" w:firstLine="472"/>
        <w:jc w:val="left"/>
        <w:rPr>
          <w:rFonts w:ascii="仿宋" w:eastAsia="仿宋" w:hAnsi="仿宋"/>
          <w:b/>
          <w:sz w:val="24"/>
        </w:rPr>
      </w:pPr>
    </w:p>
    <w:p w14:paraId="30E03903"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F05EE" w14:paraId="5B46A175" w14:textId="77777777">
        <w:trPr>
          <w:cantSplit/>
          <w:trHeight w:val="530"/>
          <w:jc w:val="center"/>
        </w:trPr>
        <w:tc>
          <w:tcPr>
            <w:tcW w:w="954" w:type="dxa"/>
            <w:vMerge w:val="restart"/>
            <w:vAlign w:val="center"/>
          </w:tcPr>
          <w:p w14:paraId="24F8005B"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59327BD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00C6170B"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4A6EA0FD"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1122F942"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05C114C6"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2F05EE" w14:paraId="2469E723" w14:textId="77777777">
        <w:trPr>
          <w:cantSplit/>
          <w:trHeight w:val="530"/>
          <w:jc w:val="center"/>
        </w:trPr>
        <w:tc>
          <w:tcPr>
            <w:tcW w:w="954" w:type="dxa"/>
            <w:vMerge/>
            <w:vAlign w:val="center"/>
          </w:tcPr>
          <w:p w14:paraId="3FACE1D1" w14:textId="77777777" w:rsidR="002F05EE" w:rsidRDefault="002F05EE">
            <w:pPr>
              <w:rPr>
                <w:rFonts w:ascii="仿宋" w:eastAsia="仿宋" w:hAnsi="仿宋"/>
              </w:rPr>
            </w:pPr>
          </w:p>
        </w:tc>
        <w:tc>
          <w:tcPr>
            <w:tcW w:w="807" w:type="dxa"/>
            <w:vMerge/>
            <w:vAlign w:val="center"/>
          </w:tcPr>
          <w:p w14:paraId="665FE05F" w14:textId="77777777" w:rsidR="002F05EE" w:rsidRDefault="002F05EE">
            <w:pPr>
              <w:rPr>
                <w:rFonts w:ascii="仿宋" w:eastAsia="仿宋" w:hAnsi="仿宋"/>
              </w:rPr>
            </w:pPr>
          </w:p>
        </w:tc>
        <w:tc>
          <w:tcPr>
            <w:tcW w:w="807" w:type="dxa"/>
            <w:vMerge/>
            <w:vAlign w:val="center"/>
          </w:tcPr>
          <w:p w14:paraId="072F875D" w14:textId="77777777" w:rsidR="002F05EE" w:rsidRDefault="002F05EE">
            <w:pPr>
              <w:rPr>
                <w:rFonts w:ascii="仿宋" w:eastAsia="仿宋" w:hAnsi="仿宋"/>
              </w:rPr>
            </w:pPr>
          </w:p>
        </w:tc>
        <w:tc>
          <w:tcPr>
            <w:tcW w:w="807" w:type="dxa"/>
            <w:vMerge/>
            <w:vAlign w:val="center"/>
          </w:tcPr>
          <w:p w14:paraId="4568AF03" w14:textId="77777777" w:rsidR="002F05EE" w:rsidRDefault="002F05EE">
            <w:pPr>
              <w:rPr>
                <w:rFonts w:ascii="仿宋" w:eastAsia="仿宋" w:hAnsi="仿宋"/>
              </w:rPr>
            </w:pPr>
          </w:p>
        </w:tc>
        <w:tc>
          <w:tcPr>
            <w:tcW w:w="807" w:type="dxa"/>
            <w:vMerge/>
            <w:vAlign w:val="center"/>
          </w:tcPr>
          <w:p w14:paraId="5C0ED0B8" w14:textId="77777777" w:rsidR="002F05EE" w:rsidRDefault="002F05EE">
            <w:pPr>
              <w:rPr>
                <w:rFonts w:ascii="仿宋" w:eastAsia="仿宋" w:hAnsi="仿宋"/>
              </w:rPr>
            </w:pPr>
          </w:p>
        </w:tc>
        <w:tc>
          <w:tcPr>
            <w:tcW w:w="851" w:type="dxa"/>
            <w:vAlign w:val="center"/>
          </w:tcPr>
          <w:p w14:paraId="3F69F963"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证书</w:t>
            </w:r>
          </w:p>
          <w:p w14:paraId="5F911CEF"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5D0FF216"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47C71A1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3C40FE55"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专业</w:t>
            </w:r>
          </w:p>
        </w:tc>
      </w:tr>
      <w:tr w:rsidR="002F05EE" w14:paraId="349BC90C" w14:textId="77777777">
        <w:trPr>
          <w:cantSplit/>
          <w:trHeight w:val="531"/>
          <w:jc w:val="center"/>
        </w:trPr>
        <w:tc>
          <w:tcPr>
            <w:tcW w:w="954" w:type="dxa"/>
            <w:vMerge w:val="restart"/>
          </w:tcPr>
          <w:p w14:paraId="0DD4DE8B"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管理</w:t>
            </w:r>
          </w:p>
          <w:p w14:paraId="3A6A3025"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6C5D762"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EE47935"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5E0ABF58"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5D5B6BAF"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173EF4D0"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65429A0A"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471C609A"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26B2CE29" w14:textId="77777777" w:rsidR="002F05EE" w:rsidRDefault="002F05EE">
            <w:pPr>
              <w:widowControl/>
              <w:spacing w:line="360" w:lineRule="atLeast"/>
              <w:ind w:firstLineChars="196" w:firstLine="470"/>
              <w:jc w:val="left"/>
              <w:rPr>
                <w:rFonts w:ascii="仿宋" w:eastAsia="仿宋" w:hAnsi="仿宋"/>
                <w:sz w:val="24"/>
              </w:rPr>
            </w:pPr>
          </w:p>
        </w:tc>
      </w:tr>
      <w:tr w:rsidR="002F05EE" w14:paraId="2BD4A2DC" w14:textId="77777777">
        <w:trPr>
          <w:cantSplit/>
          <w:trHeight w:val="530"/>
          <w:jc w:val="center"/>
        </w:trPr>
        <w:tc>
          <w:tcPr>
            <w:tcW w:w="954" w:type="dxa"/>
            <w:vMerge/>
          </w:tcPr>
          <w:p w14:paraId="577C9624" w14:textId="77777777" w:rsidR="002F05EE" w:rsidRDefault="002F05EE">
            <w:pPr>
              <w:rPr>
                <w:rFonts w:ascii="仿宋" w:eastAsia="仿宋" w:hAnsi="仿宋"/>
              </w:rPr>
            </w:pPr>
          </w:p>
        </w:tc>
        <w:tc>
          <w:tcPr>
            <w:tcW w:w="807" w:type="dxa"/>
          </w:tcPr>
          <w:p w14:paraId="6198D98A"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FDE63A4"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51A1629E"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75131A6"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40EA7683"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7DD144D2"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604A2632"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17A83A63" w14:textId="77777777" w:rsidR="002F05EE" w:rsidRDefault="002F05EE">
            <w:pPr>
              <w:widowControl/>
              <w:spacing w:line="360" w:lineRule="atLeast"/>
              <w:ind w:firstLineChars="196" w:firstLine="470"/>
              <w:jc w:val="left"/>
              <w:rPr>
                <w:rFonts w:ascii="仿宋" w:eastAsia="仿宋" w:hAnsi="仿宋"/>
                <w:sz w:val="24"/>
              </w:rPr>
            </w:pPr>
          </w:p>
        </w:tc>
      </w:tr>
      <w:tr w:rsidR="002F05EE" w14:paraId="7223409A" w14:textId="77777777">
        <w:trPr>
          <w:cantSplit/>
          <w:trHeight w:val="531"/>
          <w:jc w:val="center"/>
        </w:trPr>
        <w:tc>
          <w:tcPr>
            <w:tcW w:w="954" w:type="dxa"/>
            <w:vMerge/>
          </w:tcPr>
          <w:p w14:paraId="1778A2EC" w14:textId="77777777" w:rsidR="002F05EE" w:rsidRDefault="002F05EE">
            <w:pPr>
              <w:rPr>
                <w:rFonts w:ascii="仿宋" w:eastAsia="仿宋" w:hAnsi="仿宋"/>
              </w:rPr>
            </w:pPr>
          </w:p>
        </w:tc>
        <w:tc>
          <w:tcPr>
            <w:tcW w:w="807" w:type="dxa"/>
          </w:tcPr>
          <w:p w14:paraId="0A0EF8C7"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7B6A90E1"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4244F67C"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6AB0B881"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18A31551"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43757FD8"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0DB65CE2"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281614A8" w14:textId="77777777" w:rsidR="002F05EE" w:rsidRDefault="002F05EE">
            <w:pPr>
              <w:widowControl/>
              <w:spacing w:line="360" w:lineRule="atLeast"/>
              <w:ind w:firstLineChars="196" w:firstLine="470"/>
              <w:jc w:val="left"/>
              <w:rPr>
                <w:rFonts w:ascii="仿宋" w:eastAsia="仿宋" w:hAnsi="仿宋"/>
                <w:sz w:val="24"/>
              </w:rPr>
            </w:pPr>
          </w:p>
        </w:tc>
      </w:tr>
      <w:tr w:rsidR="002F05EE" w14:paraId="42D20A68" w14:textId="77777777">
        <w:trPr>
          <w:cantSplit/>
          <w:trHeight w:val="530"/>
          <w:jc w:val="center"/>
        </w:trPr>
        <w:tc>
          <w:tcPr>
            <w:tcW w:w="954" w:type="dxa"/>
            <w:vMerge w:val="restart"/>
          </w:tcPr>
          <w:p w14:paraId="4D725067"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技术</w:t>
            </w:r>
          </w:p>
          <w:p w14:paraId="35834E05"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954DE0D"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17D75019"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A288B7A"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407B8A3B"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5E72DB23"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774DC885"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7E128B5A"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2878F169" w14:textId="77777777" w:rsidR="002F05EE" w:rsidRDefault="002F05EE">
            <w:pPr>
              <w:widowControl/>
              <w:spacing w:line="360" w:lineRule="atLeast"/>
              <w:ind w:firstLineChars="196" w:firstLine="470"/>
              <w:jc w:val="left"/>
              <w:rPr>
                <w:rFonts w:ascii="仿宋" w:eastAsia="仿宋" w:hAnsi="仿宋"/>
                <w:sz w:val="24"/>
              </w:rPr>
            </w:pPr>
          </w:p>
        </w:tc>
      </w:tr>
      <w:tr w:rsidR="002F05EE" w14:paraId="6BDECE2E" w14:textId="77777777">
        <w:trPr>
          <w:cantSplit/>
          <w:trHeight w:val="531"/>
          <w:jc w:val="center"/>
        </w:trPr>
        <w:tc>
          <w:tcPr>
            <w:tcW w:w="954" w:type="dxa"/>
            <w:vMerge/>
          </w:tcPr>
          <w:p w14:paraId="0EE619A4" w14:textId="77777777" w:rsidR="002F05EE" w:rsidRDefault="002F05EE">
            <w:pPr>
              <w:rPr>
                <w:rFonts w:ascii="仿宋" w:eastAsia="仿宋" w:hAnsi="仿宋"/>
              </w:rPr>
            </w:pPr>
          </w:p>
        </w:tc>
        <w:tc>
          <w:tcPr>
            <w:tcW w:w="807" w:type="dxa"/>
          </w:tcPr>
          <w:p w14:paraId="2C726499"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B8A0804"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9625167"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0BD9AEFE"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391B0032"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5BE3414C"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384CF739"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7BB50DC9" w14:textId="77777777" w:rsidR="002F05EE" w:rsidRDefault="002F05EE">
            <w:pPr>
              <w:widowControl/>
              <w:spacing w:line="360" w:lineRule="atLeast"/>
              <w:ind w:firstLineChars="196" w:firstLine="470"/>
              <w:jc w:val="left"/>
              <w:rPr>
                <w:rFonts w:ascii="仿宋" w:eastAsia="仿宋" w:hAnsi="仿宋"/>
                <w:sz w:val="24"/>
              </w:rPr>
            </w:pPr>
          </w:p>
        </w:tc>
      </w:tr>
      <w:tr w:rsidR="002F05EE" w14:paraId="7DC480DD" w14:textId="77777777">
        <w:trPr>
          <w:cantSplit/>
          <w:trHeight w:val="530"/>
          <w:jc w:val="center"/>
        </w:trPr>
        <w:tc>
          <w:tcPr>
            <w:tcW w:w="954" w:type="dxa"/>
            <w:vMerge/>
          </w:tcPr>
          <w:p w14:paraId="5D98A5C8" w14:textId="77777777" w:rsidR="002F05EE" w:rsidRDefault="002F05EE">
            <w:pPr>
              <w:rPr>
                <w:rFonts w:ascii="仿宋" w:eastAsia="仿宋" w:hAnsi="仿宋"/>
              </w:rPr>
            </w:pPr>
          </w:p>
        </w:tc>
        <w:tc>
          <w:tcPr>
            <w:tcW w:w="807" w:type="dxa"/>
          </w:tcPr>
          <w:p w14:paraId="441CD939"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21C64B4E"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4F43C2E1"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75981FE1"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680BFB63"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2EB80086"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63F8DC4F"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5D28B56A" w14:textId="77777777" w:rsidR="002F05EE" w:rsidRDefault="002F05EE">
            <w:pPr>
              <w:widowControl/>
              <w:spacing w:line="360" w:lineRule="atLeast"/>
              <w:ind w:firstLineChars="196" w:firstLine="470"/>
              <w:jc w:val="left"/>
              <w:rPr>
                <w:rFonts w:ascii="仿宋" w:eastAsia="仿宋" w:hAnsi="仿宋"/>
                <w:sz w:val="24"/>
              </w:rPr>
            </w:pPr>
          </w:p>
        </w:tc>
      </w:tr>
      <w:tr w:rsidR="002F05EE" w14:paraId="16E8195A" w14:textId="77777777">
        <w:trPr>
          <w:cantSplit/>
          <w:trHeight w:val="531"/>
          <w:jc w:val="center"/>
        </w:trPr>
        <w:tc>
          <w:tcPr>
            <w:tcW w:w="954" w:type="dxa"/>
            <w:vMerge w:val="restart"/>
          </w:tcPr>
          <w:p w14:paraId="7690AAEC"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6FA1DB1"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6451CFD0"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19E4777"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20285F19"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47D504C5"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5224C65E"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67DAE4F4"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538E588E" w14:textId="77777777" w:rsidR="002F05EE" w:rsidRDefault="002F05EE">
            <w:pPr>
              <w:widowControl/>
              <w:spacing w:line="360" w:lineRule="atLeast"/>
              <w:ind w:firstLineChars="196" w:firstLine="470"/>
              <w:jc w:val="left"/>
              <w:rPr>
                <w:rFonts w:ascii="仿宋" w:eastAsia="仿宋" w:hAnsi="仿宋"/>
                <w:sz w:val="24"/>
              </w:rPr>
            </w:pPr>
          </w:p>
        </w:tc>
      </w:tr>
      <w:tr w:rsidR="002F05EE" w14:paraId="6E7CD689" w14:textId="77777777">
        <w:trPr>
          <w:cantSplit/>
          <w:trHeight w:val="530"/>
          <w:jc w:val="center"/>
        </w:trPr>
        <w:tc>
          <w:tcPr>
            <w:tcW w:w="954" w:type="dxa"/>
            <w:vMerge/>
            <w:tcBorders>
              <w:bottom w:val="single" w:sz="4" w:space="0" w:color="auto"/>
            </w:tcBorders>
          </w:tcPr>
          <w:p w14:paraId="61215C66" w14:textId="77777777" w:rsidR="002F05EE" w:rsidRDefault="002F05EE">
            <w:pPr>
              <w:rPr>
                <w:rFonts w:ascii="仿宋" w:eastAsia="仿宋" w:hAnsi="仿宋"/>
              </w:rPr>
            </w:pPr>
          </w:p>
        </w:tc>
        <w:tc>
          <w:tcPr>
            <w:tcW w:w="807" w:type="dxa"/>
            <w:tcBorders>
              <w:bottom w:val="single" w:sz="4" w:space="0" w:color="auto"/>
            </w:tcBorders>
          </w:tcPr>
          <w:p w14:paraId="57E29290"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2A1D9287"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4B8B1451"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1974802"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13B253BD"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3B43396D"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1CFED42E"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771EAA6C" w14:textId="77777777" w:rsidR="002F05EE" w:rsidRDefault="002F05EE">
            <w:pPr>
              <w:widowControl/>
              <w:spacing w:line="360" w:lineRule="atLeast"/>
              <w:ind w:firstLineChars="196" w:firstLine="470"/>
              <w:jc w:val="left"/>
              <w:rPr>
                <w:rFonts w:ascii="仿宋" w:eastAsia="仿宋" w:hAnsi="仿宋"/>
                <w:sz w:val="24"/>
              </w:rPr>
            </w:pPr>
          </w:p>
        </w:tc>
      </w:tr>
    </w:tbl>
    <w:p w14:paraId="463F35CA" w14:textId="77777777" w:rsidR="002F05EE" w:rsidRDefault="002F05EE">
      <w:pPr>
        <w:widowControl/>
        <w:spacing w:line="360" w:lineRule="atLeast"/>
        <w:ind w:firstLineChars="196" w:firstLine="470"/>
        <w:jc w:val="left"/>
        <w:rPr>
          <w:rFonts w:ascii="仿宋" w:eastAsia="仿宋" w:hAnsi="仿宋"/>
          <w:sz w:val="24"/>
        </w:rPr>
      </w:pPr>
    </w:p>
    <w:p w14:paraId="01FF4F24"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A8BD9DE"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231DF90"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55DE5AEE" w14:textId="77777777" w:rsidR="002F05EE" w:rsidRDefault="002F05EE">
      <w:pPr>
        <w:widowControl/>
        <w:spacing w:line="360" w:lineRule="atLeast"/>
        <w:ind w:firstLineChars="200" w:firstLine="480"/>
        <w:jc w:val="left"/>
        <w:outlineLvl w:val="2"/>
        <w:rPr>
          <w:rFonts w:ascii="仿宋" w:eastAsia="仿宋" w:hAnsi="仿宋"/>
          <w:kern w:val="0"/>
          <w:sz w:val="24"/>
        </w:rPr>
      </w:pPr>
    </w:p>
    <w:p w14:paraId="4E5338D9" w14:textId="77777777" w:rsidR="002F05EE" w:rsidRDefault="002F05EE">
      <w:pPr>
        <w:widowControl/>
        <w:spacing w:line="360" w:lineRule="atLeast"/>
        <w:ind w:firstLineChars="200" w:firstLine="480"/>
        <w:jc w:val="left"/>
        <w:rPr>
          <w:rFonts w:ascii="仿宋" w:eastAsia="仿宋" w:hAnsi="仿宋"/>
          <w:sz w:val="24"/>
        </w:rPr>
      </w:pPr>
    </w:p>
    <w:p w14:paraId="69B8B53F" w14:textId="77777777" w:rsidR="002F05EE" w:rsidRDefault="002F05EE">
      <w:pPr>
        <w:widowControl/>
        <w:spacing w:line="360" w:lineRule="atLeast"/>
        <w:jc w:val="center"/>
        <w:rPr>
          <w:rFonts w:ascii="仿宋" w:eastAsia="仿宋" w:hAnsi="仿宋"/>
          <w:b/>
          <w:sz w:val="24"/>
        </w:rPr>
      </w:pPr>
      <w:bookmarkStart w:id="145" w:name="_Toc217446083"/>
    </w:p>
    <w:p w14:paraId="6E0E189C" w14:textId="77777777" w:rsidR="002F05EE" w:rsidRDefault="002F05EE">
      <w:pPr>
        <w:pStyle w:val="1"/>
        <w:jc w:val="center"/>
        <w:rPr>
          <w:rFonts w:ascii="仿宋" w:eastAsia="仿宋" w:hAnsi="仿宋"/>
          <w:sz w:val="36"/>
          <w:szCs w:val="36"/>
        </w:rPr>
        <w:sectPr w:rsidR="002F05EE">
          <w:footerReference w:type="default" r:id="rId16"/>
          <w:pgSz w:w="11907" w:h="16840"/>
          <w:pgMar w:top="1440" w:right="1474" w:bottom="1440" w:left="1474" w:header="851" w:footer="992" w:gutter="0"/>
          <w:cols w:space="720"/>
          <w:docGrid w:linePitch="312"/>
        </w:sectPr>
      </w:pPr>
      <w:bookmarkStart w:id="146" w:name="_Toc24369"/>
      <w:bookmarkStart w:id="147" w:name="_Toc1368"/>
    </w:p>
    <w:p w14:paraId="2DD31A00" w14:textId="77777777" w:rsidR="002F05EE" w:rsidRDefault="009043AB">
      <w:pPr>
        <w:pStyle w:val="1"/>
        <w:jc w:val="center"/>
        <w:rPr>
          <w:rFonts w:ascii="仿宋" w:eastAsia="仿宋" w:hAnsi="仿宋"/>
          <w:sz w:val="36"/>
          <w:szCs w:val="36"/>
        </w:rPr>
      </w:pPr>
      <w:bookmarkStart w:id="148" w:name="_Toc28495"/>
      <w:bookmarkStart w:id="149" w:name="_Toc28654"/>
      <w:bookmarkStart w:id="150" w:name="PO_默认文件内容_26"/>
      <w:bookmarkEnd w:id="130"/>
      <w:bookmarkEnd w:id="145"/>
      <w:bookmarkEnd w:id="146"/>
      <w:bookmarkEnd w:id="147"/>
      <w:r>
        <w:rPr>
          <w:rFonts w:ascii="仿宋" w:eastAsia="仿宋" w:hAnsi="仿宋" w:hint="eastAsia"/>
          <w:sz w:val="36"/>
          <w:szCs w:val="36"/>
        </w:rPr>
        <w:lastRenderedPageBreak/>
        <w:t>第四章  投标人和投标产品的资格、资质性及其他类似效力要求</w:t>
      </w:r>
      <w:bookmarkEnd w:id="148"/>
      <w:bookmarkEnd w:id="149"/>
    </w:p>
    <w:p w14:paraId="16993942" w14:textId="77777777" w:rsidR="002F05EE" w:rsidRDefault="009043A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F3668DA" w14:textId="77777777" w:rsidR="002F05EE" w:rsidRDefault="009043AB">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35613ECD" w14:textId="77777777" w:rsidR="002F05EE" w:rsidRDefault="009043AB">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6EB2FC83" w14:textId="77777777" w:rsidR="002F05EE" w:rsidRDefault="009043AB">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638E16B6" w14:textId="77777777" w:rsidR="002F05EE" w:rsidRDefault="009043AB">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5D0A3E53" w14:textId="77777777" w:rsidR="002F05EE" w:rsidRDefault="009043AB">
      <w:pPr>
        <w:rPr>
          <w:rFonts w:ascii="仿宋" w:eastAsia="仿宋" w:hAnsi="仿宋"/>
          <w:b/>
          <w:bCs/>
          <w:sz w:val="24"/>
        </w:rPr>
      </w:pPr>
      <w:r>
        <w:rPr>
          <w:rFonts w:ascii="仿宋" w:eastAsia="仿宋" w:hAnsi="仿宋" w:hint="eastAsia"/>
          <w:b/>
          <w:bCs/>
          <w:sz w:val="24"/>
        </w:rPr>
        <w:t>（一）资格要求：详见第五章资格性审查要求。</w:t>
      </w:r>
    </w:p>
    <w:p w14:paraId="6D05D9CE" w14:textId="77777777" w:rsidR="002F05EE" w:rsidRDefault="009043AB">
      <w:pPr>
        <w:rPr>
          <w:rFonts w:ascii="仿宋" w:eastAsia="仿宋" w:hAnsi="仿宋"/>
          <w:b/>
          <w:bCs/>
          <w:sz w:val="24"/>
        </w:rPr>
      </w:pPr>
      <w:r>
        <w:rPr>
          <w:rFonts w:ascii="仿宋" w:eastAsia="仿宋" w:hAnsi="仿宋" w:hint="eastAsia"/>
          <w:b/>
          <w:bCs/>
          <w:sz w:val="24"/>
        </w:rPr>
        <w:t>（二）资质性要求：详见第五章资格性审查要求。</w:t>
      </w:r>
    </w:p>
    <w:p w14:paraId="1481A402" w14:textId="77777777" w:rsidR="002F05EE" w:rsidRDefault="009043AB">
      <w:pPr>
        <w:rPr>
          <w:rFonts w:ascii="仿宋" w:eastAsia="仿宋" w:hAnsi="仿宋"/>
          <w:b/>
          <w:bCs/>
          <w:sz w:val="24"/>
        </w:rPr>
      </w:pPr>
      <w:r>
        <w:rPr>
          <w:rFonts w:ascii="仿宋" w:eastAsia="仿宋" w:hAnsi="仿宋" w:hint="eastAsia"/>
          <w:b/>
          <w:bCs/>
          <w:sz w:val="24"/>
        </w:rPr>
        <w:t>（三）其他类似效力要求：详见第五章资格性审查要求。</w:t>
      </w:r>
    </w:p>
    <w:p w14:paraId="4C7D910E" w14:textId="77777777" w:rsidR="002F05EE" w:rsidRDefault="002F05EE">
      <w:pPr>
        <w:pStyle w:val="af2"/>
        <w:spacing w:line="420" w:lineRule="exact"/>
        <w:ind w:firstLineChars="0" w:firstLine="0"/>
        <w:rPr>
          <w:rFonts w:ascii="仿宋" w:eastAsia="仿宋" w:hAnsi="仿宋"/>
          <w:b/>
          <w:sz w:val="24"/>
        </w:rPr>
      </w:pPr>
    </w:p>
    <w:p w14:paraId="0832A5FF" w14:textId="77777777" w:rsidR="002F05EE" w:rsidRDefault="009043AB">
      <w:pPr>
        <w:pStyle w:val="1"/>
        <w:spacing w:line="360" w:lineRule="auto"/>
        <w:jc w:val="center"/>
        <w:rPr>
          <w:rFonts w:ascii="仿宋" w:eastAsia="仿宋" w:hAnsi="仿宋"/>
          <w:sz w:val="36"/>
          <w:szCs w:val="36"/>
        </w:rPr>
      </w:pPr>
      <w:bookmarkStart w:id="151" w:name="_Toc3806"/>
      <w:bookmarkStart w:id="152"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1"/>
      <w:bookmarkEnd w:id="152"/>
      <w:r>
        <w:rPr>
          <w:rFonts w:ascii="仿宋" w:eastAsia="仿宋" w:hAnsi="仿宋" w:hint="eastAsia"/>
          <w:sz w:val="36"/>
          <w:szCs w:val="36"/>
        </w:rPr>
        <w:t>资格性审查要求</w:t>
      </w:r>
    </w:p>
    <w:p w14:paraId="1A16EE4C" w14:textId="77777777" w:rsidR="002F05EE" w:rsidRDefault="009043AB">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2F05EE" w14:paraId="0397E3A8" w14:textId="77777777">
        <w:trPr>
          <w:trHeight w:val="90"/>
        </w:trPr>
        <w:tc>
          <w:tcPr>
            <w:tcW w:w="9575" w:type="dxa"/>
            <w:gridSpan w:val="4"/>
            <w:vAlign w:val="center"/>
          </w:tcPr>
          <w:p w14:paraId="7CC09819" w14:textId="77777777" w:rsidR="002F05EE" w:rsidRDefault="009043AB">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2F05EE" w14:paraId="553BDD9E" w14:textId="77777777">
        <w:trPr>
          <w:trHeight w:val="90"/>
        </w:trPr>
        <w:tc>
          <w:tcPr>
            <w:tcW w:w="888" w:type="dxa"/>
            <w:vAlign w:val="center"/>
          </w:tcPr>
          <w:p w14:paraId="75055F26" w14:textId="77777777" w:rsidR="002F05EE" w:rsidRDefault="009043AB">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6A201AB4" w14:textId="77777777" w:rsidR="002F05EE" w:rsidRDefault="009043A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6CAD6CCA" w14:textId="77777777" w:rsidR="002F05EE" w:rsidRDefault="009043A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543375D2" w14:textId="77777777" w:rsidR="002F05EE" w:rsidRDefault="009043AB">
            <w:pPr>
              <w:spacing w:line="360" w:lineRule="auto"/>
              <w:jc w:val="center"/>
              <w:rPr>
                <w:rFonts w:ascii="仿宋" w:eastAsia="仿宋" w:hAnsi="仿宋" w:cs="仿宋"/>
                <w:bCs/>
                <w:sz w:val="24"/>
              </w:rPr>
            </w:pPr>
            <w:r>
              <w:rPr>
                <w:rFonts w:ascii="仿宋" w:eastAsia="仿宋" w:hAnsi="仿宋" w:hint="eastAsia"/>
                <w:sz w:val="24"/>
              </w:rPr>
              <w:t>要求说明</w:t>
            </w:r>
          </w:p>
        </w:tc>
      </w:tr>
      <w:tr w:rsidR="002F05EE" w14:paraId="1C6BA75A" w14:textId="77777777">
        <w:trPr>
          <w:trHeight w:val="4196"/>
        </w:trPr>
        <w:tc>
          <w:tcPr>
            <w:tcW w:w="888" w:type="dxa"/>
            <w:vMerge w:val="restart"/>
          </w:tcPr>
          <w:p w14:paraId="74B1D88D" w14:textId="77777777" w:rsidR="002F05EE" w:rsidRDefault="009043AB">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65CD977A" w14:textId="77777777" w:rsidR="002F05EE" w:rsidRDefault="009043AB">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1B38FFB6" w14:textId="77777777" w:rsidR="002F05EE" w:rsidRDefault="009043AB">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4B69B2B"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2F05EE" w14:paraId="217A5B3F" w14:textId="77777777">
        <w:tc>
          <w:tcPr>
            <w:tcW w:w="888" w:type="dxa"/>
            <w:vMerge/>
          </w:tcPr>
          <w:p w14:paraId="68FFDC5E" w14:textId="77777777" w:rsidR="002F05EE" w:rsidRDefault="002F05EE">
            <w:pPr>
              <w:jc w:val="center"/>
              <w:rPr>
                <w:rFonts w:ascii="仿宋" w:eastAsia="仿宋" w:hAnsi="仿宋" w:cs="仿宋"/>
                <w:bCs/>
                <w:sz w:val="24"/>
              </w:rPr>
            </w:pPr>
          </w:p>
        </w:tc>
        <w:tc>
          <w:tcPr>
            <w:tcW w:w="2637" w:type="dxa"/>
            <w:vMerge/>
          </w:tcPr>
          <w:p w14:paraId="3AB5F696" w14:textId="77777777" w:rsidR="002F05EE" w:rsidRDefault="002F05EE">
            <w:pPr>
              <w:rPr>
                <w:rFonts w:ascii="仿宋" w:eastAsia="仿宋" w:hAnsi="仿宋" w:cs="仿宋"/>
                <w:bCs/>
                <w:sz w:val="24"/>
              </w:rPr>
            </w:pPr>
          </w:p>
        </w:tc>
        <w:tc>
          <w:tcPr>
            <w:tcW w:w="3813" w:type="dxa"/>
          </w:tcPr>
          <w:p w14:paraId="71C1BCAB" w14:textId="77777777" w:rsidR="002F05EE" w:rsidRDefault="009043AB">
            <w:pPr>
              <w:rPr>
                <w:rFonts w:ascii="仿宋" w:eastAsia="仿宋" w:hAnsi="仿宋"/>
                <w:sz w:val="24"/>
              </w:rPr>
            </w:pPr>
            <w:r>
              <w:rPr>
                <w:rFonts w:ascii="仿宋" w:eastAsia="仿宋" w:hAnsi="仿宋" w:hint="eastAsia"/>
                <w:sz w:val="24"/>
              </w:rPr>
              <w:t>1.2、具备良好商业信誉的证明材料（可提供承诺函，格式详见第三章）</w:t>
            </w:r>
          </w:p>
          <w:p w14:paraId="306FE6B4" w14:textId="77777777" w:rsidR="002F05EE" w:rsidRDefault="009043AB">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14:paraId="4FF26786"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2F05EE" w14:paraId="221AEE6C" w14:textId="77777777">
        <w:tc>
          <w:tcPr>
            <w:tcW w:w="888" w:type="dxa"/>
            <w:vMerge/>
          </w:tcPr>
          <w:p w14:paraId="6E0B3203" w14:textId="77777777" w:rsidR="002F05EE" w:rsidRDefault="002F05EE">
            <w:pPr>
              <w:jc w:val="center"/>
              <w:rPr>
                <w:rFonts w:ascii="仿宋" w:eastAsia="仿宋" w:hAnsi="仿宋" w:cs="仿宋"/>
                <w:bCs/>
                <w:sz w:val="24"/>
              </w:rPr>
            </w:pPr>
          </w:p>
        </w:tc>
        <w:tc>
          <w:tcPr>
            <w:tcW w:w="2637" w:type="dxa"/>
            <w:vMerge/>
          </w:tcPr>
          <w:p w14:paraId="3E8A8AC9" w14:textId="77777777" w:rsidR="002F05EE" w:rsidRDefault="002F05EE">
            <w:pPr>
              <w:rPr>
                <w:rFonts w:ascii="仿宋" w:eastAsia="仿宋" w:hAnsi="仿宋" w:cs="仿宋"/>
                <w:bCs/>
                <w:sz w:val="24"/>
              </w:rPr>
            </w:pPr>
          </w:p>
        </w:tc>
        <w:tc>
          <w:tcPr>
            <w:tcW w:w="3813" w:type="dxa"/>
          </w:tcPr>
          <w:p w14:paraId="667819C9" w14:textId="581E1073" w:rsidR="002F05EE" w:rsidRPr="00D078D9" w:rsidRDefault="009043AB" w:rsidP="00D078D9">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w:t>
            </w:r>
            <w:r w:rsidR="00D078D9">
              <w:rPr>
                <w:rFonts w:ascii="仿宋" w:eastAsia="仿宋" w:hAnsi="仿宋"/>
                <w:sz w:val="24"/>
              </w:rPr>
              <w:t>019</w:t>
            </w:r>
            <w:r>
              <w:rPr>
                <w:rFonts w:ascii="仿宋" w:eastAsia="仿宋" w:hAnsi="仿宋" w:hint="eastAsia"/>
                <w:sz w:val="24"/>
              </w:rPr>
              <w:t>或20</w:t>
            </w:r>
            <w:r w:rsidR="00D078D9">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D078D9">
              <w:rPr>
                <w:rFonts w:ascii="仿宋" w:eastAsia="仿宋" w:hAnsi="仿宋"/>
                <w:sz w:val="24"/>
              </w:rPr>
              <w:t>19</w:t>
            </w:r>
            <w:r>
              <w:rPr>
                <w:rFonts w:ascii="仿宋" w:eastAsia="仿宋" w:hAnsi="仿宋" w:hint="eastAsia"/>
                <w:sz w:val="24"/>
              </w:rPr>
              <w:t>或2</w:t>
            </w:r>
            <w:r w:rsidR="00D078D9">
              <w:rPr>
                <w:rFonts w:ascii="仿宋" w:eastAsia="仿宋" w:hAnsi="仿宋"/>
                <w:sz w:val="24"/>
              </w:rPr>
              <w:t>020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14:paraId="2882198D"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2F05EE" w14:paraId="4FBD1AB2" w14:textId="77777777">
        <w:tc>
          <w:tcPr>
            <w:tcW w:w="888" w:type="dxa"/>
            <w:vMerge/>
          </w:tcPr>
          <w:p w14:paraId="7E39618C" w14:textId="77777777" w:rsidR="002F05EE" w:rsidRDefault="002F05EE">
            <w:pPr>
              <w:jc w:val="center"/>
              <w:rPr>
                <w:rFonts w:ascii="仿宋" w:eastAsia="仿宋" w:hAnsi="仿宋" w:cs="仿宋"/>
                <w:bCs/>
                <w:sz w:val="24"/>
              </w:rPr>
            </w:pPr>
          </w:p>
        </w:tc>
        <w:tc>
          <w:tcPr>
            <w:tcW w:w="2637" w:type="dxa"/>
            <w:vMerge/>
          </w:tcPr>
          <w:p w14:paraId="7A604086" w14:textId="77777777" w:rsidR="002F05EE" w:rsidRDefault="002F05EE">
            <w:pPr>
              <w:rPr>
                <w:rFonts w:ascii="仿宋" w:eastAsia="仿宋" w:hAnsi="仿宋" w:cs="仿宋"/>
                <w:bCs/>
                <w:sz w:val="24"/>
              </w:rPr>
            </w:pPr>
          </w:p>
        </w:tc>
        <w:tc>
          <w:tcPr>
            <w:tcW w:w="3813" w:type="dxa"/>
          </w:tcPr>
          <w:p w14:paraId="599860DF" w14:textId="77777777" w:rsidR="002F05EE" w:rsidRDefault="009043AB">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45C91F28"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2F05EE" w14:paraId="226E8D07" w14:textId="77777777">
        <w:tc>
          <w:tcPr>
            <w:tcW w:w="888" w:type="dxa"/>
            <w:vMerge/>
          </w:tcPr>
          <w:p w14:paraId="24B5FE59" w14:textId="77777777" w:rsidR="002F05EE" w:rsidRDefault="002F05EE">
            <w:pPr>
              <w:jc w:val="center"/>
              <w:rPr>
                <w:rFonts w:ascii="仿宋" w:eastAsia="仿宋" w:hAnsi="仿宋" w:cs="仿宋"/>
                <w:bCs/>
                <w:sz w:val="24"/>
              </w:rPr>
            </w:pPr>
          </w:p>
        </w:tc>
        <w:tc>
          <w:tcPr>
            <w:tcW w:w="2637" w:type="dxa"/>
            <w:vMerge/>
          </w:tcPr>
          <w:p w14:paraId="74EB7472" w14:textId="77777777" w:rsidR="002F05EE" w:rsidRDefault="002F05EE">
            <w:pPr>
              <w:rPr>
                <w:rFonts w:ascii="仿宋" w:eastAsia="仿宋" w:hAnsi="仿宋" w:cs="仿宋"/>
                <w:bCs/>
                <w:sz w:val="24"/>
              </w:rPr>
            </w:pPr>
          </w:p>
        </w:tc>
        <w:tc>
          <w:tcPr>
            <w:tcW w:w="3813" w:type="dxa"/>
          </w:tcPr>
          <w:p w14:paraId="07DF2AA2" w14:textId="77777777" w:rsidR="002F05EE" w:rsidRDefault="009043AB">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17734E03" w14:textId="77777777" w:rsidR="002F05EE" w:rsidRDefault="002F05EE">
            <w:pPr>
              <w:rPr>
                <w:rFonts w:ascii="仿宋" w:eastAsia="仿宋" w:hAnsi="仿宋" w:cs="仿宋"/>
                <w:bCs/>
                <w:sz w:val="24"/>
              </w:rPr>
            </w:pPr>
          </w:p>
        </w:tc>
        <w:tc>
          <w:tcPr>
            <w:tcW w:w="2237" w:type="dxa"/>
          </w:tcPr>
          <w:p w14:paraId="3D8495AB"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2F05EE" w14:paraId="03426D8B" w14:textId="77777777">
        <w:trPr>
          <w:trHeight w:val="3070"/>
        </w:trPr>
        <w:tc>
          <w:tcPr>
            <w:tcW w:w="888" w:type="dxa"/>
            <w:vMerge/>
          </w:tcPr>
          <w:p w14:paraId="0624F919" w14:textId="77777777" w:rsidR="002F05EE" w:rsidRDefault="002F05EE">
            <w:pPr>
              <w:jc w:val="center"/>
              <w:rPr>
                <w:rFonts w:ascii="仿宋" w:eastAsia="仿宋" w:hAnsi="仿宋" w:cs="仿宋"/>
                <w:bCs/>
                <w:sz w:val="24"/>
              </w:rPr>
            </w:pPr>
          </w:p>
        </w:tc>
        <w:tc>
          <w:tcPr>
            <w:tcW w:w="2637" w:type="dxa"/>
            <w:vMerge/>
          </w:tcPr>
          <w:p w14:paraId="5374E65C" w14:textId="77777777" w:rsidR="002F05EE" w:rsidRDefault="002F05EE">
            <w:pPr>
              <w:rPr>
                <w:rFonts w:ascii="仿宋" w:eastAsia="仿宋" w:hAnsi="仿宋" w:cs="仿宋"/>
                <w:bCs/>
                <w:sz w:val="24"/>
              </w:rPr>
            </w:pPr>
          </w:p>
        </w:tc>
        <w:tc>
          <w:tcPr>
            <w:tcW w:w="3813" w:type="dxa"/>
          </w:tcPr>
          <w:p w14:paraId="46B62CB1" w14:textId="77777777" w:rsidR="002F05EE" w:rsidRDefault="009043AB">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55DD50E6" w14:textId="77777777" w:rsidR="002F05EE" w:rsidRDefault="009043AB">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26757627"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2F05EE" w14:paraId="4DC98254" w14:textId="77777777">
        <w:tc>
          <w:tcPr>
            <w:tcW w:w="888" w:type="dxa"/>
            <w:vMerge/>
          </w:tcPr>
          <w:p w14:paraId="267129E4" w14:textId="77777777" w:rsidR="002F05EE" w:rsidRDefault="002F05EE">
            <w:pPr>
              <w:jc w:val="center"/>
              <w:rPr>
                <w:rFonts w:ascii="仿宋" w:eastAsia="仿宋" w:hAnsi="仿宋" w:cs="仿宋"/>
                <w:bCs/>
                <w:sz w:val="24"/>
              </w:rPr>
            </w:pPr>
          </w:p>
        </w:tc>
        <w:tc>
          <w:tcPr>
            <w:tcW w:w="2637" w:type="dxa"/>
            <w:vMerge/>
          </w:tcPr>
          <w:p w14:paraId="5E60D2BD" w14:textId="77777777" w:rsidR="002F05EE" w:rsidRDefault="002F05EE">
            <w:pPr>
              <w:rPr>
                <w:rFonts w:ascii="仿宋" w:eastAsia="仿宋" w:hAnsi="仿宋" w:cs="仿宋"/>
                <w:bCs/>
                <w:sz w:val="24"/>
              </w:rPr>
            </w:pPr>
          </w:p>
        </w:tc>
        <w:tc>
          <w:tcPr>
            <w:tcW w:w="3813" w:type="dxa"/>
          </w:tcPr>
          <w:p w14:paraId="4381955F" w14:textId="77777777" w:rsidR="002F05EE" w:rsidRDefault="009043AB">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5D4C28E3"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2F05EE" w14:paraId="7E149607" w14:textId="77777777">
        <w:tc>
          <w:tcPr>
            <w:tcW w:w="888" w:type="dxa"/>
          </w:tcPr>
          <w:p w14:paraId="46999FA4" w14:textId="77777777" w:rsidR="002F05EE" w:rsidRDefault="009043AB">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0E8E293A" w14:textId="77777777" w:rsidR="002F05EE" w:rsidRDefault="009043AB">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14:paraId="19A4DA62" w14:textId="1108D7E9" w:rsidR="002F05EE" w:rsidRPr="00D078D9" w:rsidRDefault="009043AB" w:rsidP="00D078D9">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D078D9" w:rsidRPr="00D078D9">
              <w:rPr>
                <w:rFonts w:ascii="仿宋" w:eastAsia="仿宋" w:hAnsi="仿宋" w:hint="eastAsia"/>
                <w:sz w:val="24"/>
              </w:rPr>
              <w:t>本项目专门面向中小企业采购(监狱企业、残疾人福利性单位均视同小微企业)，非中小企业参与的将视为无效投标</w:t>
            </w:r>
            <w:r>
              <w:rPr>
                <w:rFonts w:ascii="仿宋" w:eastAsia="仿宋" w:hAnsi="仿宋"/>
                <w:sz w:val="24"/>
              </w:rPr>
              <w:t>。</w:t>
            </w:r>
          </w:p>
        </w:tc>
        <w:tc>
          <w:tcPr>
            <w:tcW w:w="3813" w:type="dxa"/>
          </w:tcPr>
          <w:p w14:paraId="645AB24C" w14:textId="77777777" w:rsidR="002F05EE" w:rsidRDefault="009043AB">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14:paraId="6627F411" w14:textId="1FD387AE" w:rsidR="002F05EE" w:rsidRPr="00D078D9" w:rsidRDefault="009043AB" w:rsidP="00D078D9">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D078D9" w:rsidRPr="00D078D9">
              <w:rPr>
                <w:rFonts w:ascii="仿宋" w:eastAsia="仿宋" w:hAnsi="仿宋" w:hint="eastAsia"/>
                <w:sz w:val="24"/>
              </w:rPr>
              <w:t>本项目专门面向中小企业采购(监狱企业、残疾人福利性单位均视同小微企业)，非中小企业参与的将视为无效投标。</w:t>
            </w:r>
            <w:r w:rsidR="00D078D9">
              <w:rPr>
                <w:rFonts w:ascii="仿宋" w:eastAsia="仿宋" w:hAnsi="仿宋" w:hint="eastAsia"/>
                <w:sz w:val="24"/>
              </w:rPr>
              <w:t>（提供声明函，格式详见第三章）</w:t>
            </w:r>
          </w:p>
        </w:tc>
        <w:tc>
          <w:tcPr>
            <w:tcW w:w="2237" w:type="dxa"/>
          </w:tcPr>
          <w:p w14:paraId="25CB29F0"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2F05EE" w14:paraId="28236709" w14:textId="77777777">
        <w:tc>
          <w:tcPr>
            <w:tcW w:w="888" w:type="dxa"/>
          </w:tcPr>
          <w:p w14:paraId="76CC936F" w14:textId="77777777" w:rsidR="002F05EE" w:rsidRDefault="009043AB">
            <w:pPr>
              <w:rPr>
                <w:rFonts w:ascii="仿宋" w:eastAsia="仿宋" w:hAnsi="仿宋" w:cs="仿宋"/>
                <w:bCs/>
                <w:sz w:val="24"/>
              </w:rPr>
            </w:pPr>
            <w:r>
              <w:rPr>
                <w:rFonts w:ascii="仿宋" w:eastAsia="仿宋" w:hAnsi="仿宋" w:cs="仿宋" w:hint="eastAsia"/>
                <w:bCs/>
                <w:sz w:val="24"/>
              </w:rPr>
              <w:t>3</w:t>
            </w:r>
          </w:p>
        </w:tc>
        <w:tc>
          <w:tcPr>
            <w:tcW w:w="2637" w:type="dxa"/>
          </w:tcPr>
          <w:p w14:paraId="33D13645" w14:textId="77777777" w:rsidR="00D078D9" w:rsidRPr="00D078D9" w:rsidRDefault="00D078D9" w:rsidP="00D078D9">
            <w:pPr>
              <w:tabs>
                <w:tab w:val="left" w:pos="7665"/>
              </w:tabs>
              <w:spacing w:line="400" w:lineRule="exact"/>
              <w:rPr>
                <w:rFonts w:ascii="仿宋" w:eastAsia="仿宋" w:hAnsi="仿宋"/>
                <w:sz w:val="24"/>
              </w:rPr>
            </w:pPr>
            <w:r w:rsidRPr="00D078D9">
              <w:rPr>
                <w:rFonts w:ascii="仿宋" w:eastAsia="仿宋" w:hAnsi="仿宋" w:hint="eastAsia"/>
                <w:sz w:val="24"/>
              </w:rPr>
              <w:t xml:space="preserve">  3.</w:t>
            </w:r>
            <w:r w:rsidRPr="00D078D9">
              <w:rPr>
                <w:rFonts w:ascii="仿宋" w:eastAsia="仿宋" w:hAnsi="仿宋"/>
                <w:sz w:val="24"/>
              </w:rPr>
              <w:t>1</w:t>
            </w:r>
            <w:r w:rsidRPr="00D078D9">
              <w:rPr>
                <w:rFonts w:ascii="仿宋" w:eastAsia="仿宋" w:hAnsi="仿宋" w:hint="eastAsia"/>
                <w:sz w:val="24"/>
              </w:rPr>
              <w:t>若采购产品为医疗器械的，投标人须符合《医疗器械监督管理</w:t>
            </w:r>
            <w:r w:rsidRPr="00D078D9">
              <w:rPr>
                <w:rFonts w:ascii="仿宋" w:eastAsia="仿宋" w:hAnsi="仿宋" w:hint="eastAsia"/>
                <w:sz w:val="24"/>
              </w:rPr>
              <w:lastRenderedPageBreak/>
              <w:t>条例》要求并提供投标人经营该产品的经营许可/经营备案证明材料；投标产品须符合《医疗器械注册管理办法》要求并提供产品的注册/备案证明材料（可提供承诺函）；</w:t>
            </w:r>
          </w:p>
          <w:p w14:paraId="7C1BB7AD" w14:textId="77777777" w:rsidR="00D078D9" w:rsidRPr="00D078D9" w:rsidRDefault="00D078D9" w:rsidP="00D078D9">
            <w:pPr>
              <w:tabs>
                <w:tab w:val="left" w:pos="7665"/>
              </w:tabs>
              <w:spacing w:line="400" w:lineRule="exact"/>
              <w:rPr>
                <w:rFonts w:ascii="仿宋" w:eastAsia="仿宋" w:hAnsi="仿宋"/>
                <w:sz w:val="24"/>
              </w:rPr>
            </w:pPr>
            <w:r w:rsidRPr="00D078D9">
              <w:rPr>
                <w:rFonts w:ascii="仿宋" w:eastAsia="仿宋" w:hAnsi="仿宋" w:hint="eastAsia"/>
                <w:sz w:val="24"/>
              </w:rPr>
              <w:t>3.2 若采购产品为不需要行政审批的一类、二类消毒产品的，投标产品须具有有效的《消毒产品卫生安全评价报告》；若采购产品为新消毒产品，投标产品须具有有效的《新消毒产品卫生许可批件》。（可提供承诺函）</w:t>
            </w:r>
          </w:p>
          <w:p w14:paraId="7AF8BE86" w14:textId="4E626B0C" w:rsidR="002F05EE" w:rsidRDefault="00D078D9" w:rsidP="00D078D9">
            <w:pPr>
              <w:rPr>
                <w:rFonts w:ascii="仿宋" w:eastAsia="仿宋" w:hAnsi="仿宋" w:cs="仿宋"/>
                <w:bCs/>
                <w:sz w:val="24"/>
              </w:rPr>
            </w:pPr>
            <w:r w:rsidRPr="00D078D9">
              <w:rPr>
                <w:rFonts w:ascii="仿宋" w:eastAsia="仿宋" w:hAnsi="仿宋" w:hint="eastAsia"/>
                <w:sz w:val="24"/>
              </w:rPr>
              <w:t>3.3 若涉及医保编码的医疗器械需提供医保编码。</w:t>
            </w:r>
          </w:p>
        </w:tc>
        <w:tc>
          <w:tcPr>
            <w:tcW w:w="3813" w:type="dxa"/>
          </w:tcPr>
          <w:p w14:paraId="548ADCBE" w14:textId="57C8806E" w:rsidR="00D078D9" w:rsidRPr="00D078D9" w:rsidRDefault="009043AB" w:rsidP="00D078D9">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sidR="00A36225">
              <w:rPr>
                <w:rFonts w:ascii="仿宋" w:eastAsia="仿宋" w:hAnsi="仿宋" w:cs="宋体"/>
                <w:sz w:val="24"/>
              </w:rPr>
              <w:t>3</w:t>
            </w:r>
            <w:r w:rsidR="00D078D9" w:rsidRPr="00D078D9">
              <w:rPr>
                <w:rFonts w:ascii="仿宋" w:eastAsia="仿宋" w:hAnsi="仿宋" w:cs="宋体"/>
                <w:sz w:val="24"/>
              </w:rPr>
              <w:t>.1.</w:t>
            </w:r>
            <w:r w:rsidR="00D078D9" w:rsidRPr="00D078D9">
              <w:rPr>
                <w:rFonts w:ascii="仿宋" w:eastAsia="仿宋" w:hAnsi="仿宋" w:cs="宋体" w:hint="eastAsia"/>
                <w:sz w:val="24"/>
              </w:rPr>
              <w:t>若采购产品为医疗器械的，投标人须符合《医疗器械监督管理条例》要求并提供投标人经营该产</w:t>
            </w:r>
            <w:r w:rsidR="00D078D9" w:rsidRPr="00D078D9">
              <w:rPr>
                <w:rFonts w:ascii="仿宋" w:eastAsia="仿宋" w:hAnsi="仿宋" w:cs="宋体" w:hint="eastAsia"/>
                <w:sz w:val="24"/>
              </w:rPr>
              <w:lastRenderedPageBreak/>
              <w:t>品的经营许可/经营备案证明材料；投标产品须符合《医疗器械注册管理办法》要求并提供产品的注册/备案证明材料（可提供承诺函，格式自拟）；</w:t>
            </w:r>
          </w:p>
          <w:p w14:paraId="6E434D65" w14:textId="44CDAF15" w:rsidR="00D078D9" w:rsidRPr="00D078D9" w:rsidRDefault="00A36225" w:rsidP="00D078D9">
            <w:pPr>
              <w:tabs>
                <w:tab w:val="left" w:pos="7665"/>
              </w:tabs>
              <w:spacing w:line="400" w:lineRule="exact"/>
              <w:rPr>
                <w:rFonts w:ascii="仿宋" w:eastAsia="仿宋" w:hAnsi="仿宋" w:cs="宋体"/>
                <w:sz w:val="24"/>
              </w:rPr>
            </w:pPr>
            <w:r>
              <w:rPr>
                <w:rFonts w:ascii="仿宋" w:eastAsia="仿宋" w:hAnsi="仿宋" w:cs="宋体"/>
                <w:sz w:val="24"/>
              </w:rPr>
              <w:t>3</w:t>
            </w:r>
            <w:r w:rsidR="00D078D9" w:rsidRPr="00D078D9">
              <w:rPr>
                <w:rFonts w:ascii="仿宋" w:eastAsia="仿宋" w:hAnsi="仿宋" w:cs="宋体"/>
                <w:sz w:val="24"/>
              </w:rPr>
              <w:t>.2.</w:t>
            </w:r>
            <w:r w:rsidR="00D078D9" w:rsidRPr="00D078D9">
              <w:rPr>
                <w:rFonts w:ascii="仿宋" w:eastAsia="仿宋" w:hAnsi="仿宋" w:cs="宋体" w:hint="eastAsia"/>
                <w:sz w:val="24"/>
              </w:rPr>
              <w:t>若采购产品为不需要行政审批的一类、二类消毒产品的，投标产品须具有有效的《消毒产品卫生安全评价报告》；若采购产品为新消毒产品，投标产品须具有有效的《新消毒产品卫生许可批件》。（可提供承诺函）</w:t>
            </w:r>
          </w:p>
          <w:p w14:paraId="6762BC2B" w14:textId="3E9F8C9B" w:rsidR="002F05EE" w:rsidRPr="00D078D9" w:rsidRDefault="00A36225" w:rsidP="00A36225">
            <w:pPr>
              <w:pStyle w:val="af2"/>
              <w:spacing w:line="420" w:lineRule="exact"/>
              <w:ind w:firstLineChars="0" w:firstLine="0"/>
              <w:rPr>
                <w:rFonts w:ascii="仿宋" w:eastAsia="仿宋" w:hAnsi="仿宋" w:cs="宋体"/>
                <w:sz w:val="24"/>
              </w:rPr>
            </w:pPr>
            <w:r>
              <w:rPr>
                <w:rFonts w:ascii="仿宋" w:eastAsia="仿宋" w:hAnsi="仿宋" w:cs="宋体"/>
                <w:sz w:val="24"/>
              </w:rPr>
              <w:t>3</w:t>
            </w:r>
            <w:r w:rsidR="00D078D9" w:rsidRPr="00D078D9">
              <w:rPr>
                <w:rFonts w:ascii="仿宋" w:eastAsia="仿宋" w:hAnsi="仿宋" w:cs="宋体" w:hint="eastAsia"/>
                <w:sz w:val="24"/>
              </w:rPr>
              <w:t>.3.若涉及医保编码的医疗器械需提供医保编码。（可提供承诺函）</w:t>
            </w:r>
          </w:p>
        </w:tc>
        <w:tc>
          <w:tcPr>
            <w:tcW w:w="2237" w:type="dxa"/>
          </w:tcPr>
          <w:p w14:paraId="51D9B5E1" w14:textId="3929CF9A" w:rsidR="002F05EE" w:rsidRDefault="009043AB">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w:t>
            </w:r>
            <w:r>
              <w:rPr>
                <w:rFonts w:ascii="仿宋" w:eastAsia="仿宋" w:hAnsi="仿宋" w:hint="eastAsia"/>
                <w:sz w:val="24"/>
              </w:rPr>
              <w:lastRenderedPageBreak/>
              <w:t>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2F05EE" w14:paraId="68FBE345" w14:textId="77777777">
        <w:tc>
          <w:tcPr>
            <w:tcW w:w="888" w:type="dxa"/>
          </w:tcPr>
          <w:p w14:paraId="71348621"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14:paraId="070A933B" w14:textId="2C39B1D0" w:rsidR="002F05EE" w:rsidRDefault="009043AB">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tcPr>
          <w:p w14:paraId="296FB101" w14:textId="3C673CD3" w:rsidR="002F05EE" w:rsidRPr="00D078D9" w:rsidRDefault="009043AB" w:rsidP="001F79B7">
            <w:pPr>
              <w:jc w:val="left"/>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ascii="仿宋" w:eastAsia="仿宋" w:hAnsi="仿宋" w:cs="宋体" w:hint="eastAsia"/>
                <w:b/>
                <w:bCs/>
                <w:sz w:val="24"/>
              </w:rPr>
              <w:t>（此项由采购人或采购代理机构查询，投标人不提供证明材料）</w:t>
            </w:r>
          </w:p>
        </w:tc>
        <w:tc>
          <w:tcPr>
            <w:tcW w:w="2237" w:type="dxa"/>
          </w:tcPr>
          <w:p w14:paraId="3CE64543" w14:textId="77777777" w:rsidR="002F05EE" w:rsidRDefault="009043AB">
            <w:pPr>
              <w:rPr>
                <w:rFonts w:ascii="仿宋" w:eastAsia="仿宋" w:hAnsi="仿宋" w:cs="仿宋"/>
                <w:bCs/>
                <w:sz w:val="24"/>
              </w:rPr>
            </w:pPr>
            <w:r>
              <w:rPr>
                <w:rFonts w:ascii="仿宋" w:eastAsia="仿宋" w:hAnsi="仿宋" w:cs="仿宋" w:hint="eastAsia"/>
                <w:bCs/>
                <w:sz w:val="24"/>
              </w:rPr>
              <w:t>投标人可上传空白页，上传内容不作资格审查。</w:t>
            </w:r>
          </w:p>
        </w:tc>
      </w:tr>
      <w:tr w:rsidR="002F05EE" w14:paraId="527741F3" w14:textId="77777777">
        <w:tc>
          <w:tcPr>
            <w:tcW w:w="888" w:type="dxa"/>
          </w:tcPr>
          <w:p w14:paraId="224AB64B"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5</w:t>
            </w:r>
          </w:p>
        </w:tc>
        <w:tc>
          <w:tcPr>
            <w:tcW w:w="2637" w:type="dxa"/>
          </w:tcPr>
          <w:p w14:paraId="27402820" w14:textId="77777777" w:rsidR="002F05EE" w:rsidRDefault="009043AB">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63501509" w14:textId="77777777" w:rsidR="002F05EE" w:rsidRDefault="002F05EE">
            <w:pPr>
              <w:rPr>
                <w:rFonts w:ascii="仿宋" w:eastAsia="仿宋" w:hAnsi="仿宋" w:cs="仿宋"/>
                <w:bCs/>
                <w:sz w:val="24"/>
              </w:rPr>
            </w:pPr>
          </w:p>
        </w:tc>
        <w:tc>
          <w:tcPr>
            <w:tcW w:w="2237" w:type="dxa"/>
          </w:tcPr>
          <w:p w14:paraId="1243EA11" w14:textId="77777777" w:rsidR="002F05EE" w:rsidRDefault="002F05EE">
            <w:pPr>
              <w:rPr>
                <w:rFonts w:ascii="仿宋" w:eastAsia="仿宋" w:hAnsi="仿宋" w:cs="仿宋"/>
                <w:bCs/>
                <w:sz w:val="24"/>
              </w:rPr>
            </w:pPr>
          </w:p>
        </w:tc>
      </w:tr>
      <w:tr w:rsidR="002F05EE" w14:paraId="72156C3C" w14:textId="77777777">
        <w:tc>
          <w:tcPr>
            <w:tcW w:w="888" w:type="dxa"/>
          </w:tcPr>
          <w:p w14:paraId="4429F4D3" w14:textId="77777777" w:rsidR="002F05EE" w:rsidRDefault="009043AB">
            <w:pPr>
              <w:rPr>
                <w:rFonts w:ascii="仿宋" w:eastAsia="仿宋" w:hAnsi="仿宋" w:cs="仿宋"/>
                <w:bCs/>
                <w:sz w:val="24"/>
              </w:rPr>
            </w:pPr>
            <w:r>
              <w:rPr>
                <w:rFonts w:ascii="仿宋" w:eastAsia="仿宋" w:hAnsi="仿宋" w:cs="仿宋" w:hint="eastAsia"/>
                <w:bCs/>
                <w:sz w:val="24"/>
              </w:rPr>
              <w:t>6</w:t>
            </w:r>
          </w:p>
        </w:tc>
        <w:tc>
          <w:tcPr>
            <w:tcW w:w="2637" w:type="dxa"/>
          </w:tcPr>
          <w:p w14:paraId="18A20B8F" w14:textId="77777777" w:rsidR="002F05EE" w:rsidRDefault="009043AB">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1BA23CAD" w14:textId="77777777" w:rsidR="002F05EE" w:rsidRDefault="002F05EE">
            <w:pPr>
              <w:rPr>
                <w:rFonts w:ascii="仿宋" w:eastAsia="仿宋" w:hAnsi="仿宋" w:cs="仿宋"/>
                <w:bCs/>
                <w:sz w:val="24"/>
              </w:rPr>
            </w:pPr>
          </w:p>
        </w:tc>
        <w:tc>
          <w:tcPr>
            <w:tcW w:w="2237" w:type="dxa"/>
          </w:tcPr>
          <w:p w14:paraId="39FE7684" w14:textId="77777777" w:rsidR="002F05EE" w:rsidRDefault="002F05EE">
            <w:pPr>
              <w:rPr>
                <w:rFonts w:ascii="仿宋" w:eastAsia="仿宋" w:hAnsi="仿宋" w:cs="仿宋"/>
                <w:bCs/>
                <w:sz w:val="24"/>
              </w:rPr>
            </w:pPr>
          </w:p>
        </w:tc>
      </w:tr>
    </w:tbl>
    <w:p w14:paraId="3AE6222C" w14:textId="77777777" w:rsidR="002F05EE" w:rsidRDefault="002F05EE">
      <w:pPr>
        <w:rPr>
          <w:rFonts w:ascii="仿宋" w:eastAsia="仿宋" w:hAnsi="仿宋"/>
        </w:rPr>
      </w:pPr>
    </w:p>
    <w:p w14:paraId="29B9CCE0" w14:textId="77777777" w:rsidR="002F05EE" w:rsidRDefault="009043AB">
      <w:pPr>
        <w:rPr>
          <w:rFonts w:ascii="仿宋" w:eastAsia="仿宋" w:hAnsi="仿宋"/>
          <w:sz w:val="36"/>
          <w:szCs w:val="36"/>
        </w:rPr>
      </w:pPr>
      <w:bookmarkStart w:id="153" w:name="_Toc2122"/>
      <w:bookmarkStart w:id="154" w:name="_Toc217446093"/>
      <w:bookmarkEnd w:id="150"/>
      <w:r>
        <w:rPr>
          <w:rFonts w:ascii="仿宋" w:eastAsia="仿宋" w:hAnsi="仿宋"/>
          <w:sz w:val="36"/>
          <w:szCs w:val="36"/>
        </w:rPr>
        <w:br w:type="page"/>
      </w:r>
    </w:p>
    <w:p w14:paraId="7AB16246" w14:textId="77777777" w:rsidR="002F05EE" w:rsidRDefault="002F05EE">
      <w:pPr>
        <w:spacing w:line="360" w:lineRule="auto"/>
        <w:rPr>
          <w:rFonts w:ascii="仿宋" w:eastAsia="仿宋" w:hAnsi="仿宋"/>
          <w:sz w:val="36"/>
          <w:szCs w:val="36"/>
        </w:rPr>
        <w:sectPr w:rsidR="002F05EE">
          <w:footerReference w:type="default" r:id="rId17"/>
          <w:pgSz w:w="11906" w:h="16838"/>
          <w:pgMar w:top="1440" w:right="1800" w:bottom="1440" w:left="1800" w:header="851" w:footer="992" w:gutter="0"/>
          <w:cols w:space="720"/>
          <w:docGrid w:type="lines" w:linePitch="312"/>
        </w:sectPr>
      </w:pPr>
    </w:p>
    <w:p w14:paraId="021403C8" w14:textId="77777777" w:rsidR="002F05EE" w:rsidRDefault="009043AB">
      <w:pPr>
        <w:pStyle w:val="1"/>
        <w:jc w:val="center"/>
        <w:rPr>
          <w:rFonts w:ascii="仿宋" w:eastAsia="仿宋" w:hAnsi="仿宋"/>
          <w:sz w:val="36"/>
          <w:szCs w:val="36"/>
        </w:rPr>
      </w:pPr>
      <w:bookmarkStart w:id="155" w:name="PO_默认文件内容_32"/>
      <w:r>
        <w:rPr>
          <w:rFonts w:ascii="仿宋" w:eastAsia="仿宋" w:hAnsi="仿宋" w:hint="eastAsia"/>
          <w:sz w:val="36"/>
          <w:szCs w:val="36"/>
        </w:rPr>
        <w:lastRenderedPageBreak/>
        <w:t>第六章  招标项目技术、服务、政府采购合同内容条款及其他商务要求</w:t>
      </w:r>
      <w:bookmarkEnd w:id="153"/>
    </w:p>
    <w:p w14:paraId="54E1B5F2" w14:textId="77777777" w:rsidR="002F05EE" w:rsidRDefault="009043AB">
      <w:pPr>
        <w:spacing w:line="400" w:lineRule="exact"/>
        <w:ind w:firstLineChars="98" w:firstLine="235"/>
        <w:rPr>
          <w:rFonts w:ascii="仿宋" w:eastAsia="仿宋" w:hAnsi="仿宋"/>
          <w:sz w:val="24"/>
        </w:rPr>
      </w:pPr>
      <w:bookmarkStart w:id="156" w:name="_Toc217446094"/>
      <w:bookmarkEnd w:id="154"/>
      <w:r>
        <w:rPr>
          <w:rFonts w:ascii="仿宋" w:eastAsia="仿宋" w:hAnsi="仿宋" w:hint="eastAsia"/>
          <w:sz w:val="24"/>
        </w:rPr>
        <w:t>前提：本章中标注“*”的条款为本项目的实质性条款，投标人不满足的，将按照无效投标处理。</w:t>
      </w:r>
    </w:p>
    <w:p w14:paraId="3CF4769E" w14:textId="77777777" w:rsidR="00EA60C1" w:rsidRPr="00EA60C1" w:rsidRDefault="00EA60C1" w:rsidP="00EA60C1">
      <w:pPr>
        <w:keepNext/>
        <w:keepLines/>
        <w:spacing w:before="260" w:after="260" w:line="400" w:lineRule="exact"/>
        <w:ind w:firstLineChars="98" w:firstLine="236"/>
        <w:outlineLvl w:val="1"/>
        <w:rPr>
          <w:rFonts w:ascii="仿宋" w:eastAsia="仿宋" w:hAnsi="仿宋"/>
          <w:b/>
          <w:bCs/>
          <w:sz w:val="24"/>
        </w:rPr>
      </w:pPr>
      <w:bookmarkStart w:id="157" w:name="_Toc24786"/>
      <w:bookmarkStart w:id="158" w:name="_Toc31810"/>
      <w:bookmarkEnd w:id="156"/>
      <w:r w:rsidRPr="00EA60C1">
        <w:rPr>
          <w:rFonts w:ascii="仿宋" w:eastAsia="仿宋" w:hAnsi="仿宋" w:hint="eastAsia"/>
          <w:b/>
          <w:bCs/>
          <w:sz w:val="24"/>
        </w:rPr>
        <w:t>*（一）. 采购清单</w:t>
      </w:r>
    </w:p>
    <w:p w14:paraId="09776832" w14:textId="77777777" w:rsidR="00EA60C1" w:rsidRPr="00EA60C1" w:rsidRDefault="00EA60C1" w:rsidP="00EA60C1">
      <w:pPr>
        <w:spacing w:line="400" w:lineRule="exact"/>
        <w:ind w:firstLineChars="200" w:firstLine="480"/>
        <w:rPr>
          <w:rFonts w:ascii="仿宋" w:eastAsia="仿宋" w:hAnsi="仿宋"/>
          <w:bCs/>
          <w:sz w:val="24"/>
        </w:rPr>
      </w:pPr>
      <w:bookmarkStart w:id="159" w:name="_Toc217446095"/>
      <w:r w:rsidRPr="00EA60C1">
        <w:rPr>
          <w:rFonts w:ascii="仿宋" w:eastAsia="仿宋" w:hAnsi="仿宋" w:hint="eastAsia"/>
          <w:bCs/>
          <w:sz w:val="24"/>
        </w:rPr>
        <w:t>0</w:t>
      </w:r>
      <w:r w:rsidRPr="00EA60C1">
        <w:rPr>
          <w:rFonts w:ascii="仿宋" w:eastAsia="仿宋" w:hAnsi="仿宋"/>
          <w:bCs/>
          <w:sz w:val="24"/>
        </w:rPr>
        <w:t>1</w:t>
      </w:r>
      <w:r w:rsidRPr="00EA60C1">
        <w:rPr>
          <w:rFonts w:ascii="仿宋" w:eastAsia="仿宋" w:hAnsi="仿宋" w:hint="eastAsia"/>
          <w:bCs/>
          <w:sz w:val="24"/>
        </w:rPr>
        <w:t>包：</w:t>
      </w:r>
    </w:p>
    <w:tbl>
      <w:tblPr>
        <w:tblW w:w="8784" w:type="dxa"/>
        <w:tblLayout w:type="fixed"/>
        <w:tblLook w:val="04A0" w:firstRow="1" w:lastRow="0" w:firstColumn="1" w:lastColumn="0" w:noHBand="0" w:noVBand="1"/>
      </w:tblPr>
      <w:tblGrid>
        <w:gridCol w:w="714"/>
        <w:gridCol w:w="4668"/>
        <w:gridCol w:w="992"/>
        <w:gridCol w:w="1276"/>
        <w:gridCol w:w="1134"/>
      </w:tblGrid>
      <w:tr w:rsidR="00EA60C1" w:rsidRPr="00EA60C1" w14:paraId="4C10CA34" w14:textId="77777777" w:rsidTr="00146803">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4E503C1"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4668" w:type="dxa"/>
            <w:tcBorders>
              <w:top w:val="single" w:sz="4" w:space="0" w:color="auto"/>
              <w:left w:val="nil"/>
              <w:bottom w:val="single" w:sz="4" w:space="0" w:color="auto"/>
              <w:right w:val="single" w:sz="4" w:space="0" w:color="auto"/>
            </w:tcBorders>
            <w:shd w:val="clear" w:color="auto" w:fill="auto"/>
            <w:vAlign w:val="center"/>
          </w:tcPr>
          <w:p w14:paraId="20CDE8CB"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992" w:type="dxa"/>
            <w:tcBorders>
              <w:top w:val="single" w:sz="4" w:space="0" w:color="auto"/>
              <w:left w:val="nil"/>
              <w:bottom w:val="single" w:sz="4" w:space="0" w:color="auto"/>
              <w:right w:val="single" w:sz="4" w:space="0" w:color="auto"/>
            </w:tcBorders>
            <w:shd w:val="clear" w:color="auto" w:fill="auto"/>
            <w:vAlign w:val="center"/>
          </w:tcPr>
          <w:p w14:paraId="166879E2" w14:textId="77777777" w:rsidR="00EA60C1" w:rsidRPr="00EA60C1" w:rsidRDefault="00EA60C1"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单位</w:t>
            </w:r>
          </w:p>
        </w:tc>
        <w:tc>
          <w:tcPr>
            <w:tcW w:w="1276" w:type="dxa"/>
            <w:tcBorders>
              <w:top w:val="single" w:sz="4" w:space="0" w:color="auto"/>
              <w:left w:val="nil"/>
              <w:bottom w:val="single" w:sz="4" w:space="0" w:color="auto"/>
              <w:right w:val="single" w:sz="4" w:space="0" w:color="auto"/>
            </w:tcBorders>
            <w:shd w:val="clear" w:color="auto" w:fill="auto"/>
            <w:vAlign w:val="center"/>
          </w:tcPr>
          <w:p w14:paraId="4118872D" w14:textId="77777777" w:rsidR="00EA60C1" w:rsidRPr="00EA60C1" w:rsidRDefault="00EA60C1"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最高单价限价（元）</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06AC67"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r>
      <w:tr w:rsidR="00EA60C1" w:rsidRPr="00EA60C1" w14:paraId="086255C2"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B29FE1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c>
          <w:tcPr>
            <w:tcW w:w="4668" w:type="dxa"/>
            <w:tcBorders>
              <w:top w:val="nil"/>
              <w:left w:val="nil"/>
              <w:bottom w:val="single" w:sz="4" w:space="0" w:color="auto"/>
              <w:right w:val="single" w:sz="4" w:space="0" w:color="auto"/>
            </w:tcBorders>
            <w:shd w:val="clear" w:color="auto" w:fill="auto"/>
            <w:vAlign w:val="center"/>
          </w:tcPr>
          <w:p w14:paraId="5506747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一次性使用微量采血吸管</w:t>
            </w:r>
          </w:p>
        </w:tc>
        <w:tc>
          <w:tcPr>
            <w:tcW w:w="992" w:type="dxa"/>
            <w:tcBorders>
              <w:top w:val="nil"/>
              <w:left w:val="nil"/>
              <w:bottom w:val="single" w:sz="4" w:space="0" w:color="auto"/>
              <w:right w:val="single" w:sz="4" w:space="0" w:color="auto"/>
            </w:tcBorders>
            <w:shd w:val="clear" w:color="auto" w:fill="auto"/>
            <w:vAlign w:val="center"/>
          </w:tcPr>
          <w:p w14:paraId="73AF534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筒</w:t>
            </w:r>
          </w:p>
        </w:tc>
        <w:tc>
          <w:tcPr>
            <w:tcW w:w="1276" w:type="dxa"/>
            <w:tcBorders>
              <w:top w:val="nil"/>
              <w:left w:val="nil"/>
              <w:bottom w:val="single" w:sz="4" w:space="0" w:color="auto"/>
              <w:right w:val="single" w:sz="4" w:space="0" w:color="auto"/>
            </w:tcBorders>
            <w:shd w:val="clear" w:color="auto" w:fill="auto"/>
            <w:vAlign w:val="center"/>
          </w:tcPr>
          <w:p w14:paraId="281A6DF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30.00 </w:t>
            </w:r>
          </w:p>
        </w:tc>
        <w:tc>
          <w:tcPr>
            <w:tcW w:w="1134" w:type="dxa"/>
            <w:tcBorders>
              <w:top w:val="nil"/>
              <w:left w:val="nil"/>
              <w:bottom w:val="single" w:sz="4" w:space="0" w:color="auto"/>
              <w:right w:val="single" w:sz="4" w:space="0" w:color="auto"/>
            </w:tcBorders>
            <w:shd w:val="clear" w:color="auto" w:fill="auto"/>
            <w:vAlign w:val="center"/>
          </w:tcPr>
          <w:p w14:paraId="18F84B0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r>
      <w:tr w:rsidR="00EA60C1" w:rsidRPr="00EA60C1" w14:paraId="4E2F62D1"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F80B8A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c>
          <w:tcPr>
            <w:tcW w:w="4668" w:type="dxa"/>
            <w:tcBorders>
              <w:top w:val="nil"/>
              <w:left w:val="nil"/>
              <w:bottom w:val="single" w:sz="4" w:space="0" w:color="auto"/>
              <w:right w:val="single" w:sz="4" w:space="0" w:color="auto"/>
            </w:tcBorders>
            <w:shd w:val="clear" w:color="auto" w:fill="auto"/>
            <w:vAlign w:val="center"/>
          </w:tcPr>
          <w:p w14:paraId="483811C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992" w:type="dxa"/>
            <w:tcBorders>
              <w:top w:val="nil"/>
              <w:left w:val="nil"/>
              <w:bottom w:val="single" w:sz="4" w:space="0" w:color="auto"/>
              <w:right w:val="single" w:sz="4" w:space="0" w:color="auto"/>
            </w:tcBorders>
            <w:shd w:val="clear" w:color="auto" w:fill="auto"/>
            <w:vAlign w:val="center"/>
          </w:tcPr>
          <w:p w14:paraId="2A0F64A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2B950E3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104F52F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20000</w:t>
            </w:r>
          </w:p>
        </w:tc>
      </w:tr>
      <w:tr w:rsidR="00EA60C1" w:rsidRPr="00EA60C1" w14:paraId="18F7873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AEEBA8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w:t>
            </w:r>
          </w:p>
        </w:tc>
        <w:tc>
          <w:tcPr>
            <w:tcW w:w="4668" w:type="dxa"/>
            <w:tcBorders>
              <w:top w:val="nil"/>
              <w:left w:val="nil"/>
              <w:bottom w:val="single" w:sz="4" w:space="0" w:color="auto"/>
              <w:right w:val="single" w:sz="4" w:space="0" w:color="auto"/>
            </w:tcBorders>
            <w:shd w:val="clear" w:color="auto" w:fill="auto"/>
            <w:vAlign w:val="center"/>
          </w:tcPr>
          <w:p w14:paraId="0376954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992" w:type="dxa"/>
            <w:tcBorders>
              <w:top w:val="nil"/>
              <w:left w:val="nil"/>
              <w:bottom w:val="single" w:sz="4" w:space="0" w:color="auto"/>
              <w:right w:val="single" w:sz="4" w:space="0" w:color="auto"/>
            </w:tcBorders>
            <w:shd w:val="clear" w:color="auto" w:fill="auto"/>
            <w:vAlign w:val="center"/>
          </w:tcPr>
          <w:p w14:paraId="77497C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592D3A0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37176E8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15000</w:t>
            </w:r>
          </w:p>
        </w:tc>
      </w:tr>
      <w:tr w:rsidR="00EA60C1" w:rsidRPr="00EA60C1" w14:paraId="26E2E8F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B0BD4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w:t>
            </w:r>
          </w:p>
        </w:tc>
        <w:tc>
          <w:tcPr>
            <w:tcW w:w="4668" w:type="dxa"/>
            <w:tcBorders>
              <w:top w:val="nil"/>
              <w:left w:val="nil"/>
              <w:bottom w:val="single" w:sz="4" w:space="0" w:color="auto"/>
              <w:right w:val="single" w:sz="4" w:space="0" w:color="auto"/>
            </w:tcBorders>
            <w:shd w:val="clear" w:color="auto" w:fill="auto"/>
            <w:vAlign w:val="center"/>
          </w:tcPr>
          <w:p w14:paraId="3FF7306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992" w:type="dxa"/>
            <w:tcBorders>
              <w:top w:val="nil"/>
              <w:left w:val="nil"/>
              <w:bottom w:val="single" w:sz="4" w:space="0" w:color="auto"/>
              <w:right w:val="single" w:sz="4" w:space="0" w:color="auto"/>
            </w:tcBorders>
            <w:shd w:val="clear" w:color="auto" w:fill="auto"/>
            <w:vAlign w:val="center"/>
          </w:tcPr>
          <w:p w14:paraId="09098DC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4E8FFBE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04BECD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15000</w:t>
            </w:r>
          </w:p>
        </w:tc>
      </w:tr>
      <w:tr w:rsidR="00EA60C1" w:rsidRPr="00EA60C1" w14:paraId="1DAB2E2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A0EFE0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w:t>
            </w:r>
          </w:p>
        </w:tc>
        <w:tc>
          <w:tcPr>
            <w:tcW w:w="4668" w:type="dxa"/>
            <w:tcBorders>
              <w:top w:val="nil"/>
              <w:left w:val="nil"/>
              <w:bottom w:val="single" w:sz="4" w:space="0" w:color="auto"/>
              <w:right w:val="single" w:sz="4" w:space="0" w:color="auto"/>
            </w:tcBorders>
            <w:shd w:val="clear" w:color="auto" w:fill="auto"/>
            <w:vAlign w:val="center"/>
          </w:tcPr>
          <w:p w14:paraId="5C3521C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992" w:type="dxa"/>
            <w:tcBorders>
              <w:top w:val="nil"/>
              <w:left w:val="nil"/>
              <w:bottom w:val="single" w:sz="4" w:space="0" w:color="auto"/>
              <w:right w:val="single" w:sz="4" w:space="0" w:color="auto"/>
            </w:tcBorders>
            <w:shd w:val="clear" w:color="auto" w:fill="auto"/>
            <w:vAlign w:val="center"/>
          </w:tcPr>
          <w:p w14:paraId="7D5D75B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057A67B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43EAB19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15000</w:t>
            </w:r>
          </w:p>
        </w:tc>
      </w:tr>
      <w:tr w:rsidR="00EA60C1" w:rsidRPr="00EA60C1" w14:paraId="1A3E2C26"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B16F25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w:t>
            </w:r>
          </w:p>
        </w:tc>
        <w:tc>
          <w:tcPr>
            <w:tcW w:w="4668" w:type="dxa"/>
            <w:tcBorders>
              <w:top w:val="nil"/>
              <w:left w:val="nil"/>
              <w:bottom w:val="single" w:sz="4" w:space="0" w:color="auto"/>
              <w:right w:val="single" w:sz="4" w:space="0" w:color="auto"/>
            </w:tcBorders>
            <w:shd w:val="clear" w:color="auto" w:fill="auto"/>
            <w:vAlign w:val="center"/>
          </w:tcPr>
          <w:p w14:paraId="4A5B37A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992" w:type="dxa"/>
            <w:tcBorders>
              <w:top w:val="nil"/>
              <w:left w:val="nil"/>
              <w:bottom w:val="single" w:sz="4" w:space="0" w:color="auto"/>
              <w:right w:val="single" w:sz="4" w:space="0" w:color="auto"/>
            </w:tcBorders>
            <w:shd w:val="clear" w:color="auto" w:fill="auto"/>
            <w:vAlign w:val="center"/>
          </w:tcPr>
          <w:p w14:paraId="2873429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68CF29F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6E89097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6000</w:t>
            </w:r>
          </w:p>
        </w:tc>
      </w:tr>
      <w:tr w:rsidR="00EA60C1" w:rsidRPr="00EA60C1" w14:paraId="637C399D"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E306D9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w:t>
            </w:r>
          </w:p>
        </w:tc>
        <w:tc>
          <w:tcPr>
            <w:tcW w:w="4668" w:type="dxa"/>
            <w:tcBorders>
              <w:top w:val="nil"/>
              <w:left w:val="nil"/>
              <w:bottom w:val="single" w:sz="4" w:space="0" w:color="auto"/>
              <w:right w:val="single" w:sz="4" w:space="0" w:color="auto"/>
            </w:tcBorders>
            <w:shd w:val="clear" w:color="auto" w:fill="auto"/>
            <w:vAlign w:val="center"/>
          </w:tcPr>
          <w:p w14:paraId="02E8439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一次性使用末梢采血针</w:t>
            </w:r>
          </w:p>
        </w:tc>
        <w:tc>
          <w:tcPr>
            <w:tcW w:w="992" w:type="dxa"/>
            <w:tcBorders>
              <w:top w:val="nil"/>
              <w:left w:val="nil"/>
              <w:bottom w:val="single" w:sz="4" w:space="0" w:color="auto"/>
              <w:right w:val="single" w:sz="4" w:space="0" w:color="auto"/>
            </w:tcBorders>
            <w:shd w:val="clear" w:color="auto" w:fill="auto"/>
            <w:vAlign w:val="center"/>
          </w:tcPr>
          <w:p w14:paraId="2376EC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245AC34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0.12 </w:t>
            </w:r>
          </w:p>
        </w:tc>
        <w:tc>
          <w:tcPr>
            <w:tcW w:w="1134" w:type="dxa"/>
            <w:tcBorders>
              <w:top w:val="nil"/>
              <w:left w:val="nil"/>
              <w:bottom w:val="single" w:sz="4" w:space="0" w:color="auto"/>
              <w:right w:val="single" w:sz="4" w:space="0" w:color="auto"/>
            </w:tcBorders>
            <w:shd w:val="clear" w:color="auto" w:fill="auto"/>
            <w:vAlign w:val="center"/>
          </w:tcPr>
          <w:p w14:paraId="4901C1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15000</w:t>
            </w:r>
          </w:p>
        </w:tc>
      </w:tr>
      <w:tr w:rsidR="00EA60C1" w:rsidRPr="00EA60C1" w14:paraId="036A3230"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FBB1E0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w:t>
            </w:r>
          </w:p>
        </w:tc>
        <w:tc>
          <w:tcPr>
            <w:tcW w:w="4668" w:type="dxa"/>
            <w:tcBorders>
              <w:top w:val="nil"/>
              <w:left w:val="nil"/>
              <w:bottom w:val="single" w:sz="4" w:space="0" w:color="auto"/>
              <w:right w:val="single" w:sz="4" w:space="0" w:color="auto"/>
            </w:tcBorders>
            <w:shd w:val="clear" w:color="auto" w:fill="auto"/>
            <w:vAlign w:val="center"/>
          </w:tcPr>
          <w:p w14:paraId="387C55F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人绒毛膜促性腺激素检测试剂（胶体金法）</w:t>
            </w:r>
          </w:p>
        </w:tc>
        <w:tc>
          <w:tcPr>
            <w:tcW w:w="992" w:type="dxa"/>
            <w:tcBorders>
              <w:top w:val="nil"/>
              <w:left w:val="nil"/>
              <w:bottom w:val="single" w:sz="4" w:space="0" w:color="auto"/>
              <w:right w:val="single" w:sz="4" w:space="0" w:color="auto"/>
            </w:tcBorders>
            <w:shd w:val="clear" w:color="auto" w:fill="auto"/>
            <w:vAlign w:val="center"/>
          </w:tcPr>
          <w:p w14:paraId="14FA2FD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D09CF1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80.00 </w:t>
            </w:r>
          </w:p>
        </w:tc>
        <w:tc>
          <w:tcPr>
            <w:tcW w:w="1134" w:type="dxa"/>
            <w:tcBorders>
              <w:top w:val="nil"/>
              <w:left w:val="nil"/>
              <w:bottom w:val="single" w:sz="4" w:space="0" w:color="auto"/>
              <w:right w:val="single" w:sz="4" w:space="0" w:color="auto"/>
            </w:tcBorders>
            <w:shd w:val="clear" w:color="auto" w:fill="auto"/>
            <w:vAlign w:val="center"/>
          </w:tcPr>
          <w:p w14:paraId="5C59FDC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35</w:t>
            </w:r>
          </w:p>
        </w:tc>
      </w:tr>
      <w:tr w:rsidR="00EA60C1" w:rsidRPr="00EA60C1" w14:paraId="16DD7C5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C13FBF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w:t>
            </w:r>
          </w:p>
        </w:tc>
        <w:tc>
          <w:tcPr>
            <w:tcW w:w="4668" w:type="dxa"/>
            <w:tcBorders>
              <w:top w:val="nil"/>
              <w:left w:val="nil"/>
              <w:bottom w:val="single" w:sz="4" w:space="0" w:color="auto"/>
              <w:right w:val="single" w:sz="4" w:space="0" w:color="auto"/>
            </w:tcBorders>
            <w:shd w:val="clear" w:color="auto" w:fill="auto"/>
            <w:vAlign w:val="center"/>
          </w:tcPr>
          <w:p w14:paraId="45B5B96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同型半胱氨酸测定试剂盒（酶循环法）</w:t>
            </w:r>
          </w:p>
        </w:tc>
        <w:tc>
          <w:tcPr>
            <w:tcW w:w="992" w:type="dxa"/>
            <w:tcBorders>
              <w:top w:val="nil"/>
              <w:left w:val="nil"/>
              <w:bottom w:val="single" w:sz="4" w:space="0" w:color="auto"/>
              <w:right w:val="single" w:sz="4" w:space="0" w:color="auto"/>
            </w:tcBorders>
            <w:shd w:val="clear" w:color="auto" w:fill="auto"/>
            <w:vAlign w:val="center"/>
          </w:tcPr>
          <w:p w14:paraId="67965E4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0EAB12E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2900.00 </w:t>
            </w:r>
          </w:p>
        </w:tc>
        <w:tc>
          <w:tcPr>
            <w:tcW w:w="1134" w:type="dxa"/>
            <w:tcBorders>
              <w:top w:val="nil"/>
              <w:left w:val="nil"/>
              <w:bottom w:val="single" w:sz="4" w:space="0" w:color="auto"/>
              <w:right w:val="single" w:sz="4" w:space="0" w:color="auto"/>
            </w:tcBorders>
            <w:shd w:val="clear" w:color="auto" w:fill="auto"/>
            <w:vAlign w:val="center"/>
          </w:tcPr>
          <w:p w14:paraId="53FFC96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1E4BFBC6"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9F6B60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w:t>
            </w:r>
          </w:p>
        </w:tc>
        <w:tc>
          <w:tcPr>
            <w:tcW w:w="4668" w:type="dxa"/>
            <w:tcBorders>
              <w:top w:val="nil"/>
              <w:left w:val="nil"/>
              <w:bottom w:val="single" w:sz="4" w:space="0" w:color="auto"/>
              <w:right w:val="single" w:sz="4" w:space="0" w:color="auto"/>
            </w:tcBorders>
            <w:shd w:val="clear" w:color="auto" w:fill="auto"/>
            <w:vAlign w:val="center"/>
          </w:tcPr>
          <w:p w14:paraId="18B1B70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74C87AB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A1978A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550.00 </w:t>
            </w:r>
          </w:p>
        </w:tc>
        <w:tc>
          <w:tcPr>
            <w:tcW w:w="1134" w:type="dxa"/>
            <w:tcBorders>
              <w:top w:val="nil"/>
              <w:left w:val="nil"/>
              <w:bottom w:val="single" w:sz="4" w:space="0" w:color="auto"/>
              <w:right w:val="single" w:sz="4" w:space="0" w:color="auto"/>
            </w:tcBorders>
            <w:shd w:val="clear" w:color="auto" w:fill="auto"/>
            <w:vAlign w:val="center"/>
          </w:tcPr>
          <w:p w14:paraId="4E36905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r>
      <w:tr w:rsidR="00EA60C1" w:rsidRPr="00EA60C1" w14:paraId="52576582"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6406AE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11</w:t>
            </w:r>
          </w:p>
        </w:tc>
        <w:tc>
          <w:tcPr>
            <w:tcW w:w="4668" w:type="dxa"/>
            <w:tcBorders>
              <w:top w:val="nil"/>
              <w:left w:val="nil"/>
              <w:bottom w:val="single" w:sz="4" w:space="0" w:color="auto"/>
              <w:right w:val="single" w:sz="4" w:space="0" w:color="auto"/>
            </w:tcBorders>
            <w:shd w:val="clear" w:color="auto" w:fill="auto"/>
            <w:vAlign w:val="center"/>
          </w:tcPr>
          <w:p w14:paraId="6F54C69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梅毒螺旋体抗体检测试剂盒（胶体金法）</w:t>
            </w:r>
          </w:p>
        </w:tc>
        <w:tc>
          <w:tcPr>
            <w:tcW w:w="992" w:type="dxa"/>
            <w:tcBorders>
              <w:top w:val="nil"/>
              <w:left w:val="nil"/>
              <w:bottom w:val="single" w:sz="4" w:space="0" w:color="auto"/>
              <w:right w:val="single" w:sz="4" w:space="0" w:color="auto"/>
            </w:tcBorders>
            <w:shd w:val="clear" w:color="auto" w:fill="auto"/>
            <w:vAlign w:val="center"/>
          </w:tcPr>
          <w:p w14:paraId="225486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FAC19A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130.00 </w:t>
            </w:r>
          </w:p>
        </w:tc>
        <w:tc>
          <w:tcPr>
            <w:tcW w:w="1134" w:type="dxa"/>
            <w:tcBorders>
              <w:top w:val="nil"/>
              <w:left w:val="nil"/>
              <w:bottom w:val="single" w:sz="4" w:space="0" w:color="auto"/>
              <w:right w:val="single" w:sz="4" w:space="0" w:color="auto"/>
            </w:tcBorders>
            <w:shd w:val="clear" w:color="auto" w:fill="auto"/>
            <w:vAlign w:val="center"/>
          </w:tcPr>
          <w:p w14:paraId="2861FDE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150</w:t>
            </w:r>
          </w:p>
        </w:tc>
      </w:tr>
      <w:tr w:rsidR="00EA60C1" w:rsidRPr="00EA60C1" w14:paraId="670A84E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DDE02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12</w:t>
            </w:r>
          </w:p>
        </w:tc>
        <w:tc>
          <w:tcPr>
            <w:tcW w:w="4668" w:type="dxa"/>
            <w:tcBorders>
              <w:top w:val="nil"/>
              <w:left w:val="nil"/>
              <w:bottom w:val="single" w:sz="4" w:space="0" w:color="auto"/>
              <w:right w:val="single" w:sz="4" w:space="0" w:color="auto"/>
            </w:tcBorders>
            <w:shd w:val="clear" w:color="auto" w:fill="auto"/>
            <w:vAlign w:val="center"/>
          </w:tcPr>
          <w:p w14:paraId="490332B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乙肝五项检测卡</w:t>
            </w:r>
            <w:r w:rsidRPr="00EA60C1">
              <w:rPr>
                <w:rFonts w:ascii="仿宋" w:eastAsia="仿宋" w:hAnsi="仿宋" w:cs="Arial"/>
                <w:kern w:val="0"/>
                <w:szCs w:val="21"/>
              </w:rPr>
              <w:t>(</w:t>
            </w:r>
            <w:r w:rsidRPr="00EA60C1">
              <w:rPr>
                <w:rFonts w:ascii="仿宋" w:eastAsia="仿宋" w:hAnsi="仿宋" w:cs="宋体" w:hint="eastAsia"/>
                <w:kern w:val="0"/>
                <w:szCs w:val="21"/>
              </w:rPr>
              <w:t>胶体金法</w:t>
            </w:r>
            <w:r w:rsidRPr="00EA60C1">
              <w:rPr>
                <w:rFonts w:ascii="仿宋" w:eastAsia="仿宋" w:hAnsi="仿宋" w:cs="Arial"/>
                <w:kern w:val="0"/>
                <w:szCs w:val="21"/>
              </w:rPr>
              <w:t>)</w:t>
            </w:r>
          </w:p>
        </w:tc>
        <w:tc>
          <w:tcPr>
            <w:tcW w:w="992" w:type="dxa"/>
            <w:tcBorders>
              <w:top w:val="nil"/>
              <w:left w:val="nil"/>
              <w:bottom w:val="single" w:sz="4" w:space="0" w:color="auto"/>
              <w:right w:val="single" w:sz="4" w:space="0" w:color="auto"/>
            </w:tcBorders>
            <w:shd w:val="clear" w:color="auto" w:fill="auto"/>
            <w:vAlign w:val="center"/>
          </w:tcPr>
          <w:p w14:paraId="1ABCF11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D79E70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152.00 </w:t>
            </w:r>
          </w:p>
        </w:tc>
        <w:tc>
          <w:tcPr>
            <w:tcW w:w="1134" w:type="dxa"/>
            <w:tcBorders>
              <w:top w:val="nil"/>
              <w:left w:val="nil"/>
              <w:bottom w:val="single" w:sz="4" w:space="0" w:color="auto"/>
              <w:right w:val="single" w:sz="4" w:space="0" w:color="auto"/>
            </w:tcBorders>
            <w:shd w:val="clear" w:color="auto" w:fill="auto"/>
            <w:vAlign w:val="center"/>
          </w:tcPr>
          <w:p w14:paraId="28A1ECE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150</w:t>
            </w:r>
          </w:p>
        </w:tc>
      </w:tr>
      <w:tr w:rsidR="00EA60C1" w:rsidRPr="00EA60C1" w14:paraId="32729D8B"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9997F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13</w:t>
            </w:r>
          </w:p>
        </w:tc>
        <w:tc>
          <w:tcPr>
            <w:tcW w:w="4668" w:type="dxa"/>
            <w:tcBorders>
              <w:top w:val="nil"/>
              <w:left w:val="nil"/>
              <w:bottom w:val="single" w:sz="4" w:space="0" w:color="auto"/>
              <w:right w:val="single" w:sz="4" w:space="0" w:color="auto"/>
            </w:tcBorders>
            <w:shd w:val="clear" w:color="auto" w:fill="auto"/>
            <w:vAlign w:val="center"/>
          </w:tcPr>
          <w:p w14:paraId="30AD61C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α-</w:t>
            </w:r>
            <w:r w:rsidRPr="00EA60C1">
              <w:rPr>
                <w:rFonts w:ascii="仿宋" w:eastAsia="仿宋" w:hAnsi="仿宋" w:cs="Arial" w:hint="eastAsia"/>
                <w:kern w:val="0"/>
                <w:szCs w:val="21"/>
              </w:rPr>
              <w:t>羟丁酸脱氢酶测定试剂盒（</w:t>
            </w:r>
            <w:r w:rsidRPr="00EA60C1">
              <w:rPr>
                <w:rFonts w:ascii="仿宋" w:eastAsia="仿宋" w:hAnsi="仿宋" w:cs="Arial"/>
                <w:kern w:val="0"/>
                <w:szCs w:val="21"/>
              </w:rPr>
              <w:t>DGKC</w:t>
            </w:r>
            <w:r w:rsidRPr="00EA60C1">
              <w:rPr>
                <w:rFonts w:ascii="仿宋" w:eastAsia="仿宋" w:hAnsi="仿宋" w:cs="Arial"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068D19F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E2ABAB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452.00 </w:t>
            </w:r>
          </w:p>
        </w:tc>
        <w:tc>
          <w:tcPr>
            <w:tcW w:w="1134" w:type="dxa"/>
            <w:tcBorders>
              <w:top w:val="nil"/>
              <w:left w:val="nil"/>
              <w:bottom w:val="single" w:sz="4" w:space="0" w:color="auto"/>
              <w:right w:val="single" w:sz="4" w:space="0" w:color="auto"/>
            </w:tcBorders>
            <w:shd w:val="clear" w:color="auto" w:fill="auto"/>
            <w:vAlign w:val="center"/>
          </w:tcPr>
          <w:p w14:paraId="7849634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129BE30D"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212B5F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14</w:t>
            </w:r>
          </w:p>
        </w:tc>
        <w:tc>
          <w:tcPr>
            <w:tcW w:w="4668" w:type="dxa"/>
            <w:tcBorders>
              <w:top w:val="nil"/>
              <w:left w:val="nil"/>
              <w:bottom w:val="single" w:sz="4" w:space="0" w:color="auto"/>
              <w:right w:val="single" w:sz="4" w:space="0" w:color="auto"/>
            </w:tcBorders>
            <w:shd w:val="clear" w:color="auto" w:fill="auto"/>
            <w:vAlign w:val="center"/>
          </w:tcPr>
          <w:p w14:paraId="52DC723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γ-</w:t>
            </w:r>
            <w:r w:rsidRPr="00EA60C1">
              <w:rPr>
                <w:rFonts w:ascii="仿宋" w:eastAsia="仿宋" w:hAnsi="仿宋" w:cs="Arial" w:hint="eastAsia"/>
                <w:kern w:val="0"/>
                <w:szCs w:val="21"/>
              </w:rPr>
              <w:t>谷氨酰转移酶测定试剂盒（</w:t>
            </w:r>
            <w:r w:rsidRPr="00EA60C1">
              <w:rPr>
                <w:rFonts w:ascii="仿宋" w:eastAsia="仿宋" w:hAnsi="仿宋" w:cs="Arial"/>
                <w:kern w:val="0"/>
                <w:szCs w:val="21"/>
              </w:rPr>
              <w:t>IFCC</w:t>
            </w:r>
            <w:r w:rsidRPr="00EA60C1">
              <w:rPr>
                <w:rFonts w:ascii="仿宋" w:eastAsia="仿宋" w:hAnsi="仿宋" w:cs="Arial"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6E178B5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84A5CA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450.00 </w:t>
            </w:r>
          </w:p>
        </w:tc>
        <w:tc>
          <w:tcPr>
            <w:tcW w:w="1134" w:type="dxa"/>
            <w:tcBorders>
              <w:top w:val="nil"/>
              <w:left w:val="nil"/>
              <w:bottom w:val="single" w:sz="4" w:space="0" w:color="auto"/>
              <w:right w:val="single" w:sz="4" w:space="0" w:color="auto"/>
            </w:tcBorders>
            <w:shd w:val="clear" w:color="auto" w:fill="auto"/>
            <w:vAlign w:val="center"/>
          </w:tcPr>
          <w:p w14:paraId="77D0716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r>
      <w:tr w:rsidR="00EA60C1" w:rsidRPr="00EA60C1" w14:paraId="30B00B03"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16220C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w:t>
            </w:r>
          </w:p>
        </w:tc>
        <w:tc>
          <w:tcPr>
            <w:tcW w:w="4668" w:type="dxa"/>
            <w:tcBorders>
              <w:top w:val="nil"/>
              <w:left w:val="nil"/>
              <w:bottom w:val="single" w:sz="4" w:space="0" w:color="auto"/>
              <w:right w:val="single" w:sz="4" w:space="0" w:color="auto"/>
            </w:tcBorders>
            <w:shd w:val="clear" w:color="auto" w:fill="auto"/>
            <w:vAlign w:val="center"/>
          </w:tcPr>
          <w:p w14:paraId="2C90F8F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总蛋白测定试剂盒（双缩脲法）</w:t>
            </w:r>
          </w:p>
        </w:tc>
        <w:tc>
          <w:tcPr>
            <w:tcW w:w="992" w:type="dxa"/>
            <w:tcBorders>
              <w:top w:val="nil"/>
              <w:left w:val="nil"/>
              <w:bottom w:val="single" w:sz="4" w:space="0" w:color="auto"/>
              <w:right w:val="single" w:sz="4" w:space="0" w:color="auto"/>
            </w:tcBorders>
            <w:shd w:val="clear" w:color="auto" w:fill="auto"/>
            <w:vAlign w:val="center"/>
          </w:tcPr>
          <w:p w14:paraId="50ACFBA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73FBAD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80.00 </w:t>
            </w:r>
          </w:p>
        </w:tc>
        <w:tc>
          <w:tcPr>
            <w:tcW w:w="1134" w:type="dxa"/>
            <w:tcBorders>
              <w:top w:val="nil"/>
              <w:left w:val="nil"/>
              <w:bottom w:val="single" w:sz="4" w:space="0" w:color="auto"/>
              <w:right w:val="single" w:sz="4" w:space="0" w:color="auto"/>
            </w:tcBorders>
            <w:shd w:val="clear" w:color="auto" w:fill="auto"/>
            <w:vAlign w:val="center"/>
          </w:tcPr>
          <w:p w14:paraId="02EF48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r>
      <w:tr w:rsidR="00EA60C1" w:rsidRPr="00EA60C1" w14:paraId="11A8BE2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CA33BD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16</w:t>
            </w:r>
          </w:p>
        </w:tc>
        <w:tc>
          <w:tcPr>
            <w:tcW w:w="4668" w:type="dxa"/>
            <w:tcBorders>
              <w:top w:val="nil"/>
              <w:left w:val="nil"/>
              <w:bottom w:val="single" w:sz="4" w:space="0" w:color="auto"/>
              <w:right w:val="single" w:sz="4" w:space="0" w:color="auto"/>
            </w:tcBorders>
            <w:shd w:val="clear" w:color="auto" w:fill="auto"/>
            <w:vAlign w:val="center"/>
          </w:tcPr>
          <w:p w14:paraId="4D3ACDF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白蛋测定试剂盒（溴甲酚绿法）</w:t>
            </w:r>
          </w:p>
        </w:tc>
        <w:tc>
          <w:tcPr>
            <w:tcW w:w="992" w:type="dxa"/>
            <w:tcBorders>
              <w:top w:val="nil"/>
              <w:left w:val="nil"/>
              <w:bottom w:val="single" w:sz="4" w:space="0" w:color="auto"/>
              <w:right w:val="single" w:sz="4" w:space="0" w:color="auto"/>
            </w:tcBorders>
            <w:shd w:val="clear" w:color="auto" w:fill="auto"/>
            <w:vAlign w:val="center"/>
          </w:tcPr>
          <w:p w14:paraId="63FB6AB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F3907D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80.00 </w:t>
            </w:r>
          </w:p>
        </w:tc>
        <w:tc>
          <w:tcPr>
            <w:tcW w:w="1134" w:type="dxa"/>
            <w:tcBorders>
              <w:top w:val="nil"/>
              <w:left w:val="nil"/>
              <w:bottom w:val="single" w:sz="4" w:space="0" w:color="auto"/>
              <w:right w:val="single" w:sz="4" w:space="0" w:color="auto"/>
            </w:tcBorders>
            <w:shd w:val="clear" w:color="auto" w:fill="auto"/>
            <w:vAlign w:val="center"/>
          </w:tcPr>
          <w:p w14:paraId="09EE2FB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r>
      <w:tr w:rsidR="00EA60C1" w:rsidRPr="00EA60C1" w14:paraId="08AAE16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1935C4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17</w:t>
            </w:r>
          </w:p>
        </w:tc>
        <w:tc>
          <w:tcPr>
            <w:tcW w:w="4668" w:type="dxa"/>
            <w:tcBorders>
              <w:top w:val="nil"/>
              <w:left w:val="nil"/>
              <w:bottom w:val="single" w:sz="4" w:space="0" w:color="auto"/>
              <w:right w:val="single" w:sz="4" w:space="0" w:color="auto"/>
            </w:tcBorders>
            <w:shd w:val="clear" w:color="auto" w:fill="auto"/>
            <w:vAlign w:val="center"/>
          </w:tcPr>
          <w:p w14:paraId="5D4894B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α-</w:t>
            </w:r>
            <w:r w:rsidRPr="00EA60C1">
              <w:rPr>
                <w:rFonts w:ascii="仿宋" w:eastAsia="仿宋" w:hAnsi="仿宋" w:cs="Arial" w:hint="eastAsia"/>
                <w:kern w:val="0"/>
                <w:szCs w:val="21"/>
              </w:rPr>
              <w:t>淀粉酶测定试剂盒（连续监测法）</w:t>
            </w:r>
          </w:p>
        </w:tc>
        <w:tc>
          <w:tcPr>
            <w:tcW w:w="992" w:type="dxa"/>
            <w:tcBorders>
              <w:top w:val="nil"/>
              <w:left w:val="nil"/>
              <w:bottom w:val="single" w:sz="4" w:space="0" w:color="auto"/>
              <w:right w:val="single" w:sz="4" w:space="0" w:color="auto"/>
            </w:tcBorders>
            <w:shd w:val="clear" w:color="auto" w:fill="auto"/>
            <w:vAlign w:val="center"/>
          </w:tcPr>
          <w:p w14:paraId="447D364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297EB7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600.00 </w:t>
            </w:r>
          </w:p>
        </w:tc>
        <w:tc>
          <w:tcPr>
            <w:tcW w:w="1134" w:type="dxa"/>
            <w:tcBorders>
              <w:top w:val="nil"/>
              <w:left w:val="nil"/>
              <w:bottom w:val="single" w:sz="4" w:space="0" w:color="auto"/>
              <w:right w:val="single" w:sz="4" w:space="0" w:color="auto"/>
            </w:tcBorders>
            <w:shd w:val="clear" w:color="auto" w:fill="auto"/>
            <w:vAlign w:val="center"/>
          </w:tcPr>
          <w:p w14:paraId="69309AA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r>
      <w:tr w:rsidR="00EA60C1" w:rsidRPr="00EA60C1" w14:paraId="7F01A54D"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E94E36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18</w:t>
            </w:r>
          </w:p>
        </w:tc>
        <w:tc>
          <w:tcPr>
            <w:tcW w:w="4668" w:type="dxa"/>
            <w:tcBorders>
              <w:top w:val="nil"/>
              <w:left w:val="nil"/>
              <w:bottom w:val="single" w:sz="4" w:space="0" w:color="auto"/>
              <w:right w:val="single" w:sz="4" w:space="0" w:color="auto"/>
            </w:tcBorders>
            <w:shd w:val="clear" w:color="auto" w:fill="auto"/>
            <w:vAlign w:val="center"/>
          </w:tcPr>
          <w:p w14:paraId="50E419B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丙氨酸氨基转移酶测定试剂盒（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59BA752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12CB7C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180.00 </w:t>
            </w:r>
          </w:p>
        </w:tc>
        <w:tc>
          <w:tcPr>
            <w:tcW w:w="1134" w:type="dxa"/>
            <w:tcBorders>
              <w:top w:val="nil"/>
              <w:left w:val="nil"/>
              <w:bottom w:val="single" w:sz="4" w:space="0" w:color="auto"/>
              <w:right w:val="single" w:sz="4" w:space="0" w:color="auto"/>
            </w:tcBorders>
            <w:shd w:val="clear" w:color="auto" w:fill="auto"/>
            <w:vAlign w:val="center"/>
          </w:tcPr>
          <w:p w14:paraId="0B921A2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r>
      <w:tr w:rsidR="00EA60C1" w:rsidRPr="00EA60C1" w14:paraId="2535CE92"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D2F6D1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19</w:t>
            </w:r>
          </w:p>
        </w:tc>
        <w:tc>
          <w:tcPr>
            <w:tcW w:w="4668" w:type="dxa"/>
            <w:tcBorders>
              <w:top w:val="nil"/>
              <w:left w:val="nil"/>
              <w:bottom w:val="single" w:sz="4" w:space="0" w:color="auto"/>
              <w:right w:val="single" w:sz="4" w:space="0" w:color="auto"/>
            </w:tcBorders>
            <w:shd w:val="clear" w:color="auto" w:fill="auto"/>
            <w:vAlign w:val="center"/>
          </w:tcPr>
          <w:p w14:paraId="1F78D76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胆碱酯酶测定试剂盒（丁酰硫代胆碱法）</w:t>
            </w:r>
          </w:p>
        </w:tc>
        <w:tc>
          <w:tcPr>
            <w:tcW w:w="992" w:type="dxa"/>
            <w:tcBorders>
              <w:top w:val="nil"/>
              <w:left w:val="nil"/>
              <w:bottom w:val="single" w:sz="4" w:space="0" w:color="auto"/>
              <w:right w:val="single" w:sz="4" w:space="0" w:color="auto"/>
            </w:tcBorders>
            <w:shd w:val="clear" w:color="auto" w:fill="auto"/>
            <w:vAlign w:val="center"/>
          </w:tcPr>
          <w:p w14:paraId="79EC98B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04AB2F2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550.00 </w:t>
            </w:r>
          </w:p>
        </w:tc>
        <w:tc>
          <w:tcPr>
            <w:tcW w:w="1134" w:type="dxa"/>
            <w:tcBorders>
              <w:top w:val="nil"/>
              <w:left w:val="nil"/>
              <w:bottom w:val="single" w:sz="4" w:space="0" w:color="auto"/>
              <w:right w:val="single" w:sz="4" w:space="0" w:color="auto"/>
            </w:tcBorders>
            <w:shd w:val="clear" w:color="auto" w:fill="auto"/>
            <w:vAlign w:val="center"/>
          </w:tcPr>
          <w:p w14:paraId="363B8A4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r>
      <w:tr w:rsidR="00EA60C1" w:rsidRPr="00EA60C1" w14:paraId="6790AF46"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C4270A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c>
          <w:tcPr>
            <w:tcW w:w="4668" w:type="dxa"/>
            <w:tcBorders>
              <w:top w:val="nil"/>
              <w:left w:val="nil"/>
              <w:bottom w:val="single" w:sz="4" w:space="0" w:color="auto"/>
              <w:right w:val="single" w:sz="4" w:space="0" w:color="auto"/>
            </w:tcBorders>
            <w:shd w:val="clear" w:color="auto" w:fill="auto"/>
            <w:vAlign w:val="center"/>
          </w:tcPr>
          <w:p w14:paraId="3BE8D10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碱性磷酸酶测定试剂盒（</w:t>
            </w:r>
            <w:r w:rsidRPr="00EA60C1">
              <w:rPr>
                <w:rFonts w:ascii="仿宋" w:eastAsia="仿宋" w:hAnsi="仿宋" w:cs="Arial"/>
                <w:kern w:val="0"/>
                <w:szCs w:val="21"/>
              </w:rPr>
              <w:t>AMP</w:t>
            </w:r>
            <w:r w:rsidRPr="00EA60C1">
              <w:rPr>
                <w:rFonts w:ascii="仿宋" w:eastAsia="仿宋" w:hAnsi="仿宋" w:cs="宋体" w:hint="eastAsia"/>
                <w:kern w:val="0"/>
                <w:szCs w:val="21"/>
              </w:rPr>
              <w:t>缓冲液法）</w:t>
            </w:r>
          </w:p>
        </w:tc>
        <w:tc>
          <w:tcPr>
            <w:tcW w:w="992" w:type="dxa"/>
            <w:tcBorders>
              <w:top w:val="nil"/>
              <w:left w:val="nil"/>
              <w:bottom w:val="single" w:sz="4" w:space="0" w:color="auto"/>
              <w:right w:val="single" w:sz="4" w:space="0" w:color="auto"/>
            </w:tcBorders>
            <w:shd w:val="clear" w:color="auto" w:fill="auto"/>
            <w:vAlign w:val="center"/>
          </w:tcPr>
          <w:p w14:paraId="6DA78D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FEE20C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305.00 </w:t>
            </w:r>
          </w:p>
        </w:tc>
        <w:tc>
          <w:tcPr>
            <w:tcW w:w="1134" w:type="dxa"/>
            <w:tcBorders>
              <w:top w:val="nil"/>
              <w:left w:val="nil"/>
              <w:bottom w:val="single" w:sz="4" w:space="0" w:color="auto"/>
              <w:right w:val="single" w:sz="4" w:space="0" w:color="auto"/>
            </w:tcBorders>
            <w:shd w:val="clear" w:color="auto" w:fill="auto"/>
            <w:vAlign w:val="center"/>
          </w:tcPr>
          <w:p w14:paraId="7D6D5CD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6A00301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4A10FB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21</w:t>
            </w:r>
          </w:p>
        </w:tc>
        <w:tc>
          <w:tcPr>
            <w:tcW w:w="4668" w:type="dxa"/>
            <w:tcBorders>
              <w:top w:val="nil"/>
              <w:left w:val="nil"/>
              <w:bottom w:val="single" w:sz="4" w:space="0" w:color="auto"/>
              <w:right w:val="single" w:sz="4" w:space="0" w:color="auto"/>
            </w:tcBorders>
            <w:shd w:val="clear" w:color="auto" w:fill="auto"/>
            <w:vAlign w:val="center"/>
          </w:tcPr>
          <w:p w14:paraId="21E56A1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甘油三酯测定试剂盒（氧化酶法）</w:t>
            </w:r>
          </w:p>
        </w:tc>
        <w:tc>
          <w:tcPr>
            <w:tcW w:w="992" w:type="dxa"/>
            <w:tcBorders>
              <w:top w:val="nil"/>
              <w:left w:val="nil"/>
              <w:bottom w:val="single" w:sz="4" w:space="0" w:color="auto"/>
              <w:right w:val="single" w:sz="4" w:space="0" w:color="auto"/>
            </w:tcBorders>
            <w:shd w:val="clear" w:color="auto" w:fill="auto"/>
            <w:vAlign w:val="center"/>
          </w:tcPr>
          <w:p w14:paraId="79233F6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8435C5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525.00 </w:t>
            </w:r>
          </w:p>
        </w:tc>
        <w:tc>
          <w:tcPr>
            <w:tcW w:w="1134" w:type="dxa"/>
            <w:tcBorders>
              <w:top w:val="nil"/>
              <w:left w:val="nil"/>
              <w:bottom w:val="single" w:sz="4" w:space="0" w:color="auto"/>
              <w:right w:val="single" w:sz="4" w:space="0" w:color="auto"/>
            </w:tcBorders>
            <w:shd w:val="clear" w:color="auto" w:fill="auto"/>
            <w:vAlign w:val="center"/>
          </w:tcPr>
          <w:p w14:paraId="2B39F88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403550F5"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442463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22</w:t>
            </w:r>
          </w:p>
        </w:tc>
        <w:tc>
          <w:tcPr>
            <w:tcW w:w="4668" w:type="dxa"/>
            <w:tcBorders>
              <w:top w:val="nil"/>
              <w:left w:val="nil"/>
              <w:bottom w:val="single" w:sz="4" w:space="0" w:color="auto"/>
              <w:right w:val="single" w:sz="4" w:space="0" w:color="auto"/>
            </w:tcBorders>
            <w:shd w:val="clear" w:color="auto" w:fill="auto"/>
            <w:vAlign w:val="center"/>
          </w:tcPr>
          <w:p w14:paraId="1D8C6D9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低密度脂蛋白胆固醇测定试剂盒（直接法）</w:t>
            </w:r>
          </w:p>
        </w:tc>
        <w:tc>
          <w:tcPr>
            <w:tcW w:w="992" w:type="dxa"/>
            <w:tcBorders>
              <w:top w:val="nil"/>
              <w:left w:val="nil"/>
              <w:bottom w:val="single" w:sz="4" w:space="0" w:color="auto"/>
              <w:right w:val="single" w:sz="4" w:space="0" w:color="auto"/>
            </w:tcBorders>
            <w:shd w:val="clear" w:color="auto" w:fill="auto"/>
            <w:vAlign w:val="center"/>
          </w:tcPr>
          <w:p w14:paraId="2F5624B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6CC0E1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800.00 </w:t>
            </w:r>
          </w:p>
        </w:tc>
        <w:tc>
          <w:tcPr>
            <w:tcW w:w="1134" w:type="dxa"/>
            <w:tcBorders>
              <w:top w:val="nil"/>
              <w:left w:val="nil"/>
              <w:bottom w:val="single" w:sz="4" w:space="0" w:color="auto"/>
              <w:right w:val="single" w:sz="4" w:space="0" w:color="auto"/>
            </w:tcBorders>
            <w:shd w:val="clear" w:color="auto" w:fill="auto"/>
            <w:vAlign w:val="center"/>
          </w:tcPr>
          <w:p w14:paraId="2D44B73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r>
      <w:tr w:rsidR="00EA60C1" w:rsidRPr="00EA60C1" w14:paraId="7B3336FB"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586FA5A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23</w:t>
            </w:r>
          </w:p>
        </w:tc>
        <w:tc>
          <w:tcPr>
            <w:tcW w:w="4668" w:type="dxa"/>
            <w:tcBorders>
              <w:top w:val="nil"/>
              <w:left w:val="nil"/>
              <w:bottom w:val="single" w:sz="4" w:space="0" w:color="auto"/>
              <w:right w:val="single" w:sz="4" w:space="0" w:color="auto"/>
            </w:tcBorders>
            <w:shd w:val="clear" w:color="auto" w:fill="auto"/>
            <w:vAlign w:val="center"/>
          </w:tcPr>
          <w:p w14:paraId="4E3247D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高密度脂蛋白胆固醇测定试剂盒（直接法）</w:t>
            </w:r>
          </w:p>
        </w:tc>
        <w:tc>
          <w:tcPr>
            <w:tcW w:w="992" w:type="dxa"/>
            <w:tcBorders>
              <w:top w:val="nil"/>
              <w:left w:val="nil"/>
              <w:bottom w:val="single" w:sz="4" w:space="0" w:color="auto"/>
              <w:right w:val="single" w:sz="4" w:space="0" w:color="auto"/>
            </w:tcBorders>
            <w:shd w:val="clear" w:color="auto" w:fill="auto"/>
            <w:vAlign w:val="center"/>
          </w:tcPr>
          <w:p w14:paraId="79FBC77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B202CC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600.00 </w:t>
            </w:r>
          </w:p>
        </w:tc>
        <w:tc>
          <w:tcPr>
            <w:tcW w:w="1134" w:type="dxa"/>
            <w:tcBorders>
              <w:top w:val="nil"/>
              <w:left w:val="nil"/>
              <w:bottom w:val="single" w:sz="4" w:space="0" w:color="auto"/>
              <w:right w:val="single" w:sz="4" w:space="0" w:color="auto"/>
            </w:tcBorders>
            <w:shd w:val="clear" w:color="auto" w:fill="auto"/>
            <w:vAlign w:val="center"/>
          </w:tcPr>
          <w:p w14:paraId="2C635EA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r>
      <w:tr w:rsidR="00EA60C1" w:rsidRPr="00EA60C1" w14:paraId="3E011672"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6D1473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c>
          <w:tcPr>
            <w:tcW w:w="4668" w:type="dxa"/>
            <w:tcBorders>
              <w:top w:val="nil"/>
              <w:left w:val="nil"/>
              <w:bottom w:val="single" w:sz="4" w:space="0" w:color="auto"/>
              <w:right w:val="single" w:sz="4" w:space="0" w:color="auto"/>
            </w:tcBorders>
            <w:shd w:val="clear" w:color="auto" w:fill="auto"/>
            <w:vAlign w:val="center"/>
          </w:tcPr>
          <w:p w14:paraId="55A6424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总胆固醇测定试剂盒（氧化酶法）</w:t>
            </w:r>
          </w:p>
        </w:tc>
        <w:tc>
          <w:tcPr>
            <w:tcW w:w="992" w:type="dxa"/>
            <w:tcBorders>
              <w:top w:val="nil"/>
              <w:left w:val="nil"/>
              <w:bottom w:val="single" w:sz="4" w:space="0" w:color="auto"/>
              <w:right w:val="single" w:sz="4" w:space="0" w:color="auto"/>
            </w:tcBorders>
            <w:shd w:val="clear" w:color="auto" w:fill="auto"/>
            <w:vAlign w:val="center"/>
          </w:tcPr>
          <w:p w14:paraId="66497F4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CA4865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290.00 </w:t>
            </w:r>
          </w:p>
        </w:tc>
        <w:tc>
          <w:tcPr>
            <w:tcW w:w="1134" w:type="dxa"/>
            <w:tcBorders>
              <w:top w:val="nil"/>
              <w:left w:val="nil"/>
              <w:bottom w:val="single" w:sz="4" w:space="0" w:color="auto"/>
              <w:right w:val="single" w:sz="4" w:space="0" w:color="auto"/>
            </w:tcBorders>
            <w:shd w:val="clear" w:color="auto" w:fill="auto"/>
            <w:vAlign w:val="center"/>
          </w:tcPr>
          <w:p w14:paraId="3EC245E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780F674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AC6F79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25</w:t>
            </w:r>
          </w:p>
        </w:tc>
        <w:tc>
          <w:tcPr>
            <w:tcW w:w="4668" w:type="dxa"/>
            <w:tcBorders>
              <w:top w:val="nil"/>
              <w:left w:val="nil"/>
              <w:bottom w:val="single" w:sz="4" w:space="0" w:color="auto"/>
              <w:right w:val="single" w:sz="4" w:space="0" w:color="auto"/>
            </w:tcBorders>
            <w:shd w:val="clear" w:color="auto" w:fill="auto"/>
            <w:vAlign w:val="center"/>
          </w:tcPr>
          <w:p w14:paraId="4E15567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肌酐测定试剂盒（肌氨酸氧化酶法）</w:t>
            </w:r>
          </w:p>
        </w:tc>
        <w:tc>
          <w:tcPr>
            <w:tcW w:w="992" w:type="dxa"/>
            <w:tcBorders>
              <w:top w:val="nil"/>
              <w:left w:val="nil"/>
              <w:bottom w:val="single" w:sz="4" w:space="0" w:color="auto"/>
              <w:right w:val="single" w:sz="4" w:space="0" w:color="auto"/>
            </w:tcBorders>
            <w:shd w:val="clear" w:color="auto" w:fill="auto"/>
            <w:vAlign w:val="center"/>
          </w:tcPr>
          <w:p w14:paraId="23A1E6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520E1D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780.00 </w:t>
            </w:r>
          </w:p>
        </w:tc>
        <w:tc>
          <w:tcPr>
            <w:tcW w:w="1134" w:type="dxa"/>
            <w:tcBorders>
              <w:top w:val="nil"/>
              <w:left w:val="nil"/>
              <w:bottom w:val="single" w:sz="4" w:space="0" w:color="auto"/>
              <w:right w:val="single" w:sz="4" w:space="0" w:color="auto"/>
            </w:tcBorders>
            <w:shd w:val="clear" w:color="auto" w:fill="auto"/>
            <w:vAlign w:val="center"/>
          </w:tcPr>
          <w:p w14:paraId="298540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r>
      <w:tr w:rsidR="00EA60C1" w:rsidRPr="00EA60C1" w14:paraId="54B70A54"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01F998E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26</w:t>
            </w:r>
          </w:p>
        </w:tc>
        <w:tc>
          <w:tcPr>
            <w:tcW w:w="4668" w:type="dxa"/>
            <w:tcBorders>
              <w:top w:val="nil"/>
              <w:left w:val="nil"/>
              <w:bottom w:val="single" w:sz="4" w:space="0" w:color="auto"/>
              <w:right w:val="single" w:sz="4" w:space="0" w:color="auto"/>
            </w:tcBorders>
            <w:shd w:val="clear" w:color="auto" w:fill="auto"/>
            <w:vAlign w:val="center"/>
          </w:tcPr>
          <w:p w14:paraId="5F6BEA3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尿素测定试剂盒（紫外</w:t>
            </w:r>
            <w:r w:rsidRPr="00EA60C1">
              <w:rPr>
                <w:rFonts w:ascii="仿宋" w:eastAsia="仿宋" w:hAnsi="仿宋" w:cs="Arial"/>
                <w:kern w:val="0"/>
                <w:szCs w:val="21"/>
              </w:rPr>
              <w:t>-</w:t>
            </w:r>
            <w:r w:rsidRPr="00EA60C1">
              <w:rPr>
                <w:rFonts w:ascii="仿宋" w:eastAsia="仿宋" w:hAnsi="仿宋" w:cs="宋体" w:hint="eastAsia"/>
                <w:kern w:val="0"/>
                <w:szCs w:val="21"/>
              </w:rPr>
              <w:t>谷氨酸脱氢酶法）</w:t>
            </w:r>
          </w:p>
        </w:tc>
        <w:tc>
          <w:tcPr>
            <w:tcW w:w="992" w:type="dxa"/>
            <w:tcBorders>
              <w:top w:val="nil"/>
              <w:left w:val="nil"/>
              <w:bottom w:val="single" w:sz="4" w:space="0" w:color="auto"/>
              <w:right w:val="single" w:sz="4" w:space="0" w:color="auto"/>
            </w:tcBorders>
            <w:shd w:val="clear" w:color="auto" w:fill="auto"/>
            <w:vAlign w:val="center"/>
          </w:tcPr>
          <w:p w14:paraId="4A04924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C6C7FE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250.00 </w:t>
            </w:r>
          </w:p>
        </w:tc>
        <w:tc>
          <w:tcPr>
            <w:tcW w:w="1134" w:type="dxa"/>
            <w:tcBorders>
              <w:top w:val="nil"/>
              <w:left w:val="nil"/>
              <w:bottom w:val="single" w:sz="4" w:space="0" w:color="auto"/>
              <w:right w:val="single" w:sz="4" w:space="0" w:color="auto"/>
            </w:tcBorders>
            <w:shd w:val="clear" w:color="auto" w:fill="auto"/>
            <w:vAlign w:val="center"/>
          </w:tcPr>
          <w:p w14:paraId="597410D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68AE4C21"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0D142CE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27</w:t>
            </w:r>
          </w:p>
        </w:tc>
        <w:tc>
          <w:tcPr>
            <w:tcW w:w="4668" w:type="dxa"/>
            <w:tcBorders>
              <w:top w:val="nil"/>
              <w:left w:val="nil"/>
              <w:bottom w:val="single" w:sz="4" w:space="0" w:color="auto"/>
              <w:right w:val="single" w:sz="4" w:space="0" w:color="auto"/>
            </w:tcBorders>
            <w:shd w:val="clear" w:color="auto" w:fill="auto"/>
            <w:vAlign w:val="center"/>
          </w:tcPr>
          <w:p w14:paraId="5A0A90F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尿酸测定试剂盒（尿酸酶</w:t>
            </w:r>
            <w:r w:rsidRPr="00EA60C1">
              <w:rPr>
                <w:rFonts w:ascii="仿宋" w:eastAsia="仿宋" w:hAnsi="仿宋" w:cs="Arial"/>
                <w:kern w:val="0"/>
                <w:szCs w:val="21"/>
              </w:rPr>
              <w:t>-</w:t>
            </w:r>
            <w:r w:rsidRPr="00EA60C1">
              <w:rPr>
                <w:rFonts w:ascii="仿宋" w:eastAsia="仿宋" w:hAnsi="仿宋" w:cs="宋体" w:hint="eastAsia"/>
                <w:kern w:val="0"/>
                <w:szCs w:val="21"/>
              </w:rPr>
              <w:t>过氧化物酶法）</w:t>
            </w:r>
          </w:p>
        </w:tc>
        <w:tc>
          <w:tcPr>
            <w:tcW w:w="992" w:type="dxa"/>
            <w:tcBorders>
              <w:top w:val="nil"/>
              <w:left w:val="nil"/>
              <w:bottom w:val="single" w:sz="4" w:space="0" w:color="auto"/>
              <w:right w:val="single" w:sz="4" w:space="0" w:color="auto"/>
            </w:tcBorders>
            <w:shd w:val="clear" w:color="auto" w:fill="auto"/>
            <w:vAlign w:val="center"/>
          </w:tcPr>
          <w:p w14:paraId="626792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A70972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300.00 </w:t>
            </w:r>
          </w:p>
        </w:tc>
        <w:tc>
          <w:tcPr>
            <w:tcW w:w="1134" w:type="dxa"/>
            <w:tcBorders>
              <w:top w:val="nil"/>
              <w:left w:val="nil"/>
              <w:bottom w:val="single" w:sz="4" w:space="0" w:color="auto"/>
              <w:right w:val="single" w:sz="4" w:space="0" w:color="auto"/>
            </w:tcBorders>
            <w:shd w:val="clear" w:color="auto" w:fill="auto"/>
            <w:vAlign w:val="center"/>
          </w:tcPr>
          <w:p w14:paraId="0C63B8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4DB27A4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1AB79D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28</w:t>
            </w:r>
          </w:p>
        </w:tc>
        <w:tc>
          <w:tcPr>
            <w:tcW w:w="4668" w:type="dxa"/>
            <w:tcBorders>
              <w:top w:val="nil"/>
              <w:left w:val="nil"/>
              <w:bottom w:val="single" w:sz="4" w:space="0" w:color="auto"/>
              <w:right w:val="single" w:sz="4" w:space="0" w:color="auto"/>
            </w:tcBorders>
            <w:shd w:val="clear" w:color="auto" w:fill="auto"/>
            <w:vAlign w:val="center"/>
          </w:tcPr>
          <w:p w14:paraId="2A6CE2A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葡萄糖测定试剂盒（葡萄糖氧化酶法）</w:t>
            </w:r>
          </w:p>
        </w:tc>
        <w:tc>
          <w:tcPr>
            <w:tcW w:w="992" w:type="dxa"/>
            <w:tcBorders>
              <w:top w:val="nil"/>
              <w:left w:val="nil"/>
              <w:bottom w:val="single" w:sz="4" w:space="0" w:color="auto"/>
              <w:right w:val="single" w:sz="4" w:space="0" w:color="auto"/>
            </w:tcBorders>
            <w:shd w:val="clear" w:color="auto" w:fill="auto"/>
            <w:vAlign w:val="center"/>
          </w:tcPr>
          <w:p w14:paraId="2E3FDC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2EB2A6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280.00 </w:t>
            </w:r>
          </w:p>
        </w:tc>
        <w:tc>
          <w:tcPr>
            <w:tcW w:w="1134" w:type="dxa"/>
            <w:tcBorders>
              <w:top w:val="nil"/>
              <w:left w:val="nil"/>
              <w:bottom w:val="single" w:sz="4" w:space="0" w:color="auto"/>
              <w:right w:val="single" w:sz="4" w:space="0" w:color="auto"/>
            </w:tcBorders>
            <w:shd w:val="clear" w:color="auto" w:fill="auto"/>
            <w:vAlign w:val="center"/>
          </w:tcPr>
          <w:p w14:paraId="72C6BFA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786C23B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308BF5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29</w:t>
            </w:r>
          </w:p>
        </w:tc>
        <w:tc>
          <w:tcPr>
            <w:tcW w:w="4668" w:type="dxa"/>
            <w:tcBorders>
              <w:top w:val="nil"/>
              <w:left w:val="nil"/>
              <w:bottom w:val="single" w:sz="4" w:space="0" w:color="auto"/>
              <w:right w:val="single" w:sz="4" w:space="0" w:color="auto"/>
            </w:tcBorders>
            <w:shd w:val="clear" w:color="auto" w:fill="auto"/>
            <w:vAlign w:val="center"/>
          </w:tcPr>
          <w:p w14:paraId="11A1617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乳酸脱氢酶测定试剂盒（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7726066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08D058E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273.00 </w:t>
            </w:r>
          </w:p>
        </w:tc>
        <w:tc>
          <w:tcPr>
            <w:tcW w:w="1134" w:type="dxa"/>
            <w:tcBorders>
              <w:top w:val="nil"/>
              <w:left w:val="nil"/>
              <w:bottom w:val="single" w:sz="4" w:space="0" w:color="auto"/>
              <w:right w:val="single" w:sz="4" w:space="0" w:color="auto"/>
            </w:tcBorders>
            <w:shd w:val="clear" w:color="auto" w:fill="auto"/>
            <w:vAlign w:val="center"/>
          </w:tcPr>
          <w:p w14:paraId="3BEFC52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6382F9E5"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67A311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c>
          <w:tcPr>
            <w:tcW w:w="4668" w:type="dxa"/>
            <w:tcBorders>
              <w:top w:val="nil"/>
              <w:left w:val="nil"/>
              <w:bottom w:val="single" w:sz="4" w:space="0" w:color="auto"/>
              <w:right w:val="single" w:sz="4" w:space="0" w:color="auto"/>
            </w:tcBorders>
            <w:shd w:val="clear" w:color="auto" w:fill="auto"/>
            <w:vAlign w:val="center"/>
          </w:tcPr>
          <w:p w14:paraId="75E5219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w:t>
            </w:r>
            <w:r w:rsidRPr="00EA60C1">
              <w:rPr>
                <w:rFonts w:ascii="仿宋" w:eastAsia="仿宋" w:hAnsi="仿宋" w:cs="Arial"/>
                <w:kern w:val="0"/>
                <w:szCs w:val="21"/>
              </w:rPr>
              <w:t>MB</w:t>
            </w:r>
            <w:r w:rsidRPr="00EA60C1">
              <w:rPr>
                <w:rFonts w:ascii="仿宋" w:eastAsia="仿宋" w:hAnsi="仿宋" w:cs="宋体" w:hint="eastAsia"/>
                <w:kern w:val="0"/>
                <w:szCs w:val="21"/>
              </w:rPr>
              <w:t>型同工酶测定试剂盒（免疫抑制法）</w:t>
            </w:r>
          </w:p>
        </w:tc>
        <w:tc>
          <w:tcPr>
            <w:tcW w:w="992" w:type="dxa"/>
            <w:tcBorders>
              <w:top w:val="nil"/>
              <w:left w:val="nil"/>
              <w:bottom w:val="single" w:sz="4" w:space="0" w:color="auto"/>
              <w:right w:val="single" w:sz="4" w:space="0" w:color="auto"/>
            </w:tcBorders>
            <w:shd w:val="clear" w:color="auto" w:fill="auto"/>
            <w:vAlign w:val="center"/>
          </w:tcPr>
          <w:p w14:paraId="72478A9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D9D3ED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1800.00 </w:t>
            </w:r>
          </w:p>
        </w:tc>
        <w:tc>
          <w:tcPr>
            <w:tcW w:w="1134" w:type="dxa"/>
            <w:tcBorders>
              <w:top w:val="nil"/>
              <w:left w:val="nil"/>
              <w:bottom w:val="single" w:sz="4" w:space="0" w:color="auto"/>
              <w:right w:val="single" w:sz="4" w:space="0" w:color="auto"/>
            </w:tcBorders>
            <w:shd w:val="clear" w:color="auto" w:fill="auto"/>
            <w:vAlign w:val="center"/>
          </w:tcPr>
          <w:p w14:paraId="548092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15F7AFC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2B9BBC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31</w:t>
            </w:r>
          </w:p>
        </w:tc>
        <w:tc>
          <w:tcPr>
            <w:tcW w:w="4668" w:type="dxa"/>
            <w:tcBorders>
              <w:top w:val="nil"/>
              <w:left w:val="nil"/>
              <w:bottom w:val="single" w:sz="4" w:space="0" w:color="auto"/>
              <w:right w:val="single" w:sz="4" w:space="0" w:color="auto"/>
            </w:tcBorders>
            <w:shd w:val="clear" w:color="auto" w:fill="auto"/>
            <w:vAlign w:val="center"/>
          </w:tcPr>
          <w:p w14:paraId="1A64B4B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糖化血红蛋白测定试剂盒（酶法）</w:t>
            </w:r>
          </w:p>
        </w:tc>
        <w:tc>
          <w:tcPr>
            <w:tcW w:w="992" w:type="dxa"/>
            <w:tcBorders>
              <w:top w:val="nil"/>
              <w:left w:val="nil"/>
              <w:bottom w:val="single" w:sz="4" w:space="0" w:color="auto"/>
              <w:right w:val="single" w:sz="4" w:space="0" w:color="auto"/>
            </w:tcBorders>
            <w:shd w:val="clear" w:color="auto" w:fill="auto"/>
            <w:vAlign w:val="center"/>
          </w:tcPr>
          <w:p w14:paraId="247626B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3B786C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4900.00 </w:t>
            </w:r>
          </w:p>
        </w:tc>
        <w:tc>
          <w:tcPr>
            <w:tcW w:w="1134" w:type="dxa"/>
            <w:tcBorders>
              <w:top w:val="nil"/>
              <w:left w:val="nil"/>
              <w:bottom w:val="single" w:sz="4" w:space="0" w:color="auto"/>
              <w:right w:val="single" w:sz="4" w:space="0" w:color="auto"/>
            </w:tcBorders>
            <w:shd w:val="clear" w:color="auto" w:fill="auto"/>
            <w:vAlign w:val="center"/>
          </w:tcPr>
          <w:p w14:paraId="12BA73C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r>
      <w:tr w:rsidR="00EA60C1" w:rsidRPr="00EA60C1" w14:paraId="2EFB13E6"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5A1FE22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32</w:t>
            </w:r>
          </w:p>
        </w:tc>
        <w:tc>
          <w:tcPr>
            <w:tcW w:w="4668" w:type="dxa"/>
            <w:tcBorders>
              <w:top w:val="nil"/>
              <w:left w:val="nil"/>
              <w:bottom w:val="single" w:sz="4" w:space="0" w:color="auto"/>
              <w:right w:val="single" w:sz="4" w:space="0" w:color="auto"/>
            </w:tcBorders>
            <w:shd w:val="clear" w:color="auto" w:fill="auto"/>
            <w:vAlign w:val="center"/>
          </w:tcPr>
          <w:p w14:paraId="1434B39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天门冬氨酸氨基转移酶测定试剂盒（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44DB4AA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BCBC07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200.00 </w:t>
            </w:r>
          </w:p>
        </w:tc>
        <w:tc>
          <w:tcPr>
            <w:tcW w:w="1134" w:type="dxa"/>
            <w:tcBorders>
              <w:top w:val="nil"/>
              <w:left w:val="nil"/>
              <w:bottom w:val="single" w:sz="4" w:space="0" w:color="auto"/>
              <w:right w:val="single" w:sz="4" w:space="0" w:color="auto"/>
            </w:tcBorders>
            <w:shd w:val="clear" w:color="auto" w:fill="auto"/>
            <w:vAlign w:val="center"/>
          </w:tcPr>
          <w:p w14:paraId="42A42A6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1EF9F589"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13722A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33</w:t>
            </w:r>
          </w:p>
        </w:tc>
        <w:tc>
          <w:tcPr>
            <w:tcW w:w="4668" w:type="dxa"/>
            <w:tcBorders>
              <w:top w:val="nil"/>
              <w:left w:val="nil"/>
              <w:bottom w:val="single" w:sz="4" w:space="0" w:color="auto"/>
              <w:right w:val="single" w:sz="4" w:space="0" w:color="auto"/>
            </w:tcBorders>
            <w:shd w:val="clear" w:color="auto" w:fill="auto"/>
            <w:vAlign w:val="center"/>
          </w:tcPr>
          <w:p w14:paraId="6B39B1D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载脂蛋白A1测定试剂盒（免疫透射比浊法）</w:t>
            </w:r>
          </w:p>
        </w:tc>
        <w:tc>
          <w:tcPr>
            <w:tcW w:w="992" w:type="dxa"/>
            <w:tcBorders>
              <w:top w:val="nil"/>
              <w:left w:val="nil"/>
              <w:bottom w:val="single" w:sz="4" w:space="0" w:color="auto"/>
              <w:right w:val="single" w:sz="4" w:space="0" w:color="auto"/>
            </w:tcBorders>
            <w:shd w:val="clear" w:color="auto" w:fill="auto"/>
            <w:vAlign w:val="center"/>
          </w:tcPr>
          <w:p w14:paraId="1F6970E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B1C62D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550.00 </w:t>
            </w:r>
          </w:p>
        </w:tc>
        <w:tc>
          <w:tcPr>
            <w:tcW w:w="1134" w:type="dxa"/>
            <w:tcBorders>
              <w:top w:val="nil"/>
              <w:left w:val="nil"/>
              <w:bottom w:val="single" w:sz="4" w:space="0" w:color="auto"/>
              <w:right w:val="single" w:sz="4" w:space="0" w:color="auto"/>
            </w:tcBorders>
            <w:shd w:val="clear" w:color="auto" w:fill="auto"/>
            <w:vAlign w:val="center"/>
          </w:tcPr>
          <w:p w14:paraId="7B08E30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241DB3A6"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64D3D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34</w:t>
            </w:r>
          </w:p>
        </w:tc>
        <w:tc>
          <w:tcPr>
            <w:tcW w:w="4668" w:type="dxa"/>
            <w:tcBorders>
              <w:top w:val="nil"/>
              <w:left w:val="nil"/>
              <w:bottom w:val="single" w:sz="4" w:space="0" w:color="auto"/>
              <w:right w:val="single" w:sz="4" w:space="0" w:color="auto"/>
            </w:tcBorders>
            <w:shd w:val="clear" w:color="auto" w:fill="auto"/>
            <w:vAlign w:val="center"/>
          </w:tcPr>
          <w:p w14:paraId="0C40CC3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载脂蛋白B1测定试剂盒（免疫透射比浊法）</w:t>
            </w:r>
          </w:p>
        </w:tc>
        <w:tc>
          <w:tcPr>
            <w:tcW w:w="992" w:type="dxa"/>
            <w:tcBorders>
              <w:top w:val="nil"/>
              <w:left w:val="nil"/>
              <w:bottom w:val="single" w:sz="4" w:space="0" w:color="auto"/>
              <w:right w:val="single" w:sz="4" w:space="0" w:color="auto"/>
            </w:tcBorders>
            <w:shd w:val="clear" w:color="auto" w:fill="auto"/>
            <w:vAlign w:val="center"/>
          </w:tcPr>
          <w:p w14:paraId="2CE7CF5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40B447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503.00 </w:t>
            </w:r>
          </w:p>
        </w:tc>
        <w:tc>
          <w:tcPr>
            <w:tcW w:w="1134" w:type="dxa"/>
            <w:tcBorders>
              <w:top w:val="nil"/>
              <w:left w:val="nil"/>
              <w:bottom w:val="single" w:sz="4" w:space="0" w:color="auto"/>
              <w:right w:val="single" w:sz="4" w:space="0" w:color="auto"/>
            </w:tcBorders>
            <w:shd w:val="clear" w:color="auto" w:fill="auto"/>
            <w:vAlign w:val="center"/>
          </w:tcPr>
          <w:p w14:paraId="4F4EFBC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05BB7D2C"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2819D2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c>
          <w:tcPr>
            <w:tcW w:w="4668" w:type="dxa"/>
            <w:tcBorders>
              <w:top w:val="nil"/>
              <w:left w:val="nil"/>
              <w:bottom w:val="single" w:sz="4" w:space="0" w:color="auto"/>
              <w:right w:val="single" w:sz="4" w:space="0" w:color="auto"/>
            </w:tcBorders>
            <w:shd w:val="clear" w:color="auto" w:fill="auto"/>
            <w:vAlign w:val="center"/>
          </w:tcPr>
          <w:p w14:paraId="6177B83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直接胆红素测定试剂盒（钒酸盐氧化法）</w:t>
            </w:r>
          </w:p>
        </w:tc>
        <w:tc>
          <w:tcPr>
            <w:tcW w:w="992" w:type="dxa"/>
            <w:tcBorders>
              <w:top w:val="nil"/>
              <w:left w:val="nil"/>
              <w:bottom w:val="single" w:sz="4" w:space="0" w:color="auto"/>
              <w:right w:val="single" w:sz="4" w:space="0" w:color="auto"/>
            </w:tcBorders>
            <w:shd w:val="clear" w:color="auto" w:fill="auto"/>
            <w:vAlign w:val="center"/>
          </w:tcPr>
          <w:p w14:paraId="48E1F86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00387F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294.00 </w:t>
            </w:r>
          </w:p>
        </w:tc>
        <w:tc>
          <w:tcPr>
            <w:tcW w:w="1134" w:type="dxa"/>
            <w:tcBorders>
              <w:top w:val="nil"/>
              <w:left w:val="nil"/>
              <w:bottom w:val="single" w:sz="4" w:space="0" w:color="auto"/>
              <w:right w:val="single" w:sz="4" w:space="0" w:color="auto"/>
            </w:tcBorders>
            <w:shd w:val="clear" w:color="auto" w:fill="auto"/>
            <w:vAlign w:val="center"/>
          </w:tcPr>
          <w:p w14:paraId="42850FC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5A0F1E4D"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4BDAAB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36</w:t>
            </w:r>
          </w:p>
        </w:tc>
        <w:tc>
          <w:tcPr>
            <w:tcW w:w="4668" w:type="dxa"/>
            <w:tcBorders>
              <w:top w:val="nil"/>
              <w:left w:val="nil"/>
              <w:bottom w:val="single" w:sz="4" w:space="0" w:color="auto"/>
              <w:right w:val="single" w:sz="4" w:space="0" w:color="auto"/>
            </w:tcBorders>
            <w:shd w:val="clear" w:color="auto" w:fill="auto"/>
            <w:vAlign w:val="center"/>
          </w:tcPr>
          <w:p w14:paraId="7B4B355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总胆红素测定试剂盒（钒酸盐氧化法）</w:t>
            </w:r>
          </w:p>
        </w:tc>
        <w:tc>
          <w:tcPr>
            <w:tcW w:w="992" w:type="dxa"/>
            <w:tcBorders>
              <w:top w:val="nil"/>
              <w:left w:val="nil"/>
              <w:bottom w:val="single" w:sz="4" w:space="0" w:color="auto"/>
              <w:right w:val="single" w:sz="4" w:space="0" w:color="auto"/>
            </w:tcBorders>
            <w:shd w:val="clear" w:color="auto" w:fill="auto"/>
            <w:vAlign w:val="center"/>
          </w:tcPr>
          <w:p w14:paraId="0F4A95B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B5F379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292.00 </w:t>
            </w:r>
          </w:p>
        </w:tc>
        <w:tc>
          <w:tcPr>
            <w:tcW w:w="1134" w:type="dxa"/>
            <w:tcBorders>
              <w:top w:val="nil"/>
              <w:left w:val="nil"/>
              <w:bottom w:val="single" w:sz="4" w:space="0" w:color="auto"/>
              <w:right w:val="single" w:sz="4" w:space="0" w:color="auto"/>
            </w:tcBorders>
            <w:shd w:val="clear" w:color="auto" w:fill="auto"/>
            <w:vAlign w:val="center"/>
          </w:tcPr>
          <w:p w14:paraId="4EE59EE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55E864F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10A43E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37</w:t>
            </w:r>
          </w:p>
        </w:tc>
        <w:tc>
          <w:tcPr>
            <w:tcW w:w="4668" w:type="dxa"/>
            <w:tcBorders>
              <w:top w:val="nil"/>
              <w:left w:val="nil"/>
              <w:bottom w:val="single" w:sz="4" w:space="0" w:color="auto"/>
              <w:right w:val="single" w:sz="4" w:space="0" w:color="auto"/>
            </w:tcBorders>
            <w:shd w:val="clear" w:color="auto" w:fill="auto"/>
            <w:vAlign w:val="center"/>
          </w:tcPr>
          <w:p w14:paraId="51DB6C7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总胆汁酸测定试剂盒（循环酶法）</w:t>
            </w:r>
          </w:p>
        </w:tc>
        <w:tc>
          <w:tcPr>
            <w:tcW w:w="992" w:type="dxa"/>
            <w:tcBorders>
              <w:top w:val="nil"/>
              <w:left w:val="nil"/>
              <w:bottom w:val="single" w:sz="4" w:space="0" w:color="auto"/>
              <w:right w:val="single" w:sz="4" w:space="0" w:color="auto"/>
            </w:tcBorders>
            <w:shd w:val="clear" w:color="auto" w:fill="auto"/>
            <w:vAlign w:val="center"/>
          </w:tcPr>
          <w:p w14:paraId="69DC63D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6EE6CA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1238.00 </w:t>
            </w:r>
          </w:p>
        </w:tc>
        <w:tc>
          <w:tcPr>
            <w:tcW w:w="1134" w:type="dxa"/>
            <w:tcBorders>
              <w:top w:val="nil"/>
              <w:left w:val="nil"/>
              <w:bottom w:val="single" w:sz="4" w:space="0" w:color="auto"/>
              <w:right w:val="single" w:sz="4" w:space="0" w:color="auto"/>
            </w:tcBorders>
            <w:shd w:val="clear" w:color="auto" w:fill="auto"/>
            <w:vAlign w:val="center"/>
          </w:tcPr>
          <w:p w14:paraId="43CACB5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r>
      <w:tr w:rsidR="00EA60C1" w:rsidRPr="00EA60C1" w14:paraId="1F15165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F75F15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38</w:t>
            </w:r>
          </w:p>
        </w:tc>
        <w:tc>
          <w:tcPr>
            <w:tcW w:w="4668" w:type="dxa"/>
            <w:tcBorders>
              <w:top w:val="nil"/>
              <w:left w:val="nil"/>
              <w:bottom w:val="single" w:sz="4" w:space="0" w:color="auto"/>
              <w:right w:val="single" w:sz="4" w:space="0" w:color="auto"/>
            </w:tcBorders>
            <w:shd w:val="clear" w:color="auto" w:fill="auto"/>
            <w:vAlign w:val="center"/>
          </w:tcPr>
          <w:p w14:paraId="7AB90E8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992" w:type="dxa"/>
            <w:tcBorders>
              <w:top w:val="nil"/>
              <w:left w:val="nil"/>
              <w:bottom w:val="single" w:sz="4" w:space="0" w:color="auto"/>
              <w:right w:val="single" w:sz="4" w:space="0" w:color="auto"/>
            </w:tcBorders>
            <w:shd w:val="clear" w:color="auto" w:fill="auto"/>
            <w:vAlign w:val="center"/>
          </w:tcPr>
          <w:p w14:paraId="286FC63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6313C5A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579.00 </w:t>
            </w:r>
          </w:p>
        </w:tc>
        <w:tc>
          <w:tcPr>
            <w:tcW w:w="1134" w:type="dxa"/>
            <w:tcBorders>
              <w:top w:val="nil"/>
              <w:left w:val="nil"/>
              <w:bottom w:val="single" w:sz="4" w:space="0" w:color="auto"/>
              <w:right w:val="single" w:sz="4" w:space="0" w:color="auto"/>
            </w:tcBorders>
            <w:shd w:val="clear" w:color="auto" w:fill="auto"/>
            <w:vAlign w:val="center"/>
          </w:tcPr>
          <w:p w14:paraId="089389A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r>
      <w:tr w:rsidR="00EA60C1" w:rsidRPr="00EA60C1" w14:paraId="1FF01A8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7073B2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39</w:t>
            </w:r>
          </w:p>
        </w:tc>
        <w:tc>
          <w:tcPr>
            <w:tcW w:w="4668" w:type="dxa"/>
            <w:tcBorders>
              <w:top w:val="nil"/>
              <w:left w:val="nil"/>
              <w:bottom w:val="single" w:sz="4" w:space="0" w:color="auto"/>
              <w:right w:val="single" w:sz="4" w:space="0" w:color="auto"/>
            </w:tcBorders>
            <w:shd w:val="clear" w:color="auto" w:fill="auto"/>
            <w:vAlign w:val="center"/>
          </w:tcPr>
          <w:p w14:paraId="3B74694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992" w:type="dxa"/>
            <w:tcBorders>
              <w:top w:val="nil"/>
              <w:left w:val="nil"/>
              <w:bottom w:val="single" w:sz="4" w:space="0" w:color="auto"/>
              <w:right w:val="single" w:sz="4" w:space="0" w:color="auto"/>
            </w:tcBorders>
            <w:shd w:val="clear" w:color="auto" w:fill="auto"/>
            <w:vAlign w:val="center"/>
          </w:tcPr>
          <w:p w14:paraId="7BF7D88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6E39B58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727.00 </w:t>
            </w:r>
          </w:p>
        </w:tc>
        <w:tc>
          <w:tcPr>
            <w:tcW w:w="1134" w:type="dxa"/>
            <w:tcBorders>
              <w:top w:val="nil"/>
              <w:left w:val="nil"/>
              <w:bottom w:val="single" w:sz="4" w:space="0" w:color="auto"/>
              <w:right w:val="single" w:sz="4" w:space="0" w:color="auto"/>
            </w:tcBorders>
            <w:shd w:val="clear" w:color="auto" w:fill="auto"/>
            <w:vAlign w:val="center"/>
          </w:tcPr>
          <w:p w14:paraId="36F63F8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55</w:t>
            </w:r>
          </w:p>
        </w:tc>
      </w:tr>
      <w:tr w:rsidR="00EA60C1" w:rsidRPr="00EA60C1" w14:paraId="2013787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9356F0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40</w:t>
            </w:r>
          </w:p>
        </w:tc>
        <w:tc>
          <w:tcPr>
            <w:tcW w:w="4668" w:type="dxa"/>
            <w:tcBorders>
              <w:top w:val="nil"/>
              <w:left w:val="nil"/>
              <w:bottom w:val="single" w:sz="4" w:space="0" w:color="auto"/>
              <w:right w:val="single" w:sz="4" w:space="0" w:color="auto"/>
            </w:tcBorders>
            <w:shd w:val="clear" w:color="auto" w:fill="auto"/>
            <w:vAlign w:val="center"/>
          </w:tcPr>
          <w:p w14:paraId="71F120C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992" w:type="dxa"/>
            <w:tcBorders>
              <w:top w:val="nil"/>
              <w:left w:val="nil"/>
              <w:bottom w:val="single" w:sz="4" w:space="0" w:color="auto"/>
              <w:right w:val="single" w:sz="4" w:space="0" w:color="auto"/>
            </w:tcBorders>
            <w:shd w:val="clear" w:color="auto" w:fill="auto"/>
            <w:vAlign w:val="center"/>
          </w:tcPr>
          <w:p w14:paraId="4A8460B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537E48D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1263.00 </w:t>
            </w:r>
          </w:p>
        </w:tc>
        <w:tc>
          <w:tcPr>
            <w:tcW w:w="1134" w:type="dxa"/>
            <w:tcBorders>
              <w:top w:val="nil"/>
              <w:left w:val="nil"/>
              <w:bottom w:val="single" w:sz="4" w:space="0" w:color="auto"/>
              <w:right w:val="single" w:sz="4" w:space="0" w:color="auto"/>
            </w:tcBorders>
            <w:shd w:val="clear" w:color="auto" w:fill="auto"/>
            <w:vAlign w:val="center"/>
          </w:tcPr>
          <w:p w14:paraId="2EBCE7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r>
      <w:tr w:rsidR="00EA60C1" w:rsidRPr="00EA60C1" w14:paraId="292E7B7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2600F3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41</w:t>
            </w:r>
          </w:p>
        </w:tc>
        <w:tc>
          <w:tcPr>
            <w:tcW w:w="4668" w:type="dxa"/>
            <w:tcBorders>
              <w:top w:val="nil"/>
              <w:left w:val="nil"/>
              <w:bottom w:val="single" w:sz="4" w:space="0" w:color="auto"/>
              <w:right w:val="single" w:sz="4" w:space="0" w:color="auto"/>
            </w:tcBorders>
            <w:shd w:val="clear" w:color="auto" w:fill="auto"/>
            <w:vAlign w:val="center"/>
          </w:tcPr>
          <w:p w14:paraId="0D96BEE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血细胞分析用稀释液</w:t>
            </w:r>
          </w:p>
        </w:tc>
        <w:tc>
          <w:tcPr>
            <w:tcW w:w="992" w:type="dxa"/>
            <w:tcBorders>
              <w:top w:val="nil"/>
              <w:left w:val="nil"/>
              <w:bottom w:val="single" w:sz="4" w:space="0" w:color="auto"/>
              <w:right w:val="single" w:sz="4" w:space="0" w:color="auto"/>
            </w:tcBorders>
            <w:shd w:val="clear" w:color="auto" w:fill="auto"/>
            <w:vAlign w:val="center"/>
          </w:tcPr>
          <w:p w14:paraId="6B2617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箱</w:t>
            </w:r>
          </w:p>
        </w:tc>
        <w:tc>
          <w:tcPr>
            <w:tcW w:w="1276" w:type="dxa"/>
            <w:tcBorders>
              <w:top w:val="nil"/>
              <w:left w:val="nil"/>
              <w:bottom w:val="single" w:sz="4" w:space="0" w:color="auto"/>
              <w:right w:val="single" w:sz="4" w:space="0" w:color="auto"/>
            </w:tcBorders>
            <w:shd w:val="clear" w:color="auto" w:fill="auto"/>
            <w:vAlign w:val="center"/>
          </w:tcPr>
          <w:p w14:paraId="2F5F9DA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320.00 </w:t>
            </w:r>
          </w:p>
        </w:tc>
        <w:tc>
          <w:tcPr>
            <w:tcW w:w="1134" w:type="dxa"/>
            <w:tcBorders>
              <w:top w:val="nil"/>
              <w:left w:val="nil"/>
              <w:bottom w:val="single" w:sz="4" w:space="0" w:color="auto"/>
              <w:right w:val="single" w:sz="4" w:space="0" w:color="auto"/>
            </w:tcBorders>
            <w:shd w:val="clear" w:color="auto" w:fill="auto"/>
            <w:vAlign w:val="center"/>
          </w:tcPr>
          <w:p w14:paraId="0230E78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r>
      <w:tr w:rsidR="00EA60C1" w:rsidRPr="00EA60C1" w14:paraId="53AFEAE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744174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42</w:t>
            </w:r>
          </w:p>
        </w:tc>
        <w:tc>
          <w:tcPr>
            <w:tcW w:w="4668" w:type="dxa"/>
            <w:tcBorders>
              <w:top w:val="nil"/>
              <w:left w:val="nil"/>
              <w:bottom w:val="single" w:sz="4" w:space="0" w:color="auto"/>
              <w:right w:val="single" w:sz="4" w:space="0" w:color="auto"/>
            </w:tcBorders>
            <w:shd w:val="clear" w:color="auto" w:fill="auto"/>
            <w:vAlign w:val="center"/>
          </w:tcPr>
          <w:p w14:paraId="0A3E818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r w:rsidRPr="00EA60C1">
              <w:rPr>
                <w:rFonts w:ascii="仿宋" w:eastAsia="仿宋" w:hAnsi="仿宋" w:cs="Arial"/>
                <w:kern w:val="0"/>
                <w:szCs w:val="21"/>
              </w:rPr>
              <w:t xml:space="preserve"> LC</w:t>
            </w:r>
          </w:p>
        </w:tc>
        <w:tc>
          <w:tcPr>
            <w:tcW w:w="992" w:type="dxa"/>
            <w:tcBorders>
              <w:top w:val="nil"/>
              <w:left w:val="nil"/>
              <w:bottom w:val="single" w:sz="4" w:space="0" w:color="auto"/>
              <w:right w:val="single" w:sz="4" w:space="0" w:color="auto"/>
            </w:tcBorders>
            <w:shd w:val="clear" w:color="auto" w:fill="auto"/>
            <w:vAlign w:val="center"/>
          </w:tcPr>
          <w:p w14:paraId="1AFBAD1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42C737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685.00 </w:t>
            </w:r>
          </w:p>
        </w:tc>
        <w:tc>
          <w:tcPr>
            <w:tcW w:w="1134" w:type="dxa"/>
            <w:tcBorders>
              <w:top w:val="nil"/>
              <w:left w:val="nil"/>
              <w:bottom w:val="single" w:sz="4" w:space="0" w:color="auto"/>
              <w:right w:val="single" w:sz="4" w:space="0" w:color="auto"/>
            </w:tcBorders>
            <w:shd w:val="clear" w:color="auto" w:fill="auto"/>
            <w:vAlign w:val="center"/>
          </w:tcPr>
          <w:p w14:paraId="785799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0D94E96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ED2699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43</w:t>
            </w:r>
          </w:p>
        </w:tc>
        <w:tc>
          <w:tcPr>
            <w:tcW w:w="4668" w:type="dxa"/>
            <w:tcBorders>
              <w:top w:val="nil"/>
              <w:left w:val="nil"/>
              <w:bottom w:val="single" w:sz="4" w:space="0" w:color="auto"/>
              <w:right w:val="single" w:sz="4" w:space="0" w:color="auto"/>
            </w:tcBorders>
            <w:shd w:val="clear" w:color="auto" w:fill="auto"/>
            <w:vAlign w:val="center"/>
          </w:tcPr>
          <w:p w14:paraId="092AAED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探头清洁液</w:t>
            </w:r>
          </w:p>
        </w:tc>
        <w:tc>
          <w:tcPr>
            <w:tcW w:w="992" w:type="dxa"/>
            <w:tcBorders>
              <w:top w:val="nil"/>
              <w:left w:val="nil"/>
              <w:bottom w:val="single" w:sz="4" w:space="0" w:color="auto"/>
              <w:right w:val="single" w:sz="4" w:space="0" w:color="auto"/>
            </w:tcBorders>
            <w:shd w:val="clear" w:color="auto" w:fill="auto"/>
            <w:vAlign w:val="center"/>
          </w:tcPr>
          <w:p w14:paraId="45830D4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4FA24BF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100.00 </w:t>
            </w:r>
          </w:p>
        </w:tc>
        <w:tc>
          <w:tcPr>
            <w:tcW w:w="1134" w:type="dxa"/>
            <w:tcBorders>
              <w:top w:val="nil"/>
              <w:left w:val="nil"/>
              <w:bottom w:val="single" w:sz="4" w:space="0" w:color="auto"/>
              <w:right w:val="single" w:sz="4" w:space="0" w:color="auto"/>
            </w:tcBorders>
            <w:shd w:val="clear" w:color="auto" w:fill="auto"/>
            <w:vAlign w:val="center"/>
          </w:tcPr>
          <w:p w14:paraId="204837E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r>
      <w:tr w:rsidR="00EA60C1" w:rsidRPr="00EA60C1" w14:paraId="5BE4C1D0"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4CB5B3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44</w:t>
            </w:r>
          </w:p>
        </w:tc>
        <w:tc>
          <w:tcPr>
            <w:tcW w:w="4668" w:type="dxa"/>
            <w:tcBorders>
              <w:top w:val="nil"/>
              <w:left w:val="nil"/>
              <w:bottom w:val="single" w:sz="4" w:space="0" w:color="auto"/>
              <w:right w:val="single" w:sz="4" w:space="0" w:color="auto"/>
            </w:tcBorders>
            <w:shd w:val="clear" w:color="auto" w:fill="auto"/>
            <w:vAlign w:val="center"/>
          </w:tcPr>
          <w:p w14:paraId="2876AF9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二聚体测定试剂盒（胶乳增强免疫比浊法）</w:t>
            </w:r>
          </w:p>
        </w:tc>
        <w:tc>
          <w:tcPr>
            <w:tcW w:w="992" w:type="dxa"/>
            <w:tcBorders>
              <w:top w:val="nil"/>
              <w:left w:val="nil"/>
              <w:bottom w:val="single" w:sz="4" w:space="0" w:color="auto"/>
              <w:right w:val="single" w:sz="4" w:space="0" w:color="auto"/>
            </w:tcBorders>
            <w:shd w:val="clear" w:color="auto" w:fill="auto"/>
            <w:vAlign w:val="center"/>
          </w:tcPr>
          <w:p w14:paraId="6C3BC5B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C1CF9B6"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2199.00 </w:t>
            </w:r>
          </w:p>
        </w:tc>
        <w:tc>
          <w:tcPr>
            <w:tcW w:w="1134" w:type="dxa"/>
            <w:tcBorders>
              <w:top w:val="nil"/>
              <w:left w:val="nil"/>
              <w:bottom w:val="single" w:sz="4" w:space="0" w:color="auto"/>
              <w:right w:val="single" w:sz="4" w:space="0" w:color="auto"/>
            </w:tcBorders>
            <w:shd w:val="clear" w:color="auto" w:fill="auto"/>
            <w:vAlign w:val="center"/>
          </w:tcPr>
          <w:p w14:paraId="0EA49B4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40</w:t>
            </w:r>
          </w:p>
        </w:tc>
      </w:tr>
      <w:tr w:rsidR="00EA60C1" w:rsidRPr="00EA60C1" w14:paraId="300CBE1F"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1EC210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45</w:t>
            </w:r>
          </w:p>
        </w:tc>
        <w:tc>
          <w:tcPr>
            <w:tcW w:w="4668" w:type="dxa"/>
            <w:tcBorders>
              <w:top w:val="nil"/>
              <w:left w:val="nil"/>
              <w:bottom w:val="single" w:sz="4" w:space="0" w:color="auto"/>
              <w:right w:val="single" w:sz="4" w:space="0" w:color="auto"/>
            </w:tcBorders>
            <w:shd w:val="clear" w:color="auto" w:fill="auto"/>
            <w:vAlign w:val="center"/>
          </w:tcPr>
          <w:p w14:paraId="0ABCDD6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凝血酶时间测定试剂盒（液体）（凝固法）</w:t>
            </w:r>
          </w:p>
        </w:tc>
        <w:tc>
          <w:tcPr>
            <w:tcW w:w="992" w:type="dxa"/>
            <w:tcBorders>
              <w:top w:val="nil"/>
              <w:left w:val="nil"/>
              <w:bottom w:val="single" w:sz="4" w:space="0" w:color="auto"/>
              <w:right w:val="single" w:sz="4" w:space="0" w:color="auto"/>
            </w:tcBorders>
            <w:shd w:val="clear" w:color="auto" w:fill="auto"/>
            <w:vAlign w:val="center"/>
          </w:tcPr>
          <w:p w14:paraId="0A8728B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7E31BBF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399.00 </w:t>
            </w:r>
          </w:p>
        </w:tc>
        <w:tc>
          <w:tcPr>
            <w:tcW w:w="1134" w:type="dxa"/>
            <w:tcBorders>
              <w:top w:val="nil"/>
              <w:left w:val="nil"/>
              <w:bottom w:val="single" w:sz="4" w:space="0" w:color="auto"/>
              <w:right w:val="single" w:sz="4" w:space="0" w:color="auto"/>
            </w:tcBorders>
            <w:shd w:val="clear" w:color="auto" w:fill="auto"/>
            <w:vAlign w:val="center"/>
          </w:tcPr>
          <w:p w14:paraId="5504B12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276DD9E3"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3E6716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46</w:t>
            </w:r>
          </w:p>
        </w:tc>
        <w:tc>
          <w:tcPr>
            <w:tcW w:w="4668" w:type="dxa"/>
            <w:tcBorders>
              <w:top w:val="nil"/>
              <w:left w:val="nil"/>
              <w:bottom w:val="single" w:sz="4" w:space="0" w:color="auto"/>
              <w:right w:val="single" w:sz="4" w:space="0" w:color="auto"/>
            </w:tcBorders>
            <w:shd w:val="clear" w:color="auto" w:fill="auto"/>
            <w:vAlign w:val="center"/>
          </w:tcPr>
          <w:p w14:paraId="6A990A2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凝血酶原时间测定试剂盒（液体）（凝固法）</w:t>
            </w:r>
          </w:p>
        </w:tc>
        <w:tc>
          <w:tcPr>
            <w:tcW w:w="992" w:type="dxa"/>
            <w:tcBorders>
              <w:top w:val="nil"/>
              <w:left w:val="nil"/>
              <w:bottom w:val="single" w:sz="4" w:space="0" w:color="auto"/>
              <w:right w:val="single" w:sz="4" w:space="0" w:color="auto"/>
            </w:tcBorders>
            <w:shd w:val="clear" w:color="auto" w:fill="auto"/>
            <w:vAlign w:val="center"/>
          </w:tcPr>
          <w:p w14:paraId="0C2677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AB49FA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589.00 </w:t>
            </w:r>
          </w:p>
        </w:tc>
        <w:tc>
          <w:tcPr>
            <w:tcW w:w="1134" w:type="dxa"/>
            <w:tcBorders>
              <w:top w:val="nil"/>
              <w:left w:val="nil"/>
              <w:bottom w:val="single" w:sz="4" w:space="0" w:color="auto"/>
              <w:right w:val="single" w:sz="4" w:space="0" w:color="auto"/>
            </w:tcBorders>
            <w:shd w:val="clear" w:color="auto" w:fill="auto"/>
            <w:vAlign w:val="center"/>
          </w:tcPr>
          <w:p w14:paraId="3E5D96C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w:t>
            </w:r>
          </w:p>
        </w:tc>
      </w:tr>
      <w:tr w:rsidR="00EA60C1" w:rsidRPr="00EA60C1" w14:paraId="17AAE038"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3C4C968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47</w:t>
            </w:r>
          </w:p>
        </w:tc>
        <w:tc>
          <w:tcPr>
            <w:tcW w:w="4668" w:type="dxa"/>
            <w:tcBorders>
              <w:top w:val="nil"/>
              <w:left w:val="nil"/>
              <w:bottom w:val="single" w:sz="4" w:space="0" w:color="auto"/>
              <w:right w:val="single" w:sz="4" w:space="0" w:color="auto"/>
            </w:tcBorders>
            <w:shd w:val="clear" w:color="auto" w:fill="auto"/>
            <w:vAlign w:val="center"/>
          </w:tcPr>
          <w:p w14:paraId="6137BAA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纤维蛋白原含量测定试剂盒（液体）（凝固法）</w:t>
            </w:r>
          </w:p>
        </w:tc>
        <w:tc>
          <w:tcPr>
            <w:tcW w:w="992" w:type="dxa"/>
            <w:tcBorders>
              <w:top w:val="nil"/>
              <w:left w:val="nil"/>
              <w:bottom w:val="single" w:sz="4" w:space="0" w:color="auto"/>
              <w:right w:val="single" w:sz="4" w:space="0" w:color="auto"/>
            </w:tcBorders>
            <w:shd w:val="clear" w:color="auto" w:fill="auto"/>
            <w:vAlign w:val="center"/>
          </w:tcPr>
          <w:p w14:paraId="3201151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E935E4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920.00 </w:t>
            </w:r>
          </w:p>
        </w:tc>
        <w:tc>
          <w:tcPr>
            <w:tcW w:w="1134" w:type="dxa"/>
            <w:tcBorders>
              <w:top w:val="nil"/>
              <w:left w:val="nil"/>
              <w:bottom w:val="single" w:sz="4" w:space="0" w:color="auto"/>
              <w:right w:val="single" w:sz="4" w:space="0" w:color="auto"/>
            </w:tcBorders>
            <w:shd w:val="clear" w:color="auto" w:fill="auto"/>
            <w:vAlign w:val="center"/>
          </w:tcPr>
          <w:p w14:paraId="269405A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w:t>
            </w:r>
          </w:p>
        </w:tc>
      </w:tr>
      <w:tr w:rsidR="00EA60C1" w:rsidRPr="00EA60C1" w14:paraId="0BA16E1A"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1688F6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48</w:t>
            </w:r>
          </w:p>
        </w:tc>
        <w:tc>
          <w:tcPr>
            <w:tcW w:w="4668" w:type="dxa"/>
            <w:tcBorders>
              <w:top w:val="nil"/>
              <w:left w:val="nil"/>
              <w:bottom w:val="single" w:sz="4" w:space="0" w:color="auto"/>
              <w:right w:val="single" w:sz="4" w:space="0" w:color="auto"/>
            </w:tcBorders>
            <w:shd w:val="clear" w:color="auto" w:fill="auto"/>
            <w:vAlign w:val="center"/>
          </w:tcPr>
          <w:p w14:paraId="7352FC3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活化部分凝血活酶时间测定试剂盒（凝固法）</w:t>
            </w:r>
          </w:p>
        </w:tc>
        <w:tc>
          <w:tcPr>
            <w:tcW w:w="992" w:type="dxa"/>
            <w:tcBorders>
              <w:top w:val="nil"/>
              <w:left w:val="nil"/>
              <w:bottom w:val="single" w:sz="4" w:space="0" w:color="auto"/>
              <w:right w:val="single" w:sz="4" w:space="0" w:color="auto"/>
            </w:tcBorders>
            <w:shd w:val="clear" w:color="auto" w:fill="auto"/>
            <w:vAlign w:val="center"/>
          </w:tcPr>
          <w:p w14:paraId="51A2F65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73D0529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388.00 </w:t>
            </w:r>
          </w:p>
        </w:tc>
        <w:tc>
          <w:tcPr>
            <w:tcW w:w="1134" w:type="dxa"/>
            <w:tcBorders>
              <w:top w:val="nil"/>
              <w:left w:val="nil"/>
              <w:bottom w:val="single" w:sz="4" w:space="0" w:color="auto"/>
              <w:right w:val="single" w:sz="4" w:space="0" w:color="auto"/>
            </w:tcBorders>
            <w:shd w:val="clear" w:color="auto" w:fill="auto"/>
            <w:vAlign w:val="center"/>
          </w:tcPr>
          <w:p w14:paraId="19FCA061"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w:t>
            </w:r>
          </w:p>
        </w:tc>
      </w:tr>
      <w:tr w:rsidR="00EA60C1" w:rsidRPr="00EA60C1" w14:paraId="73CAE9F3"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B098C2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49</w:t>
            </w:r>
          </w:p>
        </w:tc>
        <w:tc>
          <w:tcPr>
            <w:tcW w:w="4668" w:type="dxa"/>
            <w:tcBorders>
              <w:top w:val="nil"/>
              <w:left w:val="nil"/>
              <w:bottom w:val="single" w:sz="4" w:space="0" w:color="auto"/>
              <w:right w:val="single" w:sz="4" w:space="0" w:color="auto"/>
            </w:tcBorders>
            <w:shd w:val="clear" w:color="auto" w:fill="auto"/>
            <w:vAlign w:val="center"/>
          </w:tcPr>
          <w:p w14:paraId="48526A3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凝血圆形反应杯</w:t>
            </w:r>
          </w:p>
        </w:tc>
        <w:tc>
          <w:tcPr>
            <w:tcW w:w="992" w:type="dxa"/>
            <w:tcBorders>
              <w:top w:val="nil"/>
              <w:left w:val="nil"/>
              <w:bottom w:val="single" w:sz="4" w:space="0" w:color="auto"/>
              <w:right w:val="single" w:sz="4" w:space="0" w:color="auto"/>
            </w:tcBorders>
            <w:shd w:val="clear" w:color="auto" w:fill="auto"/>
            <w:vAlign w:val="center"/>
          </w:tcPr>
          <w:p w14:paraId="1CC0B23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箱</w:t>
            </w:r>
          </w:p>
        </w:tc>
        <w:tc>
          <w:tcPr>
            <w:tcW w:w="1276" w:type="dxa"/>
            <w:tcBorders>
              <w:top w:val="nil"/>
              <w:left w:val="nil"/>
              <w:bottom w:val="single" w:sz="4" w:space="0" w:color="auto"/>
              <w:right w:val="single" w:sz="4" w:space="0" w:color="auto"/>
            </w:tcBorders>
            <w:shd w:val="clear" w:color="auto" w:fill="auto"/>
            <w:vAlign w:val="center"/>
          </w:tcPr>
          <w:p w14:paraId="2781CEB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2000.00 </w:t>
            </w:r>
          </w:p>
        </w:tc>
        <w:tc>
          <w:tcPr>
            <w:tcW w:w="1134" w:type="dxa"/>
            <w:tcBorders>
              <w:top w:val="nil"/>
              <w:left w:val="nil"/>
              <w:bottom w:val="single" w:sz="4" w:space="0" w:color="auto"/>
              <w:right w:val="single" w:sz="4" w:space="0" w:color="auto"/>
            </w:tcBorders>
            <w:shd w:val="clear" w:color="auto" w:fill="auto"/>
            <w:vAlign w:val="center"/>
          </w:tcPr>
          <w:p w14:paraId="39E3D0B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12</w:t>
            </w:r>
          </w:p>
        </w:tc>
      </w:tr>
      <w:tr w:rsidR="00EA60C1" w:rsidRPr="00EA60C1" w14:paraId="709E1E9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A7DF79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c>
          <w:tcPr>
            <w:tcW w:w="4668" w:type="dxa"/>
            <w:tcBorders>
              <w:top w:val="nil"/>
              <w:left w:val="nil"/>
              <w:bottom w:val="single" w:sz="4" w:space="0" w:color="auto"/>
              <w:right w:val="single" w:sz="4" w:space="0" w:color="auto"/>
            </w:tcBorders>
            <w:shd w:val="clear" w:color="auto" w:fill="auto"/>
            <w:vAlign w:val="center"/>
          </w:tcPr>
          <w:p w14:paraId="5D8FBC9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全自动凝血分析仪用清洗液</w:t>
            </w:r>
          </w:p>
        </w:tc>
        <w:tc>
          <w:tcPr>
            <w:tcW w:w="992" w:type="dxa"/>
            <w:tcBorders>
              <w:top w:val="nil"/>
              <w:left w:val="nil"/>
              <w:bottom w:val="single" w:sz="4" w:space="0" w:color="auto"/>
              <w:right w:val="single" w:sz="4" w:space="0" w:color="auto"/>
            </w:tcBorders>
            <w:shd w:val="clear" w:color="auto" w:fill="auto"/>
            <w:vAlign w:val="center"/>
          </w:tcPr>
          <w:p w14:paraId="6E43905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104B05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1100.00 </w:t>
            </w:r>
          </w:p>
        </w:tc>
        <w:tc>
          <w:tcPr>
            <w:tcW w:w="1134" w:type="dxa"/>
            <w:tcBorders>
              <w:top w:val="nil"/>
              <w:left w:val="nil"/>
              <w:bottom w:val="single" w:sz="4" w:space="0" w:color="auto"/>
              <w:right w:val="single" w:sz="4" w:space="0" w:color="auto"/>
            </w:tcBorders>
            <w:shd w:val="clear" w:color="auto" w:fill="auto"/>
            <w:vAlign w:val="center"/>
          </w:tcPr>
          <w:p w14:paraId="1BED107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10</w:t>
            </w:r>
          </w:p>
        </w:tc>
      </w:tr>
      <w:tr w:rsidR="00EA60C1" w:rsidRPr="00EA60C1" w14:paraId="204C416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D0873D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51</w:t>
            </w:r>
          </w:p>
        </w:tc>
        <w:tc>
          <w:tcPr>
            <w:tcW w:w="4668" w:type="dxa"/>
            <w:tcBorders>
              <w:top w:val="nil"/>
              <w:left w:val="nil"/>
              <w:bottom w:val="single" w:sz="4" w:space="0" w:color="auto"/>
              <w:right w:val="single" w:sz="4" w:space="0" w:color="auto"/>
            </w:tcBorders>
            <w:shd w:val="clear" w:color="auto" w:fill="auto"/>
            <w:vAlign w:val="center"/>
          </w:tcPr>
          <w:p w14:paraId="48523D4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尿液分析试纸（干化学法）</w:t>
            </w:r>
          </w:p>
        </w:tc>
        <w:tc>
          <w:tcPr>
            <w:tcW w:w="992" w:type="dxa"/>
            <w:tcBorders>
              <w:top w:val="nil"/>
              <w:left w:val="nil"/>
              <w:bottom w:val="single" w:sz="4" w:space="0" w:color="auto"/>
              <w:right w:val="single" w:sz="4" w:space="0" w:color="auto"/>
            </w:tcBorders>
            <w:shd w:val="clear" w:color="auto" w:fill="auto"/>
            <w:vAlign w:val="center"/>
          </w:tcPr>
          <w:p w14:paraId="1606A6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筒</w:t>
            </w:r>
          </w:p>
        </w:tc>
        <w:tc>
          <w:tcPr>
            <w:tcW w:w="1276" w:type="dxa"/>
            <w:tcBorders>
              <w:top w:val="nil"/>
              <w:left w:val="nil"/>
              <w:bottom w:val="single" w:sz="4" w:space="0" w:color="auto"/>
              <w:right w:val="single" w:sz="4" w:space="0" w:color="auto"/>
            </w:tcBorders>
            <w:shd w:val="clear" w:color="auto" w:fill="auto"/>
            <w:vAlign w:val="center"/>
          </w:tcPr>
          <w:p w14:paraId="1831AC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160.00 </w:t>
            </w:r>
          </w:p>
        </w:tc>
        <w:tc>
          <w:tcPr>
            <w:tcW w:w="1134" w:type="dxa"/>
            <w:tcBorders>
              <w:top w:val="nil"/>
              <w:left w:val="nil"/>
              <w:bottom w:val="single" w:sz="4" w:space="0" w:color="auto"/>
              <w:right w:val="single" w:sz="4" w:space="0" w:color="auto"/>
            </w:tcBorders>
            <w:shd w:val="clear" w:color="auto" w:fill="auto"/>
            <w:vAlign w:val="center"/>
          </w:tcPr>
          <w:p w14:paraId="44BCF69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70</w:t>
            </w:r>
          </w:p>
        </w:tc>
      </w:tr>
      <w:tr w:rsidR="00EA60C1" w:rsidRPr="00EA60C1" w14:paraId="7B3759C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28765B7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52</w:t>
            </w:r>
          </w:p>
        </w:tc>
        <w:tc>
          <w:tcPr>
            <w:tcW w:w="4668" w:type="dxa"/>
            <w:tcBorders>
              <w:top w:val="nil"/>
              <w:left w:val="nil"/>
              <w:bottom w:val="single" w:sz="4" w:space="0" w:color="auto"/>
              <w:right w:val="single" w:sz="4" w:space="0" w:color="auto"/>
            </w:tcBorders>
            <w:shd w:val="clear" w:color="auto" w:fill="auto"/>
            <w:vAlign w:val="center"/>
          </w:tcPr>
          <w:p w14:paraId="5F9EF96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尿沉渣管</w:t>
            </w:r>
          </w:p>
        </w:tc>
        <w:tc>
          <w:tcPr>
            <w:tcW w:w="992" w:type="dxa"/>
            <w:tcBorders>
              <w:top w:val="nil"/>
              <w:left w:val="nil"/>
              <w:bottom w:val="single" w:sz="4" w:space="0" w:color="auto"/>
              <w:right w:val="single" w:sz="4" w:space="0" w:color="auto"/>
            </w:tcBorders>
            <w:shd w:val="clear" w:color="auto" w:fill="auto"/>
            <w:vAlign w:val="center"/>
          </w:tcPr>
          <w:p w14:paraId="70D1FD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42FE480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301D9DB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1000</w:t>
            </w:r>
          </w:p>
        </w:tc>
      </w:tr>
      <w:tr w:rsidR="00EA60C1" w:rsidRPr="00EA60C1" w14:paraId="00608478"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57C164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53</w:t>
            </w:r>
          </w:p>
        </w:tc>
        <w:tc>
          <w:tcPr>
            <w:tcW w:w="4668" w:type="dxa"/>
            <w:tcBorders>
              <w:top w:val="nil"/>
              <w:left w:val="nil"/>
              <w:bottom w:val="single" w:sz="4" w:space="0" w:color="auto"/>
              <w:right w:val="single" w:sz="4" w:space="0" w:color="auto"/>
            </w:tcBorders>
            <w:shd w:val="clear" w:color="auto" w:fill="auto"/>
            <w:vAlign w:val="center"/>
          </w:tcPr>
          <w:p w14:paraId="546EE2A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全自动尿液分析仪清洗液（浓缩）</w:t>
            </w:r>
          </w:p>
        </w:tc>
        <w:tc>
          <w:tcPr>
            <w:tcW w:w="992" w:type="dxa"/>
            <w:tcBorders>
              <w:top w:val="nil"/>
              <w:left w:val="nil"/>
              <w:bottom w:val="single" w:sz="4" w:space="0" w:color="auto"/>
              <w:right w:val="single" w:sz="4" w:space="0" w:color="auto"/>
            </w:tcBorders>
            <w:shd w:val="clear" w:color="auto" w:fill="auto"/>
            <w:vAlign w:val="center"/>
          </w:tcPr>
          <w:p w14:paraId="3CF90F9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9D8945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400.00 </w:t>
            </w:r>
          </w:p>
        </w:tc>
        <w:tc>
          <w:tcPr>
            <w:tcW w:w="1134" w:type="dxa"/>
            <w:tcBorders>
              <w:top w:val="nil"/>
              <w:left w:val="nil"/>
              <w:bottom w:val="single" w:sz="4" w:space="0" w:color="auto"/>
              <w:right w:val="single" w:sz="4" w:space="0" w:color="auto"/>
            </w:tcBorders>
            <w:shd w:val="clear" w:color="auto" w:fill="auto"/>
            <w:vAlign w:val="center"/>
          </w:tcPr>
          <w:p w14:paraId="44BF77B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12</w:t>
            </w:r>
          </w:p>
        </w:tc>
      </w:tr>
      <w:tr w:rsidR="00EA60C1" w:rsidRPr="00EA60C1" w14:paraId="2FBD9A97"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1C6B30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54</w:t>
            </w:r>
          </w:p>
        </w:tc>
        <w:tc>
          <w:tcPr>
            <w:tcW w:w="4668" w:type="dxa"/>
            <w:tcBorders>
              <w:top w:val="nil"/>
              <w:left w:val="nil"/>
              <w:bottom w:val="single" w:sz="4" w:space="0" w:color="auto"/>
              <w:right w:val="single" w:sz="4" w:space="0" w:color="auto"/>
            </w:tcBorders>
            <w:shd w:val="clear" w:color="auto" w:fill="auto"/>
            <w:vAlign w:val="center"/>
          </w:tcPr>
          <w:p w14:paraId="0ECEFFA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多参数电解质分析仪用测定试剂（离子选择性电极法）</w:t>
            </w:r>
          </w:p>
        </w:tc>
        <w:tc>
          <w:tcPr>
            <w:tcW w:w="992" w:type="dxa"/>
            <w:tcBorders>
              <w:top w:val="nil"/>
              <w:left w:val="nil"/>
              <w:bottom w:val="single" w:sz="4" w:space="0" w:color="auto"/>
              <w:right w:val="single" w:sz="4" w:space="0" w:color="auto"/>
            </w:tcBorders>
            <w:shd w:val="clear" w:color="auto" w:fill="auto"/>
            <w:vAlign w:val="center"/>
          </w:tcPr>
          <w:p w14:paraId="3633091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EF0655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2288.00 </w:t>
            </w:r>
          </w:p>
        </w:tc>
        <w:tc>
          <w:tcPr>
            <w:tcW w:w="1134" w:type="dxa"/>
            <w:tcBorders>
              <w:top w:val="nil"/>
              <w:left w:val="nil"/>
              <w:bottom w:val="single" w:sz="4" w:space="0" w:color="auto"/>
              <w:right w:val="single" w:sz="4" w:space="0" w:color="auto"/>
            </w:tcBorders>
            <w:shd w:val="clear" w:color="auto" w:fill="auto"/>
            <w:vAlign w:val="center"/>
          </w:tcPr>
          <w:p w14:paraId="476CB08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w:t>
            </w:r>
          </w:p>
        </w:tc>
      </w:tr>
      <w:tr w:rsidR="00EA60C1" w:rsidRPr="00EA60C1" w14:paraId="269DD6EC"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7E0616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55</w:t>
            </w:r>
          </w:p>
        </w:tc>
        <w:tc>
          <w:tcPr>
            <w:tcW w:w="4668" w:type="dxa"/>
            <w:tcBorders>
              <w:top w:val="nil"/>
              <w:left w:val="nil"/>
              <w:bottom w:val="single" w:sz="4" w:space="0" w:color="auto"/>
              <w:right w:val="single" w:sz="4" w:space="0" w:color="auto"/>
            </w:tcBorders>
            <w:shd w:val="clear" w:color="auto" w:fill="auto"/>
            <w:vAlign w:val="center"/>
          </w:tcPr>
          <w:p w14:paraId="1604ADDE"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丙型肝炎病毒抗体检测试剂盒</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胶体金法</w:t>
            </w:r>
            <w:r w:rsidRPr="00EA60C1">
              <w:rPr>
                <w:rFonts w:ascii="仿宋" w:eastAsia="仿宋" w:hAnsi="仿宋" w:cs="Arial"/>
                <w:color w:val="000000"/>
                <w:kern w:val="0"/>
                <w:szCs w:val="21"/>
              </w:rPr>
              <w:t>)</w:t>
            </w:r>
          </w:p>
        </w:tc>
        <w:tc>
          <w:tcPr>
            <w:tcW w:w="992" w:type="dxa"/>
            <w:tcBorders>
              <w:top w:val="nil"/>
              <w:left w:val="nil"/>
              <w:bottom w:val="single" w:sz="4" w:space="0" w:color="auto"/>
              <w:right w:val="single" w:sz="4" w:space="0" w:color="auto"/>
            </w:tcBorders>
            <w:shd w:val="clear" w:color="auto" w:fill="auto"/>
            <w:vAlign w:val="center"/>
          </w:tcPr>
          <w:p w14:paraId="4C8ED92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F2D1C7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205.00 </w:t>
            </w:r>
          </w:p>
        </w:tc>
        <w:tc>
          <w:tcPr>
            <w:tcW w:w="1134" w:type="dxa"/>
            <w:tcBorders>
              <w:top w:val="nil"/>
              <w:left w:val="nil"/>
              <w:bottom w:val="single" w:sz="4" w:space="0" w:color="auto"/>
              <w:right w:val="single" w:sz="4" w:space="0" w:color="auto"/>
            </w:tcBorders>
            <w:shd w:val="clear" w:color="auto" w:fill="auto"/>
            <w:vAlign w:val="center"/>
          </w:tcPr>
          <w:p w14:paraId="20A9A14D"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150</w:t>
            </w:r>
          </w:p>
        </w:tc>
      </w:tr>
      <w:tr w:rsidR="00EA60C1" w:rsidRPr="00EA60C1" w14:paraId="4D43E82B"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04AEE4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56</w:t>
            </w:r>
          </w:p>
        </w:tc>
        <w:tc>
          <w:tcPr>
            <w:tcW w:w="4668" w:type="dxa"/>
            <w:tcBorders>
              <w:top w:val="nil"/>
              <w:left w:val="nil"/>
              <w:bottom w:val="single" w:sz="4" w:space="0" w:color="auto"/>
              <w:right w:val="single" w:sz="4" w:space="0" w:color="auto"/>
            </w:tcBorders>
            <w:shd w:val="clear" w:color="auto" w:fill="auto"/>
            <w:vAlign w:val="center"/>
          </w:tcPr>
          <w:p w14:paraId="25A5069F"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人类免疫缺陷病毒（</w:t>
            </w:r>
            <w:r w:rsidRPr="00EA60C1">
              <w:rPr>
                <w:rFonts w:ascii="仿宋" w:eastAsia="仿宋" w:hAnsi="仿宋" w:cs="Arial"/>
                <w:color w:val="000000"/>
                <w:kern w:val="0"/>
                <w:szCs w:val="21"/>
              </w:rPr>
              <w:t>HIV1/2</w:t>
            </w:r>
            <w:r w:rsidRPr="00EA60C1">
              <w:rPr>
                <w:rFonts w:ascii="仿宋" w:eastAsia="仿宋" w:hAnsi="仿宋" w:cs="宋体" w:hint="eastAsia"/>
                <w:color w:val="000000"/>
                <w:kern w:val="0"/>
                <w:szCs w:val="21"/>
              </w:rPr>
              <w:t>）抗体检测试剂盒</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乳胶法</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全血（胶体金）</w:t>
            </w:r>
          </w:p>
        </w:tc>
        <w:tc>
          <w:tcPr>
            <w:tcW w:w="992" w:type="dxa"/>
            <w:tcBorders>
              <w:top w:val="nil"/>
              <w:left w:val="nil"/>
              <w:bottom w:val="single" w:sz="4" w:space="0" w:color="auto"/>
              <w:right w:val="single" w:sz="4" w:space="0" w:color="auto"/>
            </w:tcBorders>
            <w:shd w:val="clear" w:color="auto" w:fill="auto"/>
            <w:vAlign w:val="center"/>
          </w:tcPr>
          <w:p w14:paraId="46FBC4E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3BD7BC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135.00 </w:t>
            </w:r>
          </w:p>
        </w:tc>
        <w:tc>
          <w:tcPr>
            <w:tcW w:w="1134" w:type="dxa"/>
            <w:tcBorders>
              <w:top w:val="nil"/>
              <w:left w:val="nil"/>
              <w:bottom w:val="single" w:sz="4" w:space="0" w:color="auto"/>
              <w:right w:val="single" w:sz="4" w:space="0" w:color="auto"/>
            </w:tcBorders>
            <w:shd w:val="clear" w:color="auto" w:fill="auto"/>
            <w:vAlign w:val="center"/>
          </w:tcPr>
          <w:p w14:paraId="574355E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w:t>
            </w:r>
          </w:p>
        </w:tc>
      </w:tr>
      <w:tr w:rsidR="00EA60C1" w:rsidRPr="00EA60C1" w14:paraId="5D72FAD2"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12EA4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57</w:t>
            </w:r>
          </w:p>
        </w:tc>
        <w:tc>
          <w:tcPr>
            <w:tcW w:w="4668" w:type="dxa"/>
            <w:tcBorders>
              <w:top w:val="nil"/>
              <w:left w:val="nil"/>
              <w:bottom w:val="single" w:sz="4" w:space="0" w:color="auto"/>
              <w:right w:val="single" w:sz="4" w:space="0" w:color="auto"/>
            </w:tcBorders>
            <w:shd w:val="clear" w:color="auto" w:fill="auto"/>
            <w:vAlign w:val="center"/>
          </w:tcPr>
          <w:p w14:paraId="356E29E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第二代移液器</w:t>
            </w:r>
          </w:p>
        </w:tc>
        <w:tc>
          <w:tcPr>
            <w:tcW w:w="992" w:type="dxa"/>
            <w:tcBorders>
              <w:top w:val="nil"/>
              <w:left w:val="nil"/>
              <w:bottom w:val="single" w:sz="4" w:space="0" w:color="auto"/>
              <w:right w:val="single" w:sz="4" w:space="0" w:color="auto"/>
            </w:tcBorders>
            <w:shd w:val="clear" w:color="auto" w:fill="auto"/>
            <w:vAlign w:val="center"/>
          </w:tcPr>
          <w:p w14:paraId="5E4B2B7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04D00B5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200.00 </w:t>
            </w:r>
          </w:p>
        </w:tc>
        <w:tc>
          <w:tcPr>
            <w:tcW w:w="1134" w:type="dxa"/>
            <w:tcBorders>
              <w:top w:val="nil"/>
              <w:left w:val="nil"/>
              <w:bottom w:val="single" w:sz="4" w:space="0" w:color="auto"/>
              <w:right w:val="single" w:sz="4" w:space="0" w:color="auto"/>
            </w:tcBorders>
            <w:shd w:val="clear" w:color="auto" w:fill="auto"/>
            <w:vAlign w:val="center"/>
          </w:tcPr>
          <w:p w14:paraId="3C4FD38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w:t>
            </w:r>
          </w:p>
        </w:tc>
      </w:tr>
      <w:tr w:rsidR="00EA60C1" w:rsidRPr="00EA60C1" w14:paraId="152F8336"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F0D322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58</w:t>
            </w:r>
          </w:p>
        </w:tc>
        <w:tc>
          <w:tcPr>
            <w:tcW w:w="4668" w:type="dxa"/>
            <w:tcBorders>
              <w:top w:val="nil"/>
              <w:left w:val="nil"/>
              <w:bottom w:val="single" w:sz="4" w:space="0" w:color="auto"/>
              <w:right w:val="single" w:sz="4" w:space="0" w:color="auto"/>
            </w:tcBorders>
            <w:shd w:val="clear" w:color="auto" w:fill="auto"/>
            <w:vAlign w:val="center"/>
          </w:tcPr>
          <w:p w14:paraId="58495F7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992" w:type="dxa"/>
            <w:tcBorders>
              <w:top w:val="nil"/>
              <w:left w:val="nil"/>
              <w:bottom w:val="single" w:sz="4" w:space="0" w:color="auto"/>
              <w:right w:val="single" w:sz="4" w:space="0" w:color="auto"/>
            </w:tcBorders>
            <w:shd w:val="clear" w:color="auto" w:fill="auto"/>
            <w:vAlign w:val="center"/>
          </w:tcPr>
          <w:p w14:paraId="11E0A15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19A4E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0.25 </w:t>
            </w:r>
          </w:p>
        </w:tc>
        <w:tc>
          <w:tcPr>
            <w:tcW w:w="1134" w:type="dxa"/>
            <w:tcBorders>
              <w:top w:val="nil"/>
              <w:left w:val="nil"/>
              <w:bottom w:val="single" w:sz="4" w:space="0" w:color="auto"/>
              <w:right w:val="single" w:sz="4" w:space="0" w:color="auto"/>
            </w:tcBorders>
            <w:shd w:val="clear" w:color="auto" w:fill="auto"/>
            <w:vAlign w:val="center"/>
          </w:tcPr>
          <w:p w14:paraId="47B566A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30000</w:t>
            </w:r>
          </w:p>
        </w:tc>
      </w:tr>
      <w:tr w:rsidR="00EA60C1" w:rsidRPr="00EA60C1" w14:paraId="34C4F5A1"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AC97C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59</w:t>
            </w:r>
          </w:p>
        </w:tc>
        <w:tc>
          <w:tcPr>
            <w:tcW w:w="4668" w:type="dxa"/>
            <w:tcBorders>
              <w:top w:val="nil"/>
              <w:left w:val="nil"/>
              <w:bottom w:val="single" w:sz="4" w:space="0" w:color="auto"/>
              <w:right w:val="single" w:sz="4" w:space="0" w:color="auto"/>
            </w:tcBorders>
            <w:shd w:val="clear" w:color="auto" w:fill="auto"/>
            <w:vAlign w:val="center"/>
          </w:tcPr>
          <w:p w14:paraId="7EAA778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992" w:type="dxa"/>
            <w:tcBorders>
              <w:top w:val="nil"/>
              <w:left w:val="nil"/>
              <w:bottom w:val="single" w:sz="4" w:space="0" w:color="auto"/>
              <w:right w:val="single" w:sz="4" w:space="0" w:color="auto"/>
            </w:tcBorders>
            <w:shd w:val="clear" w:color="auto" w:fill="auto"/>
            <w:vAlign w:val="center"/>
          </w:tcPr>
          <w:p w14:paraId="6CB7D1C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62F79C6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0.10 </w:t>
            </w:r>
          </w:p>
        </w:tc>
        <w:tc>
          <w:tcPr>
            <w:tcW w:w="1134" w:type="dxa"/>
            <w:tcBorders>
              <w:top w:val="nil"/>
              <w:left w:val="nil"/>
              <w:bottom w:val="single" w:sz="4" w:space="0" w:color="auto"/>
              <w:right w:val="single" w:sz="4" w:space="0" w:color="auto"/>
            </w:tcBorders>
            <w:shd w:val="clear" w:color="auto" w:fill="auto"/>
            <w:vAlign w:val="center"/>
          </w:tcPr>
          <w:p w14:paraId="5038F96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19700</w:t>
            </w:r>
          </w:p>
        </w:tc>
      </w:tr>
      <w:tr w:rsidR="00EA60C1" w:rsidRPr="00EA60C1" w14:paraId="2940F9A3"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30FFC1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60</w:t>
            </w:r>
          </w:p>
        </w:tc>
        <w:tc>
          <w:tcPr>
            <w:tcW w:w="4668" w:type="dxa"/>
            <w:tcBorders>
              <w:top w:val="nil"/>
              <w:left w:val="nil"/>
              <w:bottom w:val="single" w:sz="4" w:space="0" w:color="auto"/>
              <w:right w:val="single" w:sz="4" w:space="0" w:color="auto"/>
            </w:tcBorders>
            <w:shd w:val="clear" w:color="auto" w:fill="auto"/>
            <w:vAlign w:val="center"/>
          </w:tcPr>
          <w:p w14:paraId="174655E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一次性使用尿杯</w:t>
            </w:r>
          </w:p>
        </w:tc>
        <w:tc>
          <w:tcPr>
            <w:tcW w:w="992" w:type="dxa"/>
            <w:tcBorders>
              <w:top w:val="nil"/>
              <w:left w:val="nil"/>
              <w:bottom w:val="single" w:sz="4" w:space="0" w:color="auto"/>
              <w:right w:val="single" w:sz="4" w:space="0" w:color="auto"/>
            </w:tcBorders>
            <w:shd w:val="clear" w:color="auto" w:fill="auto"/>
            <w:vAlign w:val="center"/>
          </w:tcPr>
          <w:p w14:paraId="005A08B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只</w:t>
            </w:r>
          </w:p>
        </w:tc>
        <w:tc>
          <w:tcPr>
            <w:tcW w:w="1276" w:type="dxa"/>
            <w:tcBorders>
              <w:top w:val="nil"/>
              <w:left w:val="nil"/>
              <w:bottom w:val="single" w:sz="4" w:space="0" w:color="auto"/>
              <w:right w:val="single" w:sz="4" w:space="0" w:color="auto"/>
            </w:tcBorders>
            <w:shd w:val="clear" w:color="auto" w:fill="auto"/>
            <w:vAlign w:val="center"/>
          </w:tcPr>
          <w:p w14:paraId="190DFD4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0.06 </w:t>
            </w:r>
          </w:p>
        </w:tc>
        <w:tc>
          <w:tcPr>
            <w:tcW w:w="1134" w:type="dxa"/>
            <w:tcBorders>
              <w:top w:val="nil"/>
              <w:left w:val="nil"/>
              <w:bottom w:val="single" w:sz="4" w:space="0" w:color="auto"/>
              <w:right w:val="single" w:sz="4" w:space="0" w:color="auto"/>
            </w:tcBorders>
            <w:shd w:val="clear" w:color="auto" w:fill="auto"/>
            <w:vAlign w:val="center"/>
          </w:tcPr>
          <w:p w14:paraId="48BA2C4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20000</w:t>
            </w:r>
          </w:p>
        </w:tc>
      </w:tr>
      <w:tr w:rsidR="00EA60C1" w:rsidRPr="00EA60C1" w14:paraId="3417E1F2"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CB5B27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61</w:t>
            </w:r>
          </w:p>
        </w:tc>
        <w:tc>
          <w:tcPr>
            <w:tcW w:w="4668" w:type="dxa"/>
            <w:tcBorders>
              <w:top w:val="nil"/>
              <w:left w:val="nil"/>
              <w:bottom w:val="single" w:sz="4" w:space="0" w:color="auto"/>
              <w:right w:val="single" w:sz="4" w:space="0" w:color="auto"/>
            </w:tcBorders>
            <w:shd w:val="clear" w:color="auto" w:fill="auto"/>
            <w:vAlign w:val="center"/>
          </w:tcPr>
          <w:p w14:paraId="218C475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塑料吸头</w:t>
            </w:r>
          </w:p>
        </w:tc>
        <w:tc>
          <w:tcPr>
            <w:tcW w:w="992" w:type="dxa"/>
            <w:tcBorders>
              <w:top w:val="nil"/>
              <w:left w:val="nil"/>
              <w:bottom w:val="single" w:sz="4" w:space="0" w:color="auto"/>
              <w:right w:val="single" w:sz="4" w:space="0" w:color="auto"/>
            </w:tcBorders>
            <w:shd w:val="clear" w:color="auto" w:fill="auto"/>
            <w:vAlign w:val="center"/>
          </w:tcPr>
          <w:p w14:paraId="1D9897D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0206BDE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0.05 </w:t>
            </w:r>
          </w:p>
        </w:tc>
        <w:tc>
          <w:tcPr>
            <w:tcW w:w="1134" w:type="dxa"/>
            <w:tcBorders>
              <w:top w:val="nil"/>
              <w:left w:val="nil"/>
              <w:bottom w:val="single" w:sz="4" w:space="0" w:color="auto"/>
              <w:right w:val="single" w:sz="4" w:space="0" w:color="auto"/>
            </w:tcBorders>
            <w:shd w:val="clear" w:color="auto" w:fill="auto"/>
            <w:vAlign w:val="center"/>
          </w:tcPr>
          <w:p w14:paraId="57B0C8E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30000</w:t>
            </w:r>
          </w:p>
        </w:tc>
      </w:tr>
      <w:tr w:rsidR="00EA60C1" w:rsidRPr="00EA60C1" w14:paraId="2088BF0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343C8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62</w:t>
            </w:r>
          </w:p>
        </w:tc>
        <w:tc>
          <w:tcPr>
            <w:tcW w:w="4668" w:type="dxa"/>
            <w:tcBorders>
              <w:top w:val="nil"/>
              <w:left w:val="nil"/>
              <w:bottom w:val="single" w:sz="4" w:space="0" w:color="auto"/>
              <w:right w:val="single" w:sz="4" w:space="0" w:color="auto"/>
            </w:tcBorders>
            <w:shd w:val="clear" w:color="auto" w:fill="auto"/>
            <w:vAlign w:val="center"/>
          </w:tcPr>
          <w:p w14:paraId="2A7CEEB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塑料吸头</w:t>
            </w:r>
          </w:p>
        </w:tc>
        <w:tc>
          <w:tcPr>
            <w:tcW w:w="992" w:type="dxa"/>
            <w:tcBorders>
              <w:top w:val="nil"/>
              <w:left w:val="nil"/>
              <w:bottom w:val="single" w:sz="4" w:space="0" w:color="auto"/>
              <w:right w:val="single" w:sz="4" w:space="0" w:color="auto"/>
            </w:tcBorders>
            <w:shd w:val="clear" w:color="auto" w:fill="auto"/>
            <w:vAlign w:val="center"/>
          </w:tcPr>
          <w:p w14:paraId="15DDEF8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E3B68E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0.09 </w:t>
            </w:r>
          </w:p>
        </w:tc>
        <w:tc>
          <w:tcPr>
            <w:tcW w:w="1134" w:type="dxa"/>
            <w:tcBorders>
              <w:top w:val="nil"/>
              <w:left w:val="nil"/>
              <w:bottom w:val="single" w:sz="4" w:space="0" w:color="auto"/>
              <w:right w:val="single" w:sz="4" w:space="0" w:color="auto"/>
            </w:tcBorders>
            <w:shd w:val="clear" w:color="auto" w:fill="auto"/>
            <w:vAlign w:val="center"/>
          </w:tcPr>
          <w:p w14:paraId="48347C1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30000</w:t>
            </w:r>
          </w:p>
        </w:tc>
      </w:tr>
      <w:tr w:rsidR="00EA60C1" w:rsidRPr="00EA60C1" w14:paraId="6133E949"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3915D02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63</w:t>
            </w:r>
          </w:p>
        </w:tc>
        <w:tc>
          <w:tcPr>
            <w:tcW w:w="4668" w:type="dxa"/>
            <w:tcBorders>
              <w:top w:val="nil"/>
              <w:left w:val="nil"/>
              <w:bottom w:val="single" w:sz="4" w:space="0" w:color="auto"/>
              <w:right w:val="single" w:sz="4" w:space="0" w:color="auto"/>
            </w:tcBorders>
            <w:shd w:val="clear" w:color="auto" w:fill="auto"/>
            <w:vAlign w:val="center"/>
          </w:tcPr>
          <w:p w14:paraId="14E03D9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大便隐血检测试剂盒（胶体金免疫层析法）</w:t>
            </w:r>
          </w:p>
        </w:tc>
        <w:tc>
          <w:tcPr>
            <w:tcW w:w="992" w:type="dxa"/>
            <w:tcBorders>
              <w:top w:val="nil"/>
              <w:left w:val="nil"/>
              <w:bottom w:val="single" w:sz="4" w:space="0" w:color="auto"/>
              <w:right w:val="single" w:sz="4" w:space="0" w:color="auto"/>
            </w:tcBorders>
            <w:shd w:val="clear" w:color="auto" w:fill="auto"/>
            <w:vAlign w:val="center"/>
          </w:tcPr>
          <w:p w14:paraId="79A8A61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5F9D74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350.00 </w:t>
            </w:r>
          </w:p>
        </w:tc>
        <w:tc>
          <w:tcPr>
            <w:tcW w:w="1134" w:type="dxa"/>
            <w:tcBorders>
              <w:top w:val="nil"/>
              <w:left w:val="nil"/>
              <w:bottom w:val="single" w:sz="4" w:space="0" w:color="auto"/>
              <w:right w:val="single" w:sz="4" w:space="0" w:color="auto"/>
            </w:tcBorders>
            <w:shd w:val="clear" w:color="auto" w:fill="auto"/>
            <w:vAlign w:val="center"/>
          </w:tcPr>
          <w:p w14:paraId="6CC51E9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24</w:t>
            </w:r>
          </w:p>
        </w:tc>
      </w:tr>
      <w:tr w:rsidR="00EA60C1" w:rsidRPr="00EA60C1" w14:paraId="74B962E8"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F8992B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64</w:t>
            </w:r>
          </w:p>
        </w:tc>
        <w:tc>
          <w:tcPr>
            <w:tcW w:w="4668" w:type="dxa"/>
            <w:tcBorders>
              <w:top w:val="nil"/>
              <w:left w:val="nil"/>
              <w:bottom w:val="single" w:sz="4" w:space="0" w:color="auto"/>
              <w:right w:val="single" w:sz="4" w:space="0" w:color="auto"/>
            </w:tcBorders>
            <w:shd w:val="clear" w:color="auto" w:fill="auto"/>
            <w:vAlign w:val="center"/>
          </w:tcPr>
          <w:p w14:paraId="7BCEB10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计数板</w:t>
            </w:r>
          </w:p>
        </w:tc>
        <w:tc>
          <w:tcPr>
            <w:tcW w:w="992" w:type="dxa"/>
            <w:tcBorders>
              <w:top w:val="nil"/>
              <w:left w:val="nil"/>
              <w:bottom w:val="single" w:sz="4" w:space="0" w:color="auto"/>
              <w:right w:val="single" w:sz="4" w:space="0" w:color="auto"/>
            </w:tcBorders>
            <w:shd w:val="clear" w:color="auto" w:fill="auto"/>
            <w:vAlign w:val="center"/>
          </w:tcPr>
          <w:p w14:paraId="436B248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0064282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225.00 </w:t>
            </w:r>
          </w:p>
        </w:tc>
        <w:tc>
          <w:tcPr>
            <w:tcW w:w="1134" w:type="dxa"/>
            <w:tcBorders>
              <w:top w:val="nil"/>
              <w:left w:val="nil"/>
              <w:bottom w:val="single" w:sz="4" w:space="0" w:color="auto"/>
              <w:right w:val="single" w:sz="4" w:space="0" w:color="auto"/>
            </w:tcBorders>
            <w:shd w:val="clear" w:color="auto" w:fill="auto"/>
            <w:vAlign w:val="center"/>
          </w:tcPr>
          <w:p w14:paraId="1D6632D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12</w:t>
            </w:r>
          </w:p>
        </w:tc>
      </w:tr>
      <w:tr w:rsidR="00EA60C1" w:rsidRPr="00EA60C1" w14:paraId="6B758FD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7144FB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65</w:t>
            </w:r>
          </w:p>
        </w:tc>
        <w:tc>
          <w:tcPr>
            <w:tcW w:w="4668" w:type="dxa"/>
            <w:tcBorders>
              <w:top w:val="nil"/>
              <w:left w:val="nil"/>
              <w:bottom w:val="single" w:sz="4" w:space="0" w:color="auto"/>
              <w:right w:val="single" w:sz="4" w:space="0" w:color="auto"/>
            </w:tcBorders>
            <w:shd w:val="clear" w:color="auto" w:fill="auto"/>
            <w:vAlign w:val="center"/>
          </w:tcPr>
          <w:p w14:paraId="3143465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粪便标本采集处理器</w:t>
            </w:r>
          </w:p>
        </w:tc>
        <w:tc>
          <w:tcPr>
            <w:tcW w:w="992" w:type="dxa"/>
            <w:tcBorders>
              <w:top w:val="nil"/>
              <w:left w:val="nil"/>
              <w:bottom w:val="single" w:sz="4" w:space="0" w:color="auto"/>
              <w:right w:val="single" w:sz="4" w:space="0" w:color="auto"/>
            </w:tcBorders>
            <w:shd w:val="clear" w:color="auto" w:fill="auto"/>
            <w:vAlign w:val="center"/>
          </w:tcPr>
          <w:p w14:paraId="7CEE8B8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66B0FD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900.00 </w:t>
            </w:r>
          </w:p>
        </w:tc>
        <w:tc>
          <w:tcPr>
            <w:tcW w:w="1134" w:type="dxa"/>
            <w:tcBorders>
              <w:top w:val="nil"/>
              <w:left w:val="nil"/>
              <w:bottom w:val="single" w:sz="4" w:space="0" w:color="auto"/>
              <w:right w:val="single" w:sz="4" w:space="0" w:color="auto"/>
            </w:tcBorders>
            <w:shd w:val="clear" w:color="auto" w:fill="auto"/>
            <w:vAlign w:val="center"/>
          </w:tcPr>
          <w:p w14:paraId="344C3AB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10</w:t>
            </w:r>
          </w:p>
        </w:tc>
      </w:tr>
      <w:tr w:rsidR="00EA60C1" w:rsidRPr="00EA60C1" w14:paraId="0656521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81C13A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66</w:t>
            </w:r>
          </w:p>
        </w:tc>
        <w:tc>
          <w:tcPr>
            <w:tcW w:w="4668" w:type="dxa"/>
            <w:tcBorders>
              <w:top w:val="nil"/>
              <w:left w:val="nil"/>
              <w:bottom w:val="single" w:sz="4" w:space="0" w:color="auto"/>
              <w:right w:val="single" w:sz="4" w:space="0" w:color="auto"/>
            </w:tcBorders>
            <w:shd w:val="clear" w:color="auto" w:fill="auto"/>
            <w:vAlign w:val="center"/>
          </w:tcPr>
          <w:p w14:paraId="0829F05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样本稀释液</w:t>
            </w:r>
          </w:p>
        </w:tc>
        <w:tc>
          <w:tcPr>
            <w:tcW w:w="992" w:type="dxa"/>
            <w:tcBorders>
              <w:top w:val="nil"/>
              <w:left w:val="nil"/>
              <w:bottom w:val="single" w:sz="4" w:space="0" w:color="auto"/>
              <w:right w:val="single" w:sz="4" w:space="0" w:color="auto"/>
            </w:tcBorders>
            <w:shd w:val="clear" w:color="auto" w:fill="auto"/>
            <w:vAlign w:val="center"/>
          </w:tcPr>
          <w:p w14:paraId="4BF50B5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12C035F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360.00 </w:t>
            </w:r>
          </w:p>
        </w:tc>
        <w:tc>
          <w:tcPr>
            <w:tcW w:w="1134" w:type="dxa"/>
            <w:tcBorders>
              <w:top w:val="nil"/>
              <w:left w:val="nil"/>
              <w:bottom w:val="single" w:sz="4" w:space="0" w:color="auto"/>
              <w:right w:val="single" w:sz="4" w:space="0" w:color="auto"/>
            </w:tcBorders>
            <w:shd w:val="clear" w:color="auto" w:fill="auto"/>
            <w:vAlign w:val="center"/>
          </w:tcPr>
          <w:p w14:paraId="72E2EAC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12</w:t>
            </w:r>
          </w:p>
        </w:tc>
      </w:tr>
      <w:tr w:rsidR="00EA60C1" w:rsidRPr="00EA60C1" w14:paraId="35173E80"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3897852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67</w:t>
            </w:r>
          </w:p>
        </w:tc>
        <w:tc>
          <w:tcPr>
            <w:tcW w:w="4668" w:type="dxa"/>
            <w:tcBorders>
              <w:top w:val="nil"/>
              <w:left w:val="nil"/>
              <w:bottom w:val="single" w:sz="4" w:space="0" w:color="auto"/>
              <w:right w:val="single" w:sz="4" w:space="0" w:color="auto"/>
            </w:tcBorders>
            <w:shd w:val="clear" w:color="auto" w:fill="auto"/>
            <w:vAlign w:val="center"/>
          </w:tcPr>
          <w:p w14:paraId="27DB483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乙型肝炎病毒表面抗原检测试剂盒（胶体金法）</w:t>
            </w:r>
          </w:p>
        </w:tc>
        <w:tc>
          <w:tcPr>
            <w:tcW w:w="992" w:type="dxa"/>
            <w:tcBorders>
              <w:top w:val="nil"/>
              <w:left w:val="nil"/>
              <w:bottom w:val="single" w:sz="4" w:space="0" w:color="auto"/>
              <w:right w:val="single" w:sz="4" w:space="0" w:color="auto"/>
            </w:tcBorders>
            <w:shd w:val="clear" w:color="auto" w:fill="auto"/>
            <w:vAlign w:val="center"/>
          </w:tcPr>
          <w:p w14:paraId="226E17C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7494320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199.00 </w:t>
            </w:r>
          </w:p>
        </w:tc>
        <w:tc>
          <w:tcPr>
            <w:tcW w:w="1134" w:type="dxa"/>
            <w:tcBorders>
              <w:top w:val="nil"/>
              <w:left w:val="nil"/>
              <w:bottom w:val="single" w:sz="4" w:space="0" w:color="auto"/>
              <w:right w:val="single" w:sz="4" w:space="0" w:color="auto"/>
            </w:tcBorders>
            <w:shd w:val="clear" w:color="auto" w:fill="auto"/>
            <w:vAlign w:val="center"/>
          </w:tcPr>
          <w:p w14:paraId="744FD12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w:t>
            </w:r>
          </w:p>
        </w:tc>
      </w:tr>
      <w:tr w:rsidR="00EA60C1" w:rsidRPr="00EA60C1" w14:paraId="485CAB68"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57C5880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68</w:t>
            </w:r>
          </w:p>
        </w:tc>
        <w:tc>
          <w:tcPr>
            <w:tcW w:w="4668" w:type="dxa"/>
            <w:tcBorders>
              <w:top w:val="nil"/>
              <w:left w:val="nil"/>
              <w:bottom w:val="single" w:sz="4" w:space="0" w:color="auto"/>
              <w:right w:val="single" w:sz="4" w:space="0" w:color="auto"/>
            </w:tcBorders>
            <w:shd w:val="clear" w:color="auto" w:fill="auto"/>
            <w:vAlign w:val="center"/>
          </w:tcPr>
          <w:p w14:paraId="5000FC2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便隐血（</w:t>
            </w:r>
            <w:r w:rsidRPr="00EA60C1">
              <w:rPr>
                <w:rFonts w:ascii="仿宋" w:eastAsia="仿宋" w:hAnsi="仿宋" w:cs="Arial"/>
                <w:kern w:val="0"/>
                <w:szCs w:val="21"/>
              </w:rPr>
              <w:t>FOB</w:t>
            </w:r>
            <w:r w:rsidRPr="00EA60C1">
              <w:rPr>
                <w:rFonts w:ascii="仿宋" w:eastAsia="仿宋" w:hAnsi="仿宋" w:cs="宋体" w:hint="eastAsia"/>
                <w:kern w:val="0"/>
                <w:szCs w:val="21"/>
              </w:rPr>
              <w:t>）检测试剂（胶体金法）</w:t>
            </w:r>
            <w:r w:rsidRPr="00EA60C1">
              <w:rPr>
                <w:rFonts w:ascii="仿宋" w:eastAsia="仿宋" w:hAnsi="仿宋" w:cs="Arial"/>
                <w:kern w:val="0"/>
                <w:szCs w:val="21"/>
              </w:rPr>
              <w:t xml:space="preserve"> </w:t>
            </w:r>
            <w:r w:rsidRPr="00EA60C1">
              <w:rPr>
                <w:rFonts w:ascii="仿宋" w:eastAsia="仿宋" w:hAnsi="仿宋" w:cs="宋体" w:hint="eastAsia"/>
                <w:kern w:val="0"/>
                <w:szCs w:val="21"/>
              </w:rPr>
              <w:t>（不带稀释液）</w:t>
            </w:r>
          </w:p>
        </w:tc>
        <w:tc>
          <w:tcPr>
            <w:tcW w:w="992" w:type="dxa"/>
            <w:tcBorders>
              <w:top w:val="nil"/>
              <w:left w:val="nil"/>
              <w:bottom w:val="single" w:sz="4" w:space="0" w:color="auto"/>
              <w:right w:val="single" w:sz="4" w:space="0" w:color="auto"/>
            </w:tcBorders>
            <w:shd w:val="clear" w:color="auto" w:fill="auto"/>
            <w:vAlign w:val="center"/>
          </w:tcPr>
          <w:p w14:paraId="50D5CB5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4E7AA4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143.00 </w:t>
            </w:r>
          </w:p>
        </w:tc>
        <w:tc>
          <w:tcPr>
            <w:tcW w:w="1134" w:type="dxa"/>
            <w:tcBorders>
              <w:top w:val="nil"/>
              <w:left w:val="nil"/>
              <w:bottom w:val="single" w:sz="4" w:space="0" w:color="auto"/>
              <w:right w:val="single" w:sz="4" w:space="0" w:color="auto"/>
            </w:tcBorders>
            <w:shd w:val="clear" w:color="auto" w:fill="auto"/>
            <w:vAlign w:val="center"/>
          </w:tcPr>
          <w:p w14:paraId="367BD9B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6</w:t>
            </w:r>
          </w:p>
        </w:tc>
      </w:tr>
      <w:tr w:rsidR="00EA60C1" w:rsidRPr="00EA60C1" w14:paraId="17C4262B"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62891C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69</w:t>
            </w:r>
          </w:p>
        </w:tc>
        <w:tc>
          <w:tcPr>
            <w:tcW w:w="4668" w:type="dxa"/>
            <w:tcBorders>
              <w:top w:val="nil"/>
              <w:left w:val="nil"/>
              <w:bottom w:val="single" w:sz="4" w:space="0" w:color="auto"/>
              <w:right w:val="single" w:sz="4" w:space="0" w:color="auto"/>
            </w:tcBorders>
            <w:shd w:val="clear" w:color="auto" w:fill="auto"/>
            <w:vAlign w:val="center"/>
          </w:tcPr>
          <w:p w14:paraId="7D6CF60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肺炎支原体</w:t>
            </w:r>
            <w:r w:rsidRPr="00EA60C1">
              <w:rPr>
                <w:rFonts w:ascii="仿宋" w:eastAsia="仿宋" w:hAnsi="仿宋" w:cs="Arial"/>
                <w:kern w:val="0"/>
                <w:szCs w:val="21"/>
              </w:rPr>
              <w:t>IgM</w:t>
            </w:r>
            <w:r w:rsidRPr="00EA60C1">
              <w:rPr>
                <w:rFonts w:ascii="仿宋" w:eastAsia="仿宋" w:hAnsi="仿宋" w:cs="宋体" w:hint="eastAsia"/>
                <w:kern w:val="0"/>
                <w:szCs w:val="21"/>
              </w:rPr>
              <w:t>抗体检测试剂（胶体金法）</w:t>
            </w:r>
          </w:p>
        </w:tc>
        <w:tc>
          <w:tcPr>
            <w:tcW w:w="992" w:type="dxa"/>
            <w:tcBorders>
              <w:top w:val="nil"/>
              <w:left w:val="nil"/>
              <w:bottom w:val="single" w:sz="4" w:space="0" w:color="auto"/>
              <w:right w:val="single" w:sz="4" w:space="0" w:color="auto"/>
            </w:tcBorders>
            <w:shd w:val="clear" w:color="auto" w:fill="auto"/>
            <w:vAlign w:val="center"/>
          </w:tcPr>
          <w:p w14:paraId="58264A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FF6654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346.00 </w:t>
            </w:r>
          </w:p>
        </w:tc>
        <w:tc>
          <w:tcPr>
            <w:tcW w:w="1134" w:type="dxa"/>
            <w:tcBorders>
              <w:top w:val="nil"/>
              <w:left w:val="nil"/>
              <w:bottom w:val="single" w:sz="4" w:space="0" w:color="auto"/>
              <w:right w:val="single" w:sz="4" w:space="0" w:color="auto"/>
            </w:tcBorders>
            <w:shd w:val="clear" w:color="auto" w:fill="auto"/>
            <w:vAlign w:val="center"/>
          </w:tcPr>
          <w:p w14:paraId="3A98ECE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w:t>
            </w:r>
          </w:p>
        </w:tc>
      </w:tr>
      <w:tr w:rsidR="00EA60C1" w:rsidRPr="00EA60C1" w14:paraId="56480A7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AF8FC7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70</w:t>
            </w:r>
          </w:p>
        </w:tc>
        <w:tc>
          <w:tcPr>
            <w:tcW w:w="4668" w:type="dxa"/>
            <w:tcBorders>
              <w:top w:val="nil"/>
              <w:left w:val="nil"/>
              <w:bottom w:val="single" w:sz="4" w:space="0" w:color="auto"/>
              <w:right w:val="single" w:sz="4" w:space="0" w:color="auto"/>
            </w:tcBorders>
            <w:shd w:val="clear" w:color="auto" w:fill="auto"/>
            <w:vAlign w:val="center"/>
          </w:tcPr>
          <w:p w14:paraId="1CFA279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血糖测试条（葡萄糖氧化酶法）</w:t>
            </w:r>
          </w:p>
        </w:tc>
        <w:tc>
          <w:tcPr>
            <w:tcW w:w="992" w:type="dxa"/>
            <w:tcBorders>
              <w:top w:val="nil"/>
              <w:left w:val="nil"/>
              <w:bottom w:val="single" w:sz="4" w:space="0" w:color="auto"/>
              <w:right w:val="single" w:sz="4" w:space="0" w:color="auto"/>
            </w:tcBorders>
            <w:shd w:val="clear" w:color="auto" w:fill="auto"/>
            <w:vAlign w:val="center"/>
          </w:tcPr>
          <w:p w14:paraId="43CD94D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0D3AC6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137.00 </w:t>
            </w:r>
          </w:p>
        </w:tc>
        <w:tc>
          <w:tcPr>
            <w:tcW w:w="1134" w:type="dxa"/>
            <w:tcBorders>
              <w:top w:val="nil"/>
              <w:left w:val="nil"/>
              <w:bottom w:val="single" w:sz="4" w:space="0" w:color="auto"/>
              <w:right w:val="single" w:sz="4" w:space="0" w:color="auto"/>
            </w:tcBorders>
            <w:shd w:val="clear" w:color="auto" w:fill="auto"/>
            <w:vAlign w:val="center"/>
          </w:tcPr>
          <w:p w14:paraId="138AFE3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w:t>
            </w:r>
          </w:p>
        </w:tc>
      </w:tr>
      <w:tr w:rsidR="00EA60C1" w:rsidRPr="00EA60C1" w14:paraId="65E1359F"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4C5E8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71</w:t>
            </w:r>
          </w:p>
        </w:tc>
        <w:tc>
          <w:tcPr>
            <w:tcW w:w="4668" w:type="dxa"/>
            <w:tcBorders>
              <w:top w:val="nil"/>
              <w:left w:val="nil"/>
              <w:bottom w:val="single" w:sz="4" w:space="0" w:color="auto"/>
              <w:right w:val="single" w:sz="4" w:space="0" w:color="auto"/>
            </w:tcBorders>
            <w:shd w:val="clear" w:color="auto" w:fill="auto"/>
            <w:vAlign w:val="center"/>
          </w:tcPr>
          <w:p w14:paraId="578844D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甲型</w:t>
            </w:r>
            <w:r w:rsidRPr="00EA60C1">
              <w:rPr>
                <w:rFonts w:ascii="仿宋" w:eastAsia="仿宋" w:hAnsi="仿宋" w:cs="Arial"/>
                <w:kern w:val="0"/>
                <w:szCs w:val="21"/>
              </w:rPr>
              <w:t>/</w:t>
            </w:r>
            <w:r w:rsidRPr="00EA60C1">
              <w:rPr>
                <w:rFonts w:ascii="仿宋" w:eastAsia="仿宋" w:hAnsi="仿宋" w:cs="宋体" w:hint="eastAsia"/>
                <w:kern w:val="0"/>
                <w:szCs w:val="21"/>
              </w:rPr>
              <w:t>乙型流感病毒抗原检测试剂盒（胶体金法）</w:t>
            </w:r>
          </w:p>
        </w:tc>
        <w:tc>
          <w:tcPr>
            <w:tcW w:w="992" w:type="dxa"/>
            <w:tcBorders>
              <w:top w:val="nil"/>
              <w:left w:val="nil"/>
              <w:bottom w:val="single" w:sz="4" w:space="0" w:color="auto"/>
              <w:right w:val="single" w:sz="4" w:space="0" w:color="auto"/>
            </w:tcBorders>
            <w:shd w:val="clear" w:color="auto" w:fill="auto"/>
            <w:vAlign w:val="center"/>
          </w:tcPr>
          <w:p w14:paraId="21C5F3E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229B74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894.00 </w:t>
            </w:r>
          </w:p>
        </w:tc>
        <w:tc>
          <w:tcPr>
            <w:tcW w:w="1134" w:type="dxa"/>
            <w:tcBorders>
              <w:top w:val="nil"/>
              <w:left w:val="nil"/>
              <w:bottom w:val="single" w:sz="4" w:space="0" w:color="auto"/>
              <w:right w:val="single" w:sz="4" w:space="0" w:color="auto"/>
            </w:tcBorders>
            <w:shd w:val="clear" w:color="auto" w:fill="auto"/>
            <w:vAlign w:val="center"/>
          </w:tcPr>
          <w:p w14:paraId="556A30D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50</w:t>
            </w:r>
          </w:p>
        </w:tc>
      </w:tr>
      <w:tr w:rsidR="00EA60C1" w:rsidRPr="00EA60C1" w14:paraId="4F6E4B4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BD2FC7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72</w:t>
            </w:r>
          </w:p>
        </w:tc>
        <w:tc>
          <w:tcPr>
            <w:tcW w:w="4668" w:type="dxa"/>
            <w:tcBorders>
              <w:top w:val="nil"/>
              <w:left w:val="nil"/>
              <w:bottom w:val="single" w:sz="4" w:space="0" w:color="auto"/>
              <w:right w:val="single" w:sz="4" w:space="0" w:color="auto"/>
            </w:tcBorders>
            <w:shd w:val="clear" w:color="auto" w:fill="auto"/>
            <w:vAlign w:val="center"/>
          </w:tcPr>
          <w:p w14:paraId="382C23B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生化免疫分析仪用清洗液</w:t>
            </w:r>
            <w:r w:rsidRPr="00EA60C1">
              <w:rPr>
                <w:rFonts w:ascii="仿宋" w:eastAsia="仿宋" w:hAnsi="仿宋" w:cs="Arial"/>
                <w:kern w:val="0"/>
                <w:szCs w:val="21"/>
              </w:rPr>
              <w:t>B</w:t>
            </w:r>
          </w:p>
        </w:tc>
        <w:tc>
          <w:tcPr>
            <w:tcW w:w="992" w:type="dxa"/>
            <w:tcBorders>
              <w:top w:val="nil"/>
              <w:left w:val="nil"/>
              <w:bottom w:val="single" w:sz="4" w:space="0" w:color="auto"/>
              <w:right w:val="single" w:sz="4" w:space="0" w:color="auto"/>
            </w:tcBorders>
            <w:shd w:val="clear" w:color="auto" w:fill="auto"/>
            <w:vAlign w:val="center"/>
          </w:tcPr>
          <w:p w14:paraId="10621B9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EC82A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200.00 </w:t>
            </w:r>
          </w:p>
        </w:tc>
        <w:tc>
          <w:tcPr>
            <w:tcW w:w="1134" w:type="dxa"/>
            <w:tcBorders>
              <w:top w:val="nil"/>
              <w:left w:val="nil"/>
              <w:bottom w:val="single" w:sz="4" w:space="0" w:color="auto"/>
              <w:right w:val="single" w:sz="4" w:space="0" w:color="auto"/>
            </w:tcBorders>
            <w:shd w:val="clear" w:color="auto" w:fill="auto"/>
            <w:vAlign w:val="center"/>
          </w:tcPr>
          <w:p w14:paraId="0004B3B1"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10</w:t>
            </w:r>
          </w:p>
        </w:tc>
      </w:tr>
      <w:tr w:rsidR="00EA60C1" w:rsidRPr="00EA60C1" w14:paraId="5730C491"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54A51D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73</w:t>
            </w:r>
          </w:p>
        </w:tc>
        <w:tc>
          <w:tcPr>
            <w:tcW w:w="4668" w:type="dxa"/>
            <w:tcBorders>
              <w:top w:val="nil"/>
              <w:left w:val="nil"/>
              <w:bottom w:val="single" w:sz="4" w:space="0" w:color="auto"/>
              <w:right w:val="single" w:sz="4" w:space="0" w:color="auto"/>
            </w:tcBorders>
            <w:shd w:val="clear" w:color="auto" w:fill="auto"/>
            <w:vAlign w:val="center"/>
          </w:tcPr>
          <w:p w14:paraId="1F334AA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生化免疫分析仪用清洗液</w:t>
            </w:r>
            <w:r w:rsidRPr="00EA60C1">
              <w:rPr>
                <w:rFonts w:ascii="仿宋" w:eastAsia="仿宋" w:hAnsi="仿宋" w:cs="Arial"/>
                <w:kern w:val="0"/>
                <w:szCs w:val="21"/>
              </w:rPr>
              <w:t>A</w:t>
            </w:r>
          </w:p>
        </w:tc>
        <w:tc>
          <w:tcPr>
            <w:tcW w:w="992" w:type="dxa"/>
            <w:tcBorders>
              <w:top w:val="nil"/>
              <w:left w:val="nil"/>
              <w:bottom w:val="single" w:sz="4" w:space="0" w:color="auto"/>
              <w:right w:val="single" w:sz="4" w:space="0" w:color="auto"/>
            </w:tcBorders>
            <w:shd w:val="clear" w:color="auto" w:fill="auto"/>
            <w:vAlign w:val="center"/>
          </w:tcPr>
          <w:p w14:paraId="0DC49BF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A9F8F9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200.00 </w:t>
            </w:r>
          </w:p>
        </w:tc>
        <w:tc>
          <w:tcPr>
            <w:tcW w:w="1134" w:type="dxa"/>
            <w:tcBorders>
              <w:top w:val="nil"/>
              <w:left w:val="nil"/>
              <w:bottom w:val="single" w:sz="4" w:space="0" w:color="auto"/>
              <w:right w:val="single" w:sz="4" w:space="0" w:color="auto"/>
            </w:tcBorders>
            <w:shd w:val="clear" w:color="auto" w:fill="auto"/>
            <w:vAlign w:val="center"/>
          </w:tcPr>
          <w:p w14:paraId="66549DA6"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10</w:t>
            </w:r>
          </w:p>
        </w:tc>
      </w:tr>
      <w:tr w:rsidR="00EA60C1" w:rsidRPr="00EA60C1" w14:paraId="4EED2989"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04F1D1A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74</w:t>
            </w:r>
          </w:p>
        </w:tc>
        <w:tc>
          <w:tcPr>
            <w:tcW w:w="4668" w:type="dxa"/>
            <w:tcBorders>
              <w:top w:val="nil"/>
              <w:left w:val="nil"/>
              <w:bottom w:val="single" w:sz="4" w:space="0" w:color="auto"/>
              <w:right w:val="single" w:sz="4" w:space="0" w:color="auto"/>
            </w:tcBorders>
            <w:shd w:val="clear" w:color="auto" w:fill="auto"/>
            <w:vAlign w:val="center"/>
          </w:tcPr>
          <w:p w14:paraId="4C04F1D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肌钙蛋白</w:t>
            </w:r>
            <w:r w:rsidRPr="00EA60C1">
              <w:rPr>
                <w:rFonts w:ascii="仿宋" w:eastAsia="仿宋" w:hAnsi="仿宋" w:cs="Arial"/>
                <w:kern w:val="0"/>
                <w:szCs w:val="21"/>
              </w:rPr>
              <w:t>I/</w:t>
            </w:r>
            <w:r w:rsidRPr="00EA60C1">
              <w:rPr>
                <w:rFonts w:ascii="仿宋" w:eastAsia="仿宋" w:hAnsi="仿宋" w:cs="宋体" w:hint="eastAsia"/>
                <w:kern w:val="0"/>
                <w:szCs w:val="21"/>
              </w:rPr>
              <w:t>肌红蛋白</w:t>
            </w:r>
            <w:r w:rsidRPr="00EA60C1">
              <w:rPr>
                <w:rFonts w:ascii="仿宋" w:eastAsia="仿宋" w:hAnsi="仿宋" w:cs="Arial"/>
                <w:kern w:val="0"/>
                <w:szCs w:val="21"/>
              </w:rPr>
              <w:t>/</w:t>
            </w:r>
            <w:r w:rsidRPr="00EA60C1">
              <w:rPr>
                <w:rFonts w:ascii="仿宋" w:eastAsia="仿宋" w:hAnsi="仿宋" w:cs="宋体" w:hint="eastAsia"/>
                <w:kern w:val="0"/>
                <w:szCs w:val="21"/>
              </w:rPr>
              <w:t>肌酸激酶同工酶三合一检测试剂（胶体金法）</w:t>
            </w:r>
          </w:p>
        </w:tc>
        <w:tc>
          <w:tcPr>
            <w:tcW w:w="992" w:type="dxa"/>
            <w:tcBorders>
              <w:top w:val="nil"/>
              <w:left w:val="nil"/>
              <w:bottom w:val="single" w:sz="4" w:space="0" w:color="auto"/>
              <w:right w:val="single" w:sz="4" w:space="0" w:color="auto"/>
            </w:tcBorders>
            <w:shd w:val="clear" w:color="auto" w:fill="auto"/>
            <w:vAlign w:val="center"/>
          </w:tcPr>
          <w:p w14:paraId="74BEE7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AB77EE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693.00 </w:t>
            </w:r>
          </w:p>
        </w:tc>
        <w:tc>
          <w:tcPr>
            <w:tcW w:w="1134" w:type="dxa"/>
            <w:tcBorders>
              <w:top w:val="nil"/>
              <w:left w:val="nil"/>
              <w:bottom w:val="single" w:sz="4" w:space="0" w:color="auto"/>
              <w:right w:val="single" w:sz="4" w:space="0" w:color="auto"/>
            </w:tcBorders>
            <w:shd w:val="clear" w:color="auto" w:fill="auto"/>
            <w:vAlign w:val="center"/>
          </w:tcPr>
          <w:p w14:paraId="4C8CC1A1"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50</w:t>
            </w:r>
          </w:p>
        </w:tc>
      </w:tr>
      <w:tr w:rsidR="00EA60C1" w:rsidRPr="00EA60C1" w14:paraId="6744F4F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B5F43C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75</w:t>
            </w:r>
          </w:p>
        </w:tc>
        <w:tc>
          <w:tcPr>
            <w:tcW w:w="4668" w:type="dxa"/>
            <w:tcBorders>
              <w:top w:val="nil"/>
              <w:left w:val="nil"/>
              <w:bottom w:val="single" w:sz="4" w:space="0" w:color="auto"/>
              <w:right w:val="single" w:sz="4" w:space="0" w:color="auto"/>
            </w:tcBorders>
            <w:shd w:val="clear" w:color="auto" w:fill="auto"/>
            <w:vAlign w:val="center"/>
          </w:tcPr>
          <w:p w14:paraId="10B7654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一次性塑料吸管</w:t>
            </w:r>
          </w:p>
        </w:tc>
        <w:tc>
          <w:tcPr>
            <w:tcW w:w="992" w:type="dxa"/>
            <w:tcBorders>
              <w:top w:val="nil"/>
              <w:left w:val="nil"/>
              <w:bottom w:val="single" w:sz="4" w:space="0" w:color="auto"/>
              <w:right w:val="single" w:sz="4" w:space="0" w:color="auto"/>
            </w:tcBorders>
            <w:shd w:val="clear" w:color="auto" w:fill="auto"/>
            <w:vAlign w:val="center"/>
          </w:tcPr>
          <w:p w14:paraId="66B4718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37394F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100.00 </w:t>
            </w:r>
          </w:p>
        </w:tc>
        <w:tc>
          <w:tcPr>
            <w:tcW w:w="1134" w:type="dxa"/>
            <w:tcBorders>
              <w:top w:val="nil"/>
              <w:left w:val="nil"/>
              <w:bottom w:val="single" w:sz="4" w:space="0" w:color="auto"/>
              <w:right w:val="single" w:sz="4" w:space="0" w:color="auto"/>
            </w:tcBorders>
            <w:shd w:val="clear" w:color="auto" w:fill="auto"/>
            <w:vAlign w:val="center"/>
          </w:tcPr>
          <w:p w14:paraId="7425C00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150</w:t>
            </w:r>
          </w:p>
        </w:tc>
      </w:tr>
      <w:tr w:rsidR="00EA60C1" w:rsidRPr="00EA60C1" w14:paraId="69A849D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B77279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76</w:t>
            </w:r>
          </w:p>
        </w:tc>
        <w:tc>
          <w:tcPr>
            <w:tcW w:w="4668" w:type="dxa"/>
            <w:tcBorders>
              <w:top w:val="nil"/>
              <w:left w:val="nil"/>
              <w:bottom w:val="single" w:sz="4" w:space="0" w:color="auto"/>
              <w:right w:val="single" w:sz="4" w:space="0" w:color="auto"/>
            </w:tcBorders>
            <w:shd w:val="clear" w:color="auto" w:fill="auto"/>
            <w:vAlign w:val="center"/>
          </w:tcPr>
          <w:p w14:paraId="0537712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血细胞分析仪用校准物（光学法）</w:t>
            </w:r>
          </w:p>
        </w:tc>
        <w:tc>
          <w:tcPr>
            <w:tcW w:w="992" w:type="dxa"/>
            <w:tcBorders>
              <w:top w:val="nil"/>
              <w:left w:val="nil"/>
              <w:bottom w:val="single" w:sz="4" w:space="0" w:color="auto"/>
              <w:right w:val="single" w:sz="4" w:space="0" w:color="auto"/>
            </w:tcBorders>
            <w:shd w:val="clear" w:color="auto" w:fill="auto"/>
            <w:vAlign w:val="center"/>
          </w:tcPr>
          <w:p w14:paraId="3AFBB03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64A414C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664.00 </w:t>
            </w:r>
          </w:p>
        </w:tc>
        <w:tc>
          <w:tcPr>
            <w:tcW w:w="1134" w:type="dxa"/>
            <w:tcBorders>
              <w:top w:val="nil"/>
              <w:left w:val="nil"/>
              <w:bottom w:val="single" w:sz="4" w:space="0" w:color="auto"/>
              <w:right w:val="single" w:sz="4" w:space="0" w:color="auto"/>
            </w:tcBorders>
            <w:shd w:val="clear" w:color="auto" w:fill="auto"/>
            <w:vAlign w:val="center"/>
          </w:tcPr>
          <w:p w14:paraId="05BE1E9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w:t>
            </w:r>
          </w:p>
        </w:tc>
      </w:tr>
      <w:tr w:rsidR="00EA60C1" w:rsidRPr="00EA60C1" w14:paraId="3C962A8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825A5C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77</w:t>
            </w:r>
          </w:p>
        </w:tc>
        <w:tc>
          <w:tcPr>
            <w:tcW w:w="4668" w:type="dxa"/>
            <w:tcBorders>
              <w:top w:val="nil"/>
              <w:left w:val="nil"/>
              <w:bottom w:val="single" w:sz="4" w:space="0" w:color="auto"/>
              <w:right w:val="single" w:sz="4" w:space="0" w:color="auto"/>
            </w:tcBorders>
            <w:shd w:val="clear" w:color="auto" w:fill="auto"/>
            <w:vAlign w:val="center"/>
          </w:tcPr>
          <w:p w14:paraId="5755B9F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血细胞分析仪用质控物（光学法）</w:t>
            </w:r>
          </w:p>
        </w:tc>
        <w:tc>
          <w:tcPr>
            <w:tcW w:w="992" w:type="dxa"/>
            <w:tcBorders>
              <w:top w:val="nil"/>
              <w:left w:val="nil"/>
              <w:bottom w:val="single" w:sz="4" w:space="0" w:color="auto"/>
              <w:right w:val="single" w:sz="4" w:space="0" w:color="auto"/>
            </w:tcBorders>
            <w:shd w:val="clear" w:color="auto" w:fill="auto"/>
            <w:vAlign w:val="center"/>
          </w:tcPr>
          <w:p w14:paraId="0ECCA13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5B52467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274.00 </w:t>
            </w:r>
          </w:p>
        </w:tc>
        <w:tc>
          <w:tcPr>
            <w:tcW w:w="1134" w:type="dxa"/>
            <w:tcBorders>
              <w:top w:val="nil"/>
              <w:left w:val="nil"/>
              <w:bottom w:val="single" w:sz="4" w:space="0" w:color="auto"/>
              <w:right w:val="single" w:sz="4" w:space="0" w:color="auto"/>
            </w:tcBorders>
            <w:shd w:val="clear" w:color="auto" w:fill="auto"/>
            <w:vAlign w:val="center"/>
          </w:tcPr>
          <w:p w14:paraId="7E667B5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0150DF3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7EA047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78</w:t>
            </w:r>
          </w:p>
        </w:tc>
        <w:tc>
          <w:tcPr>
            <w:tcW w:w="4668" w:type="dxa"/>
            <w:tcBorders>
              <w:top w:val="nil"/>
              <w:left w:val="nil"/>
              <w:bottom w:val="single" w:sz="4" w:space="0" w:color="auto"/>
              <w:right w:val="single" w:sz="4" w:space="0" w:color="auto"/>
            </w:tcBorders>
            <w:shd w:val="clear" w:color="auto" w:fill="auto"/>
            <w:vAlign w:val="center"/>
          </w:tcPr>
          <w:p w14:paraId="17B9FC0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C-</w:t>
            </w:r>
            <w:r w:rsidRPr="00EA60C1">
              <w:rPr>
                <w:rFonts w:ascii="仿宋" w:eastAsia="仿宋" w:hAnsi="仿宋" w:cs="Arial" w:hint="eastAsia"/>
                <w:kern w:val="0"/>
                <w:szCs w:val="21"/>
              </w:rPr>
              <w:t>反应蛋白校准品</w:t>
            </w:r>
          </w:p>
        </w:tc>
        <w:tc>
          <w:tcPr>
            <w:tcW w:w="992" w:type="dxa"/>
            <w:tcBorders>
              <w:top w:val="nil"/>
              <w:left w:val="nil"/>
              <w:bottom w:val="single" w:sz="4" w:space="0" w:color="auto"/>
              <w:right w:val="single" w:sz="4" w:space="0" w:color="auto"/>
            </w:tcBorders>
            <w:shd w:val="clear" w:color="auto" w:fill="auto"/>
            <w:vAlign w:val="center"/>
          </w:tcPr>
          <w:p w14:paraId="55069E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79FEDEF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661.00 </w:t>
            </w:r>
          </w:p>
        </w:tc>
        <w:tc>
          <w:tcPr>
            <w:tcW w:w="1134" w:type="dxa"/>
            <w:tcBorders>
              <w:top w:val="nil"/>
              <w:left w:val="nil"/>
              <w:bottom w:val="single" w:sz="4" w:space="0" w:color="auto"/>
              <w:right w:val="single" w:sz="4" w:space="0" w:color="auto"/>
            </w:tcBorders>
            <w:shd w:val="clear" w:color="auto" w:fill="auto"/>
            <w:vAlign w:val="center"/>
          </w:tcPr>
          <w:p w14:paraId="41BCC15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2EA9415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6905A4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79</w:t>
            </w:r>
          </w:p>
        </w:tc>
        <w:tc>
          <w:tcPr>
            <w:tcW w:w="4668" w:type="dxa"/>
            <w:tcBorders>
              <w:top w:val="nil"/>
              <w:left w:val="nil"/>
              <w:bottom w:val="single" w:sz="4" w:space="0" w:color="auto"/>
              <w:right w:val="single" w:sz="4" w:space="0" w:color="auto"/>
            </w:tcBorders>
            <w:shd w:val="clear" w:color="auto" w:fill="auto"/>
            <w:vAlign w:val="center"/>
          </w:tcPr>
          <w:p w14:paraId="3AE46E6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风湿三项复合质控品</w:t>
            </w:r>
          </w:p>
        </w:tc>
        <w:tc>
          <w:tcPr>
            <w:tcW w:w="992" w:type="dxa"/>
            <w:tcBorders>
              <w:top w:val="nil"/>
              <w:left w:val="nil"/>
              <w:bottom w:val="single" w:sz="4" w:space="0" w:color="auto"/>
              <w:right w:val="single" w:sz="4" w:space="0" w:color="auto"/>
            </w:tcBorders>
            <w:shd w:val="clear" w:color="auto" w:fill="auto"/>
            <w:vAlign w:val="center"/>
          </w:tcPr>
          <w:p w14:paraId="686D0AA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A3E698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2528.00 </w:t>
            </w:r>
          </w:p>
        </w:tc>
        <w:tc>
          <w:tcPr>
            <w:tcW w:w="1134" w:type="dxa"/>
            <w:tcBorders>
              <w:top w:val="nil"/>
              <w:left w:val="nil"/>
              <w:bottom w:val="single" w:sz="4" w:space="0" w:color="auto"/>
              <w:right w:val="single" w:sz="4" w:space="0" w:color="auto"/>
            </w:tcBorders>
            <w:shd w:val="clear" w:color="auto" w:fill="auto"/>
            <w:vAlign w:val="center"/>
          </w:tcPr>
          <w:p w14:paraId="076451F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281A0766"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2E3D049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c>
          <w:tcPr>
            <w:tcW w:w="4668" w:type="dxa"/>
            <w:tcBorders>
              <w:top w:val="nil"/>
              <w:left w:val="nil"/>
              <w:bottom w:val="single" w:sz="4" w:space="0" w:color="auto"/>
              <w:right w:val="single" w:sz="4" w:space="0" w:color="auto"/>
            </w:tcBorders>
            <w:shd w:val="clear" w:color="auto" w:fill="auto"/>
            <w:vAlign w:val="center"/>
          </w:tcPr>
          <w:p w14:paraId="75E702F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常规生化复合校准品</w:t>
            </w:r>
          </w:p>
        </w:tc>
        <w:tc>
          <w:tcPr>
            <w:tcW w:w="992" w:type="dxa"/>
            <w:tcBorders>
              <w:top w:val="nil"/>
              <w:left w:val="nil"/>
              <w:bottom w:val="single" w:sz="4" w:space="0" w:color="auto"/>
              <w:right w:val="single" w:sz="4" w:space="0" w:color="auto"/>
            </w:tcBorders>
            <w:shd w:val="clear" w:color="auto" w:fill="auto"/>
            <w:vAlign w:val="center"/>
          </w:tcPr>
          <w:p w14:paraId="3A69378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183739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139.00 </w:t>
            </w:r>
          </w:p>
        </w:tc>
        <w:tc>
          <w:tcPr>
            <w:tcW w:w="1134" w:type="dxa"/>
            <w:tcBorders>
              <w:top w:val="nil"/>
              <w:left w:val="nil"/>
              <w:bottom w:val="single" w:sz="4" w:space="0" w:color="auto"/>
              <w:right w:val="single" w:sz="4" w:space="0" w:color="auto"/>
            </w:tcBorders>
            <w:shd w:val="clear" w:color="auto" w:fill="auto"/>
            <w:vAlign w:val="center"/>
          </w:tcPr>
          <w:p w14:paraId="5AF5F0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1E18F37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99A940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81</w:t>
            </w:r>
          </w:p>
        </w:tc>
        <w:tc>
          <w:tcPr>
            <w:tcW w:w="4668" w:type="dxa"/>
            <w:tcBorders>
              <w:top w:val="nil"/>
              <w:left w:val="nil"/>
              <w:bottom w:val="single" w:sz="4" w:space="0" w:color="auto"/>
              <w:right w:val="single" w:sz="4" w:space="0" w:color="auto"/>
            </w:tcBorders>
            <w:shd w:val="clear" w:color="auto" w:fill="auto"/>
            <w:vAlign w:val="center"/>
          </w:tcPr>
          <w:p w14:paraId="0A2E487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生化复合定值质控品</w:t>
            </w:r>
          </w:p>
        </w:tc>
        <w:tc>
          <w:tcPr>
            <w:tcW w:w="992" w:type="dxa"/>
            <w:tcBorders>
              <w:top w:val="nil"/>
              <w:left w:val="nil"/>
              <w:bottom w:val="single" w:sz="4" w:space="0" w:color="auto"/>
              <w:right w:val="single" w:sz="4" w:space="0" w:color="auto"/>
            </w:tcBorders>
            <w:shd w:val="clear" w:color="auto" w:fill="auto"/>
            <w:vAlign w:val="center"/>
          </w:tcPr>
          <w:p w14:paraId="2C9F726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BF4731D"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276.00 </w:t>
            </w:r>
          </w:p>
        </w:tc>
        <w:tc>
          <w:tcPr>
            <w:tcW w:w="1134" w:type="dxa"/>
            <w:tcBorders>
              <w:top w:val="nil"/>
              <w:left w:val="nil"/>
              <w:bottom w:val="single" w:sz="4" w:space="0" w:color="auto"/>
              <w:right w:val="single" w:sz="4" w:space="0" w:color="auto"/>
            </w:tcBorders>
            <w:shd w:val="clear" w:color="auto" w:fill="auto"/>
            <w:vAlign w:val="center"/>
          </w:tcPr>
          <w:p w14:paraId="6BF12B5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7210913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E3FDE2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82</w:t>
            </w:r>
          </w:p>
        </w:tc>
        <w:tc>
          <w:tcPr>
            <w:tcW w:w="4668" w:type="dxa"/>
            <w:tcBorders>
              <w:top w:val="nil"/>
              <w:left w:val="nil"/>
              <w:bottom w:val="single" w:sz="4" w:space="0" w:color="auto"/>
              <w:right w:val="single" w:sz="4" w:space="0" w:color="auto"/>
            </w:tcBorders>
            <w:shd w:val="clear" w:color="auto" w:fill="auto"/>
            <w:vAlign w:val="center"/>
          </w:tcPr>
          <w:p w14:paraId="3339C56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脂类校准品</w:t>
            </w:r>
          </w:p>
        </w:tc>
        <w:tc>
          <w:tcPr>
            <w:tcW w:w="992" w:type="dxa"/>
            <w:tcBorders>
              <w:top w:val="nil"/>
              <w:left w:val="nil"/>
              <w:bottom w:val="single" w:sz="4" w:space="0" w:color="auto"/>
              <w:right w:val="single" w:sz="4" w:space="0" w:color="auto"/>
            </w:tcBorders>
            <w:shd w:val="clear" w:color="auto" w:fill="auto"/>
            <w:vAlign w:val="center"/>
          </w:tcPr>
          <w:p w14:paraId="4A55B37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54D3A46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1146.00 </w:t>
            </w:r>
          </w:p>
        </w:tc>
        <w:tc>
          <w:tcPr>
            <w:tcW w:w="1134" w:type="dxa"/>
            <w:tcBorders>
              <w:top w:val="nil"/>
              <w:left w:val="nil"/>
              <w:bottom w:val="single" w:sz="4" w:space="0" w:color="auto"/>
              <w:right w:val="single" w:sz="4" w:space="0" w:color="auto"/>
            </w:tcBorders>
            <w:shd w:val="clear" w:color="auto" w:fill="auto"/>
            <w:vAlign w:val="center"/>
          </w:tcPr>
          <w:p w14:paraId="565766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21C06B2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09F6EF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83</w:t>
            </w:r>
          </w:p>
        </w:tc>
        <w:tc>
          <w:tcPr>
            <w:tcW w:w="4668" w:type="dxa"/>
            <w:tcBorders>
              <w:top w:val="nil"/>
              <w:left w:val="nil"/>
              <w:bottom w:val="single" w:sz="4" w:space="0" w:color="auto"/>
              <w:right w:val="single" w:sz="4" w:space="0" w:color="auto"/>
            </w:tcBorders>
            <w:shd w:val="clear" w:color="auto" w:fill="auto"/>
            <w:vAlign w:val="center"/>
          </w:tcPr>
          <w:p w14:paraId="7F70523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二聚体质控品</w:t>
            </w:r>
          </w:p>
        </w:tc>
        <w:tc>
          <w:tcPr>
            <w:tcW w:w="992" w:type="dxa"/>
            <w:tcBorders>
              <w:top w:val="nil"/>
              <w:left w:val="nil"/>
              <w:bottom w:val="single" w:sz="4" w:space="0" w:color="auto"/>
              <w:right w:val="single" w:sz="4" w:space="0" w:color="auto"/>
            </w:tcBorders>
            <w:shd w:val="clear" w:color="auto" w:fill="auto"/>
            <w:vAlign w:val="center"/>
          </w:tcPr>
          <w:p w14:paraId="130FF8E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66CD90C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350.00 </w:t>
            </w:r>
          </w:p>
        </w:tc>
        <w:tc>
          <w:tcPr>
            <w:tcW w:w="1134" w:type="dxa"/>
            <w:tcBorders>
              <w:top w:val="nil"/>
              <w:left w:val="nil"/>
              <w:bottom w:val="single" w:sz="4" w:space="0" w:color="auto"/>
              <w:right w:val="single" w:sz="4" w:space="0" w:color="auto"/>
            </w:tcBorders>
            <w:shd w:val="clear" w:color="auto" w:fill="auto"/>
            <w:vAlign w:val="center"/>
          </w:tcPr>
          <w:p w14:paraId="77375B8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621CAF4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DDC31F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84</w:t>
            </w:r>
          </w:p>
        </w:tc>
        <w:tc>
          <w:tcPr>
            <w:tcW w:w="4668" w:type="dxa"/>
            <w:tcBorders>
              <w:top w:val="nil"/>
              <w:left w:val="nil"/>
              <w:bottom w:val="single" w:sz="4" w:space="0" w:color="auto"/>
              <w:right w:val="single" w:sz="4" w:space="0" w:color="auto"/>
            </w:tcBorders>
            <w:shd w:val="clear" w:color="auto" w:fill="auto"/>
            <w:vAlign w:val="center"/>
          </w:tcPr>
          <w:p w14:paraId="3375359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二聚体测定试剂校准品</w:t>
            </w:r>
          </w:p>
        </w:tc>
        <w:tc>
          <w:tcPr>
            <w:tcW w:w="992" w:type="dxa"/>
            <w:tcBorders>
              <w:top w:val="nil"/>
              <w:left w:val="nil"/>
              <w:bottom w:val="single" w:sz="4" w:space="0" w:color="auto"/>
              <w:right w:val="single" w:sz="4" w:space="0" w:color="auto"/>
            </w:tcBorders>
            <w:shd w:val="clear" w:color="auto" w:fill="auto"/>
            <w:vAlign w:val="center"/>
          </w:tcPr>
          <w:p w14:paraId="32965EB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4DBD53E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350.00 </w:t>
            </w:r>
          </w:p>
        </w:tc>
        <w:tc>
          <w:tcPr>
            <w:tcW w:w="1134" w:type="dxa"/>
            <w:tcBorders>
              <w:top w:val="nil"/>
              <w:left w:val="nil"/>
              <w:bottom w:val="single" w:sz="4" w:space="0" w:color="auto"/>
              <w:right w:val="single" w:sz="4" w:space="0" w:color="auto"/>
            </w:tcBorders>
            <w:shd w:val="clear" w:color="auto" w:fill="auto"/>
            <w:vAlign w:val="center"/>
          </w:tcPr>
          <w:p w14:paraId="734967B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7531FE5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17DCBF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85</w:t>
            </w:r>
          </w:p>
        </w:tc>
        <w:tc>
          <w:tcPr>
            <w:tcW w:w="4668" w:type="dxa"/>
            <w:tcBorders>
              <w:top w:val="nil"/>
              <w:left w:val="nil"/>
              <w:bottom w:val="single" w:sz="4" w:space="0" w:color="auto"/>
              <w:right w:val="single" w:sz="4" w:space="0" w:color="auto"/>
            </w:tcBorders>
            <w:shd w:val="clear" w:color="auto" w:fill="auto"/>
            <w:vAlign w:val="center"/>
          </w:tcPr>
          <w:p w14:paraId="5206253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肌酸激酶同工酶校准品</w:t>
            </w:r>
          </w:p>
        </w:tc>
        <w:tc>
          <w:tcPr>
            <w:tcW w:w="992" w:type="dxa"/>
            <w:tcBorders>
              <w:top w:val="nil"/>
              <w:left w:val="nil"/>
              <w:bottom w:val="single" w:sz="4" w:space="0" w:color="auto"/>
              <w:right w:val="single" w:sz="4" w:space="0" w:color="auto"/>
            </w:tcBorders>
            <w:shd w:val="clear" w:color="auto" w:fill="auto"/>
            <w:vAlign w:val="center"/>
          </w:tcPr>
          <w:p w14:paraId="50CE4CB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15626526"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415.00 </w:t>
            </w:r>
          </w:p>
        </w:tc>
        <w:tc>
          <w:tcPr>
            <w:tcW w:w="1134" w:type="dxa"/>
            <w:tcBorders>
              <w:top w:val="nil"/>
              <w:left w:val="nil"/>
              <w:bottom w:val="single" w:sz="4" w:space="0" w:color="auto"/>
              <w:right w:val="single" w:sz="4" w:space="0" w:color="auto"/>
            </w:tcBorders>
            <w:shd w:val="clear" w:color="auto" w:fill="auto"/>
            <w:vAlign w:val="center"/>
          </w:tcPr>
          <w:p w14:paraId="7ACF13A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0CAFAF48"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9F7B94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86</w:t>
            </w:r>
          </w:p>
        </w:tc>
        <w:tc>
          <w:tcPr>
            <w:tcW w:w="4668" w:type="dxa"/>
            <w:tcBorders>
              <w:top w:val="nil"/>
              <w:left w:val="nil"/>
              <w:bottom w:val="single" w:sz="4" w:space="0" w:color="auto"/>
              <w:right w:val="single" w:sz="4" w:space="0" w:color="auto"/>
            </w:tcBorders>
            <w:shd w:val="clear" w:color="auto" w:fill="auto"/>
            <w:vAlign w:val="center"/>
          </w:tcPr>
          <w:p w14:paraId="4F8CD3D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生化分析仪用清洗液</w:t>
            </w:r>
            <w:r w:rsidRPr="00EA60C1">
              <w:rPr>
                <w:rFonts w:ascii="仿宋" w:eastAsia="仿宋" w:hAnsi="仿宋" w:cs="Arial"/>
                <w:kern w:val="0"/>
                <w:szCs w:val="21"/>
              </w:rPr>
              <w:t>CD80</w:t>
            </w:r>
          </w:p>
        </w:tc>
        <w:tc>
          <w:tcPr>
            <w:tcW w:w="992" w:type="dxa"/>
            <w:tcBorders>
              <w:top w:val="nil"/>
              <w:left w:val="nil"/>
              <w:bottom w:val="single" w:sz="4" w:space="0" w:color="auto"/>
              <w:right w:val="single" w:sz="4" w:space="0" w:color="auto"/>
            </w:tcBorders>
            <w:shd w:val="clear" w:color="auto" w:fill="auto"/>
            <w:vAlign w:val="center"/>
          </w:tcPr>
          <w:p w14:paraId="68A84F5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1BF80A0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300.00 </w:t>
            </w:r>
          </w:p>
        </w:tc>
        <w:tc>
          <w:tcPr>
            <w:tcW w:w="1134" w:type="dxa"/>
            <w:tcBorders>
              <w:top w:val="nil"/>
              <w:left w:val="nil"/>
              <w:bottom w:val="single" w:sz="4" w:space="0" w:color="auto"/>
              <w:right w:val="single" w:sz="4" w:space="0" w:color="auto"/>
            </w:tcBorders>
            <w:shd w:val="clear" w:color="auto" w:fill="auto"/>
            <w:vAlign w:val="center"/>
          </w:tcPr>
          <w:p w14:paraId="15A5977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35</w:t>
            </w:r>
          </w:p>
        </w:tc>
      </w:tr>
      <w:tr w:rsidR="00EA60C1" w:rsidRPr="00EA60C1" w14:paraId="07E960FE"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AE41FD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87</w:t>
            </w:r>
          </w:p>
        </w:tc>
        <w:tc>
          <w:tcPr>
            <w:tcW w:w="4668" w:type="dxa"/>
            <w:tcBorders>
              <w:top w:val="nil"/>
              <w:left w:val="nil"/>
              <w:bottom w:val="single" w:sz="4" w:space="0" w:color="auto"/>
              <w:right w:val="single" w:sz="4" w:space="0" w:color="auto"/>
            </w:tcBorders>
            <w:shd w:val="clear" w:color="auto" w:fill="auto"/>
            <w:vAlign w:val="center"/>
          </w:tcPr>
          <w:p w14:paraId="2CA66E4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载玻片</w:t>
            </w:r>
          </w:p>
        </w:tc>
        <w:tc>
          <w:tcPr>
            <w:tcW w:w="992" w:type="dxa"/>
            <w:tcBorders>
              <w:top w:val="nil"/>
              <w:left w:val="nil"/>
              <w:bottom w:val="single" w:sz="4" w:space="0" w:color="auto"/>
              <w:right w:val="single" w:sz="4" w:space="0" w:color="auto"/>
            </w:tcBorders>
            <w:shd w:val="clear" w:color="auto" w:fill="auto"/>
            <w:vAlign w:val="center"/>
          </w:tcPr>
          <w:p w14:paraId="07E12DE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4A9B7E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9.00 </w:t>
            </w:r>
          </w:p>
        </w:tc>
        <w:tc>
          <w:tcPr>
            <w:tcW w:w="1134" w:type="dxa"/>
            <w:tcBorders>
              <w:top w:val="nil"/>
              <w:left w:val="nil"/>
              <w:bottom w:val="single" w:sz="4" w:space="0" w:color="auto"/>
              <w:right w:val="single" w:sz="4" w:space="0" w:color="auto"/>
            </w:tcBorders>
            <w:shd w:val="clear" w:color="auto" w:fill="auto"/>
            <w:vAlign w:val="center"/>
          </w:tcPr>
          <w:p w14:paraId="5E01D8D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w:t>
            </w:r>
          </w:p>
        </w:tc>
      </w:tr>
      <w:tr w:rsidR="00EA60C1" w:rsidRPr="00EA60C1" w14:paraId="3EF95C2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F3AA76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88</w:t>
            </w:r>
          </w:p>
        </w:tc>
        <w:tc>
          <w:tcPr>
            <w:tcW w:w="4668" w:type="dxa"/>
            <w:tcBorders>
              <w:top w:val="nil"/>
              <w:left w:val="nil"/>
              <w:bottom w:val="single" w:sz="4" w:space="0" w:color="auto"/>
              <w:right w:val="single" w:sz="4" w:space="0" w:color="auto"/>
            </w:tcBorders>
            <w:shd w:val="clear" w:color="auto" w:fill="auto"/>
            <w:vAlign w:val="center"/>
          </w:tcPr>
          <w:p w14:paraId="2835A81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尿杯</w:t>
            </w:r>
          </w:p>
        </w:tc>
        <w:tc>
          <w:tcPr>
            <w:tcW w:w="992" w:type="dxa"/>
            <w:tcBorders>
              <w:top w:val="nil"/>
              <w:left w:val="nil"/>
              <w:bottom w:val="single" w:sz="4" w:space="0" w:color="auto"/>
              <w:right w:val="single" w:sz="4" w:space="0" w:color="auto"/>
            </w:tcBorders>
            <w:shd w:val="clear" w:color="auto" w:fill="auto"/>
            <w:vAlign w:val="center"/>
          </w:tcPr>
          <w:p w14:paraId="2D7E234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件</w:t>
            </w:r>
          </w:p>
        </w:tc>
        <w:tc>
          <w:tcPr>
            <w:tcW w:w="1276" w:type="dxa"/>
            <w:tcBorders>
              <w:top w:val="nil"/>
              <w:left w:val="nil"/>
              <w:bottom w:val="single" w:sz="4" w:space="0" w:color="auto"/>
              <w:right w:val="single" w:sz="4" w:space="0" w:color="auto"/>
            </w:tcBorders>
            <w:shd w:val="clear" w:color="auto" w:fill="auto"/>
            <w:vAlign w:val="center"/>
          </w:tcPr>
          <w:p w14:paraId="5B1BC84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0.60 </w:t>
            </w:r>
          </w:p>
        </w:tc>
        <w:tc>
          <w:tcPr>
            <w:tcW w:w="1134" w:type="dxa"/>
            <w:tcBorders>
              <w:top w:val="nil"/>
              <w:left w:val="nil"/>
              <w:bottom w:val="single" w:sz="4" w:space="0" w:color="auto"/>
              <w:right w:val="single" w:sz="4" w:space="0" w:color="auto"/>
            </w:tcBorders>
            <w:shd w:val="clear" w:color="auto" w:fill="auto"/>
            <w:vAlign w:val="center"/>
          </w:tcPr>
          <w:p w14:paraId="53DF778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2000</w:t>
            </w:r>
          </w:p>
        </w:tc>
      </w:tr>
      <w:tr w:rsidR="00EA60C1" w:rsidRPr="00EA60C1" w14:paraId="5A3CC60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F51CD8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89</w:t>
            </w:r>
          </w:p>
        </w:tc>
        <w:tc>
          <w:tcPr>
            <w:tcW w:w="4668" w:type="dxa"/>
            <w:tcBorders>
              <w:top w:val="nil"/>
              <w:left w:val="nil"/>
              <w:bottom w:val="single" w:sz="4" w:space="0" w:color="auto"/>
              <w:right w:val="single" w:sz="4" w:space="0" w:color="auto"/>
            </w:tcBorders>
            <w:shd w:val="clear" w:color="auto" w:fill="auto"/>
            <w:vAlign w:val="center"/>
          </w:tcPr>
          <w:p w14:paraId="0047F564"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一次性真空采血管</w:t>
            </w:r>
          </w:p>
        </w:tc>
        <w:tc>
          <w:tcPr>
            <w:tcW w:w="992" w:type="dxa"/>
            <w:tcBorders>
              <w:top w:val="nil"/>
              <w:left w:val="nil"/>
              <w:bottom w:val="single" w:sz="4" w:space="0" w:color="auto"/>
              <w:right w:val="single" w:sz="4" w:space="0" w:color="auto"/>
            </w:tcBorders>
            <w:shd w:val="clear" w:color="auto" w:fill="auto"/>
            <w:vAlign w:val="center"/>
          </w:tcPr>
          <w:p w14:paraId="639DBC5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354F4C9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3E3A362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2000</w:t>
            </w:r>
          </w:p>
        </w:tc>
      </w:tr>
      <w:tr w:rsidR="00EA60C1" w:rsidRPr="00EA60C1" w14:paraId="626CABB6"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688582B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90</w:t>
            </w:r>
          </w:p>
        </w:tc>
        <w:tc>
          <w:tcPr>
            <w:tcW w:w="4668" w:type="dxa"/>
            <w:tcBorders>
              <w:top w:val="nil"/>
              <w:left w:val="nil"/>
              <w:bottom w:val="single" w:sz="4" w:space="0" w:color="auto"/>
              <w:right w:val="single" w:sz="4" w:space="0" w:color="auto"/>
            </w:tcBorders>
            <w:shd w:val="clear" w:color="auto" w:fill="auto"/>
            <w:vAlign w:val="center"/>
          </w:tcPr>
          <w:p w14:paraId="64F4523D"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阴道炎联合检测试剂盒（化学反应法）五联</w:t>
            </w:r>
          </w:p>
        </w:tc>
        <w:tc>
          <w:tcPr>
            <w:tcW w:w="992" w:type="dxa"/>
            <w:tcBorders>
              <w:top w:val="nil"/>
              <w:left w:val="nil"/>
              <w:bottom w:val="single" w:sz="4" w:space="0" w:color="auto"/>
              <w:right w:val="single" w:sz="4" w:space="0" w:color="auto"/>
            </w:tcBorders>
            <w:shd w:val="clear" w:color="auto" w:fill="auto"/>
            <w:vAlign w:val="center"/>
          </w:tcPr>
          <w:p w14:paraId="0C03CB0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人份</w:t>
            </w:r>
          </w:p>
        </w:tc>
        <w:tc>
          <w:tcPr>
            <w:tcW w:w="1276" w:type="dxa"/>
            <w:tcBorders>
              <w:top w:val="nil"/>
              <w:left w:val="nil"/>
              <w:bottom w:val="single" w:sz="4" w:space="0" w:color="auto"/>
              <w:right w:val="single" w:sz="4" w:space="0" w:color="auto"/>
            </w:tcBorders>
            <w:shd w:val="clear" w:color="auto" w:fill="auto"/>
            <w:vAlign w:val="center"/>
          </w:tcPr>
          <w:p w14:paraId="088F7481"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25.00 </w:t>
            </w:r>
          </w:p>
        </w:tc>
        <w:tc>
          <w:tcPr>
            <w:tcW w:w="1134" w:type="dxa"/>
            <w:tcBorders>
              <w:top w:val="nil"/>
              <w:left w:val="nil"/>
              <w:bottom w:val="single" w:sz="4" w:space="0" w:color="auto"/>
              <w:right w:val="single" w:sz="4" w:space="0" w:color="auto"/>
            </w:tcBorders>
            <w:shd w:val="clear" w:color="auto" w:fill="auto"/>
            <w:vAlign w:val="center"/>
          </w:tcPr>
          <w:p w14:paraId="0275208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300</w:t>
            </w:r>
          </w:p>
        </w:tc>
      </w:tr>
      <w:tr w:rsidR="00EA60C1" w:rsidRPr="00EA60C1" w14:paraId="733D864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E043D7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91</w:t>
            </w:r>
          </w:p>
        </w:tc>
        <w:tc>
          <w:tcPr>
            <w:tcW w:w="4668" w:type="dxa"/>
            <w:tcBorders>
              <w:top w:val="nil"/>
              <w:left w:val="nil"/>
              <w:bottom w:val="single" w:sz="4" w:space="0" w:color="auto"/>
              <w:right w:val="single" w:sz="4" w:space="0" w:color="auto"/>
            </w:tcBorders>
            <w:shd w:val="clear" w:color="auto" w:fill="auto"/>
            <w:vAlign w:val="center"/>
          </w:tcPr>
          <w:p w14:paraId="03B6A845"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清洗液</w:t>
            </w:r>
          </w:p>
        </w:tc>
        <w:tc>
          <w:tcPr>
            <w:tcW w:w="992" w:type="dxa"/>
            <w:tcBorders>
              <w:top w:val="nil"/>
              <w:left w:val="nil"/>
              <w:bottom w:val="single" w:sz="4" w:space="0" w:color="auto"/>
              <w:right w:val="single" w:sz="4" w:space="0" w:color="auto"/>
            </w:tcBorders>
            <w:shd w:val="clear" w:color="auto" w:fill="auto"/>
            <w:vAlign w:val="center"/>
          </w:tcPr>
          <w:p w14:paraId="11620ECD"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桶</w:t>
            </w:r>
          </w:p>
        </w:tc>
        <w:tc>
          <w:tcPr>
            <w:tcW w:w="1276" w:type="dxa"/>
            <w:tcBorders>
              <w:top w:val="nil"/>
              <w:left w:val="nil"/>
              <w:bottom w:val="single" w:sz="4" w:space="0" w:color="auto"/>
              <w:right w:val="single" w:sz="4" w:space="0" w:color="auto"/>
            </w:tcBorders>
            <w:shd w:val="clear" w:color="auto" w:fill="auto"/>
            <w:vAlign w:val="center"/>
          </w:tcPr>
          <w:p w14:paraId="79DE76A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550.00 </w:t>
            </w:r>
          </w:p>
        </w:tc>
        <w:tc>
          <w:tcPr>
            <w:tcW w:w="1134" w:type="dxa"/>
            <w:tcBorders>
              <w:top w:val="nil"/>
              <w:left w:val="nil"/>
              <w:bottom w:val="single" w:sz="4" w:space="0" w:color="auto"/>
              <w:right w:val="single" w:sz="4" w:space="0" w:color="auto"/>
            </w:tcBorders>
            <w:shd w:val="clear" w:color="auto" w:fill="auto"/>
            <w:vAlign w:val="center"/>
          </w:tcPr>
          <w:p w14:paraId="667A0C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r>
      <w:tr w:rsidR="00EA60C1" w:rsidRPr="00EA60C1" w14:paraId="14A8498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A542E9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92</w:t>
            </w:r>
          </w:p>
        </w:tc>
        <w:tc>
          <w:tcPr>
            <w:tcW w:w="4668" w:type="dxa"/>
            <w:tcBorders>
              <w:top w:val="nil"/>
              <w:left w:val="nil"/>
              <w:bottom w:val="single" w:sz="4" w:space="0" w:color="auto"/>
              <w:right w:val="single" w:sz="4" w:space="0" w:color="auto"/>
            </w:tcBorders>
            <w:shd w:val="clear" w:color="auto" w:fill="auto"/>
            <w:vAlign w:val="center"/>
          </w:tcPr>
          <w:p w14:paraId="2A8C8C6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生化反应杯</w:t>
            </w:r>
          </w:p>
        </w:tc>
        <w:tc>
          <w:tcPr>
            <w:tcW w:w="992" w:type="dxa"/>
            <w:tcBorders>
              <w:top w:val="nil"/>
              <w:left w:val="nil"/>
              <w:bottom w:val="single" w:sz="4" w:space="0" w:color="auto"/>
              <w:right w:val="single" w:sz="4" w:space="0" w:color="auto"/>
            </w:tcBorders>
            <w:shd w:val="clear" w:color="auto" w:fill="auto"/>
            <w:vAlign w:val="center"/>
          </w:tcPr>
          <w:p w14:paraId="6CF3500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D527CC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1200.00 </w:t>
            </w:r>
          </w:p>
        </w:tc>
        <w:tc>
          <w:tcPr>
            <w:tcW w:w="1134" w:type="dxa"/>
            <w:tcBorders>
              <w:top w:val="nil"/>
              <w:left w:val="nil"/>
              <w:bottom w:val="single" w:sz="4" w:space="0" w:color="auto"/>
              <w:right w:val="single" w:sz="4" w:space="0" w:color="auto"/>
            </w:tcBorders>
            <w:shd w:val="clear" w:color="auto" w:fill="auto"/>
            <w:vAlign w:val="center"/>
          </w:tcPr>
          <w:p w14:paraId="708AB75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429D7649"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71A11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93</w:t>
            </w:r>
          </w:p>
        </w:tc>
        <w:tc>
          <w:tcPr>
            <w:tcW w:w="4668" w:type="dxa"/>
            <w:tcBorders>
              <w:top w:val="nil"/>
              <w:left w:val="nil"/>
              <w:bottom w:val="single" w:sz="4" w:space="0" w:color="auto"/>
              <w:right w:val="single" w:sz="4" w:space="0" w:color="auto"/>
            </w:tcBorders>
            <w:shd w:val="clear" w:color="auto" w:fill="auto"/>
            <w:vAlign w:val="center"/>
          </w:tcPr>
          <w:p w14:paraId="5E1176E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O139</w:t>
            </w:r>
            <w:r w:rsidRPr="00EA60C1">
              <w:rPr>
                <w:rFonts w:ascii="仿宋" w:eastAsia="仿宋" w:hAnsi="仿宋" w:cs="Arial" w:hint="eastAsia"/>
                <w:kern w:val="0"/>
                <w:szCs w:val="21"/>
              </w:rPr>
              <w:t>群霍乱弧菌检测试剂盒</w:t>
            </w:r>
            <w:r w:rsidRPr="00EA60C1">
              <w:rPr>
                <w:rFonts w:ascii="仿宋" w:eastAsia="仿宋" w:hAnsi="仿宋" w:cs="Arial"/>
                <w:kern w:val="0"/>
                <w:szCs w:val="21"/>
              </w:rPr>
              <w:t>(</w:t>
            </w:r>
            <w:r w:rsidRPr="00EA60C1">
              <w:rPr>
                <w:rFonts w:ascii="仿宋" w:eastAsia="仿宋" w:hAnsi="仿宋" w:cs="Arial" w:hint="eastAsia"/>
                <w:kern w:val="0"/>
                <w:szCs w:val="21"/>
              </w:rPr>
              <w:t>胶体金法</w:t>
            </w:r>
            <w:r w:rsidRPr="00EA60C1">
              <w:rPr>
                <w:rFonts w:ascii="仿宋" w:eastAsia="仿宋" w:hAnsi="仿宋" w:cs="Arial"/>
                <w:kern w:val="0"/>
                <w:szCs w:val="21"/>
              </w:rPr>
              <w:t>)</w:t>
            </w:r>
          </w:p>
        </w:tc>
        <w:tc>
          <w:tcPr>
            <w:tcW w:w="992" w:type="dxa"/>
            <w:tcBorders>
              <w:top w:val="nil"/>
              <w:left w:val="nil"/>
              <w:bottom w:val="single" w:sz="4" w:space="0" w:color="auto"/>
              <w:right w:val="single" w:sz="4" w:space="0" w:color="auto"/>
            </w:tcBorders>
            <w:shd w:val="clear" w:color="auto" w:fill="auto"/>
            <w:vAlign w:val="center"/>
          </w:tcPr>
          <w:p w14:paraId="5F0ABB4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9BE8FD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234.00 </w:t>
            </w:r>
          </w:p>
        </w:tc>
        <w:tc>
          <w:tcPr>
            <w:tcW w:w="1134" w:type="dxa"/>
            <w:tcBorders>
              <w:top w:val="nil"/>
              <w:left w:val="nil"/>
              <w:bottom w:val="single" w:sz="4" w:space="0" w:color="auto"/>
              <w:right w:val="single" w:sz="4" w:space="0" w:color="auto"/>
            </w:tcBorders>
            <w:shd w:val="clear" w:color="auto" w:fill="auto"/>
            <w:vAlign w:val="center"/>
          </w:tcPr>
          <w:p w14:paraId="5EA031A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300527DA"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DCFA53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94</w:t>
            </w:r>
          </w:p>
        </w:tc>
        <w:tc>
          <w:tcPr>
            <w:tcW w:w="4668" w:type="dxa"/>
            <w:tcBorders>
              <w:top w:val="nil"/>
              <w:left w:val="nil"/>
              <w:bottom w:val="single" w:sz="4" w:space="0" w:color="auto"/>
              <w:right w:val="single" w:sz="4" w:space="0" w:color="auto"/>
            </w:tcBorders>
            <w:shd w:val="clear" w:color="000000" w:fill="FFFFFF"/>
            <w:vAlign w:val="center"/>
          </w:tcPr>
          <w:p w14:paraId="1201E88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C-</w:t>
            </w:r>
            <w:r w:rsidRPr="00EA60C1">
              <w:rPr>
                <w:rFonts w:ascii="仿宋" w:eastAsia="仿宋" w:hAnsi="仿宋" w:cs="Arial" w:hint="eastAsia"/>
                <w:kern w:val="0"/>
                <w:szCs w:val="21"/>
              </w:rPr>
              <w:t>反应蛋白（</w:t>
            </w:r>
            <w:r w:rsidRPr="00EA60C1">
              <w:rPr>
                <w:rFonts w:ascii="仿宋" w:eastAsia="仿宋" w:hAnsi="仿宋" w:cs="Arial"/>
                <w:kern w:val="0"/>
                <w:szCs w:val="21"/>
              </w:rPr>
              <w:t>CRP</w:t>
            </w:r>
            <w:r w:rsidRPr="00EA60C1">
              <w:rPr>
                <w:rFonts w:ascii="仿宋" w:eastAsia="仿宋" w:hAnsi="仿宋" w:cs="Arial" w:hint="eastAsia"/>
                <w:kern w:val="0"/>
                <w:szCs w:val="21"/>
              </w:rPr>
              <w:t>）测定试剂盒（乳胶免疫比浊法）</w:t>
            </w:r>
          </w:p>
        </w:tc>
        <w:tc>
          <w:tcPr>
            <w:tcW w:w="992" w:type="dxa"/>
            <w:tcBorders>
              <w:top w:val="nil"/>
              <w:left w:val="nil"/>
              <w:bottom w:val="single" w:sz="4" w:space="0" w:color="auto"/>
              <w:right w:val="single" w:sz="4" w:space="0" w:color="auto"/>
            </w:tcBorders>
            <w:shd w:val="clear" w:color="auto" w:fill="auto"/>
            <w:vAlign w:val="center"/>
          </w:tcPr>
          <w:p w14:paraId="6E4249B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000000" w:fill="FFFFFF"/>
            <w:vAlign w:val="center"/>
          </w:tcPr>
          <w:p w14:paraId="00123CE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2332.41</w:t>
            </w:r>
          </w:p>
        </w:tc>
        <w:tc>
          <w:tcPr>
            <w:tcW w:w="1134" w:type="dxa"/>
            <w:tcBorders>
              <w:top w:val="nil"/>
              <w:left w:val="nil"/>
              <w:bottom w:val="single" w:sz="4" w:space="0" w:color="auto"/>
              <w:right w:val="single" w:sz="4" w:space="0" w:color="auto"/>
            </w:tcBorders>
            <w:shd w:val="clear" w:color="auto" w:fill="auto"/>
            <w:vAlign w:val="center"/>
          </w:tcPr>
          <w:p w14:paraId="56B6707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95</w:t>
            </w:r>
          </w:p>
        </w:tc>
      </w:tr>
      <w:tr w:rsidR="00EA60C1" w:rsidRPr="00EA60C1" w14:paraId="17E8502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0D694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95</w:t>
            </w:r>
          </w:p>
        </w:tc>
        <w:tc>
          <w:tcPr>
            <w:tcW w:w="4668" w:type="dxa"/>
            <w:tcBorders>
              <w:top w:val="nil"/>
              <w:left w:val="nil"/>
              <w:bottom w:val="single" w:sz="4" w:space="0" w:color="auto"/>
              <w:right w:val="single" w:sz="4" w:space="0" w:color="auto"/>
            </w:tcBorders>
            <w:shd w:val="clear" w:color="auto" w:fill="auto"/>
            <w:vAlign w:val="center"/>
          </w:tcPr>
          <w:p w14:paraId="52FECB0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INR</w:t>
            </w:r>
            <w:r w:rsidRPr="00EA60C1">
              <w:rPr>
                <w:rFonts w:ascii="仿宋" w:eastAsia="仿宋" w:hAnsi="仿宋" w:cs="Arial" w:hint="eastAsia"/>
                <w:kern w:val="0"/>
                <w:szCs w:val="21"/>
              </w:rPr>
              <w:t>质控品</w:t>
            </w:r>
          </w:p>
        </w:tc>
        <w:tc>
          <w:tcPr>
            <w:tcW w:w="992" w:type="dxa"/>
            <w:tcBorders>
              <w:top w:val="nil"/>
              <w:left w:val="nil"/>
              <w:bottom w:val="single" w:sz="4" w:space="0" w:color="auto"/>
              <w:right w:val="single" w:sz="4" w:space="0" w:color="auto"/>
            </w:tcBorders>
            <w:shd w:val="clear" w:color="auto" w:fill="auto"/>
            <w:vAlign w:val="center"/>
          </w:tcPr>
          <w:p w14:paraId="13C089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C6C285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600.00 </w:t>
            </w:r>
          </w:p>
        </w:tc>
        <w:tc>
          <w:tcPr>
            <w:tcW w:w="1134" w:type="dxa"/>
            <w:tcBorders>
              <w:top w:val="nil"/>
              <w:left w:val="nil"/>
              <w:bottom w:val="single" w:sz="4" w:space="0" w:color="auto"/>
              <w:right w:val="single" w:sz="4" w:space="0" w:color="auto"/>
            </w:tcBorders>
            <w:shd w:val="clear" w:color="auto" w:fill="auto"/>
            <w:vAlign w:val="center"/>
          </w:tcPr>
          <w:p w14:paraId="3C54AFC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3CDD35A1"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6574FA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96</w:t>
            </w:r>
          </w:p>
        </w:tc>
        <w:tc>
          <w:tcPr>
            <w:tcW w:w="4668" w:type="dxa"/>
            <w:tcBorders>
              <w:top w:val="nil"/>
              <w:left w:val="nil"/>
              <w:bottom w:val="single" w:sz="4" w:space="0" w:color="auto"/>
              <w:right w:val="single" w:sz="4" w:space="0" w:color="auto"/>
            </w:tcBorders>
            <w:shd w:val="clear" w:color="auto" w:fill="auto"/>
            <w:vAlign w:val="center"/>
          </w:tcPr>
          <w:p w14:paraId="1E981DC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电解质质控液（离子选择性电极法）</w:t>
            </w:r>
          </w:p>
        </w:tc>
        <w:tc>
          <w:tcPr>
            <w:tcW w:w="992" w:type="dxa"/>
            <w:tcBorders>
              <w:top w:val="nil"/>
              <w:left w:val="nil"/>
              <w:bottom w:val="single" w:sz="4" w:space="0" w:color="auto"/>
              <w:right w:val="single" w:sz="4" w:space="0" w:color="auto"/>
            </w:tcBorders>
            <w:shd w:val="clear" w:color="auto" w:fill="auto"/>
            <w:vAlign w:val="center"/>
          </w:tcPr>
          <w:p w14:paraId="4CBA254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C35803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54.70 </w:t>
            </w:r>
          </w:p>
        </w:tc>
        <w:tc>
          <w:tcPr>
            <w:tcW w:w="1134" w:type="dxa"/>
            <w:tcBorders>
              <w:top w:val="nil"/>
              <w:left w:val="nil"/>
              <w:bottom w:val="single" w:sz="4" w:space="0" w:color="auto"/>
              <w:right w:val="single" w:sz="4" w:space="0" w:color="auto"/>
            </w:tcBorders>
            <w:shd w:val="clear" w:color="auto" w:fill="auto"/>
            <w:vAlign w:val="center"/>
          </w:tcPr>
          <w:p w14:paraId="4B84B33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5213A97D"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0D5F2EB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97</w:t>
            </w:r>
          </w:p>
        </w:tc>
        <w:tc>
          <w:tcPr>
            <w:tcW w:w="4668" w:type="dxa"/>
            <w:tcBorders>
              <w:top w:val="nil"/>
              <w:left w:val="nil"/>
              <w:bottom w:val="single" w:sz="4" w:space="0" w:color="auto"/>
              <w:right w:val="single" w:sz="4" w:space="0" w:color="auto"/>
            </w:tcBorders>
            <w:shd w:val="clear" w:color="auto" w:fill="auto"/>
            <w:vAlign w:val="center"/>
          </w:tcPr>
          <w:p w14:paraId="1790ECE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多参数电解质分析仪用测定试剂（离子选择性电极法）</w:t>
            </w:r>
          </w:p>
        </w:tc>
        <w:tc>
          <w:tcPr>
            <w:tcW w:w="992" w:type="dxa"/>
            <w:tcBorders>
              <w:top w:val="nil"/>
              <w:left w:val="nil"/>
              <w:bottom w:val="single" w:sz="4" w:space="0" w:color="auto"/>
              <w:right w:val="single" w:sz="4" w:space="0" w:color="auto"/>
            </w:tcBorders>
            <w:shd w:val="clear" w:color="auto" w:fill="auto"/>
            <w:vAlign w:val="center"/>
          </w:tcPr>
          <w:p w14:paraId="2DDDA83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B8A622D"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2799.00 </w:t>
            </w:r>
          </w:p>
        </w:tc>
        <w:tc>
          <w:tcPr>
            <w:tcW w:w="1134" w:type="dxa"/>
            <w:tcBorders>
              <w:top w:val="nil"/>
              <w:left w:val="nil"/>
              <w:bottom w:val="single" w:sz="4" w:space="0" w:color="auto"/>
              <w:right w:val="single" w:sz="4" w:space="0" w:color="auto"/>
            </w:tcBorders>
            <w:shd w:val="clear" w:color="auto" w:fill="auto"/>
            <w:vAlign w:val="center"/>
          </w:tcPr>
          <w:p w14:paraId="76E5344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w:t>
            </w:r>
          </w:p>
        </w:tc>
      </w:tr>
      <w:tr w:rsidR="00EA60C1" w:rsidRPr="00EA60C1" w14:paraId="63BD8B1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759F9A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98</w:t>
            </w:r>
          </w:p>
        </w:tc>
        <w:tc>
          <w:tcPr>
            <w:tcW w:w="4668" w:type="dxa"/>
            <w:tcBorders>
              <w:top w:val="nil"/>
              <w:left w:val="nil"/>
              <w:bottom w:val="single" w:sz="4" w:space="0" w:color="auto"/>
              <w:right w:val="single" w:sz="4" w:space="0" w:color="auto"/>
            </w:tcBorders>
            <w:shd w:val="clear" w:color="auto" w:fill="auto"/>
            <w:vAlign w:val="center"/>
          </w:tcPr>
          <w:p w14:paraId="31CB3BF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992" w:type="dxa"/>
            <w:tcBorders>
              <w:top w:val="nil"/>
              <w:left w:val="nil"/>
              <w:bottom w:val="single" w:sz="4" w:space="0" w:color="auto"/>
              <w:right w:val="single" w:sz="4" w:space="0" w:color="auto"/>
            </w:tcBorders>
            <w:shd w:val="clear" w:color="auto" w:fill="auto"/>
            <w:vAlign w:val="center"/>
          </w:tcPr>
          <w:p w14:paraId="5CC7F9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ECE9D3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0.12 </w:t>
            </w:r>
          </w:p>
        </w:tc>
        <w:tc>
          <w:tcPr>
            <w:tcW w:w="1134" w:type="dxa"/>
            <w:tcBorders>
              <w:top w:val="nil"/>
              <w:left w:val="nil"/>
              <w:bottom w:val="single" w:sz="4" w:space="0" w:color="auto"/>
              <w:right w:val="single" w:sz="4" w:space="0" w:color="auto"/>
            </w:tcBorders>
            <w:shd w:val="clear" w:color="auto" w:fill="auto"/>
            <w:vAlign w:val="center"/>
          </w:tcPr>
          <w:p w14:paraId="5772A1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10000</w:t>
            </w:r>
          </w:p>
        </w:tc>
      </w:tr>
      <w:tr w:rsidR="00EA60C1" w:rsidRPr="00EA60C1" w14:paraId="455F446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98D572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99</w:t>
            </w:r>
          </w:p>
        </w:tc>
        <w:tc>
          <w:tcPr>
            <w:tcW w:w="4668" w:type="dxa"/>
            <w:tcBorders>
              <w:top w:val="nil"/>
              <w:left w:val="nil"/>
              <w:bottom w:val="single" w:sz="4" w:space="0" w:color="auto"/>
              <w:right w:val="single" w:sz="4" w:space="0" w:color="auto"/>
            </w:tcBorders>
            <w:shd w:val="clear" w:color="auto" w:fill="auto"/>
            <w:vAlign w:val="center"/>
          </w:tcPr>
          <w:p w14:paraId="3E54772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电解质去蛋白液</w:t>
            </w:r>
          </w:p>
        </w:tc>
        <w:tc>
          <w:tcPr>
            <w:tcW w:w="992" w:type="dxa"/>
            <w:tcBorders>
              <w:top w:val="nil"/>
              <w:left w:val="nil"/>
              <w:bottom w:val="single" w:sz="4" w:space="0" w:color="auto"/>
              <w:right w:val="single" w:sz="4" w:space="0" w:color="auto"/>
            </w:tcBorders>
            <w:shd w:val="clear" w:color="auto" w:fill="auto"/>
            <w:vAlign w:val="center"/>
          </w:tcPr>
          <w:p w14:paraId="496C489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A28D95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100.00 </w:t>
            </w:r>
          </w:p>
        </w:tc>
        <w:tc>
          <w:tcPr>
            <w:tcW w:w="1134" w:type="dxa"/>
            <w:tcBorders>
              <w:top w:val="nil"/>
              <w:left w:val="nil"/>
              <w:bottom w:val="single" w:sz="4" w:space="0" w:color="auto"/>
              <w:right w:val="single" w:sz="4" w:space="0" w:color="auto"/>
            </w:tcBorders>
            <w:shd w:val="clear" w:color="auto" w:fill="auto"/>
            <w:vAlign w:val="center"/>
          </w:tcPr>
          <w:p w14:paraId="6C2793D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w:t>
            </w:r>
          </w:p>
        </w:tc>
      </w:tr>
      <w:tr w:rsidR="00EA60C1" w:rsidRPr="00EA60C1" w14:paraId="41B771D3"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2D0A86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c>
          <w:tcPr>
            <w:tcW w:w="4668" w:type="dxa"/>
            <w:tcBorders>
              <w:top w:val="nil"/>
              <w:left w:val="nil"/>
              <w:bottom w:val="single" w:sz="4" w:space="0" w:color="auto"/>
              <w:right w:val="single" w:sz="4" w:space="0" w:color="auto"/>
            </w:tcBorders>
            <w:shd w:val="clear" w:color="auto" w:fill="auto"/>
            <w:vAlign w:val="center"/>
          </w:tcPr>
          <w:p w14:paraId="49D8F74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光源灯（生化仪）</w:t>
            </w:r>
          </w:p>
        </w:tc>
        <w:tc>
          <w:tcPr>
            <w:tcW w:w="992" w:type="dxa"/>
            <w:tcBorders>
              <w:top w:val="nil"/>
              <w:left w:val="nil"/>
              <w:bottom w:val="single" w:sz="4" w:space="0" w:color="auto"/>
              <w:right w:val="single" w:sz="4" w:space="0" w:color="auto"/>
            </w:tcBorders>
            <w:shd w:val="clear" w:color="auto" w:fill="auto"/>
            <w:vAlign w:val="center"/>
          </w:tcPr>
          <w:p w14:paraId="2392DE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54600C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1200.00 </w:t>
            </w:r>
          </w:p>
        </w:tc>
        <w:tc>
          <w:tcPr>
            <w:tcW w:w="1134" w:type="dxa"/>
            <w:tcBorders>
              <w:top w:val="nil"/>
              <w:left w:val="nil"/>
              <w:bottom w:val="single" w:sz="4" w:space="0" w:color="auto"/>
              <w:right w:val="single" w:sz="4" w:space="0" w:color="auto"/>
            </w:tcBorders>
            <w:shd w:val="clear" w:color="auto" w:fill="auto"/>
            <w:vAlign w:val="center"/>
          </w:tcPr>
          <w:p w14:paraId="03D5F22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EA60C1" w:rsidRPr="00EA60C1" w14:paraId="3BEA4D7B" w14:textId="77777777" w:rsidTr="00146803">
        <w:trPr>
          <w:trHeight w:val="260"/>
        </w:trPr>
        <w:tc>
          <w:tcPr>
            <w:tcW w:w="714" w:type="dxa"/>
            <w:tcBorders>
              <w:top w:val="nil"/>
              <w:left w:val="single" w:sz="4" w:space="0" w:color="auto"/>
              <w:bottom w:val="single" w:sz="4" w:space="0" w:color="auto"/>
              <w:right w:val="single" w:sz="4" w:space="0" w:color="auto"/>
            </w:tcBorders>
            <w:shd w:val="clear" w:color="auto" w:fill="auto"/>
            <w:vAlign w:val="center"/>
          </w:tcPr>
          <w:p w14:paraId="3596733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101</w:t>
            </w:r>
          </w:p>
        </w:tc>
        <w:tc>
          <w:tcPr>
            <w:tcW w:w="4668" w:type="dxa"/>
            <w:tcBorders>
              <w:top w:val="nil"/>
              <w:left w:val="nil"/>
              <w:bottom w:val="single" w:sz="4" w:space="0" w:color="auto"/>
              <w:right w:val="single" w:sz="4" w:space="0" w:color="auto"/>
            </w:tcBorders>
            <w:shd w:val="clear" w:color="auto" w:fill="auto"/>
            <w:vAlign w:val="center"/>
          </w:tcPr>
          <w:p w14:paraId="67CEA40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糖化血红蛋白（HbA1c）测定试剂盒（液相色谱离子交换层析法）</w:t>
            </w:r>
          </w:p>
        </w:tc>
        <w:tc>
          <w:tcPr>
            <w:tcW w:w="992" w:type="dxa"/>
            <w:tcBorders>
              <w:top w:val="nil"/>
              <w:left w:val="nil"/>
              <w:bottom w:val="single" w:sz="4" w:space="0" w:color="auto"/>
              <w:right w:val="single" w:sz="4" w:space="0" w:color="auto"/>
            </w:tcBorders>
            <w:shd w:val="clear" w:color="auto" w:fill="auto"/>
            <w:vAlign w:val="center"/>
          </w:tcPr>
          <w:p w14:paraId="7D7675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485D59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5280.50 </w:t>
            </w:r>
          </w:p>
        </w:tc>
        <w:tc>
          <w:tcPr>
            <w:tcW w:w="1134" w:type="dxa"/>
            <w:tcBorders>
              <w:top w:val="nil"/>
              <w:left w:val="nil"/>
              <w:bottom w:val="single" w:sz="4" w:space="0" w:color="auto"/>
              <w:right w:val="single" w:sz="4" w:space="0" w:color="auto"/>
            </w:tcBorders>
            <w:shd w:val="clear" w:color="auto" w:fill="auto"/>
            <w:vAlign w:val="center"/>
          </w:tcPr>
          <w:p w14:paraId="5D5FB68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EA60C1" w:rsidRPr="00EA60C1" w14:paraId="043A173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26AB4BD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102</w:t>
            </w:r>
          </w:p>
        </w:tc>
        <w:tc>
          <w:tcPr>
            <w:tcW w:w="4668" w:type="dxa"/>
            <w:tcBorders>
              <w:top w:val="nil"/>
              <w:left w:val="nil"/>
              <w:bottom w:val="single" w:sz="4" w:space="0" w:color="auto"/>
              <w:right w:val="single" w:sz="4" w:space="0" w:color="auto"/>
            </w:tcBorders>
            <w:shd w:val="clear" w:color="auto" w:fill="auto"/>
            <w:vAlign w:val="center"/>
          </w:tcPr>
          <w:p w14:paraId="148A318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瑞氏染液</w:t>
            </w:r>
          </w:p>
        </w:tc>
        <w:tc>
          <w:tcPr>
            <w:tcW w:w="992" w:type="dxa"/>
            <w:tcBorders>
              <w:top w:val="nil"/>
              <w:left w:val="nil"/>
              <w:bottom w:val="single" w:sz="4" w:space="0" w:color="auto"/>
              <w:right w:val="single" w:sz="4" w:space="0" w:color="auto"/>
            </w:tcBorders>
            <w:shd w:val="clear" w:color="auto" w:fill="auto"/>
            <w:vAlign w:val="center"/>
          </w:tcPr>
          <w:p w14:paraId="149A020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套</w:t>
            </w:r>
          </w:p>
        </w:tc>
        <w:tc>
          <w:tcPr>
            <w:tcW w:w="1276" w:type="dxa"/>
            <w:tcBorders>
              <w:top w:val="nil"/>
              <w:left w:val="nil"/>
              <w:bottom w:val="nil"/>
              <w:right w:val="single" w:sz="4" w:space="0" w:color="auto"/>
            </w:tcBorders>
            <w:shd w:val="clear" w:color="auto" w:fill="auto"/>
            <w:vAlign w:val="center"/>
          </w:tcPr>
          <w:p w14:paraId="734B6F3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c>
          <w:tcPr>
            <w:tcW w:w="1134" w:type="dxa"/>
            <w:tcBorders>
              <w:top w:val="nil"/>
              <w:left w:val="nil"/>
              <w:bottom w:val="nil"/>
              <w:right w:val="single" w:sz="4" w:space="0" w:color="auto"/>
            </w:tcBorders>
            <w:shd w:val="clear" w:color="auto" w:fill="auto"/>
            <w:vAlign w:val="center"/>
          </w:tcPr>
          <w:p w14:paraId="2FF5D00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r>
      <w:tr w:rsidR="00EA60C1" w:rsidRPr="00EA60C1" w14:paraId="723DC76F"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399C38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103</w:t>
            </w:r>
          </w:p>
        </w:tc>
        <w:tc>
          <w:tcPr>
            <w:tcW w:w="4668" w:type="dxa"/>
            <w:tcBorders>
              <w:top w:val="nil"/>
              <w:left w:val="nil"/>
              <w:bottom w:val="single" w:sz="4" w:space="0" w:color="auto"/>
              <w:right w:val="single" w:sz="4" w:space="0" w:color="auto"/>
            </w:tcBorders>
            <w:shd w:val="clear" w:color="auto" w:fill="auto"/>
            <w:vAlign w:val="center"/>
          </w:tcPr>
          <w:p w14:paraId="7CEE88A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擦镜纸</w:t>
            </w:r>
          </w:p>
        </w:tc>
        <w:tc>
          <w:tcPr>
            <w:tcW w:w="992" w:type="dxa"/>
            <w:tcBorders>
              <w:top w:val="nil"/>
              <w:left w:val="nil"/>
              <w:bottom w:val="single" w:sz="4" w:space="0" w:color="auto"/>
              <w:right w:val="single" w:sz="4" w:space="0" w:color="auto"/>
            </w:tcBorders>
            <w:shd w:val="clear" w:color="auto" w:fill="auto"/>
            <w:vAlign w:val="center"/>
          </w:tcPr>
          <w:p w14:paraId="65FE3A0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本</w:t>
            </w:r>
          </w:p>
        </w:tc>
        <w:tc>
          <w:tcPr>
            <w:tcW w:w="1276" w:type="dxa"/>
            <w:tcBorders>
              <w:top w:val="single" w:sz="4" w:space="0" w:color="auto"/>
              <w:left w:val="nil"/>
              <w:bottom w:val="nil"/>
              <w:right w:val="single" w:sz="4" w:space="0" w:color="auto"/>
            </w:tcBorders>
            <w:shd w:val="clear" w:color="auto" w:fill="auto"/>
            <w:vAlign w:val="center"/>
          </w:tcPr>
          <w:p w14:paraId="6503F43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w:t>
            </w:r>
          </w:p>
        </w:tc>
        <w:tc>
          <w:tcPr>
            <w:tcW w:w="1134" w:type="dxa"/>
            <w:tcBorders>
              <w:top w:val="single" w:sz="4" w:space="0" w:color="auto"/>
              <w:left w:val="nil"/>
              <w:bottom w:val="nil"/>
              <w:right w:val="single" w:sz="4" w:space="0" w:color="auto"/>
            </w:tcBorders>
            <w:shd w:val="clear" w:color="auto" w:fill="auto"/>
            <w:vAlign w:val="center"/>
          </w:tcPr>
          <w:p w14:paraId="63BD5A4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EA60C1" w:rsidRPr="00EA60C1" w14:paraId="73E307FE"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718E58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104</w:t>
            </w:r>
          </w:p>
        </w:tc>
        <w:tc>
          <w:tcPr>
            <w:tcW w:w="4668" w:type="dxa"/>
            <w:tcBorders>
              <w:top w:val="nil"/>
              <w:left w:val="nil"/>
              <w:bottom w:val="single" w:sz="4" w:space="0" w:color="auto"/>
              <w:right w:val="single" w:sz="4" w:space="0" w:color="auto"/>
            </w:tcBorders>
            <w:shd w:val="clear" w:color="auto" w:fill="auto"/>
            <w:vAlign w:val="center"/>
          </w:tcPr>
          <w:p w14:paraId="2129938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显微镜镜油（香柏油）</w:t>
            </w:r>
          </w:p>
        </w:tc>
        <w:tc>
          <w:tcPr>
            <w:tcW w:w="992" w:type="dxa"/>
            <w:tcBorders>
              <w:top w:val="nil"/>
              <w:left w:val="nil"/>
              <w:bottom w:val="single" w:sz="4" w:space="0" w:color="auto"/>
              <w:right w:val="single" w:sz="4" w:space="0" w:color="auto"/>
            </w:tcBorders>
            <w:shd w:val="clear" w:color="auto" w:fill="auto"/>
            <w:vAlign w:val="center"/>
          </w:tcPr>
          <w:p w14:paraId="530E749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single" w:sz="4" w:space="0" w:color="auto"/>
              <w:left w:val="nil"/>
              <w:bottom w:val="nil"/>
              <w:right w:val="single" w:sz="4" w:space="0" w:color="auto"/>
            </w:tcBorders>
            <w:shd w:val="clear" w:color="auto" w:fill="auto"/>
            <w:vAlign w:val="center"/>
          </w:tcPr>
          <w:p w14:paraId="6C9AD18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w:t>
            </w:r>
          </w:p>
        </w:tc>
        <w:tc>
          <w:tcPr>
            <w:tcW w:w="1134" w:type="dxa"/>
            <w:tcBorders>
              <w:top w:val="single" w:sz="4" w:space="0" w:color="auto"/>
              <w:left w:val="nil"/>
              <w:bottom w:val="nil"/>
              <w:right w:val="single" w:sz="4" w:space="0" w:color="auto"/>
            </w:tcBorders>
            <w:shd w:val="clear" w:color="auto" w:fill="auto"/>
            <w:vAlign w:val="center"/>
          </w:tcPr>
          <w:p w14:paraId="0A65866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EA60C1" w:rsidRPr="00EA60C1" w14:paraId="3F648E99"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7B699E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105</w:t>
            </w:r>
          </w:p>
        </w:tc>
        <w:tc>
          <w:tcPr>
            <w:tcW w:w="4668" w:type="dxa"/>
            <w:tcBorders>
              <w:top w:val="nil"/>
              <w:left w:val="nil"/>
              <w:bottom w:val="single" w:sz="4" w:space="0" w:color="auto"/>
              <w:right w:val="single" w:sz="4" w:space="0" w:color="auto"/>
            </w:tcBorders>
            <w:shd w:val="clear" w:color="auto" w:fill="auto"/>
            <w:vAlign w:val="center"/>
          </w:tcPr>
          <w:p w14:paraId="633B0BD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显微镜灯泡</w:t>
            </w:r>
          </w:p>
        </w:tc>
        <w:tc>
          <w:tcPr>
            <w:tcW w:w="992" w:type="dxa"/>
            <w:tcBorders>
              <w:top w:val="nil"/>
              <w:left w:val="nil"/>
              <w:bottom w:val="single" w:sz="4" w:space="0" w:color="auto"/>
              <w:right w:val="single" w:sz="4" w:space="0" w:color="auto"/>
            </w:tcBorders>
            <w:shd w:val="clear" w:color="auto" w:fill="auto"/>
            <w:vAlign w:val="center"/>
          </w:tcPr>
          <w:p w14:paraId="6B42C1B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个</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0DD48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9E490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bl>
    <w:p w14:paraId="0FBF637E" w14:textId="77777777" w:rsidR="00EA60C1" w:rsidRPr="00EA60C1" w:rsidRDefault="00EA60C1" w:rsidP="00EA60C1">
      <w:pPr>
        <w:spacing w:line="400" w:lineRule="exact"/>
        <w:ind w:firstLineChars="200" w:firstLine="480"/>
        <w:rPr>
          <w:rFonts w:ascii="仿宋" w:eastAsia="仿宋" w:hAnsi="仿宋"/>
          <w:bCs/>
          <w:sz w:val="24"/>
        </w:rPr>
      </w:pPr>
    </w:p>
    <w:p w14:paraId="3C589F6E" w14:textId="77777777" w:rsidR="00EA60C1" w:rsidRPr="00EA60C1" w:rsidRDefault="00EA60C1" w:rsidP="00EA60C1">
      <w:pPr>
        <w:spacing w:line="400" w:lineRule="exact"/>
        <w:ind w:firstLineChars="200" w:firstLine="480"/>
        <w:rPr>
          <w:rFonts w:ascii="仿宋" w:eastAsia="仿宋" w:hAnsi="仿宋"/>
          <w:bCs/>
          <w:sz w:val="24"/>
        </w:rPr>
      </w:pPr>
      <w:r w:rsidRPr="00EA60C1">
        <w:rPr>
          <w:rFonts w:ascii="仿宋" w:eastAsia="仿宋" w:hAnsi="仿宋" w:hint="eastAsia"/>
          <w:bCs/>
          <w:sz w:val="24"/>
        </w:rPr>
        <w:t>0</w:t>
      </w:r>
      <w:r w:rsidRPr="00EA60C1">
        <w:rPr>
          <w:rFonts w:ascii="仿宋" w:eastAsia="仿宋" w:hAnsi="仿宋"/>
          <w:bCs/>
          <w:sz w:val="24"/>
        </w:rPr>
        <w:t>2</w:t>
      </w:r>
      <w:r w:rsidRPr="00EA60C1">
        <w:rPr>
          <w:rFonts w:ascii="仿宋" w:eastAsia="仿宋" w:hAnsi="仿宋" w:hint="eastAsia"/>
          <w:bCs/>
          <w:sz w:val="24"/>
        </w:rPr>
        <w:t>包：</w:t>
      </w:r>
    </w:p>
    <w:tbl>
      <w:tblPr>
        <w:tblW w:w="8926" w:type="dxa"/>
        <w:tblLayout w:type="fixed"/>
        <w:tblLook w:val="04A0" w:firstRow="1" w:lastRow="0" w:firstColumn="1" w:lastColumn="0" w:noHBand="0" w:noVBand="1"/>
      </w:tblPr>
      <w:tblGrid>
        <w:gridCol w:w="1000"/>
        <w:gridCol w:w="2880"/>
        <w:gridCol w:w="1000"/>
        <w:gridCol w:w="2770"/>
        <w:gridCol w:w="1276"/>
      </w:tblGrid>
      <w:tr w:rsidR="00EA60C1" w:rsidRPr="00EA60C1" w14:paraId="746CE209" w14:textId="77777777" w:rsidTr="00146803">
        <w:trPr>
          <w:trHeight w:val="2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EE923D1"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序号</w:t>
            </w:r>
          </w:p>
        </w:tc>
        <w:tc>
          <w:tcPr>
            <w:tcW w:w="2880" w:type="dxa"/>
            <w:tcBorders>
              <w:top w:val="single" w:sz="4" w:space="0" w:color="auto"/>
              <w:left w:val="nil"/>
              <w:bottom w:val="single" w:sz="4" w:space="0" w:color="auto"/>
              <w:right w:val="single" w:sz="4" w:space="0" w:color="auto"/>
            </w:tcBorders>
            <w:shd w:val="clear" w:color="auto" w:fill="auto"/>
            <w:vAlign w:val="center"/>
          </w:tcPr>
          <w:p w14:paraId="410FCF22"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产品名称</w:t>
            </w:r>
          </w:p>
        </w:tc>
        <w:tc>
          <w:tcPr>
            <w:tcW w:w="1000" w:type="dxa"/>
            <w:tcBorders>
              <w:top w:val="single" w:sz="4" w:space="0" w:color="auto"/>
              <w:left w:val="nil"/>
              <w:bottom w:val="single" w:sz="4" w:space="0" w:color="auto"/>
              <w:right w:val="single" w:sz="4" w:space="0" w:color="auto"/>
            </w:tcBorders>
            <w:shd w:val="clear" w:color="auto" w:fill="auto"/>
            <w:vAlign w:val="center"/>
          </w:tcPr>
          <w:p w14:paraId="168A2CC3"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单位</w:t>
            </w:r>
          </w:p>
        </w:tc>
        <w:tc>
          <w:tcPr>
            <w:tcW w:w="2770" w:type="dxa"/>
            <w:tcBorders>
              <w:top w:val="single" w:sz="4" w:space="0" w:color="auto"/>
              <w:left w:val="nil"/>
              <w:bottom w:val="single" w:sz="4" w:space="0" w:color="auto"/>
              <w:right w:val="single" w:sz="4" w:space="0" w:color="auto"/>
            </w:tcBorders>
            <w:shd w:val="clear" w:color="auto" w:fill="auto"/>
            <w:vAlign w:val="center"/>
          </w:tcPr>
          <w:p w14:paraId="4DE3ED69"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Arial" w:hint="eastAsia"/>
                <w:b/>
                <w:bCs/>
                <w:kern w:val="0"/>
                <w:szCs w:val="21"/>
              </w:rPr>
              <w:t>最高单价限价（元）</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17B44E"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数量</w:t>
            </w:r>
          </w:p>
        </w:tc>
      </w:tr>
      <w:tr w:rsidR="00EA60C1" w:rsidRPr="00EA60C1" w14:paraId="1EC71567" w14:textId="77777777" w:rsidTr="00146803">
        <w:trPr>
          <w:trHeight w:val="280"/>
        </w:trPr>
        <w:tc>
          <w:tcPr>
            <w:tcW w:w="1000" w:type="dxa"/>
            <w:tcBorders>
              <w:top w:val="nil"/>
              <w:left w:val="single" w:sz="4" w:space="0" w:color="auto"/>
              <w:bottom w:val="single" w:sz="4" w:space="0" w:color="auto"/>
              <w:right w:val="single" w:sz="4" w:space="0" w:color="auto"/>
            </w:tcBorders>
            <w:shd w:val="clear" w:color="auto" w:fill="auto"/>
            <w:vAlign w:val="center"/>
          </w:tcPr>
          <w:p w14:paraId="10285AF9"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1</w:t>
            </w:r>
          </w:p>
        </w:tc>
        <w:tc>
          <w:tcPr>
            <w:tcW w:w="2880" w:type="dxa"/>
            <w:tcBorders>
              <w:top w:val="nil"/>
              <w:left w:val="nil"/>
              <w:bottom w:val="single" w:sz="4" w:space="0" w:color="auto"/>
              <w:right w:val="single" w:sz="4" w:space="0" w:color="auto"/>
            </w:tcBorders>
            <w:shd w:val="clear" w:color="auto" w:fill="auto"/>
            <w:vAlign w:val="center"/>
          </w:tcPr>
          <w:p w14:paraId="7736C4EA"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医用干式胶片1</w:t>
            </w:r>
          </w:p>
        </w:tc>
        <w:tc>
          <w:tcPr>
            <w:tcW w:w="1000" w:type="dxa"/>
            <w:tcBorders>
              <w:top w:val="nil"/>
              <w:left w:val="nil"/>
              <w:bottom w:val="single" w:sz="4" w:space="0" w:color="auto"/>
              <w:right w:val="single" w:sz="4" w:space="0" w:color="auto"/>
            </w:tcBorders>
            <w:shd w:val="clear" w:color="auto" w:fill="auto"/>
            <w:vAlign w:val="center"/>
          </w:tcPr>
          <w:p w14:paraId="0B2D49A2"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张</w:t>
            </w:r>
          </w:p>
        </w:tc>
        <w:tc>
          <w:tcPr>
            <w:tcW w:w="2770" w:type="dxa"/>
            <w:tcBorders>
              <w:top w:val="nil"/>
              <w:left w:val="nil"/>
              <w:bottom w:val="single" w:sz="4" w:space="0" w:color="auto"/>
              <w:right w:val="single" w:sz="4" w:space="0" w:color="auto"/>
            </w:tcBorders>
            <w:shd w:val="clear" w:color="auto" w:fill="auto"/>
            <w:vAlign w:val="center"/>
          </w:tcPr>
          <w:p w14:paraId="636E92CF"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14.37</w:t>
            </w:r>
          </w:p>
        </w:tc>
        <w:tc>
          <w:tcPr>
            <w:tcW w:w="1276" w:type="dxa"/>
            <w:tcBorders>
              <w:top w:val="nil"/>
              <w:left w:val="nil"/>
              <w:bottom w:val="single" w:sz="4" w:space="0" w:color="auto"/>
              <w:right w:val="single" w:sz="4" w:space="0" w:color="auto"/>
            </w:tcBorders>
            <w:shd w:val="clear" w:color="auto" w:fill="auto"/>
            <w:vAlign w:val="center"/>
          </w:tcPr>
          <w:p w14:paraId="2402E991"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7900</w:t>
            </w:r>
          </w:p>
        </w:tc>
      </w:tr>
      <w:tr w:rsidR="00EA60C1" w:rsidRPr="00EA60C1" w14:paraId="3D14CF57" w14:textId="77777777" w:rsidTr="00146803">
        <w:trPr>
          <w:trHeight w:val="280"/>
        </w:trPr>
        <w:tc>
          <w:tcPr>
            <w:tcW w:w="1000" w:type="dxa"/>
            <w:tcBorders>
              <w:top w:val="nil"/>
              <w:left w:val="single" w:sz="4" w:space="0" w:color="auto"/>
              <w:bottom w:val="single" w:sz="4" w:space="0" w:color="auto"/>
              <w:right w:val="single" w:sz="4" w:space="0" w:color="auto"/>
            </w:tcBorders>
            <w:shd w:val="clear" w:color="auto" w:fill="auto"/>
            <w:vAlign w:val="center"/>
          </w:tcPr>
          <w:p w14:paraId="568CCCF5"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2</w:t>
            </w:r>
          </w:p>
        </w:tc>
        <w:tc>
          <w:tcPr>
            <w:tcW w:w="2880" w:type="dxa"/>
            <w:tcBorders>
              <w:top w:val="nil"/>
              <w:left w:val="nil"/>
              <w:bottom w:val="single" w:sz="4" w:space="0" w:color="auto"/>
              <w:right w:val="single" w:sz="4" w:space="0" w:color="auto"/>
            </w:tcBorders>
            <w:shd w:val="clear" w:color="auto" w:fill="auto"/>
            <w:vAlign w:val="center"/>
          </w:tcPr>
          <w:p w14:paraId="729FCA36"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医用干式胶片2</w:t>
            </w:r>
          </w:p>
        </w:tc>
        <w:tc>
          <w:tcPr>
            <w:tcW w:w="1000" w:type="dxa"/>
            <w:tcBorders>
              <w:top w:val="nil"/>
              <w:left w:val="nil"/>
              <w:bottom w:val="single" w:sz="4" w:space="0" w:color="auto"/>
              <w:right w:val="single" w:sz="4" w:space="0" w:color="auto"/>
            </w:tcBorders>
            <w:shd w:val="clear" w:color="auto" w:fill="auto"/>
            <w:vAlign w:val="center"/>
          </w:tcPr>
          <w:p w14:paraId="771D7971"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张</w:t>
            </w:r>
          </w:p>
        </w:tc>
        <w:tc>
          <w:tcPr>
            <w:tcW w:w="2770" w:type="dxa"/>
            <w:tcBorders>
              <w:top w:val="nil"/>
              <w:left w:val="nil"/>
              <w:bottom w:val="single" w:sz="4" w:space="0" w:color="auto"/>
              <w:right w:val="single" w:sz="4" w:space="0" w:color="auto"/>
            </w:tcBorders>
            <w:shd w:val="clear" w:color="auto" w:fill="auto"/>
            <w:vAlign w:val="center"/>
          </w:tcPr>
          <w:p w14:paraId="40C8DFC2"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8.32</w:t>
            </w:r>
          </w:p>
        </w:tc>
        <w:tc>
          <w:tcPr>
            <w:tcW w:w="1276" w:type="dxa"/>
            <w:tcBorders>
              <w:top w:val="nil"/>
              <w:left w:val="nil"/>
              <w:bottom w:val="single" w:sz="4" w:space="0" w:color="auto"/>
              <w:right w:val="single" w:sz="4" w:space="0" w:color="auto"/>
            </w:tcBorders>
            <w:shd w:val="clear" w:color="auto" w:fill="auto"/>
            <w:vAlign w:val="center"/>
          </w:tcPr>
          <w:p w14:paraId="753CEB1E"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6700</w:t>
            </w:r>
          </w:p>
        </w:tc>
      </w:tr>
    </w:tbl>
    <w:p w14:paraId="626316BE" w14:textId="77777777" w:rsidR="00EA60C1" w:rsidRPr="00EA60C1" w:rsidRDefault="00EA60C1" w:rsidP="00EA60C1">
      <w:pPr>
        <w:spacing w:line="400" w:lineRule="exact"/>
        <w:ind w:firstLineChars="200" w:firstLine="480"/>
        <w:rPr>
          <w:rFonts w:ascii="仿宋" w:eastAsia="仿宋" w:hAnsi="仿宋"/>
          <w:bCs/>
          <w:sz w:val="24"/>
        </w:rPr>
      </w:pPr>
      <w:r w:rsidRPr="00EA60C1">
        <w:rPr>
          <w:rFonts w:ascii="仿宋" w:eastAsia="仿宋" w:hAnsi="仿宋" w:hint="eastAsia"/>
          <w:bCs/>
          <w:sz w:val="24"/>
        </w:rPr>
        <w:t>0</w:t>
      </w:r>
      <w:r w:rsidRPr="00EA60C1">
        <w:rPr>
          <w:rFonts w:ascii="仿宋" w:eastAsia="仿宋" w:hAnsi="仿宋"/>
          <w:bCs/>
          <w:sz w:val="24"/>
        </w:rPr>
        <w:t>3</w:t>
      </w:r>
      <w:r w:rsidRPr="00EA60C1">
        <w:rPr>
          <w:rFonts w:ascii="仿宋" w:eastAsia="仿宋" w:hAnsi="仿宋" w:hint="eastAsia"/>
          <w:bCs/>
          <w:sz w:val="24"/>
        </w:rPr>
        <w:t>包：</w:t>
      </w:r>
    </w:p>
    <w:tbl>
      <w:tblPr>
        <w:tblW w:w="9073" w:type="dxa"/>
        <w:tblInd w:w="-147" w:type="dxa"/>
        <w:tblLayout w:type="fixed"/>
        <w:tblLook w:val="04A0" w:firstRow="1" w:lastRow="0" w:firstColumn="1" w:lastColumn="0" w:noHBand="0" w:noVBand="1"/>
      </w:tblPr>
      <w:tblGrid>
        <w:gridCol w:w="722"/>
        <w:gridCol w:w="4523"/>
        <w:gridCol w:w="2410"/>
        <w:gridCol w:w="709"/>
        <w:gridCol w:w="709"/>
      </w:tblGrid>
      <w:tr w:rsidR="00EA60C1" w:rsidRPr="00EA60C1" w14:paraId="3749D9FF" w14:textId="77777777" w:rsidTr="00146803">
        <w:trPr>
          <w:trHeight w:val="350"/>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C6492"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4523" w:type="dxa"/>
            <w:tcBorders>
              <w:top w:val="single" w:sz="4" w:space="0" w:color="auto"/>
              <w:left w:val="nil"/>
              <w:bottom w:val="single" w:sz="4" w:space="0" w:color="auto"/>
              <w:right w:val="single" w:sz="4" w:space="0" w:color="auto"/>
            </w:tcBorders>
            <w:shd w:val="clear" w:color="auto" w:fill="auto"/>
            <w:noWrap/>
            <w:vAlign w:val="center"/>
          </w:tcPr>
          <w:p w14:paraId="6F5AFDF1"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0CCFCA4"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Arial" w:hint="eastAsia"/>
                <w:b/>
                <w:bCs/>
                <w:kern w:val="0"/>
                <w:szCs w:val="21"/>
              </w:rPr>
              <w:t>锁定钢板最高单价限价（元）</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04DD3F"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CA8802C"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单位</w:t>
            </w:r>
          </w:p>
        </w:tc>
      </w:tr>
      <w:tr w:rsidR="00EA60C1" w:rsidRPr="00EA60C1" w14:paraId="095F64BD"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73CE6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c>
          <w:tcPr>
            <w:tcW w:w="4523" w:type="dxa"/>
            <w:tcBorders>
              <w:top w:val="nil"/>
              <w:left w:val="nil"/>
              <w:bottom w:val="single" w:sz="4" w:space="0" w:color="auto"/>
              <w:right w:val="single" w:sz="4" w:space="0" w:color="auto"/>
            </w:tcBorders>
            <w:shd w:val="clear" w:color="auto" w:fill="auto"/>
            <w:noWrap/>
            <w:vAlign w:val="center"/>
          </w:tcPr>
          <w:p w14:paraId="6661A94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锁骨S型锁定接骨板</w:t>
            </w:r>
          </w:p>
        </w:tc>
        <w:tc>
          <w:tcPr>
            <w:tcW w:w="2410" w:type="dxa"/>
            <w:tcBorders>
              <w:top w:val="nil"/>
              <w:left w:val="nil"/>
              <w:bottom w:val="single" w:sz="4" w:space="0" w:color="auto"/>
              <w:right w:val="single" w:sz="4" w:space="0" w:color="auto"/>
            </w:tcBorders>
            <w:shd w:val="clear" w:color="auto" w:fill="auto"/>
            <w:noWrap/>
            <w:vAlign w:val="bottom"/>
          </w:tcPr>
          <w:p w14:paraId="4BA92C3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3413199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5BCAAD1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440CCD4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BA8532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4523" w:type="dxa"/>
            <w:tcBorders>
              <w:top w:val="nil"/>
              <w:left w:val="nil"/>
              <w:bottom w:val="single" w:sz="4" w:space="0" w:color="auto"/>
              <w:right w:val="single" w:sz="4" w:space="0" w:color="auto"/>
            </w:tcBorders>
            <w:shd w:val="clear" w:color="auto" w:fill="auto"/>
            <w:noWrap/>
            <w:vAlign w:val="center"/>
          </w:tcPr>
          <w:p w14:paraId="738B6E6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锁骨钩锁定接骨板</w:t>
            </w:r>
          </w:p>
        </w:tc>
        <w:tc>
          <w:tcPr>
            <w:tcW w:w="2410" w:type="dxa"/>
            <w:tcBorders>
              <w:top w:val="nil"/>
              <w:left w:val="nil"/>
              <w:bottom w:val="single" w:sz="4" w:space="0" w:color="auto"/>
              <w:right w:val="single" w:sz="4" w:space="0" w:color="auto"/>
            </w:tcBorders>
            <w:shd w:val="clear" w:color="auto" w:fill="auto"/>
            <w:noWrap/>
            <w:vAlign w:val="bottom"/>
          </w:tcPr>
          <w:p w14:paraId="4717B18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7302336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367BBC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1FDFF93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A2B370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4523" w:type="dxa"/>
            <w:tcBorders>
              <w:top w:val="nil"/>
              <w:left w:val="nil"/>
              <w:bottom w:val="single" w:sz="4" w:space="0" w:color="auto"/>
              <w:right w:val="single" w:sz="4" w:space="0" w:color="auto"/>
            </w:tcBorders>
            <w:shd w:val="clear" w:color="auto" w:fill="auto"/>
            <w:noWrap/>
            <w:vAlign w:val="center"/>
          </w:tcPr>
          <w:p w14:paraId="26EB613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肱骨近端锁定加压接骨板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2EFD21A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4000864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6F2CAC6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2BAF296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E68733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4523" w:type="dxa"/>
            <w:tcBorders>
              <w:top w:val="nil"/>
              <w:left w:val="nil"/>
              <w:bottom w:val="single" w:sz="4" w:space="0" w:color="auto"/>
              <w:right w:val="single" w:sz="4" w:space="0" w:color="auto"/>
            </w:tcBorders>
            <w:shd w:val="clear" w:color="auto" w:fill="auto"/>
            <w:noWrap/>
            <w:vAlign w:val="center"/>
          </w:tcPr>
          <w:p w14:paraId="3818123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肱骨限制接触型接骨板（锁定）</w:t>
            </w:r>
          </w:p>
        </w:tc>
        <w:tc>
          <w:tcPr>
            <w:tcW w:w="2410" w:type="dxa"/>
            <w:tcBorders>
              <w:top w:val="nil"/>
              <w:left w:val="nil"/>
              <w:bottom w:val="single" w:sz="4" w:space="0" w:color="auto"/>
              <w:right w:val="single" w:sz="4" w:space="0" w:color="auto"/>
            </w:tcBorders>
            <w:shd w:val="clear" w:color="auto" w:fill="auto"/>
            <w:noWrap/>
            <w:vAlign w:val="bottom"/>
          </w:tcPr>
          <w:p w14:paraId="0E7EB12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2D5EE65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2CB80BF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29236B5D"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9D4B3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4523" w:type="dxa"/>
            <w:tcBorders>
              <w:top w:val="nil"/>
              <w:left w:val="nil"/>
              <w:bottom w:val="single" w:sz="4" w:space="0" w:color="auto"/>
              <w:right w:val="single" w:sz="4" w:space="0" w:color="auto"/>
            </w:tcBorders>
            <w:shd w:val="clear" w:color="auto" w:fill="auto"/>
            <w:noWrap/>
            <w:vAlign w:val="center"/>
          </w:tcPr>
          <w:p w14:paraId="700784E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6B8385C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2FB05C7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1BD72E9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60C52291"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EDAA91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w:t>
            </w:r>
          </w:p>
        </w:tc>
        <w:tc>
          <w:tcPr>
            <w:tcW w:w="4523" w:type="dxa"/>
            <w:tcBorders>
              <w:top w:val="nil"/>
              <w:left w:val="nil"/>
              <w:bottom w:val="single" w:sz="4" w:space="0" w:color="auto"/>
              <w:right w:val="single" w:sz="4" w:space="0" w:color="auto"/>
            </w:tcBorders>
            <w:shd w:val="clear" w:color="auto" w:fill="auto"/>
            <w:noWrap/>
            <w:vAlign w:val="center"/>
          </w:tcPr>
          <w:p w14:paraId="3595130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肱骨远端内侧锁定加压接骨板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33078D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43D967F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0675658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0FC6E446"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5CC00C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7</w:t>
            </w:r>
          </w:p>
        </w:tc>
        <w:tc>
          <w:tcPr>
            <w:tcW w:w="4523" w:type="dxa"/>
            <w:tcBorders>
              <w:top w:val="nil"/>
              <w:left w:val="nil"/>
              <w:bottom w:val="single" w:sz="4" w:space="0" w:color="auto"/>
              <w:right w:val="single" w:sz="4" w:space="0" w:color="auto"/>
            </w:tcBorders>
            <w:shd w:val="clear" w:color="auto" w:fill="auto"/>
            <w:noWrap/>
            <w:vAlign w:val="center"/>
          </w:tcPr>
          <w:p w14:paraId="7E47701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尺骨鹰嘴锁定接骨板</w:t>
            </w:r>
          </w:p>
        </w:tc>
        <w:tc>
          <w:tcPr>
            <w:tcW w:w="2410" w:type="dxa"/>
            <w:tcBorders>
              <w:top w:val="nil"/>
              <w:left w:val="nil"/>
              <w:bottom w:val="single" w:sz="4" w:space="0" w:color="auto"/>
              <w:right w:val="single" w:sz="4" w:space="0" w:color="auto"/>
            </w:tcBorders>
            <w:shd w:val="clear" w:color="auto" w:fill="auto"/>
            <w:noWrap/>
            <w:vAlign w:val="bottom"/>
          </w:tcPr>
          <w:p w14:paraId="15A333D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310875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2C994A5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45133FA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C30090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w:t>
            </w:r>
          </w:p>
        </w:tc>
        <w:tc>
          <w:tcPr>
            <w:tcW w:w="4523" w:type="dxa"/>
            <w:tcBorders>
              <w:top w:val="nil"/>
              <w:left w:val="nil"/>
              <w:bottom w:val="single" w:sz="4" w:space="0" w:color="auto"/>
              <w:right w:val="single" w:sz="4" w:space="0" w:color="auto"/>
            </w:tcBorders>
            <w:shd w:val="clear" w:color="auto" w:fill="auto"/>
            <w:noWrap/>
            <w:vAlign w:val="center"/>
          </w:tcPr>
          <w:p w14:paraId="39D722D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限制型锁定接骨板</w:t>
            </w:r>
          </w:p>
        </w:tc>
        <w:tc>
          <w:tcPr>
            <w:tcW w:w="2410" w:type="dxa"/>
            <w:tcBorders>
              <w:top w:val="nil"/>
              <w:left w:val="nil"/>
              <w:bottom w:val="single" w:sz="4" w:space="0" w:color="auto"/>
              <w:right w:val="single" w:sz="4" w:space="0" w:color="auto"/>
            </w:tcBorders>
            <w:shd w:val="clear" w:color="auto" w:fill="auto"/>
            <w:noWrap/>
            <w:vAlign w:val="bottom"/>
          </w:tcPr>
          <w:p w14:paraId="0D606F0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478FCF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730FED6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6611264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E7D4B7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c>
          <w:tcPr>
            <w:tcW w:w="4523" w:type="dxa"/>
            <w:tcBorders>
              <w:top w:val="nil"/>
              <w:left w:val="nil"/>
              <w:bottom w:val="single" w:sz="4" w:space="0" w:color="auto"/>
              <w:right w:val="single" w:sz="4" w:space="0" w:color="auto"/>
            </w:tcBorders>
            <w:shd w:val="clear" w:color="auto" w:fill="auto"/>
            <w:noWrap/>
            <w:vAlign w:val="center"/>
          </w:tcPr>
          <w:p w14:paraId="77C5331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6345631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77F7B86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75695C9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01BBE5E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AF6588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4523" w:type="dxa"/>
            <w:tcBorders>
              <w:top w:val="nil"/>
              <w:left w:val="nil"/>
              <w:bottom w:val="single" w:sz="4" w:space="0" w:color="auto"/>
              <w:right w:val="single" w:sz="4" w:space="0" w:color="auto"/>
            </w:tcBorders>
            <w:shd w:val="clear" w:color="auto" w:fill="auto"/>
            <w:noWrap/>
            <w:vAlign w:val="center"/>
          </w:tcPr>
          <w:p w14:paraId="17AEC14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伽马型髓内钉</w:t>
            </w:r>
          </w:p>
        </w:tc>
        <w:tc>
          <w:tcPr>
            <w:tcW w:w="2410" w:type="dxa"/>
            <w:tcBorders>
              <w:top w:val="nil"/>
              <w:left w:val="nil"/>
              <w:bottom w:val="single" w:sz="4" w:space="0" w:color="auto"/>
              <w:right w:val="single" w:sz="4" w:space="0" w:color="auto"/>
            </w:tcBorders>
            <w:shd w:val="clear" w:color="auto" w:fill="auto"/>
            <w:noWrap/>
            <w:vAlign w:val="bottom"/>
          </w:tcPr>
          <w:p w14:paraId="2639AE4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7200</w:t>
            </w:r>
          </w:p>
        </w:tc>
        <w:tc>
          <w:tcPr>
            <w:tcW w:w="709" w:type="dxa"/>
            <w:tcBorders>
              <w:top w:val="nil"/>
              <w:left w:val="nil"/>
              <w:bottom w:val="single" w:sz="4" w:space="0" w:color="auto"/>
              <w:right w:val="single" w:sz="4" w:space="0" w:color="auto"/>
            </w:tcBorders>
            <w:shd w:val="clear" w:color="auto" w:fill="auto"/>
            <w:noWrap/>
            <w:vAlign w:val="bottom"/>
          </w:tcPr>
          <w:p w14:paraId="0DDF28A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4526EF6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63FC789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06F25A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11</w:t>
            </w:r>
          </w:p>
        </w:tc>
        <w:tc>
          <w:tcPr>
            <w:tcW w:w="4523" w:type="dxa"/>
            <w:tcBorders>
              <w:top w:val="nil"/>
              <w:left w:val="nil"/>
              <w:bottom w:val="single" w:sz="4" w:space="0" w:color="auto"/>
              <w:right w:val="single" w:sz="4" w:space="0" w:color="auto"/>
            </w:tcBorders>
            <w:shd w:val="clear" w:color="auto" w:fill="auto"/>
            <w:noWrap/>
            <w:vAlign w:val="center"/>
          </w:tcPr>
          <w:p w14:paraId="63038E7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鹅头钉锁定接骨板</w:t>
            </w:r>
          </w:p>
        </w:tc>
        <w:tc>
          <w:tcPr>
            <w:tcW w:w="2410" w:type="dxa"/>
            <w:tcBorders>
              <w:top w:val="nil"/>
              <w:left w:val="nil"/>
              <w:bottom w:val="single" w:sz="4" w:space="0" w:color="auto"/>
              <w:right w:val="single" w:sz="4" w:space="0" w:color="auto"/>
            </w:tcBorders>
            <w:shd w:val="clear" w:color="auto" w:fill="auto"/>
            <w:noWrap/>
            <w:vAlign w:val="bottom"/>
          </w:tcPr>
          <w:p w14:paraId="1A7D818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5BDF4C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c>
          <w:tcPr>
            <w:tcW w:w="709" w:type="dxa"/>
            <w:tcBorders>
              <w:top w:val="nil"/>
              <w:left w:val="nil"/>
              <w:bottom w:val="single" w:sz="4" w:space="0" w:color="auto"/>
              <w:right w:val="single" w:sz="4" w:space="0" w:color="auto"/>
            </w:tcBorders>
            <w:shd w:val="clear" w:color="auto" w:fill="auto"/>
            <w:noWrap/>
            <w:vAlign w:val="bottom"/>
          </w:tcPr>
          <w:p w14:paraId="2093DFC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4F73521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7AADB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w:t>
            </w:r>
          </w:p>
        </w:tc>
        <w:tc>
          <w:tcPr>
            <w:tcW w:w="4523" w:type="dxa"/>
            <w:tcBorders>
              <w:top w:val="nil"/>
              <w:left w:val="nil"/>
              <w:bottom w:val="single" w:sz="4" w:space="0" w:color="auto"/>
              <w:right w:val="single" w:sz="4" w:space="0" w:color="auto"/>
            </w:tcBorders>
            <w:shd w:val="clear" w:color="auto" w:fill="auto"/>
            <w:noWrap/>
            <w:vAlign w:val="center"/>
          </w:tcPr>
          <w:p w14:paraId="20A7082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42F123A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37F182D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734CB9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1ADB087C"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622492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13</w:t>
            </w:r>
          </w:p>
        </w:tc>
        <w:tc>
          <w:tcPr>
            <w:tcW w:w="4523" w:type="dxa"/>
            <w:tcBorders>
              <w:top w:val="nil"/>
              <w:left w:val="nil"/>
              <w:bottom w:val="single" w:sz="4" w:space="0" w:color="auto"/>
              <w:right w:val="single" w:sz="4" w:space="0" w:color="auto"/>
            </w:tcBorders>
            <w:shd w:val="clear" w:color="auto" w:fill="auto"/>
            <w:noWrap/>
            <w:vAlign w:val="center"/>
          </w:tcPr>
          <w:p w14:paraId="3C5E1BF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01648E2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4500</w:t>
            </w:r>
          </w:p>
        </w:tc>
        <w:tc>
          <w:tcPr>
            <w:tcW w:w="709" w:type="dxa"/>
            <w:tcBorders>
              <w:top w:val="nil"/>
              <w:left w:val="nil"/>
              <w:bottom w:val="single" w:sz="4" w:space="0" w:color="auto"/>
              <w:right w:val="single" w:sz="4" w:space="0" w:color="auto"/>
            </w:tcBorders>
            <w:shd w:val="clear" w:color="auto" w:fill="auto"/>
            <w:noWrap/>
            <w:vAlign w:val="bottom"/>
          </w:tcPr>
          <w:p w14:paraId="09AF495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249C4A4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34D3A33D"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FE1481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14</w:t>
            </w:r>
          </w:p>
        </w:tc>
        <w:tc>
          <w:tcPr>
            <w:tcW w:w="4523" w:type="dxa"/>
            <w:tcBorders>
              <w:top w:val="nil"/>
              <w:left w:val="nil"/>
              <w:bottom w:val="single" w:sz="4" w:space="0" w:color="auto"/>
              <w:right w:val="single" w:sz="4" w:space="0" w:color="auto"/>
            </w:tcBorders>
            <w:shd w:val="clear" w:color="auto" w:fill="auto"/>
            <w:noWrap/>
            <w:vAlign w:val="center"/>
          </w:tcPr>
          <w:p w14:paraId="60975D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胫骨近端后内侧锁定接骨板</w:t>
            </w:r>
          </w:p>
        </w:tc>
        <w:tc>
          <w:tcPr>
            <w:tcW w:w="2410" w:type="dxa"/>
            <w:tcBorders>
              <w:top w:val="nil"/>
              <w:left w:val="nil"/>
              <w:bottom w:val="single" w:sz="4" w:space="0" w:color="auto"/>
              <w:right w:val="single" w:sz="4" w:space="0" w:color="auto"/>
            </w:tcBorders>
            <w:shd w:val="clear" w:color="auto" w:fill="auto"/>
            <w:noWrap/>
            <w:vAlign w:val="bottom"/>
          </w:tcPr>
          <w:p w14:paraId="29F1AAB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4500</w:t>
            </w:r>
          </w:p>
        </w:tc>
        <w:tc>
          <w:tcPr>
            <w:tcW w:w="709" w:type="dxa"/>
            <w:tcBorders>
              <w:top w:val="nil"/>
              <w:left w:val="nil"/>
              <w:bottom w:val="single" w:sz="4" w:space="0" w:color="auto"/>
              <w:right w:val="single" w:sz="4" w:space="0" w:color="auto"/>
            </w:tcBorders>
            <w:shd w:val="clear" w:color="auto" w:fill="auto"/>
            <w:noWrap/>
            <w:vAlign w:val="bottom"/>
          </w:tcPr>
          <w:p w14:paraId="372FD5E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12EA09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47E8351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62A219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w:t>
            </w:r>
          </w:p>
        </w:tc>
        <w:tc>
          <w:tcPr>
            <w:tcW w:w="4523" w:type="dxa"/>
            <w:tcBorders>
              <w:top w:val="nil"/>
              <w:left w:val="nil"/>
              <w:bottom w:val="single" w:sz="4" w:space="0" w:color="auto"/>
              <w:right w:val="single" w:sz="4" w:space="0" w:color="auto"/>
            </w:tcBorders>
            <w:shd w:val="clear" w:color="auto" w:fill="auto"/>
            <w:noWrap/>
            <w:vAlign w:val="center"/>
          </w:tcPr>
          <w:p w14:paraId="095794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胫骨远端后外侧锁定接骨板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7FDC083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4500</w:t>
            </w:r>
          </w:p>
        </w:tc>
        <w:tc>
          <w:tcPr>
            <w:tcW w:w="709" w:type="dxa"/>
            <w:tcBorders>
              <w:top w:val="nil"/>
              <w:left w:val="nil"/>
              <w:bottom w:val="single" w:sz="4" w:space="0" w:color="auto"/>
              <w:right w:val="single" w:sz="4" w:space="0" w:color="auto"/>
            </w:tcBorders>
            <w:shd w:val="clear" w:color="auto" w:fill="auto"/>
            <w:noWrap/>
            <w:vAlign w:val="bottom"/>
          </w:tcPr>
          <w:p w14:paraId="3733201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3F62AF3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0319241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24A372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16</w:t>
            </w:r>
          </w:p>
        </w:tc>
        <w:tc>
          <w:tcPr>
            <w:tcW w:w="4523" w:type="dxa"/>
            <w:tcBorders>
              <w:top w:val="nil"/>
              <w:left w:val="nil"/>
              <w:bottom w:val="single" w:sz="4" w:space="0" w:color="auto"/>
              <w:right w:val="single" w:sz="4" w:space="0" w:color="auto"/>
            </w:tcBorders>
            <w:shd w:val="clear" w:color="auto" w:fill="auto"/>
            <w:noWrap/>
            <w:vAlign w:val="center"/>
          </w:tcPr>
          <w:p w14:paraId="6431E38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金属髓内钉</w:t>
            </w:r>
          </w:p>
        </w:tc>
        <w:tc>
          <w:tcPr>
            <w:tcW w:w="2410" w:type="dxa"/>
            <w:tcBorders>
              <w:top w:val="nil"/>
              <w:left w:val="nil"/>
              <w:bottom w:val="single" w:sz="4" w:space="0" w:color="auto"/>
              <w:right w:val="single" w:sz="4" w:space="0" w:color="auto"/>
            </w:tcBorders>
            <w:shd w:val="clear" w:color="auto" w:fill="auto"/>
            <w:noWrap/>
            <w:vAlign w:val="bottom"/>
          </w:tcPr>
          <w:p w14:paraId="68F2732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5000</w:t>
            </w:r>
          </w:p>
        </w:tc>
        <w:tc>
          <w:tcPr>
            <w:tcW w:w="709" w:type="dxa"/>
            <w:tcBorders>
              <w:top w:val="nil"/>
              <w:left w:val="nil"/>
              <w:bottom w:val="single" w:sz="4" w:space="0" w:color="auto"/>
              <w:right w:val="single" w:sz="4" w:space="0" w:color="auto"/>
            </w:tcBorders>
            <w:shd w:val="clear" w:color="auto" w:fill="auto"/>
            <w:noWrap/>
            <w:vAlign w:val="bottom"/>
          </w:tcPr>
          <w:p w14:paraId="383899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6E63BB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7D18416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68AD09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w:t>
            </w:r>
          </w:p>
        </w:tc>
        <w:tc>
          <w:tcPr>
            <w:tcW w:w="4523" w:type="dxa"/>
            <w:tcBorders>
              <w:top w:val="nil"/>
              <w:left w:val="nil"/>
              <w:bottom w:val="single" w:sz="4" w:space="0" w:color="auto"/>
              <w:right w:val="single" w:sz="4" w:space="0" w:color="auto"/>
            </w:tcBorders>
            <w:shd w:val="clear" w:color="auto" w:fill="auto"/>
            <w:noWrap/>
            <w:vAlign w:val="center"/>
          </w:tcPr>
          <w:p w14:paraId="4670EDD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腓骨远端外侧锁定加压接骨板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7561893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39D974E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6666495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5CB1A26C"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69212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c>
          <w:tcPr>
            <w:tcW w:w="4523" w:type="dxa"/>
            <w:tcBorders>
              <w:top w:val="nil"/>
              <w:left w:val="nil"/>
              <w:bottom w:val="single" w:sz="4" w:space="0" w:color="auto"/>
              <w:right w:val="single" w:sz="4" w:space="0" w:color="auto"/>
            </w:tcBorders>
            <w:shd w:val="clear" w:color="auto" w:fill="auto"/>
            <w:noWrap/>
            <w:vAlign w:val="center"/>
          </w:tcPr>
          <w:p w14:paraId="4CDB376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跟骨锁定接骨板</w:t>
            </w:r>
          </w:p>
        </w:tc>
        <w:tc>
          <w:tcPr>
            <w:tcW w:w="2410" w:type="dxa"/>
            <w:tcBorders>
              <w:top w:val="nil"/>
              <w:left w:val="nil"/>
              <w:bottom w:val="single" w:sz="4" w:space="0" w:color="auto"/>
              <w:right w:val="single" w:sz="4" w:space="0" w:color="auto"/>
            </w:tcBorders>
            <w:shd w:val="clear" w:color="auto" w:fill="auto"/>
            <w:noWrap/>
            <w:vAlign w:val="bottom"/>
          </w:tcPr>
          <w:p w14:paraId="10E9FC0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7B778C6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3452847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5229A36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5B1027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19</w:t>
            </w:r>
          </w:p>
        </w:tc>
        <w:tc>
          <w:tcPr>
            <w:tcW w:w="4523" w:type="dxa"/>
            <w:tcBorders>
              <w:top w:val="nil"/>
              <w:left w:val="nil"/>
              <w:bottom w:val="single" w:sz="4" w:space="0" w:color="auto"/>
              <w:right w:val="single" w:sz="4" w:space="0" w:color="auto"/>
            </w:tcBorders>
            <w:shd w:val="clear" w:color="auto" w:fill="auto"/>
            <w:noWrap/>
            <w:vAlign w:val="center"/>
          </w:tcPr>
          <w:p w14:paraId="12B88B6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掌骨锁定接骨板</w:t>
            </w:r>
          </w:p>
        </w:tc>
        <w:tc>
          <w:tcPr>
            <w:tcW w:w="2410" w:type="dxa"/>
            <w:tcBorders>
              <w:top w:val="nil"/>
              <w:left w:val="nil"/>
              <w:bottom w:val="single" w:sz="4" w:space="0" w:color="auto"/>
              <w:right w:val="single" w:sz="4" w:space="0" w:color="auto"/>
            </w:tcBorders>
            <w:shd w:val="clear" w:color="auto" w:fill="auto"/>
            <w:noWrap/>
            <w:vAlign w:val="bottom"/>
          </w:tcPr>
          <w:p w14:paraId="4CC82DF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3698C7E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1E3AD5D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551C955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26E25D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w:t>
            </w:r>
          </w:p>
        </w:tc>
        <w:tc>
          <w:tcPr>
            <w:tcW w:w="4523" w:type="dxa"/>
            <w:tcBorders>
              <w:top w:val="nil"/>
              <w:left w:val="nil"/>
              <w:bottom w:val="single" w:sz="4" w:space="0" w:color="auto"/>
              <w:right w:val="single" w:sz="4" w:space="0" w:color="auto"/>
            </w:tcBorders>
            <w:shd w:val="clear" w:color="auto" w:fill="auto"/>
            <w:noWrap/>
            <w:vAlign w:val="center"/>
          </w:tcPr>
          <w:p w14:paraId="76ADB1B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固定杆</w:t>
            </w:r>
          </w:p>
        </w:tc>
        <w:tc>
          <w:tcPr>
            <w:tcW w:w="2410" w:type="dxa"/>
            <w:tcBorders>
              <w:top w:val="nil"/>
              <w:left w:val="nil"/>
              <w:bottom w:val="single" w:sz="4" w:space="0" w:color="auto"/>
              <w:right w:val="single" w:sz="4" w:space="0" w:color="auto"/>
            </w:tcBorders>
            <w:shd w:val="clear" w:color="auto" w:fill="auto"/>
            <w:noWrap/>
            <w:vAlign w:val="bottom"/>
          </w:tcPr>
          <w:p w14:paraId="0088B8A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600</w:t>
            </w:r>
          </w:p>
        </w:tc>
        <w:tc>
          <w:tcPr>
            <w:tcW w:w="709" w:type="dxa"/>
            <w:tcBorders>
              <w:top w:val="nil"/>
              <w:left w:val="nil"/>
              <w:bottom w:val="single" w:sz="4" w:space="0" w:color="auto"/>
              <w:right w:val="single" w:sz="4" w:space="0" w:color="auto"/>
            </w:tcBorders>
            <w:shd w:val="clear" w:color="auto" w:fill="auto"/>
            <w:noWrap/>
            <w:vAlign w:val="bottom"/>
          </w:tcPr>
          <w:p w14:paraId="1821284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B13E3F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080E21B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49910D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lastRenderedPageBreak/>
              <w:t>21</w:t>
            </w:r>
          </w:p>
        </w:tc>
        <w:tc>
          <w:tcPr>
            <w:tcW w:w="4523" w:type="dxa"/>
            <w:tcBorders>
              <w:top w:val="nil"/>
              <w:left w:val="nil"/>
              <w:bottom w:val="single" w:sz="4" w:space="0" w:color="auto"/>
              <w:right w:val="single" w:sz="4" w:space="0" w:color="auto"/>
            </w:tcBorders>
            <w:shd w:val="clear" w:color="auto" w:fill="auto"/>
            <w:noWrap/>
            <w:vAlign w:val="center"/>
          </w:tcPr>
          <w:p w14:paraId="3F285F8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固定螺钉</w:t>
            </w:r>
          </w:p>
        </w:tc>
        <w:tc>
          <w:tcPr>
            <w:tcW w:w="2410" w:type="dxa"/>
            <w:tcBorders>
              <w:top w:val="nil"/>
              <w:left w:val="nil"/>
              <w:bottom w:val="single" w:sz="4" w:space="0" w:color="auto"/>
              <w:right w:val="single" w:sz="4" w:space="0" w:color="auto"/>
            </w:tcBorders>
            <w:shd w:val="clear" w:color="auto" w:fill="auto"/>
            <w:noWrap/>
            <w:vAlign w:val="bottom"/>
          </w:tcPr>
          <w:p w14:paraId="0AE579D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1200</w:t>
            </w:r>
          </w:p>
        </w:tc>
        <w:tc>
          <w:tcPr>
            <w:tcW w:w="709" w:type="dxa"/>
            <w:tcBorders>
              <w:top w:val="nil"/>
              <w:left w:val="nil"/>
              <w:bottom w:val="single" w:sz="4" w:space="0" w:color="auto"/>
              <w:right w:val="single" w:sz="4" w:space="0" w:color="auto"/>
            </w:tcBorders>
            <w:shd w:val="clear" w:color="auto" w:fill="auto"/>
            <w:noWrap/>
            <w:vAlign w:val="bottom"/>
          </w:tcPr>
          <w:p w14:paraId="207FDEA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48CC92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6955434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12FE13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w:t>
            </w:r>
          </w:p>
        </w:tc>
        <w:tc>
          <w:tcPr>
            <w:tcW w:w="4523" w:type="dxa"/>
            <w:tcBorders>
              <w:top w:val="nil"/>
              <w:left w:val="nil"/>
              <w:bottom w:val="single" w:sz="4" w:space="0" w:color="auto"/>
              <w:right w:val="single" w:sz="4" w:space="0" w:color="auto"/>
            </w:tcBorders>
            <w:shd w:val="clear" w:color="auto" w:fill="auto"/>
            <w:noWrap/>
            <w:vAlign w:val="center"/>
          </w:tcPr>
          <w:p w14:paraId="44E0BBC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万向螺钉</w:t>
            </w:r>
          </w:p>
        </w:tc>
        <w:tc>
          <w:tcPr>
            <w:tcW w:w="2410" w:type="dxa"/>
            <w:tcBorders>
              <w:top w:val="nil"/>
              <w:left w:val="nil"/>
              <w:bottom w:val="single" w:sz="4" w:space="0" w:color="auto"/>
              <w:right w:val="single" w:sz="4" w:space="0" w:color="auto"/>
            </w:tcBorders>
            <w:shd w:val="clear" w:color="auto" w:fill="auto"/>
            <w:noWrap/>
            <w:vAlign w:val="bottom"/>
          </w:tcPr>
          <w:p w14:paraId="7C8F7F6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1400</w:t>
            </w:r>
          </w:p>
        </w:tc>
        <w:tc>
          <w:tcPr>
            <w:tcW w:w="709" w:type="dxa"/>
            <w:tcBorders>
              <w:top w:val="nil"/>
              <w:left w:val="nil"/>
              <w:bottom w:val="single" w:sz="4" w:space="0" w:color="auto"/>
              <w:right w:val="single" w:sz="4" w:space="0" w:color="auto"/>
            </w:tcBorders>
            <w:shd w:val="clear" w:color="auto" w:fill="auto"/>
            <w:noWrap/>
            <w:vAlign w:val="bottom"/>
          </w:tcPr>
          <w:p w14:paraId="281682C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02A404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18D13EE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7021AF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23</w:t>
            </w:r>
          </w:p>
        </w:tc>
        <w:tc>
          <w:tcPr>
            <w:tcW w:w="4523" w:type="dxa"/>
            <w:tcBorders>
              <w:top w:val="nil"/>
              <w:left w:val="nil"/>
              <w:bottom w:val="single" w:sz="4" w:space="0" w:color="auto"/>
              <w:right w:val="single" w:sz="4" w:space="0" w:color="auto"/>
            </w:tcBorders>
            <w:shd w:val="clear" w:color="auto" w:fill="auto"/>
            <w:noWrap/>
            <w:vAlign w:val="center"/>
          </w:tcPr>
          <w:p w14:paraId="76D133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横连</w:t>
            </w:r>
          </w:p>
        </w:tc>
        <w:tc>
          <w:tcPr>
            <w:tcW w:w="2410" w:type="dxa"/>
            <w:tcBorders>
              <w:top w:val="nil"/>
              <w:left w:val="nil"/>
              <w:bottom w:val="single" w:sz="4" w:space="0" w:color="auto"/>
              <w:right w:val="single" w:sz="4" w:space="0" w:color="auto"/>
            </w:tcBorders>
            <w:shd w:val="clear" w:color="auto" w:fill="auto"/>
            <w:noWrap/>
            <w:vAlign w:val="bottom"/>
          </w:tcPr>
          <w:p w14:paraId="52C4954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500</w:t>
            </w:r>
          </w:p>
        </w:tc>
        <w:tc>
          <w:tcPr>
            <w:tcW w:w="709" w:type="dxa"/>
            <w:tcBorders>
              <w:top w:val="nil"/>
              <w:left w:val="nil"/>
              <w:bottom w:val="single" w:sz="4" w:space="0" w:color="auto"/>
              <w:right w:val="single" w:sz="4" w:space="0" w:color="auto"/>
            </w:tcBorders>
            <w:shd w:val="clear" w:color="auto" w:fill="auto"/>
            <w:noWrap/>
            <w:vAlign w:val="bottom"/>
          </w:tcPr>
          <w:p w14:paraId="5AA098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5E164E9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3A9E5D0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E664A0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24</w:t>
            </w:r>
          </w:p>
        </w:tc>
        <w:tc>
          <w:tcPr>
            <w:tcW w:w="4523" w:type="dxa"/>
            <w:tcBorders>
              <w:top w:val="nil"/>
              <w:left w:val="nil"/>
              <w:bottom w:val="single" w:sz="4" w:space="0" w:color="auto"/>
              <w:right w:val="single" w:sz="4" w:space="0" w:color="auto"/>
            </w:tcBorders>
            <w:shd w:val="clear" w:color="auto" w:fill="auto"/>
            <w:noWrap/>
            <w:vAlign w:val="center"/>
          </w:tcPr>
          <w:p w14:paraId="2531E36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髋关节假体～股骨柄</w:t>
            </w:r>
          </w:p>
        </w:tc>
        <w:tc>
          <w:tcPr>
            <w:tcW w:w="2410" w:type="dxa"/>
            <w:tcBorders>
              <w:top w:val="nil"/>
              <w:left w:val="nil"/>
              <w:bottom w:val="single" w:sz="4" w:space="0" w:color="auto"/>
              <w:right w:val="single" w:sz="4" w:space="0" w:color="auto"/>
            </w:tcBorders>
            <w:shd w:val="clear" w:color="auto" w:fill="auto"/>
            <w:noWrap/>
            <w:vAlign w:val="bottom"/>
          </w:tcPr>
          <w:p w14:paraId="05EDB47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5000</w:t>
            </w:r>
          </w:p>
        </w:tc>
        <w:tc>
          <w:tcPr>
            <w:tcW w:w="709" w:type="dxa"/>
            <w:tcBorders>
              <w:top w:val="nil"/>
              <w:left w:val="nil"/>
              <w:bottom w:val="single" w:sz="4" w:space="0" w:color="auto"/>
              <w:right w:val="single" w:sz="4" w:space="0" w:color="auto"/>
            </w:tcBorders>
            <w:shd w:val="clear" w:color="auto" w:fill="auto"/>
            <w:noWrap/>
            <w:vAlign w:val="bottom"/>
          </w:tcPr>
          <w:p w14:paraId="0B3229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1E8049D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65E8DE2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864BDA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25</w:t>
            </w:r>
          </w:p>
        </w:tc>
        <w:tc>
          <w:tcPr>
            <w:tcW w:w="4523" w:type="dxa"/>
            <w:tcBorders>
              <w:top w:val="nil"/>
              <w:left w:val="nil"/>
              <w:bottom w:val="single" w:sz="4" w:space="0" w:color="auto"/>
              <w:right w:val="single" w:sz="4" w:space="0" w:color="auto"/>
            </w:tcBorders>
            <w:shd w:val="clear" w:color="auto" w:fill="auto"/>
            <w:noWrap/>
            <w:vAlign w:val="center"/>
          </w:tcPr>
          <w:p w14:paraId="7BCC61C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髋关节假体～全髋臼</w:t>
            </w:r>
          </w:p>
        </w:tc>
        <w:tc>
          <w:tcPr>
            <w:tcW w:w="2410" w:type="dxa"/>
            <w:tcBorders>
              <w:top w:val="nil"/>
              <w:left w:val="nil"/>
              <w:bottom w:val="single" w:sz="4" w:space="0" w:color="auto"/>
              <w:right w:val="single" w:sz="4" w:space="0" w:color="auto"/>
            </w:tcBorders>
            <w:shd w:val="clear" w:color="auto" w:fill="auto"/>
            <w:noWrap/>
            <w:vAlign w:val="bottom"/>
          </w:tcPr>
          <w:p w14:paraId="6AD0967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5000</w:t>
            </w:r>
          </w:p>
        </w:tc>
        <w:tc>
          <w:tcPr>
            <w:tcW w:w="709" w:type="dxa"/>
            <w:tcBorders>
              <w:top w:val="nil"/>
              <w:left w:val="nil"/>
              <w:bottom w:val="single" w:sz="4" w:space="0" w:color="auto"/>
              <w:right w:val="single" w:sz="4" w:space="0" w:color="auto"/>
            </w:tcBorders>
            <w:shd w:val="clear" w:color="auto" w:fill="auto"/>
            <w:noWrap/>
            <w:vAlign w:val="bottom"/>
          </w:tcPr>
          <w:p w14:paraId="5F2843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26C16FC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FFF7ED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19E9F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26</w:t>
            </w:r>
          </w:p>
        </w:tc>
        <w:tc>
          <w:tcPr>
            <w:tcW w:w="4523" w:type="dxa"/>
            <w:tcBorders>
              <w:top w:val="nil"/>
              <w:left w:val="nil"/>
              <w:bottom w:val="single" w:sz="4" w:space="0" w:color="auto"/>
              <w:right w:val="single" w:sz="4" w:space="0" w:color="auto"/>
            </w:tcBorders>
            <w:shd w:val="clear" w:color="auto" w:fill="auto"/>
            <w:noWrap/>
            <w:vAlign w:val="center"/>
          </w:tcPr>
          <w:p w14:paraId="2D66944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髋关节假体～钛钉</w:t>
            </w:r>
          </w:p>
        </w:tc>
        <w:tc>
          <w:tcPr>
            <w:tcW w:w="2410" w:type="dxa"/>
            <w:tcBorders>
              <w:top w:val="nil"/>
              <w:left w:val="nil"/>
              <w:bottom w:val="single" w:sz="4" w:space="0" w:color="auto"/>
              <w:right w:val="single" w:sz="4" w:space="0" w:color="auto"/>
            </w:tcBorders>
            <w:shd w:val="clear" w:color="auto" w:fill="auto"/>
            <w:noWrap/>
            <w:vAlign w:val="bottom"/>
          </w:tcPr>
          <w:p w14:paraId="5353693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300</w:t>
            </w:r>
          </w:p>
        </w:tc>
        <w:tc>
          <w:tcPr>
            <w:tcW w:w="709" w:type="dxa"/>
            <w:tcBorders>
              <w:top w:val="nil"/>
              <w:left w:val="nil"/>
              <w:bottom w:val="single" w:sz="4" w:space="0" w:color="auto"/>
              <w:right w:val="single" w:sz="4" w:space="0" w:color="auto"/>
            </w:tcBorders>
            <w:shd w:val="clear" w:color="auto" w:fill="auto"/>
            <w:noWrap/>
            <w:vAlign w:val="bottom"/>
          </w:tcPr>
          <w:p w14:paraId="41F7713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CC0155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662A318C"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7B144C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27</w:t>
            </w:r>
          </w:p>
        </w:tc>
        <w:tc>
          <w:tcPr>
            <w:tcW w:w="4523" w:type="dxa"/>
            <w:tcBorders>
              <w:top w:val="nil"/>
              <w:left w:val="nil"/>
              <w:bottom w:val="single" w:sz="4" w:space="0" w:color="auto"/>
              <w:right w:val="single" w:sz="4" w:space="0" w:color="auto"/>
            </w:tcBorders>
            <w:shd w:val="clear" w:color="auto" w:fill="auto"/>
            <w:noWrap/>
            <w:vAlign w:val="center"/>
          </w:tcPr>
          <w:p w14:paraId="36A8AE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髋关节假体～球头</w:t>
            </w:r>
          </w:p>
        </w:tc>
        <w:tc>
          <w:tcPr>
            <w:tcW w:w="2410" w:type="dxa"/>
            <w:tcBorders>
              <w:top w:val="nil"/>
              <w:left w:val="nil"/>
              <w:bottom w:val="single" w:sz="4" w:space="0" w:color="auto"/>
              <w:right w:val="single" w:sz="4" w:space="0" w:color="auto"/>
            </w:tcBorders>
            <w:shd w:val="clear" w:color="auto" w:fill="auto"/>
            <w:noWrap/>
            <w:vAlign w:val="bottom"/>
          </w:tcPr>
          <w:p w14:paraId="0041427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62A09EF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70000C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387A34F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BBBB99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28</w:t>
            </w:r>
          </w:p>
        </w:tc>
        <w:tc>
          <w:tcPr>
            <w:tcW w:w="4523" w:type="dxa"/>
            <w:tcBorders>
              <w:top w:val="nil"/>
              <w:left w:val="nil"/>
              <w:bottom w:val="single" w:sz="4" w:space="0" w:color="auto"/>
              <w:right w:val="single" w:sz="4" w:space="0" w:color="auto"/>
            </w:tcBorders>
            <w:shd w:val="clear" w:color="auto" w:fill="auto"/>
            <w:noWrap/>
            <w:vAlign w:val="center"/>
          </w:tcPr>
          <w:p w14:paraId="6BCC187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髋关节假体～双极头</w:t>
            </w:r>
          </w:p>
        </w:tc>
        <w:tc>
          <w:tcPr>
            <w:tcW w:w="2410" w:type="dxa"/>
            <w:tcBorders>
              <w:top w:val="nil"/>
              <w:left w:val="nil"/>
              <w:bottom w:val="single" w:sz="4" w:space="0" w:color="auto"/>
              <w:right w:val="single" w:sz="4" w:space="0" w:color="auto"/>
            </w:tcBorders>
            <w:shd w:val="clear" w:color="auto" w:fill="auto"/>
            <w:noWrap/>
            <w:vAlign w:val="bottom"/>
          </w:tcPr>
          <w:p w14:paraId="0FD29C9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1DCF0CB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2B27FF4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494511B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34EDB9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29</w:t>
            </w:r>
          </w:p>
        </w:tc>
        <w:tc>
          <w:tcPr>
            <w:tcW w:w="4523" w:type="dxa"/>
            <w:tcBorders>
              <w:top w:val="nil"/>
              <w:left w:val="nil"/>
              <w:bottom w:val="single" w:sz="4" w:space="0" w:color="auto"/>
              <w:right w:val="single" w:sz="4" w:space="0" w:color="auto"/>
            </w:tcBorders>
            <w:shd w:val="clear" w:color="auto" w:fill="auto"/>
            <w:noWrap/>
            <w:vAlign w:val="center"/>
          </w:tcPr>
          <w:p w14:paraId="434A42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椎体成型系统-穿刺系统</w:t>
            </w:r>
          </w:p>
        </w:tc>
        <w:tc>
          <w:tcPr>
            <w:tcW w:w="2410" w:type="dxa"/>
            <w:tcBorders>
              <w:top w:val="nil"/>
              <w:left w:val="nil"/>
              <w:bottom w:val="single" w:sz="4" w:space="0" w:color="auto"/>
              <w:right w:val="single" w:sz="4" w:space="0" w:color="auto"/>
            </w:tcBorders>
            <w:shd w:val="clear" w:color="auto" w:fill="auto"/>
            <w:noWrap/>
            <w:vAlign w:val="bottom"/>
          </w:tcPr>
          <w:p w14:paraId="12F2DA9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09B7C9D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AC601E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125FBF8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9C505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30</w:t>
            </w:r>
          </w:p>
        </w:tc>
        <w:tc>
          <w:tcPr>
            <w:tcW w:w="4523" w:type="dxa"/>
            <w:tcBorders>
              <w:top w:val="nil"/>
              <w:left w:val="nil"/>
              <w:bottom w:val="single" w:sz="4" w:space="0" w:color="auto"/>
              <w:right w:val="single" w:sz="4" w:space="0" w:color="auto"/>
            </w:tcBorders>
            <w:shd w:val="clear" w:color="auto" w:fill="auto"/>
            <w:noWrap/>
            <w:vAlign w:val="center"/>
          </w:tcPr>
          <w:p w14:paraId="1664609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椎体成型系统-扩张系统</w:t>
            </w:r>
          </w:p>
        </w:tc>
        <w:tc>
          <w:tcPr>
            <w:tcW w:w="2410" w:type="dxa"/>
            <w:tcBorders>
              <w:top w:val="nil"/>
              <w:left w:val="nil"/>
              <w:bottom w:val="single" w:sz="4" w:space="0" w:color="auto"/>
              <w:right w:val="single" w:sz="4" w:space="0" w:color="auto"/>
            </w:tcBorders>
            <w:shd w:val="clear" w:color="auto" w:fill="auto"/>
            <w:noWrap/>
            <w:vAlign w:val="bottom"/>
          </w:tcPr>
          <w:p w14:paraId="23D996F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6D82022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F98C23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0C17E1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E43681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w:t>
            </w:r>
          </w:p>
        </w:tc>
        <w:tc>
          <w:tcPr>
            <w:tcW w:w="4523" w:type="dxa"/>
            <w:tcBorders>
              <w:top w:val="nil"/>
              <w:left w:val="nil"/>
              <w:bottom w:val="single" w:sz="4" w:space="0" w:color="auto"/>
              <w:right w:val="single" w:sz="4" w:space="0" w:color="auto"/>
            </w:tcBorders>
            <w:shd w:val="clear" w:color="auto" w:fill="auto"/>
            <w:noWrap/>
            <w:vAlign w:val="center"/>
          </w:tcPr>
          <w:p w14:paraId="7AFC660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椎体成型系统-扩张椎钻</w:t>
            </w:r>
          </w:p>
        </w:tc>
        <w:tc>
          <w:tcPr>
            <w:tcW w:w="2410" w:type="dxa"/>
            <w:tcBorders>
              <w:top w:val="nil"/>
              <w:left w:val="nil"/>
              <w:bottom w:val="single" w:sz="4" w:space="0" w:color="auto"/>
              <w:right w:val="single" w:sz="4" w:space="0" w:color="auto"/>
            </w:tcBorders>
            <w:shd w:val="clear" w:color="auto" w:fill="auto"/>
            <w:noWrap/>
            <w:vAlign w:val="bottom"/>
          </w:tcPr>
          <w:p w14:paraId="3FE440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3289E82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F9CE31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16AB39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A0E245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w:t>
            </w:r>
          </w:p>
        </w:tc>
        <w:tc>
          <w:tcPr>
            <w:tcW w:w="4523" w:type="dxa"/>
            <w:tcBorders>
              <w:top w:val="nil"/>
              <w:left w:val="nil"/>
              <w:bottom w:val="single" w:sz="4" w:space="0" w:color="auto"/>
              <w:right w:val="single" w:sz="4" w:space="0" w:color="auto"/>
            </w:tcBorders>
            <w:shd w:val="clear" w:color="auto" w:fill="auto"/>
            <w:noWrap/>
            <w:vAlign w:val="center"/>
          </w:tcPr>
          <w:p w14:paraId="1B96346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椎体成型系统-骨水泥填充系统</w:t>
            </w:r>
          </w:p>
        </w:tc>
        <w:tc>
          <w:tcPr>
            <w:tcW w:w="2410" w:type="dxa"/>
            <w:tcBorders>
              <w:top w:val="nil"/>
              <w:left w:val="nil"/>
              <w:bottom w:val="single" w:sz="4" w:space="0" w:color="auto"/>
              <w:right w:val="single" w:sz="4" w:space="0" w:color="auto"/>
            </w:tcBorders>
            <w:shd w:val="clear" w:color="auto" w:fill="auto"/>
            <w:noWrap/>
            <w:vAlign w:val="bottom"/>
          </w:tcPr>
          <w:p w14:paraId="6C64BF0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800</w:t>
            </w:r>
          </w:p>
        </w:tc>
        <w:tc>
          <w:tcPr>
            <w:tcW w:w="709" w:type="dxa"/>
            <w:tcBorders>
              <w:top w:val="nil"/>
              <w:left w:val="nil"/>
              <w:bottom w:val="single" w:sz="4" w:space="0" w:color="auto"/>
              <w:right w:val="single" w:sz="4" w:space="0" w:color="auto"/>
            </w:tcBorders>
            <w:shd w:val="clear" w:color="auto" w:fill="auto"/>
            <w:noWrap/>
            <w:vAlign w:val="bottom"/>
          </w:tcPr>
          <w:p w14:paraId="7001ACE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0B525A9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67B19E2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577918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33</w:t>
            </w:r>
          </w:p>
        </w:tc>
        <w:tc>
          <w:tcPr>
            <w:tcW w:w="4523" w:type="dxa"/>
            <w:tcBorders>
              <w:top w:val="nil"/>
              <w:left w:val="nil"/>
              <w:bottom w:val="single" w:sz="4" w:space="0" w:color="auto"/>
              <w:right w:val="single" w:sz="4" w:space="0" w:color="auto"/>
            </w:tcBorders>
            <w:shd w:val="clear" w:color="auto" w:fill="auto"/>
            <w:noWrap/>
            <w:vAlign w:val="center"/>
          </w:tcPr>
          <w:p w14:paraId="771799F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椎体成型系统-球囊组件</w:t>
            </w:r>
          </w:p>
        </w:tc>
        <w:tc>
          <w:tcPr>
            <w:tcW w:w="2410" w:type="dxa"/>
            <w:tcBorders>
              <w:top w:val="nil"/>
              <w:left w:val="nil"/>
              <w:bottom w:val="single" w:sz="4" w:space="0" w:color="auto"/>
              <w:right w:val="single" w:sz="4" w:space="0" w:color="auto"/>
            </w:tcBorders>
            <w:shd w:val="clear" w:color="auto" w:fill="auto"/>
            <w:noWrap/>
            <w:vAlign w:val="bottom"/>
          </w:tcPr>
          <w:p w14:paraId="5F7AD7C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06B58E2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E1ADD8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12C91AC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40DC9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34</w:t>
            </w:r>
          </w:p>
        </w:tc>
        <w:tc>
          <w:tcPr>
            <w:tcW w:w="4523" w:type="dxa"/>
            <w:tcBorders>
              <w:top w:val="nil"/>
              <w:left w:val="nil"/>
              <w:bottom w:val="single" w:sz="4" w:space="0" w:color="auto"/>
              <w:right w:val="single" w:sz="4" w:space="0" w:color="auto"/>
            </w:tcBorders>
            <w:shd w:val="clear" w:color="auto" w:fill="auto"/>
            <w:noWrap/>
            <w:vAlign w:val="center"/>
          </w:tcPr>
          <w:p w14:paraId="4006E36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骨水泥</w:t>
            </w:r>
          </w:p>
        </w:tc>
        <w:tc>
          <w:tcPr>
            <w:tcW w:w="2410" w:type="dxa"/>
            <w:tcBorders>
              <w:top w:val="nil"/>
              <w:left w:val="nil"/>
              <w:bottom w:val="single" w:sz="4" w:space="0" w:color="auto"/>
              <w:right w:val="single" w:sz="4" w:space="0" w:color="auto"/>
            </w:tcBorders>
            <w:shd w:val="clear" w:color="auto" w:fill="auto"/>
            <w:noWrap/>
            <w:vAlign w:val="bottom"/>
          </w:tcPr>
          <w:p w14:paraId="634DD8E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800</w:t>
            </w:r>
          </w:p>
        </w:tc>
        <w:tc>
          <w:tcPr>
            <w:tcW w:w="709" w:type="dxa"/>
            <w:tcBorders>
              <w:top w:val="nil"/>
              <w:left w:val="nil"/>
              <w:bottom w:val="single" w:sz="4" w:space="0" w:color="auto"/>
              <w:right w:val="single" w:sz="4" w:space="0" w:color="auto"/>
            </w:tcBorders>
            <w:shd w:val="clear" w:color="auto" w:fill="auto"/>
            <w:noWrap/>
            <w:vAlign w:val="bottom"/>
          </w:tcPr>
          <w:p w14:paraId="3C86050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C7AEC5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08BCE8D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813EF1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35</w:t>
            </w:r>
          </w:p>
        </w:tc>
        <w:tc>
          <w:tcPr>
            <w:tcW w:w="4523" w:type="dxa"/>
            <w:tcBorders>
              <w:top w:val="nil"/>
              <w:left w:val="nil"/>
              <w:bottom w:val="single" w:sz="4" w:space="0" w:color="auto"/>
              <w:right w:val="single" w:sz="4" w:space="0" w:color="auto"/>
            </w:tcBorders>
            <w:shd w:val="clear" w:color="auto" w:fill="auto"/>
            <w:noWrap/>
            <w:vAlign w:val="center"/>
          </w:tcPr>
          <w:p w14:paraId="3FC95B0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工型接骨板</w:t>
            </w:r>
          </w:p>
        </w:tc>
        <w:tc>
          <w:tcPr>
            <w:tcW w:w="2410" w:type="dxa"/>
            <w:tcBorders>
              <w:top w:val="nil"/>
              <w:left w:val="nil"/>
              <w:bottom w:val="single" w:sz="4" w:space="0" w:color="auto"/>
              <w:right w:val="single" w:sz="4" w:space="0" w:color="auto"/>
            </w:tcBorders>
            <w:shd w:val="clear" w:color="auto" w:fill="auto"/>
            <w:noWrap/>
            <w:vAlign w:val="bottom"/>
          </w:tcPr>
          <w:p w14:paraId="2AB591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12A46E4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9276E3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2D73054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23D28F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w:t>
            </w:r>
          </w:p>
        </w:tc>
        <w:tc>
          <w:tcPr>
            <w:tcW w:w="4523" w:type="dxa"/>
            <w:tcBorders>
              <w:top w:val="nil"/>
              <w:left w:val="nil"/>
              <w:bottom w:val="single" w:sz="4" w:space="0" w:color="auto"/>
              <w:right w:val="single" w:sz="4" w:space="0" w:color="auto"/>
            </w:tcBorders>
            <w:shd w:val="clear" w:color="auto" w:fill="auto"/>
            <w:noWrap/>
            <w:vAlign w:val="center"/>
          </w:tcPr>
          <w:p w14:paraId="0F587F2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钢丝</w:t>
            </w:r>
          </w:p>
        </w:tc>
        <w:tc>
          <w:tcPr>
            <w:tcW w:w="2410" w:type="dxa"/>
            <w:tcBorders>
              <w:top w:val="nil"/>
              <w:left w:val="nil"/>
              <w:bottom w:val="single" w:sz="4" w:space="0" w:color="auto"/>
              <w:right w:val="single" w:sz="4" w:space="0" w:color="auto"/>
            </w:tcBorders>
            <w:shd w:val="clear" w:color="auto" w:fill="auto"/>
            <w:noWrap/>
            <w:vAlign w:val="bottom"/>
          </w:tcPr>
          <w:p w14:paraId="5113516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w:t>
            </w:r>
          </w:p>
        </w:tc>
        <w:tc>
          <w:tcPr>
            <w:tcW w:w="709" w:type="dxa"/>
            <w:tcBorders>
              <w:top w:val="nil"/>
              <w:left w:val="nil"/>
              <w:bottom w:val="single" w:sz="4" w:space="0" w:color="auto"/>
              <w:right w:val="single" w:sz="4" w:space="0" w:color="auto"/>
            </w:tcBorders>
            <w:shd w:val="clear" w:color="auto" w:fill="auto"/>
            <w:noWrap/>
            <w:vAlign w:val="bottom"/>
          </w:tcPr>
          <w:p w14:paraId="6D2628B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6BF4E7F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圈</w:t>
            </w:r>
          </w:p>
        </w:tc>
      </w:tr>
      <w:tr w:rsidR="00EA60C1" w:rsidRPr="00EA60C1" w14:paraId="0462D8CA"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09F6BC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w:t>
            </w:r>
          </w:p>
        </w:tc>
        <w:tc>
          <w:tcPr>
            <w:tcW w:w="4523" w:type="dxa"/>
            <w:tcBorders>
              <w:top w:val="nil"/>
              <w:left w:val="nil"/>
              <w:bottom w:val="single" w:sz="4" w:space="0" w:color="auto"/>
              <w:right w:val="single" w:sz="4" w:space="0" w:color="auto"/>
            </w:tcBorders>
            <w:shd w:val="clear" w:color="auto" w:fill="auto"/>
            <w:noWrap/>
            <w:vAlign w:val="center"/>
          </w:tcPr>
          <w:p w14:paraId="6EF7C24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骨牵引针</w:t>
            </w:r>
          </w:p>
        </w:tc>
        <w:tc>
          <w:tcPr>
            <w:tcW w:w="2410" w:type="dxa"/>
            <w:tcBorders>
              <w:top w:val="nil"/>
              <w:left w:val="nil"/>
              <w:bottom w:val="single" w:sz="4" w:space="0" w:color="auto"/>
              <w:right w:val="single" w:sz="4" w:space="0" w:color="auto"/>
            </w:tcBorders>
            <w:shd w:val="clear" w:color="auto" w:fill="auto"/>
            <w:noWrap/>
            <w:vAlign w:val="bottom"/>
          </w:tcPr>
          <w:p w14:paraId="31E62FE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66C9B89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63BA7D3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34EC460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F23722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38</w:t>
            </w:r>
          </w:p>
        </w:tc>
        <w:tc>
          <w:tcPr>
            <w:tcW w:w="4523" w:type="dxa"/>
            <w:tcBorders>
              <w:top w:val="nil"/>
              <w:left w:val="nil"/>
              <w:bottom w:val="single" w:sz="4" w:space="0" w:color="auto"/>
              <w:right w:val="single" w:sz="4" w:space="0" w:color="auto"/>
            </w:tcBorders>
            <w:shd w:val="clear" w:color="auto" w:fill="auto"/>
            <w:noWrap/>
            <w:vAlign w:val="center"/>
          </w:tcPr>
          <w:p w14:paraId="6DDE576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医用钛夹</w:t>
            </w:r>
          </w:p>
        </w:tc>
        <w:tc>
          <w:tcPr>
            <w:tcW w:w="2410" w:type="dxa"/>
            <w:tcBorders>
              <w:top w:val="nil"/>
              <w:left w:val="nil"/>
              <w:bottom w:val="single" w:sz="4" w:space="0" w:color="auto"/>
              <w:right w:val="single" w:sz="4" w:space="0" w:color="auto"/>
            </w:tcBorders>
            <w:shd w:val="clear" w:color="auto" w:fill="auto"/>
            <w:noWrap/>
            <w:vAlign w:val="bottom"/>
          </w:tcPr>
          <w:p w14:paraId="05CB9DC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noWrap/>
            <w:vAlign w:val="bottom"/>
          </w:tcPr>
          <w:p w14:paraId="6F6FA37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28E0035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1C7EA97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746F08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39</w:t>
            </w:r>
          </w:p>
        </w:tc>
        <w:tc>
          <w:tcPr>
            <w:tcW w:w="4523" w:type="dxa"/>
            <w:tcBorders>
              <w:top w:val="nil"/>
              <w:left w:val="nil"/>
              <w:bottom w:val="single" w:sz="4" w:space="0" w:color="auto"/>
              <w:right w:val="single" w:sz="4" w:space="0" w:color="auto"/>
            </w:tcBorders>
            <w:shd w:val="clear" w:color="auto" w:fill="auto"/>
            <w:noWrap/>
            <w:vAlign w:val="center"/>
          </w:tcPr>
          <w:p w14:paraId="278551A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一次性不可吸收结扎夹</w:t>
            </w:r>
          </w:p>
        </w:tc>
        <w:tc>
          <w:tcPr>
            <w:tcW w:w="2410" w:type="dxa"/>
            <w:tcBorders>
              <w:top w:val="nil"/>
              <w:left w:val="nil"/>
              <w:bottom w:val="single" w:sz="4" w:space="0" w:color="auto"/>
              <w:right w:val="single" w:sz="4" w:space="0" w:color="auto"/>
            </w:tcBorders>
            <w:shd w:val="clear" w:color="auto" w:fill="auto"/>
            <w:noWrap/>
            <w:vAlign w:val="bottom"/>
          </w:tcPr>
          <w:p w14:paraId="409AC79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80</w:t>
            </w:r>
          </w:p>
        </w:tc>
        <w:tc>
          <w:tcPr>
            <w:tcW w:w="709" w:type="dxa"/>
            <w:tcBorders>
              <w:top w:val="nil"/>
              <w:left w:val="nil"/>
              <w:bottom w:val="single" w:sz="4" w:space="0" w:color="auto"/>
              <w:right w:val="single" w:sz="4" w:space="0" w:color="auto"/>
            </w:tcBorders>
            <w:shd w:val="clear" w:color="auto" w:fill="auto"/>
            <w:noWrap/>
            <w:vAlign w:val="bottom"/>
          </w:tcPr>
          <w:p w14:paraId="0CE6D33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0E4231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6D357F9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23757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40</w:t>
            </w:r>
          </w:p>
        </w:tc>
        <w:tc>
          <w:tcPr>
            <w:tcW w:w="4523" w:type="dxa"/>
            <w:tcBorders>
              <w:top w:val="nil"/>
              <w:left w:val="nil"/>
              <w:bottom w:val="single" w:sz="4" w:space="0" w:color="auto"/>
              <w:right w:val="single" w:sz="4" w:space="0" w:color="auto"/>
            </w:tcBorders>
            <w:shd w:val="clear" w:color="auto" w:fill="auto"/>
            <w:noWrap/>
            <w:vAlign w:val="center"/>
          </w:tcPr>
          <w:p w14:paraId="6034ECF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疝修补补片（网塞）</w:t>
            </w:r>
          </w:p>
        </w:tc>
        <w:tc>
          <w:tcPr>
            <w:tcW w:w="2410" w:type="dxa"/>
            <w:tcBorders>
              <w:top w:val="nil"/>
              <w:left w:val="nil"/>
              <w:bottom w:val="single" w:sz="4" w:space="0" w:color="auto"/>
              <w:right w:val="single" w:sz="4" w:space="0" w:color="auto"/>
            </w:tcBorders>
            <w:shd w:val="clear" w:color="auto" w:fill="auto"/>
            <w:noWrap/>
            <w:vAlign w:val="bottom"/>
          </w:tcPr>
          <w:p w14:paraId="6972F58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600</w:t>
            </w:r>
          </w:p>
        </w:tc>
        <w:tc>
          <w:tcPr>
            <w:tcW w:w="709" w:type="dxa"/>
            <w:tcBorders>
              <w:top w:val="nil"/>
              <w:left w:val="nil"/>
              <w:bottom w:val="single" w:sz="4" w:space="0" w:color="auto"/>
              <w:right w:val="single" w:sz="4" w:space="0" w:color="auto"/>
            </w:tcBorders>
            <w:shd w:val="clear" w:color="auto" w:fill="auto"/>
            <w:noWrap/>
            <w:vAlign w:val="bottom"/>
          </w:tcPr>
          <w:p w14:paraId="7A4302C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77CF77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4818AE91"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86CDA3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41</w:t>
            </w:r>
          </w:p>
        </w:tc>
        <w:tc>
          <w:tcPr>
            <w:tcW w:w="4523" w:type="dxa"/>
            <w:tcBorders>
              <w:top w:val="nil"/>
              <w:left w:val="nil"/>
              <w:bottom w:val="single" w:sz="4" w:space="0" w:color="auto"/>
              <w:right w:val="single" w:sz="4" w:space="0" w:color="auto"/>
            </w:tcBorders>
            <w:shd w:val="clear" w:color="auto" w:fill="auto"/>
            <w:noWrap/>
            <w:vAlign w:val="bottom"/>
          </w:tcPr>
          <w:p w14:paraId="42FD1EE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一次性使用包皮切割吻合器</w:t>
            </w:r>
          </w:p>
        </w:tc>
        <w:tc>
          <w:tcPr>
            <w:tcW w:w="2410" w:type="dxa"/>
            <w:tcBorders>
              <w:top w:val="nil"/>
              <w:left w:val="nil"/>
              <w:bottom w:val="single" w:sz="4" w:space="0" w:color="auto"/>
              <w:right w:val="single" w:sz="4" w:space="0" w:color="auto"/>
            </w:tcBorders>
            <w:shd w:val="clear" w:color="auto" w:fill="auto"/>
            <w:noWrap/>
            <w:vAlign w:val="bottom"/>
          </w:tcPr>
          <w:p w14:paraId="0397DF2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900</w:t>
            </w:r>
          </w:p>
        </w:tc>
        <w:tc>
          <w:tcPr>
            <w:tcW w:w="709" w:type="dxa"/>
            <w:tcBorders>
              <w:top w:val="nil"/>
              <w:left w:val="nil"/>
              <w:bottom w:val="single" w:sz="4" w:space="0" w:color="auto"/>
              <w:right w:val="single" w:sz="4" w:space="0" w:color="auto"/>
            </w:tcBorders>
            <w:shd w:val="clear" w:color="auto" w:fill="auto"/>
            <w:noWrap/>
            <w:vAlign w:val="bottom"/>
          </w:tcPr>
          <w:p w14:paraId="7458EDC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w:t>
            </w:r>
          </w:p>
        </w:tc>
        <w:tc>
          <w:tcPr>
            <w:tcW w:w="709" w:type="dxa"/>
            <w:tcBorders>
              <w:top w:val="nil"/>
              <w:left w:val="nil"/>
              <w:bottom w:val="single" w:sz="4" w:space="0" w:color="auto"/>
              <w:right w:val="single" w:sz="4" w:space="0" w:color="auto"/>
            </w:tcBorders>
            <w:shd w:val="clear" w:color="auto" w:fill="auto"/>
            <w:noWrap/>
            <w:vAlign w:val="bottom"/>
          </w:tcPr>
          <w:p w14:paraId="12A7BD5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449D05A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5EDCE5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w:t>
            </w:r>
          </w:p>
        </w:tc>
        <w:tc>
          <w:tcPr>
            <w:tcW w:w="4523" w:type="dxa"/>
            <w:tcBorders>
              <w:top w:val="nil"/>
              <w:left w:val="nil"/>
              <w:bottom w:val="single" w:sz="4" w:space="0" w:color="auto"/>
              <w:right w:val="single" w:sz="4" w:space="0" w:color="auto"/>
            </w:tcBorders>
            <w:shd w:val="clear" w:color="auto" w:fill="auto"/>
            <w:noWrap/>
            <w:vAlign w:val="bottom"/>
          </w:tcPr>
          <w:p w14:paraId="3F11950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一次性使用肛肠吻合器</w:t>
            </w:r>
          </w:p>
        </w:tc>
        <w:tc>
          <w:tcPr>
            <w:tcW w:w="2410" w:type="dxa"/>
            <w:tcBorders>
              <w:top w:val="nil"/>
              <w:left w:val="nil"/>
              <w:bottom w:val="single" w:sz="4" w:space="0" w:color="auto"/>
              <w:right w:val="single" w:sz="4" w:space="0" w:color="auto"/>
            </w:tcBorders>
            <w:shd w:val="clear" w:color="auto" w:fill="auto"/>
            <w:noWrap/>
            <w:vAlign w:val="bottom"/>
          </w:tcPr>
          <w:p w14:paraId="208F1B0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1700</w:t>
            </w:r>
          </w:p>
        </w:tc>
        <w:tc>
          <w:tcPr>
            <w:tcW w:w="709" w:type="dxa"/>
            <w:tcBorders>
              <w:top w:val="nil"/>
              <w:left w:val="nil"/>
              <w:bottom w:val="single" w:sz="4" w:space="0" w:color="auto"/>
              <w:right w:val="single" w:sz="4" w:space="0" w:color="auto"/>
            </w:tcBorders>
            <w:shd w:val="clear" w:color="auto" w:fill="auto"/>
            <w:noWrap/>
            <w:vAlign w:val="bottom"/>
          </w:tcPr>
          <w:p w14:paraId="2D0C2A6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46C312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600623D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6EE2E6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43</w:t>
            </w:r>
          </w:p>
        </w:tc>
        <w:tc>
          <w:tcPr>
            <w:tcW w:w="4523" w:type="dxa"/>
            <w:tcBorders>
              <w:top w:val="nil"/>
              <w:left w:val="nil"/>
              <w:bottom w:val="single" w:sz="4" w:space="0" w:color="auto"/>
              <w:right w:val="single" w:sz="4" w:space="0" w:color="auto"/>
            </w:tcBorders>
            <w:shd w:val="clear" w:color="auto" w:fill="auto"/>
            <w:noWrap/>
            <w:vAlign w:val="bottom"/>
          </w:tcPr>
          <w:p w14:paraId="0A763C3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一次性使用管型吻合器</w:t>
            </w:r>
          </w:p>
        </w:tc>
        <w:tc>
          <w:tcPr>
            <w:tcW w:w="2410" w:type="dxa"/>
            <w:tcBorders>
              <w:top w:val="nil"/>
              <w:left w:val="nil"/>
              <w:bottom w:val="single" w:sz="4" w:space="0" w:color="auto"/>
              <w:right w:val="single" w:sz="4" w:space="0" w:color="auto"/>
            </w:tcBorders>
            <w:shd w:val="clear" w:color="auto" w:fill="auto"/>
            <w:noWrap/>
            <w:vAlign w:val="bottom"/>
          </w:tcPr>
          <w:p w14:paraId="74F1094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1700</w:t>
            </w:r>
          </w:p>
        </w:tc>
        <w:tc>
          <w:tcPr>
            <w:tcW w:w="709" w:type="dxa"/>
            <w:tcBorders>
              <w:top w:val="nil"/>
              <w:left w:val="nil"/>
              <w:bottom w:val="single" w:sz="4" w:space="0" w:color="auto"/>
              <w:right w:val="single" w:sz="4" w:space="0" w:color="auto"/>
            </w:tcBorders>
            <w:shd w:val="clear" w:color="auto" w:fill="auto"/>
            <w:noWrap/>
            <w:vAlign w:val="bottom"/>
          </w:tcPr>
          <w:p w14:paraId="5DFE004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745E483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68BF7F9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699439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44</w:t>
            </w:r>
          </w:p>
        </w:tc>
        <w:tc>
          <w:tcPr>
            <w:tcW w:w="4523" w:type="dxa"/>
            <w:tcBorders>
              <w:top w:val="nil"/>
              <w:left w:val="nil"/>
              <w:bottom w:val="single" w:sz="4" w:space="0" w:color="auto"/>
              <w:right w:val="single" w:sz="4" w:space="0" w:color="auto"/>
            </w:tcBorders>
            <w:shd w:val="clear" w:color="auto" w:fill="auto"/>
            <w:noWrap/>
            <w:vAlign w:val="bottom"/>
          </w:tcPr>
          <w:p w14:paraId="20C223C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一次性使用直线型切割吻合器及组件</w:t>
            </w:r>
          </w:p>
        </w:tc>
        <w:tc>
          <w:tcPr>
            <w:tcW w:w="2410" w:type="dxa"/>
            <w:tcBorders>
              <w:top w:val="nil"/>
              <w:left w:val="nil"/>
              <w:bottom w:val="single" w:sz="4" w:space="0" w:color="auto"/>
              <w:right w:val="single" w:sz="4" w:space="0" w:color="auto"/>
            </w:tcBorders>
            <w:shd w:val="clear" w:color="auto" w:fill="auto"/>
            <w:noWrap/>
            <w:vAlign w:val="bottom"/>
          </w:tcPr>
          <w:p w14:paraId="52E3B78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1700</w:t>
            </w:r>
          </w:p>
        </w:tc>
        <w:tc>
          <w:tcPr>
            <w:tcW w:w="709" w:type="dxa"/>
            <w:tcBorders>
              <w:top w:val="nil"/>
              <w:left w:val="nil"/>
              <w:bottom w:val="single" w:sz="4" w:space="0" w:color="auto"/>
              <w:right w:val="single" w:sz="4" w:space="0" w:color="auto"/>
            </w:tcBorders>
            <w:shd w:val="clear" w:color="auto" w:fill="auto"/>
            <w:noWrap/>
            <w:vAlign w:val="bottom"/>
          </w:tcPr>
          <w:p w14:paraId="05038F6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74A13D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2189D16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center"/>
          </w:tcPr>
          <w:p w14:paraId="158E3519"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4523" w:type="dxa"/>
            <w:tcBorders>
              <w:top w:val="nil"/>
              <w:left w:val="nil"/>
              <w:bottom w:val="single" w:sz="4" w:space="0" w:color="auto"/>
              <w:right w:val="single" w:sz="4" w:space="0" w:color="auto"/>
            </w:tcBorders>
            <w:shd w:val="clear" w:color="auto" w:fill="auto"/>
            <w:noWrap/>
            <w:vAlign w:val="center"/>
          </w:tcPr>
          <w:p w14:paraId="0B97BBE1"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注册证名称</w:t>
            </w:r>
          </w:p>
        </w:tc>
        <w:tc>
          <w:tcPr>
            <w:tcW w:w="2410" w:type="dxa"/>
            <w:tcBorders>
              <w:top w:val="nil"/>
              <w:left w:val="nil"/>
              <w:bottom w:val="single" w:sz="4" w:space="0" w:color="auto"/>
              <w:right w:val="single" w:sz="4" w:space="0" w:color="auto"/>
            </w:tcBorders>
            <w:shd w:val="clear" w:color="auto" w:fill="auto"/>
            <w:noWrap/>
            <w:vAlign w:val="center"/>
          </w:tcPr>
          <w:p w14:paraId="570F5844"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普通钛板</w:t>
            </w:r>
            <w:r w:rsidRPr="00EA60C1">
              <w:rPr>
                <w:rFonts w:ascii="仿宋" w:eastAsia="仿宋" w:hAnsi="仿宋" w:cs="Arial" w:hint="eastAsia"/>
                <w:b/>
                <w:bCs/>
                <w:kern w:val="0"/>
                <w:szCs w:val="21"/>
              </w:rPr>
              <w:t>最高单价限价（元）</w:t>
            </w:r>
          </w:p>
        </w:tc>
        <w:tc>
          <w:tcPr>
            <w:tcW w:w="709" w:type="dxa"/>
            <w:tcBorders>
              <w:top w:val="nil"/>
              <w:left w:val="nil"/>
              <w:bottom w:val="single" w:sz="4" w:space="0" w:color="auto"/>
              <w:right w:val="single" w:sz="4" w:space="0" w:color="auto"/>
            </w:tcBorders>
            <w:shd w:val="clear" w:color="auto" w:fill="auto"/>
            <w:noWrap/>
            <w:vAlign w:val="center"/>
          </w:tcPr>
          <w:p w14:paraId="02BA0505"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c>
          <w:tcPr>
            <w:tcW w:w="709" w:type="dxa"/>
            <w:tcBorders>
              <w:top w:val="nil"/>
              <w:left w:val="nil"/>
              <w:bottom w:val="single" w:sz="4" w:space="0" w:color="auto"/>
              <w:right w:val="single" w:sz="4" w:space="0" w:color="auto"/>
            </w:tcBorders>
            <w:shd w:val="clear" w:color="auto" w:fill="auto"/>
            <w:noWrap/>
            <w:vAlign w:val="center"/>
          </w:tcPr>
          <w:p w14:paraId="355F3BE7"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单位</w:t>
            </w:r>
          </w:p>
        </w:tc>
      </w:tr>
      <w:tr w:rsidR="00EA60C1" w:rsidRPr="00EA60C1" w14:paraId="451A817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F334E0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w:t>
            </w:r>
          </w:p>
        </w:tc>
        <w:tc>
          <w:tcPr>
            <w:tcW w:w="4523" w:type="dxa"/>
            <w:tcBorders>
              <w:top w:val="nil"/>
              <w:left w:val="nil"/>
              <w:bottom w:val="single" w:sz="4" w:space="0" w:color="auto"/>
              <w:right w:val="single" w:sz="4" w:space="0" w:color="auto"/>
            </w:tcBorders>
            <w:shd w:val="clear" w:color="auto" w:fill="auto"/>
            <w:noWrap/>
            <w:vAlign w:val="center"/>
          </w:tcPr>
          <w:p w14:paraId="2E448AA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锁骨S型接骨板</w:t>
            </w:r>
          </w:p>
        </w:tc>
        <w:tc>
          <w:tcPr>
            <w:tcW w:w="2410" w:type="dxa"/>
            <w:tcBorders>
              <w:top w:val="nil"/>
              <w:left w:val="nil"/>
              <w:bottom w:val="single" w:sz="4" w:space="0" w:color="auto"/>
              <w:right w:val="single" w:sz="4" w:space="0" w:color="auto"/>
            </w:tcBorders>
            <w:shd w:val="clear" w:color="auto" w:fill="auto"/>
            <w:noWrap/>
            <w:vAlign w:val="bottom"/>
          </w:tcPr>
          <w:p w14:paraId="1688000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7A762B2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262D88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3FC5627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4E4E5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w:t>
            </w:r>
          </w:p>
        </w:tc>
        <w:tc>
          <w:tcPr>
            <w:tcW w:w="4523" w:type="dxa"/>
            <w:tcBorders>
              <w:top w:val="nil"/>
              <w:left w:val="nil"/>
              <w:bottom w:val="single" w:sz="4" w:space="0" w:color="auto"/>
              <w:right w:val="single" w:sz="4" w:space="0" w:color="auto"/>
            </w:tcBorders>
            <w:shd w:val="clear" w:color="auto" w:fill="auto"/>
            <w:noWrap/>
            <w:vAlign w:val="center"/>
          </w:tcPr>
          <w:p w14:paraId="7C4B1F7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锁骨钩接骨板</w:t>
            </w:r>
          </w:p>
        </w:tc>
        <w:tc>
          <w:tcPr>
            <w:tcW w:w="2410" w:type="dxa"/>
            <w:tcBorders>
              <w:top w:val="nil"/>
              <w:left w:val="nil"/>
              <w:bottom w:val="single" w:sz="4" w:space="0" w:color="auto"/>
              <w:right w:val="single" w:sz="4" w:space="0" w:color="auto"/>
            </w:tcBorders>
            <w:shd w:val="clear" w:color="auto" w:fill="auto"/>
            <w:noWrap/>
            <w:vAlign w:val="bottom"/>
          </w:tcPr>
          <w:p w14:paraId="690221D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11D9359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4EA68D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44175E3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25F3E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3</w:t>
            </w:r>
          </w:p>
        </w:tc>
        <w:tc>
          <w:tcPr>
            <w:tcW w:w="4523" w:type="dxa"/>
            <w:tcBorders>
              <w:top w:val="nil"/>
              <w:left w:val="nil"/>
              <w:bottom w:val="single" w:sz="4" w:space="0" w:color="auto"/>
              <w:right w:val="single" w:sz="4" w:space="0" w:color="auto"/>
            </w:tcBorders>
            <w:shd w:val="clear" w:color="auto" w:fill="auto"/>
            <w:noWrap/>
            <w:vAlign w:val="center"/>
          </w:tcPr>
          <w:p w14:paraId="6AFEFAA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肱骨近端接骨板</w:t>
            </w:r>
          </w:p>
        </w:tc>
        <w:tc>
          <w:tcPr>
            <w:tcW w:w="2410" w:type="dxa"/>
            <w:tcBorders>
              <w:top w:val="nil"/>
              <w:left w:val="nil"/>
              <w:bottom w:val="single" w:sz="4" w:space="0" w:color="auto"/>
              <w:right w:val="single" w:sz="4" w:space="0" w:color="auto"/>
            </w:tcBorders>
            <w:shd w:val="clear" w:color="auto" w:fill="auto"/>
            <w:noWrap/>
            <w:vAlign w:val="bottom"/>
          </w:tcPr>
          <w:p w14:paraId="52E35EC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77B76DB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2F9615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11DBB5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F86D64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4</w:t>
            </w:r>
          </w:p>
        </w:tc>
        <w:tc>
          <w:tcPr>
            <w:tcW w:w="4523" w:type="dxa"/>
            <w:tcBorders>
              <w:top w:val="nil"/>
              <w:left w:val="nil"/>
              <w:bottom w:val="single" w:sz="4" w:space="0" w:color="auto"/>
              <w:right w:val="single" w:sz="4" w:space="0" w:color="auto"/>
            </w:tcBorders>
            <w:shd w:val="clear" w:color="auto" w:fill="auto"/>
            <w:noWrap/>
            <w:vAlign w:val="center"/>
          </w:tcPr>
          <w:p w14:paraId="02D80BC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3548E04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47D00D5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139C600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54E36BE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CA8288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5</w:t>
            </w:r>
          </w:p>
        </w:tc>
        <w:tc>
          <w:tcPr>
            <w:tcW w:w="4523" w:type="dxa"/>
            <w:tcBorders>
              <w:top w:val="nil"/>
              <w:left w:val="nil"/>
              <w:bottom w:val="single" w:sz="4" w:space="0" w:color="auto"/>
              <w:right w:val="single" w:sz="4" w:space="0" w:color="auto"/>
            </w:tcBorders>
            <w:shd w:val="clear" w:color="auto" w:fill="auto"/>
            <w:noWrap/>
            <w:vAlign w:val="center"/>
          </w:tcPr>
          <w:p w14:paraId="7A26D67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3EFEB23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4C0845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47202D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42FC8FC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3AEBA7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6</w:t>
            </w:r>
          </w:p>
        </w:tc>
        <w:tc>
          <w:tcPr>
            <w:tcW w:w="4523" w:type="dxa"/>
            <w:tcBorders>
              <w:top w:val="nil"/>
              <w:left w:val="nil"/>
              <w:bottom w:val="single" w:sz="4" w:space="0" w:color="auto"/>
              <w:right w:val="single" w:sz="4" w:space="0" w:color="auto"/>
            </w:tcBorders>
            <w:shd w:val="clear" w:color="auto" w:fill="auto"/>
            <w:noWrap/>
            <w:vAlign w:val="center"/>
          </w:tcPr>
          <w:p w14:paraId="5133EFE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肱骨远端内侧接骨板</w:t>
            </w:r>
          </w:p>
        </w:tc>
        <w:tc>
          <w:tcPr>
            <w:tcW w:w="2410" w:type="dxa"/>
            <w:tcBorders>
              <w:top w:val="nil"/>
              <w:left w:val="nil"/>
              <w:bottom w:val="single" w:sz="4" w:space="0" w:color="auto"/>
              <w:right w:val="single" w:sz="4" w:space="0" w:color="auto"/>
            </w:tcBorders>
            <w:shd w:val="clear" w:color="auto" w:fill="auto"/>
            <w:noWrap/>
            <w:vAlign w:val="bottom"/>
          </w:tcPr>
          <w:p w14:paraId="50880D4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0E71F66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507455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5E53EF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E245E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7</w:t>
            </w:r>
          </w:p>
        </w:tc>
        <w:tc>
          <w:tcPr>
            <w:tcW w:w="4523" w:type="dxa"/>
            <w:tcBorders>
              <w:top w:val="nil"/>
              <w:left w:val="nil"/>
              <w:bottom w:val="single" w:sz="4" w:space="0" w:color="auto"/>
              <w:right w:val="single" w:sz="4" w:space="0" w:color="auto"/>
            </w:tcBorders>
            <w:shd w:val="clear" w:color="auto" w:fill="auto"/>
            <w:noWrap/>
            <w:vAlign w:val="center"/>
          </w:tcPr>
          <w:p w14:paraId="045D1B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尺骨鹰嘴接骨板</w:t>
            </w:r>
          </w:p>
        </w:tc>
        <w:tc>
          <w:tcPr>
            <w:tcW w:w="2410" w:type="dxa"/>
            <w:tcBorders>
              <w:top w:val="nil"/>
              <w:left w:val="nil"/>
              <w:bottom w:val="single" w:sz="4" w:space="0" w:color="auto"/>
              <w:right w:val="single" w:sz="4" w:space="0" w:color="auto"/>
            </w:tcBorders>
            <w:shd w:val="clear" w:color="auto" w:fill="auto"/>
            <w:noWrap/>
            <w:vAlign w:val="bottom"/>
          </w:tcPr>
          <w:p w14:paraId="02FD865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5316797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03D976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79718C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6ADD56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8</w:t>
            </w:r>
          </w:p>
        </w:tc>
        <w:tc>
          <w:tcPr>
            <w:tcW w:w="4523" w:type="dxa"/>
            <w:tcBorders>
              <w:top w:val="nil"/>
              <w:left w:val="nil"/>
              <w:bottom w:val="single" w:sz="4" w:space="0" w:color="auto"/>
              <w:right w:val="single" w:sz="4" w:space="0" w:color="auto"/>
            </w:tcBorders>
            <w:shd w:val="clear" w:color="auto" w:fill="auto"/>
            <w:noWrap/>
            <w:vAlign w:val="center"/>
          </w:tcPr>
          <w:p w14:paraId="05E0056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尺桡骨限制接触型接骨板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7E3C943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750FD51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B6F4AD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2B4315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A9F9D0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9</w:t>
            </w:r>
          </w:p>
        </w:tc>
        <w:tc>
          <w:tcPr>
            <w:tcW w:w="4523" w:type="dxa"/>
            <w:tcBorders>
              <w:top w:val="nil"/>
              <w:left w:val="nil"/>
              <w:bottom w:val="single" w:sz="4" w:space="0" w:color="auto"/>
              <w:right w:val="single" w:sz="4" w:space="0" w:color="auto"/>
            </w:tcBorders>
            <w:shd w:val="clear" w:color="auto" w:fill="auto"/>
            <w:noWrap/>
            <w:vAlign w:val="center"/>
          </w:tcPr>
          <w:p w14:paraId="5858220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桡骨远端接骨板（掌外侧）</w:t>
            </w:r>
          </w:p>
        </w:tc>
        <w:tc>
          <w:tcPr>
            <w:tcW w:w="2410" w:type="dxa"/>
            <w:tcBorders>
              <w:top w:val="nil"/>
              <w:left w:val="nil"/>
              <w:bottom w:val="single" w:sz="4" w:space="0" w:color="auto"/>
              <w:right w:val="single" w:sz="4" w:space="0" w:color="auto"/>
            </w:tcBorders>
            <w:shd w:val="clear" w:color="auto" w:fill="auto"/>
            <w:noWrap/>
            <w:vAlign w:val="bottom"/>
          </w:tcPr>
          <w:p w14:paraId="481E7C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54AB58C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C79AB7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145F41A"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5D60ED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10</w:t>
            </w:r>
          </w:p>
        </w:tc>
        <w:tc>
          <w:tcPr>
            <w:tcW w:w="4523" w:type="dxa"/>
            <w:tcBorders>
              <w:top w:val="nil"/>
              <w:left w:val="nil"/>
              <w:bottom w:val="single" w:sz="4" w:space="0" w:color="auto"/>
              <w:right w:val="single" w:sz="4" w:space="0" w:color="auto"/>
            </w:tcBorders>
            <w:shd w:val="clear" w:color="auto" w:fill="auto"/>
            <w:noWrap/>
            <w:vAlign w:val="center"/>
          </w:tcPr>
          <w:p w14:paraId="0004B43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桡骨远端接骨板（掌内侧）</w:t>
            </w:r>
          </w:p>
        </w:tc>
        <w:tc>
          <w:tcPr>
            <w:tcW w:w="2410" w:type="dxa"/>
            <w:tcBorders>
              <w:top w:val="nil"/>
              <w:left w:val="nil"/>
              <w:bottom w:val="single" w:sz="4" w:space="0" w:color="auto"/>
              <w:right w:val="single" w:sz="4" w:space="0" w:color="auto"/>
            </w:tcBorders>
            <w:shd w:val="clear" w:color="auto" w:fill="auto"/>
            <w:noWrap/>
            <w:vAlign w:val="bottom"/>
          </w:tcPr>
          <w:p w14:paraId="4F824E7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5509E73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7F79CC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2620CB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3B26E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11</w:t>
            </w:r>
          </w:p>
        </w:tc>
        <w:tc>
          <w:tcPr>
            <w:tcW w:w="4523" w:type="dxa"/>
            <w:tcBorders>
              <w:top w:val="nil"/>
              <w:left w:val="nil"/>
              <w:bottom w:val="single" w:sz="4" w:space="0" w:color="auto"/>
              <w:right w:val="single" w:sz="4" w:space="0" w:color="auto"/>
            </w:tcBorders>
            <w:shd w:val="clear" w:color="auto" w:fill="auto"/>
            <w:noWrap/>
            <w:vAlign w:val="center"/>
          </w:tcPr>
          <w:p w14:paraId="0F4CA59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鹅头钉接骨板</w:t>
            </w:r>
          </w:p>
        </w:tc>
        <w:tc>
          <w:tcPr>
            <w:tcW w:w="2410" w:type="dxa"/>
            <w:tcBorders>
              <w:top w:val="nil"/>
              <w:left w:val="nil"/>
              <w:bottom w:val="single" w:sz="4" w:space="0" w:color="auto"/>
              <w:right w:val="single" w:sz="4" w:space="0" w:color="auto"/>
            </w:tcBorders>
            <w:shd w:val="clear" w:color="auto" w:fill="auto"/>
            <w:noWrap/>
            <w:vAlign w:val="bottom"/>
          </w:tcPr>
          <w:p w14:paraId="0A7A257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0AFB3CB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355EC9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36326EE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68F64C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12</w:t>
            </w:r>
          </w:p>
        </w:tc>
        <w:tc>
          <w:tcPr>
            <w:tcW w:w="4523" w:type="dxa"/>
            <w:tcBorders>
              <w:top w:val="nil"/>
              <w:left w:val="nil"/>
              <w:bottom w:val="single" w:sz="4" w:space="0" w:color="auto"/>
              <w:right w:val="single" w:sz="4" w:space="0" w:color="auto"/>
            </w:tcBorders>
            <w:shd w:val="clear" w:color="auto" w:fill="auto"/>
            <w:noWrap/>
            <w:vAlign w:val="center"/>
          </w:tcPr>
          <w:p w14:paraId="3619460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029FAB4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427A492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855949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594A2AA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7D4512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13</w:t>
            </w:r>
          </w:p>
        </w:tc>
        <w:tc>
          <w:tcPr>
            <w:tcW w:w="4523" w:type="dxa"/>
            <w:tcBorders>
              <w:top w:val="nil"/>
              <w:left w:val="nil"/>
              <w:bottom w:val="single" w:sz="4" w:space="0" w:color="auto"/>
              <w:right w:val="single" w:sz="4" w:space="0" w:color="auto"/>
            </w:tcBorders>
            <w:shd w:val="clear" w:color="auto" w:fill="auto"/>
            <w:noWrap/>
            <w:vAlign w:val="center"/>
          </w:tcPr>
          <w:p w14:paraId="373B285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7386F7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1BD00E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17C0C4C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43BFAF0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D54695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14</w:t>
            </w:r>
          </w:p>
        </w:tc>
        <w:tc>
          <w:tcPr>
            <w:tcW w:w="4523" w:type="dxa"/>
            <w:tcBorders>
              <w:top w:val="nil"/>
              <w:left w:val="nil"/>
              <w:bottom w:val="single" w:sz="4" w:space="0" w:color="auto"/>
              <w:right w:val="single" w:sz="4" w:space="0" w:color="auto"/>
            </w:tcBorders>
            <w:shd w:val="clear" w:color="auto" w:fill="auto"/>
            <w:noWrap/>
            <w:vAlign w:val="center"/>
          </w:tcPr>
          <w:p w14:paraId="7A5A32C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股骨远端内侧接骨板</w:t>
            </w:r>
          </w:p>
        </w:tc>
        <w:tc>
          <w:tcPr>
            <w:tcW w:w="2410" w:type="dxa"/>
            <w:tcBorders>
              <w:top w:val="nil"/>
              <w:left w:val="nil"/>
              <w:bottom w:val="single" w:sz="4" w:space="0" w:color="auto"/>
              <w:right w:val="single" w:sz="4" w:space="0" w:color="auto"/>
            </w:tcBorders>
            <w:shd w:val="clear" w:color="auto" w:fill="auto"/>
            <w:noWrap/>
            <w:vAlign w:val="bottom"/>
          </w:tcPr>
          <w:p w14:paraId="715AE60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47370CA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5EE585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6B04FAC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BA9E2C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15</w:t>
            </w:r>
          </w:p>
        </w:tc>
        <w:tc>
          <w:tcPr>
            <w:tcW w:w="4523" w:type="dxa"/>
            <w:tcBorders>
              <w:top w:val="nil"/>
              <w:left w:val="nil"/>
              <w:bottom w:val="single" w:sz="4" w:space="0" w:color="auto"/>
              <w:right w:val="single" w:sz="4" w:space="0" w:color="auto"/>
            </w:tcBorders>
            <w:shd w:val="clear" w:color="auto" w:fill="auto"/>
            <w:noWrap/>
            <w:vAlign w:val="center"/>
          </w:tcPr>
          <w:p w14:paraId="2F6DBA3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胫骨近端外侧接骨板</w:t>
            </w:r>
          </w:p>
        </w:tc>
        <w:tc>
          <w:tcPr>
            <w:tcW w:w="2410" w:type="dxa"/>
            <w:tcBorders>
              <w:top w:val="nil"/>
              <w:left w:val="nil"/>
              <w:bottom w:val="single" w:sz="4" w:space="0" w:color="auto"/>
              <w:right w:val="single" w:sz="4" w:space="0" w:color="auto"/>
            </w:tcBorders>
            <w:shd w:val="clear" w:color="auto" w:fill="auto"/>
            <w:noWrap/>
            <w:vAlign w:val="bottom"/>
          </w:tcPr>
          <w:p w14:paraId="1F8DCC9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1DEE72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FBCDA0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23A87B2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915CC5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lastRenderedPageBreak/>
              <w:t>16</w:t>
            </w:r>
          </w:p>
        </w:tc>
        <w:tc>
          <w:tcPr>
            <w:tcW w:w="4523" w:type="dxa"/>
            <w:tcBorders>
              <w:top w:val="nil"/>
              <w:left w:val="nil"/>
              <w:bottom w:val="single" w:sz="4" w:space="0" w:color="auto"/>
              <w:right w:val="single" w:sz="4" w:space="0" w:color="auto"/>
            </w:tcBorders>
            <w:shd w:val="clear" w:color="auto" w:fill="auto"/>
            <w:noWrap/>
            <w:vAlign w:val="center"/>
          </w:tcPr>
          <w:p w14:paraId="144DA91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胫骨近端内侧接骨板</w:t>
            </w:r>
          </w:p>
        </w:tc>
        <w:tc>
          <w:tcPr>
            <w:tcW w:w="2410" w:type="dxa"/>
            <w:tcBorders>
              <w:top w:val="nil"/>
              <w:left w:val="nil"/>
              <w:bottom w:val="single" w:sz="4" w:space="0" w:color="auto"/>
              <w:right w:val="single" w:sz="4" w:space="0" w:color="auto"/>
            </w:tcBorders>
            <w:shd w:val="clear" w:color="auto" w:fill="auto"/>
            <w:noWrap/>
            <w:vAlign w:val="bottom"/>
          </w:tcPr>
          <w:p w14:paraId="025C654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2DA6BF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11A93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4C9DDA0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18A562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17</w:t>
            </w:r>
          </w:p>
        </w:tc>
        <w:tc>
          <w:tcPr>
            <w:tcW w:w="4523" w:type="dxa"/>
            <w:tcBorders>
              <w:top w:val="nil"/>
              <w:left w:val="nil"/>
              <w:bottom w:val="single" w:sz="4" w:space="0" w:color="auto"/>
              <w:right w:val="single" w:sz="4" w:space="0" w:color="auto"/>
            </w:tcBorders>
            <w:shd w:val="clear" w:color="auto" w:fill="auto"/>
            <w:noWrap/>
            <w:vAlign w:val="center"/>
          </w:tcPr>
          <w:p w14:paraId="0318B44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65C79BB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35ACC81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08515B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5792942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EC2174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18</w:t>
            </w:r>
          </w:p>
        </w:tc>
        <w:tc>
          <w:tcPr>
            <w:tcW w:w="4523" w:type="dxa"/>
            <w:tcBorders>
              <w:top w:val="nil"/>
              <w:left w:val="nil"/>
              <w:bottom w:val="single" w:sz="4" w:space="0" w:color="auto"/>
              <w:right w:val="single" w:sz="4" w:space="0" w:color="auto"/>
            </w:tcBorders>
            <w:shd w:val="clear" w:color="auto" w:fill="auto"/>
            <w:noWrap/>
            <w:vAlign w:val="center"/>
          </w:tcPr>
          <w:p w14:paraId="57031B3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2D37D77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5251927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1E6D06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0A6C740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D49C78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19</w:t>
            </w:r>
          </w:p>
        </w:tc>
        <w:tc>
          <w:tcPr>
            <w:tcW w:w="4523" w:type="dxa"/>
            <w:tcBorders>
              <w:top w:val="nil"/>
              <w:left w:val="nil"/>
              <w:bottom w:val="single" w:sz="4" w:space="0" w:color="auto"/>
              <w:right w:val="single" w:sz="4" w:space="0" w:color="auto"/>
            </w:tcBorders>
            <w:shd w:val="clear" w:color="auto" w:fill="auto"/>
            <w:noWrap/>
            <w:vAlign w:val="center"/>
          </w:tcPr>
          <w:p w14:paraId="0277499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胫骨远端内侧接骨板</w:t>
            </w:r>
          </w:p>
        </w:tc>
        <w:tc>
          <w:tcPr>
            <w:tcW w:w="2410" w:type="dxa"/>
            <w:tcBorders>
              <w:top w:val="nil"/>
              <w:left w:val="nil"/>
              <w:bottom w:val="single" w:sz="4" w:space="0" w:color="auto"/>
              <w:right w:val="single" w:sz="4" w:space="0" w:color="auto"/>
            </w:tcBorders>
            <w:shd w:val="clear" w:color="auto" w:fill="auto"/>
            <w:noWrap/>
            <w:vAlign w:val="bottom"/>
          </w:tcPr>
          <w:p w14:paraId="354F531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3F3371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339230F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60F0456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DAD032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20</w:t>
            </w:r>
          </w:p>
        </w:tc>
        <w:tc>
          <w:tcPr>
            <w:tcW w:w="4523" w:type="dxa"/>
            <w:tcBorders>
              <w:top w:val="nil"/>
              <w:left w:val="nil"/>
              <w:bottom w:val="single" w:sz="4" w:space="0" w:color="auto"/>
              <w:right w:val="single" w:sz="4" w:space="0" w:color="auto"/>
            </w:tcBorders>
            <w:shd w:val="clear" w:color="auto" w:fill="auto"/>
            <w:noWrap/>
            <w:vAlign w:val="center"/>
          </w:tcPr>
          <w:p w14:paraId="715E75E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腓骨远端外侧接骨板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4FDE52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1F21E08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1AEFB6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38AD07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CA3ABA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21</w:t>
            </w:r>
          </w:p>
        </w:tc>
        <w:tc>
          <w:tcPr>
            <w:tcW w:w="4523" w:type="dxa"/>
            <w:tcBorders>
              <w:top w:val="nil"/>
              <w:left w:val="nil"/>
              <w:bottom w:val="single" w:sz="4" w:space="0" w:color="auto"/>
              <w:right w:val="single" w:sz="4" w:space="0" w:color="auto"/>
            </w:tcBorders>
            <w:shd w:val="clear" w:color="auto" w:fill="auto"/>
            <w:noWrap/>
            <w:vAlign w:val="center"/>
          </w:tcPr>
          <w:p w14:paraId="2DFC1B3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跟骨接骨板</w:t>
            </w:r>
          </w:p>
        </w:tc>
        <w:tc>
          <w:tcPr>
            <w:tcW w:w="2410" w:type="dxa"/>
            <w:tcBorders>
              <w:top w:val="nil"/>
              <w:left w:val="nil"/>
              <w:bottom w:val="single" w:sz="4" w:space="0" w:color="auto"/>
              <w:right w:val="single" w:sz="4" w:space="0" w:color="auto"/>
            </w:tcBorders>
            <w:shd w:val="clear" w:color="auto" w:fill="auto"/>
            <w:noWrap/>
            <w:vAlign w:val="bottom"/>
          </w:tcPr>
          <w:p w14:paraId="3BAC59F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5E03CB1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2932F4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7598F2C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F6DA06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22</w:t>
            </w:r>
          </w:p>
        </w:tc>
        <w:tc>
          <w:tcPr>
            <w:tcW w:w="4523" w:type="dxa"/>
            <w:tcBorders>
              <w:top w:val="nil"/>
              <w:left w:val="nil"/>
              <w:bottom w:val="single" w:sz="4" w:space="0" w:color="auto"/>
              <w:right w:val="single" w:sz="4" w:space="0" w:color="auto"/>
            </w:tcBorders>
            <w:shd w:val="clear" w:color="auto" w:fill="auto"/>
            <w:noWrap/>
            <w:vAlign w:val="center"/>
          </w:tcPr>
          <w:p w14:paraId="1BB0856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掌骨接骨板</w:t>
            </w:r>
          </w:p>
        </w:tc>
        <w:tc>
          <w:tcPr>
            <w:tcW w:w="2410" w:type="dxa"/>
            <w:tcBorders>
              <w:top w:val="nil"/>
              <w:left w:val="nil"/>
              <w:bottom w:val="single" w:sz="4" w:space="0" w:color="auto"/>
              <w:right w:val="single" w:sz="4" w:space="0" w:color="auto"/>
            </w:tcBorders>
            <w:shd w:val="clear" w:color="auto" w:fill="auto"/>
            <w:noWrap/>
            <w:vAlign w:val="bottom"/>
          </w:tcPr>
          <w:p w14:paraId="5DF9F03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58826D1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c>
          <w:tcPr>
            <w:tcW w:w="709" w:type="dxa"/>
            <w:tcBorders>
              <w:top w:val="nil"/>
              <w:left w:val="nil"/>
              <w:bottom w:val="single" w:sz="4" w:space="0" w:color="auto"/>
              <w:right w:val="single" w:sz="4" w:space="0" w:color="auto"/>
            </w:tcBorders>
            <w:shd w:val="clear" w:color="auto" w:fill="auto"/>
            <w:noWrap/>
            <w:vAlign w:val="bottom"/>
          </w:tcPr>
          <w:p w14:paraId="1E9FDAC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个</w:t>
            </w:r>
          </w:p>
        </w:tc>
      </w:tr>
      <w:tr w:rsidR="00EA60C1" w:rsidRPr="00EA60C1" w14:paraId="1B8732F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7A7EC5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23</w:t>
            </w:r>
          </w:p>
        </w:tc>
        <w:tc>
          <w:tcPr>
            <w:tcW w:w="4523" w:type="dxa"/>
            <w:tcBorders>
              <w:top w:val="nil"/>
              <w:left w:val="nil"/>
              <w:bottom w:val="single" w:sz="4" w:space="0" w:color="auto"/>
              <w:right w:val="single" w:sz="4" w:space="0" w:color="auto"/>
            </w:tcBorders>
            <w:shd w:val="clear" w:color="auto" w:fill="auto"/>
            <w:noWrap/>
            <w:vAlign w:val="center"/>
          </w:tcPr>
          <w:p w14:paraId="5022398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金属接骨空心螺钉</w:t>
            </w:r>
          </w:p>
        </w:tc>
        <w:tc>
          <w:tcPr>
            <w:tcW w:w="2410" w:type="dxa"/>
            <w:tcBorders>
              <w:top w:val="nil"/>
              <w:left w:val="nil"/>
              <w:bottom w:val="single" w:sz="4" w:space="0" w:color="auto"/>
              <w:right w:val="single" w:sz="4" w:space="0" w:color="auto"/>
            </w:tcBorders>
            <w:shd w:val="clear" w:color="auto" w:fill="auto"/>
            <w:noWrap/>
            <w:vAlign w:val="bottom"/>
          </w:tcPr>
          <w:p w14:paraId="4C0659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800</w:t>
            </w:r>
          </w:p>
        </w:tc>
        <w:tc>
          <w:tcPr>
            <w:tcW w:w="709" w:type="dxa"/>
            <w:tcBorders>
              <w:top w:val="nil"/>
              <w:left w:val="nil"/>
              <w:bottom w:val="single" w:sz="4" w:space="0" w:color="auto"/>
              <w:right w:val="single" w:sz="4" w:space="0" w:color="auto"/>
            </w:tcBorders>
            <w:shd w:val="clear" w:color="auto" w:fill="auto"/>
            <w:noWrap/>
            <w:vAlign w:val="bottom"/>
          </w:tcPr>
          <w:p w14:paraId="2AB65C1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c>
          <w:tcPr>
            <w:tcW w:w="709" w:type="dxa"/>
            <w:tcBorders>
              <w:top w:val="nil"/>
              <w:left w:val="nil"/>
              <w:bottom w:val="single" w:sz="4" w:space="0" w:color="auto"/>
              <w:right w:val="single" w:sz="4" w:space="0" w:color="auto"/>
            </w:tcBorders>
            <w:shd w:val="clear" w:color="auto" w:fill="auto"/>
            <w:noWrap/>
            <w:vAlign w:val="bottom"/>
          </w:tcPr>
          <w:p w14:paraId="30F7551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bl>
    <w:p w14:paraId="70BE6850" w14:textId="77777777" w:rsidR="00EA60C1" w:rsidRPr="00EA60C1" w:rsidRDefault="00EA60C1" w:rsidP="00EA60C1">
      <w:pPr>
        <w:spacing w:line="400" w:lineRule="exact"/>
        <w:rPr>
          <w:rFonts w:ascii="仿宋" w:eastAsia="仿宋" w:hAnsi="仿宋"/>
          <w:b/>
          <w:sz w:val="24"/>
        </w:rPr>
      </w:pPr>
      <w:r w:rsidRPr="00EA60C1">
        <w:rPr>
          <w:rFonts w:ascii="仿宋" w:eastAsia="仿宋" w:hAnsi="仿宋" w:hint="eastAsia"/>
          <w:b/>
          <w:sz w:val="24"/>
        </w:rPr>
        <w:t>说明：本项目各包的标的</w:t>
      </w:r>
      <w:r w:rsidRPr="00EA60C1">
        <w:rPr>
          <w:rFonts w:ascii="仿宋" w:eastAsia="仿宋" w:hAnsi="仿宋"/>
          <w:b/>
          <w:sz w:val="24"/>
        </w:rPr>
        <w:t>所属行业</w:t>
      </w:r>
      <w:r w:rsidRPr="00EA60C1">
        <w:rPr>
          <w:rFonts w:ascii="仿宋" w:eastAsia="仿宋" w:hAnsi="仿宋" w:hint="eastAsia"/>
          <w:b/>
          <w:sz w:val="24"/>
        </w:rPr>
        <w:t>为：工业。</w:t>
      </w:r>
    </w:p>
    <w:p w14:paraId="53B4C856" w14:textId="77777777" w:rsidR="00EA60C1" w:rsidRPr="00EA60C1" w:rsidRDefault="00EA60C1" w:rsidP="00EA60C1">
      <w:pPr>
        <w:keepNext/>
        <w:keepLines/>
        <w:spacing w:before="260" w:after="260" w:line="400" w:lineRule="exact"/>
        <w:ind w:firstLineChars="98" w:firstLine="236"/>
        <w:outlineLvl w:val="1"/>
        <w:rPr>
          <w:rFonts w:ascii="仿宋" w:eastAsia="仿宋" w:hAnsi="仿宋"/>
          <w:b/>
          <w:bCs/>
          <w:sz w:val="24"/>
        </w:rPr>
      </w:pPr>
      <w:r w:rsidRPr="00EA60C1">
        <w:rPr>
          <w:rFonts w:ascii="仿宋" w:eastAsia="仿宋" w:hAnsi="仿宋" w:hint="eastAsia"/>
          <w:b/>
          <w:bCs/>
          <w:sz w:val="24"/>
        </w:rPr>
        <w:t>*（二）. 商务要求</w:t>
      </w:r>
    </w:p>
    <w:p w14:paraId="59766E12" w14:textId="77777777" w:rsidR="00EA60C1" w:rsidRPr="00EA60C1" w:rsidRDefault="00EA60C1" w:rsidP="00EA60C1">
      <w:pPr>
        <w:spacing w:line="480" w:lineRule="exact"/>
        <w:contextualSpacing/>
        <w:rPr>
          <w:rFonts w:ascii="仿宋" w:eastAsia="仿宋" w:hAnsi="仿宋"/>
          <w:bCs/>
          <w:sz w:val="24"/>
        </w:rPr>
      </w:pPr>
      <w:r w:rsidRPr="00EA60C1">
        <w:rPr>
          <w:rFonts w:ascii="仿宋" w:eastAsia="仿宋" w:hAnsi="仿宋"/>
          <w:bCs/>
          <w:sz w:val="24"/>
        </w:rPr>
        <w:t>1</w:t>
      </w:r>
      <w:r w:rsidRPr="00EA60C1">
        <w:rPr>
          <w:rFonts w:ascii="仿宋" w:eastAsia="仿宋" w:hAnsi="仿宋" w:hint="eastAsia"/>
          <w:bCs/>
          <w:sz w:val="24"/>
        </w:rPr>
        <w:t>、配送</w:t>
      </w:r>
      <w:r w:rsidRPr="00EA60C1">
        <w:rPr>
          <w:rFonts w:ascii="仿宋" w:eastAsia="仿宋" w:hAnsi="仿宋"/>
          <w:bCs/>
          <w:sz w:val="24"/>
        </w:rPr>
        <w:t>期及地点</w:t>
      </w:r>
    </w:p>
    <w:p w14:paraId="2F6998C8" w14:textId="77777777" w:rsidR="00EA60C1" w:rsidRPr="00EA60C1" w:rsidRDefault="00EA60C1" w:rsidP="00EA60C1">
      <w:pPr>
        <w:spacing w:line="480" w:lineRule="exact"/>
        <w:contextualSpacing/>
        <w:rPr>
          <w:rFonts w:ascii="仿宋" w:eastAsia="仿宋" w:hAnsi="仿宋"/>
          <w:sz w:val="24"/>
        </w:rPr>
      </w:pPr>
      <w:r w:rsidRPr="00EA60C1">
        <w:rPr>
          <w:rFonts w:ascii="仿宋" w:eastAsia="仿宋" w:hAnsi="仿宋"/>
          <w:sz w:val="24"/>
        </w:rPr>
        <w:t xml:space="preserve">1.1 </w:t>
      </w:r>
      <w:r w:rsidRPr="00EA60C1">
        <w:rPr>
          <w:rFonts w:ascii="仿宋" w:eastAsia="仿宋" w:hAnsi="仿宋" w:hint="eastAsia"/>
          <w:sz w:val="24"/>
        </w:rPr>
        <w:t>配送期：</w:t>
      </w:r>
      <w:r w:rsidRPr="00EA60C1">
        <w:rPr>
          <w:rFonts w:ascii="仿宋" w:eastAsia="仿宋" w:hAnsi="仿宋"/>
          <w:sz w:val="24"/>
        </w:rPr>
        <w:t>1</w:t>
      </w:r>
      <w:r w:rsidRPr="00EA60C1">
        <w:rPr>
          <w:rFonts w:ascii="仿宋" w:eastAsia="仿宋" w:hAnsi="仿宋" w:hint="eastAsia"/>
          <w:sz w:val="24"/>
        </w:rPr>
        <w:t>年。</w:t>
      </w:r>
    </w:p>
    <w:p w14:paraId="01170E3F" w14:textId="77777777" w:rsidR="00EA60C1" w:rsidRPr="00EA60C1" w:rsidRDefault="00EA60C1" w:rsidP="00EA60C1">
      <w:pPr>
        <w:spacing w:line="480" w:lineRule="exact"/>
        <w:contextualSpacing/>
        <w:rPr>
          <w:rFonts w:ascii="仿宋" w:eastAsia="仿宋" w:hAnsi="仿宋"/>
          <w:sz w:val="24"/>
        </w:rPr>
      </w:pPr>
      <w:r w:rsidRPr="00EA60C1">
        <w:rPr>
          <w:rFonts w:ascii="仿宋" w:eastAsia="仿宋" w:hAnsi="仿宋"/>
          <w:sz w:val="24"/>
        </w:rPr>
        <w:t xml:space="preserve">1.2 </w:t>
      </w:r>
      <w:r w:rsidRPr="00EA60C1">
        <w:rPr>
          <w:rFonts w:ascii="仿宋" w:eastAsia="仿宋" w:hAnsi="仿宋" w:hint="eastAsia"/>
          <w:sz w:val="24"/>
        </w:rPr>
        <w:t>服务地点</w:t>
      </w:r>
      <w:r w:rsidRPr="00EA60C1">
        <w:rPr>
          <w:rFonts w:ascii="仿宋" w:eastAsia="仿宋" w:hAnsi="仿宋"/>
          <w:sz w:val="24"/>
        </w:rPr>
        <w:t>:</w:t>
      </w:r>
      <w:r w:rsidRPr="00EA60C1">
        <w:rPr>
          <w:rFonts w:ascii="仿宋" w:eastAsia="仿宋" w:hAnsi="仿宋" w:hint="eastAsia"/>
          <w:sz w:val="24"/>
        </w:rPr>
        <w:t>采购人指定</w:t>
      </w:r>
      <w:r w:rsidRPr="00EA60C1">
        <w:rPr>
          <w:rFonts w:ascii="仿宋" w:eastAsia="仿宋" w:hAnsi="仿宋"/>
          <w:sz w:val="24"/>
        </w:rPr>
        <w:t>地点</w:t>
      </w:r>
      <w:r w:rsidRPr="00EA60C1">
        <w:rPr>
          <w:rFonts w:ascii="仿宋" w:eastAsia="仿宋" w:hAnsi="仿宋" w:hint="eastAsia"/>
          <w:sz w:val="24"/>
        </w:rPr>
        <w:t>。</w:t>
      </w:r>
    </w:p>
    <w:p w14:paraId="6C8A3557" w14:textId="77777777" w:rsidR="00EA60C1" w:rsidRPr="00EA60C1" w:rsidRDefault="00EA60C1" w:rsidP="00EA60C1">
      <w:pPr>
        <w:spacing w:line="480" w:lineRule="exact"/>
        <w:contextualSpacing/>
        <w:rPr>
          <w:rFonts w:ascii="仿宋" w:eastAsia="仿宋" w:hAnsi="仿宋"/>
          <w:bCs/>
          <w:sz w:val="24"/>
        </w:rPr>
      </w:pPr>
      <w:r w:rsidRPr="00EA60C1">
        <w:rPr>
          <w:rFonts w:ascii="仿宋" w:eastAsia="仿宋" w:hAnsi="仿宋"/>
          <w:bCs/>
          <w:sz w:val="24"/>
        </w:rPr>
        <w:t>2</w:t>
      </w:r>
      <w:r w:rsidRPr="00EA60C1">
        <w:rPr>
          <w:rFonts w:ascii="仿宋" w:eastAsia="仿宋" w:hAnsi="仿宋" w:hint="eastAsia"/>
          <w:bCs/>
          <w:sz w:val="24"/>
        </w:rPr>
        <w:t>、</w:t>
      </w:r>
      <w:r w:rsidRPr="00EA60C1">
        <w:rPr>
          <w:rFonts w:ascii="仿宋" w:eastAsia="仿宋" w:hAnsi="仿宋"/>
          <w:bCs/>
          <w:sz w:val="24"/>
        </w:rPr>
        <w:t>付款方法和条件：</w:t>
      </w:r>
    </w:p>
    <w:p w14:paraId="0D2D3C20" w14:textId="77777777" w:rsidR="00EA60C1" w:rsidRPr="00EA60C1" w:rsidRDefault="00EA60C1" w:rsidP="00EA60C1">
      <w:pPr>
        <w:spacing w:line="480" w:lineRule="exact"/>
        <w:contextualSpacing/>
        <w:rPr>
          <w:rFonts w:ascii="仿宋" w:eastAsia="仿宋" w:hAnsi="仿宋" w:cs="宋体"/>
          <w:sz w:val="24"/>
        </w:rPr>
      </w:pPr>
      <w:r w:rsidRPr="00EA60C1">
        <w:rPr>
          <w:rFonts w:ascii="仿宋" w:eastAsia="仿宋" w:hAnsi="仿宋" w:hint="eastAsia"/>
          <w:bCs/>
          <w:sz w:val="24"/>
        </w:rPr>
        <w:t>以实际使用数量为结算标准,按合同约定。</w:t>
      </w:r>
    </w:p>
    <w:p w14:paraId="1B685DD6" w14:textId="77777777" w:rsidR="00EA60C1" w:rsidRPr="00EA60C1" w:rsidRDefault="00EA60C1" w:rsidP="00EA60C1">
      <w:pPr>
        <w:spacing w:line="480" w:lineRule="exact"/>
        <w:contextualSpacing/>
        <w:rPr>
          <w:rFonts w:ascii="仿宋" w:eastAsia="仿宋" w:hAnsi="仿宋"/>
          <w:bCs/>
          <w:sz w:val="24"/>
        </w:rPr>
      </w:pPr>
      <w:r w:rsidRPr="00EA60C1">
        <w:rPr>
          <w:rFonts w:ascii="仿宋" w:eastAsia="仿宋" w:hAnsi="仿宋" w:cs="宋体"/>
          <w:sz w:val="24"/>
        </w:rPr>
        <w:t>支付</w:t>
      </w:r>
      <w:r w:rsidRPr="00EA60C1">
        <w:rPr>
          <w:rFonts w:ascii="仿宋" w:eastAsia="仿宋" w:hAnsi="仿宋" w:cs="宋体" w:hint="eastAsia"/>
          <w:sz w:val="24"/>
        </w:rPr>
        <w:t>货</w:t>
      </w:r>
      <w:r w:rsidRPr="00EA60C1">
        <w:rPr>
          <w:rFonts w:ascii="仿宋" w:eastAsia="仿宋" w:hAnsi="仿宋" w:cs="宋体"/>
          <w:sz w:val="24"/>
        </w:rPr>
        <w:t>款时，一律不向</w:t>
      </w:r>
      <w:r w:rsidRPr="00EA60C1">
        <w:rPr>
          <w:rFonts w:ascii="仿宋" w:eastAsia="仿宋" w:hAnsi="仿宋" w:cs="宋体" w:hint="eastAsia"/>
          <w:sz w:val="24"/>
        </w:rPr>
        <w:t>中标人</w:t>
      </w:r>
      <w:r w:rsidRPr="00EA60C1">
        <w:rPr>
          <w:rFonts w:ascii="仿宋" w:eastAsia="仿宋" w:hAnsi="仿宋" w:cs="宋体"/>
          <w:sz w:val="24"/>
        </w:rPr>
        <w:t>以外的任何第三方办理付款手续。开户行和帐号以签订的政府采购合同为准</w:t>
      </w:r>
      <w:r w:rsidRPr="00EA60C1">
        <w:rPr>
          <w:rFonts w:ascii="仿宋" w:eastAsia="仿宋" w:hAnsi="仿宋" w:cs="宋体" w:hint="eastAsia"/>
          <w:sz w:val="24"/>
        </w:rPr>
        <w:t>。</w:t>
      </w:r>
      <w:r w:rsidRPr="00EA60C1">
        <w:rPr>
          <w:rFonts w:ascii="仿宋" w:eastAsia="仿宋" w:hAnsi="仿宋" w:cs="宋体"/>
          <w:sz w:val="24"/>
        </w:rPr>
        <w:br/>
      </w:r>
      <w:r w:rsidRPr="00EA60C1">
        <w:rPr>
          <w:rFonts w:ascii="仿宋" w:eastAsia="仿宋" w:hAnsi="仿宋"/>
          <w:bCs/>
          <w:sz w:val="24"/>
        </w:rPr>
        <w:t>3</w:t>
      </w:r>
      <w:r w:rsidRPr="00EA60C1">
        <w:rPr>
          <w:rFonts w:ascii="仿宋" w:eastAsia="仿宋" w:hAnsi="仿宋" w:hint="eastAsia"/>
          <w:bCs/>
          <w:sz w:val="24"/>
        </w:rPr>
        <w:t>、因为耗材原因及中标人团队操作不当等造成的损失由中标人承担全部责任。</w:t>
      </w:r>
    </w:p>
    <w:p w14:paraId="0DE495CA" w14:textId="0E2BB202" w:rsidR="00EA60C1" w:rsidRPr="00EA60C1" w:rsidRDefault="00EA60C1" w:rsidP="00EA60C1">
      <w:pPr>
        <w:keepNext/>
        <w:keepLines/>
        <w:spacing w:before="260" w:after="260" w:line="400" w:lineRule="exact"/>
        <w:ind w:firstLineChars="98" w:firstLine="236"/>
        <w:outlineLvl w:val="1"/>
        <w:rPr>
          <w:rFonts w:ascii="仿宋" w:eastAsia="仿宋" w:hAnsi="仿宋"/>
          <w:b/>
          <w:bCs/>
          <w:sz w:val="24"/>
        </w:rPr>
      </w:pPr>
      <w:r w:rsidRPr="00EA60C1">
        <w:rPr>
          <w:rFonts w:ascii="仿宋" w:eastAsia="仿宋" w:hAnsi="仿宋" w:hint="eastAsia"/>
          <w:b/>
          <w:bCs/>
          <w:sz w:val="24"/>
        </w:rPr>
        <w:t>（三）.</w:t>
      </w:r>
      <w:bookmarkEnd w:id="159"/>
      <w:r w:rsidR="00555554" w:rsidRPr="00555554">
        <w:rPr>
          <w:rFonts w:ascii="仿宋" w:eastAsia="仿宋" w:hAnsi="仿宋" w:hint="eastAsia"/>
          <w:sz w:val="24"/>
        </w:rPr>
        <w:t xml:space="preserve"> </w:t>
      </w:r>
      <w:r w:rsidR="00555554" w:rsidRPr="00555554">
        <w:rPr>
          <w:rFonts w:ascii="仿宋" w:eastAsia="仿宋" w:hAnsi="仿宋" w:hint="eastAsia"/>
          <w:b/>
          <w:bCs/>
          <w:sz w:val="24"/>
        </w:rPr>
        <w:t>技术、服务要求</w:t>
      </w:r>
    </w:p>
    <w:p w14:paraId="30D755CD" w14:textId="77777777" w:rsidR="00EA60C1" w:rsidRPr="00EA60C1" w:rsidRDefault="00EA60C1" w:rsidP="00EA60C1">
      <w:pPr>
        <w:spacing w:line="400" w:lineRule="exact"/>
        <w:ind w:firstLineChars="200" w:firstLine="480"/>
        <w:rPr>
          <w:rFonts w:ascii="仿宋" w:eastAsia="仿宋" w:hAnsi="仿宋"/>
          <w:bCs/>
          <w:sz w:val="24"/>
        </w:rPr>
      </w:pPr>
      <w:r w:rsidRPr="00EA60C1">
        <w:rPr>
          <w:rFonts w:ascii="仿宋" w:eastAsia="仿宋" w:hAnsi="仿宋" w:hint="eastAsia"/>
          <w:bCs/>
          <w:sz w:val="24"/>
        </w:rPr>
        <w:t>0</w:t>
      </w:r>
      <w:r w:rsidRPr="00EA60C1">
        <w:rPr>
          <w:rFonts w:ascii="仿宋" w:eastAsia="仿宋" w:hAnsi="仿宋"/>
          <w:bCs/>
          <w:sz w:val="24"/>
        </w:rPr>
        <w:t>1</w:t>
      </w:r>
      <w:r w:rsidRPr="00EA60C1">
        <w:rPr>
          <w:rFonts w:ascii="仿宋" w:eastAsia="仿宋" w:hAnsi="仿宋" w:hint="eastAsia"/>
          <w:bCs/>
          <w:sz w:val="24"/>
        </w:rPr>
        <w:t>包：</w:t>
      </w:r>
    </w:p>
    <w:tbl>
      <w:tblPr>
        <w:tblW w:w="8789" w:type="dxa"/>
        <w:tblInd w:w="-147" w:type="dxa"/>
        <w:tblLayout w:type="fixed"/>
        <w:tblLook w:val="04A0" w:firstRow="1" w:lastRow="0" w:firstColumn="1" w:lastColumn="0" w:noHBand="0" w:noVBand="1"/>
      </w:tblPr>
      <w:tblGrid>
        <w:gridCol w:w="993"/>
        <w:gridCol w:w="3969"/>
        <w:gridCol w:w="3118"/>
        <w:gridCol w:w="709"/>
      </w:tblGrid>
      <w:tr w:rsidR="00EA60C1" w:rsidRPr="00EA60C1" w14:paraId="36C2593C" w14:textId="77777777" w:rsidTr="00146803">
        <w:trPr>
          <w:trHeight w:val="28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003672C"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3969" w:type="dxa"/>
            <w:tcBorders>
              <w:top w:val="single" w:sz="4" w:space="0" w:color="auto"/>
              <w:left w:val="nil"/>
              <w:bottom w:val="single" w:sz="4" w:space="0" w:color="auto"/>
              <w:right w:val="single" w:sz="4" w:space="0" w:color="auto"/>
            </w:tcBorders>
            <w:shd w:val="clear" w:color="auto" w:fill="auto"/>
            <w:vAlign w:val="center"/>
          </w:tcPr>
          <w:p w14:paraId="2D99EAB0"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3118" w:type="dxa"/>
            <w:tcBorders>
              <w:top w:val="single" w:sz="4" w:space="0" w:color="auto"/>
              <w:left w:val="nil"/>
              <w:bottom w:val="single" w:sz="4" w:space="0" w:color="auto"/>
              <w:right w:val="single" w:sz="4" w:space="0" w:color="auto"/>
            </w:tcBorders>
            <w:shd w:val="clear" w:color="auto" w:fill="auto"/>
            <w:vAlign w:val="center"/>
          </w:tcPr>
          <w:p w14:paraId="04CD2467"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技术参数及要求</w:t>
            </w:r>
          </w:p>
        </w:tc>
        <w:tc>
          <w:tcPr>
            <w:tcW w:w="709" w:type="dxa"/>
            <w:tcBorders>
              <w:top w:val="single" w:sz="4" w:space="0" w:color="auto"/>
              <w:left w:val="nil"/>
              <w:bottom w:val="single" w:sz="4" w:space="0" w:color="auto"/>
              <w:right w:val="single" w:sz="4" w:space="0" w:color="auto"/>
            </w:tcBorders>
            <w:shd w:val="clear" w:color="auto" w:fill="auto"/>
            <w:vAlign w:val="center"/>
          </w:tcPr>
          <w:p w14:paraId="4CFA3B50" w14:textId="77777777" w:rsidR="00EA60C1" w:rsidRPr="00EA60C1" w:rsidRDefault="00EA60C1"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单位</w:t>
            </w:r>
          </w:p>
        </w:tc>
      </w:tr>
      <w:tr w:rsidR="00EA60C1" w:rsidRPr="00EA60C1" w14:paraId="5B9DBDCC"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8E61F3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c>
          <w:tcPr>
            <w:tcW w:w="3969" w:type="dxa"/>
            <w:tcBorders>
              <w:top w:val="nil"/>
              <w:left w:val="nil"/>
              <w:bottom w:val="single" w:sz="4" w:space="0" w:color="auto"/>
              <w:right w:val="single" w:sz="4" w:space="0" w:color="auto"/>
            </w:tcBorders>
            <w:shd w:val="clear" w:color="auto" w:fill="auto"/>
            <w:vAlign w:val="center"/>
          </w:tcPr>
          <w:p w14:paraId="0F48B20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一次性使用微量采血吸管</w:t>
            </w:r>
          </w:p>
        </w:tc>
        <w:tc>
          <w:tcPr>
            <w:tcW w:w="3118" w:type="dxa"/>
            <w:tcBorders>
              <w:top w:val="nil"/>
              <w:left w:val="nil"/>
              <w:bottom w:val="single" w:sz="4" w:space="0" w:color="auto"/>
              <w:right w:val="single" w:sz="4" w:space="0" w:color="auto"/>
            </w:tcBorders>
            <w:shd w:val="clear" w:color="auto" w:fill="auto"/>
            <w:vAlign w:val="center"/>
          </w:tcPr>
          <w:p w14:paraId="72E2E56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40ul  400</w:t>
            </w:r>
            <w:r w:rsidRPr="00EA60C1">
              <w:rPr>
                <w:rFonts w:ascii="仿宋" w:eastAsia="仿宋" w:hAnsi="仿宋" w:cs="Arial" w:hint="eastAsia"/>
                <w:kern w:val="0"/>
                <w:szCs w:val="21"/>
              </w:rPr>
              <w:t>支装</w:t>
            </w:r>
          </w:p>
        </w:tc>
        <w:tc>
          <w:tcPr>
            <w:tcW w:w="709" w:type="dxa"/>
            <w:tcBorders>
              <w:top w:val="nil"/>
              <w:left w:val="nil"/>
              <w:bottom w:val="single" w:sz="4" w:space="0" w:color="auto"/>
              <w:right w:val="single" w:sz="4" w:space="0" w:color="auto"/>
            </w:tcBorders>
            <w:shd w:val="clear" w:color="auto" w:fill="auto"/>
            <w:vAlign w:val="center"/>
          </w:tcPr>
          <w:p w14:paraId="05885E7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筒</w:t>
            </w:r>
          </w:p>
        </w:tc>
      </w:tr>
      <w:tr w:rsidR="00EA60C1" w:rsidRPr="00EA60C1" w14:paraId="26FA3213"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D87138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c>
          <w:tcPr>
            <w:tcW w:w="3969" w:type="dxa"/>
            <w:tcBorders>
              <w:top w:val="nil"/>
              <w:left w:val="nil"/>
              <w:bottom w:val="single" w:sz="4" w:space="0" w:color="auto"/>
              <w:right w:val="single" w:sz="4" w:space="0" w:color="auto"/>
            </w:tcBorders>
            <w:shd w:val="clear" w:color="auto" w:fill="auto"/>
            <w:vAlign w:val="center"/>
          </w:tcPr>
          <w:p w14:paraId="5204E26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3118" w:type="dxa"/>
            <w:tcBorders>
              <w:top w:val="nil"/>
              <w:left w:val="nil"/>
              <w:bottom w:val="single" w:sz="4" w:space="0" w:color="auto"/>
              <w:right w:val="single" w:sz="4" w:space="0" w:color="auto"/>
            </w:tcBorders>
            <w:shd w:val="clear" w:color="auto" w:fill="auto"/>
            <w:vAlign w:val="center"/>
          </w:tcPr>
          <w:p w14:paraId="206E8AB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2ml</w:t>
            </w:r>
            <w:r w:rsidRPr="00EA60C1">
              <w:rPr>
                <w:rFonts w:ascii="仿宋" w:eastAsia="仿宋" w:hAnsi="仿宋" w:cs="Arial" w:hint="eastAsia"/>
                <w:kern w:val="0"/>
                <w:szCs w:val="21"/>
              </w:rPr>
              <w:t>，蓝色</w:t>
            </w:r>
          </w:p>
        </w:tc>
        <w:tc>
          <w:tcPr>
            <w:tcW w:w="709" w:type="dxa"/>
            <w:tcBorders>
              <w:top w:val="nil"/>
              <w:left w:val="nil"/>
              <w:bottom w:val="single" w:sz="4" w:space="0" w:color="auto"/>
              <w:right w:val="single" w:sz="4" w:space="0" w:color="auto"/>
            </w:tcBorders>
            <w:shd w:val="clear" w:color="auto" w:fill="auto"/>
            <w:vAlign w:val="center"/>
          </w:tcPr>
          <w:p w14:paraId="4BCD887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4BE4AA4C"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75FD6B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w:t>
            </w:r>
          </w:p>
        </w:tc>
        <w:tc>
          <w:tcPr>
            <w:tcW w:w="3969" w:type="dxa"/>
            <w:tcBorders>
              <w:top w:val="nil"/>
              <w:left w:val="nil"/>
              <w:bottom w:val="single" w:sz="4" w:space="0" w:color="auto"/>
              <w:right w:val="single" w:sz="4" w:space="0" w:color="auto"/>
            </w:tcBorders>
            <w:shd w:val="clear" w:color="auto" w:fill="auto"/>
            <w:vAlign w:val="center"/>
          </w:tcPr>
          <w:p w14:paraId="62BE410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3118" w:type="dxa"/>
            <w:tcBorders>
              <w:top w:val="nil"/>
              <w:left w:val="nil"/>
              <w:bottom w:val="single" w:sz="4" w:space="0" w:color="auto"/>
              <w:right w:val="single" w:sz="4" w:space="0" w:color="auto"/>
            </w:tcBorders>
            <w:shd w:val="clear" w:color="auto" w:fill="auto"/>
            <w:vAlign w:val="center"/>
          </w:tcPr>
          <w:p w14:paraId="37D20CC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肝素锂</w:t>
            </w:r>
            <w:r w:rsidRPr="00EA60C1">
              <w:rPr>
                <w:rFonts w:ascii="仿宋" w:eastAsia="仿宋" w:hAnsi="仿宋" w:cs="Arial"/>
                <w:kern w:val="0"/>
                <w:szCs w:val="21"/>
              </w:rPr>
              <w:t xml:space="preserve"> 5ml </w:t>
            </w:r>
          </w:p>
        </w:tc>
        <w:tc>
          <w:tcPr>
            <w:tcW w:w="709" w:type="dxa"/>
            <w:tcBorders>
              <w:top w:val="nil"/>
              <w:left w:val="nil"/>
              <w:bottom w:val="single" w:sz="4" w:space="0" w:color="auto"/>
              <w:right w:val="single" w:sz="4" w:space="0" w:color="auto"/>
            </w:tcBorders>
            <w:shd w:val="clear" w:color="auto" w:fill="auto"/>
            <w:vAlign w:val="center"/>
          </w:tcPr>
          <w:p w14:paraId="1041EB1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36F8076B" w14:textId="77777777" w:rsidTr="00146803">
        <w:trPr>
          <w:trHeight w:val="510"/>
        </w:trPr>
        <w:tc>
          <w:tcPr>
            <w:tcW w:w="993" w:type="dxa"/>
            <w:tcBorders>
              <w:top w:val="nil"/>
              <w:left w:val="single" w:sz="4" w:space="0" w:color="auto"/>
              <w:bottom w:val="single" w:sz="4" w:space="0" w:color="auto"/>
              <w:right w:val="single" w:sz="4" w:space="0" w:color="auto"/>
            </w:tcBorders>
            <w:shd w:val="clear" w:color="auto" w:fill="auto"/>
            <w:vAlign w:val="center"/>
          </w:tcPr>
          <w:p w14:paraId="1E65F06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w:t>
            </w:r>
          </w:p>
        </w:tc>
        <w:tc>
          <w:tcPr>
            <w:tcW w:w="3969" w:type="dxa"/>
            <w:tcBorders>
              <w:top w:val="nil"/>
              <w:left w:val="nil"/>
              <w:bottom w:val="single" w:sz="4" w:space="0" w:color="auto"/>
              <w:right w:val="single" w:sz="4" w:space="0" w:color="auto"/>
            </w:tcBorders>
            <w:shd w:val="clear" w:color="auto" w:fill="auto"/>
            <w:vAlign w:val="center"/>
          </w:tcPr>
          <w:p w14:paraId="47C3EA7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3118" w:type="dxa"/>
            <w:tcBorders>
              <w:top w:val="nil"/>
              <w:left w:val="nil"/>
              <w:bottom w:val="single" w:sz="4" w:space="0" w:color="auto"/>
              <w:right w:val="single" w:sz="4" w:space="0" w:color="auto"/>
            </w:tcBorders>
            <w:shd w:val="clear" w:color="auto" w:fill="auto"/>
            <w:vAlign w:val="center"/>
          </w:tcPr>
          <w:p w14:paraId="4205E12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无添加剂（红色塑料）</w:t>
            </w:r>
            <w:r w:rsidRPr="00EA60C1">
              <w:rPr>
                <w:rFonts w:ascii="仿宋" w:eastAsia="仿宋" w:hAnsi="仿宋" w:cs="Arial"/>
                <w:kern w:val="0"/>
                <w:szCs w:val="21"/>
              </w:rPr>
              <w:t>5ml 13*100</w:t>
            </w:r>
          </w:p>
        </w:tc>
        <w:tc>
          <w:tcPr>
            <w:tcW w:w="709" w:type="dxa"/>
            <w:tcBorders>
              <w:top w:val="nil"/>
              <w:left w:val="nil"/>
              <w:bottom w:val="single" w:sz="4" w:space="0" w:color="auto"/>
              <w:right w:val="single" w:sz="4" w:space="0" w:color="auto"/>
            </w:tcBorders>
            <w:shd w:val="clear" w:color="auto" w:fill="auto"/>
            <w:vAlign w:val="center"/>
          </w:tcPr>
          <w:p w14:paraId="769B181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26777B03"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4415E6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w:t>
            </w:r>
          </w:p>
        </w:tc>
        <w:tc>
          <w:tcPr>
            <w:tcW w:w="3969" w:type="dxa"/>
            <w:tcBorders>
              <w:top w:val="nil"/>
              <w:left w:val="nil"/>
              <w:bottom w:val="single" w:sz="4" w:space="0" w:color="auto"/>
              <w:right w:val="single" w:sz="4" w:space="0" w:color="auto"/>
            </w:tcBorders>
            <w:shd w:val="clear" w:color="auto" w:fill="auto"/>
            <w:vAlign w:val="center"/>
          </w:tcPr>
          <w:p w14:paraId="3AD04B2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3118" w:type="dxa"/>
            <w:tcBorders>
              <w:top w:val="nil"/>
              <w:left w:val="nil"/>
              <w:bottom w:val="single" w:sz="4" w:space="0" w:color="auto"/>
              <w:right w:val="single" w:sz="4" w:space="0" w:color="auto"/>
            </w:tcBorders>
            <w:shd w:val="clear" w:color="auto" w:fill="auto"/>
            <w:vAlign w:val="center"/>
          </w:tcPr>
          <w:p w14:paraId="63E0AD1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紫色</w:t>
            </w:r>
            <w:r w:rsidRPr="00EA60C1">
              <w:rPr>
                <w:rFonts w:ascii="仿宋" w:eastAsia="仿宋" w:hAnsi="仿宋" w:cs="Arial"/>
                <w:kern w:val="0"/>
                <w:szCs w:val="21"/>
              </w:rPr>
              <w:t xml:space="preserve">  </w:t>
            </w:r>
            <w:r w:rsidRPr="00EA60C1">
              <w:rPr>
                <w:rFonts w:ascii="仿宋" w:eastAsia="仿宋" w:hAnsi="仿宋" w:cs="Arial" w:hint="eastAsia"/>
                <w:kern w:val="0"/>
                <w:szCs w:val="21"/>
              </w:rPr>
              <w:t>塑料</w:t>
            </w:r>
            <w:r w:rsidRPr="00EA60C1">
              <w:rPr>
                <w:rFonts w:ascii="仿宋" w:eastAsia="仿宋" w:hAnsi="仿宋" w:cs="Arial"/>
                <w:kern w:val="0"/>
                <w:szCs w:val="21"/>
              </w:rPr>
              <w:t xml:space="preserve">  2ml  13×75</w:t>
            </w:r>
          </w:p>
        </w:tc>
        <w:tc>
          <w:tcPr>
            <w:tcW w:w="709" w:type="dxa"/>
            <w:tcBorders>
              <w:top w:val="nil"/>
              <w:left w:val="nil"/>
              <w:bottom w:val="single" w:sz="4" w:space="0" w:color="auto"/>
              <w:right w:val="single" w:sz="4" w:space="0" w:color="auto"/>
            </w:tcBorders>
            <w:shd w:val="clear" w:color="auto" w:fill="auto"/>
            <w:vAlign w:val="center"/>
          </w:tcPr>
          <w:p w14:paraId="3D5CA6C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6D6005A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0B6DD9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w:t>
            </w:r>
          </w:p>
        </w:tc>
        <w:tc>
          <w:tcPr>
            <w:tcW w:w="3969" w:type="dxa"/>
            <w:tcBorders>
              <w:top w:val="nil"/>
              <w:left w:val="nil"/>
              <w:bottom w:val="single" w:sz="4" w:space="0" w:color="auto"/>
              <w:right w:val="single" w:sz="4" w:space="0" w:color="auto"/>
            </w:tcBorders>
            <w:shd w:val="clear" w:color="auto" w:fill="auto"/>
            <w:vAlign w:val="center"/>
          </w:tcPr>
          <w:p w14:paraId="125F7F8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一次性真空采血管</w:t>
            </w:r>
          </w:p>
        </w:tc>
        <w:tc>
          <w:tcPr>
            <w:tcW w:w="3118" w:type="dxa"/>
            <w:tcBorders>
              <w:top w:val="nil"/>
              <w:left w:val="nil"/>
              <w:bottom w:val="single" w:sz="4" w:space="0" w:color="auto"/>
              <w:right w:val="single" w:sz="4" w:space="0" w:color="auto"/>
            </w:tcBorders>
            <w:shd w:val="clear" w:color="auto" w:fill="auto"/>
            <w:vAlign w:val="center"/>
          </w:tcPr>
          <w:p w14:paraId="74AB8B0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塑料分离胶</w:t>
            </w:r>
            <w:r w:rsidRPr="00EA60C1">
              <w:rPr>
                <w:rFonts w:ascii="仿宋" w:eastAsia="仿宋" w:hAnsi="仿宋" w:cs="Arial"/>
                <w:kern w:val="0"/>
                <w:szCs w:val="21"/>
              </w:rPr>
              <w:t xml:space="preserve"> 13*100 </w:t>
            </w:r>
            <w:r w:rsidRPr="00EA60C1">
              <w:rPr>
                <w:rFonts w:ascii="仿宋" w:eastAsia="仿宋" w:hAnsi="仿宋" w:cs="Arial" w:hint="eastAsia"/>
                <w:kern w:val="0"/>
                <w:szCs w:val="21"/>
              </w:rPr>
              <w:t>黄色</w:t>
            </w:r>
          </w:p>
        </w:tc>
        <w:tc>
          <w:tcPr>
            <w:tcW w:w="709" w:type="dxa"/>
            <w:tcBorders>
              <w:top w:val="nil"/>
              <w:left w:val="nil"/>
              <w:bottom w:val="single" w:sz="4" w:space="0" w:color="auto"/>
              <w:right w:val="single" w:sz="4" w:space="0" w:color="auto"/>
            </w:tcBorders>
            <w:shd w:val="clear" w:color="auto" w:fill="auto"/>
            <w:vAlign w:val="center"/>
          </w:tcPr>
          <w:p w14:paraId="7401352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18655591"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7C4FF2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w:t>
            </w:r>
          </w:p>
        </w:tc>
        <w:tc>
          <w:tcPr>
            <w:tcW w:w="3969" w:type="dxa"/>
            <w:tcBorders>
              <w:top w:val="nil"/>
              <w:left w:val="nil"/>
              <w:bottom w:val="single" w:sz="4" w:space="0" w:color="auto"/>
              <w:right w:val="single" w:sz="4" w:space="0" w:color="auto"/>
            </w:tcBorders>
            <w:shd w:val="clear" w:color="auto" w:fill="auto"/>
            <w:vAlign w:val="center"/>
          </w:tcPr>
          <w:p w14:paraId="7B7E4DC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一次性使用末梢采血针</w:t>
            </w:r>
          </w:p>
        </w:tc>
        <w:tc>
          <w:tcPr>
            <w:tcW w:w="3118" w:type="dxa"/>
            <w:tcBorders>
              <w:top w:val="nil"/>
              <w:left w:val="nil"/>
              <w:bottom w:val="single" w:sz="4" w:space="0" w:color="auto"/>
              <w:right w:val="single" w:sz="4" w:space="0" w:color="auto"/>
            </w:tcBorders>
            <w:shd w:val="clear" w:color="auto" w:fill="auto"/>
            <w:vAlign w:val="center"/>
          </w:tcPr>
          <w:p w14:paraId="377A520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塑柄笔型</w:t>
            </w:r>
          </w:p>
        </w:tc>
        <w:tc>
          <w:tcPr>
            <w:tcW w:w="709" w:type="dxa"/>
            <w:tcBorders>
              <w:top w:val="nil"/>
              <w:left w:val="nil"/>
              <w:bottom w:val="single" w:sz="4" w:space="0" w:color="auto"/>
              <w:right w:val="single" w:sz="4" w:space="0" w:color="auto"/>
            </w:tcBorders>
            <w:shd w:val="clear" w:color="auto" w:fill="auto"/>
            <w:vAlign w:val="center"/>
          </w:tcPr>
          <w:p w14:paraId="6AAA0A9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11A91415"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0290682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w:t>
            </w:r>
          </w:p>
        </w:tc>
        <w:tc>
          <w:tcPr>
            <w:tcW w:w="3969" w:type="dxa"/>
            <w:tcBorders>
              <w:top w:val="nil"/>
              <w:left w:val="nil"/>
              <w:bottom w:val="single" w:sz="4" w:space="0" w:color="auto"/>
              <w:right w:val="single" w:sz="4" w:space="0" w:color="auto"/>
            </w:tcBorders>
            <w:shd w:val="clear" w:color="auto" w:fill="auto"/>
            <w:vAlign w:val="center"/>
          </w:tcPr>
          <w:p w14:paraId="78F971A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人绒毛膜促性腺激素检测试剂（胶体金法）</w:t>
            </w:r>
          </w:p>
        </w:tc>
        <w:tc>
          <w:tcPr>
            <w:tcW w:w="3118" w:type="dxa"/>
            <w:tcBorders>
              <w:top w:val="nil"/>
              <w:left w:val="nil"/>
              <w:bottom w:val="single" w:sz="4" w:space="0" w:color="auto"/>
              <w:right w:val="single" w:sz="4" w:space="0" w:color="auto"/>
            </w:tcBorders>
            <w:shd w:val="clear" w:color="auto" w:fill="auto"/>
            <w:vAlign w:val="center"/>
          </w:tcPr>
          <w:p w14:paraId="1489A4F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w:t>
            </w:r>
            <w:r w:rsidRPr="00EA60C1">
              <w:rPr>
                <w:rFonts w:ascii="仿宋" w:eastAsia="仿宋" w:hAnsi="仿宋" w:cs="Arial" w:hint="eastAsia"/>
                <w:kern w:val="0"/>
                <w:szCs w:val="21"/>
              </w:rPr>
              <w:t>条</w:t>
            </w:r>
            <w:r w:rsidRPr="00EA60C1">
              <w:rPr>
                <w:rFonts w:ascii="仿宋" w:eastAsia="仿宋" w:hAnsi="仿宋" w:cs="Arial"/>
                <w:kern w:val="0"/>
                <w:szCs w:val="21"/>
              </w:rPr>
              <w:t>/</w:t>
            </w:r>
            <w:r w:rsidRPr="00EA60C1">
              <w:rPr>
                <w:rFonts w:ascii="仿宋" w:eastAsia="仿宋" w:hAnsi="仿宋" w:cs="Arial" w:hint="eastAsia"/>
                <w:kern w:val="0"/>
                <w:szCs w:val="21"/>
              </w:rPr>
              <w:t>盒</w:t>
            </w:r>
          </w:p>
        </w:tc>
        <w:tc>
          <w:tcPr>
            <w:tcW w:w="709" w:type="dxa"/>
            <w:tcBorders>
              <w:top w:val="nil"/>
              <w:left w:val="nil"/>
              <w:bottom w:val="single" w:sz="4" w:space="0" w:color="auto"/>
              <w:right w:val="single" w:sz="4" w:space="0" w:color="auto"/>
            </w:tcBorders>
            <w:shd w:val="clear" w:color="auto" w:fill="auto"/>
            <w:vAlign w:val="center"/>
          </w:tcPr>
          <w:p w14:paraId="7F8AFA1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32858EC"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E74274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w:t>
            </w:r>
          </w:p>
        </w:tc>
        <w:tc>
          <w:tcPr>
            <w:tcW w:w="3969" w:type="dxa"/>
            <w:tcBorders>
              <w:top w:val="nil"/>
              <w:left w:val="nil"/>
              <w:bottom w:val="single" w:sz="4" w:space="0" w:color="auto"/>
              <w:right w:val="single" w:sz="4" w:space="0" w:color="auto"/>
            </w:tcBorders>
            <w:shd w:val="clear" w:color="auto" w:fill="auto"/>
            <w:vAlign w:val="center"/>
          </w:tcPr>
          <w:p w14:paraId="691454E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同型半胱氨酸测定试剂盒（酶循环法）</w:t>
            </w:r>
          </w:p>
        </w:tc>
        <w:tc>
          <w:tcPr>
            <w:tcW w:w="3118" w:type="dxa"/>
            <w:tcBorders>
              <w:top w:val="nil"/>
              <w:left w:val="nil"/>
              <w:bottom w:val="single" w:sz="4" w:space="0" w:color="auto"/>
              <w:right w:val="single" w:sz="4" w:space="0" w:color="auto"/>
            </w:tcBorders>
            <w:shd w:val="clear" w:color="auto" w:fill="auto"/>
            <w:vAlign w:val="center"/>
          </w:tcPr>
          <w:p w14:paraId="4C09973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38ml</w:t>
            </w:r>
          </w:p>
        </w:tc>
        <w:tc>
          <w:tcPr>
            <w:tcW w:w="709" w:type="dxa"/>
            <w:tcBorders>
              <w:top w:val="nil"/>
              <w:left w:val="nil"/>
              <w:bottom w:val="single" w:sz="4" w:space="0" w:color="auto"/>
              <w:right w:val="single" w:sz="4" w:space="0" w:color="auto"/>
            </w:tcBorders>
            <w:shd w:val="clear" w:color="auto" w:fill="auto"/>
            <w:vAlign w:val="center"/>
          </w:tcPr>
          <w:p w14:paraId="26FA80B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72554E4"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DE8464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w:t>
            </w:r>
          </w:p>
        </w:tc>
        <w:tc>
          <w:tcPr>
            <w:tcW w:w="3969" w:type="dxa"/>
            <w:tcBorders>
              <w:top w:val="nil"/>
              <w:left w:val="nil"/>
              <w:bottom w:val="single" w:sz="4" w:space="0" w:color="auto"/>
              <w:right w:val="single" w:sz="4" w:space="0" w:color="auto"/>
            </w:tcBorders>
            <w:shd w:val="clear" w:color="auto" w:fill="auto"/>
            <w:vAlign w:val="center"/>
          </w:tcPr>
          <w:p w14:paraId="02DCE50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6F4B82F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88ml</w:t>
            </w:r>
          </w:p>
        </w:tc>
        <w:tc>
          <w:tcPr>
            <w:tcW w:w="709" w:type="dxa"/>
            <w:tcBorders>
              <w:top w:val="nil"/>
              <w:left w:val="nil"/>
              <w:bottom w:val="single" w:sz="4" w:space="0" w:color="auto"/>
              <w:right w:val="single" w:sz="4" w:space="0" w:color="auto"/>
            </w:tcBorders>
            <w:shd w:val="clear" w:color="auto" w:fill="auto"/>
            <w:vAlign w:val="center"/>
          </w:tcPr>
          <w:p w14:paraId="3EECA29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146D335"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0E367BD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11</w:t>
            </w:r>
          </w:p>
        </w:tc>
        <w:tc>
          <w:tcPr>
            <w:tcW w:w="3969" w:type="dxa"/>
            <w:tcBorders>
              <w:top w:val="nil"/>
              <w:left w:val="nil"/>
              <w:bottom w:val="single" w:sz="4" w:space="0" w:color="auto"/>
              <w:right w:val="single" w:sz="4" w:space="0" w:color="auto"/>
            </w:tcBorders>
            <w:shd w:val="clear" w:color="auto" w:fill="auto"/>
            <w:vAlign w:val="center"/>
          </w:tcPr>
          <w:p w14:paraId="5B3A4FE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梅毒螺旋体抗体检测试剂盒（胶体金法）</w:t>
            </w:r>
          </w:p>
        </w:tc>
        <w:tc>
          <w:tcPr>
            <w:tcW w:w="3118" w:type="dxa"/>
            <w:tcBorders>
              <w:top w:val="nil"/>
              <w:left w:val="nil"/>
              <w:bottom w:val="single" w:sz="4" w:space="0" w:color="auto"/>
              <w:right w:val="single" w:sz="4" w:space="0" w:color="auto"/>
            </w:tcBorders>
            <w:shd w:val="clear" w:color="auto" w:fill="auto"/>
            <w:vAlign w:val="center"/>
          </w:tcPr>
          <w:p w14:paraId="67185ED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2CFAEC4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EAEE2D2"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5215E5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12</w:t>
            </w:r>
          </w:p>
        </w:tc>
        <w:tc>
          <w:tcPr>
            <w:tcW w:w="3969" w:type="dxa"/>
            <w:tcBorders>
              <w:top w:val="nil"/>
              <w:left w:val="nil"/>
              <w:bottom w:val="single" w:sz="4" w:space="0" w:color="auto"/>
              <w:right w:val="single" w:sz="4" w:space="0" w:color="auto"/>
            </w:tcBorders>
            <w:shd w:val="clear" w:color="auto" w:fill="auto"/>
            <w:vAlign w:val="center"/>
          </w:tcPr>
          <w:p w14:paraId="6C2BF68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乙肝五项检测卡</w:t>
            </w:r>
            <w:r w:rsidRPr="00EA60C1">
              <w:rPr>
                <w:rFonts w:ascii="仿宋" w:eastAsia="仿宋" w:hAnsi="仿宋" w:cs="Arial"/>
                <w:kern w:val="0"/>
                <w:szCs w:val="21"/>
              </w:rPr>
              <w:t>(</w:t>
            </w:r>
            <w:r w:rsidRPr="00EA60C1">
              <w:rPr>
                <w:rFonts w:ascii="仿宋" w:eastAsia="仿宋" w:hAnsi="仿宋" w:cs="宋体" w:hint="eastAsia"/>
                <w:kern w:val="0"/>
                <w:szCs w:val="21"/>
              </w:rPr>
              <w:t>胶体金法</w:t>
            </w:r>
            <w:r w:rsidRPr="00EA60C1">
              <w:rPr>
                <w:rFonts w:ascii="仿宋" w:eastAsia="仿宋" w:hAnsi="仿宋" w:cs="Arial"/>
                <w:kern w:val="0"/>
                <w:szCs w:val="21"/>
              </w:rPr>
              <w:t>)</w:t>
            </w:r>
          </w:p>
        </w:tc>
        <w:tc>
          <w:tcPr>
            <w:tcW w:w="3118" w:type="dxa"/>
            <w:tcBorders>
              <w:top w:val="nil"/>
              <w:left w:val="nil"/>
              <w:bottom w:val="single" w:sz="4" w:space="0" w:color="auto"/>
              <w:right w:val="single" w:sz="4" w:space="0" w:color="auto"/>
            </w:tcBorders>
            <w:shd w:val="clear" w:color="auto" w:fill="auto"/>
            <w:vAlign w:val="center"/>
          </w:tcPr>
          <w:p w14:paraId="6D9DA69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25</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540C809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5096FF3"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6407F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13</w:t>
            </w:r>
          </w:p>
        </w:tc>
        <w:tc>
          <w:tcPr>
            <w:tcW w:w="3969" w:type="dxa"/>
            <w:tcBorders>
              <w:top w:val="nil"/>
              <w:left w:val="nil"/>
              <w:bottom w:val="single" w:sz="4" w:space="0" w:color="auto"/>
              <w:right w:val="single" w:sz="4" w:space="0" w:color="auto"/>
            </w:tcBorders>
            <w:shd w:val="clear" w:color="auto" w:fill="auto"/>
            <w:vAlign w:val="center"/>
          </w:tcPr>
          <w:p w14:paraId="436F3DE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α-</w:t>
            </w:r>
            <w:r w:rsidRPr="00EA60C1">
              <w:rPr>
                <w:rFonts w:ascii="仿宋" w:eastAsia="仿宋" w:hAnsi="仿宋" w:cs="Arial" w:hint="eastAsia"/>
                <w:kern w:val="0"/>
                <w:szCs w:val="21"/>
              </w:rPr>
              <w:t>羟丁酸脱氢酶测定试剂盒（</w:t>
            </w:r>
            <w:r w:rsidRPr="00EA60C1">
              <w:rPr>
                <w:rFonts w:ascii="仿宋" w:eastAsia="仿宋" w:hAnsi="仿宋" w:cs="Arial"/>
                <w:kern w:val="0"/>
                <w:szCs w:val="21"/>
              </w:rPr>
              <w:t>DGKC</w:t>
            </w:r>
            <w:r w:rsidRPr="00EA60C1">
              <w:rPr>
                <w:rFonts w:ascii="仿宋" w:eastAsia="仿宋" w:hAnsi="仿宋" w:cs="Arial"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1DA6C54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21E9E52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E9604CD"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7618822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14</w:t>
            </w:r>
          </w:p>
        </w:tc>
        <w:tc>
          <w:tcPr>
            <w:tcW w:w="3969" w:type="dxa"/>
            <w:tcBorders>
              <w:top w:val="nil"/>
              <w:left w:val="nil"/>
              <w:bottom w:val="single" w:sz="4" w:space="0" w:color="auto"/>
              <w:right w:val="single" w:sz="4" w:space="0" w:color="auto"/>
            </w:tcBorders>
            <w:shd w:val="clear" w:color="auto" w:fill="auto"/>
            <w:vAlign w:val="center"/>
          </w:tcPr>
          <w:p w14:paraId="25454FC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γ-</w:t>
            </w:r>
            <w:r w:rsidRPr="00EA60C1">
              <w:rPr>
                <w:rFonts w:ascii="仿宋" w:eastAsia="仿宋" w:hAnsi="仿宋" w:cs="Arial" w:hint="eastAsia"/>
                <w:kern w:val="0"/>
                <w:szCs w:val="21"/>
              </w:rPr>
              <w:t>谷氨酰转移酶测定试剂盒（</w:t>
            </w:r>
            <w:r w:rsidRPr="00EA60C1">
              <w:rPr>
                <w:rFonts w:ascii="仿宋" w:eastAsia="仿宋" w:hAnsi="仿宋" w:cs="Arial"/>
                <w:kern w:val="0"/>
                <w:szCs w:val="21"/>
              </w:rPr>
              <w:t>IFCC</w:t>
            </w:r>
            <w:r w:rsidRPr="00EA60C1">
              <w:rPr>
                <w:rFonts w:ascii="仿宋" w:eastAsia="仿宋" w:hAnsi="仿宋" w:cs="Arial"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6F12883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34FFA62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16E92C2"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C4316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w:t>
            </w:r>
          </w:p>
        </w:tc>
        <w:tc>
          <w:tcPr>
            <w:tcW w:w="3969" w:type="dxa"/>
            <w:tcBorders>
              <w:top w:val="nil"/>
              <w:left w:val="nil"/>
              <w:bottom w:val="single" w:sz="4" w:space="0" w:color="auto"/>
              <w:right w:val="single" w:sz="4" w:space="0" w:color="auto"/>
            </w:tcBorders>
            <w:shd w:val="clear" w:color="auto" w:fill="auto"/>
            <w:vAlign w:val="center"/>
          </w:tcPr>
          <w:p w14:paraId="64B4817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总蛋白测定试剂盒（双缩脲法）</w:t>
            </w:r>
          </w:p>
        </w:tc>
        <w:tc>
          <w:tcPr>
            <w:tcW w:w="3118" w:type="dxa"/>
            <w:tcBorders>
              <w:top w:val="nil"/>
              <w:left w:val="nil"/>
              <w:bottom w:val="single" w:sz="4" w:space="0" w:color="auto"/>
              <w:right w:val="single" w:sz="4" w:space="0" w:color="auto"/>
            </w:tcBorders>
            <w:shd w:val="clear" w:color="auto" w:fill="auto"/>
            <w:vAlign w:val="center"/>
          </w:tcPr>
          <w:p w14:paraId="7BD6D8B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160ml</w:t>
            </w:r>
          </w:p>
        </w:tc>
        <w:tc>
          <w:tcPr>
            <w:tcW w:w="709" w:type="dxa"/>
            <w:tcBorders>
              <w:top w:val="nil"/>
              <w:left w:val="nil"/>
              <w:bottom w:val="single" w:sz="4" w:space="0" w:color="auto"/>
              <w:right w:val="single" w:sz="4" w:space="0" w:color="auto"/>
            </w:tcBorders>
            <w:shd w:val="clear" w:color="auto" w:fill="auto"/>
            <w:vAlign w:val="center"/>
          </w:tcPr>
          <w:p w14:paraId="7C43D5D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7E1F65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A01029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16</w:t>
            </w:r>
          </w:p>
        </w:tc>
        <w:tc>
          <w:tcPr>
            <w:tcW w:w="3969" w:type="dxa"/>
            <w:tcBorders>
              <w:top w:val="nil"/>
              <w:left w:val="nil"/>
              <w:bottom w:val="single" w:sz="4" w:space="0" w:color="auto"/>
              <w:right w:val="single" w:sz="4" w:space="0" w:color="auto"/>
            </w:tcBorders>
            <w:shd w:val="clear" w:color="auto" w:fill="auto"/>
            <w:vAlign w:val="center"/>
          </w:tcPr>
          <w:p w14:paraId="33CDBDE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白蛋测定试剂盒（溴甲酚绿法）</w:t>
            </w:r>
          </w:p>
        </w:tc>
        <w:tc>
          <w:tcPr>
            <w:tcW w:w="3118" w:type="dxa"/>
            <w:tcBorders>
              <w:top w:val="nil"/>
              <w:left w:val="nil"/>
              <w:bottom w:val="single" w:sz="4" w:space="0" w:color="auto"/>
              <w:right w:val="single" w:sz="4" w:space="0" w:color="auto"/>
            </w:tcBorders>
            <w:shd w:val="clear" w:color="auto" w:fill="auto"/>
            <w:vAlign w:val="center"/>
          </w:tcPr>
          <w:p w14:paraId="76FA958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160ml</w:t>
            </w:r>
          </w:p>
        </w:tc>
        <w:tc>
          <w:tcPr>
            <w:tcW w:w="709" w:type="dxa"/>
            <w:tcBorders>
              <w:top w:val="nil"/>
              <w:left w:val="nil"/>
              <w:bottom w:val="single" w:sz="4" w:space="0" w:color="auto"/>
              <w:right w:val="single" w:sz="4" w:space="0" w:color="auto"/>
            </w:tcBorders>
            <w:shd w:val="clear" w:color="auto" w:fill="auto"/>
            <w:vAlign w:val="center"/>
          </w:tcPr>
          <w:p w14:paraId="0647B47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A5328A4"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2B456A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17</w:t>
            </w:r>
          </w:p>
        </w:tc>
        <w:tc>
          <w:tcPr>
            <w:tcW w:w="3969" w:type="dxa"/>
            <w:tcBorders>
              <w:top w:val="nil"/>
              <w:left w:val="nil"/>
              <w:bottom w:val="single" w:sz="4" w:space="0" w:color="auto"/>
              <w:right w:val="single" w:sz="4" w:space="0" w:color="auto"/>
            </w:tcBorders>
            <w:shd w:val="clear" w:color="auto" w:fill="auto"/>
            <w:vAlign w:val="center"/>
          </w:tcPr>
          <w:p w14:paraId="5B6CFF7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α-</w:t>
            </w:r>
            <w:r w:rsidRPr="00EA60C1">
              <w:rPr>
                <w:rFonts w:ascii="仿宋" w:eastAsia="仿宋" w:hAnsi="仿宋" w:cs="Arial" w:hint="eastAsia"/>
                <w:kern w:val="0"/>
                <w:szCs w:val="21"/>
              </w:rPr>
              <w:t>淀粉酶测定试剂盒（连续监测法）</w:t>
            </w:r>
          </w:p>
        </w:tc>
        <w:tc>
          <w:tcPr>
            <w:tcW w:w="3118" w:type="dxa"/>
            <w:tcBorders>
              <w:top w:val="nil"/>
              <w:left w:val="nil"/>
              <w:bottom w:val="single" w:sz="4" w:space="0" w:color="auto"/>
              <w:right w:val="single" w:sz="4" w:space="0" w:color="auto"/>
            </w:tcBorders>
            <w:shd w:val="clear" w:color="auto" w:fill="auto"/>
            <w:vAlign w:val="center"/>
          </w:tcPr>
          <w:p w14:paraId="7F92287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48ml</w:t>
            </w:r>
          </w:p>
        </w:tc>
        <w:tc>
          <w:tcPr>
            <w:tcW w:w="709" w:type="dxa"/>
            <w:tcBorders>
              <w:top w:val="nil"/>
              <w:left w:val="nil"/>
              <w:bottom w:val="single" w:sz="4" w:space="0" w:color="auto"/>
              <w:right w:val="single" w:sz="4" w:space="0" w:color="auto"/>
            </w:tcBorders>
            <w:shd w:val="clear" w:color="auto" w:fill="auto"/>
            <w:vAlign w:val="center"/>
          </w:tcPr>
          <w:p w14:paraId="2526533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B54630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734AF63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18</w:t>
            </w:r>
          </w:p>
        </w:tc>
        <w:tc>
          <w:tcPr>
            <w:tcW w:w="3969" w:type="dxa"/>
            <w:tcBorders>
              <w:top w:val="nil"/>
              <w:left w:val="nil"/>
              <w:bottom w:val="single" w:sz="4" w:space="0" w:color="auto"/>
              <w:right w:val="single" w:sz="4" w:space="0" w:color="auto"/>
            </w:tcBorders>
            <w:shd w:val="clear" w:color="auto" w:fill="auto"/>
            <w:vAlign w:val="center"/>
          </w:tcPr>
          <w:p w14:paraId="1DD57A1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丙氨酸氨基转移酶测定试剂盒（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21BAC9C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15DAF0C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FCA2813"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3F66ED3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19</w:t>
            </w:r>
          </w:p>
        </w:tc>
        <w:tc>
          <w:tcPr>
            <w:tcW w:w="3969" w:type="dxa"/>
            <w:tcBorders>
              <w:top w:val="nil"/>
              <w:left w:val="nil"/>
              <w:bottom w:val="single" w:sz="4" w:space="0" w:color="auto"/>
              <w:right w:val="single" w:sz="4" w:space="0" w:color="auto"/>
            </w:tcBorders>
            <w:shd w:val="clear" w:color="auto" w:fill="auto"/>
            <w:vAlign w:val="center"/>
          </w:tcPr>
          <w:p w14:paraId="6AA808C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胆碱酯酶测定试剂盒（丁酰硫代胆碱法）</w:t>
            </w:r>
          </w:p>
        </w:tc>
        <w:tc>
          <w:tcPr>
            <w:tcW w:w="3118" w:type="dxa"/>
            <w:tcBorders>
              <w:top w:val="nil"/>
              <w:left w:val="nil"/>
              <w:bottom w:val="single" w:sz="4" w:space="0" w:color="auto"/>
              <w:right w:val="single" w:sz="4" w:space="0" w:color="auto"/>
            </w:tcBorders>
            <w:shd w:val="clear" w:color="auto" w:fill="auto"/>
            <w:vAlign w:val="center"/>
          </w:tcPr>
          <w:p w14:paraId="4B65053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96ml</w:t>
            </w:r>
          </w:p>
        </w:tc>
        <w:tc>
          <w:tcPr>
            <w:tcW w:w="709" w:type="dxa"/>
            <w:tcBorders>
              <w:top w:val="nil"/>
              <w:left w:val="nil"/>
              <w:bottom w:val="single" w:sz="4" w:space="0" w:color="auto"/>
              <w:right w:val="single" w:sz="4" w:space="0" w:color="auto"/>
            </w:tcBorders>
            <w:shd w:val="clear" w:color="auto" w:fill="auto"/>
            <w:vAlign w:val="center"/>
          </w:tcPr>
          <w:p w14:paraId="7D8704A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C7B3C7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9703DB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c>
          <w:tcPr>
            <w:tcW w:w="3969" w:type="dxa"/>
            <w:tcBorders>
              <w:top w:val="nil"/>
              <w:left w:val="nil"/>
              <w:bottom w:val="single" w:sz="4" w:space="0" w:color="auto"/>
              <w:right w:val="single" w:sz="4" w:space="0" w:color="auto"/>
            </w:tcBorders>
            <w:shd w:val="clear" w:color="auto" w:fill="auto"/>
            <w:vAlign w:val="center"/>
          </w:tcPr>
          <w:p w14:paraId="71FD578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碱性磷酸酶测定试剂盒（</w:t>
            </w:r>
            <w:r w:rsidRPr="00EA60C1">
              <w:rPr>
                <w:rFonts w:ascii="仿宋" w:eastAsia="仿宋" w:hAnsi="仿宋" w:cs="Arial"/>
                <w:kern w:val="0"/>
                <w:szCs w:val="21"/>
              </w:rPr>
              <w:t>AMP</w:t>
            </w:r>
            <w:r w:rsidRPr="00EA60C1">
              <w:rPr>
                <w:rFonts w:ascii="仿宋" w:eastAsia="仿宋" w:hAnsi="仿宋" w:cs="宋体" w:hint="eastAsia"/>
                <w:kern w:val="0"/>
                <w:szCs w:val="21"/>
              </w:rPr>
              <w:t>缓冲液法）</w:t>
            </w:r>
          </w:p>
        </w:tc>
        <w:tc>
          <w:tcPr>
            <w:tcW w:w="3118" w:type="dxa"/>
            <w:tcBorders>
              <w:top w:val="nil"/>
              <w:left w:val="nil"/>
              <w:bottom w:val="single" w:sz="4" w:space="0" w:color="auto"/>
              <w:right w:val="single" w:sz="4" w:space="0" w:color="auto"/>
            </w:tcBorders>
            <w:shd w:val="clear" w:color="auto" w:fill="auto"/>
            <w:vAlign w:val="center"/>
          </w:tcPr>
          <w:p w14:paraId="1F137DA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49C9597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4E2869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ECABD0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21</w:t>
            </w:r>
          </w:p>
        </w:tc>
        <w:tc>
          <w:tcPr>
            <w:tcW w:w="3969" w:type="dxa"/>
            <w:tcBorders>
              <w:top w:val="nil"/>
              <w:left w:val="nil"/>
              <w:bottom w:val="single" w:sz="4" w:space="0" w:color="auto"/>
              <w:right w:val="single" w:sz="4" w:space="0" w:color="auto"/>
            </w:tcBorders>
            <w:shd w:val="clear" w:color="auto" w:fill="auto"/>
            <w:vAlign w:val="center"/>
          </w:tcPr>
          <w:p w14:paraId="32C37B2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甘油三酯测定试剂盒（氧化酶法）</w:t>
            </w:r>
          </w:p>
        </w:tc>
        <w:tc>
          <w:tcPr>
            <w:tcW w:w="3118" w:type="dxa"/>
            <w:tcBorders>
              <w:top w:val="nil"/>
              <w:left w:val="nil"/>
              <w:bottom w:val="single" w:sz="4" w:space="0" w:color="auto"/>
              <w:right w:val="single" w:sz="4" w:space="0" w:color="auto"/>
            </w:tcBorders>
            <w:shd w:val="clear" w:color="auto" w:fill="auto"/>
            <w:vAlign w:val="center"/>
          </w:tcPr>
          <w:p w14:paraId="10597D4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161.5ml</w:t>
            </w:r>
          </w:p>
        </w:tc>
        <w:tc>
          <w:tcPr>
            <w:tcW w:w="709" w:type="dxa"/>
            <w:tcBorders>
              <w:top w:val="nil"/>
              <w:left w:val="nil"/>
              <w:bottom w:val="single" w:sz="4" w:space="0" w:color="auto"/>
              <w:right w:val="single" w:sz="4" w:space="0" w:color="auto"/>
            </w:tcBorders>
            <w:shd w:val="clear" w:color="auto" w:fill="auto"/>
            <w:vAlign w:val="center"/>
          </w:tcPr>
          <w:p w14:paraId="542830B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87086D3"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215351F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22</w:t>
            </w:r>
          </w:p>
        </w:tc>
        <w:tc>
          <w:tcPr>
            <w:tcW w:w="3969" w:type="dxa"/>
            <w:tcBorders>
              <w:top w:val="nil"/>
              <w:left w:val="nil"/>
              <w:bottom w:val="single" w:sz="4" w:space="0" w:color="auto"/>
              <w:right w:val="single" w:sz="4" w:space="0" w:color="auto"/>
            </w:tcBorders>
            <w:shd w:val="clear" w:color="auto" w:fill="auto"/>
            <w:vAlign w:val="center"/>
          </w:tcPr>
          <w:p w14:paraId="147B254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低密度脂蛋白胆固醇测定试剂盒（直接法）</w:t>
            </w:r>
          </w:p>
        </w:tc>
        <w:tc>
          <w:tcPr>
            <w:tcW w:w="3118" w:type="dxa"/>
            <w:tcBorders>
              <w:top w:val="nil"/>
              <w:left w:val="nil"/>
              <w:bottom w:val="single" w:sz="4" w:space="0" w:color="auto"/>
              <w:right w:val="single" w:sz="4" w:space="0" w:color="auto"/>
            </w:tcBorders>
            <w:shd w:val="clear" w:color="auto" w:fill="auto"/>
            <w:vAlign w:val="center"/>
          </w:tcPr>
          <w:p w14:paraId="5352CEE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54ml</w:t>
            </w:r>
          </w:p>
        </w:tc>
        <w:tc>
          <w:tcPr>
            <w:tcW w:w="709" w:type="dxa"/>
            <w:tcBorders>
              <w:top w:val="nil"/>
              <w:left w:val="nil"/>
              <w:bottom w:val="single" w:sz="4" w:space="0" w:color="auto"/>
              <w:right w:val="single" w:sz="4" w:space="0" w:color="auto"/>
            </w:tcBorders>
            <w:shd w:val="clear" w:color="auto" w:fill="auto"/>
            <w:vAlign w:val="center"/>
          </w:tcPr>
          <w:p w14:paraId="2AD7EB7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D94557D"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FF123A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23</w:t>
            </w:r>
          </w:p>
        </w:tc>
        <w:tc>
          <w:tcPr>
            <w:tcW w:w="3969" w:type="dxa"/>
            <w:tcBorders>
              <w:top w:val="nil"/>
              <w:left w:val="nil"/>
              <w:bottom w:val="single" w:sz="4" w:space="0" w:color="auto"/>
              <w:right w:val="single" w:sz="4" w:space="0" w:color="auto"/>
            </w:tcBorders>
            <w:shd w:val="clear" w:color="auto" w:fill="auto"/>
            <w:vAlign w:val="center"/>
          </w:tcPr>
          <w:p w14:paraId="70F1465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高密度脂蛋白胆固醇测定试剂盒（直接法）</w:t>
            </w:r>
          </w:p>
        </w:tc>
        <w:tc>
          <w:tcPr>
            <w:tcW w:w="3118" w:type="dxa"/>
            <w:tcBorders>
              <w:top w:val="nil"/>
              <w:left w:val="nil"/>
              <w:bottom w:val="single" w:sz="4" w:space="0" w:color="auto"/>
              <w:right w:val="single" w:sz="4" w:space="0" w:color="auto"/>
            </w:tcBorders>
            <w:shd w:val="clear" w:color="auto" w:fill="auto"/>
            <w:vAlign w:val="center"/>
          </w:tcPr>
          <w:p w14:paraId="732513F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54ml</w:t>
            </w:r>
          </w:p>
        </w:tc>
        <w:tc>
          <w:tcPr>
            <w:tcW w:w="709" w:type="dxa"/>
            <w:tcBorders>
              <w:top w:val="nil"/>
              <w:left w:val="nil"/>
              <w:bottom w:val="single" w:sz="4" w:space="0" w:color="auto"/>
              <w:right w:val="single" w:sz="4" w:space="0" w:color="auto"/>
            </w:tcBorders>
            <w:shd w:val="clear" w:color="auto" w:fill="auto"/>
            <w:vAlign w:val="center"/>
          </w:tcPr>
          <w:p w14:paraId="707B846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121506E"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EA07B0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c>
          <w:tcPr>
            <w:tcW w:w="3969" w:type="dxa"/>
            <w:tcBorders>
              <w:top w:val="nil"/>
              <w:left w:val="nil"/>
              <w:bottom w:val="single" w:sz="4" w:space="0" w:color="auto"/>
              <w:right w:val="single" w:sz="4" w:space="0" w:color="auto"/>
            </w:tcBorders>
            <w:shd w:val="clear" w:color="auto" w:fill="auto"/>
            <w:vAlign w:val="center"/>
          </w:tcPr>
          <w:p w14:paraId="7D9D3EA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总胆固醇测定试剂盒（氧化酶法）</w:t>
            </w:r>
          </w:p>
        </w:tc>
        <w:tc>
          <w:tcPr>
            <w:tcW w:w="3118" w:type="dxa"/>
            <w:tcBorders>
              <w:top w:val="nil"/>
              <w:left w:val="nil"/>
              <w:bottom w:val="single" w:sz="4" w:space="0" w:color="auto"/>
              <w:right w:val="single" w:sz="4" w:space="0" w:color="auto"/>
            </w:tcBorders>
            <w:shd w:val="clear" w:color="auto" w:fill="auto"/>
            <w:vAlign w:val="center"/>
          </w:tcPr>
          <w:p w14:paraId="14791E2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161.5ml</w:t>
            </w:r>
          </w:p>
        </w:tc>
        <w:tc>
          <w:tcPr>
            <w:tcW w:w="709" w:type="dxa"/>
            <w:tcBorders>
              <w:top w:val="nil"/>
              <w:left w:val="nil"/>
              <w:bottom w:val="single" w:sz="4" w:space="0" w:color="auto"/>
              <w:right w:val="single" w:sz="4" w:space="0" w:color="auto"/>
            </w:tcBorders>
            <w:shd w:val="clear" w:color="auto" w:fill="auto"/>
            <w:vAlign w:val="center"/>
          </w:tcPr>
          <w:p w14:paraId="058597E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2C80086"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61792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25</w:t>
            </w:r>
          </w:p>
        </w:tc>
        <w:tc>
          <w:tcPr>
            <w:tcW w:w="3969" w:type="dxa"/>
            <w:tcBorders>
              <w:top w:val="nil"/>
              <w:left w:val="nil"/>
              <w:bottom w:val="single" w:sz="4" w:space="0" w:color="auto"/>
              <w:right w:val="single" w:sz="4" w:space="0" w:color="auto"/>
            </w:tcBorders>
            <w:shd w:val="clear" w:color="auto" w:fill="auto"/>
            <w:vAlign w:val="center"/>
          </w:tcPr>
          <w:p w14:paraId="714EEEA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肌酐测定试剂盒（肌氨酸氧化酶法）</w:t>
            </w:r>
          </w:p>
        </w:tc>
        <w:tc>
          <w:tcPr>
            <w:tcW w:w="3118" w:type="dxa"/>
            <w:tcBorders>
              <w:top w:val="nil"/>
              <w:left w:val="nil"/>
              <w:bottom w:val="single" w:sz="4" w:space="0" w:color="auto"/>
              <w:right w:val="single" w:sz="4" w:space="0" w:color="auto"/>
            </w:tcBorders>
            <w:shd w:val="clear" w:color="auto" w:fill="auto"/>
            <w:vAlign w:val="center"/>
          </w:tcPr>
          <w:p w14:paraId="7C2692F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73.5ml</w:t>
            </w:r>
          </w:p>
        </w:tc>
        <w:tc>
          <w:tcPr>
            <w:tcW w:w="709" w:type="dxa"/>
            <w:tcBorders>
              <w:top w:val="nil"/>
              <w:left w:val="nil"/>
              <w:bottom w:val="single" w:sz="4" w:space="0" w:color="auto"/>
              <w:right w:val="single" w:sz="4" w:space="0" w:color="auto"/>
            </w:tcBorders>
            <w:shd w:val="clear" w:color="auto" w:fill="auto"/>
            <w:vAlign w:val="center"/>
          </w:tcPr>
          <w:p w14:paraId="6EE142A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4621B99"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DC9037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26</w:t>
            </w:r>
          </w:p>
        </w:tc>
        <w:tc>
          <w:tcPr>
            <w:tcW w:w="3969" w:type="dxa"/>
            <w:tcBorders>
              <w:top w:val="nil"/>
              <w:left w:val="nil"/>
              <w:bottom w:val="single" w:sz="4" w:space="0" w:color="auto"/>
              <w:right w:val="single" w:sz="4" w:space="0" w:color="auto"/>
            </w:tcBorders>
            <w:shd w:val="clear" w:color="auto" w:fill="auto"/>
            <w:vAlign w:val="center"/>
          </w:tcPr>
          <w:p w14:paraId="039811C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尿素测定试剂盒（紫外</w:t>
            </w:r>
            <w:r w:rsidRPr="00EA60C1">
              <w:rPr>
                <w:rFonts w:ascii="仿宋" w:eastAsia="仿宋" w:hAnsi="仿宋" w:cs="Arial"/>
                <w:kern w:val="0"/>
                <w:szCs w:val="21"/>
              </w:rPr>
              <w:t>-</w:t>
            </w:r>
            <w:r w:rsidRPr="00EA60C1">
              <w:rPr>
                <w:rFonts w:ascii="仿宋" w:eastAsia="仿宋" w:hAnsi="仿宋" w:cs="宋体" w:hint="eastAsia"/>
                <w:kern w:val="0"/>
                <w:szCs w:val="21"/>
              </w:rPr>
              <w:t>谷氨酸脱氢酶法）</w:t>
            </w:r>
          </w:p>
        </w:tc>
        <w:tc>
          <w:tcPr>
            <w:tcW w:w="3118" w:type="dxa"/>
            <w:tcBorders>
              <w:top w:val="nil"/>
              <w:left w:val="nil"/>
              <w:bottom w:val="single" w:sz="4" w:space="0" w:color="auto"/>
              <w:right w:val="single" w:sz="4" w:space="0" w:color="auto"/>
            </w:tcBorders>
            <w:shd w:val="clear" w:color="auto" w:fill="auto"/>
            <w:vAlign w:val="center"/>
          </w:tcPr>
          <w:p w14:paraId="7BEED5A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177.5ml</w:t>
            </w:r>
          </w:p>
        </w:tc>
        <w:tc>
          <w:tcPr>
            <w:tcW w:w="709" w:type="dxa"/>
            <w:tcBorders>
              <w:top w:val="nil"/>
              <w:left w:val="nil"/>
              <w:bottom w:val="single" w:sz="4" w:space="0" w:color="auto"/>
              <w:right w:val="single" w:sz="4" w:space="0" w:color="auto"/>
            </w:tcBorders>
            <w:shd w:val="clear" w:color="auto" w:fill="auto"/>
            <w:vAlign w:val="center"/>
          </w:tcPr>
          <w:p w14:paraId="148884F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FB868BC"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2C99FF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27</w:t>
            </w:r>
          </w:p>
        </w:tc>
        <w:tc>
          <w:tcPr>
            <w:tcW w:w="3969" w:type="dxa"/>
            <w:tcBorders>
              <w:top w:val="nil"/>
              <w:left w:val="nil"/>
              <w:bottom w:val="single" w:sz="4" w:space="0" w:color="auto"/>
              <w:right w:val="single" w:sz="4" w:space="0" w:color="auto"/>
            </w:tcBorders>
            <w:shd w:val="clear" w:color="auto" w:fill="auto"/>
            <w:vAlign w:val="center"/>
          </w:tcPr>
          <w:p w14:paraId="1C098E7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尿酸测定试剂盒（尿酸酶</w:t>
            </w:r>
            <w:r w:rsidRPr="00EA60C1">
              <w:rPr>
                <w:rFonts w:ascii="仿宋" w:eastAsia="仿宋" w:hAnsi="仿宋" w:cs="Arial"/>
                <w:kern w:val="0"/>
                <w:szCs w:val="21"/>
              </w:rPr>
              <w:t>-</w:t>
            </w:r>
            <w:r w:rsidRPr="00EA60C1">
              <w:rPr>
                <w:rFonts w:ascii="仿宋" w:eastAsia="仿宋" w:hAnsi="仿宋" w:cs="宋体" w:hint="eastAsia"/>
                <w:kern w:val="0"/>
                <w:szCs w:val="21"/>
              </w:rPr>
              <w:t>过氧化物酶法）</w:t>
            </w:r>
          </w:p>
        </w:tc>
        <w:tc>
          <w:tcPr>
            <w:tcW w:w="3118" w:type="dxa"/>
            <w:tcBorders>
              <w:top w:val="nil"/>
              <w:left w:val="nil"/>
              <w:bottom w:val="single" w:sz="4" w:space="0" w:color="auto"/>
              <w:right w:val="single" w:sz="4" w:space="0" w:color="auto"/>
            </w:tcBorders>
            <w:shd w:val="clear" w:color="auto" w:fill="auto"/>
            <w:vAlign w:val="center"/>
          </w:tcPr>
          <w:p w14:paraId="35ABEBC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177.5ml</w:t>
            </w:r>
          </w:p>
        </w:tc>
        <w:tc>
          <w:tcPr>
            <w:tcW w:w="709" w:type="dxa"/>
            <w:tcBorders>
              <w:top w:val="nil"/>
              <w:left w:val="nil"/>
              <w:bottom w:val="single" w:sz="4" w:space="0" w:color="auto"/>
              <w:right w:val="single" w:sz="4" w:space="0" w:color="auto"/>
            </w:tcBorders>
            <w:shd w:val="clear" w:color="auto" w:fill="auto"/>
            <w:vAlign w:val="center"/>
          </w:tcPr>
          <w:p w14:paraId="1F81557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698B57C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096B81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28</w:t>
            </w:r>
          </w:p>
        </w:tc>
        <w:tc>
          <w:tcPr>
            <w:tcW w:w="3969" w:type="dxa"/>
            <w:tcBorders>
              <w:top w:val="nil"/>
              <w:left w:val="nil"/>
              <w:bottom w:val="single" w:sz="4" w:space="0" w:color="auto"/>
              <w:right w:val="single" w:sz="4" w:space="0" w:color="auto"/>
            </w:tcBorders>
            <w:shd w:val="clear" w:color="auto" w:fill="auto"/>
            <w:vAlign w:val="center"/>
          </w:tcPr>
          <w:p w14:paraId="5121CC6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葡萄糖测定试剂盒（葡萄糖氧化酶法）</w:t>
            </w:r>
          </w:p>
        </w:tc>
        <w:tc>
          <w:tcPr>
            <w:tcW w:w="3118" w:type="dxa"/>
            <w:tcBorders>
              <w:top w:val="nil"/>
              <w:left w:val="nil"/>
              <w:bottom w:val="single" w:sz="4" w:space="0" w:color="auto"/>
              <w:right w:val="single" w:sz="4" w:space="0" w:color="auto"/>
            </w:tcBorders>
            <w:shd w:val="clear" w:color="auto" w:fill="auto"/>
            <w:vAlign w:val="center"/>
          </w:tcPr>
          <w:p w14:paraId="18ABA18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177.5ml</w:t>
            </w:r>
          </w:p>
        </w:tc>
        <w:tc>
          <w:tcPr>
            <w:tcW w:w="709" w:type="dxa"/>
            <w:tcBorders>
              <w:top w:val="nil"/>
              <w:left w:val="nil"/>
              <w:bottom w:val="single" w:sz="4" w:space="0" w:color="auto"/>
              <w:right w:val="single" w:sz="4" w:space="0" w:color="auto"/>
            </w:tcBorders>
            <w:shd w:val="clear" w:color="auto" w:fill="auto"/>
            <w:vAlign w:val="center"/>
          </w:tcPr>
          <w:p w14:paraId="0B5F7EA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479EFF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1B3A8E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29</w:t>
            </w:r>
          </w:p>
        </w:tc>
        <w:tc>
          <w:tcPr>
            <w:tcW w:w="3969" w:type="dxa"/>
            <w:tcBorders>
              <w:top w:val="nil"/>
              <w:left w:val="nil"/>
              <w:bottom w:val="single" w:sz="4" w:space="0" w:color="auto"/>
              <w:right w:val="single" w:sz="4" w:space="0" w:color="auto"/>
            </w:tcBorders>
            <w:shd w:val="clear" w:color="auto" w:fill="auto"/>
            <w:vAlign w:val="center"/>
          </w:tcPr>
          <w:p w14:paraId="0463EC4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乳酸脱氢酶测定试剂盒（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086B4BE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174B07E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A4F98B0"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4F8D86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c>
          <w:tcPr>
            <w:tcW w:w="3969" w:type="dxa"/>
            <w:tcBorders>
              <w:top w:val="nil"/>
              <w:left w:val="nil"/>
              <w:bottom w:val="single" w:sz="4" w:space="0" w:color="auto"/>
              <w:right w:val="single" w:sz="4" w:space="0" w:color="auto"/>
            </w:tcBorders>
            <w:shd w:val="clear" w:color="auto" w:fill="auto"/>
            <w:vAlign w:val="center"/>
          </w:tcPr>
          <w:p w14:paraId="1992242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w:t>
            </w:r>
            <w:r w:rsidRPr="00EA60C1">
              <w:rPr>
                <w:rFonts w:ascii="仿宋" w:eastAsia="仿宋" w:hAnsi="仿宋" w:cs="Arial"/>
                <w:kern w:val="0"/>
                <w:szCs w:val="21"/>
              </w:rPr>
              <w:t>MB</w:t>
            </w:r>
            <w:r w:rsidRPr="00EA60C1">
              <w:rPr>
                <w:rFonts w:ascii="仿宋" w:eastAsia="仿宋" w:hAnsi="仿宋" w:cs="宋体" w:hint="eastAsia"/>
                <w:kern w:val="0"/>
                <w:szCs w:val="21"/>
              </w:rPr>
              <w:t>型同工酶测定试剂盒（免疫抑制法）</w:t>
            </w:r>
          </w:p>
        </w:tc>
        <w:tc>
          <w:tcPr>
            <w:tcW w:w="3118" w:type="dxa"/>
            <w:tcBorders>
              <w:top w:val="nil"/>
              <w:left w:val="nil"/>
              <w:bottom w:val="single" w:sz="4" w:space="0" w:color="auto"/>
              <w:right w:val="single" w:sz="4" w:space="0" w:color="auto"/>
            </w:tcBorders>
            <w:shd w:val="clear" w:color="auto" w:fill="auto"/>
            <w:vAlign w:val="center"/>
          </w:tcPr>
          <w:p w14:paraId="168101D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88ml</w:t>
            </w:r>
          </w:p>
        </w:tc>
        <w:tc>
          <w:tcPr>
            <w:tcW w:w="709" w:type="dxa"/>
            <w:tcBorders>
              <w:top w:val="nil"/>
              <w:left w:val="nil"/>
              <w:bottom w:val="single" w:sz="4" w:space="0" w:color="auto"/>
              <w:right w:val="single" w:sz="4" w:space="0" w:color="auto"/>
            </w:tcBorders>
            <w:shd w:val="clear" w:color="auto" w:fill="auto"/>
            <w:vAlign w:val="center"/>
          </w:tcPr>
          <w:p w14:paraId="6E309EF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A027840"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AA176D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31</w:t>
            </w:r>
          </w:p>
        </w:tc>
        <w:tc>
          <w:tcPr>
            <w:tcW w:w="3969" w:type="dxa"/>
            <w:tcBorders>
              <w:top w:val="nil"/>
              <w:left w:val="nil"/>
              <w:bottom w:val="single" w:sz="4" w:space="0" w:color="auto"/>
              <w:right w:val="single" w:sz="4" w:space="0" w:color="auto"/>
            </w:tcBorders>
            <w:shd w:val="clear" w:color="auto" w:fill="auto"/>
            <w:vAlign w:val="center"/>
          </w:tcPr>
          <w:p w14:paraId="5F5A282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糖化血红蛋白测定试剂盒（酶法）</w:t>
            </w:r>
          </w:p>
        </w:tc>
        <w:tc>
          <w:tcPr>
            <w:tcW w:w="3118" w:type="dxa"/>
            <w:tcBorders>
              <w:top w:val="nil"/>
              <w:left w:val="nil"/>
              <w:bottom w:val="single" w:sz="4" w:space="0" w:color="auto"/>
              <w:right w:val="single" w:sz="4" w:space="0" w:color="auto"/>
            </w:tcBorders>
            <w:shd w:val="clear" w:color="auto" w:fill="auto"/>
            <w:vAlign w:val="center"/>
          </w:tcPr>
          <w:p w14:paraId="20C3EDB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224ml</w:t>
            </w:r>
          </w:p>
        </w:tc>
        <w:tc>
          <w:tcPr>
            <w:tcW w:w="709" w:type="dxa"/>
            <w:tcBorders>
              <w:top w:val="nil"/>
              <w:left w:val="nil"/>
              <w:bottom w:val="single" w:sz="4" w:space="0" w:color="auto"/>
              <w:right w:val="single" w:sz="4" w:space="0" w:color="auto"/>
            </w:tcBorders>
            <w:shd w:val="clear" w:color="auto" w:fill="auto"/>
            <w:vAlign w:val="center"/>
          </w:tcPr>
          <w:p w14:paraId="17823A4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F4EBB5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BCC33D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32</w:t>
            </w:r>
          </w:p>
        </w:tc>
        <w:tc>
          <w:tcPr>
            <w:tcW w:w="3969" w:type="dxa"/>
            <w:tcBorders>
              <w:top w:val="nil"/>
              <w:left w:val="nil"/>
              <w:bottom w:val="single" w:sz="4" w:space="0" w:color="auto"/>
              <w:right w:val="single" w:sz="4" w:space="0" w:color="auto"/>
            </w:tcBorders>
            <w:shd w:val="clear" w:color="auto" w:fill="auto"/>
            <w:vAlign w:val="center"/>
          </w:tcPr>
          <w:p w14:paraId="73EEDF5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天门冬氨酸氨基转移酶测定试剂盒（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2DFA9A3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01FC18C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109FA85"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A75016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33</w:t>
            </w:r>
          </w:p>
        </w:tc>
        <w:tc>
          <w:tcPr>
            <w:tcW w:w="3969" w:type="dxa"/>
            <w:tcBorders>
              <w:top w:val="nil"/>
              <w:left w:val="nil"/>
              <w:bottom w:val="single" w:sz="4" w:space="0" w:color="auto"/>
              <w:right w:val="single" w:sz="4" w:space="0" w:color="auto"/>
            </w:tcBorders>
            <w:shd w:val="clear" w:color="auto" w:fill="auto"/>
            <w:vAlign w:val="center"/>
          </w:tcPr>
          <w:p w14:paraId="05C370E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载脂蛋白A1测定试剂盒（免疫透射比浊法）</w:t>
            </w:r>
          </w:p>
        </w:tc>
        <w:tc>
          <w:tcPr>
            <w:tcW w:w="3118" w:type="dxa"/>
            <w:tcBorders>
              <w:top w:val="nil"/>
              <w:left w:val="nil"/>
              <w:bottom w:val="single" w:sz="4" w:space="0" w:color="auto"/>
              <w:right w:val="single" w:sz="4" w:space="0" w:color="auto"/>
            </w:tcBorders>
            <w:shd w:val="clear" w:color="auto" w:fill="auto"/>
            <w:vAlign w:val="center"/>
          </w:tcPr>
          <w:p w14:paraId="35CF5FB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38ml</w:t>
            </w:r>
          </w:p>
        </w:tc>
        <w:tc>
          <w:tcPr>
            <w:tcW w:w="709" w:type="dxa"/>
            <w:tcBorders>
              <w:top w:val="nil"/>
              <w:left w:val="nil"/>
              <w:bottom w:val="single" w:sz="4" w:space="0" w:color="auto"/>
              <w:right w:val="single" w:sz="4" w:space="0" w:color="auto"/>
            </w:tcBorders>
            <w:shd w:val="clear" w:color="auto" w:fill="auto"/>
            <w:vAlign w:val="center"/>
          </w:tcPr>
          <w:p w14:paraId="6F984E8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AF0E3E1"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36DC99D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34</w:t>
            </w:r>
          </w:p>
        </w:tc>
        <w:tc>
          <w:tcPr>
            <w:tcW w:w="3969" w:type="dxa"/>
            <w:tcBorders>
              <w:top w:val="nil"/>
              <w:left w:val="nil"/>
              <w:bottom w:val="single" w:sz="4" w:space="0" w:color="auto"/>
              <w:right w:val="single" w:sz="4" w:space="0" w:color="auto"/>
            </w:tcBorders>
            <w:shd w:val="clear" w:color="auto" w:fill="auto"/>
            <w:vAlign w:val="center"/>
          </w:tcPr>
          <w:p w14:paraId="480742B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载脂蛋白B1测定试剂盒（免疫透射比浊法）</w:t>
            </w:r>
          </w:p>
        </w:tc>
        <w:tc>
          <w:tcPr>
            <w:tcW w:w="3118" w:type="dxa"/>
            <w:tcBorders>
              <w:top w:val="nil"/>
              <w:left w:val="nil"/>
              <w:bottom w:val="single" w:sz="4" w:space="0" w:color="auto"/>
              <w:right w:val="single" w:sz="4" w:space="0" w:color="auto"/>
            </w:tcBorders>
            <w:shd w:val="clear" w:color="auto" w:fill="auto"/>
            <w:vAlign w:val="center"/>
          </w:tcPr>
          <w:p w14:paraId="599776B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38ml</w:t>
            </w:r>
          </w:p>
        </w:tc>
        <w:tc>
          <w:tcPr>
            <w:tcW w:w="709" w:type="dxa"/>
            <w:tcBorders>
              <w:top w:val="nil"/>
              <w:left w:val="nil"/>
              <w:bottom w:val="single" w:sz="4" w:space="0" w:color="auto"/>
              <w:right w:val="single" w:sz="4" w:space="0" w:color="auto"/>
            </w:tcBorders>
            <w:shd w:val="clear" w:color="auto" w:fill="auto"/>
            <w:vAlign w:val="center"/>
          </w:tcPr>
          <w:p w14:paraId="22B23D9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7EC9231"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7663006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c>
          <w:tcPr>
            <w:tcW w:w="3969" w:type="dxa"/>
            <w:tcBorders>
              <w:top w:val="nil"/>
              <w:left w:val="nil"/>
              <w:bottom w:val="single" w:sz="4" w:space="0" w:color="auto"/>
              <w:right w:val="single" w:sz="4" w:space="0" w:color="auto"/>
            </w:tcBorders>
            <w:shd w:val="clear" w:color="auto" w:fill="auto"/>
            <w:vAlign w:val="center"/>
          </w:tcPr>
          <w:p w14:paraId="4F13958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直接胆红素测定试剂盒（钒酸盐氧化法）</w:t>
            </w:r>
          </w:p>
        </w:tc>
        <w:tc>
          <w:tcPr>
            <w:tcW w:w="3118" w:type="dxa"/>
            <w:tcBorders>
              <w:top w:val="nil"/>
              <w:left w:val="nil"/>
              <w:bottom w:val="single" w:sz="4" w:space="0" w:color="auto"/>
              <w:right w:val="single" w:sz="4" w:space="0" w:color="auto"/>
            </w:tcBorders>
            <w:shd w:val="clear" w:color="auto" w:fill="auto"/>
            <w:vAlign w:val="center"/>
          </w:tcPr>
          <w:p w14:paraId="3D5C771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1F50C04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7FFA287"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9B1696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36</w:t>
            </w:r>
          </w:p>
        </w:tc>
        <w:tc>
          <w:tcPr>
            <w:tcW w:w="3969" w:type="dxa"/>
            <w:tcBorders>
              <w:top w:val="nil"/>
              <w:left w:val="nil"/>
              <w:bottom w:val="single" w:sz="4" w:space="0" w:color="auto"/>
              <w:right w:val="single" w:sz="4" w:space="0" w:color="auto"/>
            </w:tcBorders>
            <w:shd w:val="clear" w:color="auto" w:fill="auto"/>
            <w:vAlign w:val="center"/>
          </w:tcPr>
          <w:p w14:paraId="3626256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总胆红素测定试剂盒（钒酸盐氧化法）</w:t>
            </w:r>
          </w:p>
        </w:tc>
        <w:tc>
          <w:tcPr>
            <w:tcW w:w="3118" w:type="dxa"/>
            <w:tcBorders>
              <w:top w:val="nil"/>
              <w:left w:val="nil"/>
              <w:bottom w:val="single" w:sz="4" w:space="0" w:color="auto"/>
              <w:right w:val="single" w:sz="4" w:space="0" w:color="auto"/>
            </w:tcBorders>
            <w:shd w:val="clear" w:color="auto" w:fill="auto"/>
            <w:vAlign w:val="center"/>
          </w:tcPr>
          <w:p w14:paraId="7074EF9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5117C57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2D6E8BB"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50ADA4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37</w:t>
            </w:r>
          </w:p>
        </w:tc>
        <w:tc>
          <w:tcPr>
            <w:tcW w:w="3969" w:type="dxa"/>
            <w:tcBorders>
              <w:top w:val="nil"/>
              <w:left w:val="nil"/>
              <w:bottom w:val="single" w:sz="4" w:space="0" w:color="auto"/>
              <w:right w:val="single" w:sz="4" w:space="0" w:color="auto"/>
            </w:tcBorders>
            <w:shd w:val="clear" w:color="auto" w:fill="auto"/>
            <w:vAlign w:val="center"/>
          </w:tcPr>
          <w:p w14:paraId="4C64A95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总胆汁酸测定试剂盒（循环酶法）</w:t>
            </w:r>
          </w:p>
        </w:tc>
        <w:tc>
          <w:tcPr>
            <w:tcW w:w="3118" w:type="dxa"/>
            <w:tcBorders>
              <w:top w:val="nil"/>
              <w:left w:val="nil"/>
              <w:bottom w:val="single" w:sz="4" w:space="0" w:color="auto"/>
              <w:right w:val="single" w:sz="4" w:space="0" w:color="auto"/>
            </w:tcBorders>
            <w:shd w:val="clear" w:color="auto" w:fill="auto"/>
            <w:vAlign w:val="center"/>
          </w:tcPr>
          <w:p w14:paraId="4CC1366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73.5ml</w:t>
            </w:r>
          </w:p>
        </w:tc>
        <w:tc>
          <w:tcPr>
            <w:tcW w:w="709" w:type="dxa"/>
            <w:tcBorders>
              <w:top w:val="nil"/>
              <w:left w:val="nil"/>
              <w:bottom w:val="single" w:sz="4" w:space="0" w:color="auto"/>
              <w:right w:val="single" w:sz="4" w:space="0" w:color="auto"/>
            </w:tcBorders>
            <w:shd w:val="clear" w:color="auto" w:fill="auto"/>
            <w:vAlign w:val="center"/>
          </w:tcPr>
          <w:p w14:paraId="2B504E4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C64824B"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9AB34F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38</w:t>
            </w:r>
          </w:p>
        </w:tc>
        <w:tc>
          <w:tcPr>
            <w:tcW w:w="3969" w:type="dxa"/>
            <w:tcBorders>
              <w:top w:val="nil"/>
              <w:left w:val="nil"/>
              <w:bottom w:val="single" w:sz="4" w:space="0" w:color="auto"/>
              <w:right w:val="single" w:sz="4" w:space="0" w:color="auto"/>
            </w:tcBorders>
            <w:shd w:val="clear" w:color="auto" w:fill="auto"/>
            <w:vAlign w:val="center"/>
          </w:tcPr>
          <w:p w14:paraId="481B91D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3118" w:type="dxa"/>
            <w:tcBorders>
              <w:top w:val="nil"/>
              <w:left w:val="nil"/>
              <w:bottom w:val="single" w:sz="4" w:space="0" w:color="auto"/>
              <w:right w:val="single" w:sz="4" w:space="0" w:color="auto"/>
            </w:tcBorders>
            <w:shd w:val="clear" w:color="auto" w:fill="auto"/>
            <w:vAlign w:val="center"/>
          </w:tcPr>
          <w:p w14:paraId="64B6C21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M-5LEO(I)  1L</w:t>
            </w:r>
          </w:p>
        </w:tc>
        <w:tc>
          <w:tcPr>
            <w:tcW w:w="709" w:type="dxa"/>
            <w:tcBorders>
              <w:top w:val="nil"/>
              <w:left w:val="nil"/>
              <w:bottom w:val="single" w:sz="4" w:space="0" w:color="auto"/>
              <w:right w:val="single" w:sz="4" w:space="0" w:color="auto"/>
            </w:tcBorders>
            <w:shd w:val="clear" w:color="auto" w:fill="auto"/>
            <w:vAlign w:val="center"/>
          </w:tcPr>
          <w:p w14:paraId="5240D62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0D6CE40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6E72ED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39</w:t>
            </w:r>
          </w:p>
        </w:tc>
        <w:tc>
          <w:tcPr>
            <w:tcW w:w="3969" w:type="dxa"/>
            <w:tcBorders>
              <w:top w:val="nil"/>
              <w:left w:val="nil"/>
              <w:bottom w:val="single" w:sz="4" w:space="0" w:color="auto"/>
              <w:right w:val="single" w:sz="4" w:space="0" w:color="auto"/>
            </w:tcBorders>
            <w:shd w:val="clear" w:color="auto" w:fill="auto"/>
            <w:vAlign w:val="center"/>
          </w:tcPr>
          <w:p w14:paraId="7DFCE5C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3118" w:type="dxa"/>
            <w:tcBorders>
              <w:top w:val="nil"/>
              <w:left w:val="nil"/>
              <w:bottom w:val="single" w:sz="4" w:space="0" w:color="auto"/>
              <w:right w:val="single" w:sz="4" w:space="0" w:color="auto"/>
            </w:tcBorders>
            <w:shd w:val="clear" w:color="auto" w:fill="auto"/>
            <w:vAlign w:val="center"/>
          </w:tcPr>
          <w:p w14:paraId="6A076D1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M-53LH   500mL</w:t>
            </w:r>
          </w:p>
        </w:tc>
        <w:tc>
          <w:tcPr>
            <w:tcW w:w="709" w:type="dxa"/>
            <w:tcBorders>
              <w:top w:val="nil"/>
              <w:left w:val="nil"/>
              <w:bottom w:val="single" w:sz="4" w:space="0" w:color="auto"/>
              <w:right w:val="single" w:sz="4" w:space="0" w:color="auto"/>
            </w:tcBorders>
            <w:shd w:val="clear" w:color="auto" w:fill="auto"/>
            <w:vAlign w:val="center"/>
          </w:tcPr>
          <w:p w14:paraId="39F1D45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2447F74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574BE2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40</w:t>
            </w:r>
          </w:p>
        </w:tc>
        <w:tc>
          <w:tcPr>
            <w:tcW w:w="3969" w:type="dxa"/>
            <w:tcBorders>
              <w:top w:val="nil"/>
              <w:left w:val="nil"/>
              <w:bottom w:val="single" w:sz="4" w:space="0" w:color="auto"/>
              <w:right w:val="single" w:sz="4" w:space="0" w:color="auto"/>
            </w:tcBorders>
            <w:shd w:val="clear" w:color="auto" w:fill="auto"/>
            <w:vAlign w:val="center"/>
          </w:tcPr>
          <w:p w14:paraId="0AAECCD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3118" w:type="dxa"/>
            <w:tcBorders>
              <w:top w:val="nil"/>
              <w:left w:val="nil"/>
              <w:bottom w:val="single" w:sz="4" w:space="0" w:color="auto"/>
              <w:right w:val="single" w:sz="4" w:space="0" w:color="auto"/>
            </w:tcBorders>
            <w:shd w:val="clear" w:color="auto" w:fill="auto"/>
            <w:vAlign w:val="center"/>
          </w:tcPr>
          <w:p w14:paraId="6EF3EC5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M-5LEO(II)     500mL   </w:t>
            </w:r>
          </w:p>
        </w:tc>
        <w:tc>
          <w:tcPr>
            <w:tcW w:w="709" w:type="dxa"/>
            <w:tcBorders>
              <w:top w:val="nil"/>
              <w:left w:val="nil"/>
              <w:bottom w:val="single" w:sz="4" w:space="0" w:color="auto"/>
              <w:right w:val="single" w:sz="4" w:space="0" w:color="auto"/>
            </w:tcBorders>
            <w:shd w:val="clear" w:color="auto" w:fill="auto"/>
            <w:vAlign w:val="center"/>
          </w:tcPr>
          <w:p w14:paraId="1EBF19A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648145D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77E74AC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41</w:t>
            </w:r>
          </w:p>
        </w:tc>
        <w:tc>
          <w:tcPr>
            <w:tcW w:w="3969" w:type="dxa"/>
            <w:tcBorders>
              <w:top w:val="nil"/>
              <w:left w:val="nil"/>
              <w:bottom w:val="single" w:sz="4" w:space="0" w:color="auto"/>
              <w:right w:val="single" w:sz="4" w:space="0" w:color="auto"/>
            </w:tcBorders>
            <w:shd w:val="clear" w:color="auto" w:fill="auto"/>
            <w:vAlign w:val="center"/>
          </w:tcPr>
          <w:p w14:paraId="7F2D375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血细胞分析用稀释液</w:t>
            </w:r>
          </w:p>
        </w:tc>
        <w:tc>
          <w:tcPr>
            <w:tcW w:w="3118" w:type="dxa"/>
            <w:tcBorders>
              <w:top w:val="nil"/>
              <w:left w:val="nil"/>
              <w:bottom w:val="single" w:sz="4" w:space="0" w:color="auto"/>
              <w:right w:val="single" w:sz="4" w:space="0" w:color="auto"/>
            </w:tcBorders>
            <w:shd w:val="clear" w:color="auto" w:fill="auto"/>
            <w:vAlign w:val="center"/>
          </w:tcPr>
          <w:p w14:paraId="04B01C1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20L</w:t>
            </w:r>
          </w:p>
        </w:tc>
        <w:tc>
          <w:tcPr>
            <w:tcW w:w="709" w:type="dxa"/>
            <w:tcBorders>
              <w:top w:val="nil"/>
              <w:left w:val="nil"/>
              <w:bottom w:val="single" w:sz="4" w:space="0" w:color="auto"/>
              <w:right w:val="single" w:sz="4" w:space="0" w:color="auto"/>
            </w:tcBorders>
            <w:shd w:val="clear" w:color="auto" w:fill="auto"/>
            <w:vAlign w:val="center"/>
          </w:tcPr>
          <w:p w14:paraId="73321CA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箱</w:t>
            </w:r>
          </w:p>
        </w:tc>
      </w:tr>
      <w:tr w:rsidR="00EA60C1" w:rsidRPr="00EA60C1" w14:paraId="32562862"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E625FB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42</w:t>
            </w:r>
          </w:p>
        </w:tc>
        <w:tc>
          <w:tcPr>
            <w:tcW w:w="3969" w:type="dxa"/>
            <w:tcBorders>
              <w:top w:val="nil"/>
              <w:left w:val="nil"/>
              <w:bottom w:val="single" w:sz="4" w:space="0" w:color="auto"/>
              <w:right w:val="single" w:sz="4" w:space="0" w:color="auto"/>
            </w:tcBorders>
            <w:shd w:val="clear" w:color="auto" w:fill="auto"/>
            <w:vAlign w:val="center"/>
          </w:tcPr>
          <w:p w14:paraId="2EFFCCC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r w:rsidRPr="00EA60C1">
              <w:rPr>
                <w:rFonts w:ascii="仿宋" w:eastAsia="仿宋" w:hAnsi="仿宋" w:cs="Arial"/>
                <w:kern w:val="0"/>
                <w:szCs w:val="21"/>
              </w:rPr>
              <w:t xml:space="preserve"> LC</w:t>
            </w:r>
          </w:p>
        </w:tc>
        <w:tc>
          <w:tcPr>
            <w:tcW w:w="3118" w:type="dxa"/>
            <w:tcBorders>
              <w:top w:val="nil"/>
              <w:left w:val="nil"/>
              <w:bottom w:val="single" w:sz="4" w:space="0" w:color="auto"/>
              <w:right w:val="single" w:sz="4" w:space="0" w:color="auto"/>
            </w:tcBorders>
            <w:shd w:val="clear" w:color="auto" w:fill="auto"/>
            <w:vAlign w:val="center"/>
          </w:tcPr>
          <w:p w14:paraId="2660809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LC 200ml </w:t>
            </w:r>
          </w:p>
        </w:tc>
        <w:tc>
          <w:tcPr>
            <w:tcW w:w="709" w:type="dxa"/>
            <w:tcBorders>
              <w:top w:val="nil"/>
              <w:left w:val="nil"/>
              <w:bottom w:val="single" w:sz="4" w:space="0" w:color="auto"/>
              <w:right w:val="single" w:sz="4" w:space="0" w:color="auto"/>
            </w:tcBorders>
            <w:shd w:val="clear" w:color="auto" w:fill="auto"/>
            <w:vAlign w:val="center"/>
          </w:tcPr>
          <w:p w14:paraId="5F32939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24F35E0"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E5807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43</w:t>
            </w:r>
          </w:p>
        </w:tc>
        <w:tc>
          <w:tcPr>
            <w:tcW w:w="3969" w:type="dxa"/>
            <w:tcBorders>
              <w:top w:val="nil"/>
              <w:left w:val="nil"/>
              <w:bottom w:val="single" w:sz="4" w:space="0" w:color="auto"/>
              <w:right w:val="single" w:sz="4" w:space="0" w:color="auto"/>
            </w:tcBorders>
            <w:shd w:val="clear" w:color="auto" w:fill="auto"/>
            <w:vAlign w:val="center"/>
          </w:tcPr>
          <w:p w14:paraId="02239EE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探头清洁液</w:t>
            </w:r>
          </w:p>
        </w:tc>
        <w:tc>
          <w:tcPr>
            <w:tcW w:w="3118" w:type="dxa"/>
            <w:tcBorders>
              <w:top w:val="nil"/>
              <w:left w:val="nil"/>
              <w:bottom w:val="single" w:sz="4" w:space="0" w:color="auto"/>
              <w:right w:val="single" w:sz="4" w:space="0" w:color="auto"/>
            </w:tcBorders>
            <w:shd w:val="clear" w:color="auto" w:fill="auto"/>
            <w:vAlign w:val="center"/>
          </w:tcPr>
          <w:p w14:paraId="2B94A82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50ml  </w:t>
            </w:r>
          </w:p>
        </w:tc>
        <w:tc>
          <w:tcPr>
            <w:tcW w:w="709" w:type="dxa"/>
            <w:tcBorders>
              <w:top w:val="nil"/>
              <w:left w:val="nil"/>
              <w:bottom w:val="single" w:sz="4" w:space="0" w:color="auto"/>
              <w:right w:val="single" w:sz="4" w:space="0" w:color="auto"/>
            </w:tcBorders>
            <w:shd w:val="clear" w:color="auto" w:fill="auto"/>
            <w:vAlign w:val="center"/>
          </w:tcPr>
          <w:p w14:paraId="01032F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446E3120"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63D2CC5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44</w:t>
            </w:r>
          </w:p>
        </w:tc>
        <w:tc>
          <w:tcPr>
            <w:tcW w:w="3969" w:type="dxa"/>
            <w:tcBorders>
              <w:top w:val="nil"/>
              <w:left w:val="nil"/>
              <w:bottom w:val="single" w:sz="4" w:space="0" w:color="auto"/>
              <w:right w:val="single" w:sz="4" w:space="0" w:color="auto"/>
            </w:tcBorders>
            <w:shd w:val="clear" w:color="auto" w:fill="auto"/>
            <w:vAlign w:val="center"/>
          </w:tcPr>
          <w:p w14:paraId="28F6BFB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二聚体测定试剂盒（胶乳增强免疫比浊法）</w:t>
            </w:r>
          </w:p>
        </w:tc>
        <w:tc>
          <w:tcPr>
            <w:tcW w:w="3118" w:type="dxa"/>
            <w:tcBorders>
              <w:top w:val="nil"/>
              <w:left w:val="nil"/>
              <w:bottom w:val="single" w:sz="4" w:space="0" w:color="auto"/>
              <w:right w:val="single" w:sz="4" w:space="0" w:color="auto"/>
            </w:tcBorders>
            <w:shd w:val="clear" w:color="auto" w:fill="auto"/>
            <w:vAlign w:val="center"/>
          </w:tcPr>
          <w:p w14:paraId="1D257E3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24ml</w:t>
            </w:r>
          </w:p>
        </w:tc>
        <w:tc>
          <w:tcPr>
            <w:tcW w:w="709" w:type="dxa"/>
            <w:tcBorders>
              <w:top w:val="nil"/>
              <w:left w:val="nil"/>
              <w:bottom w:val="single" w:sz="4" w:space="0" w:color="auto"/>
              <w:right w:val="single" w:sz="4" w:space="0" w:color="auto"/>
            </w:tcBorders>
            <w:shd w:val="clear" w:color="auto" w:fill="auto"/>
            <w:vAlign w:val="center"/>
          </w:tcPr>
          <w:p w14:paraId="4268AA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011F85A"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25F759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45</w:t>
            </w:r>
          </w:p>
        </w:tc>
        <w:tc>
          <w:tcPr>
            <w:tcW w:w="3969" w:type="dxa"/>
            <w:tcBorders>
              <w:top w:val="nil"/>
              <w:left w:val="nil"/>
              <w:bottom w:val="single" w:sz="4" w:space="0" w:color="auto"/>
              <w:right w:val="single" w:sz="4" w:space="0" w:color="auto"/>
            </w:tcBorders>
            <w:shd w:val="clear" w:color="auto" w:fill="auto"/>
            <w:vAlign w:val="center"/>
          </w:tcPr>
          <w:p w14:paraId="332FCB7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凝血酶时间测定试剂盒（液体）（凝固法）</w:t>
            </w:r>
          </w:p>
        </w:tc>
        <w:tc>
          <w:tcPr>
            <w:tcW w:w="3118" w:type="dxa"/>
            <w:tcBorders>
              <w:top w:val="nil"/>
              <w:left w:val="nil"/>
              <w:bottom w:val="single" w:sz="4" w:space="0" w:color="auto"/>
              <w:right w:val="single" w:sz="4" w:space="0" w:color="auto"/>
            </w:tcBorders>
            <w:shd w:val="clear" w:color="auto" w:fill="auto"/>
            <w:vAlign w:val="center"/>
          </w:tcPr>
          <w:p w14:paraId="4B9DA6B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50ml  </w:t>
            </w:r>
          </w:p>
        </w:tc>
        <w:tc>
          <w:tcPr>
            <w:tcW w:w="709" w:type="dxa"/>
            <w:tcBorders>
              <w:top w:val="nil"/>
              <w:left w:val="nil"/>
              <w:bottom w:val="single" w:sz="4" w:space="0" w:color="auto"/>
              <w:right w:val="single" w:sz="4" w:space="0" w:color="auto"/>
            </w:tcBorders>
            <w:shd w:val="clear" w:color="auto" w:fill="auto"/>
            <w:vAlign w:val="center"/>
          </w:tcPr>
          <w:p w14:paraId="7A11987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EBD441E"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C714B5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46</w:t>
            </w:r>
          </w:p>
        </w:tc>
        <w:tc>
          <w:tcPr>
            <w:tcW w:w="3969" w:type="dxa"/>
            <w:tcBorders>
              <w:top w:val="nil"/>
              <w:left w:val="nil"/>
              <w:bottom w:val="single" w:sz="4" w:space="0" w:color="auto"/>
              <w:right w:val="single" w:sz="4" w:space="0" w:color="auto"/>
            </w:tcBorders>
            <w:shd w:val="clear" w:color="auto" w:fill="auto"/>
            <w:vAlign w:val="center"/>
          </w:tcPr>
          <w:p w14:paraId="41634C3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凝血酶原时间测定试剂盒（液体）（凝固法）</w:t>
            </w:r>
          </w:p>
        </w:tc>
        <w:tc>
          <w:tcPr>
            <w:tcW w:w="3118" w:type="dxa"/>
            <w:tcBorders>
              <w:top w:val="nil"/>
              <w:left w:val="nil"/>
              <w:bottom w:val="single" w:sz="4" w:space="0" w:color="auto"/>
              <w:right w:val="single" w:sz="4" w:space="0" w:color="auto"/>
            </w:tcBorders>
            <w:shd w:val="clear" w:color="auto" w:fill="auto"/>
            <w:vAlign w:val="center"/>
          </w:tcPr>
          <w:p w14:paraId="197012D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50ml  </w:t>
            </w:r>
          </w:p>
        </w:tc>
        <w:tc>
          <w:tcPr>
            <w:tcW w:w="709" w:type="dxa"/>
            <w:tcBorders>
              <w:top w:val="nil"/>
              <w:left w:val="nil"/>
              <w:bottom w:val="single" w:sz="4" w:space="0" w:color="auto"/>
              <w:right w:val="single" w:sz="4" w:space="0" w:color="auto"/>
            </w:tcBorders>
            <w:shd w:val="clear" w:color="auto" w:fill="auto"/>
            <w:vAlign w:val="center"/>
          </w:tcPr>
          <w:p w14:paraId="7B8F2CF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3DD157F"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7DEB0FE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47</w:t>
            </w:r>
          </w:p>
        </w:tc>
        <w:tc>
          <w:tcPr>
            <w:tcW w:w="3969" w:type="dxa"/>
            <w:tcBorders>
              <w:top w:val="nil"/>
              <w:left w:val="nil"/>
              <w:bottom w:val="single" w:sz="4" w:space="0" w:color="auto"/>
              <w:right w:val="single" w:sz="4" w:space="0" w:color="auto"/>
            </w:tcBorders>
            <w:shd w:val="clear" w:color="auto" w:fill="auto"/>
            <w:vAlign w:val="center"/>
          </w:tcPr>
          <w:p w14:paraId="3DCD3AE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纤维蛋白原含量测定试剂盒（液体）（凝固法）</w:t>
            </w:r>
          </w:p>
        </w:tc>
        <w:tc>
          <w:tcPr>
            <w:tcW w:w="3118" w:type="dxa"/>
            <w:tcBorders>
              <w:top w:val="nil"/>
              <w:left w:val="nil"/>
              <w:bottom w:val="single" w:sz="4" w:space="0" w:color="auto"/>
              <w:right w:val="single" w:sz="4" w:space="0" w:color="auto"/>
            </w:tcBorders>
            <w:shd w:val="clear" w:color="auto" w:fill="auto"/>
            <w:vAlign w:val="center"/>
          </w:tcPr>
          <w:p w14:paraId="055975A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121ml</w:t>
            </w:r>
          </w:p>
        </w:tc>
        <w:tc>
          <w:tcPr>
            <w:tcW w:w="709" w:type="dxa"/>
            <w:tcBorders>
              <w:top w:val="nil"/>
              <w:left w:val="nil"/>
              <w:bottom w:val="single" w:sz="4" w:space="0" w:color="auto"/>
              <w:right w:val="single" w:sz="4" w:space="0" w:color="auto"/>
            </w:tcBorders>
            <w:shd w:val="clear" w:color="auto" w:fill="auto"/>
            <w:vAlign w:val="center"/>
          </w:tcPr>
          <w:p w14:paraId="54044BC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A6250EE"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38E860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48</w:t>
            </w:r>
          </w:p>
        </w:tc>
        <w:tc>
          <w:tcPr>
            <w:tcW w:w="3969" w:type="dxa"/>
            <w:tcBorders>
              <w:top w:val="nil"/>
              <w:left w:val="nil"/>
              <w:bottom w:val="single" w:sz="4" w:space="0" w:color="auto"/>
              <w:right w:val="single" w:sz="4" w:space="0" w:color="auto"/>
            </w:tcBorders>
            <w:shd w:val="clear" w:color="auto" w:fill="auto"/>
            <w:vAlign w:val="center"/>
          </w:tcPr>
          <w:p w14:paraId="5DB95D3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活化部分凝血活酶时间测定试剂盒（凝固法）</w:t>
            </w:r>
          </w:p>
        </w:tc>
        <w:tc>
          <w:tcPr>
            <w:tcW w:w="3118" w:type="dxa"/>
            <w:tcBorders>
              <w:top w:val="nil"/>
              <w:left w:val="nil"/>
              <w:bottom w:val="single" w:sz="4" w:space="0" w:color="auto"/>
              <w:right w:val="single" w:sz="4" w:space="0" w:color="auto"/>
            </w:tcBorders>
            <w:shd w:val="clear" w:color="auto" w:fill="auto"/>
            <w:vAlign w:val="center"/>
          </w:tcPr>
          <w:p w14:paraId="2B38EAA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90ml</w:t>
            </w:r>
          </w:p>
        </w:tc>
        <w:tc>
          <w:tcPr>
            <w:tcW w:w="709" w:type="dxa"/>
            <w:tcBorders>
              <w:top w:val="nil"/>
              <w:left w:val="nil"/>
              <w:bottom w:val="single" w:sz="4" w:space="0" w:color="auto"/>
              <w:right w:val="single" w:sz="4" w:space="0" w:color="auto"/>
            </w:tcBorders>
            <w:shd w:val="clear" w:color="auto" w:fill="auto"/>
            <w:vAlign w:val="center"/>
          </w:tcPr>
          <w:p w14:paraId="418FF2C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CEA783E"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8C7859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49</w:t>
            </w:r>
          </w:p>
        </w:tc>
        <w:tc>
          <w:tcPr>
            <w:tcW w:w="3969" w:type="dxa"/>
            <w:tcBorders>
              <w:top w:val="nil"/>
              <w:left w:val="nil"/>
              <w:bottom w:val="single" w:sz="4" w:space="0" w:color="auto"/>
              <w:right w:val="single" w:sz="4" w:space="0" w:color="auto"/>
            </w:tcBorders>
            <w:shd w:val="clear" w:color="auto" w:fill="auto"/>
            <w:vAlign w:val="center"/>
          </w:tcPr>
          <w:p w14:paraId="595DB8F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凝血圆形反应杯</w:t>
            </w:r>
          </w:p>
        </w:tc>
        <w:tc>
          <w:tcPr>
            <w:tcW w:w="3118" w:type="dxa"/>
            <w:tcBorders>
              <w:top w:val="nil"/>
              <w:left w:val="nil"/>
              <w:bottom w:val="single" w:sz="4" w:space="0" w:color="auto"/>
              <w:right w:val="single" w:sz="4" w:space="0" w:color="auto"/>
            </w:tcBorders>
            <w:shd w:val="clear" w:color="auto" w:fill="auto"/>
            <w:vAlign w:val="center"/>
          </w:tcPr>
          <w:p w14:paraId="7B8EC3C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2000</w:t>
            </w:r>
            <w:r w:rsidRPr="00EA60C1">
              <w:rPr>
                <w:rFonts w:ascii="仿宋" w:eastAsia="仿宋" w:hAnsi="仿宋" w:cs="Arial" w:hint="eastAsia"/>
                <w:kern w:val="0"/>
                <w:szCs w:val="21"/>
              </w:rPr>
              <w:t>个</w:t>
            </w:r>
            <w:r w:rsidRPr="00EA60C1">
              <w:rPr>
                <w:rFonts w:ascii="仿宋" w:eastAsia="仿宋" w:hAnsi="仿宋" w:cs="Arial"/>
                <w:kern w:val="0"/>
                <w:szCs w:val="21"/>
              </w:rPr>
              <w:t xml:space="preserve"> </w:t>
            </w:r>
          </w:p>
        </w:tc>
        <w:tc>
          <w:tcPr>
            <w:tcW w:w="709" w:type="dxa"/>
            <w:tcBorders>
              <w:top w:val="nil"/>
              <w:left w:val="nil"/>
              <w:bottom w:val="single" w:sz="4" w:space="0" w:color="auto"/>
              <w:right w:val="single" w:sz="4" w:space="0" w:color="auto"/>
            </w:tcBorders>
            <w:shd w:val="clear" w:color="auto" w:fill="auto"/>
            <w:vAlign w:val="center"/>
          </w:tcPr>
          <w:p w14:paraId="2EF8E15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箱</w:t>
            </w:r>
          </w:p>
        </w:tc>
      </w:tr>
      <w:tr w:rsidR="00EA60C1" w:rsidRPr="00EA60C1" w14:paraId="3165E91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A1392A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c>
          <w:tcPr>
            <w:tcW w:w="3969" w:type="dxa"/>
            <w:tcBorders>
              <w:top w:val="nil"/>
              <w:left w:val="nil"/>
              <w:bottom w:val="single" w:sz="4" w:space="0" w:color="auto"/>
              <w:right w:val="single" w:sz="4" w:space="0" w:color="auto"/>
            </w:tcBorders>
            <w:shd w:val="clear" w:color="auto" w:fill="auto"/>
            <w:vAlign w:val="center"/>
          </w:tcPr>
          <w:p w14:paraId="0BECF57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全自动凝血分析仪用清洗液</w:t>
            </w:r>
          </w:p>
        </w:tc>
        <w:tc>
          <w:tcPr>
            <w:tcW w:w="3118" w:type="dxa"/>
            <w:tcBorders>
              <w:top w:val="nil"/>
              <w:left w:val="nil"/>
              <w:bottom w:val="single" w:sz="4" w:space="0" w:color="auto"/>
              <w:right w:val="single" w:sz="4" w:space="0" w:color="auto"/>
            </w:tcBorders>
            <w:shd w:val="clear" w:color="auto" w:fill="auto"/>
            <w:vAlign w:val="center"/>
          </w:tcPr>
          <w:p w14:paraId="1C92B5C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30ml</w:t>
            </w:r>
          </w:p>
        </w:tc>
        <w:tc>
          <w:tcPr>
            <w:tcW w:w="709" w:type="dxa"/>
            <w:tcBorders>
              <w:top w:val="nil"/>
              <w:left w:val="nil"/>
              <w:bottom w:val="single" w:sz="4" w:space="0" w:color="auto"/>
              <w:right w:val="single" w:sz="4" w:space="0" w:color="auto"/>
            </w:tcBorders>
            <w:shd w:val="clear" w:color="auto" w:fill="auto"/>
            <w:vAlign w:val="center"/>
          </w:tcPr>
          <w:p w14:paraId="435510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F1BA14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DAC103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51</w:t>
            </w:r>
          </w:p>
        </w:tc>
        <w:tc>
          <w:tcPr>
            <w:tcW w:w="3969" w:type="dxa"/>
            <w:tcBorders>
              <w:top w:val="nil"/>
              <w:left w:val="nil"/>
              <w:bottom w:val="single" w:sz="4" w:space="0" w:color="auto"/>
              <w:right w:val="single" w:sz="4" w:space="0" w:color="auto"/>
            </w:tcBorders>
            <w:shd w:val="clear" w:color="auto" w:fill="auto"/>
            <w:vAlign w:val="center"/>
          </w:tcPr>
          <w:p w14:paraId="3CF6E74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尿液分析试纸（干化学法）</w:t>
            </w:r>
          </w:p>
        </w:tc>
        <w:tc>
          <w:tcPr>
            <w:tcW w:w="3118" w:type="dxa"/>
            <w:tcBorders>
              <w:top w:val="nil"/>
              <w:left w:val="nil"/>
              <w:bottom w:val="single" w:sz="4" w:space="0" w:color="auto"/>
              <w:right w:val="single" w:sz="4" w:space="0" w:color="auto"/>
            </w:tcBorders>
            <w:shd w:val="clear" w:color="auto" w:fill="auto"/>
            <w:vAlign w:val="center"/>
          </w:tcPr>
          <w:p w14:paraId="671415D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11A</w:t>
            </w:r>
          </w:p>
        </w:tc>
        <w:tc>
          <w:tcPr>
            <w:tcW w:w="709" w:type="dxa"/>
            <w:tcBorders>
              <w:top w:val="nil"/>
              <w:left w:val="nil"/>
              <w:bottom w:val="single" w:sz="4" w:space="0" w:color="auto"/>
              <w:right w:val="single" w:sz="4" w:space="0" w:color="auto"/>
            </w:tcBorders>
            <w:shd w:val="clear" w:color="auto" w:fill="auto"/>
            <w:vAlign w:val="center"/>
          </w:tcPr>
          <w:p w14:paraId="0897B58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筒</w:t>
            </w:r>
          </w:p>
        </w:tc>
      </w:tr>
      <w:tr w:rsidR="00EA60C1" w:rsidRPr="00EA60C1" w14:paraId="746376E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2072B9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52</w:t>
            </w:r>
          </w:p>
        </w:tc>
        <w:tc>
          <w:tcPr>
            <w:tcW w:w="3969" w:type="dxa"/>
            <w:tcBorders>
              <w:top w:val="nil"/>
              <w:left w:val="nil"/>
              <w:bottom w:val="single" w:sz="4" w:space="0" w:color="auto"/>
              <w:right w:val="single" w:sz="4" w:space="0" w:color="auto"/>
            </w:tcBorders>
            <w:shd w:val="clear" w:color="auto" w:fill="auto"/>
            <w:vAlign w:val="center"/>
          </w:tcPr>
          <w:p w14:paraId="081EF61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尿沉渣管</w:t>
            </w:r>
          </w:p>
        </w:tc>
        <w:tc>
          <w:tcPr>
            <w:tcW w:w="3118" w:type="dxa"/>
            <w:tcBorders>
              <w:top w:val="nil"/>
              <w:left w:val="nil"/>
              <w:bottom w:val="single" w:sz="4" w:space="0" w:color="auto"/>
              <w:right w:val="single" w:sz="4" w:space="0" w:color="auto"/>
            </w:tcBorders>
            <w:shd w:val="clear" w:color="auto" w:fill="auto"/>
            <w:vAlign w:val="center"/>
          </w:tcPr>
          <w:p w14:paraId="26D30AA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16ml </w:t>
            </w:r>
            <w:r w:rsidRPr="00EA60C1">
              <w:rPr>
                <w:rFonts w:ascii="仿宋" w:eastAsia="仿宋" w:hAnsi="仿宋" w:cs="Arial" w:hint="eastAsia"/>
                <w:kern w:val="0"/>
                <w:szCs w:val="21"/>
              </w:rPr>
              <w:t>圆底</w:t>
            </w:r>
          </w:p>
        </w:tc>
        <w:tc>
          <w:tcPr>
            <w:tcW w:w="709" w:type="dxa"/>
            <w:tcBorders>
              <w:top w:val="nil"/>
              <w:left w:val="nil"/>
              <w:bottom w:val="single" w:sz="4" w:space="0" w:color="auto"/>
              <w:right w:val="single" w:sz="4" w:space="0" w:color="auto"/>
            </w:tcBorders>
            <w:shd w:val="clear" w:color="auto" w:fill="auto"/>
            <w:vAlign w:val="center"/>
          </w:tcPr>
          <w:p w14:paraId="094D452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3BC7882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6D59EE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53</w:t>
            </w:r>
          </w:p>
        </w:tc>
        <w:tc>
          <w:tcPr>
            <w:tcW w:w="3969" w:type="dxa"/>
            <w:tcBorders>
              <w:top w:val="nil"/>
              <w:left w:val="nil"/>
              <w:bottom w:val="single" w:sz="4" w:space="0" w:color="auto"/>
              <w:right w:val="single" w:sz="4" w:space="0" w:color="auto"/>
            </w:tcBorders>
            <w:shd w:val="clear" w:color="auto" w:fill="auto"/>
            <w:vAlign w:val="center"/>
          </w:tcPr>
          <w:p w14:paraId="6C3D470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全自动尿液分析仪清洗液（浓缩）</w:t>
            </w:r>
          </w:p>
        </w:tc>
        <w:tc>
          <w:tcPr>
            <w:tcW w:w="3118" w:type="dxa"/>
            <w:tcBorders>
              <w:top w:val="nil"/>
              <w:left w:val="nil"/>
              <w:bottom w:val="single" w:sz="4" w:space="0" w:color="auto"/>
              <w:right w:val="single" w:sz="4" w:space="0" w:color="auto"/>
            </w:tcBorders>
            <w:shd w:val="clear" w:color="auto" w:fill="auto"/>
            <w:vAlign w:val="center"/>
          </w:tcPr>
          <w:p w14:paraId="05D9B15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1L</w:t>
            </w:r>
          </w:p>
        </w:tc>
        <w:tc>
          <w:tcPr>
            <w:tcW w:w="709" w:type="dxa"/>
            <w:tcBorders>
              <w:top w:val="nil"/>
              <w:left w:val="nil"/>
              <w:bottom w:val="single" w:sz="4" w:space="0" w:color="auto"/>
              <w:right w:val="single" w:sz="4" w:space="0" w:color="auto"/>
            </w:tcBorders>
            <w:shd w:val="clear" w:color="auto" w:fill="auto"/>
            <w:vAlign w:val="center"/>
          </w:tcPr>
          <w:p w14:paraId="0B75A85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68C68E2" w14:textId="77777777" w:rsidTr="00146803">
        <w:trPr>
          <w:trHeight w:val="1040"/>
        </w:trPr>
        <w:tc>
          <w:tcPr>
            <w:tcW w:w="993" w:type="dxa"/>
            <w:tcBorders>
              <w:top w:val="nil"/>
              <w:left w:val="single" w:sz="4" w:space="0" w:color="auto"/>
              <w:bottom w:val="single" w:sz="4" w:space="0" w:color="auto"/>
              <w:right w:val="single" w:sz="4" w:space="0" w:color="auto"/>
            </w:tcBorders>
            <w:shd w:val="clear" w:color="auto" w:fill="auto"/>
            <w:vAlign w:val="center"/>
          </w:tcPr>
          <w:p w14:paraId="70BF917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54</w:t>
            </w:r>
          </w:p>
        </w:tc>
        <w:tc>
          <w:tcPr>
            <w:tcW w:w="3969" w:type="dxa"/>
            <w:tcBorders>
              <w:top w:val="nil"/>
              <w:left w:val="nil"/>
              <w:bottom w:val="single" w:sz="4" w:space="0" w:color="auto"/>
              <w:right w:val="single" w:sz="4" w:space="0" w:color="auto"/>
            </w:tcBorders>
            <w:shd w:val="clear" w:color="auto" w:fill="auto"/>
            <w:vAlign w:val="center"/>
          </w:tcPr>
          <w:p w14:paraId="003B824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多参数电解质分析仪用测定试剂（离子选择性电极法）</w:t>
            </w:r>
          </w:p>
        </w:tc>
        <w:tc>
          <w:tcPr>
            <w:tcW w:w="3118" w:type="dxa"/>
            <w:tcBorders>
              <w:top w:val="nil"/>
              <w:left w:val="nil"/>
              <w:bottom w:val="single" w:sz="4" w:space="0" w:color="auto"/>
              <w:right w:val="single" w:sz="4" w:space="0" w:color="auto"/>
            </w:tcBorders>
            <w:shd w:val="clear" w:color="auto" w:fill="auto"/>
            <w:vAlign w:val="center"/>
          </w:tcPr>
          <w:p w14:paraId="0600C82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R1:A</w:t>
            </w:r>
            <w:r w:rsidRPr="00EA60C1">
              <w:rPr>
                <w:rFonts w:ascii="仿宋" w:eastAsia="仿宋" w:hAnsi="仿宋" w:cs="Arial" w:hint="eastAsia"/>
                <w:kern w:val="0"/>
                <w:szCs w:val="21"/>
              </w:rPr>
              <w:t>标准液</w:t>
            </w:r>
            <w:r w:rsidRPr="00EA60C1">
              <w:rPr>
                <w:rFonts w:ascii="仿宋" w:eastAsia="仿宋" w:hAnsi="仿宋" w:cs="Arial"/>
                <w:kern w:val="0"/>
                <w:szCs w:val="21"/>
              </w:rPr>
              <w:t>1000ml,R2</w:t>
            </w:r>
            <w:r w:rsidRPr="00EA60C1">
              <w:rPr>
                <w:rFonts w:ascii="仿宋" w:eastAsia="仿宋" w:hAnsi="仿宋" w:cs="Arial" w:hint="eastAsia"/>
                <w:kern w:val="0"/>
                <w:szCs w:val="21"/>
              </w:rPr>
              <w:t>：</w:t>
            </w:r>
            <w:r w:rsidRPr="00EA60C1">
              <w:rPr>
                <w:rFonts w:ascii="仿宋" w:eastAsia="仿宋" w:hAnsi="仿宋" w:cs="Arial"/>
                <w:kern w:val="0"/>
                <w:szCs w:val="21"/>
              </w:rPr>
              <w:t>B</w:t>
            </w:r>
            <w:r w:rsidRPr="00EA60C1">
              <w:rPr>
                <w:rFonts w:ascii="仿宋" w:eastAsia="仿宋" w:hAnsi="仿宋" w:cs="Arial" w:hint="eastAsia"/>
                <w:kern w:val="0"/>
                <w:szCs w:val="21"/>
              </w:rPr>
              <w:t>标准液</w:t>
            </w:r>
            <w:r w:rsidRPr="00EA60C1">
              <w:rPr>
                <w:rFonts w:ascii="仿宋" w:eastAsia="仿宋" w:hAnsi="仿宋" w:cs="Arial"/>
                <w:kern w:val="0"/>
                <w:szCs w:val="21"/>
              </w:rPr>
              <w:t>250ml,R3</w:t>
            </w:r>
            <w:r w:rsidRPr="00EA60C1">
              <w:rPr>
                <w:rFonts w:ascii="仿宋" w:eastAsia="仿宋" w:hAnsi="仿宋" w:cs="Arial" w:hint="eastAsia"/>
                <w:kern w:val="0"/>
                <w:szCs w:val="21"/>
              </w:rPr>
              <w:t>：电解质清洗液</w:t>
            </w:r>
            <w:r w:rsidRPr="00EA60C1">
              <w:rPr>
                <w:rFonts w:ascii="仿宋" w:eastAsia="仿宋" w:hAnsi="仿宋" w:cs="Arial"/>
                <w:kern w:val="0"/>
                <w:szCs w:val="21"/>
              </w:rPr>
              <w:t>60ml</w:t>
            </w:r>
          </w:p>
        </w:tc>
        <w:tc>
          <w:tcPr>
            <w:tcW w:w="709" w:type="dxa"/>
            <w:tcBorders>
              <w:top w:val="nil"/>
              <w:left w:val="nil"/>
              <w:bottom w:val="single" w:sz="4" w:space="0" w:color="auto"/>
              <w:right w:val="single" w:sz="4" w:space="0" w:color="auto"/>
            </w:tcBorders>
            <w:shd w:val="clear" w:color="auto" w:fill="auto"/>
            <w:vAlign w:val="center"/>
          </w:tcPr>
          <w:p w14:paraId="670BB0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D11C52C"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3A076F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55</w:t>
            </w:r>
          </w:p>
        </w:tc>
        <w:tc>
          <w:tcPr>
            <w:tcW w:w="3969" w:type="dxa"/>
            <w:tcBorders>
              <w:top w:val="nil"/>
              <w:left w:val="nil"/>
              <w:bottom w:val="single" w:sz="4" w:space="0" w:color="auto"/>
              <w:right w:val="single" w:sz="4" w:space="0" w:color="auto"/>
            </w:tcBorders>
            <w:shd w:val="clear" w:color="auto" w:fill="auto"/>
            <w:vAlign w:val="center"/>
          </w:tcPr>
          <w:p w14:paraId="0E0021BF"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丙型肝炎病毒抗体检测试剂盒</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胶体金法</w:t>
            </w:r>
            <w:r w:rsidRPr="00EA60C1">
              <w:rPr>
                <w:rFonts w:ascii="仿宋" w:eastAsia="仿宋" w:hAnsi="仿宋" w:cs="Arial"/>
                <w:color w:val="000000"/>
                <w:kern w:val="0"/>
                <w:szCs w:val="21"/>
              </w:rPr>
              <w:t>)</w:t>
            </w:r>
          </w:p>
        </w:tc>
        <w:tc>
          <w:tcPr>
            <w:tcW w:w="3118" w:type="dxa"/>
            <w:tcBorders>
              <w:top w:val="nil"/>
              <w:left w:val="nil"/>
              <w:bottom w:val="single" w:sz="4" w:space="0" w:color="auto"/>
              <w:right w:val="single" w:sz="4" w:space="0" w:color="auto"/>
            </w:tcBorders>
            <w:shd w:val="clear" w:color="auto" w:fill="auto"/>
            <w:vAlign w:val="center"/>
          </w:tcPr>
          <w:p w14:paraId="361B4B3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50216AF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D870C4D"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DC6065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56</w:t>
            </w:r>
          </w:p>
        </w:tc>
        <w:tc>
          <w:tcPr>
            <w:tcW w:w="3969" w:type="dxa"/>
            <w:tcBorders>
              <w:top w:val="nil"/>
              <w:left w:val="nil"/>
              <w:bottom w:val="single" w:sz="4" w:space="0" w:color="auto"/>
              <w:right w:val="single" w:sz="4" w:space="0" w:color="auto"/>
            </w:tcBorders>
            <w:shd w:val="clear" w:color="auto" w:fill="auto"/>
            <w:vAlign w:val="center"/>
          </w:tcPr>
          <w:p w14:paraId="50EE443F"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人类免疫缺陷病毒（</w:t>
            </w:r>
            <w:r w:rsidRPr="00EA60C1">
              <w:rPr>
                <w:rFonts w:ascii="仿宋" w:eastAsia="仿宋" w:hAnsi="仿宋" w:cs="Arial"/>
                <w:color w:val="000000"/>
                <w:kern w:val="0"/>
                <w:szCs w:val="21"/>
              </w:rPr>
              <w:t>HIV1/2</w:t>
            </w:r>
            <w:r w:rsidRPr="00EA60C1">
              <w:rPr>
                <w:rFonts w:ascii="仿宋" w:eastAsia="仿宋" w:hAnsi="仿宋" w:cs="宋体" w:hint="eastAsia"/>
                <w:color w:val="000000"/>
                <w:kern w:val="0"/>
                <w:szCs w:val="21"/>
              </w:rPr>
              <w:t>）抗体检测试剂盒</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乳胶法</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全血（胶体金）</w:t>
            </w:r>
          </w:p>
        </w:tc>
        <w:tc>
          <w:tcPr>
            <w:tcW w:w="3118" w:type="dxa"/>
            <w:tcBorders>
              <w:top w:val="nil"/>
              <w:left w:val="nil"/>
              <w:bottom w:val="single" w:sz="4" w:space="0" w:color="auto"/>
              <w:right w:val="single" w:sz="4" w:space="0" w:color="auto"/>
            </w:tcBorders>
            <w:shd w:val="clear" w:color="auto" w:fill="auto"/>
            <w:vAlign w:val="center"/>
          </w:tcPr>
          <w:p w14:paraId="5FBCFC6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702BDB4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46836C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0EFCF1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57</w:t>
            </w:r>
          </w:p>
        </w:tc>
        <w:tc>
          <w:tcPr>
            <w:tcW w:w="3969" w:type="dxa"/>
            <w:tcBorders>
              <w:top w:val="nil"/>
              <w:left w:val="nil"/>
              <w:bottom w:val="single" w:sz="4" w:space="0" w:color="auto"/>
              <w:right w:val="single" w:sz="4" w:space="0" w:color="auto"/>
            </w:tcBorders>
            <w:shd w:val="clear" w:color="auto" w:fill="auto"/>
            <w:vAlign w:val="center"/>
          </w:tcPr>
          <w:p w14:paraId="2AE8C5D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第二代移液器</w:t>
            </w:r>
          </w:p>
        </w:tc>
        <w:tc>
          <w:tcPr>
            <w:tcW w:w="3118" w:type="dxa"/>
            <w:tcBorders>
              <w:top w:val="nil"/>
              <w:left w:val="nil"/>
              <w:bottom w:val="single" w:sz="4" w:space="0" w:color="auto"/>
              <w:right w:val="single" w:sz="4" w:space="0" w:color="auto"/>
            </w:tcBorders>
            <w:shd w:val="clear" w:color="auto" w:fill="auto"/>
            <w:vAlign w:val="center"/>
          </w:tcPr>
          <w:p w14:paraId="3EFB18E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100-500ul</w:t>
            </w:r>
          </w:p>
        </w:tc>
        <w:tc>
          <w:tcPr>
            <w:tcW w:w="709" w:type="dxa"/>
            <w:tcBorders>
              <w:top w:val="nil"/>
              <w:left w:val="nil"/>
              <w:bottom w:val="single" w:sz="4" w:space="0" w:color="auto"/>
              <w:right w:val="single" w:sz="4" w:space="0" w:color="auto"/>
            </w:tcBorders>
            <w:shd w:val="clear" w:color="auto" w:fill="auto"/>
            <w:vAlign w:val="center"/>
          </w:tcPr>
          <w:p w14:paraId="41F6640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1A296E3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D0A997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58</w:t>
            </w:r>
          </w:p>
        </w:tc>
        <w:tc>
          <w:tcPr>
            <w:tcW w:w="3969" w:type="dxa"/>
            <w:tcBorders>
              <w:top w:val="nil"/>
              <w:left w:val="nil"/>
              <w:bottom w:val="single" w:sz="4" w:space="0" w:color="auto"/>
              <w:right w:val="single" w:sz="4" w:space="0" w:color="auto"/>
            </w:tcBorders>
            <w:shd w:val="clear" w:color="auto" w:fill="auto"/>
            <w:vAlign w:val="center"/>
          </w:tcPr>
          <w:p w14:paraId="2AAEE31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3118" w:type="dxa"/>
            <w:tcBorders>
              <w:top w:val="nil"/>
              <w:left w:val="nil"/>
              <w:bottom w:val="single" w:sz="4" w:space="0" w:color="auto"/>
              <w:right w:val="single" w:sz="4" w:space="0" w:color="auto"/>
            </w:tcBorders>
            <w:shd w:val="clear" w:color="auto" w:fill="auto"/>
            <w:vAlign w:val="center"/>
          </w:tcPr>
          <w:p w14:paraId="1249E5C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1.5ml</w:t>
            </w:r>
          </w:p>
        </w:tc>
        <w:tc>
          <w:tcPr>
            <w:tcW w:w="709" w:type="dxa"/>
            <w:tcBorders>
              <w:top w:val="nil"/>
              <w:left w:val="nil"/>
              <w:bottom w:val="single" w:sz="4" w:space="0" w:color="auto"/>
              <w:right w:val="single" w:sz="4" w:space="0" w:color="auto"/>
            </w:tcBorders>
            <w:shd w:val="clear" w:color="auto" w:fill="auto"/>
            <w:vAlign w:val="center"/>
          </w:tcPr>
          <w:p w14:paraId="380104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195D92BD"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276546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59</w:t>
            </w:r>
          </w:p>
        </w:tc>
        <w:tc>
          <w:tcPr>
            <w:tcW w:w="3969" w:type="dxa"/>
            <w:tcBorders>
              <w:top w:val="nil"/>
              <w:left w:val="nil"/>
              <w:bottom w:val="single" w:sz="4" w:space="0" w:color="auto"/>
              <w:right w:val="single" w:sz="4" w:space="0" w:color="auto"/>
            </w:tcBorders>
            <w:shd w:val="clear" w:color="auto" w:fill="auto"/>
            <w:vAlign w:val="center"/>
          </w:tcPr>
          <w:p w14:paraId="5090C92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3118" w:type="dxa"/>
            <w:tcBorders>
              <w:top w:val="nil"/>
              <w:left w:val="nil"/>
              <w:bottom w:val="single" w:sz="4" w:space="0" w:color="auto"/>
              <w:right w:val="single" w:sz="4" w:space="0" w:color="auto"/>
            </w:tcBorders>
            <w:shd w:val="clear" w:color="auto" w:fill="auto"/>
            <w:vAlign w:val="center"/>
          </w:tcPr>
          <w:p w14:paraId="5D8115C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0.5ml</w:t>
            </w:r>
            <w:r w:rsidRPr="00EA60C1">
              <w:rPr>
                <w:rFonts w:ascii="仿宋" w:eastAsia="仿宋" w:hAnsi="仿宋" w:cs="Arial" w:hint="eastAsia"/>
                <w:kern w:val="0"/>
                <w:szCs w:val="21"/>
              </w:rPr>
              <w:t>（含抗凝剂）</w:t>
            </w:r>
          </w:p>
        </w:tc>
        <w:tc>
          <w:tcPr>
            <w:tcW w:w="709" w:type="dxa"/>
            <w:tcBorders>
              <w:top w:val="nil"/>
              <w:left w:val="nil"/>
              <w:bottom w:val="single" w:sz="4" w:space="0" w:color="auto"/>
              <w:right w:val="single" w:sz="4" w:space="0" w:color="auto"/>
            </w:tcBorders>
            <w:shd w:val="clear" w:color="auto" w:fill="auto"/>
            <w:vAlign w:val="center"/>
          </w:tcPr>
          <w:p w14:paraId="3C2CAFB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644837A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5D32A4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60</w:t>
            </w:r>
          </w:p>
        </w:tc>
        <w:tc>
          <w:tcPr>
            <w:tcW w:w="3969" w:type="dxa"/>
            <w:tcBorders>
              <w:top w:val="nil"/>
              <w:left w:val="nil"/>
              <w:bottom w:val="single" w:sz="4" w:space="0" w:color="auto"/>
              <w:right w:val="single" w:sz="4" w:space="0" w:color="auto"/>
            </w:tcBorders>
            <w:shd w:val="clear" w:color="auto" w:fill="auto"/>
            <w:vAlign w:val="center"/>
          </w:tcPr>
          <w:p w14:paraId="010A134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一次性使用尿杯</w:t>
            </w:r>
          </w:p>
        </w:tc>
        <w:tc>
          <w:tcPr>
            <w:tcW w:w="3118" w:type="dxa"/>
            <w:tcBorders>
              <w:top w:val="nil"/>
              <w:left w:val="nil"/>
              <w:bottom w:val="single" w:sz="4" w:space="0" w:color="auto"/>
              <w:right w:val="single" w:sz="4" w:space="0" w:color="auto"/>
            </w:tcBorders>
            <w:shd w:val="clear" w:color="auto" w:fill="auto"/>
            <w:vAlign w:val="center"/>
          </w:tcPr>
          <w:p w14:paraId="7A916B3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塑料，中号</w:t>
            </w:r>
            <w:r w:rsidRPr="00EA60C1">
              <w:rPr>
                <w:rFonts w:ascii="仿宋" w:eastAsia="仿宋" w:hAnsi="仿宋" w:cs="Arial"/>
                <w:kern w:val="0"/>
                <w:szCs w:val="21"/>
              </w:rPr>
              <w:t xml:space="preserve">  </w:t>
            </w:r>
            <w:r w:rsidRPr="00EA60C1">
              <w:rPr>
                <w:rFonts w:ascii="仿宋" w:eastAsia="仿宋" w:hAnsi="仿宋" w:cs="Arial" w:hint="eastAsia"/>
                <w:kern w:val="0"/>
                <w:szCs w:val="21"/>
              </w:rPr>
              <w:t>透明</w:t>
            </w:r>
          </w:p>
        </w:tc>
        <w:tc>
          <w:tcPr>
            <w:tcW w:w="709" w:type="dxa"/>
            <w:tcBorders>
              <w:top w:val="nil"/>
              <w:left w:val="nil"/>
              <w:bottom w:val="single" w:sz="4" w:space="0" w:color="auto"/>
              <w:right w:val="single" w:sz="4" w:space="0" w:color="auto"/>
            </w:tcBorders>
            <w:shd w:val="clear" w:color="auto" w:fill="auto"/>
            <w:vAlign w:val="center"/>
          </w:tcPr>
          <w:p w14:paraId="37CA3B0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只</w:t>
            </w:r>
          </w:p>
        </w:tc>
      </w:tr>
      <w:tr w:rsidR="00EA60C1" w:rsidRPr="00EA60C1" w14:paraId="1713422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18C5BB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61</w:t>
            </w:r>
          </w:p>
        </w:tc>
        <w:tc>
          <w:tcPr>
            <w:tcW w:w="3969" w:type="dxa"/>
            <w:tcBorders>
              <w:top w:val="nil"/>
              <w:left w:val="nil"/>
              <w:bottom w:val="single" w:sz="4" w:space="0" w:color="auto"/>
              <w:right w:val="single" w:sz="4" w:space="0" w:color="auto"/>
            </w:tcBorders>
            <w:shd w:val="clear" w:color="auto" w:fill="auto"/>
            <w:vAlign w:val="center"/>
          </w:tcPr>
          <w:p w14:paraId="40A71E9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塑料吸头</w:t>
            </w:r>
          </w:p>
        </w:tc>
        <w:tc>
          <w:tcPr>
            <w:tcW w:w="3118" w:type="dxa"/>
            <w:tcBorders>
              <w:top w:val="nil"/>
              <w:left w:val="nil"/>
              <w:bottom w:val="single" w:sz="4" w:space="0" w:color="auto"/>
              <w:right w:val="single" w:sz="4" w:space="0" w:color="auto"/>
            </w:tcBorders>
            <w:shd w:val="clear" w:color="auto" w:fill="auto"/>
            <w:vAlign w:val="center"/>
          </w:tcPr>
          <w:p w14:paraId="664E9AD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200ul</w:t>
            </w:r>
            <w:r w:rsidRPr="00EA60C1">
              <w:rPr>
                <w:rFonts w:ascii="仿宋" w:eastAsia="仿宋" w:hAnsi="仿宋" w:cs="Arial" w:hint="eastAsia"/>
                <w:kern w:val="0"/>
                <w:szCs w:val="21"/>
              </w:rPr>
              <w:t>（</w:t>
            </w:r>
            <w:r w:rsidRPr="00EA60C1">
              <w:rPr>
                <w:rFonts w:ascii="仿宋" w:eastAsia="仿宋" w:hAnsi="仿宋" w:cs="Arial"/>
                <w:kern w:val="0"/>
                <w:szCs w:val="21"/>
              </w:rPr>
              <w:t>6*52</w:t>
            </w:r>
            <w:r w:rsidRPr="00EA60C1">
              <w:rPr>
                <w:rFonts w:ascii="仿宋" w:eastAsia="仿宋" w:hAnsi="仿宋" w:cs="Arial" w:hint="eastAsia"/>
                <w:kern w:val="0"/>
                <w:szCs w:val="21"/>
              </w:rPr>
              <w:t>）黄色</w:t>
            </w:r>
          </w:p>
        </w:tc>
        <w:tc>
          <w:tcPr>
            <w:tcW w:w="709" w:type="dxa"/>
            <w:tcBorders>
              <w:top w:val="nil"/>
              <w:left w:val="nil"/>
              <w:bottom w:val="single" w:sz="4" w:space="0" w:color="auto"/>
              <w:right w:val="single" w:sz="4" w:space="0" w:color="auto"/>
            </w:tcBorders>
            <w:shd w:val="clear" w:color="auto" w:fill="auto"/>
            <w:vAlign w:val="center"/>
          </w:tcPr>
          <w:p w14:paraId="7098201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323E330"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8DED16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62</w:t>
            </w:r>
          </w:p>
        </w:tc>
        <w:tc>
          <w:tcPr>
            <w:tcW w:w="3969" w:type="dxa"/>
            <w:tcBorders>
              <w:top w:val="nil"/>
              <w:left w:val="nil"/>
              <w:bottom w:val="single" w:sz="4" w:space="0" w:color="auto"/>
              <w:right w:val="single" w:sz="4" w:space="0" w:color="auto"/>
            </w:tcBorders>
            <w:shd w:val="clear" w:color="auto" w:fill="auto"/>
            <w:vAlign w:val="center"/>
          </w:tcPr>
          <w:p w14:paraId="77151FF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塑料吸头</w:t>
            </w:r>
          </w:p>
        </w:tc>
        <w:tc>
          <w:tcPr>
            <w:tcW w:w="3118" w:type="dxa"/>
            <w:tcBorders>
              <w:top w:val="nil"/>
              <w:left w:val="nil"/>
              <w:bottom w:val="single" w:sz="4" w:space="0" w:color="auto"/>
              <w:right w:val="single" w:sz="4" w:space="0" w:color="auto"/>
            </w:tcBorders>
            <w:shd w:val="clear" w:color="auto" w:fill="auto"/>
            <w:vAlign w:val="center"/>
          </w:tcPr>
          <w:p w14:paraId="0077E04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7.4*70</w:t>
            </w:r>
          </w:p>
        </w:tc>
        <w:tc>
          <w:tcPr>
            <w:tcW w:w="709" w:type="dxa"/>
            <w:tcBorders>
              <w:top w:val="nil"/>
              <w:left w:val="nil"/>
              <w:bottom w:val="single" w:sz="4" w:space="0" w:color="auto"/>
              <w:right w:val="single" w:sz="4" w:space="0" w:color="auto"/>
            </w:tcBorders>
            <w:shd w:val="clear" w:color="auto" w:fill="auto"/>
            <w:vAlign w:val="center"/>
          </w:tcPr>
          <w:p w14:paraId="11E401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47C6B2F6"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2CF95D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63</w:t>
            </w:r>
          </w:p>
        </w:tc>
        <w:tc>
          <w:tcPr>
            <w:tcW w:w="3969" w:type="dxa"/>
            <w:tcBorders>
              <w:top w:val="nil"/>
              <w:left w:val="nil"/>
              <w:bottom w:val="single" w:sz="4" w:space="0" w:color="auto"/>
              <w:right w:val="single" w:sz="4" w:space="0" w:color="auto"/>
            </w:tcBorders>
            <w:shd w:val="clear" w:color="auto" w:fill="auto"/>
            <w:vAlign w:val="center"/>
          </w:tcPr>
          <w:p w14:paraId="30B55DC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大便隐血检测试剂盒（胶体金免疫层析法）</w:t>
            </w:r>
          </w:p>
        </w:tc>
        <w:tc>
          <w:tcPr>
            <w:tcW w:w="3118" w:type="dxa"/>
            <w:tcBorders>
              <w:top w:val="nil"/>
              <w:left w:val="nil"/>
              <w:bottom w:val="single" w:sz="4" w:space="0" w:color="auto"/>
              <w:right w:val="single" w:sz="4" w:space="0" w:color="auto"/>
            </w:tcBorders>
            <w:shd w:val="clear" w:color="auto" w:fill="auto"/>
            <w:vAlign w:val="center"/>
          </w:tcPr>
          <w:p w14:paraId="38DABBD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w:t>
            </w:r>
            <w:r w:rsidRPr="00EA60C1">
              <w:rPr>
                <w:rFonts w:ascii="仿宋" w:eastAsia="仿宋" w:hAnsi="仿宋" w:cs="Arial" w:hint="eastAsia"/>
                <w:kern w:val="0"/>
                <w:szCs w:val="21"/>
              </w:rPr>
              <w:t>人份</w:t>
            </w:r>
            <w:r w:rsidRPr="00EA60C1">
              <w:rPr>
                <w:rFonts w:ascii="仿宋" w:eastAsia="仿宋" w:hAnsi="仿宋" w:cs="Arial"/>
                <w:kern w:val="0"/>
                <w:szCs w:val="21"/>
              </w:rPr>
              <w:t xml:space="preserve"> </w:t>
            </w:r>
          </w:p>
        </w:tc>
        <w:tc>
          <w:tcPr>
            <w:tcW w:w="709" w:type="dxa"/>
            <w:tcBorders>
              <w:top w:val="nil"/>
              <w:left w:val="nil"/>
              <w:bottom w:val="single" w:sz="4" w:space="0" w:color="auto"/>
              <w:right w:val="single" w:sz="4" w:space="0" w:color="auto"/>
            </w:tcBorders>
            <w:shd w:val="clear" w:color="auto" w:fill="auto"/>
            <w:vAlign w:val="center"/>
          </w:tcPr>
          <w:p w14:paraId="3A64CA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5A8D05D"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CCC4F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64</w:t>
            </w:r>
          </w:p>
        </w:tc>
        <w:tc>
          <w:tcPr>
            <w:tcW w:w="3969" w:type="dxa"/>
            <w:tcBorders>
              <w:top w:val="nil"/>
              <w:left w:val="nil"/>
              <w:bottom w:val="single" w:sz="4" w:space="0" w:color="auto"/>
              <w:right w:val="single" w:sz="4" w:space="0" w:color="auto"/>
            </w:tcBorders>
            <w:shd w:val="clear" w:color="auto" w:fill="auto"/>
            <w:vAlign w:val="center"/>
          </w:tcPr>
          <w:p w14:paraId="351F1DE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计数板</w:t>
            </w:r>
          </w:p>
        </w:tc>
        <w:tc>
          <w:tcPr>
            <w:tcW w:w="3118" w:type="dxa"/>
            <w:tcBorders>
              <w:top w:val="nil"/>
              <w:left w:val="nil"/>
              <w:bottom w:val="single" w:sz="4" w:space="0" w:color="auto"/>
              <w:right w:val="single" w:sz="4" w:space="0" w:color="auto"/>
            </w:tcBorders>
            <w:shd w:val="clear" w:color="auto" w:fill="auto"/>
            <w:vAlign w:val="center"/>
          </w:tcPr>
          <w:p w14:paraId="05CC09D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7FA2DA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117CCA1"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84E3CD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65</w:t>
            </w:r>
          </w:p>
        </w:tc>
        <w:tc>
          <w:tcPr>
            <w:tcW w:w="3969" w:type="dxa"/>
            <w:tcBorders>
              <w:top w:val="nil"/>
              <w:left w:val="nil"/>
              <w:bottom w:val="single" w:sz="4" w:space="0" w:color="auto"/>
              <w:right w:val="single" w:sz="4" w:space="0" w:color="auto"/>
            </w:tcBorders>
            <w:shd w:val="clear" w:color="auto" w:fill="auto"/>
            <w:vAlign w:val="center"/>
          </w:tcPr>
          <w:p w14:paraId="4C81527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粪便标本采集处理器</w:t>
            </w:r>
          </w:p>
        </w:tc>
        <w:tc>
          <w:tcPr>
            <w:tcW w:w="3118" w:type="dxa"/>
            <w:tcBorders>
              <w:top w:val="nil"/>
              <w:left w:val="nil"/>
              <w:bottom w:val="single" w:sz="4" w:space="0" w:color="auto"/>
              <w:right w:val="single" w:sz="4" w:space="0" w:color="auto"/>
            </w:tcBorders>
            <w:shd w:val="clear" w:color="auto" w:fill="auto"/>
            <w:vAlign w:val="center"/>
          </w:tcPr>
          <w:p w14:paraId="1845357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3221ADD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9C4613E"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912120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66</w:t>
            </w:r>
          </w:p>
        </w:tc>
        <w:tc>
          <w:tcPr>
            <w:tcW w:w="3969" w:type="dxa"/>
            <w:tcBorders>
              <w:top w:val="nil"/>
              <w:left w:val="nil"/>
              <w:bottom w:val="single" w:sz="4" w:space="0" w:color="auto"/>
              <w:right w:val="single" w:sz="4" w:space="0" w:color="auto"/>
            </w:tcBorders>
            <w:shd w:val="clear" w:color="auto" w:fill="auto"/>
            <w:vAlign w:val="center"/>
          </w:tcPr>
          <w:p w14:paraId="654B8D8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样本稀释液</w:t>
            </w:r>
          </w:p>
        </w:tc>
        <w:tc>
          <w:tcPr>
            <w:tcW w:w="3118" w:type="dxa"/>
            <w:tcBorders>
              <w:top w:val="nil"/>
              <w:left w:val="nil"/>
              <w:bottom w:val="single" w:sz="4" w:space="0" w:color="auto"/>
              <w:right w:val="single" w:sz="4" w:space="0" w:color="auto"/>
            </w:tcBorders>
            <w:shd w:val="clear" w:color="auto" w:fill="auto"/>
            <w:vAlign w:val="center"/>
          </w:tcPr>
          <w:p w14:paraId="1E82851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500ml</w:t>
            </w:r>
          </w:p>
        </w:tc>
        <w:tc>
          <w:tcPr>
            <w:tcW w:w="709" w:type="dxa"/>
            <w:tcBorders>
              <w:top w:val="nil"/>
              <w:left w:val="nil"/>
              <w:bottom w:val="single" w:sz="4" w:space="0" w:color="auto"/>
              <w:right w:val="single" w:sz="4" w:space="0" w:color="auto"/>
            </w:tcBorders>
            <w:shd w:val="clear" w:color="auto" w:fill="auto"/>
            <w:vAlign w:val="center"/>
          </w:tcPr>
          <w:p w14:paraId="10376F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15E37477"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3DD36B1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67</w:t>
            </w:r>
          </w:p>
        </w:tc>
        <w:tc>
          <w:tcPr>
            <w:tcW w:w="3969" w:type="dxa"/>
            <w:tcBorders>
              <w:top w:val="nil"/>
              <w:left w:val="nil"/>
              <w:bottom w:val="single" w:sz="4" w:space="0" w:color="auto"/>
              <w:right w:val="single" w:sz="4" w:space="0" w:color="auto"/>
            </w:tcBorders>
            <w:shd w:val="clear" w:color="auto" w:fill="auto"/>
            <w:vAlign w:val="center"/>
          </w:tcPr>
          <w:p w14:paraId="72C0ADA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乙型肝炎病毒表面抗原检测试剂盒（胶体金法）</w:t>
            </w:r>
          </w:p>
        </w:tc>
        <w:tc>
          <w:tcPr>
            <w:tcW w:w="3118" w:type="dxa"/>
            <w:tcBorders>
              <w:top w:val="nil"/>
              <w:left w:val="nil"/>
              <w:bottom w:val="single" w:sz="4" w:space="0" w:color="auto"/>
              <w:right w:val="single" w:sz="4" w:space="0" w:color="auto"/>
            </w:tcBorders>
            <w:shd w:val="clear" w:color="auto" w:fill="auto"/>
            <w:vAlign w:val="center"/>
          </w:tcPr>
          <w:p w14:paraId="64D26DA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w:t>
            </w:r>
            <w:r w:rsidRPr="00EA60C1">
              <w:rPr>
                <w:rFonts w:ascii="仿宋" w:eastAsia="仿宋" w:hAnsi="仿宋" w:cs="Arial" w:hint="eastAsia"/>
                <w:kern w:val="0"/>
                <w:szCs w:val="21"/>
              </w:rPr>
              <w:t>人份</w:t>
            </w:r>
            <w:r w:rsidRPr="00EA60C1">
              <w:rPr>
                <w:rFonts w:ascii="仿宋" w:eastAsia="仿宋" w:hAnsi="仿宋" w:cs="Arial"/>
                <w:kern w:val="0"/>
                <w:szCs w:val="21"/>
              </w:rPr>
              <w:t>/</w:t>
            </w:r>
            <w:r w:rsidRPr="00EA60C1">
              <w:rPr>
                <w:rFonts w:ascii="仿宋" w:eastAsia="仿宋" w:hAnsi="仿宋" w:cs="Arial" w:hint="eastAsia"/>
                <w:kern w:val="0"/>
                <w:szCs w:val="21"/>
              </w:rPr>
              <w:t>盒</w:t>
            </w:r>
            <w:r w:rsidRPr="00EA60C1">
              <w:rPr>
                <w:rFonts w:ascii="仿宋" w:eastAsia="仿宋" w:hAnsi="仿宋" w:cs="Arial"/>
                <w:kern w:val="0"/>
                <w:szCs w:val="21"/>
              </w:rPr>
              <w:t xml:space="preserve"> </w:t>
            </w:r>
            <w:r w:rsidRPr="00EA60C1">
              <w:rPr>
                <w:rFonts w:ascii="仿宋" w:eastAsia="仿宋" w:hAnsi="仿宋" w:cs="Arial" w:hint="eastAsia"/>
                <w:kern w:val="0"/>
                <w:szCs w:val="21"/>
              </w:rPr>
              <w:t>配采血针</w:t>
            </w:r>
          </w:p>
        </w:tc>
        <w:tc>
          <w:tcPr>
            <w:tcW w:w="709" w:type="dxa"/>
            <w:tcBorders>
              <w:top w:val="nil"/>
              <w:left w:val="nil"/>
              <w:bottom w:val="single" w:sz="4" w:space="0" w:color="auto"/>
              <w:right w:val="single" w:sz="4" w:space="0" w:color="auto"/>
            </w:tcBorders>
            <w:shd w:val="clear" w:color="auto" w:fill="auto"/>
            <w:vAlign w:val="center"/>
          </w:tcPr>
          <w:p w14:paraId="77C684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7D75BC9"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1F7C7F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68</w:t>
            </w:r>
          </w:p>
        </w:tc>
        <w:tc>
          <w:tcPr>
            <w:tcW w:w="3969" w:type="dxa"/>
            <w:tcBorders>
              <w:top w:val="nil"/>
              <w:left w:val="nil"/>
              <w:bottom w:val="single" w:sz="4" w:space="0" w:color="auto"/>
              <w:right w:val="single" w:sz="4" w:space="0" w:color="auto"/>
            </w:tcBorders>
            <w:shd w:val="clear" w:color="auto" w:fill="auto"/>
            <w:vAlign w:val="center"/>
          </w:tcPr>
          <w:p w14:paraId="29BFBE5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便隐血（</w:t>
            </w:r>
            <w:r w:rsidRPr="00EA60C1">
              <w:rPr>
                <w:rFonts w:ascii="仿宋" w:eastAsia="仿宋" w:hAnsi="仿宋" w:cs="Arial"/>
                <w:kern w:val="0"/>
                <w:szCs w:val="21"/>
              </w:rPr>
              <w:t>FOB</w:t>
            </w:r>
            <w:r w:rsidRPr="00EA60C1">
              <w:rPr>
                <w:rFonts w:ascii="仿宋" w:eastAsia="仿宋" w:hAnsi="仿宋" w:cs="宋体" w:hint="eastAsia"/>
                <w:kern w:val="0"/>
                <w:szCs w:val="21"/>
              </w:rPr>
              <w:t>）检测试剂（胶体金法）</w:t>
            </w:r>
            <w:r w:rsidRPr="00EA60C1">
              <w:rPr>
                <w:rFonts w:ascii="仿宋" w:eastAsia="仿宋" w:hAnsi="仿宋" w:cs="Arial"/>
                <w:kern w:val="0"/>
                <w:szCs w:val="21"/>
              </w:rPr>
              <w:t xml:space="preserve"> </w:t>
            </w:r>
            <w:r w:rsidRPr="00EA60C1">
              <w:rPr>
                <w:rFonts w:ascii="仿宋" w:eastAsia="仿宋" w:hAnsi="仿宋" w:cs="宋体" w:hint="eastAsia"/>
                <w:kern w:val="0"/>
                <w:szCs w:val="21"/>
              </w:rPr>
              <w:t>（不带稀释液）</w:t>
            </w:r>
          </w:p>
        </w:tc>
        <w:tc>
          <w:tcPr>
            <w:tcW w:w="3118" w:type="dxa"/>
            <w:tcBorders>
              <w:top w:val="nil"/>
              <w:left w:val="nil"/>
              <w:bottom w:val="single" w:sz="4" w:space="0" w:color="auto"/>
              <w:right w:val="single" w:sz="4" w:space="0" w:color="auto"/>
            </w:tcBorders>
            <w:shd w:val="clear" w:color="auto" w:fill="auto"/>
            <w:vAlign w:val="center"/>
          </w:tcPr>
          <w:p w14:paraId="3BF6583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74A20CF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62D48941"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6BE8E6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69</w:t>
            </w:r>
          </w:p>
        </w:tc>
        <w:tc>
          <w:tcPr>
            <w:tcW w:w="3969" w:type="dxa"/>
            <w:tcBorders>
              <w:top w:val="nil"/>
              <w:left w:val="nil"/>
              <w:bottom w:val="single" w:sz="4" w:space="0" w:color="auto"/>
              <w:right w:val="single" w:sz="4" w:space="0" w:color="auto"/>
            </w:tcBorders>
            <w:shd w:val="clear" w:color="auto" w:fill="auto"/>
            <w:vAlign w:val="center"/>
          </w:tcPr>
          <w:p w14:paraId="60E30E0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肺炎支原体</w:t>
            </w:r>
            <w:r w:rsidRPr="00EA60C1">
              <w:rPr>
                <w:rFonts w:ascii="仿宋" w:eastAsia="仿宋" w:hAnsi="仿宋" w:cs="Arial"/>
                <w:kern w:val="0"/>
                <w:szCs w:val="21"/>
              </w:rPr>
              <w:t>IgM</w:t>
            </w:r>
            <w:r w:rsidRPr="00EA60C1">
              <w:rPr>
                <w:rFonts w:ascii="仿宋" w:eastAsia="仿宋" w:hAnsi="仿宋" w:cs="宋体" w:hint="eastAsia"/>
                <w:kern w:val="0"/>
                <w:szCs w:val="21"/>
              </w:rPr>
              <w:t>抗体检测试剂（胶体金法）</w:t>
            </w:r>
          </w:p>
        </w:tc>
        <w:tc>
          <w:tcPr>
            <w:tcW w:w="3118" w:type="dxa"/>
            <w:tcBorders>
              <w:top w:val="nil"/>
              <w:left w:val="nil"/>
              <w:bottom w:val="single" w:sz="4" w:space="0" w:color="auto"/>
              <w:right w:val="single" w:sz="4" w:space="0" w:color="auto"/>
            </w:tcBorders>
            <w:shd w:val="clear" w:color="auto" w:fill="auto"/>
            <w:vAlign w:val="center"/>
          </w:tcPr>
          <w:p w14:paraId="019D7D4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11DCE89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FB97CE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EA26D2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70</w:t>
            </w:r>
          </w:p>
        </w:tc>
        <w:tc>
          <w:tcPr>
            <w:tcW w:w="3969" w:type="dxa"/>
            <w:tcBorders>
              <w:top w:val="nil"/>
              <w:left w:val="nil"/>
              <w:bottom w:val="single" w:sz="4" w:space="0" w:color="auto"/>
              <w:right w:val="single" w:sz="4" w:space="0" w:color="auto"/>
            </w:tcBorders>
            <w:shd w:val="clear" w:color="auto" w:fill="auto"/>
            <w:vAlign w:val="center"/>
          </w:tcPr>
          <w:p w14:paraId="0841330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血糖测试条（葡萄糖氧化酶法）</w:t>
            </w:r>
          </w:p>
        </w:tc>
        <w:tc>
          <w:tcPr>
            <w:tcW w:w="3118" w:type="dxa"/>
            <w:tcBorders>
              <w:top w:val="nil"/>
              <w:left w:val="nil"/>
              <w:bottom w:val="single" w:sz="4" w:space="0" w:color="auto"/>
              <w:right w:val="single" w:sz="4" w:space="0" w:color="auto"/>
            </w:tcBorders>
            <w:shd w:val="clear" w:color="auto" w:fill="auto"/>
            <w:vAlign w:val="center"/>
          </w:tcPr>
          <w:p w14:paraId="484E60B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01E02A0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1254C7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9F9776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71</w:t>
            </w:r>
          </w:p>
        </w:tc>
        <w:tc>
          <w:tcPr>
            <w:tcW w:w="3969" w:type="dxa"/>
            <w:tcBorders>
              <w:top w:val="nil"/>
              <w:left w:val="nil"/>
              <w:bottom w:val="single" w:sz="4" w:space="0" w:color="auto"/>
              <w:right w:val="single" w:sz="4" w:space="0" w:color="auto"/>
            </w:tcBorders>
            <w:shd w:val="clear" w:color="auto" w:fill="auto"/>
            <w:vAlign w:val="center"/>
          </w:tcPr>
          <w:p w14:paraId="5266477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甲型</w:t>
            </w:r>
            <w:r w:rsidRPr="00EA60C1">
              <w:rPr>
                <w:rFonts w:ascii="仿宋" w:eastAsia="仿宋" w:hAnsi="仿宋" w:cs="Arial"/>
                <w:kern w:val="0"/>
                <w:szCs w:val="21"/>
              </w:rPr>
              <w:t>/</w:t>
            </w:r>
            <w:r w:rsidRPr="00EA60C1">
              <w:rPr>
                <w:rFonts w:ascii="仿宋" w:eastAsia="仿宋" w:hAnsi="仿宋" w:cs="宋体" w:hint="eastAsia"/>
                <w:kern w:val="0"/>
                <w:szCs w:val="21"/>
              </w:rPr>
              <w:t>乙型流感病毒抗原检测试剂盒（胶体金法）</w:t>
            </w:r>
          </w:p>
        </w:tc>
        <w:tc>
          <w:tcPr>
            <w:tcW w:w="3118" w:type="dxa"/>
            <w:tcBorders>
              <w:top w:val="nil"/>
              <w:left w:val="nil"/>
              <w:bottom w:val="single" w:sz="4" w:space="0" w:color="auto"/>
              <w:right w:val="single" w:sz="4" w:space="0" w:color="auto"/>
            </w:tcBorders>
            <w:shd w:val="clear" w:color="auto" w:fill="auto"/>
            <w:vAlign w:val="center"/>
          </w:tcPr>
          <w:p w14:paraId="38D1728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w:t>
            </w:r>
            <w:r w:rsidRPr="00EA60C1">
              <w:rPr>
                <w:rFonts w:ascii="仿宋" w:eastAsia="仿宋" w:hAnsi="仿宋" w:cs="Arial" w:hint="eastAsia"/>
                <w:kern w:val="0"/>
                <w:szCs w:val="21"/>
              </w:rPr>
              <w:t>人份（条型）</w:t>
            </w:r>
          </w:p>
        </w:tc>
        <w:tc>
          <w:tcPr>
            <w:tcW w:w="709" w:type="dxa"/>
            <w:tcBorders>
              <w:top w:val="nil"/>
              <w:left w:val="nil"/>
              <w:bottom w:val="single" w:sz="4" w:space="0" w:color="auto"/>
              <w:right w:val="single" w:sz="4" w:space="0" w:color="auto"/>
            </w:tcBorders>
            <w:shd w:val="clear" w:color="auto" w:fill="auto"/>
            <w:vAlign w:val="center"/>
          </w:tcPr>
          <w:p w14:paraId="5623A95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9080DC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7EF28E5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72</w:t>
            </w:r>
          </w:p>
        </w:tc>
        <w:tc>
          <w:tcPr>
            <w:tcW w:w="3969" w:type="dxa"/>
            <w:tcBorders>
              <w:top w:val="nil"/>
              <w:left w:val="nil"/>
              <w:bottom w:val="single" w:sz="4" w:space="0" w:color="auto"/>
              <w:right w:val="single" w:sz="4" w:space="0" w:color="auto"/>
            </w:tcBorders>
            <w:shd w:val="clear" w:color="auto" w:fill="auto"/>
            <w:vAlign w:val="center"/>
          </w:tcPr>
          <w:p w14:paraId="3A4AE8F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生化免疫分析仪用清洗液</w:t>
            </w:r>
            <w:r w:rsidRPr="00EA60C1">
              <w:rPr>
                <w:rFonts w:ascii="仿宋" w:eastAsia="仿宋" w:hAnsi="仿宋" w:cs="Arial"/>
                <w:kern w:val="0"/>
                <w:szCs w:val="21"/>
              </w:rPr>
              <w:t>B</w:t>
            </w:r>
          </w:p>
        </w:tc>
        <w:tc>
          <w:tcPr>
            <w:tcW w:w="3118" w:type="dxa"/>
            <w:tcBorders>
              <w:top w:val="nil"/>
              <w:left w:val="nil"/>
              <w:bottom w:val="single" w:sz="4" w:space="0" w:color="auto"/>
              <w:right w:val="single" w:sz="4" w:space="0" w:color="auto"/>
            </w:tcBorders>
            <w:shd w:val="clear" w:color="auto" w:fill="auto"/>
            <w:vAlign w:val="center"/>
          </w:tcPr>
          <w:p w14:paraId="66D8D58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330ml</w:t>
            </w:r>
          </w:p>
        </w:tc>
        <w:tc>
          <w:tcPr>
            <w:tcW w:w="709" w:type="dxa"/>
            <w:tcBorders>
              <w:top w:val="nil"/>
              <w:left w:val="nil"/>
              <w:bottom w:val="single" w:sz="4" w:space="0" w:color="auto"/>
              <w:right w:val="single" w:sz="4" w:space="0" w:color="auto"/>
            </w:tcBorders>
            <w:shd w:val="clear" w:color="auto" w:fill="auto"/>
            <w:vAlign w:val="center"/>
          </w:tcPr>
          <w:p w14:paraId="2783740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C0957E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505A3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73</w:t>
            </w:r>
          </w:p>
        </w:tc>
        <w:tc>
          <w:tcPr>
            <w:tcW w:w="3969" w:type="dxa"/>
            <w:tcBorders>
              <w:top w:val="nil"/>
              <w:left w:val="nil"/>
              <w:bottom w:val="single" w:sz="4" w:space="0" w:color="auto"/>
              <w:right w:val="single" w:sz="4" w:space="0" w:color="auto"/>
            </w:tcBorders>
            <w:shd w:val="clear" w:color="auto" w:fill="auto"/>
            <w:vAlign w:val="center"/>
          </w:tcPr>
          <w:p w14:paraId="04600F4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生化免疫分析仪用清洗液</w:t>
            </w:r>
            <w:r w:rsidRPr="00EA60C1">
              <w:rPr>
                <w:rFonts w:ascii="仿宋" w:eastAsia="仿宋" w:hAnsi="仿宋" w:cs="Arial"/>
                <w:kern w:val="0"/>
                <w:szCs w:val="21"/>
              </w:rPr>
              <w:t>A</w:t>
            </w:r>
          </w:p>
        </w:tc>
        <w:tc>
          <w:tcPr>
            <w:tcW w:w="3118" w:type="dxa"/>
            <w:tcBorders>
              <w:top w:val="nil"/>
              <w:left w:val="nil"/>
              <w:bottom w:val="single" w:sz="4" w:space="0" w:color="auto"/>
              <w:right w:val="single" w:sz="4" w:space="0" w:color="auto"/>
            </w:tcBorders>
            <w:shd w:val="clear" w:color="auto" w:fill="auto"/>
            <w:vAlign w:val="center"/>
          </w:tcPr>
          <w:p w14:paraId="74379D7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330ml</w:t>
            </w:r>
          </w:p>
        </w:tc>
        <w:tc>
          <w:tcPr>
            <w:tcW w:w="709" w:type="dxa"/>
            <w:tcBorders>
              <w:top w:val="nil"/>
              <w:left w:val="nil"/>
              <w:bottom w:val="single" w:sz="4" w:space="0" w:color="auto"/>
              <w:right w:val="single" w:sz="4" w:space="0" w:color="auto"/>
            </w:tcBorders>
            <w:shd w:val="clear" w:color="auto" w:fill="auto"/>
            <w:vAlign w:val="center"/>
          </w:tcPr>
          <w:p w14:paraId="14A1BE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05D8146"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2D7E226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74</w:t>
            </w:r>
          </w:p>
        </w:tc>
        <w:tc>
          <w:tcPr>
            <w:tcW w:w="3969" w:type="dxa"/>
            <w:tcBorders>
              <w:top w:val="nil"/>
              <w:left w:val="nil"/>
              <w:bottom w:val="single" w:sz="4" w:space="0" w:color="auto"/>
              <w:right w:val="single" w:sz="4" w:space="0" w:color="auto"/>
            </w:tcBorders>
            <w:shd w:val="clear" w:color="auto" w:fill="auto"/>
            <w:vAlign w:val="center"/>
          </w:tcPr>
          <w:p w14:paraId="5AFB331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肌钙蛋白</w:t>
            </w:r>
            <w:r w:rsidRPr="00EA60C1">
              <w:rPr>
                <w:rFonts w:ascii="仿宋" w:eastAsia="仿宋" w:hAnsi="仿宋" w:cs="Arial"/>
                <w:kern w:val="0"/>
                <w:szCs w:val="21"/>
              </w:rPr>
              <w:t>I/</w:t>
            </w:r>
            <w:r w:rsidRPr="00EA60C1">
              <w:rPr>
                <w:rFonts w:ascii="仿宋" w:eastAsia="仿宋" w:hAnsi="仿宋" w:cs="宋体" w:hint="eastAsia"/>
                <w:kern w:val="0"/>
                <w:szCs w:val="21"/>
              </w:rPr>
              <w:t>肌红蛋白</w:t>
            </w:r>
            <w:r w:rsidRPr="00EA60C1">
              <w:rPr>
                <w:rFonts w:ascii="仿宋" w:eastAsia="仿宋" w:hAnsi="仿宋" w:cs="Arial"/>
                <w:kern w:val="0"/>
                <w:szCs w:val="21"/>
              </w:rPr>
              <w:t>/</w:t>
            </w:r>
            <w:r w:rsidRPr="00EA60C1">
              <w:rPr>
                <w:rFonts w:ascii="仿宋" w:eastAsia="仿宋" w:hAnsi="仿宋" w:cs="宋体" w:hint="eastAsia"/>
                <w:kern w:val="0"/>
                <w:szCs w:val="21"/>
              </w:rPr>
              <w:t>肌酸激酶同工酶三合一检测试剂（胶体金法）</w:t>
            </w:r>
          </w:p>
        </w:tc>
        <w:tc>
          <w:tcPr>
            <w:tcW w:w="3118" w:type="dxa"/>
            <w:tcBorders>
              <w:top w:val="nil"/>
              <w:left w:val="nil"/>
              <w:bottom w:val="single" w:sz="4" w:space="0" w:color="auto"/>
              <w:right w:val="single" w:sz="4" w:space="0" w:color="auto"/>
            </w:tcBorders>
            <w:shd w:val="clear" w:color="auto" w:fill="auto"/>
            <w:vAlign w:val="center"/>
          </w:tcPr>
          <w:p w14:paraId="71E4F45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777EA3C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671FB70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E354A0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75</w:t>
            </w:r>
          </w:p>
        </w:tc>
        <w:tc>
          <w:tcPr>
            <w:tcW w:w="3969" w:type="dxa"/>
            <w:tcBorders>
              <w:top w:val="nil"/>
              <w:left w:val="nil"/>
              <w:bottom w:val="single" w:sz="4" w:space="0" w:color="auto"/>
              <w:right w:val="single" w:sz="4" w:space="0" w:color="auto"/>
            </w:tcBorders>
            <w:shd w:val="clear" w:color="auto" w:fill="auto"/>
            <w:vAlign w:val="center"/>
          </w:tcPr>
          <w:p w14:paraId="4D64A73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一次性塑料吸管</w:t>
            </w:r>
          </w:p>
        </w:tc>
        <w:tc>
          <w:tcPr>
            <w:tcW w:w="3118" w:type="dxa"/>
            <w:tcBorders>
              <w:top w:val="nil"/>
              <w:left w:val="nil"/>
              <w:bottom w:val="single" w:sz="4" w:space="0" w:color="auto"/>
              <w:right w:val="single" w:sz="4" w:space="0" w:color="auto"/>
            </w:tcBorders>
            <w:shd w:val="clear" w:color="auto" w:fill="auto"/>
            <w:vAlign w:val="center"/>
          </w:tcPr>
          <w:p w14:paraId="29707C5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1ml  </w:t>
            </w:r>
          </w:p>
        </w:tc>
        <w:tc>
          <w:tcPr>
            <w:tcW w:w="709" w:type="dxa"/>
            <w:tcBorders>
              <w:top w:val="nil"/>
              <w:left w:val="nil"/>
              <w:bottom w:val="single" w:sz="4" w:space="0" w:color="auto"/>
              <w:right w:val="single" w:sz="4" w:space="0" w:color="auto"/>
            </w:tcBorders>
            <w:shd w:val="clear" w:color="auto" w:fill="auto"/>
            <w:vAlign w:val="center"/>
          </w:tcPr>
          <w:p w14:paraId="5B5F03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3DC33F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6BDCF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76</w:t>
            </w:r>
          </w:p>
        </w:tc>
        <w:tc>
          <w:tcPr>
            <w:tcW w:w="3969" w:type="dxa"/>
            <w:tcBorders>
              <w:top w:val="nil"/>
              <w:left w:val="nil"/>
              <w:bottom w:val="single" w:sz="4" w:space="0" w:color="auto"/>
              <w:right w:val="single" w:sz="4" w:space="0" w:color="auto"/>
            </w:tcBorders>
            <w:shd w:val="clear" w:color="auto" w:fill="auto"/>
            <w:vAlign w:val="center"/>
          </w:tcPr>
          <w:p w14:paraId="7AD7DFC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血细胞分析仪用校准物（光学法）</w:t>
            </w:r>
          </w:p>
        </w:tc>
        <w:tc>
          <w:tcPr>
            <w:tcW w:w="3118" w:type="dxa"/>
            <w:tcBorders>
              <w:top w:val="nil"/>
              <w:left w:val="nil"/>
              <w:bottom w:val="single" w:sz="4" w:space="0" w:color="auto"/>
              <w:right w:val="single" w:sz="4" w:space="0" w:color="auto"/>
            </w:tcBorders>
            <w:shd w:val="clear" w:color="auto" w:fill="auto"/>
            <w:vAlign w:val="center"/>
          </w:tcPr>
          <w:p w14:paraId="46B0A5C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3ml</w:t>
            </w:r>
          </w:p>
        </w:tc>
        <w:tc>
          <w:tcPr>
            <w:tcW w:w="709" w:type="dxa"/>
            <w:tcBorders>
              <w:top w:val="nil"/>
              <w:left w:val="nil"/>
              <w:bottom w:val="single" w:sz="4" w:space="0" w:color="auto"/>
              <w:right w:val="single" w:sz="4" w:space="0" w:color="auto"/>
            </w:tcBorders>
            <w:shd w:val="clear" w:color="auto" w:fill="auto"/>
            <w:vAlign w:val="center"/>
          </w:tcPr>
          <w:p w14:paraId="01D42D5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61C6B267"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71C2E1B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77</w:t>
            </w:r>
          </w:p>
        </w:tc>
        <w:tc>
          <w:tcPr>
            <w:tcW w:w="3969" w:type="dxa"/>
            <w:tcBorders>
              <w:top w:val="nil"/>
              <w:left w:val="nil"/>
              <w:bottom w:val="single" w:sz="4" w:space="0" w:color="auto"/>
              <w:right w:val="single" w:sz="4" w:space="0" w:color="auto"/>
            </w:tcBorders>
            <w:shd w:val="clear" w:color="auto" w:fill="auto"/>
            <w:vAlign w:val="center"/>
          </w:tcPr>
          <w:p w14:paraId="5C5985B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血细胞分析仪用质控物（光学法）</w:t>
            </w:r>
          </w:p>
        </w:tc>
        <w:tc>
          <w:tcPr>
            <w:tcW w:w="3118" w:type="dxa"/>
            <w:tcBorders>
              <w:top w:val="nil"/>
              <w:left w:val="nil"/>
              <w:bottom w:val="single" w:sz="4" w:space="0" w:color="auto"/>
              <w:right w:val="single" w:sz="4" w:space="0" w:color="auto"/>
            </w:tcBorders>
            <w:shd w:val="clear" w:color="auto" w:fill="auto"/>
            <w:vAlign w:val="center"/>
          </w:tcPr>
          <w:p w14:paraId="716C8B4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3ml</w:t>
            </w:r>
          </w:p>
        </w:tc>
        <w:tc>
          <w:tcPr>
            <w:tcW w:w="709" w:type="dxa"/>
            <w:tcBorders>
              <w:top w:val="nil"/>
              <w:left w:val="nil"/>
              <w:bottom w:val="single" w:sz="4" w:space="0" w:color="auto"/>
              <w:right w:val="single" w:sz="4" w:space="0" w:color="auto"/>
            </w:tcBorders>
            <w:shd w:val="clear" w:color="auto" w:fill="auto"/>
            <w:vAlign w:val="center"/>
          </w:tcPr>
          <w:p w14:paraId="6C28516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6D457FC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EB7143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78</w:t>
            </w:r>
          </w:p>
        </w:tc>
        <w:tc>
          <w:tcPr>
            <w:tcW w:w="3969" w:type="dxa"/>
            <w:tcBorders>
              <w:top w:val="nil"/>
              <w:left w:val="nil"/>
              <w:bottom w:val="single" w:sz="4" w:space="0" w:color="auto"/>
              <w:right w:val="single" w:sz="4" w:space="0" w:color="auto"/>
            </w:tcBorders>
            <w:shd w:val="clear" w:color="auto" w:fill="auto"/>
            <w:vAlign w:val="center"/>
          </w:tcPr>
          <w:p w14:paraId="708FC3B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C-</w:t>
            </w:r>
            <w:r w:rsidRPr="00EA60C1">
              <w:rPr>
                <w:rFonts w:ascii="仿宋" w:eastAsia="仿宋" w:hAnsi="仿宋" w:cs="Arial" w:hint="eastAsia"/>
                <w:kern w:val="0"/>
                <w:szCs w:val="21"/>
              </w:rPr>
              <w:t>反应蛋白校准品</w:t>
            </w:r>
          </w:p>
        </w:tc>
        <w:tc>
          <w:tcPr>
            <w:tcW w:w="3118" w:type="dxa"/>
            <w:tcBorders>
              <w:top w:val="nil"/>
              <w:left w:val="nil"/>
              <w:bottom w:val="single" w:sz="4" w:space="0" w:color="auto"/>
              <w:right w:val="single" w:sz="4" w:space="0" w:color="auto"/>
            </w:tcBorders>
            <w:shd w:val="clear" w:color="auto" w:fill="auto"/>
            <w:vAlign w:val="center"/>
          </w:tcPr>
          <w:p w14:paraId="5655459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2.5ml</w:t>
            </w:r>
          </w:p>
        </w:tc>
        <w:tc>
          <w:tcPr>
            <w:tcW w:w="709" w:type="dxa"/>
            <w:tcBorders>
              <w:top w:val="nil"/>
              <w:left w:val="nil"/>
              <w:bottom w:val="single" w:sz="4" w:space="0" w:color="auto"/>
              <w:right w:val="single" w:sz="4" w:space="0" w:color="auto"/>
            </w:tcBorders>
            <w:shd w:val="clear" w:color="auto" w:fill="auto"/>
            <w:vAlign w:val="center"/>
          </w:tcPr>
          <w:p w14:paraId="205B652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560CD72"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E4509D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79</w:t>
            </w:r>
          </w:p>
        </w:tc>
        <w:tc>
          <w:tcPr>
            <w:tcW w:w="3969" w:type="dxa"/>
            <w:tcBorders>
              <w:top w:val="nil"/>
              <w:left w:val="nil"/>
              <w:bottom w:val="single" w:sz="4" w:space="0" w:color="auto"/>
              <w:right w:val="single" w:sz="4" w:space="0" w:color="auto"/>
            </w:tcBorders>
            <w:shd w:val="clear" w:color="auto" w:fill="auto"/>
            <w:vAlign w:val="center"/>
          </w:tcPr>
          <w:p w14:paraId="5996FDE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风湿三项复合质控品</w:t>
            </w:r>
          </w:p>
        </w:tc>
        <w:tc>
          <w:tcPr>
            <w:tcW w:w="3118" w:type="dxa"/>
            <w:tcBorders>
              <w:top w:val="nil"/>
              <w:left w:val="nil"/>
              <w:bottom w:val="single" w:sz="4" w:space="0" w:color="auto"/>
              <w:right w:val="single" w:sz="4" w:space="0" w:color="auto"/>
            </w:tcBorders>
            <w:shd w:val="clear" w:color="auto" w:fill="auto"/>
            <w:vAlign w:val="center"/>
          </w:tcPr>
          <w:p w14:paraId="10986D3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6ml</w:t>
            </w:r>
          </w:p>
        </w:tc>
        <w:tc>
          <w:tcPr>
            <w:tcW w:w="709" w:type="dxa"/>
            <w:tcBorders>
              <w:top w:val="nil"/>
              <w:left w:val="nil"/>
              <w:bottom w:val="single" w:sz="4" w:space="0" w:color="auto"/>
              <w:right w:val="single" w:sz="4" w:space="0" w:color="auto"/>
            </w:tcBorders>
            <w:shd w:val="clear" w:color="auto" w:fill="auto"/>
            <w:vAlign w:val="center"/>
          </w:tcPr>
          <w:p w14:paraId="42A314C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D292595"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DB635E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c>
          <w:tcPr>
            <w:tcW w:w="3969" w:type="dxa"/>
            <w:tcBorders>
              <w:top w:val="nil"/>
              <w:left w:val="nil"/>
              <w:bottom w:val="single" w:sz="4" w:space="0" w:color="auto"/>
              <w:right w:val="single" w:sz="4" w:space="0" w:color="auto"/>
            </w:tcBorders>
            <w:shd w:val="clear" w:color="auto" w:fill="auto"/>
            <w:vAlign w:val="center"/>
          </w:tcPr>
          <w:p w14:paraId="023EAE3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常规生化复合校准品</w:t>
            </w:r>
          </w:p>
        </w:tc>
        <w:tc>
          <w:tcPr>
            <w:tcW w:w="3118" w:type="dxa"/>
            <w:tcBorders>
              <w:top w:val="nil"/>
              <w:left w:val="nil"/>
              <w:bottom w:val="single" w:sz="4" w:space="0" w:color="auto"/>
              <w:right w:val="single" w:sz="4" w:space="0" w:color="auto"/>
            </w:tcBorders>
            <w:shd w:val="clear" w:color="auto" w:fill="auto"/>
            <w:vAlign w:val="center"/>
          </w:tcPr>
          <w:p w14:paraId="39AD6E8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3ml</w:t>
            </w:r>
          </w:p>
        </w:tc>
        <w:tc>
          <w:tcPr>
            <w:tcW w:w="709" w:type="dxa"/>
            <w:tcBorders>
              <w:top w:val="nil"/>
              <w:left w:val="nil"/>
              <w:bottom w:val="single" w:sz="4" w:space="0" w:color="auto"/>
              <w:right w:val="single" w:sz="4" w:space="0" w:color="auto"/>
            </w:tcBorders>
            <w:shd w:val="clear" w:color="auto" w:fill="auto"/>
            <w:vAlign w:val="center"/>
          </w:tcPr>
          <w:p w14:paraId="4D76445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A69AB0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E93ACC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81</w:t>
            </w:r>
          </w:p>
        </w:tc>
        <w:tc>
          <w:tcPr>
            <w:tcW w:w="3969" w:type="dxa"/>
            <w:tcBorders>
              <w:top w:val="nil"/>
              <w:left w:val="nil"/>
              <w:bottom w:val="single" w:sz="4" w:space="0" w:color="auto"/>
              <w:right w:val="single" w:sz="4" w:space="0" w:color="auto"/>
            </w:tcBorders>
            <w:shd w:val="clear" w:color="auto" w:fill="auto"/>
            <w:vAlign w:val="center"/>
          </w:tcPr>
          <w:p w14:paraId="425749F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生化复合定值质控品</w:t>
            </w:r>
          </w:p>
        </w:tc>
        <w:tc>
          <w:tcPr>
            <w:tcW w:w="3118" w:type="dxa"/>
            <w:tcBorders>
              <w:top w:val="nil"/>
              <w:left w:val="nil"/>
              <w:bottom w:val="single" w:sz="4" w:space="0" w:color="auto"/>
              <w:right w:val="single" w:sz="4" w:space="0" w:color="auto"/>
            </w:tcBorders>
            <w:shd w:val="clear" w:color="auto" w:fill="auto"/>
            <w:vAlign w:val="center"/>
          </w:tcPr>
          <w:p w14:paraId="29BD917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5ml</w:t>
            </w:r>
          </w:p>
        </w:tc>
        <w:tc>
          <w:tcPr>
            <w:tcW w:w="709" w:type="dxa"/>
            <w:tcBorders>
              <w:top w:val="nil"/>
              <w:left w:val="nil"/>
              <w:bottom w:val="single" w:sz="4" w:space="0" w:color="auto"/>
              <w:right w:val="single" w:sz="4" w:space="0" w:color="auto"/>
            </w:tcBorders>
            <w:shd w:val="clear" w:color="auto" w:fill="auto"/>
            <w:vAlign w:val="center"/>
          </w:tcPr>
          <w:p w14:paraId="6882BB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5D1CBA6"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2D4576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82</w:t>
            </w:r>
          </w:p>
        </w:tc>
        <w:tc>
          <w:tcPr>
            <w:tcW w:w="3969" w:type="dxa"/>
            <w:tcBorders>
              <w:top w:val="nil"/>
              <w:left w:val="nil"/>
              <w:bottom w:val="single" w:sz="4" w:space="0" w:color="auto"/>
              <w:right w:val="single" w:sz="4" w:space="0" w:color="auto"/>
            </w:tcBorders>
            <w:shd w:val="clear" w:color="auto" w:fill="auto"/>
            <w:vAlign w:val="center"/>
          </w:tcPr>
          <w:p w14:paraId="67292B0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脂类校准品</w:t>
            </w:r>
          </w:p>
        </w:tc>
        <w:tc>
          <w:tcPr>
            <w:tcW w:w="3118" w:type="dxa"/>
            <w:tcBorders>
              <w:top w:val="nil"/>
              <w:left w:val="nil"/>
              <w:bottom w:val="single" w:sz="4" w:space="0" w:color="auto"/>
              <w:right w:val="single" w:sz="4" w:space="0" w:color="auto"/>
            </w:tcBorders>
            <w:shd w:val="clear" w:color="auto" w:fill="auto"/>
            <w:vAlign w:val="center"/>
          </w:tcPr>
          <w:p w14:paraId="3164C95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5ml</w:t>
            </w:r>
          </w:p>
        </w:tc>
        <w:tc>
          <w:tcPr>
            <w:tcW w:w="709" w:type="dxa"/>
            <w:tcBorders>
              <w:top w:val="nil"/>
              <w:left w:val="nil"/>
              <w:bottom w:val="single" w:sz="4" w:space="0" w:color="auto"/>
              <w:right w:val="single" w:sz="4" w:space="0" w:color="auto"/>
            </w:tcBorders>
            <w:shd w:val="clear" w:color="auto" w:fill="auto"/>
            <w:vAlign w:val="center"/>
          </w:tcPr>
          <w:p w14:paraId="028CFCF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34663406"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C7E8E6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83</w:t>
            </w:r>
          </w:p>
        </w:tc>
        <w:tc>
          <w:tcPr>
            <w:tcW w:w="3969" w:type="dxa"/>
            <w:tcBorders>
              <w:top w:val="nil"/>
              <w:left w:val="nil"/>
              <w:bottom w:val="single" w:sz="4" w:space="0" w:color="auto"/>
              <w:right w:val="single" w:sz="4" w:space="0" w:color="auto"/>
            </w:tcBorders>
            <w:shd w:val="clear" w:color="auto" w:fill="auto"/>
            <w:vAlign w:val="center"/>
          </w:tcPr>
          <w:p w14:paraId="6E2AC46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二聚体质控品</w:t>
            </w:r>
          </w:p>
        </w:tc>
        <w:tc>
          <w:tcPr>
            <w:tcW w:w="3118" w:type="dxa"/>
            <w:tcBorders>
              <w:top w:val="nil"/>
              <w:left w:val="nil"/>
              <w:bottom w:val="single" w:sz="4" w:space="0" w:color="auto"/>
              <w:right w:val="single" w:sz="4" w:space="0" w:color="auto"/>
            </w:tcBorders>
            <w:shd w:val="clear" w:color="auto" w:fill="auto"/>
            <w:vAlign w:val="center"/>
          </w:tcPr>
          <w:p w14:paraId="79BCED2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1ml</w:t>
            </w:r>
          </w:p>
        </w:tc>
        <w:tc>
          <w:tcPr>
            <w:tcW w:w="709" w:type="dxa"/>
            <w:tcBorders>
              <w:top w:val="nil"/>
              <w:left w:val="nil"/>
              <w:bottom w:val="single" w:sz="4" w:space="0" w:color="auto"/>
              <w:right w:val="single" w:sz="4" w:space="0" w:color="auto"/>
            </w:tcBorders>
            <w:shd w:val="clear" w:color="auto" w:fill="auto"/>
            <w:vAlign w:val="center"/>
          </w:tcPr>
          <w:p w14:paraId="5FE3775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4C9219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FE6A7D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84</w:t>
            </w:r>
          </w:p>
        </w:tc>
        <w:tc>
          <w:tcPr>
            <w:tcW w:w="3969" w:type="dxa"/>
            <w:tcBorders>
              <w:top w:val="nil"/>
              <w:left w:val="nil"/>
              <w:bottom w:val="single" w:sz="4" w:space="0" w:color="auto"/>
              <w:right w:val="single" w:sz="4" w:space="0" w:color="auto"/>
            </w:tcBorders>
            <w:shd w:val="clear" w:color="auto" w:fill="auto"/>
            <w:vAlign w:val="center"/>
          </w:tcPr>
          <w:p w14:paraId="5EC1BEE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二聚体测定试剂校准品</w:t>
            </w:r>
          </w:p>
        </w:tc>
        <w:tc>
          <w:tcPr>
            <w:tcW w:w="3118" w:type="dxa"/>
            <w:tcBorders>
              <w:top w:val="nil"/>
              <w:left w:val="nil"/>
              <w:bottom w:val="single" w:sz="4" w:space="0" w:color="auto"/>
              <w:right w:val="single" w:sz="4" w:space="0" w:color="auto"/>
            </w:tcBorders>
            <w:shd w:val="clear" w:color="auto" w:fill="auto"/>
            <w:vAlign w:val="center"/>
          </w:tcPr>
          <w:p w14:paraId="49C51E3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1ml</w:t>
            </w:r>
          </w:p>
        </w:tc>
        <w:tc>
          <w:tcPr>
            <w:tcW w:w="709" w:type="dxa"/>
            <w:tcBorders>
              <w:top w:val="nil"/>
              <w:left w:val="nil"/>
              <w:bottom w:val="single" w:sz="4" w:space="0" w:color="auto"/>
              <w:right w:val="single" w:sz="4" w:space="0" w:color="auto"/>
            </w:tcBorders>
            <w:shd w:val="clear" w:color="auto" w:fill="auto"/>
            <w:vAlign w:val="center"/>
          </w:tcPr>
          <w:p w14:paraId="2A25520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82C6F90"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31ACDD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85</w:t>
            </w:r>
          </w:p>
        </w:tc>
        <w:tc>
          <w:tcPr>
            <w:tcW w:w="3969" w:type="dxa"/>
            <w:tcBorders>
              <w:top w:val="nil"/>
              <w:left w:val="nil"/>
              <w:bottom w:val="single" w:sz="4" w:space="0" w:color="auto"/>
              <w:right w:val="single" w:sz="4" w:space="0" w:color="auto"/>
            </w:tcBorders>
            <w:shd w:val="clear" w:color="auto" w:fill="auto"/>
            <w:vAlign w:val="center"/>
          </w:tcPr>
          <w:p w14:paraId="165864B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肌酸激酶同工酶校准品</w:t>
            </w:r>
          </w:p>
        </w:tc>
        <w:tc>
          <w:tcPr>
            <w:tcW w:w="3118" w:type="dxa"/>
            <w:tcBorders>
              <w:top w:val="nil"/>
              <w:left w:val="nil"/>
              <w:bottom w:val="single" w:sz="4" w:space="0" w:color="auto"/>
              <w:right w:val="single" w:sz="4" w:space="0" w:color="auto"/>
            </w:tcBorders>
            <w:shd w:val="clear" w:color="auto" w:fill="auto"/>
            <w:vAlign w:val="center"/>
          </w:tcPr>
          <w:p w14:paraId="581B7FC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1ml</w:t>
            </w:r>
          </w:p>
        </w:tc>
        <w:tc>
          <w:tcPr>
            <w:tcW w:w="709" w:type="dxa"/>
            <w:tcBorders>
              <w:top w:val="nil"/>
              <w:left w:val="nil"/>
              <w:bottom w:val="single" w:sz="4" w:space="0" w:color="auto"/>
              <w:right w:val="single" w:sz="4" w:space="0" w:color="auto"/>
            </w:tcBorders>
            <w:shd w:val="clear" w:color="auto" w:fill="auto"/>
            <w:vAlign w:val="center"/>
          </w:tcPr>
          <w:p w14:paraId="3201552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064C3751"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BC0E29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86</w:t>
            </w:r>
          </w:p>
        </w:tc>
        <w:tc>
          <w:tcPr>
            <w:tcW w:w="3969" w:type="dxa"/>
            <w:tcBorders>
              <w:top w:val="nil"/>
              <w:left w:val="nil"/>
              <w:bottom w:val="single" w:sz="4" w:space="0" w:color="auto"/>
              <w:right w:val="single" w:sz="4" w:space="0" w:color="auto"/>
            </w:tcBorders>
            <w:shd w:val="clear" w:color="auto" w:fill="auto"/>
            <w:vAlign w:val="center"/>
          </w:tcPr>
          <w:p w14:paraId="11C0CD3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生化分析仪用清洗液</w:t>
            </w:r>
            <w:r w:rsidRPr="00EA60C1">
              <w:rPr>
                <w:rFonts w:ascii="仿宋" w:eastAsia="仿宋" w:hAnsi="仿宋" w:cs="Arial"/>
                <w:kern w:val="0"/>
                <w:szCs w:val="21"/>
              </w:rPr>
              <w:t>CD80</w:t>
            </w:r>
          </w:p>
        </w:tc>
        <w:tc>
          <w:tcPr>
            <w:tcW w:w="3118" w:type="dxa"/>
            <w:tcBorders>
              <w:top w:val="nil"/>
              <w:left w:val="nil"/>
              <w:bottom w:val="single" w:sz="4" w:space="0" w:color="auto"/>
              <w:right w:val="single" w:sz="4" w:space="0" w:color="auto"/>
            </w:tcBorders>
            <w:shd w:val="clear" w:color="auto" w:fill="auto"/>
            <w:vAlign w:val="center"/>
          </w:tcPr>
          <w:p w14:paraId="2C8E5A9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2L</w:t>
            </w:r>
          </w:p>
        </w:tc>
        <w:tc>
          <w:tcPr>
            <w:tcW w:w="709" w:type="dxa"/>
            <w:tcBorders>
              <w:top w:val="nil"/>
              <w:left w:val="nil"/>
              <w:bottom w:val="single" w:sz="4" w:space="0" w:color="auto"/>
              <w:right w:val="single" w:sz="4" w:space="0" w:color="auto"/>
            </w:tcBorders>
            <w:shd w:val="clear" w:color="auto" w:fill="auto"/>
            <w:vAlign w:val="center"/>
          </w:tcPr>
          <w:p w14:paraId="6C369DA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65659D49" w14:textId="77777777" w:rsidTr="00146803">
        <w:trPr>
          <w:trHeight w:val="510"/>
        </w:trPr>
        <w:tc>
          <w:tcPr>
            <w:tcW w:w="993" w:type="dxa"/>
            <w:tcBorders>
              <w:top w:val="nil"/>
              <w:left w:val="single" w:sz="4" w:space="0" w:color="auto"/>
              <w:bottom w:val="single" w:sz="4" w:space="0" w:color="auto"/>
              <w:right w:val="single" w:sz="4" w:space="0" w:color="auto"/>
            </w:tcBorders>
            <w:shd w:val="clear" w:color="auto" w:fill="auto"/>
            <w:vAlign w:val="center"/>
          </w:tcPr>
          <w:p w14:paraId="34F2D1E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87</w:t>
            </w:r>
          </w:p>
        </w:tc>
        <w:tc>
          <w:tcPr>
            <w:tcW w:w="3969" w:type="dxa"/>
            <w:tcBorders>
              <w:top w:val="nil"/>
              <w:left w:val="nil"/>
              <w:bottom w:val="single" w:sz="4" w:space="0" w:color="auto"/>
              <w:right w:val="single" w:sz="4" w:space="0" w:color="auto"/>
            </w:tcBorders>
            <w:shd w:val="clear" w:color="auto" w:fill="auto"/>
            <w:vAlign w:val="center"/>
          </w:tcPr>
          <w:p w14:paraId="626B5C9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载玻片</w:t>
            </w:r>
          </w:p>
        </w:tc>
        <w:tc>
          <w:tcPr>
            <w:tcW w:w="3118" w:type="dxa"/>
            <w:tcBorders>
              <w:top w:val="nil"/>
              <w:left w:val="nil"/>
              <w:bottom w:val="single" w:sz="4" w:space="0" w:color="auto"/>
              <w:right w:val="single" w:sz="4" w:space="0" w:color="auto"/>
            </w:tcBorders>
            <w:shd w:val="clear" w:color="auto" w:fill="auto"/>
            <w:vAlign w:val="center"/>
          </w:tcPr>
          <w:p w14:paraId="4BCBE63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1.0-1.2mm 25.4*76.2mm</w:t>
            </w:r>
            <w:r w:rsidRPr="00EA60C1">
              <w:rPr>
                <w:rFonts w:ascii="仿宋" w:eastAsia="仿宋" w:hAnsi="仿宋" w:cs="Arial" w:hint="eastAsia"/>
                <w:kern w:val="0"/>
                <w:szCs w:val="21"/>
              </w:rPr>
              <w:t>（</w:t>
            </w:r>
            <w:r w:rsidRPr="00EA60C1">
              <w:rPr>
                <w:rFonts w:ascii="仿宋" w:eastAsia="仿宋" w:hAnsi="仿宋" w:cs="Arial"/>
                <w:kern w:val="0"/>
                <w:szCs w:val="21"/>
              </w:rPr>
              <w:t>50</w:t>
            </w:r>
            <w:r w:rsidRPr="00EA60C1">
              <w:rPr>
                <w:rFonts w:ascii="仿宋" w:eastAsia="仿宋" w:hAnsi="仿宋" w:cs="Arial" w:hint="eastAsia"/>
                <w:kern w:val="0"/>
                <w:szCs w:val="21"/>
              </w:rPr>
              <w:t>片）</w:t>
            </w:r>
          </w:p>
        </w:tc>
        <w:tc>
          <w:tcPr>
            <w:tcW w:w="709" w:type="dxa"/>
            <w:tcBorders>
              <w:top w:val="nil"/>
              <w:left w:val="nil"/>
              <w:bottom w:val="single" w:sz="4" w:space="0" w:color="auto"/>
              <w:right w:val="single" w:sz="4" w:space="0" w:color="auto"/>
            </w:tcBorders>
            <w:shd w:val="clear" w:color="auto" w:fill="auto"/>
            <w:vAlign w:val="center"/>
          </w:tcPr>
          <w:p w14:paraId="684CCD1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67CFA79"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064FEBD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88</w:t>
            </w:r>
          </w:p>
        </w:tc>
        <w:tc>
          <w:tcPr>
            <w:tcW w:w="3969" w:type="dxa"/>
            <w:tcBorders>
              <w:top w:val="nil"/>
              <w:left w:val="nil"/>
              <w:bottom w:val="single" w:sz="4" w:space="0" w:color="auto"/>
              <w:right w:val="single" w:sz="4" w:space="0" w:color="auto"/>
            </w:tcBorders>
            <w:shd w:val="clear" w:color="auto" w:fill="auto"/>
            <w:vAlign w:val="center"/>
          </w:tcPr>
          <w:p w14:paraId="431837C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尿杯</w:t>
            </w:r>
          </w:p>
        </w:tc>
        <w:tc>
          <w:tcPr>
            <w:tcW w:w="3118" w:type="dxa"/>
            <w:tcBorders>
              <w:top w:val="nil"/>
              <w:left w:val="nil"/>
              <w:bottom w:val="single" w:sz="4" w:space="0" w:color="auto"/>
              <w:right w:val="single" w:sz="4" w:space="0" w:color="auto"/>
            </w:tcBorders>
            <w:shd w:val="clear" w:color="auto" w:fill="auto"/>
            <w:vAlign w:val="center"/>
          </w:tcPr>
          <w:p w14:paraId="1321AE5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40ml</w:t>
            </w:r>
            <w:r w:rsidRPr="00EA60C1">
              <w:rPr>
                <w:rFonts w:ascii="仿宋" w:eastAsia="仿宋" w:hAnsi="仿宋" w:cs="Arial" w:hint="eastAsia"/>
                <w:kern w:val="0"/>
                <w:szCs w:val="21"/>
              </w:rPr>
              <w:t>（塑料</w:t>
            </w:r>
            <w:r w:rsidRPr="00EA60C1">
              <w:rPr>
                <w:rFonts w:ascii="仿宋" w:eastAsia="仿宋" w:hAnsi="仿宋" w:cs="Arial"/>
                <w:kern w:val="0"/>
                <w:szCs w:val="21"/>
              </w:rPr>
              <w:t xml:space="preserve"> </w:t>
            </w:r>
            <w:r w:rsidRPr="00EA60C1">
              <w:rPr>
                <w:rFonts w:ascii="仿宋" w:eastAsia="仿宋" w:hAnsi="仿宋" w:cs="Arial" w:hint="eastAsia"/>
                <w:kern w:val="0"/>
                <w:szCs w:val="21"/>
              </w:rPr>
              <w:t>带盖）红色</w:t>
            </w:r>
          </w:p>
        </w:tc>
        <w:tc>
          <w:tcPr>
            <w:tcW w:w="709" w:type="dxa"/>
            <w:tcBorders>
              <w:top w:val="nil"/>
              <w:left w:val="nil"/>
              <w:bottom w:val="single" w:sz="4" w:space="0" w:color="auto"/>
              <w:right w:val="single" w:sz="4" w:space="0" w:color="auto"/>
            </w:tcBorders>
            <w:shd w:val="clear" w:color="auto" w:fill="auto"/>
            <w:vAlign w:val="center"/>
          </w:tcPr>
          <w:p w14:paraId="0E2AAEB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件</w:t>
            </w:r>
          </w:p>
        </w:tc>
      </w:tr>
      <w:tr w:rsidR="00EA60C1" w:rsidRPr="00EA60C1" w14:paraId="0C5037EE"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3A1A79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89</w:t>
            </w:r>
          </w:p>
        </w:tc>
        <w:tc>
          <w:tcPr>
            <w:tcW w:w="3969" w:type="dxa"/>
            <w:tcBorders>
              <w:top w:val="nil"/>
              <w:left w:val="nil"/>
              <w:bottom w:val="single" w:sz="4" w:space="0" w:color="auto"/>
              <w:right w:val="single" w:sz="4" w:space="0" w:color="auto"/>
            </w:tcBorders>
            <w:shd w:val="clear" w:color="auto" w:fill="auto"/>
            <w:vAlign w:val="center"/>
          </w:tcPr>
          <w:p w14:paraId="7BA6DEBC"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一次性真空采血管</w:t>
            </w:r>
          </w:p>
        </w:tc>
        <w:tc>
          <w:tcPr>
            <w:tcW w:w="3118" w:type="dxa"/>
            <w:tcBorders>
              <w:top w:val="nil"/>
              <w:left w:val="nil"/>
              <w:bottom w:val="single" w:sz="4" w:space="0" w:color="auto"/>
              <w:right w:val="single" w:sz="4" w:space="0" w:color="auto"/>
            </w:tcBorders>
            <w:shd w:val="clear" w:color="auto" w:fill="auto"/>
            <w:vAlign w:val="center"/>
          </w:tcPr>
          <w:p w14:paraId="4BBBC9CF" w14:textId="77777777" w:rsidR="00EA60C1" w:rsidRPr="00EA60C1" w:rsidRDefault="00EA60C1" w:rsidP="00EA60C1">
            <w:pPr>
              <w:widowControl/>
              <w:spacing w:after="0" w:line="240" w:lineRule="auto"/>
              <w:jc w:val="left"/>
              <w:rPr>
                <w:rFonts w:ascii="仿宋" w:eastAsia="仿宋" w:hAnsi="仿宋" w:cs="Arial"/>
                <w:color w:val="000000"/>
                <w:kern w:val="0"/>
                <w:szCs w:val="21"/>
              </w:rPr>
            </w:pPr>
            <w:r w:rsidRPr="00EA60C1">
              <w:rPr>
                <w:rFonts w:ascii="仿宋" w:eastAsia="仿宋" w:hAnsi="仿宋" w:cs="Arial"/>
                <w:color w:val="000000"/>
                <w:kern w:val="0"/>
                <w:szCs w:val="21"/>
              </w:rPr>
              <w:t>2ml</w:t>
            </w:r>
            <w:r w:rsidRPr="00EA60C1">
              <w:rPr>
                <w:rFonts w:ascii="仿宋" w:eastAsia="仿宋" w:hAnsi="仿宋" w:cs="Arial" w:hint="eastAsia"/>
                <w:color w:val="000000"/>
                <w:kern w:val="0"/>
                <w:szCs w:val="21"/>
              </w:rPr>
              <w:t>，黑色，柠檬酸钠</w:t>
            </w:r>
            <w:r w:rsidRPr="00EA60C1">
              <w:rPr>
                <w:rFonts w:ascii="仿宋" w:eastAsia="仿宋" w:hAnsi="仿宋" w:cs="Arial"/>
                <w:color w:val="000000"/>
                <w:kern w:val="0"/>
                <w:szCs w:val="21"/>
              </w:rPr>
              <w:t xml:space="preserve"> </w:t>
            </w:r>
            <w:r w:rsidRPr="00EA60C1">
              <w:rPr>
                <w:rFonts w:ascii="仿宋" w:eastAsia="仿宋" w:hAnsi="仿宋" w:cs="Arial" w:hint="eastAsia"/>
                <w:color w:val="000000"/>
                <w:kern w:val="0"/>
                <w:szCs w:val="21"/>
              </w:rPr>
              <w:t>玻璃管</w:t>
            </w:r>
            <w:r w:rsidRPr="00EA60C1">
              <w:rPr>
                <w:rFonts w:ascii="仿宋" w:eastAsia="仿宋" w:hAnsi="仿宋" w:cs="Arial"/>
                <w:color w:val="000000"/>
                <w:kern w:val="0"/>
                <w:szCs w:val="21"/>
              </w:rPr>
              <w:t>13*75</w:t>
            </w:r>
          </w:p>
        </w:tc>
        <w:tc>
          <w:tcPr>
            <w:tcW w:w="709" w:type="dxa"/>
            <w:tcBorders>
              <w:top w:val="nil"/>
              <w:left w:val="nil"/>
              <w:bottom w:val="single" w:sz="4" w:space="0" w:color="auto"/>
              <w:right w:val="single" w:sz="4" w:space="0" w:color="auto"/>
            </w:tcBorders>
            <w:shd w:val="clear" w:color="auto" w:fill="auto"/>
            <w:vAlign w:val="center"/>
          </w:tcPr>
          <w:p w14:paraId="7E39D93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支</w:t>
            </w:r>
          </w:p>
        </w:tc>
      </w:tr>
      <w:tr w:rsidR="00EA60C1" w:rsidRPr="00EA60C1" w14:paraId="2816D980"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7C7E6A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90</w:t>
            </w:r>
          </w:p>
        </w:tc>
        <w:tc>
          <w:tcPr>
            <w:tcW w:w="3969" w:type="dxa"/>
            <w:tcBorders>
              <w:top w:val="nil"/>
              <w:left w:val="nil"/>
              <w:bottom w:val="single" w:sz="4" w:space="0" w:color="auto"/>
              <w:right w:val="single" w:sz="4" w:space="0" w:color="auto"/>
            </w:tcBorders>
            <w:shd w:val="clear" w:color="auto" w:fill="auto"/>
            <w:vAlign w:val="center"/>
          </w:tcPr>
          <w:p w14:paraId="18CD2257"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阴道炎联合检测试剂盒（化学反应法）五联</w:t>
            </w:r>
          </w:p>
        </w:tc>
        <w:tc>
          <w:tcPr>
            <w:tcW w:w="3118" w:type="dxa"/>
            <w:tcBorders>
              <w:top w:val="nil"/>
              <w:left w:val="nil"/>
              <w:bottom w:val="single" w:sz="4" w:space="0" w:color="auto"/>
              <w:right w:val="single" w:sz="4" w:space="0" w:color="auto"/>
            </w:tcBorders>
            <w:shd w:val="clear" w:color="auto" w:fill="auto"/>
            <w:vAlign w:val="center"/>
          </w:tcPr>
          <w:p w14:paraId="10AB2FA9" w14:textId="77777777" w:rsidR="00EA60C1" w:rsidRPr="00EA60C1" w:rsidRDefault="00EA60C1" w:rsidP="00EA60C1">
            <w:pPr>
              <w:widowControl/>
              <w:spacing w:after="0" w:line="240" w:lineRule="auto"/>
              <w:jc w:val="left"/>
              <w:rPr>
                <w:rFonts w:ascii="仿宋" w:eastAsia="仿宋" w:hAnsi="仿宋" w:cs="Arial"/>
                <w:color w:val="000000"/>
                <w:kern w:val="0"/>
                <w:szCs w:val="21"/>
              </w:rPr>
            </w:pPr>
            <w:r w:rsidRPr="00EA60C1">
              <w:rPr>
                <w:rFonts w:ascii="仿宋" w:eastAsia="仿宋" w:hAnsi="仿宋" w:cs="Arial"/>
                <w:color w:val="000000"/>
                <w:kern w:val="0"/>
                <w:szCs w:val="21"/>
              </w:rPr>
              <w:t>1</w:t>
            </w:r>
            <w:r w:rsidRPr="00EA60C1">
              <w:rPr>
                <w:rFonts w:ascii="仿宋" w:eastAsia="仿宋" w:hAnsi="仿宋" w:cs="Arial" w:hint="eastAsia"/>
                <w:color w:val="000000"/>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125027E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人份</w:t>
            </w:r>
          </w:p>
        </w:tc>
      </w:tr>
      <w:tr w:rsidR="00EA60C1" w:rsidRPr="00EA60C1" w14:paraId="17B3DBA7"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FA2D98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91</w:t>
            </w:r>
          </w:p>
        </w:tc>
        <w:tc>
          <w:tcPr>
            <w:tcW w:w="3969" w:type="dxa"/>
            <w:tcBorders>
              <w:top w:val="nil"/>
              <w:left w:val="nil"/>
              <w:bottom w:val="single" w:sz="4" w:space="0" w:color="auto"/>
              <w:right w:val="single" w:sz="4" w:space="0" w:color="auto"/>
            </w:tcBorders>
            <w:shd w:val="clear" w:color="auto" w:fill="auto"/>
            <w:vAlign w:val="center"/>
          </w:tcPr>
          <w:p w14:paraId="757F8ADF"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清洗液</w:t>
            </w:r>
          </w:p>
        </w:tc>
        <w:tc>
          <w:tcPr>
            <w:tcW w:w="3118" w:type="dxa"/>
            <w:tcBorders>
              <w:top w:val="nil"/>
              <w:left w:val="nil"/>
              <w:bottom w:val="single" w:sz="4" w:space="0" w:color="auto"/>
              <w:right w:val="single" w:sz="4" w:space="0" w:color="auto"/>
            </w:tcBorders>
            <w:shd w:val="clear" w:color="auto" w:fill="auto"/>
            <w:vAlign w:val="center"/>
          </w:tcPr>
          <w:p w14:paraId="38FF78C2" w14:textId="77777777" w:rsidR="00EA60C1" w:rsidRPr="00EA60C1" w:rsidRDefault="00EA60C1" w:rsidP="00EA60C1">
            <w:pPr>
              <w:widowControl/>
              <w:spacing w:after="0" w:line="240" w:lineRule="auto"/>
              <w:jc w:val="left"/>
              <w:rPr>
                <w:rFonts w:ascii="仿宋" w:eastAsia="仿宋" w:hAnsi="仿宋" w:cs="Arial"/>
                <w:color w:val="000000"/>
                <w:kern w:val="0"/>
                <w:szCs w:val="21"/>
              </w:rPr>
            </w:pPr>
            <w:r w:rsidRPr="00EA60C1">
              <w:rPr>
                <w:rFonts w:ascii="仿宋" w:eastAsia="仿宋" w:hAnsi="仿宋" w:cs="Arial"/>
                <w:color w:val="000000"/>
                <w:kern w:val="0"/>
                <w:szCs w:val="21"/>
              </w:rPr>
              <w:t>714ml</w:t>
            </w:r>
          </w:p>
        </w:tc>
        <w:tc>
          <w:tcPr>
            <w:tcW w:w="709" w:type="dxa"/>
            <w:tcBorders>
              <w:top w:val="nil"/>
              <w:left w:val="nil"/>
              <w:bottom w:val="single" w:sz="4" w:space="0" w:color="auto"/>
              <w:right w:val="single" w:sz="4" w:space="0" w:color="auto"/>
            </w:tcBorders>
            <w:shd w:val="clear" w:color="auto" w:fill="auto"/>
            <w:vAlign w:val="center"/>
          </w:tcPr>
          <w:p w14:paraId="3BC88C1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桶</w:t>
            </w:r>
          </w:p>
        </w:tc>
      </w:tr>
      <w:tr w:rsidR="00555554" w:rsidRPr="00EA60C1" w14:paraId="386CD43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9FE421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92</w:t>
            </w:r>
          </w:p>
        </w:tc>
        <w:tc>
          <w:tcPr>
            <w:tcW w:w="3969" w:type="dxa"/>
            <w:tcBorders>
              <w:top w:val="nil"/>
              <w:left w:val="nil"/>
              <w:bottom w:val="single" w:sz="4" w:space="0" w:color="auto"/>
              <w:right w:val="single" w:sz="4" w:space="0" w:color="auto"/>
            </w:tcBorders>
            <w:shd w:val="clear" w:color="auto" w:fill="auto"/>
            <w:vAlign w:val="center"/>
          </w:tcPr>
          <w:p w14:paraId="5A3AAE4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生化反应杯</w:t>
            </w:r>
          </w:p>
        </w:tc>
        <w:tc>
          <w:tcPr>
            <w:tcW w:w="3118" w:type="dxa"/>
            <w:tcBorders>
              <w:top w:val="nil"/>
              <w:left w:val="nil"/>
              <w:bottom w:val="single" w:sz="4" w:space="0" w:color="auto"/>
              <w:right w:val="single" w:sz="4" w:space="0" w:color="auto"/>
            </w:tcBorders>
            <w:shd w:val="clear" w:color="auto" w:fill="auto"/>
            <w:vAlign w:val="center"/>
          </w:tcPr>
          <w:p w14:paraId="183C6A3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w:t>
            </w:r>
            <w:r w:rsidRPr="00EA60C1">
              <w:rPr>
                <w:rFonts w:ascii="仿宋" w:eastAsia="仿宋" w:hAnsi="仿宋" w:cs="Arial" w:hint="eastAsia"/>
                <w:kern w:val="0"/>
                <w:szCs w:val="21"/>
              </w:rPr>
              <w:t>个</w:t>
            </w:r>
            <w:r w:rsidRPr="00EA60C1">
              <w:rPr>
                <w:rFonts w:ascii="仿宋" w:eastAsia="仿宋" w:hAnsi="仿宋" w:cs="Arial"/>
                <w:kern w:val="0"/>
                <w:szCs w:val="21"/>
              </w:rPr>
              <w:t>/</w:t>
            </w:r>
            <w:r w:rsidRPr="00EA60C1">
              <w:rPr>
                <w:rFonts w:ascii="仿宋" w:eastAsia="仿宋" w:hAnsi="仿宋" w:cs="Arial" w:hint="eastAsia"/>
                <w:kern w:val="0"/>
                <w:szCs w:val="21"/>
              </w:rPr>
              <w:t>盒</w:t>
            </w:r>
          </w:p>
        </w:tc>
        <w:tc>
          <w:tcPr>
            <w:tcW w:w="709" w:type="dxa"/>
            <w:tcBorders>
              <w:top w:val="nil"/>
              <w:left w:val="nil"/>
              <w:bottom w:val="single" w:sz="4" w:space="0" w:color="auto"/>
              <w:right w:val="single" w:sz="4" w:space="0" w:color="auto"/>
            </w:tcBorders>
            <w:shd w:val="clear" w:color="auto" w:fill="auto"/>
            <w:vAlign w:val="center"/>
          </w:tcPr>
          <w:p w14:paraId="60C31E4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盒</w:t>
            </w:r>
          </w:p>
        </w:tc>
      </w:tr>
      <w:tr w:rsidR="00EA60C1" w:rsidRPr="00EA60C1" w14:paraId="7D5DAEDE"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216470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93</w:t>
            </w:r>
          </w:p>
        </w:tc>
        <w:tc>
          <w:tcPr>
            <w:tcW w:w="3969" w:type="dxa"/>
            <w:tcBorders>
              <w:top w:val="nil"/>
              <w:left w:val="nil"/>
              <w:bottom w:val="single" w:sz="4" w:space="0" w:color="auto"/>
              <w:right w:val="single" w:sz="4" w:space="0" w:color="auto"/>
            </w:tcBorders>
            <w:shd w:val="clear" w:color="auto" w:fill="auto"/>
            <w:vAlign w:val="center"/>
          </w:tcPr>
          <w:p w14:paraId="6BB0AE5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O139</w:t>
            </w:r>
            <w:r w:rsidRPr="00EA60C1">
              <w:rPr>
                <w:rFonts w:ascii="仿宋" w:eastAsia="仿宋" w:hAnsi="仿宋" w:cs="Arial" w:hint="eastAsia"/>
                <w:kern w:val="0"/>
                <w:szCs w:val="21"/>
              </w:rPr>
              <w:t>群霍乱弧菌检测试剂盒</w:t>
            </w:r>
            <w:r w:rsidRPr="00EA60C1">
              <w:rPr>
                <w:rFonts w:ascii="仿宋" w:eastAsia="仿宋" w:hAnsi="仿宋" w:cs="Arial"/>
                <w:kern w:val="0"/>
                <w:szCs w:val="21"/>
              </w:rPr>
              <w:t>(</w:t>
            </w:r>
            <w:r w:rsidRPr="00EA60C1">
              <w:rPr>
                <w:rFonts w:ascii="仿宋" w:eastAsia="仿宋" w:hAnsi="仿宋" w:cs="Arial" w:hint="eastAsia"/>
                <w:kern w:val="0"/>
                <w:szCs w:val="21"/>
              </w:rPr>
              <w:t>胶体金法</w:t>
            </w:r>
            <w:r w:rsidRPr="00EA60C1">
              <w:rPr>
                <w:rFonts w:ascii="仿宋" w:eastAsia="仿宋" w:hAnsi="仿宋" w:cs="Arial"/>
                <w:kern w:val="0"/>
                <w:szCs w:val="21"/>
              </w:rPr>
              <w:t>)</w:t>
            </w:r>
          </w:p>
        </w:tc>
        <w:tc>
          <w:tcPr>
            <w:tcW w:w="3118" w:type="dxa"/>
            <w:tcBorders>
              <w:top w:val="nil"/>
              <w:left w:val="nil"/>
              <w:bottom w:val="single" w:sz="4" w:space="0" w:color="auto"/>
              <w:right w:val="single" w:sz="4" w:space="0" w:color="auto"/>
            </w:tcBorders>
            <w:shd w:val="clear" w:color="auto" w:fill="auto"/>
            <w:vAlign w:val="center"/>
          </w:tcPr>
          <w:p w14:paraId="741D19A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1B6E9BD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C84DC25"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0E0A6F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94</w:t>
            </w:r>
          </w:p>
        </w:tc>
        <w:tc>
          <w:tcPr>
            <w:tcW w:w="3969" w:type="dxa"/>
            <w:tcBorders>
              <w:top w:val="nil"/>
              <w:left w:val="nil"/>
              <w:bottom w:val="single" w:sz="4" w:space="0" w:color="auto"/>
              <w:right w:val="single" w:sz="4" w:space="0" w:color="auto"/>
            </w:tcBorders>
            <w:shd w:val="clear" w:color="000000" w:fill="FFFFFF"/>
            <w:vAlign w:val="center"/>
          </w:tcPr>
          <w:p w14:paraId="4154835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C-</w:t>
            </w:r>
            <w:r w:rsidRPr="00EA60C1">
              <w:rPr>
                <w:rFonts w:ascii="仿宋" w:eastAsia="仿宋" w:hAnsi="仿宋" w:cs="Arial" w:hint="eastAsia"/>
                <w:kern w:val="0"/>
                <w:szCs w:val="21"/>
              </w:rPr>
              <w:t>反应蛋白（</w:t>
            </w:r>
            <w:r w:rsidRPr="00EA60C1">
              <w:rPr>
                <w:rFonts w:ascii="仿宋" w:eastAsia="仿宋" w:hAnsi="仿宋" w:cs="Arial"/>
                <w:kern w:val="0"/>
                <w:szCs w:val="21"/>
              </w:rPr>
              <w:t>CRP</w:t>
            </w:r>
            <w:r w:rsidRPr="00EA60C1">
              <w:rPr>
                <w:rFonts w:ascii="仿宋" w:eastAsia="仿宋" w:hAnsi="仿宋" w:cs="Arial" w:hint="eastAsia"/>
                <w:kern w:val="0"/>
                <w:szCs w:val="21"/>
              </w:rPr>
              <w:t>）测定试剂盒（乳胶免疫比浊法）</w:t>
            </w:r>
          </w:p>
        </w:tc>
        <w:tc>
          <w:tcPr>
            <w:tcW w:w="3118" w:type="dxa"/>
            <w:tcBorders>
              <w:top w:val="nil"/>
              <w:left w:val="nil"/>
              <w:bottom w:val="single" w:sz="4" w:space="0" w:color="auto"/>
              <w:right w:val="single" w:sz="4" w:space="0" w:color="auto"/>
            </w:tcBorders>
            <w:shd w:val="clear" w:color="auto" w:fill="auto"/>
            <w:vAlign w:val="center"/>
          </w:tcPr>
          <w:p w14:paraId="623EC2F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50ml  </w:t>
            </w:r>
          </w:p>
        </w:tc>
        <w:tc>
          <w:tcPr>
            <w:tcW w:w="709" w:type="dxa"/>
            <w:tcBorders>
              <w:top w:val="nil"/>
              <w:left w:val="nil"/>
              <w:bottom w:val="single" w:sz="4" w:space="0" w:color="auto"/>
              <w:right w:val="single" w:sz="4" w:space="0" w:color="auto"/>
            </w:tcBorders>
            <w:shd w:val="clear" w:color="auto" w:fill="auto"/>
            <w:vAlign w:val="center"/>
          </w:tcPr>
          <w:p w14:paraId="1CC995C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6D457647"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FFE6F4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95</w:t>
            </w:r>
          </w:p>
        </w:tc>
        <w:tc>
          <w:tcPr>
            <w:tcW w:w="3969" w:type="dxa"/>
            <w:tcBorders>
              <w:top w:val="nil"/>
              <w:left w:val="nil"/>
              <w:bottom w:val="single" w:sz="4" w:space="0" w:color="auto"/>
              <w:right w:val="single" w:sz="4" w:space="0" w:color="auto"/>
            </w:tcBorders>
            <w:shd w:val="clear" w:color="auto" w:fill="auto"/>
            <w:vAlign w:val="center"/>
          </w:tcPr>
          <w:p w14:paraId="2EFED52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INR</w:t>
            </w:r>
            <w:r w:rsidRPr="00EA60C1">
              <w:rPr>
                <w:rFonts w:ascii="仿宋" w:eastAsia="仿宋" w:hAnsi="仿宋" w:cs="Arial" w:hint="eastAsia"/>
                <w:kern w:val="0"/>
                <w:szCs w:val="21"/>
              </w:rPr>
              <w:t>质控品</w:t>
            </w:r>
          </w:p>
        </w:tc>
        <w:tc>
          <w:tcPr>
            <w:tcW w:w="3118" w:type="dxa"/>
            <w:tcBorders>
              <w:top w:val="nil"/>
              <w:left w:val="nil"/>
              <w:bottom w:val="single" w:sz="4" w:space="0" w:color="auto"/>
              <w:right w:val="single" w:sz="4" w:space="0" w:color="auto"/>
            </w:tcBorders>
            <w:shd w:val="clear" w:color="auto" w:fill="auto"/>
            <w:vAlign w:val="center"/>
          </w:tcPr>
          <w:p w14:paraId="0144DA8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10ml</w:t>
            </w:r>
          </w:p>
        </w:tc>
        <w:tc>
          <w:tcPr>
            <w:tcW w:w="709" w:type="dxa"/>
            <w:tcBorders>
              <w:top w:val="nil"/>
              <w:left w:val="nil"/>
              <w:bottom w:val="single" w:sz="4" w:space="0" w:color="auto"/>
              <w:right w:val="single" w:sz="4" w:space="0" w:color="auto"/>
            </w:tcBorders>
            <w:shd w:val="clear" w:color="auto" w:fill="auto"/>
            <w:vAlign w:val="center"/>
          </w:tcPr>
          <w:p w14:paraId="4980CD0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F93E054"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CD7821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96</w:t>
            </w:r>
          </w:p>
        </w:tc>
        <w:tc>
          <w:tcPr>
            <w:tcW w:w="3969" w:type="dxa"/>
            <w:tcBorders>
              <w:top w:val="nil"/>
              <w:left w:val="nil"/>
              <w:bottom w:val="single" w:sz="4" w:space="0" w:color="auto"/>
              <w:right w:val="single" w:sz="4" w:space="0" w:color="auto"/>
            </w:tcBorders>
            <w:shd w:val="clear" w:color="auto" w:fill="auto"/>
            <w:vAlign w:val="center"/>
          </w:tcPr>
          <w:p w14:paraId="12A5C52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电解质质控液（离子选择性电极法）</w:t>
            </w:r>
          </w:p>
        </w:tc>
        <w:tc>
          <w:tcPr>
            <w:tcW w:w="3118" w:type="dxa"/>
            <w:tcBorders>
              <w:top w:val="nil"/>
              <w:left w:val="nil"/>
              <w:bottom w:val="single" w:sz="4" w:space="0" w:color="auto"/>
              <w:right w:val="single" w:sz="4" w:space="0" w:color="auto"/>
            </w:tcBorders>
            <w:shd w:val="clear" w:color="auto" w:fill="auto"/>
            <w:vAlign w:val="center"/>
          </w:tcPr>
          <w:p w14:paraId="7C8A4AF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10ml</w:t>
            </w:r>
          </w:p>
        </w:tc>
        <w:tc>
          <w:tcPr>
            <w:tcW w:w="709" w:type="dxa"/>
            <w:tcBorders>
              <w:top w:val="nil"/>
              <w:left w:val="nil"/>
              <w:bottom w:val="single" w:sz="4" w:space="0" w:color="auto"/>
              <w:right w:val="single" w:sz="4" w:space="0" w:color="auto"/>
            </w:tcBorders>
            <w:shd w:val="clear" w:color="auto" w:fill="auto"/>
            <w:vAlign w:val="center"/>
          </w:tcPr>
          <w:p w14:paraId="606B4DC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0FF4593" w14:textId="77777777" w:rsidTr="00146803">
        <w:trPr>
          <w:trHeight w:val="1300"/>
        </w:trPr>
        <w:tc>
          <w:tcPr>
            <w:tcW w:w="993" w:type="dxa"/>
            <w:tcBorders>
              <w:top w:val="nil"/>
              <w:left w:val="single" w:sz="4" w:space="0" w:color="auto"/>
              <w:bottom w:val="single" w:sz="4" w:space="0" w:color="auto"/>
              <w:right w:val="single" w:sz="4" w:space="0" w:color="auto"/>
            </w:tcBorders>
            <w:shd w:val="clear" w:color="auto" w:fill="auto"/>
            <w:vAlign w:val="center"/>
          </w:tcPr>
          <w:p w14:paraId="3711B4D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97</w:t>
            </w:r>
          </w:p>
        </w:tc>
        <w:tc>
          <w:tcPr>
            <w:tcW w:w="3969" w:type="dxa"/>
            <w:tcBorders>
              <w:top w:val="nil"/>
              <w:left w:val="nil"/>
              <w:bottom w:val="single" w:sz="4" w:space="0" w:color="auto"/>
              <w:right w:val="single" w:sz="4" w:space="0" w:color="auto"/>
            </w:tcBorders>
            <w:shd w:val="clear" w:color="auto" w:fill="auto"/>
            <w:vAlign w:val="center"/>
          </w:tcPr>
          <w:p w14:paraId="3D54143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多参数电解质分析仪用测定试剂（离子选择性电极法）</w:t>
            </w:r>
          </w:p>
        </w:tc>
        <w:tc>
          <w:tcPr>
            <w:tcW w:w="3118" w:type="dxa"/>
            <w:tcBorders>
              <w:top w:val="nil"/>
              <w:left w:val="nil"/>
              <w:bottom w:val="single" w:sz="4" w:space="0" w:color="auto"/>
              <w:right w:val="single" w:sz="4" w:space="0" w:color="auto"/>
            </w:tcBorders>
            <w:shd w:val="clear" w:color="auto" w:fill="auto"/>
            <w:vAlign w:val="center"/>
          </w:tcPr>
          <w:p w14:paraId="5D97857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R1:A</w:t>
            </w:r>
            <w:r w:rsidRPr="00EA60C1">
              <w:rPr>
                <w:rFonts w:ascii="仿宋" w:eastAsia="仿宋" w:hAnsi="仿宋" w:cs="Arial" w:hint="eastAsia"/>
                <w:kern w:val="0"/>
                <w:szCs w:val="21"/>
              </w:rPr>
              <w:t>标准液</w:t>
            </w:r>
            <w:r w:rsidRPr="00EA60C1">
              <w:rPr>
                <w:rFonts w:ascii="仿宋" w:eastAsia="仿宋" w:hAnsi="仿宋" w:cs="Arial"/>
                <w:kern w:val="0"/>
                <w:szCs w:val="21"/>
              </w:rPr>
              <w:t>1000ml,R2</w:t>
            </w:r>
            <w:r w:rsidRPr="00EA60C1">
              <w:rPr>
                <w:rFonts w:ascii="仿宋" w:eastAsia="仿宋" w:hAnsi="仿宋" w:cs="Arial" w:hint="eastAsia"/>
                <w:kern w:val="0"/>
                <w:szCs w:val="21"/>
              </w:rPr>
              <w:t>：</w:t>
            </w:r>
            <w:r w:rsidRPr="00EA60C1">
              <w:rPr>
                <w:rFonts w:ascii="仿宋" w:eastAsia="仿宋" w:hAnsi="仿宋" w:cs="Arial"/>
                <w:kern w:val="0"/>
                <w:szCs w:val="21"/>
              </w:rPr>
              <w:t>B</w:t>
            </w:r>
            <w:r w:rsidRPr="00EA60C1">
              <w:rPr>
                <w:rFonts w:ascii="仿宋" w:eastAsia="仿宋" w:hAnsi="仿宋" w:cs="Arial" w:hint="eastAsia"/>
                <w:kern w:val="0"/>
                <w:szCs w:val="21"/>
              </w:rPr>
              <w:t>标准液</w:t>
            </w:r>
            <w:r w:rsidRPr="00EA60C1">
              <w:rPr>
                <w:rFonts w:ascii="仿宋" w:eastAsia="仿宋" w:hAnsi="仿宋" w:cs="Arial"/>
                <w:kern w:val="0"/>
                <w:szCs w:val="21"/>
              </w:rPr>
              <w:t>250ml,R3</w:t>
            </w:r>
            <w:r w:rsidRPr="00EA60C1">
              <w:rPr>
                <w:rFonts w:ascii="仿宋" w:eastAsia="仿宋" w:hAnsi="仿宋" w:cs="Arial" w:hint="eastAsia"/>
                <w:kern w:val="0"/>
                <w:szCs w:val="21"/>
              </w:rPr>
              <w:t>：电解质清洗液</w:t>
            </w:r>
            <w:r w:rsidRPr="00EA60C1">
              <w:rPr>
                <w:rFonts w:ascii="仿宋" w:eastAsia="仿宋" w:hAnsi="仿宋" w:cs="Arial"/>
                <w:kern w:val="0"/>
                <w:szCs w:val="21"/>
              </w:rPr>
              <w:t>60ml</w:t>
            </w:r>
            <w:r w:rsidRPr="00EA60C1">
              <w:rPr>
                <w:rFonts w:ascii="仿宋" w:eastAsia="仿宋" w:hAnsi="仿宋" w:cs="Arial" w:hint="eastAsia"/>
                <w:kern w:val="0"/>
                <w:szCs w:val="21"/>
              </w:rPr>
              <w:t>，</w:t>
            </w:r>
            <w:r w:rsidRPr="00EA60C1">
              <w:rPr>
                <w:rFonts w:ascii="仿宋" w:eastAsia="仿宋" w:hAnsi="仿宋" w:cs="Arial"/>
                <w:kern w:val="0"/>
                <w:szCs w:val="21"/>
              </w:rPr>
              <w:t>R6</w:t>
            </w:r>
            <w:r w:rsidRPr="00EA60C1">
              <w:rPr>
                <w:rFonts w:ascii="仿宋" w:eastAsia="仿宋" w:hAnsi="仿宋" w:cs="Arial" w:hint="eastAsia"/>
                <w:kern w:val="0"/>
                <w:szCs w:val="21"/>
              </w:rPr>
              <w:t>：</w:t>
            </w:r>
            <w:r w:rsidRPr="00EA60C1">
              <w:rPr>
                <w:rFonts w:ascii="仿宋" w:eastAsia="仿宋" w:hAnsi="仿宋" w:cs="Arial"/>
                <w:kern w:val="0"/>
                <w:szCs w:val="21"/>
              </w:rPr>
              <w:t>TCO2</w:t>
            </w:r>
            <w:r w:rsidRPr="00EA60C1">
              <w:rPr>
                <w:rFonts w:ascii="仿宋" w:eastAsia="仿宋" w:hAnsi="仿宋" w:cs="Arial" w:hint="eastAsia"/>
                <w:kern w:val="0"/>
                <w:szCs w:val="21"/>
              </w:rPr>
              <w:t>校准液</w:t>
            </w:r>
            <w:r w:rsidRPr="00EA60C1">
              <w:rPr>
                <w:rFonts w:ascii="仿宋" w:eastAsia="仿宋" w:hAnsi="仿宋" w:cs="Arial"/>
                <w:kern w:val="0"/>
                <w:szCs w:val="21"/>
              </w:rPr>
              <w:t>50ml</w:t>
            </w:r>
          </w:p>
        </w:tc>
        <w:tc>
          <w:tcPr>
            <w:tcW w:w="709" w:type="dxa"/>
            <w:tcBorders>
              <w:top w:val="nil"/>
              <w:left w:val="nil"/>
              <w:bottom w:val="single" w:sz="4" w:space="0" w:color="auto"/>
              <w:right w:val="single" w:sz="4" w:space="0" w:color="auto"/>
            </w:tcBorders>
            <w:shd w:val="clear" w:color="auto" w:fill="auto"/>
            <w:vAlign w:val="center"/>
          </w:tcPr>
          <w:p w14:paraId="18E76AF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0AB3FE9"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C1CC29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98</w:t>
            </w:r>
          </w:p>
        </w:tc>
        <w:tc>
          <w:tcPr>
            <w:tcW w:w="3969" w:type="dxa"/>
            <w:tcBorders>
              <w:top w:val="nil"/>
              <w:left w:val="nil"/>
              <w:bottom w:val="single" w:sz="4" w:space="0" w:color="auto"/>
              <w:right w:val="single" w:sz="4" w:space="0" w:color="auto"/>
            </w:tcBorders>
            <w:shd w:val="clear" w:color="auto" w:fill="auto"/>
            <w:vAlign w:val="center"/>
          </w:tcPr>
          <w:p w14:paraId="5661D87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3118" w:type="dxa"/>
            <w:tcBorders>
              <w:top w:val="nil"/>
              <w:left w:val="nil"/>
              <w:bottom w:val="single" w:sz="4" w:space="0" w:color="auto"/>
              <w:right w:val="single" w:sz="4" w:space="0" w:color="auto"/>
            </w:tcBorders>
            <w:shd w:val="clear" w:color="auto" w:fill="auto"/>
            <w:vAlign w:val="center"/>
          </w:tcPr>
          <w:p w14:paraId="02B97E8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1.5ml</w:t>
            </w:r>
            <w:r w:rsidRPr="00EA60C1">
              <w:rPr>
                <w:rFonts w:ascii="仿宋" w:eastAsia="仿宋" w:hAnsi="仿宋" w:cs="Arial" w:hint="eastAsia"/>
                <w:kern w:val="0"/>
                <w:szCs w:val="21"/>
              </w:rPr>
              <w:t>（含抗凝剂）（</w:t>
            </w:r>
            <w:r w:rsidRPr="00EA60C1">
              <w:rPr>
                <w:rFonts w:ascii="仿宋" w:eastAsia="仿宋" w:hAnsi="仿宋" w:cs="Arial"/>
                <w:kern w:val="0"/>
                <w:szCs w:val="21"/>
              </w:rPr>
              <w:t>500</w:t>
            </w:r>
            <w:r w:rsidRPr="00EA60C1">
              <w:rPr>
                <w:rFonts w:ascii="仿宋" w:eastAsia="仿宋" w:hAnsi="仿宋" w:cs="Arial" w:hint="eastAsia"/>
                <w:kern w:val="0"/>
                <w:szCs w:val="21"/>
              </w:rPr>
              <w:t>支）</w:t>
            </w:r>
          </w:p>
        </w:tc>
        <w:tc>
          <w:tcPr>
            <w:tcW w:w="709" w:type="dxa"/>
            <w:tcBorders>
              <w:top w:val="nil"/>
              <w:left w:val="nil"/>
              <w:bottom w:val="single" w:sz="4" w:space="0" w:color="auto"/>
              <w:right w:val="single" w:sz="4" w:space="0" w:color="auto"/>
            </w:tcBorders>
            <w:shd w:val="clear" w:color="auto" w:fill="auto"/>
            <w:vAlign w:val="center"/>
          </w:tcPr>
          <w:p w14:paraId="2138F21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6700E2D"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64BF8DE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99</w:t>
            </w:r>
          </w:p>
        </w:tc>
        <w:tc>
          <w:tcPr>
            <w:tcW w:w="3969" w:type="dxa"/>
            <w:tcBorders>
              <w:top w:val="nil"/>
              <w:left w:val="nil"/>
              <w:bottom w:val="single" w:sz="4" w:space="0" w:color="auto"/>
              <w:right w:val="single" w:sz="4" w:space="0" w:color="auto"/>
            </w:tcBorders>
            <w:shd w:val="clear" w:color="auto" w:fill="auto"/>
            <w:vAlign w:val="center"/>
          </w:tcPr>
          <w:p w14:paraId="23B4DDD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电解质去蛋白液</w:t>
            </w:r>
          </w:p>
        </w:tc>
        <w:tc>
          <w:tcPr>
            <w:tcW w:w="3118" w:type="dxa"/>
            <w:tcBorders>
              <w:top w:val="nil"/>
              <w:left w:val="nil"/>
              <w:bottom w:val="single" w:sz="4" w:space="0" w:color="auto"/>
              <w:right w:val="single" w:sz="4" w:space="0" w:color="auto"/>
            </w:tcBorders>
            <w:shd w:val="clear" w:color="auto" w:fill="auto"/>
            <w:vAlign w:val="center"/>
          </w:tcPr>
          <w:p w14:paraId="6CAE8C8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去蛋白粉</w:t>
            </w:r>
            <w:r w:rsidRPr="00EA60C1">
              <w:rPr>
                <w:rFonts w:ascii="仿宋" w:eastAsia="仿宋" w:hAnsi="仿宋" w:cs="Arial"/>
                <w:kern w:val="0"/>
                <w:szCs w:val="21"/>
              </w:rPr>
              <w:t>50mg*5</w:t>
            </w:r>
            <w:r w:rsidRPr="00EA60C1">
              <w:rPr>
                <w:rFonts w:ascii="仿宋" w:eastAsia="仿宋" w:hAnsi="仿宋" w:cs="Arial" w:hint="eastAsia"/>
                <w:kern w:val="0"/>
                <w:szCs w:val="21"/>
              </w:rPr>
              <w:t>支，稀释液</w:t>
            </w:r>
            <w:r w:rsidRPr="00EA60C1">
              <w:rPr>
                <w:rFonts w:ascii="仿宋" w:eastAsia="仿宋" w:hAnsi="仿宋" w:cs="Arial"/>
                <w:kern w:val="0"/>
                <w:szCs w:val="21"/>
              </w:rPr>
              <w:t>0.6ml*5</w:t>
            </w:r>
            <w:r w:rsidRPr="00EA60C1">
              <w:rPr>
                <w:rFonts w:ascii="仿宋" w:eastAsia="仿宋" w:hAnsi="仿宋" w:cs="Arial" w:hint="eastAsia"/>
                <w:kern w:val="0"/>
                <w:szCs w:val="21"/>
              </w:rPr>
              <w:t>支</w:t>
            </w:r>
          </w:p>
        </w:tc>
        <w:tc>
          <w:tcPr>
            <w:tcW w:w="709" w:type="dxa"/>
            <w:tcBorders>
              <w:top w:val="nil"/>
              <w:left w:val="nil"/>
              <w:bottom w:val="single" w:sz="4" w:space="0" w:color="auto"/>
              <w:right w:val="single" w:sz="4" w:space="0" w:color="auto"/>
            </w:tcBorders>
            <w:shd w:val="clear" w:color="auto" w:fill="auto"/>
            <w:vAlign w:val="center"/>
          </w:tcPr>
          <w:p w14:paraId="7F518BE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504C896"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3DCD3A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c>
          <w:tcPr>
            <w:tcW w:w="3969" w:type="dxa"/>
            <w:tcBorders>
              <w:top w:val="nil"/>
              <w:left w:val="nil"/>
              <w:bottom w:val="single" w:sz="4" w:space="0" w:color="auto"/>
              <w:right w:val="single" w:sz="4" w:space="0" w:color="auto"/>
            </w:tcBorders>
            <w:shd w:val="clear" w:color="auto" w:fill="auto"/>
            <w:vAlign w:val="center"/>
          </w:tcPr>
          <w:p w14:paraId="09B0788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光源灯（生化仪）</w:t>
            </w:r>
          </w:p>
        </w:tc>
        <w:tc>
          <w:tcPr>
            <w:tcW w:w="3118" w:type="dxa"/>
            <w:tcBorders>
              <w:top w:val="nil"/>
              <w:left w:val="nil"/>
              <w:bottom w:val="single" w:sz="4" w:space="0" w:color="auto"/>
              <w:right w:val="single" w:sz="4" w:space="0" w:color="auto"/>
            </w:tcBorders>
            <w:shd w:val="clear" w:color="auto" w:fill="auto"/>
            <w:vAlign w:val="center"/>
          </w:tcPr>
          <w:p w14:paraId="520C71C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20W</w:t>
            </w:r>
          </w:p>
        </w:tc>
        <w:tc>
          <w:tcPr>
            <w:tcW w:w="709" w:type="dxa"/>
            <w:tcBorders>
              <w:top w:val="nil"/>
              <w:left w:val="nil"/>
              <w:bottom w:val="single" w:sz="4" w:space="0" w:color="auto"/>
              <w:right w:val="single" w:sz="4" w:space="0" w:color="auto"/>
            </w:tcBorders>
            <w:shd w:val="clear" w:color="auto" w:fill="auto"/>
            <w:vAlign w:val="center"/>
          </w:tcPr>
          <w:p w14:paraId="427531D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4A04259E" w14:textId="77777777" w:rsidTr="00146803">
        <w:trPr>
          <w:trHeight w:val="260"/>
        </w:trPr>
        <w:tc>
          <w:tcPr>
            <w:tcW w:w="993" w:type="dxa"/>
            <w:tcBorders>
              <w:top w:val="nil"/>
              <w:left w:val="single" w:sz="4" w:space="0" w:color="auto"/>
              <w:bottom w:val="single" w:sz="4" w:space="0" w:color="auto"/>
              <w:right w:val="single" w:sz="4" w:space="0" w:color="auto"/>
            </w:tcBorders>
            <w:shd w:val="clear" w:color="auto" w:fill="auto"/>
            <w:vAlign w:val="center"/>
          </w:tcPr>
          <w:p w14:paraId="438FFC0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101</w:t>
            </w:r>
          </w:p>
        </w:tc>
        <w:tc>
          <w:tcPr>
            <w:tcW w:w="3969" w:type="dxa"/>
            <w:tcBorders>
              <w:top w:val="nil"/>
              <w:left w:val="nil"/>
              <w:bottom w:val="single" w:sz="4" w:space="0" w:color="auto"/>
              <w:right w:val="single" w:sz="4" w:space="0" w:color="auto"/>
            </w:tcBorders>
            <w:shd w:val="clear" w:color="auto" w:fill="auto"/>
            <w:vAlign w:val="center"/>
          </w:tcPr>
          <w:p w14:paraId="05C49B1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糖化血红蛋白（HbA1c）测定试剂盒（液相色谱离子交换层析法）</w:t>
            </w:r>
          </w:p>
        </w:tc>
        <w:tc>
          <w:tcPr>
            <w:tcW w:w="3118" w:type="dxa"/>
            <w:tcBorders>
              <w:top w:val="nil"/>
              <w:left w:val="nil"/>
              <w:bottom w:val="single" w:sz="4" w:space="0" w:color="auto"/>
              <w:right w:val="single" w:sz="4" w:space="0" w:color="auto"/>
            </w:tcBorders>
            <w:shd w:val="clear" w:color="auto" w:fill="auto"/>
            <w:vAlign w:val="center"/>
          </w:tcPr>
          <w:p w14:paraId="627DC50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200</w:t>
            </w:r>
            <w:r w:rsidRPr="00EA60C1">
              <w:rPr>
                <w:rFonts w:ascii="仿宋" w:eastAsia="仿宋" w:hAnsi="仿宋" w:cs="Arial" w:hint="eastAsia"/>
                <w:kern w:val="0"/>
                <w:szCs w:val="21"/>
              </w:rPr>
              <w:t>测试</w:t>
            </w:r>
          </w:p>
        </w:tc>
        <w:tc>
          <w:tcPr>
            <w:tcW w:w="709" w:type="dxa"/>
            <w:tcBorders>
              <w:top w:val="nil"/>
              <w:left w:val="nil"/>
              <w:bottom w:val="single" w:sz="4" w:space="0" w:color="auto"/>
              <w:right w:val="single" w:sz="4" w:space="0" w:color="auto"/>
            </w:tcBorders>
            <w:shd w:val="clear" w:color="auto" w:fill="auto"/>
            <w:vAlign w:val="center"/>
          </w:tcPr>
          <w:p w14:paraId="0DFD507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E36D05B"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C23F01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102</w:t>
            </w:r>
          </w:p>
        </w:tc>
        <w:tc>
          <w:tcPr>
            <w:tcW w:w="3969" w:type="dxa"/>
            <w:tcBorders>
              <w:top w:val="nil"/>
              <w:left w:val="nil"/>
              <w:bottom w:val="single" w:sz="4" w:space="0" w:color="auto"/>
              <w:right w:val="single" w:sz="4" w:space="0" w:color="auto"/>
            </w:tcBorders>
            <w:shd w:val="clear" w:color="auto" w:fill="auto"/>
            <w:vAlign w:val="center"/>
          </w:tcPr>
          <w:p w14:paraId="29BDBBE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瑞氏染液</w:t>
            </w:r>
          </w:p>
        </w:tc>
        <w:tc>
          <w:tcPr>
            <w:tcW w:w="3118" w:type="dxa"/>
            <w:tcBorders>
              <w:top w:val="nil"/>
              <w:left w:val="nil"/>
              <w:bottom w:val="single" w:sz="4" w:space="0" w:color="auto"/>
              <w:right w:val="single" w:sz="4" w:space="0" w:color="auto"/>
            </w:tcBorders>
            <w:shd w:val="clear" w:color="auto" w:fill="auto"/>
            <w:vAlign w:val="center"/>
          </w:tcPr>
          <w:p w14:paraId="6EDF67A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w:t>
            </w:r>
          </w:p>
        </w:tc>
        <w:tc>
          <w:tcPr>
            <w:tcW w:w="709" w:type="dxa"/>
            <w:tcBorders>
              <w:top w:val="nil"/>
              <w:left w:val="nil"/>
              <w:bottom w:val="single" w:sz="4" w:space="0" w:color="auto"/>
              <w:right w:val="single" w:sz="4" w:space="0" w:color="auto"/>
            </w:tcBorders>
            <w:shd w:val="clear" w:color="auto" w:fill="auto"/>
            <w:vAlign w:val="center"/>
          </w:tcPr>
          <w:p w14:paraId="0B9996B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套</w:t>
            </w:r>
          </w:p>
        </w:tc>
      </w:tr>
      <w:tr w:rsidR="00EA60C1" w:rsidRPr="00EA60C1" w14:paraId="3841F58C"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7E3F4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103</w:t>
            </w:r>
          </w:p>
        </w:tc>
        <w:tc>
          <w:tcPr>
            <w:tcW w:w="3969" w:type="dxa"/>
            <w:tcBorders>
              <w:top w:val="nil"/>
              <w:left w:val="nil"/>
              <w:bottom w:val="single" w:sz="4" w:space="0" w:color="auto"/>
              <w:right w:val="single" w:sz="4" w:space="0" w:color="auto"/>
            </w:tcBorders>
            <w:shd w:val="clear" w:color="auto" w:fill="auto"/>
            <w:vAlign w:val="center"/>
          </w:tcPr>
          <w:p w14:paraId="3F296F4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擦镜纸</w:t>
            </w:r>
          </w:p>
        </w:tc>
        <w:tc>
          <w:tcPr>
            <w:tcW w:w="3118" w:type="dxa"/>
            <w:tcBorders>
              <w:top w:val="nil"/>
              <w:left w:val="nil"/>
              <w:bottom w:val="single" w:sz="4" w:space="0" w:color="auto"/>
              <w:right w:val="single" w:sz="4" w:space="0" w:color="auto"/>
            </w:tcBorders>
            <w:shd w:val="clear" w:color="auto" w:fill="auto"/>
            <w:vAlign w:val="center"/>
          </w:tcPr>
          <w:p w14:paraId="339E0CF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w:t>
            </w:r>
          </w:p>
        </w:tc>
        <w:tc>
          <w:tcPr>
            <w:tcW w:w="709" w:type="dxa"/>
            <w:tcBorders>
              <w:top w:val="nil"/>
              <w:left w:val="nil"/>
              <w:bottom w:val="single" w:sz="4" w:space="0" w:color="auto"/>
              <w:right w:val="single" w:sz="4" w:space="0" w:color="auto"/>
            </w:tcBorders>
            <w:shd w:val="clear" w:color="auto" w:fill="auto"/>
            <w:vAlign w:val="center"/>
          </w:tcPr>
          <w:p w14:paraId="51655A3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本</w:t>
            </w:r>
          </w:p>
        </w:tc>
      </w:tr>
      <w:tr w:rsidR="00EA60C1" w:rsidRPr="00EA60C1" w14:paraId="4A789A7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575DD5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104</w:t>
            </w:r>
          </w:p>
        </w:tc>
        <w:tc>
          <w:tcPr>
            <w:tcW w:w="3969" w:type="dxa"/>
            <w:tcBorders>
              <w:top w:val="nil"/>
              <w:left w:val="nil"/>
              <w:bottom w:val="single" w:sz="4" w:space="0" w:color="auto"/>
              <w:right w:val="single" w:sz="4" w:space="0" w:color="auto"/>
            </w:tcBorders>
            <w:shd w:val="clear" w:color="auto" w:fill="auto"/>
            <w:vAlign w:val="center"/>
          </w:tcPr>
          <w:p w14:paraId="25B9388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显微镜镜油（香柏油）</w:t>
            </w:r>
          </w:p>
        </w:tc>
        <w:tc>
          <w:tcPr>
            <w:tcW w:w="3118" w:type="dxa"/>
            <w:tcBorders>
              <w:top w:val="nil"/>
              <w:left w:val="nil"/>
              <w:bottom w:val="single" w:sz="4" w:space="0" w:color="auto"/>
              <w:right w:val="single" w:sz="4" w:space="0" w:color="auto"/>
            </w:tcBorders>
            <w:shd w:val="clear" w:color="auto" w:fill="auto"/>
            <w:vAlign w:val="center"/>
          </w:tcPr>
          <w:p w14:paraId="4DB9AE4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w:t>
            </w:r>
          </w:p>
        </w:tc>
        <w:tc>
          <w:tcPr>
            <w:tcW w:w="709" w:type="dxa"/>
            <w:tcBorders>
              <w:top w:val="nil"/>
              <w:left w:val="nil"/>
              <w:bottom w:val="single" w:sz="4" w:space="0" w:color="auto"/>
              <w:right w:val="single" w:sz="4" w:space="0" w:color="auto"/>
            </w:tcBorders>
            <w:shd w:val="clear" w:color="auto" w:fill="auto"/>
            <w:vAlign w:val="center"/>
          </w:tcPr>
          <w:p w14:paraId="675F34C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79142D4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FCAE82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105</w:t>
            </w:r>
          </w:p>
        </w:tc>
        <w:tc>
          <w:tcPr>
            <w:tcW w:w="3969" w:type="dxa"/>
            <w:tcBorders>
              <w:top w:val="nil"/>
              <w:left w:val="nil"/>
              <w:bottom w:val="single" w:sz="4" w:space="0" w:color="auto"/>
              <w:right w:val="single" w:sz="4" w:space="0" w:color="auto"/>
            </w:tcBorders>
            <w:shd w:val="clear" w:color="auto" w:fill="auto"/>
            <w:vAlign w:val="center"/>
          </w:tcPr>
          <w:p w14:paraId="7639E67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显微镜灯泡</w:t>
            </w:r>
          </w:p>
        </w:tc>
        <w:tc>
          <w:tcPr>
            <w:tcW w:w="3118" w:type="dxa"/>
            <w:tcBorders>
              <w:top w:val="nil"/>
              <w:left w:val="nil"/>
              <w:bottom w:val="single" w:sz="4" w:space="0" w:color="auto"/>
              <w:right w:val="single" w:sz="4" w:space="0" w:color="auto"/>
            </w:tcBorders>
            <w:shd w:val="clear" w:color="auto" w:fill="auto"/>
            <w:vAlign w:val="center"/>
          </w:tcPr>
          <w:p w14:paraId="264BD83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w:t>
            </w:r>
          </w:p>
        </w:tc>
        <w:tc>
          <w:tcPr>
            <w:tcW w:w="709" w:type="dxa"/>
            <w:tcBorders>
              <w:top w:val="nil"/>
              <w:left w:val="nil"/>
              <w:bottom w:val="single" w:sz="4" w:space="0" w:color="auto"/>
              <w:right w:val="single" w:sz="4" w:space="0" w:color="auto"/>
            </w:tcBorders>
            <w:shd w:val="clear" w:color="auto" w:fill="auto"/>
            <w:vAlign w:val="center"/>
          </w:tcPr>
          <w:p w14:paraId="46B3C18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个</w:t>
            </w:r>
          </w:p>
        </w:tc>
      </w:tr>
    </w:tbl>
    <w:p w14:paraId="161B24AA" w14:textId="53216627" w:rsidR="00EA60C1" w:rsidRPr="00EA60C1" w:rsidRDefault="00555554" w:rsidP="00EA60C1">
      <w:pPr>
        <w:spacing w:line="400" w:lineRule="exact"/>
        <w:ind w:firstLineChars="200" w:firstLine="480"/>
        <w:rPr>
          <w:rFonts w:ascii="仿宋" w:eastAsia="仿宋" w:hAnsi="仿宋"/>
          <w:bCs/>
          <w:sz w:val="24"/>
        </w:rPr>
      </w:pPr>
      <w:r>
        <w:rPr>
          <w:rFonts w:ascii="仿宋" w:eastAsia="仿宋" w:hAnsi="仿宋" w:hint="eastAsia"/>
          <w:bCs/>
          <w:sz w:val="24"/>
        </w:rPr>
        <w:lastRenderedPageBreak/>
        <w:t>0</w:t>
      </w:r>
      <w:r>
        <w:rPr>
          <w:rFonts w:ascii="仿宋" w:eastAsia="仿宋" w:hAnsi="仿宋"/>
          <w:bCs/>
          <w:sz w:val="24"/>
        </w:rPr>
        <w:t>2</w:t>
      </w:r>
      <w:r w:rsidR="00EA60C1" w:rsidRPr="00EA60C1">
        <w:rPr>
          <w:rFonts w:ascii="仿宋" w:eastAsia="仿宋" w:hAnsi="仿宋" w:hint="eastAsia"/>
          <w:bCs/>
          <w:sz w:val="24"/>
        </w:rPr>
        <w:t>包：</w:t>
      </w:r>
    </w:p>
    <w:tbl>
      <w:tblPr>
        <w:tblW w:w="8642" w:type="dxa"/>
        <w:tblLayout w:type="fixed"/>
        <w:tblLook w:val="04A0" w:firstRow="1" w:lastRow="0" w:firstColumn="1" w:lastColumn="0" w:noHBand="0" w:noVBand="1"/>
      </w:tblPr>
      <w:tblGrid>
        <w:gridCol w:w="1000"/>
        <w:gridCol w:w="2500"/>
        <w:gridCol w:w="3441"/>
        <w:gridCol w:w="1701"/>
      </w:tblGrid>
      <w:tr w:rsidR="00EA60C1" w:rsidRPr="00EA60C1" w14:paraId="1C6C9544" w14:textId="77777777" w:rsidTr="00146803">
        <w:trPr>
          <w:trHeight w:val="28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A5611" w14:textId="77777777" w:rsidR="00EA60C1" w:rsidRPr="00EA60C1" w:rsidRDefault="00EA60C1" w:rsidP="00EA60C1">
            <w:pPr>
              <w:widowControl/>
              <w:spacing w:after="0" w:line="240" w:lineRule="auto"/>
              <w:jc w:val="center"/>
              <w:rPr>
                <w:rFonts w:ascii="仿宋" w:eastAsia="仿宋" w:hAnsi="仿宋" w:cs="宋体"/>
                <w:b/>
                <w:bCs/>
                <w:color w:val="000000"/>
                <w:kern w:val="0"/>
                <w:szCs w:val="21"/>
              </w:rPr>
            </w:pPr>
            <w:r w:rsidRPr="00EA60C1">
              <w:rPr>
                <w:rFonts w:ascii="仿宋" w:eastAsia="仿宋" w:hAnsi="仿宋" w:cs="宋体" w:hint="eastAsia"/>
                <w:b/>
                <w:bCs/>
                <w:color w:val="000000"/>
                <w:kern w:val="0"/>
                <w:szCs w:val="21"/>
              </w:rPr>
              <w:t>序号</w:t>
            </w:r>
          </w:p>
        </w:tc>
        <w:tc>
          <w:tcPr>
            <w:tcW w:w="2500" w:type="dxa"/>
            <w:tcBorders>
              <w:top w:val="single" w:sz="4" w:space="0" w:color="auto"/>
              <w:left w:val="nil"/>
              <w:bottom w:val="single" w:sz="4" w:space="0" w:color="auto"/>
              <w:right w:val="single" w:sz="4" w:space="0" w:color="auto"/>
            </w:tcBorders>
            <w:shd w:val="clear" w:color="000000" w:fill="FFFFFF"/>
            <w:vAlign w:val="bottom"/>
          </w:tcPr>
          <w:p w14:paraId="66A48884" w14:textId="77777777" w:rsidR="00EA60C1" w:rsidRPr="00EA60C1" w:rsidRDefault="00EA60C1"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商品名称</w:t>
            </w:r>
          </w:p>
        </w:tc>
        <w:tc>
          <w:tcPr>
            <w:tcW w:w="3441" w:type="dxa"/>
            <w:tcBorders>
              <w:top w:val="single" w:sz="4" w:space="0" w:color="auto"/>
              <w:left w:val="nil"/>
              <w:bottom w:val="single" w:sz="4" w:space="0" w:color="auto"/>
              <w:right w:val="single" w:sz="4" w:space="0" w:color="auto"/>
            </w:tcBorders>
            <w:shd w:val="clear" w:color="000000" w:fill="FFFFFF"/>
            <w:vAlign w:val="bottom"/>
          </w:tcPr>
          <w:p w14:paraId="51160E96"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技术参数及要求</w:t>
            </w:r>
          </w:p>
        </w:tc>
        <w:tc>
          <w:tcPr>
            <w:tcW w:w="1701" w:type="dxa"/>
            <w:tcBorders>
              <w:top w:val="single" w:sz="4" w:space="0" w:color="auto"/>
              <w:left w:val="nil"/>
              <w:bottom w:val="single" w:sz="4" w:space="0" w:color="auto"/>
              <w:right w:val="single" w:sz="4" w:space="0" w:color="auto"/>
            </w:tcBorders>
            <w:shd w:val="clear" w:color="000000" w:fill="FFFFFF"/>
            <w:vAlign w:val="bottom"/>
          </w:tcPr>
          <w:p w14:paraId="563A7A24" w14:textId="77777777" w:rsidR="00EA60C1" w:rsidRPr="00EA60C1" w:rsidRDefault="00EA60C1"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单位</w:t>
            </w:r>
          </w:p>
        </w:tc>
      </w:tr>
      <w:tr w:rsidR="00EA60C1" w:rsidRPr="00EA60C1" w14:paraId="7A2FE985" w14:textId="77777777" w:rsidTr="00146803">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tcPr>
          <w:p w14:paraId="0CA7118C"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1</w:t>
            </w:r>
          </w:p>
        </w:tc>
        <w:tc>
          <w:tcPr>
            <w:tcW w:w="2500" w:type="dxa"/>
            <w:tcBorders>
              <w:top w:val="nil"/>
              <w:left w:val="nil"/>
              <w:bottom w:val="single" w:sz="4" w:space="0" w:color="auto"/>
              <w:right w:val="single" w:sz="4" w:space="0" w:color="auto"/>
            </w:tcBorders>
            <w:shd w:val="clear" w:color="auto" w:fill="auto"/>
            <w:vAlign w:val="center"/>
          </w:tcPr>
          <w:p w14:paraId="0058D20C"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医用干式胶片1</w:t>
            </w:r>
          </w:p>
        </w:tc>
        <w:tc>
          <w:tcPr>
            <w:tcW w:w="3441" w:type="dxa"/>
            <w:tcBorders>
              <w:top w:val="nil"/>
              <w:left w:val="nil"/>
              <w:bottom w:val="single" w:sz="4" w:space="0" w:color="auto"/>
              <w:right w:val="single" w:sz="4" w:space="0" w:color="auto"/>
            </w:tcBorders>
            <w:shd w:val="clear" w:color="auto" w:fill="auto"/>
            <w:vAlign w:val="center"/>
          </w:tcPr>
          <w:p w14:paraId="6A7ED3F3" w14:textId="1FB98709" w:rsidR="00EA60C1" w:rsidRPr="00EA60C1" w:rsidRDefault="004B4468" w:rsidP="00EA60C1">
            <w:pPr>
              <w:widowControl/>
              <w:spacing w:after="0" w:line="240" w:lineRule="auto"/>
              <w:jc w:val="center"/>
              <w:rPr>
                <w:rFonts w:ascii="仿宋" w:eastAsia="仿宋" w:hAnsi="仿宋" w:cs="宋体"/>
                <w:color w:val="000000"/>
                <w:kern w:val="0"/>
                <w:szCs w:val="21"/>
              </w:rPr>
            </w:pPr>
            <w:r w:rsidRPr="004B4468">
              <w:rPr>
                <w:rFonts w:ascii="仿宋" w:eastAsia="仿宋" w:hAnsi="仿宋" w:cs="宋体"/>
                <w:color w:val="000000"/>
                <w:kern w:val="0"/>
                <w:szCs w:val="21"/>
              </w:rPr>
              <w:t>35cm*43cm(14*17)in</w:t>
            </w:r>
          </w:p>
        </w:tc>
        <w:tc>
          <w:tcPr>
            <w:tcW w:w="1701" w:type="dxa"/>
            <w:tcBorders>
              <w:top w:val="nil"/>
              <w:left w:val="nil"/>
              <w:bottom w:val="single" w:sz="4" w:space="0" w:color="auto"/>
              <w:right w:val="single" w:sz="4" w:space="0" w:color="auto"/>
            </w:tcBorders>
            <w:shd w:val="clear" w:color="000000" w:fill="FFFFFF"/>
            <w:vAlign w:val="center"/>
          </w:tcPr>
          <w:p w14:paraId="1E95F6F5"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张</w:t>
            </w:r>
          </w:p>
        </w:tc>
      </w:tr>
      <w:tr w:rsidR="00EA60C1" w:rsidRPr="00EA60C1" w14:paraId="4CE8348F" w14:textId="77777777" w:rsidTr="00146803">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tcPr>
          <w:p w14:paraId="1B1E8F53"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2</w:t>
            </w:r>
          </w:p>
        </w:tc>
        <w:tc>
          <w:tcPr>
            <w:tcW w:w="2500" w:type="dxa"/>
            <w:tcBorders>
              <w:top w:val="nil"/>
              <w:left w:val="nil"/>
              <w:bottom w:val="single" w:sz="4" w:space="0" w:color="auto"/>
              <w:right w:val="single" w:sz="4" w:space="0" w:color="auto"/>
            </w:tcBorders>
            <w:shd w:val="clear" w:color="auto" w:fill="auto"/>
            <w:vAlign w:val="center"/>
          </w:tcPr>
          <w:p w14:paraId="7E6D2E4D"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医用干式胶片2</w:t>
            </w:r>
          </w:p>
        </w:tc>
        <w:tc>
          <w:tcPr>
            <w:tcW w:w="3441" w:type="dxa"/>
            <w:tcBorders>
              <w:top w:val="nil"/>
              <w:left w:val="nil"/>
              <w:bottom w:val="single" w:sz="4" w:space="0" w:color="auto"/>
              <w:right w:val="single" w:sz="4" w:space="0" w:color="auto"/>
            </w:tcBorders>
            <w:shd w:val="clear" w:color="auto" w:fill="auto"/>
            <w:vAlign w:val="center"/>
          </w:tcPr>
          <w:p w14:paraId="3D96474B" w14:textId="78EE0703" w:rsidR="00EA60C1" w:rsidRPr="00EA60C1" w:rsidRDefault="004B4468" w:rsidP="00EA60C1">
            <w:pPr>
              <w:widowControl/>
              <w:spacing w:after="0" w:line="240" w:lineRule="auto"/>
              <w:jc w:val="center"/>
              <w:rPr>
                <w:rFonts w:ascii="仿宋" w:eastAsia="仿宋" w:hAnsi="仿宋" w:cs="宋体"/>
                <w:color w:val="000000"/>
                <w:kern w:val="0"/>
                <w:szCs w:val="21"/>
              </w:rPr>
            </w:pPr>
            <w:r w:rsidRPr="004B4468">
              <w:rPr>
                <w:rFonts w:ascii="仿宋" w:eastAsia="仿宋" w:hAnsi="仿宋" w:cs="宋体"/>
                <w:color w:val="000000"/>
                <w:kern w:val="0"/>
                <w:szCs w:val="21"/>
              </w:rPr>
              <w:t>20cm*25cm(8*10)in</w:t>
            </w:r>
          </w:p>
        </w:tc>
        <w:tc>
          <w:tcPr>
            <w:tcW w:w="1701" w:type="dxa"/>
            <w:tcBorders>
              <w:top w:val="nil"/>
              <w:left w:val="nil"/>
              <w:bottom w:val="single" w:sz="4" w:space="0" w:color="auto"/>
              <w:right w:val="single" w:sz="4" w:space="0" w:color="auto"/>
            </w:tcBorders>
            <w:shd w:val="clear" w:color="000000" w:fill="FFFFFF"/>
            <w:vAlign w:val="center"/>
          </w:tcPr>
          <w:p w14:paraId="4939E3E2"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张</w:t>
            </w:r>
          </w:p>
        </w:tc>
      </w:tr>
    </w:tbl>
    <w:p w14:paraId="2F60ED85" w14:textId="77777777" w:rsidR="00EA60C1" w:rsidRPr="00EA60C1" w:rsidRDefault="00EA60C1" w:rsidP="00EA60C1">
      <w:pPr>
        <w:spacing w:line="400" w:lineRule="exact"/>
        <w:ind w:firstLineChars="200" w:firstLine="480"/>
        <w:rPr>
          <w:rFonts w:ascii="仿宋" w:eastAsia="仿宋" w:hAnsi="仿宋"/>
          <w:bCs/>
          <w:sz w:val="24"/>
        </w:rPr>
      </w:pPr>
      <w:r w:rsidRPr="00EA60C1">
        <w:rPr>
          <w:rFonts w:ascii="仿宋" w:eastAsia="仿宋" w:hAnsi="仿宋" w:hint="eastAsia"/>
          <w:bCs/>
          <w:sz w:val="24"/>
        </w:rPr>
        <w:t>0</w:t>
      </w:r>
      <w:r w:rsidRPr="00EA60C1">
        <w:rPr>
          <w:rFonts w:ascii="仿宋" w:eastAsia="仿宋" w:hAnsi="仿宋"/>
          <w:bCs/>
          <w:sz w:val="24"/>
        </w:rPr>
        <w:t>3</w:t>
      </w:r>
      <w:r w:rsidRPr="00EA60C1">
        <w:rPr>
          <w:rFonts w:ascii="仿宋" w:eastAsia="仿宋" w:hAnsi="仿宋" w:hint="eastAsia"/>
          <w:bCs/>
          <w:sz w:val="24"/>
        </w:rPr>
        <w:t>包：</w:t>
      </w:r>
    </w:p>
    <w:tbl>
      <w:tblPr>
        <w:tblW w:w="47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090"/>
        <w:gridCol w:w="3471"/>
        <w:gridCol w:w="669"/>
      </w:tblGrid>
      <w:tr w:rsidR="00555554" w:rsidRPr="00EA60C1" w14:paraId="4A8E3B1C" w14:textId="77777777" w:rsidTr="00555554">
        <w:trPr>
          <w:trHeight w:val="350"/>
        </w:trPr>
        <w:tc>
          <w:tcPr>
            <w:tcW w:w="389" w:type="pct"/>
            <w:shd w:val="clear" w:color="auto" w:fill="auto"/>
            <w:noWrap/>
            <w:vAlign w:val="bottom"/>
          </w:tcPr>
          <w:p w14:paraId="3484C821"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2291" w:type="pct"/>
            <w:shd w:val="clear" w:color="auto" w:fill="auto"/>
            <w:noWrap/>
            <w:vAlign w:val="center"/>
          </w:tcPr>
          <w:p w14:paraId="64FE7865"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1944" w:type="pct"/>
            <w:shd w:val="clear" w:color="auto" w:fill="auto"/>
            <w:noWrap/>
            <w:vAlign w:val="center"/>
          </w:tcPr>
          <w:p w14:paraId="115DB5CD"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技术参数及要求</w:t>
            </w:r>
          </w:p>
        </w:tc>
        <w:tc>
          <w:tcPr>
            <w:tcW w:w="375" w:type="pct"/>
            <w:shd w:val="clear" w:color="auto" w:fill="auto"/>
            <w:noWrap/>
            <w:vAlign w:val="bottom"/>
          </w:tcPr>
          <w:p w14:paraId="53143DA8"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r>
      <w:tr w:rsidR="00555554" w:rsidRPr="00EA60C1" w14:paraId="62A33E6B" w14:textId="77777777" w:rsidTr="00555554">
        <w:trPr>
          <w:trHeight w:val="350"/>
        </w:trPr>
        <w:tc>
          <w:tcPr>
            <w:tcW w:w="389" w:type="pct"/>
            <w:shd w:val="clear" w:color="auto" w:fill="auto"/>
            <w:noWrap/>
            <w:vAlign w:val="bottom"/>
          </w:tcPr>
          <w:p w14:paraId="4D7E7C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c>
          <w:tcPr>
            <w:tcW w:w="2291" w:type="pct"/>
            <w:shd w:val="clear" w:color="auto" w:fill="auto"/>
            <w:noWrap/>
            <w:vAlign w:val="center"/>
          </w:tcPr>
          <w:p w14:paraId="0872D19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锁骨S型锁定接骨板</w:t>
            </w:r>
          </w:p>
        </w:tc>
        <w:tc>
          <w:tcPr>
            <w:tcW w:w="1944" w:type="pct"/>
            <w:shd w:val="clear" w:color="auto" w:fill="auto"/>
            <w:noWrap/>
            <w:vAlign w:val="center"/>
          </w:tcPr>
          <w:p w14:paraId="37DE615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6～15孔</w:t>
            </w:r>
          </w:p>
        </w:tc>
        <w:tc>
          <w:tcPr>
            <w:tcW w:w="375" w:type="pct"/>
            <w:shd w:val="clear" w:color="auto" w:fill="auto"/>
            <w:noWrap/>
            <w:vAlign w:val="bottom"/>
          </w:tcPr>
          <w:p w14:paraId="694A4E1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35E6A118" w14:textId="77777777" w:rsidTr="00555554">
        <w:trPr>
          <w:trHeight w:val="350"/>
        </w:trPr>
        <w:tc>
          <w:tcPr>
            <w:tcW w:w="389" w:type="pct"/>
            <w:shd w:val="clear" w:color="auto" w:fill="auto"/>
            <w:noWrap/>
            <w:vAlign w:val="bottom"/>
          </w:tcPr>
          <w:p w14:paraId="2B9E7C3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2291" w:type="pct"/>
            <w:shd w:val="clear" w:color="auto" w:fill="auto"/>
            <w:noWrap/>
            <w:vAlign w:val="center"/>
          </w:tcPr>
          <w:p w14:paraId="7A0F3E2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锁骨钩锁定接骨板</w:t>
            </w:r>
          </w:p>
        </w:tc>
        <w:tc>
          <w:tcPr>
            <w:tcW w:w="1944" w:type="pct"/>
            <w:shd w:val="clear" w:color="auto" w:fill="auto"/>
            <w:noWrap/>
            <w:vAlign w:val="center"/>
          </w:tcPr>
          <w:p w14:paraId="35D0AD5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3～12孔</w:t>
            </w:r>
          </w:p>
        </w:tc>
        <w:tc>
          <w:tcPr>
            <w:tcW w:w="375" w:type="pct"/>
            <w:shd w:val="clear" w:color="auto" w:fill="auto"/>
            <w:noWrap/>
            <w:vAlign w:val="bottom"/>
          </w:tcPr>
          <w:p w14:paraId="2196EBF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59D2C516" w14:textId="77777777" w:rsidTr="00555554">
        <w:trPr>
          <w:trHeight w:val="350"/>
        </w:trPr>
        <w:tc>
          <w:tcPr>
            <w:tcW w:w="389" w:type="pct"/>
            <w:shd w:val="clear" w:color="auto" w:fill="auto"/>
            <w:noWrap/>
            <w:vAlign w:val="bottom"/>
          </w:tcPr>
          <w:p w14:paraId="6BBEEB0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2291" w:type="pct"/>
            <w:shd w:val="clear" w:color="auto" w:fill="auto"/>
            <w:noWrap/>
            <w:vAlign w:val="center"/>
          </w:tcPr>
          <w:p w14:paraId="164C9A6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肱骨近端锁定加压接骨板</w:t>
            </w:r>
          </w:p>
        </w:tc>
        <w:tc>
          <w:tcPr>
            <w:tcW w:w="1944" w:type="pct"/>
            <w:shd w:val="clear" w:color="auto" w:fill="auto"/>
            <w:noWrap/>
            <w:vAlign w:val="center"/>
          </w:tcPr>
          <w:p w14:paraId="13CB65D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2～19孔</w:t>
            </w:r>
          </w:p>
        </w:tc>
        <w:tc>
          <w:tcPr>
            <w:tcW w:w="375" w:type="pct"/>
            <w:shd w:val="clear" w:color="auto" w:fill="auto"/>
            <w:noWrap/>
            <w:vAlign w:val="bottom"/>
          </w:tcPr>
          <w:p w14:paraId="7D0F94F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2B3A5A10" w14:textId="77777777" w:rsidTr="00555554">
        <w:trPr>
          <w:trHeight w:val="350"/>
        </w:trPr>
        <w:tc>
          <w:tcPr>
            <w:tcW w:w="389" w:type="pct"/>
            <w:shd w:val="clear" w:color="auto" w:fill="auto"/>
            <w:noWrap/>
            <w:vAlign w:val="bottom"/>
          </w:tcPr>
          <w:p w14:paraId="05DFB27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2291" w:type="pct"/>
            <w:shd w:val="clear" w:color="auto" w:fill="auto"/>
            <w:noWrap/>
            <w:vAlign w:val="center"/>
          </w:tcPr>
          <w:p w14:paraId="71CF228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肱骨限制接触型接骨板（锁定）</w:t>
            </w:r>
            <w:bookmarkStart w:id="160" w:name="_GoBack"/>
            <w:bookmarkEnd w:id="160"/>
          </w:p>
        </w:tc>
        <w:tc>
          <w:tcPr>
            <w:tcW w:w="1944" w:type="pct"/>
            <w:shd w:val="clear" w:color="auto" w:fill="auto"/>
            <w:noWrap/>
            <w:vAlign w:val="center"/>
          </w:tcPr>
          <w:p w14:paraId="326D5D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3～7孔</w:t>
            </w:r>
          </w:p>
        </w:tc>
        <w:tc>
          <w:tcPr>
            <w:tcW w:w="375" w:type="pct"/>
            <w:shd w:val="clear" w:color="auto" w:fill="auto"/>
            <w:noWrap/>
            <w:vAlign w:val="bottom"/>
          </w:tcPr>
          <w:p w14:paraId="28A70A1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24187F6A" w14:textId="77777777" w:rsidTr="00555554">
        <w:trPr>
          <w:trHeight w:val="350"/>
        </w:trPr>
        <w:tc>
          <w:tcPr>
            <w:tcW w:w="389" w:type="pct"/>
            <w:shd w:val="clear" w:color="auto" w:fill="auto"/>
            <w:noWrap/>
            <w:vAlign w:val="bottom"/>
          </w:tcPr>
          <w:p w14:paraId="789DE58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2291" w:type="pct"/>
            <w:shd w:val="clear" w:color="auto" w:fill="auto"/>
            <w:noWrap/>
            <w:vAlign w:val="center"/>
          </w:tcPr>
          <w:p w14:paraId="5C7ABA4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肱骨远端外侧锁定接骨板</w:t>
            </w:r>
          </w:p>
        </w:tc>
        <w:tc>
          <w:tcPr>
            <w:tcW w:w="1944" w:type="pct"/>
            <w:shd w:val="clear" w:color="auto" w:fill="auto"/>
            <w:noWrap/>
            <w:vAlign w:val="center"/>
          </w:tcPr>
          <w:p w14:paraId="6B4991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3～19孔</w:t>
            </w:r>
          </w:p>
        </w:tc>
        <w:tc>
          <w:tcPr>
            <w:tcW w:w="375" w:type="pct"/>
            <w:shd w:val="clear" w:color="auto" w:fill="auto"/>
            <w:noWrap/>
            <w:vAlign w:val="bottom"/>
          </w:tcPr>
          <w:p w14:paraId="0067AB0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216C2F3" w14:textId="77777777" w:rsidTr="00555554">
        <w:trPr>
          <w:trHeight w:val="350"/>
        </w:trPr>
        <w:tc>
          <w:tcPr>
            <w:tcW w:w="389" w:type="pct"/>
            <w:shd w:val="clear" w:color="auto" w:fill="auto"/>
            <w:noWrap/>
            <w:vAlign w:val="bottom"/>
          </w:tcPr>
          <w:p w14:paraId="5ADCB98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w:t>
            </w:r>
          </w:p>
        </w:tc>
        <w:tc>
          <w:tcPr>
            <w:tcW w:w="2291" w:type="pct"/>
            <w:shd w:val="clear" w:color="auto" w:fill="auto"/>
            <w:noWrap/>
            <w:vAlign w:val="center"/>
          </w:tcPr>
          <w:p w14:paraId="60C59AB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肱骨远端内侧锁定加压接骨板</w:t>
            </w:r>
          </w:p>
        </w:tc>
        <w:tc>
          <w:tcPr>
            <w:tcW w:w="1944" w:type="pct"/>
            <w:shd w:val="clear" w:color="auto" w:fill="auto"/>
            <w:noWrap/>
            <w:vAlign w:val="center"/>
          </w:tcPr>
          <w:p w14:paraId="17CCA32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3～19孔</w:t>
            </w:r>
          </w:p>
        </w:tc>
        <w:tc>
          <w:tcPr>
            <w:tcW w:w="375" w:type="pct"/>
            <w:shd w:val="clear" w:color="auto" w:fill="auto"/>
            <w:noWrap/>
            <w:vAlign w:val="bottom"/>
          </w:tcPr>
          <w:p w14:paraId="209B54F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64B3F468" w14:textId="77777777" w:rsidTr="00555554">
        <w:trPr>
          <w:trHeight w:val="350"/>
        </w:trPr>
        <w:tc>
          <w:tcPr>
            <w:tcW w:w="389" w:type="pct"/>
            <w:shd w:val="clear" w:color="auto" w:fill="auto"/>
            <w:noWrap/>
            <w:vAlign w:val="bottom"/>
          </w:tcPr>
          <w:p w14:paraId="3E41A17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7</w:t>
            </w:r>
          </w:p>
        </w:tc>
        <w:tc>
          <w:tcPr>
            <w:tcW w:w="2291" w:type="pct"/>
            <w:shd w:val="clear" w:color="auto" w:fill="auto"/>
            <w:noWrap/>
            <w:vAlign w:val="center"/>
          </w:tcPr>
          <w:p w14:paraId="76DD47F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尺骨鹰嘴锁定接骨板</w:t>
            </w:r>
          </w:p>
        </w:tc>
        <w:tc>
          <w:tcPr>
            <w:tcW w:w="1944" w:type="pct"/>
            <w:shd w:val="clear" w:color="auto" w:fill="auto"/>
            <w:noWrap/>
            <w:vAlign w:val="center"/>
          </w:tcPr>
          <w:p w14:paraId="221F0D3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2～19孔</w:t>
            </w:r>
          </w:p>
        </w:tc>
        <w:tc>
          <w:tcPr>
            <w:tcW w:w="375" w:type="pct"/>
            <w:shd w:val="clear" w:color="auto" w:fill="auto"/>
            <w:noWrap/>
            <w:vAlign w:val="bottom"/>
          </w:tcPr>
          <w:p w14:paraId="1C4A2D2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04DEBB93" w14:textId="77777777" w:rsidTr="00555554">
        <w:trPr>
          <w:trHeight w:val="350"/>
        </w:trPr>
        <w:tc>
          <w:tcPr>
            <w:tcW w:w="389" w:type="pct"/>
            <w:shd w:val="clear" w:color="auto" w:fill="auto"/>
            <w:noWrap/>
            <w:vAlign w:val="bottom"/>
          </w:tcPr>
          <w:p w14:paraId="66B42A8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w:t>
            </w:r>
          </w:p>
        </w:tc>
        <w:tc>
          <w:tcPr>
            <w:tcW w:w="2291" w:type="pct"/>
            <w:shd w:val="clear" w:color="auto" w:fill="auto"/>
            <w:noWrap/>
            <w:vAlign w:val="center"/>
          </w:tcPr>
          <w:p w14:paraId="28D124D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限制型锁定接骨板</w:t>
            </w:r>
          </w:p>
        </w:tc>
        <w:tc>
          <w:tcPr>
            <w:tcW w:w="1944" w:type="pct"/>
            <w:shd w:val="clear" w:color="auto" w:fill="auto"/>
            <w:noWrap/>
            <w:vAlign w:val="center"/>
          </w:tcPr>
          <w:p w14:paraId="7A7FEA4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2～22孔</w:t>
            </w:r>
          </w:p>
        </w:tc>
        <w:tc>
          <w:tcPr>
            <w:tcW w:w="375" w:type="pct"/>
            <w:shd w:val="clear" w:color="auto" w:fill="auto"/>
            <w:noWrap/>
            <w:vAlign w:val="bottom"/>
          </w:tcPr>
          <w:p w14:paraId="184AB3C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1194AA7F" w14:textId="77777777" w:rsidTr="00555554">
        <w:trPr>
          <w:trHeight w:val="350"/>
        </w:trPr>
        <w:tc>
          <w:tcPr>
            <w:tcW w:w="389" w:type="pct"/>
            <w:shd w:val="clear" w:color="auto" w:fill="auto"/>
            <w:noWrap/>
            <w:vAlign w:val="bottom"/>
          </w:tcPr>
          <w:p w14:paraId="6FCE9C5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c>
          <w:tcPr>
            <w:tcW w:w="2291" w:type="pct"/>
            <w:shd w:val="clear" w:color="auto" w:fill="auto"/>
            <w:noWrap/>
            <w:vAlign w:val="center"/>
          </w:tcPr>
          <w:p w14:paraId="644FA5D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桡骨远端锁定加压接骨板</w:t>
            </w:r>
          </w:p>
        </w:tc>
        <w:tc>
          <w:tcPr>
            <w:tcW w:w="1944" w:type="pct"/>
            <w:shd w:val="clear" w:color="auto" w:fill="auto"/>
            <w:noWrap/>
            <w:vAlign w:val="center"/>
          </w:tcPr>
          <w:p w14:paraId="5E992D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3～19孔</w:t>
            </w:r>
          </w:p>
        </w:tc>
        <w:tc>
          <w:tcPr>
            <w:tcW w:w="375" w:type="pct"/>
            <w:shd w:val="clear" w:color="auto" w:fill="auto"/>
            <w:noWrap/>
            <w:vAlign w:val="bottom"/>
          </w:tcPr>
          <w:p w14:paraId="356F802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39F7FA7D" w14:textId="77777777" w:rsidTr="00555554">
        <w:trPr>
          <w:trHeight w:val="350"/>
        </w:trPr>
        <w:tc>
          <w:tcPr>
            <w:tcW w:w="389" w:type="pct"/>
            <w:shd w:val="clear" w:color="auto" w:fill="auto"/>
            <w:noWrap/>
            <w:vAlign w:val="bottom"/>
          </w:tcPr>
          <w:p w14:paraId="0F5D787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2291" w:type="pct"/>
            <w:shd w:val="clear" w:color="auto" w:fill="auto"/>
            <w:noWrap/>
            <w:vAlign w:val="center"/>
          </w:tcPr>
          <w:p w14:paraId="0FE26AA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伽马型髓内钉</w:t>
            </w:r>
          </w:p>
        </w:tc>
        <w:tc>
          <w:tcPr>
            <w:tcW w:w="1944" w:type="pct"/>
            <w:shd w:val="clear" w:color="auto" w:fill="auto"/>
            <w:noWrap/>
            <w:vAlign w:val="center"/>
          </w:tcPr>
          <w:p w14:paraId="7C218BA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（Φ6.0～Φ13.0）×（100～440）</w:t>
            </w:r>
          </w:p>
        </w:tc>
        <w:tc>
          <w:tcPr>
            <w:tcW w:w="375" w:type="pct"/>
            <w:shd w:val="clear" w:color="auto" w:fill="auto"/>
            <w:noWrap/>
            <w:vAlign w:val="bottom"/>
          </w:tcPr>
          <w:p w14:paraId="2DF8B9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r>
      <w:tr w:rsidR="00555554" w:rsidRPr="00EA60C1" w14:paraId="4E477254" w14:textId="77777777" w:rsidTr="00555554">
        <w:trPr>
          <w:trHeight w:val="350"/>
        </w:trPr>
        <w:tc>
          <w:tcPr>
            <w:tcW w:w="389" w:type="pct"/>
            <w:shd w:val="clear" w:color="auto" w:fill="auto"/>
            <w:noWrap/>
            <w:vAlign w:val="bottom"/>
          </w:tcPr>
          <w:p w14:paraId="795162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11</w:t>
            </w:r>
          </w:p>
        </w:tc>
        <w:tc>
          <w:tcPr>
            <w:tcW w:w="2291" w:type="pct"/>
            <w:shd w:val="clear" w:color="auto" w:fill="auto"/>
            <w:noWrap/>
            <w:vAlign w:val="center"/>
          </w:tcPr>
          <w:p w14:paraId="42437BD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鹅头钉锁定接骨板</w:t>
            </w:r>
          </w:p>
        </w:tc>
        <w:tc>
          <w:tcPr>
            <w:tcW w:w="1944" w:type="pct"/>
            <w:shd w:val="clear" w:color="auto" w:fill="auto"/>
            <w:noWrap/>
            <w:vAlign w:val="center"/>
          </w:tcPr>
          <w:p w14:paraId="31F1A2D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3～16孔</w:t>
            </w:r>
          </w:p>
        </w:tc>
        <w:tc>
          <w:tcPr>
            <w:tcW w:w="375" w:type="pct"/>
            <w:shd w:val="clear" w:color="auto" w:fill="auto"/>
            <w:noWrap/>
            <w:vAlign w:val="bottom"/>
          </w:tcPr>
          <w:p w14:paraId="1E02035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r>
      <w:tr w:rsidR="00555554" w:rsidRPr="00EA60C1" w14:paraId="1F9BB2DA" w14:textId="77777777" w:rsidTr="00555554">
        <w:trPr>
          <w:trHeight w:val="350"/>
        </w:trPr>
        <w:tc>
          <w:tcPr>
            <w:tcW w:w="389" w:type="pct"/>
            <w:shd w:val="clear" w:color="auto" w:fill="auto"/>
            <w:noWrap/>
            <w:vAlign w:val="bottom"/>
          </w:tcPr>
          <w:p w14:paraId="25F9EA2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w:t>
            </w:r>
          </w:p>
        </w:tc>
        <w:tc>
          <w:tcPr>
            <w:tcW w:w="2291" w:type="pct"/>
            <w:shd w:val="clear" w:color="auto" w:fill="auto"/>
            <w:noWrap/>
            <w:vAlign w:val="center"/>
          </w:tcPr>
          <w:p w14:paraId="7F992B7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股骨远端外侧锁定接骨板</w:t>
            </w:r>
          </w:p>
        </w:tc>
        <w:tc>
          <w:tcPr>
            <w:tcW w:w="1944" w:type="pct"/>
            <w:shd w:val="clear" w:color="auto" w:fill="auto"/>
            <w:noWrap/>
            <w:vAlign w:val="center"/>
          </w:tcPr>
          <w:p w14:paraId="3224744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3～18孔</w:t>
            </w:r>
          </w:p>
        </w:tc>
        <w:tc>
          <w:tcPr>
            <w:tcW w:w="375" w:type="pct"/>
            <w:shd w:val="clear" w:color="auto" w:fill="auto"/>
            <w:noWrap/>
            <w:vAlign w:val="bottom"/>
          </w:tcPr>
          <w:p w14:paraId="3B8CB22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A16836D" w14:textId="77777777" w:rsidTr="00555554">
        <w:trPr>
          <w:trHeight w:val="350"/>
        </w:trPr>
        <w:tc>
          <w:tcPr>
            <w:tcW w:w="389" w:type="pct"/>
            <w:shd w:val="clear" w:color="auto" w:fill="auto"/>
            <w:noWrap/>
            <w:vAlign w:val="bottom"/>
          </w:tcPr>
          <w:p w14:paraId="3329148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13</w:t>
            </w:r>
          </w:p>
        </w:tc>
        <w:tc>
          <w:tcPr>
            <w:tcW w:w="2291" w:type="pct"/>
            <w:shd w:val="clear" w:color="auto" w:fill="auto"/>
            <w:noWrap/>
            <w:vAlign w:val="center"/>
          </w:tcPr>
          <w:p w14:paraId="4A04ABB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胫骨近端外侧锁定接骨板</w:t>
            </w:r>
          </w:p>
        </w:tc>
        <w:tc>
          <w:tcPr>
            <w:tcW w:w="1944" w:type="pct"/>
            <w:shd w:val="clear" w:color="auto" w:fill="auto"/>
            <w:noWrap/>
            <w:vAlign w:val="center"/>
          </w:tcPr>
          <w:p w14:paraId="303CB2A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3～18孔</w:t>
            </w:r>
          </w:p>
        </w:tc>
        <w:tc>
          <w:tcPr>
            <w:tcW w:w="375" w:type="pct"/>
            <w:shd w:val="clear" w:color="auto" w:fill="auto"/>
            <w:noWrap/>
            <w:vAlign w:val="bottom"/>
          </w:tcPr>
          <w:p w14:paraId="239E470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5459E3D9" w14:textId="77777777" w:rsidTr="00555554">
        <w:trPr>
          <w:trHeight w:val="350"/>
        </w:trPr>
        <w:tc>
          <w:tcPr>
            <w:tcW w:w="389" w:type="pct"/>
            <w:shd w:val="clear" w:color="auto" w:fill="auto"/>
            <w:noWrap/>
            <w:vAlign w:val="bottom"/>
          </w:tcPr>
          <w:p w14:paraId="1CBC977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14</w:t>
            </w:r>
          </w:p>
        </w:tc>
        <w:tc>
          <w:tcPr>
            <w:tcW w:w="2291" w:type="pct"/>
            <w:shd w:val="clear" w:color="auto" w:fill="auto"/>
            <w:noWrap/>
            <w:vAlign w:val="center"/>
          </w:tcPr>
          <w:p w14:paraId="0A0B397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胫骨近端后内侧锁定接骨板</w:t>
            </w:r>
          </w:p>
        </w:tc>
        <w:tc>
          <w:tcPr>
            <w:tcW w:w="1944" w:type="pct"/>
            <w:shd w:val="clear" w:color="auto" w:fill="auto"/>
            <w:noWrap/>
            <w:vAlign w:val="center"/>
          </w:tcPr>
          <w:p w14:paraId="6BA7B15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3～22孔</w:t>
            </w:r>
          </w:p>
        </w:tc>
        <w:tc>
          <w:tcPr>
            <w:tcW w:w="375" w:type="pct"/>
            <w:shd w:val="clear" w:color="auto" w:fill="auto"/>
            <w:noWrap/>
            <w:vAlign w:val="bottom"/>
          </w:tcPr>
          <w:p w14:paraId="1B4C2C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BFE2E31" w14:textId="77777777" w:rsidTr="00555554">
        <w:trPr>
          <w:trHeight w:val="350"/>
        </w:trPr>
        <w:tc>
          <w:tcPr>
            <w:tcW w:w="389" w:type="pct"/>
            <w:shd w:val="clear" w:color="auto" w:fill="auto"/>
            <w:noWrap/>
            <w:vAlign w:val="bottom"/>
          </w:tcPr>
          <w:p w14:paraId="1786EC3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w:t>
            </w:r>
          </w:p>
        </w:tc>
        <w:tc>
          <w:tcPr>
            <w:tcW w:w="2291" w:type="pct"/>
            <w:shd w:val="clear" w:color="auto" w:fill="auto"/>
            <w:noWrap/>
            <w:vAlign w:val="center"/>
          </w:tcPr>
          <w:p w14:paraId="2E21323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胫骨远端后外侧锁定接骨板</w:t>
            </w:r>
          </w:p>
        </w:tc>
        <w:tc>
          <w:tcPr>
            <w:tcW w:w="1944" w:type="pct"/>
            <w:shd w:val="clear" w:color="auto" w:fill="auto"/>
            <w:noWrap/>
            <w:vAlign w:val="center"/>
          </w:tcPr>
          <w:p w14:paraId="4A90CE0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2～16孔</w:t>
            </w:r>
          </w:p>
        </w:tc>
        <w:tc>
          <w:tcPr>
            <w:tcW w:w="375" w:type="pct"/>
            <w:shd w:val="clear" w:color="auto" w:fill="auto"/>
            <w:noWrap/>
            <w:vAlign w:val="bottom"/>
          </w:tcPr>
          <w:p w14:paraId="303C14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r>
      <w:tr w:rsidR="00555554" w:rsidRPr="00EA60C1" w14:paraId="1EA634C3" w14:textId="77777777" w:rsidTr="00555554">
        <w:trPr>
          <w:trHeight w:val="350"/>
        </w:trPr>
        <w:tc>
          <w:tcPr>
            <w:tcW w:w="389" w:type="pct"/>
            <w:shd w:val="clear" w:color="auto" w:fill="auto"/>
            <w:noWrap/>
            <w:vAlign w:val="bottom"/>
          </w:tcPr>
          <w:p w14:paraId="313EC01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16</w:t>
            </w:r>
          </w:p>
        </w:tc>
        <w:tc>
          <w:tcPr>
            <w:tcW w:w="2291" w:type="pct"/>
            <w:shd w:val="clear" w:color="auto" w:fill="auto"/>
            <w:noWrap/>
            <w:vAlign w:val="center"/>
          </w:tcPr>
          <w:p w14:paraId="4F5B948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金属髓内钉</w:t>
            </w:r>
          </w:p>
        </w:tc>
        <w:tc>
          <w:tcPr>
            <w:tcW w:w="1944" w:type="pct"/>
            <w:shd w:val="clear" w:color="auto" w:fill="auto"/>
            <w:noWrap/>
            <w:vAlign w:val="center"/>
          </w:tcPr>
          <w:p w14:paraId="075E1A6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(Φ6.0～Φ13)×(100～440)</w:t>
            </w:r>
          </w:p>
        </w:tc>
        <w:tc>
          <w:tcPr>
            <w:tcW w:w="375" w:type="pct"/>
            <w:shd w:val="clear" w:color="auto" w:fill="auto"/>
            <w:noWrap/>
            <w:vAlign w:val="bottom"/>
          </w:tcPr>
          <w:p w14:paraId="402676B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r>
      <w:tr w:rsidR="00555554" w:rsidRPr="00EA60C1" w14:paraId="511514BD" w14:textId="77777777" w:rsidTr="00555554">
        <w:trPr>
          <w:trHeight w:val="350"/>
        </w:trPr>
        <w:tc>
          <w:tcPr>
            <w:tcW w:w="389" w:type="pct"/>
            <w:shd w:val="clear" w:color="auto" w:fill="auto"/>
            <w:noWrap/>
            <w:vAlign w:val="bottom"/>
          </w:tcPr>
          <w:p w14:paraId="6942D93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w:t>
            </w:r>
          </w:p>
        </w:tc>
        <w:tc>
          <w:tcPr>
            <w:tcW w:w="2291" w:type="pct"/>
            <w:shd w:val="clear" w:color="auto" w:fill="auto"/>
            <w:noWrap/>
            <w:vAlign w:val="center"/>
          </w:tcPr>
          <w:p w14:paraId="449495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腓骨远端外侧锁定加压接骨板</w:t>
            </w:r>
          </w:p>
        </w:tc>
        <w:tc>
          <w:tcPr>
            <w:tcW w:w="1944" w:type="pct"/>
            <w:shd w:val="clear" w:color="auto" w:fill="auto"/>
            <w:noWrap/>
            <w:vAlign w:val="center"/>
          </w:tcPr>
          <w:p w14:paraId="134022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2～16孔</w:t>
            </w:r>
          </w:p>
        </w:tc>
        <w:tc>
          <w:tcPr>
            <w:tcW w:w="375" w:type="pct"/>
            <w:shd w:val="clear" w:color="auto" w:fill="auto"/>
            <w:noWrap/>
            <w:vAlign w:val="bottom"/>
          </w:tcPr>
          <w:p w14:paraId="1E76DD5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r>
      <w:tr w:rsidR="00555554" w:rsidRPr="00EA60C1" w14:paraId="23D530CD" w14:textId="77777777" w:rsidTr="00555554">
        <w:trPr>
          <w:trHeight w:val="350"/>
        </w:trPr>
        <w:tc>
          <w:tcPr>
            <w:tcW w:w="389" w:type="pct"/>
            <w:shd w:val="clear" w:color="auto" w:fill="auto"/>
            <w:noWrap/>
            <w:vAlign w:val="bottom"/>
          </w:tcPr>
          <w:p w14:paraId="30C965D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c>
          <w:tcPr>
            <w:tcW w:w="2291" w:type="pct"/>
            <w:shd w:val="clear" w:color="auto" w:fill="auto"/>
            <w:noWrap/>
            <w:vAlign w:val="center"/>
          </w:tcPr>
          <w:p w14:paraId="3955828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跟骨锁定接骨板</w:t>
            </w:r>
          </w:p>
        </w:tc>
        <w:tc>
          <w:tcPr>
            <w:tcW w:w="1944" w:type="pct"/>
            <w:shd w:val="clear" w:color="auto" w:fill="auto"/>
            <w:noWrap/>
            <w:vAlign w:val="center"/>
          </w:tcPr>
          <w:p w14:paraId="207DA4E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15孔</w:t>
            </w:r>
          </w:p>
        </w:tc>
        <w:tc>
          <w:tcPr>
            <w:tcW w:w="375" w:type="pct"/>
            <w:shd w:val="clear" w:color="auto" w:fill="auto"/>
            <w:noWrap/>
            <w:vAlign w:val="bottom"/>
          </w:tcPr>
          <w:p w14:paraId="0F2BF15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CDAD7AA" w14:textId="77777777" w:rsidTr="00555554">
        <w:trPr>
          <w:trHeight w:val="350"/>
        </w:trPr>
        <w:tc>
          <w:tcPr>
            <w:tcW w:w="389" w:type="pct"/>
            <w:shd w:val="clear" w:color="auto" w:fill="auto"/>
            <w:noWrap/>
            <w:vAlign w:val="bottom"/>
          </w:tcPr>
          <w:p w14:paraId="44BDFEC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19</w:t>
            </w:r>
          </w:p>
        </w:tc>
        <w:tc>
          <w:tcPr>
            <w:tcW w:w="2291" w:type="pct"/>
            <w:shd w:val="clear" w:color="auto" w:fill="auto"/>
            <w:noWrap/>
            <w:vAlign w:val="center"/>
          </w:tcPr>
          <w:p w14:paraId="47E46ED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掌骨锁定接骨板</w:t>
            </w:r>
          </w:p>
        </w:tc>
        <w:tc>
          <w:tcPr>
            <w:tcW w:w="1944" w:type="pct"/>
            <w:shd w:val="clear" w:color="auto" w:fill="auto"/>
            <w:noWrap/>
            <w:vAlign w:val="center"/>
          </w:tcPr>
          <w:p w14:paraId="217BFCD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3～10孔</w:t>
            </w:r>
          </w:p>
        </w:tc>
        <w:tc>
          <w:tcPr>
            <w:tcW w:w="375" w:type="pct"/>
            <w:shd w:val="clear" w:color="auto" w:fill="auto"/>
            <w:noWrap/>
            <w:vAlign w:val="bottom"/>
          </w:tcPr>
          <w:p w14:paraId="2C9F0DA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23A6BB99" w14:textId="77777777" w:rsidTr="00555554">
        <w:trPr>
          <w:trHeight w:val="350"/>
        </w:trPr>
        <w:tc>
          <w:tcPr>
            <w:tcW w:w="389" w:type="pct"/>
            <w:shd w:val="clear" w:color="auto" w:fill="auto"/>
            <w:noWrap/>
            <w:vAlign w:val="bottom"/>
          </w:tcPr>
          <w:p w14:paraId="229090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w:t>
            </w:r>
          </w:p>
        </w:tc>
        <w:tc>
          <w:tcPr>
            <w:tcW w:w="2291" w:type="pct"/>
            <w:shd w:val="clear" w:color="auto" w:fill="auto"/>
            <w:noWrap/>
            <w:vAlign w:val="center"/>
          </w:tcPr>
          <w:p w14:paraId="1F02FAE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固定杆</w:t>
            </w:r>
          </w:p>
        </w:tc>
        <w:tc>
          <w:tcPr>
            <w:tcW w:w="1944" w:type="pct"/>
            <w:shd w:val="clear" w:color="auto" w:fill="auto"/>
            <w:noWrap/>
            <w:vAlign w:val="center"/>
          </w:tcPr>
          <w:p w14:paraId="505F2E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(5.0～6.0)×(40～500)</w:t>
            </w:r>
          </w:p>
        </w:tc>
        <w:tc>
          <w:tcPr>
            <w:tcW w:w="375" w:type="pct"/>
            <w:shd w:val="clear" w:color="auto" w:fill="auto"/>
            <w:noWrap/>
            <w:vAlign w:val="bottom"/>
          </w:tcPr>
          <w:p w14:paraId="6E85F22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7D141A10" w14:textId="77777777" w:rsidTr="00555554">
        <w:trPr>
          <w:trHeight w:val="350"/>
        </w:trPr>
        <w:tc>
          <w:tcPr>
            <w:tcW w:w="389" w:type="pct"/>
            <w:shd w:val="clear" w:color="auto" w:fill="auto"/>
            <w:noWrap/>
            <w:vAlign w:val="bottom"/>
          </w:tcPr>
          <w:p w14:paraId="4E77AD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w:t>
            </w:r>
          </w:p>
        </w:tc>
        <w:tc>
          <w:tcPr>
            <w:tcW w:w="2291" w:type="pct"/>
            <w:shd w:val="clear" w:color="auto" w:fill="auto"/>
            <w:noWrap/>
            <w:vAlign w:val="center"/>
          </w:tcPr>
          <w:p w14:paraId="6050ADE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固定螺钉</w:t>
            </w:r>
          </w:p>
        </w:tc>
        <w:tc>
          <w:tcPr>
            <w:tcW w:w="1944" w:type="pct"/>
            <w:shd w:val="clear" w:color="auto" w:fill="auto"/>
            <w:noWrap/>
            <w:vAlign w:val="center"/>
          </w:tcPr>
          <w:p w14:paraId="122C885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（Φ3.5～8.0）×（30～70）</w:t>
            </w:r>
          </w:p>
        </w:tc>
        <w:tc>
          <w:tcPr>
            <w:tcW w:w="375" w:type="pct"/>
            <w:shd w:val="clear" w:color="auto" w:fill="auto"/>
            <w:noWrap/>
            <w:vAlign w:val="bottom"/>
          </w:tcPr>
          <w:p w14:paraId="5177D43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0D8680AC" w14:textId="77777777" w:rsidTr="00555554">
        <w:trPr>
          <w:trHeight w:val="350"/>
        </w:trPr>
        <w:tc>
          <w:tcPr>
            <w:tcW w:w="389" w:type="pct"/>
            <w:shd w:val="clear" w:color="auto" w:fill="auto"/>
            <w:noWrap/>
            <w:vAlign w:val="bottom"/>
          </w:tcPr>
          <w:p w14:paraId="0738D5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w:t>
            </w:r>
          </w:p>
        </w:tc>
        <w:tc>
          <w:tcPr>
            <w:tcW w:w="2291" w:type="pct"/>
            <w:shd w:val="clear" w:color="auto" w:fill="auto"/>
            <w:noWrap/>
            <w:vAlign w:val="center"/>
          </w:tcPr>
          <w:p w14:paraId="2A70870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万向螺钉</w:t>
            </w:r>
          </w:p>
        </w:tc>
        <w:tc>
          <w:tcPr>
            <w:tcW w:w="1944" w:type="pct"/>
            <w:shd w:val="clear" w:color="auto" w:fill="auto"/>
            <w:noWrap/>
            <w:vAlign w:val="center"/>
          </w:tcPr>
          <w:p w14:paraId="39F8DC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（Φ3.5～8.0）×（30～70）</w:t>
            </w:r>
          </w:p>
        </w:tc>
        <w:tc>
          <w:tcPr>
            <w:tcW w:w="375" w:type="pct"/>
            <w:shd w:val="clear" w:color="auto" w:fill="auto"/>
            <w:noWrap/>
            <w:vAlign w:val="bottom"/>
          </w:tcPr>
          <w:p w14:paraId="1B40519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21AEA439" w14:textId="77777777" w:rsidTr="00555554">
        <w:trPr>
          <w:trHeight w:val="350"/>
        </w:trPr>
        <w:tc>
          <w:tcPr>
            <w:tcW w:w="389" w:type="pct"/>
            <w:shd w:val="clear" w:color="auto" w:fill="auto"/>
            <w:noWrap/>
            <w:vAlign w:val="bottom"/>
          </w:tcPr>
          <w:p w14:paraId="7C02FB2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23</w:t>
            </w:r>
          </w:p>
        </w:tc>
        <w:tc>
          <w:tcPr>
            <w:tcW w:w="2291" w:type="pct"/>
            <w:shd w:val="clear" w:color="auto" w:fill="auto"/>
            <w:noWrap/>
            <w:vAlign w:val="center"/>
          </w:tcPr>
          <w:p w14:paraId="196A21F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横连</w:t>
            </w:r>
          </w:p>
        </w:tc>
        <w:tc>
          <w:tcPr>
            <w:tcW w:w="1944" w:type="pct"/>
            <w:shd w:val="clear" w:color="auto" w:fill="auto"/>
            <w:noWrap/>
            <w:vAlign w:val="center"/>
          </w:tcPr>
          <w:p w14:paraId="17A60B6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60～95mm</w:t>
            </w:r>
          </w:p>
        </w:tc>
        <w:tc>
          <w:tcPr>
            <w:tcW w:w="375" w:type="pct"/>
            <w:shd w:val="clear" w:color="auto" w:fill="auto"/>
            <w:noWrap/>
            <w:vAlign w:val="bottom"/>
          </w:tcPr>
          <w:p w14:paraId="5811106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4FEA933F" w14:textId="77777777" w:rsidTr="00555554">
        <w:trPr>
          <w:trHeight w:val="350"/>
        </w:trPr>
        <w:tc>
          <w:tcPr>
            <w:tcW w:w="389" w:type="pct"/>
            <w:shd w:val="clear" w:color="auto" w:fill="auto"/>
            <w:noWrap/>
            <w:vAlign w:val="bottom"/>
          </w:tcPr>
          <w:p w14:paraId="43DED4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24</w:t>
            </w:r>
          </w:p>
        </w:tc>
        <w:tc>
          <w:tcPr>
            <w:tcW w:w="2291" w:type="pct"/>
            <w:shd w:val="clear" w:color="auto" w:fill="auto"/>
            <w:noWrap/>
            <w:vAlign w:val="center"/>
          </w:tcPr>
          <w:p w14:paraId="5691027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髋关节假体～股骨柄</w:t>
            </w:r>
          </w:p>
        </w:tc>
        <w:tc>
          <w:tcPr>
            <w:tcW w:w="1944" w:type="pct"/>
            <w:shd w:val="clear" w:color="auto" w:fill="auto"/>
            <w:noWrap/>
            <w:vAlign w:val="center"/>
          </w:tcPr>
          <w:p w14:paraId="1418ED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6～17mm</w:t>
            </w:r>
          </w:p>
        </w:tc>
        <w:tc>
          <w:tcPr>
            <w:tcW w:w="375" w:type="pct"/>
            <w:shd w:val="clear" w:color="auto" w:fill="auto"/>
            <w:noWrap/>
            <w:vAlign w:val="bottom"/>
          </w:tcPr>
          <w:p w14:paraId="1B4F653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3CDE0D3F" w14:textId="77777777" w:rsidTr="00555554">
        <w:trPr>
          <w:trHeight w:val="350"/>
        </w:trPr>
        <w:tc>
          <w:tcPr>
            <w:tcW w:w="389" w:type="pct"/>
            <w:shd w:val="clear" w:color="auto" w:fill="auto"/>
            <w:noWrap/>
            <w:vAlign w:val="bottom"/>
          </w:tcPr>
          <w:p w14:paraId="751FAE6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25</w:t>
            </w:r>
          </w:p>
        </w:tc>
        <w:tc>
          <w:tcPr>
            <w:tcW w:w="2291" w:type="pct"/>
            <w:shd w:val="clear" w:color="auto" w:fill="auto"/>
            <w:noWrap/>
            <w:vAlign w:val="center"/>
          </w:tcPr>
          <w:p w14:paraId="5B7383E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髋关节假体～全髋臼</w:t>
            </w:r>
          </w:p>
        </w:tc>
        <w:tc>
          <w:tcPr>
            <w:tcW w:w="1944" w:type="pct"/>
            <w:shd w:val="clear" w:color="auto" w:fill="auto"/>
            <w:noWrap/>
            <w:vAlign w:val="center"/>
          </w:tcPr>
          <w:p w14:paraId="799936D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22～72mm</w:t>
            </w:r>
          </w:p>
        </w:tc>
        <w:tc>
          <w:tcPr>
            <w:tcW w:w="375" w:type="pct"/>
            <w:shd w:val="clear" w:color="auto" w:fill="auto"/>
            <w:noWrap/>
            <w:vAlign w:val="bottom"/>
          </w:tcPr>
          <w:p w14:paraId="05DAFB0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5C1473E" w14:textId="77777777" w:rsidTr="00555554">
        <w:trPr>
          <w:trHeight w:val="350"/>
        </w:trPr>
        <w:tc>
          <w:tcPr>
            <w:tcW w:w="389" w:type="pct"/>
            <w:shd w:val="clear" w:color="auto" w:fill="auto"/>
            <w:noWrap/>
            <w:vAlign w:val="bottom"/>
          </w:tcPr>
          <w:p w14:paraId="2DAEF6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26</w:t>
            </w:r>
          </w:p>
        </w:tc>
        <w:tc>
          <w:tcPr>
            <w:tcW w:w="2291" w:type="pct"/>
            <w:shd w:val="clear" w:color="auto" w:fill="auto"/>
            <w:noWrap/>
            <w:vAlign w:val="center"/>
          </w:tcPr>
          <w:p w14:paraId="2C31FF2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髋关节假体～钛钉</w:t>
            </w:r>
          </w:p>
        </w:tc>
        <w:tc>
          <w:tcPr>
            <w:tcW w:w="1944" w:type="pct"/>
            <w:shd w:val="clear" w:color="auto" w:fill="auto"/>
            <w:noWrap/>
            <w:vAlign w:val="center"/>
          </w:tcPr>
          <w:p w14:paraId="1515954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15～80mm</w:t>
            </w:r>
          </w:p>
        </w:tc>
        <w:tc>
          <w:tcPr>
            <w:tcW w:w="375" w:type="pct"/>
            <w:shd w:val="clear" w:color="auto" w:fill="auto"/>
            <w:noWrap/>
            <w:vAlign w:val="bottom"/>
          </w:tcPr>
          <w:p w14:paraId="780C2A5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790E517" w14:textId="77777777" w:rsidTr="00555554">
        <w:trPr>
          <w:trHeight w:val="350"/>
        </w:trPr>
        <w:tc>
          <w:tcPr>
            <w:tcW w:w="389" w:type="pct"/>
            <w:shd w:val="clear" w:color="auto" w:fill="auto"/>
            <w:noWrap/>
            <w:vAlign w:val="bottom"/>
          </w:tcPr>
          <w:p w14:paraId="62D6BDE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27</w:t>
            </w:r>
          </w:p>
        </w:tc>
        <w:tc>
          <w:tcPr>
            <w:tcW w:w="2291" w:type="pct"/>
            <w:shd w:val="clear" w:color="auto" w:fill="auto"/>
            <w:noWrap/>
            <w:vAlign w:val="center"/>
          </w:tcPr>
          <w:p w14:paraId="634069C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髋关节假体～球头</w:t>
            </w:r>
          </w:p>
        </w:tc>
        <w:tc>
          <w:tcPr>
            <w:tcW w:w="1944" w:type="pct"/>
            <w:shd w:val="clear" w:color="auto" w:fill="auto"/>
            <w:noWrap/>
            <w:vAlign w:val="center"/>
          </w:tcPr>
          <w:p w14:paraId="3928260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28/32/36mm</w:t>
            </w:r>
          </w:p>
        </w:tc>
        <w:tc>
          <w:tcPr>
            <w:tcW w:w="375" w:type="pct"/>
            <w:shd w:val="clear" w:color="auto" w:fill="auto"/>
            <w:noWrap/>
            <w:vAlign w:val="bottom"/>
          </w:tcPr>
          <w:p w14:paraId="5448CA9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20444351" w14:textId="77777777" w:rsidTr="00555554">
        <w:trPr>
          <w:trHeight w:val="350"/>
        </w:trPr>
        <w:tc>
          <w:tcPr>
            <w:tcW w:w="389" w:type="pct"/>
            <w:shd w:val="clear" w:color="auto" w:fill="auto"/>
            <w:noWrap/>
            <w:vAlign w:val="bottom"/>
          </w:tcPr>
          <w:p w14:paraId="5CB15BD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28</w:t>
            </w:r>
          </w:p>
        </w:tc>
        <w:tc>
          <w:tcPr>
            <w:tcW w:w="2291" w:type="pct"/>
            <w:shd w:val="clear" w:color="auto" w:fill="auto"/>
            <w:noWrap/>
            <w:vAlign w:val="center"/>
          </w:tcPr>
          <w:p w14:paraId="1B1D926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髋关节假体～双极头</w:t>
            </w:r>
          </w:p>
        </w:tc>
        <w:tc>
          <w:tcPr>
            <w:tcW w:w="1944" w:type="pct"/>
            <w:shd w:val="clear" w:color="auto" w:fill="auto"/>
            <w:noWrap/>
            <w:vAlign w:val="center"/>
          </w:tcPr>
          <w:p w14:paraId="5885B1C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Φ38～Φ72mm</w:t>
            </w:r>
          </w:p>
        </w:tc>
        <w:tc>
          <w:tcPr>
            <w:tcW w:w="375" w:type="pct"/>
            <w:shd w:val="clear" w:color="auto" w:fill="auto"/>
            <w:noWrap/>
            <w:vAlign w:val="bottom"/>
          </w:tcPr>
          <w:p w14:paraId="1C02535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66B1B688" w14:textId="77777777" w:rsidTr="00555554">
        <w:trPr>
          <w:trHeight w:val="350"/>
        </w:trPr>
        <w:tc>
          <w:tcPr>
            <w:tcW w:w="389" w:type="pct"/>
            <w:shd w:val="clear" w:color="auto" w:fill="auto"/>
            <w:noWrap/>
            <w:vAlign w:val="bottom"/>
          </w:tcPr>
          <w:p w14:paraId="75D746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29</w:t>
            </w:r>
          </w:p>
        </w:tc>
        <w:tc>
          <w:tcPr>
            <w:tcW w:w="2291" w:type="pct"/>
            <w:shd w:val="clear" w:color="auto" w:fill="auto"/>
            <w:noWrap/>
            <w:vAlign w:val="center"/>
          </w:tcPr>
          <w:p w14:paraId="5EC8DD6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椎体成型系统-穿刺系统</w:t>
            </w:r>
          </w:p>
        </w:tc>
        <w:tc>
          <w:tcPr>
            <w:tcW w:w="1944" w:type="pct"/>
            <w:shd w:val="clear" w:color="auto" w:fill="auto"/>
            <w:noWrap/>
            <w:vAlign w:val="center"/>
          </w:tcPr>
          <w:p w14:paraId="5AE249B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36333C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1962AD42" w14:textId="77777777" w:rsidTr="00555554">
        <w:trPr>
          <w:trHeight w:val="350"/>
        </w:trPr>
        <w:tc>
          <w:tcPr>
            <w:tcW w:w="389" w:type="pct"/>
            <w:shd w:val="clear" w:color="auto" w:fill="auto"/>
            <w:noWrap/>
            <w:vAlign w:val="bottom"/>
          </w:tcPr>
          <w:p w14:paraId="4AB4629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30</w:t>
            </w:r>
          </w:p>
        </w:tc>
        <w:tc>
          <w:tcPr>
            <w:tcW w:w="2291" w:type="pct"/>
            <w:shd w:val="clear" w:color="auto" w:fill="auto"/>
            <w:noWrap/>
            <w:vAlign w:val="center"/>
          </w:tcPr>
          <w:p w14:paraId="0537E7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椎体成型系统-扩张系统</w:t>
            </w:r>
          </w:p>
        </w:tc>
        <w:tc>
          <w:tcPr>
            <w:tcW w:w="1944" w:type="pct"/>
            <w:shd w:val="clear" w:color="auto" w:fill="auto"/>
            <w:noWrap/>
            <w:vAlign w:val="center"/>
          </w:tcPr>
          <w:p w14:paraId="4CB4D6A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509C5B2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7FFFBCB" w14:textId="77777777" w:rsidTr="00555554">
        <w:trPr>
          <w:trHeight w:val="350"/>
        </w:trPr>
        <w:tc>
          <w:tcPr>
            <w:tcW w:w="389" w:type="pct"/>
            <w:shd w:val="clear" w:color="auto" w:fill="auto"/>
            <w:noWrap/>
            <w:vAlign w:val="bottom"/>
          </w:tcPr>
          <w:p w14:paraId="799D83A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w:t>
            </w:r>
          </w:p>
        </w:tc>
        <w:tc>
          <w:tcPr>
            <w:tcW w:w="2291" w:type="pct"/>
            <w:shd w:val="clear" w:color="auto" w:fill="auto"/>
            <w:noWrap/>
            <w:vAlign w:val="center"/>
          </w:tcPr>
          <w:p w14:paraId="2ACFC2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椎体成型系统-扩张椎钻</w:t>
            </w:r>
          </w:p>
        </w:tc>
        <w:tc>
          <w:tcPr>
            <w:tcW w:w="1944" w:type="pct"/>
            <w:shd w:val="clear" w:color="auto" w:fill="auto"/>
            <w:noWrap/>
            <w:vAlign w:val="center"/>
          </w:tcPr>
          <w:p w14:paraId="7F6D601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220D018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0D7776AF" w14:textId="77777777" w:rsidTr="00555554">
        <w:trPr>
          <w:trHeight w:val="350"/>
        </w:trPr>
        <w:tc>
          <w:tcPr>
            <w:tcW w:w="389" w:type="pct"/>
            <w:shd w:val="clear" w:color="auto" w:fill="auto"/>
            <w:noWrap/>
            <w:vAlign w:val="bottom"/>
          </w:tcPr>
          <w:p w14:paraId="626B889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w:t>
            </w:r>
          </w:p>
        </w:tc>
        <w:tc>
          <w:tcPr>
            <w:tcW w:w="2291" w:type="pct"/>
            <w:shd w:val="clear" w:color="auto" w:fill="auto"/>
            <w:noWrap/>
            <w:vAlign w:val="center"/>
          </w:tcPr>
          <w:p w14:paraId="5263EDA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椎体成型系统-骨水泥填充系统</w:t>
            </w:r>
          </w:p>
        </w:tc>
        <w:tc>
          <w:tcPr>
            <w:tcW w:w="1944" w:type="pct"/>
            <w:shd w:val="clear" w:color="auto" w:fill="auto"/>
            <w:noWrap/>
            <w:vAlign w:val="center"/>
          </w:tcPr>
          <w:p w14:paraId="5EA045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459558A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8FF94DA" w14:textId="77777777" w:rsidTr="00555554">
        <w:trPr>
          <w:trHeight w:val="350"/>
        </w:trPr>
        <w:tc>
          <w:tcPr>
            <w:tcW w:w="389" w:type="pct"/>
            <w:shd w:val="clear" w:color="auto" w:fill="auto"/>
            <w:noWrap/>
            <w:vAlign w:val="bottom"/>
          </w:tcPr>
          <w:p w14:paraId="3B10D3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lastRenderedPageBreak/>
              <w:t>33</w:t>
            </w:r>
          </w:p>
        </w:tc>
        <w:tc>
          <w:tcPr>
            <w:tcW w:w="2291" w:type="pct"/>
            <w:shd w:val="clear" w:color="auto" w:fill="auto"/>
            <w:noWrap/>
            <w:vAlign w:val="center"/>
          </w:tcPr>
          <w:p w14:paraId="0F9DB42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椎体成型系统-球囊组件</w:t>
            </w:r>
          </w:p>
        </w:tc>
        <w:tc>
          <w:tcPr>
            <w:tcW w:w="1944" w:type="pct"/>
            <w:shd w:val="clear" w:color="auto" w:fill="auto"/>
            <w:noWrap/>
            <w:vAlign w:val="center"/>
          </w:tcPr>
          <w:p w14:paraId="3014622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L=10、15、20</w:t>
            </w:r>
          </w:p>
        </w:tc>
        <w:tc>
          <w:tcPr>
            <w:tcW w:w="375" w:type="pct"/>
            <w:shd w:val="clear" w:color="auto" w:fill="auto"/>
            <w:noWrap/>
            <w:vAlign w:val="bottom"/>
          </w:tcPr>
          <w:p w14:paraId="190752C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D80721F" w14:textId="77777777" w:rsidTr="00555554">
        <w:trPr>
          <w:trHeight w:val="350"/>
        </w:trPr>
        <w:tc>
          <w:tcPr>
            <w:tcW w:w="389" w:type="pct"/>
            <w:shd w:val="clear" w:color="auto" w:fill="auto"/>
            <w:noWrap/>
            <w:vAlign w:val="bottom"/>
          </w:tcPr>
          <w:p w14:paraId="0FFE530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34</w:t>
            </w:r>
          </w:p>
        </w:tc>
        <w:tc>
          <w:tcPr>
            <w:tcW w:w="2291" w:type="pct"/>
            <w:shd w:val="clear" w:color="auto" w:fill="auto"/>
            <w:noWrap/>
            <w:vAlign w:val="center"/>
          </w:tcPr>
          <w:p w14:paraId="2AC2FEB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骨水泥</w:t>
            </w:r>
          </w:p>
        </w:tc>
        <w:tc>
          <w:tcPr>
            <w:tcW w:w="1944" w:type="pct"/>
            <w:shd w:val="clear" w:color="auto" w:fill="auto"/>
            <w:noWrap/>
            <w:vAlign w:val="center"/>
          </w:tcPr>
          <w:p w14:paraId="15B38D6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24445BB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768C4B64" w14:textId="77777777" w:rsidTr="00555554">
        <w:trPr>
          <w:trHeight w:val="350"/>
        </w:trPr>
        <w:tc>
          <w:tcPr>
            <w:tcW w:w="389" w:type="pct"/>
            <w:shd w:val="clear" w:color="auto" w:fill="auto"/>
            <w:noWrap/>
            <w:vAlign w:val="bottom"/>
          </w:tcPr>
          <w:p w14:paraId="73A6F0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35</w:t>
            </w:r>
          </w:p>
        </w:tc>
        <w:tc>
          <w:tcPr>
            <w:tcW w:w="2291" w:type="pct"/>
            <w:shd w:val="clear" w:color="auto" w:fill="auto"/>
            <w:noWrap/>
            <w:vAlign w:val="center"/>
          </w:tcPr>
          <w:p w14:paraId="66744EB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工型接骨板</w:t>
            </w:r>
          </w:p>
        </w:tc>
        <w:tc>
          <w:tcPr>
            <w:tcW w:w="1944" w:type="pct"/>
            <w:shd w:val="clear" w:color="auto" w:fill="auto"/>
            <w:noWrap/>
            <w:vAlign w:val="center"/>
          </w:tcPr>
          <w:p w14:paraId="16FDA8D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4～10孔</w:t>
            </w:r>
          </w:p>
        </w:tc>
        <w:tc>
          <w:tcPr>
            <w:tcW w:w="375" w:type="pct"/>
            <w:shd w:val="clear" w:color="auto" w:fill="auto"/>
            <w:noWrap/>
            <w:vAlign w:val="bottom"/>
          </w:tcPr>
          <w:p w14:paraId="1C43F7F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5A1A46D" w14:textId="77777777" w:rsidTr="00555554">
        <w:trPr>
          <w:trHeight w:val="350"/>
        </w:trPr>
        <w:tc>
          <w:tcPr>
            <w:tcW w:w="389" w:type="pct"/>
            <w:shd w:val="clear" w:color="auto" w:fill="auto"/>
            <w:noWrap/>
            <w:vAlign w:val="bottom"/>
          </w:tcPr>
          <w:p w14:paraId="7F352FE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w:t>
            </w:r>
          </w:p>
        </w:tc>
        <w:tc>
          <w:tcPr>
            <w:tcW w:w="2291" w:type="pct"/>
            <w:shd w:val="clear" w:color="auto" w:fill="auto"/>
            <w:noWrap/>
            <w:vAlign w:val="center"/>
          </w:tcPr>
          <w:p w14:paraId="367C162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钢丝</w:t>
            </w:r>
          </w:p>
        </w:tc>
        <w:tc>
          <w:tcPr>
            <w:tcW w:w="1944" w:type="pct"/>
            <w:shd w:val="clear" w:color="auto" w:fill="auto"/>
            <w:noWrap/>
            <w:vAlign w:val="center"/>
          </w:tcPr>
          <w:p w14:paraId="516995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0.5～2.0</w:t>
            </w:r>
          </w:p>
        </w:tc>
        <w:tc>
          <w:tcPr>
            <w:tcW w:w="375" w:type="pct"/>
            <w:shd w:val="clear" w:color="auto" w:fill="auto"/>
            <w:noWrap/>
            <w:vAlign w:val="bottom"/>
          </w:tcPr>
          <w:p w14:paraId="5A9FF5B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r>
      <w:tr w:rsidR="00555554" w:rsidRPr="00EA60C1" w14:paraId="78480550" w14:textId="77777777" w:rsidTr="00555554">
        <w:trPr>
          <w:trHeight w:val="350"/>
        </w:trPr>
        <w:tc>
          <w:tcPr>
            <w:tcW w:w="389" w:type="pct"/>
            <w:shd w:val="clear" w:color="auto" w:fill="auto"/>
            <w:noWrap/>
            <w:vAlign w:val="bottom"/>
          </w:tcPr>
          <w:p w14:paraId="652DBF9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w:t>
            </w:r>
          </w:p>
        </w:tc>
        <w:tc>
          <w:tcPr>
            <w:tcW w:w="2291" w:type="pct"/>
            <w:shd w:val="clear" w:color="auto" w:fill="auto"/>
            <w:noWrap/>
            <w:vAlign w:val="center"/>
          </w:tcPr>
          <w:p w14:paraId="271CD7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骨牵引针</w:t>
            </w:r>
          </w:p>
        </w:tc>
        <w:tc>
          <w:tcPr>
            <w:tcW w:w="1944" w:type="pct"/>
            <w:shd w:val="clear" w:color="auto" w:fill="auto"/>
            <w:noWrap/>
            <w:vAlign w:val="center"/>
          </w:tcPr>
          <w:p w14:paraId="1895976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1.0～3.0</w:t>
            </w:r>
          </w:p>
        </w:tc>
        <w:tc>
          <w:tcPr>
            <w:tcW w:w="375" w:type="pct"/>
            <w:shd w:val="clear" w:color="auto" w:fill="auto"/>
            <w:noWrap/>
            <w:vAlign w:val="bottom"/>
          </w:tcPr>
          <w:p w14:paraId="3DDD927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r>
      <w:tr w:rsidR="00555554" w:rsidRPr="00EA60C1" w14:paraId="781A4E98" w14:textId="77777777" w:rsidTr="00555554">
        <w:trPr>
          <w:trHeight w:val="350"/>
        </w:trPr>
        <w:tc>
          <w:tcPr>
            <w:tcW w:w="389" w:type="pct"/>
            <w:shd w:val="clear" w:color="auto" w:fill="auto"/>
            <w:noWrap/>
            <w:vAlign w:val="bottom"/>
          </w:tcPr>
          <w:p w14:paraId="7E00CF7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38</w:t>
            </w:r>
          </w:p>
        </w:tc>
        <w:tc>
          <w:tcPr>
            <w:tcW w:w="2291" w:type="pct"/>
            <w:shd w:val="clear" w:color="auto" w:fill="auto"/>
            <w:noWrap/>
            <w:vAlign w:val="center"/>
          </w:tcPr>
          <w:p w14:paraId="0023D66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医用钛夹</w:t>
            </w:r>
          </w:p>
        </w:tc>
        <w:tc>
          <w:tcPr>
            <w:tcW w:w="1944" w:type="pct"/>
            <w:shd w:val="clear" w:color="auto" w:fill="auto"/>
            <w:noWrap/>
            <w:vAlign w:val="center"/>
          </w:tcPr>
          <w:p w14:paraId="79E4327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2号～5号</w:t>
            </w:r>
          </w:p>
        </w:tc>
        <w:tc>
          <w:tcPr>
            <w:tcW w:w="375" w:type="pct"/>
            <w:shd w:val="clear" w:color="auto" w:fill="auto"/>
            <w:noWrap/>
            <w:vAlign w:val="bottom"/>
          </w:tcPr>
          <w:p w14:paraId="4270AFE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r>
      <w:tr w:rsidR="00555554" w:rsidRPr="00EA60C1" w14:paraId="50C2F43E" w14:textId="77777777" w:rsidTr="00555554">
        <w:trPr>
          <w:trHeight w:val="350"/>
        </w:trPr>
        <w:tc>
          <w:tcPr>
            <w:tcW w:w="389" w:type="pct"/>
            <w:shd w:val="clear" w:color="auto" w:fill="auto"/>
            <w:noWrap/>
            <w:vAlign w:val="bottom"/>
          </w:tcPr>
          <w:p w14:paraId="2446173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39</w:t>
            </w:r>
          </w:p>
        </w:tc>
        <w:tc>
          <w:tcPr>
            <w:tcW w:w="2291" w:type="pct"/>
            <w:shd w:val="clear" w:color="auto" w:fill="auto"/>
            <w:noWrap/>
            <w:vAlign w:val="center"/>
          </w:tcPr>
          <w:p w14:paraId="2FF4F4A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一次性不可吸收结扎夹</w:t>
            </w:r>
          </w:p>
        </w:tc>
        <w:tc>
          <w:tcPr>
            <w:tcW w:w="1944" w:type="pct"/>
            <w:shd w:val="clear" w:color="auto" w:fill="auto"/>
            <w:noWrap/>
            <w:vAlign w:val="center"/>
          </w:tcPr>
          <w:p w14:paraId="635A0DB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大号、中号、小号</w:t>
            </w:r>
          </w:p>
        </w:tc>
        <w:tc>
          <w:tcPr>
            <w:tcW w:w="375" w:type="pct"/>
            <w:shd w:val="clear" w:color="auto" w:fill="auto"/>
            <w:noWrap/>
            <w:vAlign w:val="bottom"/>
          </w:tcPr>
          <w:p w14:paraId="10CE2DE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r>
      <w:tr w:rsidR="00555554" w:rsidRPr="00EA60C1" w14:paraId="463386F3" w14:textId="77777777" w:rsidTr="00555554">
        <w:trPr>
          <w:trHeight w:val="350"/>
        </w:trPr>
        <w:tc>
          <w:tcPr>
            <w:tcW w:w="389" w:type="pct"/>
            <w:shd w:val="clear" w:color="auto" w:fill="auto"/>
            <w:noWrap/>
            <w:vAlign w:val="bottom"/>
          </w:tcPr>
          <w:p w14:paraId="6220D0C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40</w:t>
            </w:r>
          </w:p>
        </w:tc>
        <w:tc>
          <w:tcPr>
            <w:tcW w:w="2291" w:type="pct"/>
            <w:shd w:val="clear" w:color="auto" w:fill="auto"/>
            <w:noWrap/>
            <w:vAlign w:val="center"/>
          </w:tcPr>
          <w:p w14:paraId="1FF55AF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疝修补补片（网塞）</w:t>
            </w:r>
          </w:p>
        </w:tc>
        <w:tc>
          <w:tcPr>
            <w:tcW w:w="1944" w:type="pct"/>
            <w:shd w:val="clear" w:color="auto" w:fill="auto"/>
            <w:noWrap/>
            <w:vAlign w:val="center"/>
          </w:tcPr>
          <w:p w14:paraId="22AFDAA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128×55</w:t>
            </w:r>
          </w:p>
        </w:tc>
        <w:tc>
          <w:tcPr>
            <w:tcW w:w="375" w:type="pct"/>
            <w:shd w:val="clear" w:color="auto" w:fill="auto"/>
            <w:noWrap/>
            <w:vAlign w:val="bottom"/>
          </w:tcPr>
          <w:p w14:paraId="4F63E42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r>
      <w:tr w:rsidR="00555554" w:rsidRPr="00EA60C1" w14:paraId="55FFD768" w14:textId="77777777" w:rsidTr="00555554">
        <w:trPr>
          <w:trHeight w:val="350"/>
        </w:trPr>
        <w:tc>
          <w:tcPr>
            <w:tcW w:w="389" w:type="pct"/>
            <w:shd w:val="clear" w:color="auto" w:fill="auto"/>
            <w:noWrap/>
            <w:vAlign w:val="bottom"/>
          </w:tcPr>
          <w:p w14:paraId="41CD04A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41</w:t>
            </w:r>
          </w:p>
        </w:tc>
        <w:tc>
          <w:tcPr>
            <w:tcW w:w="2291" w:type="pct"/>
            <w:shd w:val="clear" w:color="auto" w:fill="auto"/>
            <w:noWrap/>
            <w:vAlign w:val="bottom"/>
          </w:tcPr>
          <w:p w14:paraId="71373AA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一次性使用包皮切割吻合器</w:t>
            </w:r>
          </w:p>
        </w:tc>
        <w:tc>
          <w:tcPr>
            <w:tcW w:w="1944" w:type="pct"/>
            <w:shd w:val="clear" w:color="auto" w:fill="auto"/>
            <w:noWrap/>
            <w:vAlign w:val="bottom"/>
          </w:tcPr>
          <w:p w14:paraId="6ED0F76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11～34</w:t>
            </w:r>
          </w:p>
        </w:tc>
        <w:tc>
          <w:tcPr>
            <w:tcW w:w="375" w:type="pct"/>
            <w:shd w:val="clear" w:color="auto" w:fill="auto"/>
            <w:noWrap/>
            <w:vAlign w:val="bottom"/>
          </w:tcPr>
          <w:p w14:paraId="61B0C84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w:t>
            </w:r>
          </w:p>
        </w:tc>
      </w:tr>
      <w:tr w:rsidR="00555554" w:rsidRPr="00EA60C1" w14:paraId="0C34E9A9" w14:textId="77777777" w:rsidTr="00555554">
        <w:trPr>
          <w:trHeight w:val="350"/>
        </w:trPr>
        <w:tc>
          <w:tcPr>
            <w:tcW w:w="389" w:type="pct"/>
            <w:shd w:val="clear" w:color="auto" w:fill="auto"/>
            <w:noWrap/>
            <w:vAlign w:val="bottom"/>
          </w:tcPr>
          <w:p w14:paraId="52F7908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w:t>
            </w:r>
          </w:p>
        </w:tc>
        <w:tc>
          <w:tcPr>
            <w:tcW w:w="2291" w:type="pct"/>
            <w:shd w:val="clear" w:color="auto" w:fill="auto"/>
            <w:noWrap/>
            <w:vAlign w:val="bottom"/>
          </w:tcPr>
          <w:p w14:paraId="7E70DD3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一次性使用肛肠吻合器</w:t>
            </w:r>
          </w:p>
        </w:tc>
        <w:tc>
          <w:tcPr>
            <w:tcW w:w="1944" w:type="pct"/>
            <w:shd w:val="clear" w:color="auto" w:fill="auto"/>
            <w:noWrap/>
            <w:vAlign w:val="bottom"/>
          </w:tcPr>
          <w:p w14:paraId="4AE3741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32、34</w:t>
            </w:r>
          </w:p>
        </w:tc>
        <w:tc>
          <w:tcPr>
            <w:tcW w:w="375" w:type="pct"/>
            <w:shd w:val="clear" w:color="auto" w:fill="auto"/>
            <w:noWrap/>
            <w:vAlign w:val="bottom"/>
          </w:tcPr>
          <w:p w14:paraId="12E8E8B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r>
      <w:tr w:rsidR="00555554" w:rsidRPr="00EA60C1" w14:paraId="0F348606" w14:textId="77777777" w:rsidTr="00555554">
        <w:trPr>
          <w:trHeight w:val="350"/>
        </w:trPr>
        <w:tc>
          <w:tcPr>
            <w:tcW w:w="389" w:type="pct"/>
            <w:shd w:val="clear" w:color="auto" w:fill="auto"/>
            <w:noWrap/>
            <w:vAlign w:val="bottom"/>
          </w:tcPr>
          <w:p w14:paraId="64F4B3D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43</w:t>
            </w:r>
          </w:p>
        </w:tc>
        <w:tc>
          <w:tcPr>
            <w:tcW w:w="2291" w:type="pct"/>
            <w:shd w:val="clear" w:color="auto" w:fill="auto"/>
            <w:noWrap/>
            <w:vAlign w:val="bottom"/>
          </w:tcPr>
          <w:p w14:paraId="1AA30DF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一次性使用管型吻合器</w:t>
            </w:r>
          </w:p>
        </w:tc>
        <w:tc>
          <w:tcPr>
            <w:tcW w:w="1944" w:type="pct"/>
            <w:shd w:val="clear" w:color="auto" w:fill="auto"/>
            <w:noWrap/>
            <w:vAlign w:val="bottom"/>
          </w:tcPr>
          <w:p w14:paraId="7C5BFA5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17～32</w:t>
            </w:r>
          </w:p>
        </w:tc>
        <w:tc>
          <w:tcPr>
            <w:tcW w:w="375" w:type="pct"/>
            <w:shd w:val="clear" w:color="auto" w:fill="auto"/>
            <w:noWrap/>
            <w:vAlign w:val="bottom"/>
          </w:tcPr>
          <w:p w14:paraId="6FA1047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r>
      <w:tr w:rsidR="00555554" w:rsidRPr="00EA60C1" w14:paraId="7D7483EA" w14:textId="77777777" w:rsidTr="00555554">
        <w:trPr>
          <w:trHeight w:val="350"/>
        </w:trPr>
        <w:tc>
          <w:tcPr>
            <w:tcW w:w="389" w:type="pct"/>
            <w:shd w:val="clear" w:color="auto" w:fill="auto"/>
            <w:noWrap/>
            <w:vAlign w:val="bottom"/>
          </w:tcPr>
          <w:p w14:paraId="6D064A5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44</w:t>
            </w:r>
          </w:p>
        </w:tc>
        <w:tc>
          <w:tcPr>
            <w:tcW w:w="2291" w:type="pct"/>
            <w:shd w:val="clear" w:color="auto" w:fill="auto"/>
            <w:noWrap/>
            <w:vAlign w:val="bottom"/>
          </w:tcPr>
          <w:p w14:paraId="255F450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一次性使用直线型切割吻合器及组件</w:t>
            </w:r>
          </w:p>
        </w:tc>
        <w:tc>
          <w:tcPr>
            <w:tcW w:w="1944" w:type="pct"/>
            <w:shd w:val="clear" w:color="auto" w:fill="auto"/>
            <w:noWrap/>
            <w:vAlign w:val="bottom"/>
          </w:tcPr>
          <w:p w14:paraId="52E8BB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30～60</w:t>
            </w:r>
          </w:p>
        </w:tc>
        <w:tc>
          <w:tcPr>
            <w:tcW w:w="375" w:type="pct"/>
            <w:shd w:val="clear" w:color="auto" w:fill="auto"/>
            <w:noWrap/>
            <w:vAlign w:val="bottom"/>
          </w:tcPr>
          <w:p w14:paraId="4580E8E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r>
      <w:tr w:rsidR="00555554" w:rsidRPr="00EA60C1" w14:paraId="6E41968E" w14:textId="77777777" w:rsidTr="00555554">
        <w:trPr>
          <w:trHeight w:val="350"/>
        </w:trPr>
        <w:tc>
          <w:tcPr>
            <w:tcW w:w="389" w:type="pct"/>
            <w:shd w:val="clear" w:color="auto" w:fill="auto"/>
            <w:noWrap/>
            <w:vAlign w:val="bottom"/>
          </w:tcPr>
          <w:p w14:paraId="79F5B492"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2291" w:type="pct"/>
            <w:shd w:val="clear" w:color="auto" w:fill="auto"/>
            <w:noWrap/>
            <w:vAlign w:val="center"/>
          </w:tcPr>
          <w:p w14:paraId="621D3BF3"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1944" w:type="pct"/>
            <w:shd w:val="clear" w:color="auto" w:fill="auto"/>
            <w:noWrap/>
            <w:vAlign w:val="center"/>
          </w:tcPr>
          <w:p w14:paraId="1691BD4F"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技术参数及要求</w:t>
            </w:r>
          </w:p>
        </w:tc>
        <w:tc>
          <w:tcPr>
            <w:tcW w:w="375" w:type="pct"/>
            <w:shd w:val="clear" w:color="auto" w:fill="auto"/>
            <w:noWrap/>
            <w:vAlign w:val="bottom"/>
          </w:tcPr>
          <w:p w14:paraId="701845FB"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r>
      <w:tr w:rsidR="00555554" w:rsidRPr="00EA60C1" w14:paraId="716B25FB" w14:textId="77777777" w:rsidTr="00555554">
        <w:trPr>
          <w:trHeight w:val="350"/>
        </w:trPr>
        <w:tc>
          <w:tcPr>
            <w:tcW w:w="389" w:type="pct"/>
            <w:shd w:val="clear" w:color="auto" w:fill="auto"/>
            <w:noWrap/>
            <w:vAlign w:val="bottom"/>
          </w:tcPr>
          <w:p w14:paraId="6539C6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c>
          <w:tcPr>
            <w:tcW w:w="2291" w:type="pct"/>
            <w:shd w:val="clear" w:color="auto" w:fill="auto"/>
            <w:noWrap/>
            <w:vAlign w:val="center"/>
          </w:tcPr>
          <w:p w14:paraId="748DE65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锁骨S型接骨板</w:t>
            </w:r>
          </w:p>
        </w:tc>
        <w:tc>
          <w:tcPr>
            <w:tcW w:w="1944" w:type="pct"/>
            <w:shd w:val="clear" w:color="auto" w:fill="auto"/>
            <w:noWrap/>
            <w:vAlign w:val="center"/>
          </w:tcPr>
          <w:p w14:paraId="02C9A4D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3～15孔</w:t>
            </w:r>
          </w:p>
        </w:tc>
        <w:tc>
          <w:tcPr>
            <w:tcW w:w="375" w:type="pct"/>
            <w:shd w:val="clear" w:color="auto" w:fill="auto"/>
            <w:noWrap/>
            <w:vAlign w:val="bottom"/>
          </w:tcPr>
          <w:p w14:paraId="0CC4B54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FBE1A73" w14:textId="77777777" w:rsidTr="00555554">
        <w:trPr>
          <w:trHeight w:val="350"/>
        </w:trPr>
        <w:tc>
          <w:tcPr>
            <w:tcW w:w="389" w:type="pct"/>
            <w:shd w:val="clear" w:color="auto" w:fill="auto"/>
            <w:noWrap/>
            <w:vAlign w:val="bottom"/>
          </w:tcPr>
          <w:p w14:paraId="369D001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2291" w:type="pct"/>
            <w:shd w:val="clear" w:color="auto" w:fill="auto"/>
            <w:noWrap/>
            <w:vAlign w:val="center"/>
          </w:tcPr>
          <w:p w14:paraId="40185A7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锁骨钩接骨板</w:t>
            </w:r>
          </w:p>
        </w:tc>
        <w:tc>
          <w:tcPr>
            <w:tcW w:w="1944" w:type="pct"/>
            <w:shd w:val="clear" w:color="auto" w:fill="auto"/>
            <w:noWrap/>
            <w:vAlign w:val="center"/>
          </w:tcPr>
          <w:p w14:paraId="0153CD0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06EDE6D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BA4F548" w14:textId="77777777" w:rsidTr="00555554">
        <w:trPr>
          <w:trHeight w:val="350"/>
        </w:trPr>
        <w:tc>
          <w:tcPr>
            <w:tcW w:w="389" w:type="pct"/>
            <w:shd w:val="clear" w:color="auto" w:fill="auto"/>
            <w:noWrap/>
            <w:vAlign w:val="bottom"/>
          </w:tcPr>
          <w:p w14:paraId="6B09B0A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2291" w:type="pct"/>
            <w:shd w:val="clear" w:color="auto" w:fill="auto"/>
            <w:noWrap/>
            <w:vAlign w:val="center"/>
          </w:tcPr>
          <w:p w14:paraId="6DCA536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肱骨近端接骨板</w:t>
            </w:r>
          </w:p>
        </w:tc>
        <w:tc>
          <w:tcPr>
            <w:tcW w:w="1944" w:type="pct"/>
            <w:shd w:val="clear" w:color="auto" w:fill="auto"/>
            <w:noWrap/>
            <w:vAlign w:val="center"/>
          </w:tcPr>
          <w:p w14:paraId="05ED74F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01AC577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225D1F24" w14:textId="77777777" w:rsidTr="00555554">
        <w:trPr>
          <w:trHeight w:val="350"/>
        </w:trPr>
        <w:tc>
          <w:tcPr>
            <w:tcW w:w="389" w:type="pct"/>
            <w:shd w:val="clear" w:color="auto" w:fill="auto"/>
            <w:noWrap/>
            <w:vAlign w:val="bottom"/>
          </w:tcPr>
          <w:p w14:paraId="12629E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2291" w:type="pct"/>
            <w:shd w:val="clear" w:color="auto" w:fill="auto"/>
            <w:noWrap/>
            <w:vAlign w:val="center"/>
          </w:tcPr>
          <w:p w14:paraId="6C6F3E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肱骨限制接触型接骨板</w:t>
            </w:r>
          </w:p>
        </w:tc>
        <w:tc>
          <w:tcPr>
            <w:tcW w:w="1944" w:type="pct"/>
            <w:shd w:val="clear" w:color="auto" w:fill="auto"/>
            <w:noWrap/>
            <w:vAlign w:val="center"/>
          </w:tcPr>
          <w:p w14:paraId="02B1159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3～15孔</w:t>
            </w:r>
          </w:p>
        </w:tc>
        <w:tc>
          <w:tcPr>
            <w:tcW w:w="375" w:type="pct"/>
            <w:shd w:val="clear" w:color="auto" w:fill="auto"/>
            <w:noWrap/>
            <w:vAlign w:val="bottom"/>
          </w:tcPr>
          <w:p w14:paraId="5E9557F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3DA5CF36" w14:textId="77777777" w:rsidTr="00555554">
        <w:trPr>
          <w:trHeight w:val="350"/>
        </w:trPr>
        <w:tc>
          <w:tcPr>
            <w:tcW w:w="389" w:type="pct"/>
            <w:shd w:val="clear" w:color="auto" w:fill="auto"/>
            <w:noWrap/>
            <w:vAlign w:val="bottom"/>
          </w:tcPr>
          <w:p w14:paraId="6980623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2291" w:type="pct"/>
            <w:shd w:val="clear" w:color="auto" w:fill="auto"/>
            <w:noWrap/>
            <w:vAlign w:val="center"/>
          </w:tcPr>
          <w:p w14:paraId="7D44FCB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肱骨远端外侧接骨板</w:t>
            </w:r>
          </w:p>
        </w:tc>
        <w:tc>
          <w:tcPr>
            <w:tcW w:w="1944" w:type="pct"/>
            <w:shd w:val="clear" w:color="auto" w:fill="auto"/>
            <w:noWrap/>
            <w:vAlign w:val="center"/>
          </w:tcPr>
          <w:p w14:paraId="5AA115A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2～24孔</w:t>
            </w:r>
          </w:p>
        </w:tc>
        <w:tc>
          <w:tcPr>
            <w:tcW w:w="375" w:type="pct"/>
            <w:shd w:val="clear" w:color="auto" w:fill="auto"/>
            <w:noWrap/>
            <w:vAlign w:val="bottom"/>
          </w:tcPr>
          <w:p w14:paraId="70C7D79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1A969E5F" w14:textId="77777777" w:rsidTr="00555554">
        <w:trPr>
          <w:trHeight w:val="350"/>
        </w:trPr>
        <w:tc>
          <w:tcPr>
            <w:tcW w:w="389" w:type="pct"/>
            <w:shd w:val="clear" w:color="auto" w:fill="auto"/>
            <w:noWrap/>
            <w:vAlign w:val="bottom"/>
          </w:tcPr>
          <w:p w14:paraId="1D0B161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w:t>
            </w:r>
          </w:p>
        </w:tc>
        <w:tc>
          <w:tcPr>
            <w:tcW w:w="2291" w:type="pct"/>
            <w:shd w:val="clear" w:color="auto" w:fill="auto"/>
            <w:noWrap/>
            <w:vAlign w:val="center"/>
          </w:tcPr>
          <w:p w14:paraId="4D5A870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肱骨远端内侧接骨板</w:t>
            </w:r>
          </w:p>
        </w:tc>
        <w:tc>
          <w:tcPr>
            <w:tcW w:w="1944" w:type="pct"/>
            <w:shd w:val="clear" w:color="auto" w:fill="auto"/>
            <w:noWrap/>
            <w:vAlign w:val="center"/>
          </w:tcPr>
          <w:p w14:paraId="24FA22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2～24孔</w:t>
            </w:r>
          </w:p>
        </w:tc>
        <w:tc>
          <w:tcPr>
            <w:tcW w:w="375" w:type="pct"/>
            <w:shd w:val="clear" w:color="auto" w:fill="auto"/>
            <w:noWrap/>
            <w:vAlign w:val="bottom"/>
          </w:tcPr>
          <w:p w14:paraId="2B1332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0B223E88" w14:textId="77777777" w:rsidTr="00555554">
        <w:trPr>
          <w:trHeight w:val="350"/>
        </w:trPr>
        <w:tc>
          <w:tcPr>
            <w:tcW w:w="389" w:type="pct"/>
            <w:shd w:val="clear" w:color="auto" w:fill="auto"/>
            <w:noWrap/>
            <w:vAlign w:val="bottom"/>
          </w:tcPr>
          <w:p w14:paraId="1F4673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7</w:t>
            </w:r>
          </w:p>
        </w:tc>
        <w:tc>
          <w:tcPr>
            <w:tcW w:w="2291" w:type="pct"/>
            <w:shd w:val="clear" w:color="auto" w:fill="auto"/>
            <w:noWrap/>
            <w:vAlign w:val="center"/>
          </w:tcPr>
          <w:p w14:paraId="6CC18A0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尺骨鹰嘴接骨板</w:t>
            </w:r>
          </w:p>
        </w:tc>
        <w:tc>
          <w:tcPr>
            <w:tcW w:w="1944" w:type="pct"/>
            <w:shd w:val="clear" w:color="auto" w:fill="auto"/>
            <w:noWrap/>
            <w:vAlign w:val="center"/>
          </w:tcPr>
          <w:p w14:paraId="57D894C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2AD010D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7FD8D718" w14:textId="77777777" w:rsidTr="00555554">
        <w:trPr>
          <w:trHeight w:val="350"/>
        </w:trPr>
        <w:tc>
          <w:tcPr>
            <w:tcW w:w="389" w:type="pct"/>
            <w:shd w:val="clear" w:color="auto" w:fill="auto"/>
            <w:noWrap/>
            <w:vAlign w:val="bottom"/>
          </w:tcPr>
          <w:p w14:paraId="3BC58CA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w:t>
            </w:r>
          </w:p>
        </w:tc>
        <w:tc>
          <w:tcPr>
            <w:tcW w:w="2291" w:type="pct"/>
            <w:shd w:val="clear" w:color="auto" w:fill="auto"/>
            <w:noWrap/>
            <w:vAlign w:val="center"/>
          </w:tcPr>
          <w:p w14:paraId="24B17A5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尺桡骨限制接触型接骨板</w:t>
            </w:r>
          </w:p>
        </w:tc>
        <w:tc>
          <w:tcPr>
            <w:tcW w:w="1944" w:type="pct"/>
            <w:shd w:val="clear" w:color="auto" w:fill="auto"/>
            <w:noWrap/>
            <w:vAlign w:val="center"/>
          </w:tcPr>
          <w:p w14:paraId="47AF6B1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3～15孔</w:t>
            </w:r>
          </w:p>
        </w:tc>
        <w:tc>
          <w:tcPr>
            <w:tcW w:w="375" w:type="pct"/>
            <w:shd w:val="clear" w:color="auto" w:fill="auto"/>
            <w:noWrap/>
            <w:vAlign w:val="bottom"/>
          </w:tcPr>
          <w:p w14:paraId="2FAC4B7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37A562B3" w14:textId="77777777" w:rsidTr="00555554">
        <w:trPr>
          <w:trHeight w:val="350"/>
        </w:trPr>
        <w:tc>
          <w:tcPr>
            <w:tcW w:w="389" w:type="pct"/>
            <w:shd w:val="clear" w:color="auto" w:fill="auto"/>
            <w:noWrap/>
            <w:vAlign w:val="bottom"/>
          </w:tcPr>
          <w:p w14:paraId="3CC0A80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c>
          <w:tcPr>
            <w:tcW w:w="2291" w:type="pct"/>
            <w:shd w:val="clear" w:color="auto" w:fill="auto"/>
            <w:noWrap/>
            <w:vAlign w:val="center"/>
          </w:tcPr>
          <w:p w14:paraId="45FA2A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桡骨远端接骨板（掌外侧）</w:t>
            </w:r>
          </w:p>
        </w:tc>
        <w:tc>
          <w:tcPr>
            <w:tcW w:w="1944" w:type="pct"/>
            <w:shd w:val="clear" w:color="auto" w:fill="auto"/>
            <w:noWrap/>
            <w:vAlign w:val="center"/>
          </w:tcPr>
          <w:p w14:paraId="294F488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619F4E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35AA4F52" w14:textId="77777777" w:rsidTr="00555554">
        <w:trPr>
          <w:trHeight w:val="350"/>
        </w:trPr>
        <w:tc>
          <w:tcPr>
            <w:tcW w:w="389" w:type="pct"/>
            <w:shd w:val="clear" w:color="auto" w:fill="auto"/>
            <w:noWrap/>
            <w:vAlign w:val="bottom"/>
          </w:tcPr>
          <w:p w14:paraId="5EC8485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2291" w:type="pct"/>
            <w:shd w:val="clear" w:color="auto" w:fill="auto"/>
            <w:noWrap/>
            <w:vAlign w:val="center"/>
          </w:tcPr>
          <w:p w14:paraId="448D01B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桡骨远端接骨板（掌内侧）</w:t>
            </w:r>
          </w:p>
        </w:tc>
        <w:tc>
          <w:tcPr>
            <w:tcW w:w="1944" w:type="pct"/>
            <w:shd w:val="clear" w:color="auto" w:fill="auto"/>
            <w:noWrap/>
            <w:vAlign w:val="center"/>
          </w:tcPr>
          <w:p w14:paraId="70885CF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3A6451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D32B895" w14:textId="77777777" w:rsidTr="00555554">
        <w:trPr>
          <w:trHeight w:val="350"/>
        </w:trPr>
        <w:tc>
          <w:tcPr>
            <w:tcW w:w="389" w:type="pct"/>
            <w:shd w:val="clear" w:color="auto" w:fill="auto"/>
            <w:noWrap/>
            <w:vAlign w:val="bottom"/>
          </w:tcPr>
          <w:p w14:paraId="61B1D2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11</w:t>
            </w:r>
          </w:p>
        </w:tc>
        <w:tc>
          <w:tcPr>
            <w:tcW w:w="2291" w:type="pct"/>
            <w:shd w:val="clear" w:color="auto" w:fill="auto"/>
            <w:noWrap/>
            <w:vAlign w:val="center"/>
          </w:tcPr>
          <w:p w14:paraId="7DEB570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鹅头钉接骨板</w:t>
            </w:r>
          </w:p>
        </w:tc>
        <w:tc>
          <w:tcPr>
            <w:tcW w:w="1944" w:type="pct"/>
            <w:shd w:val="clear" w:color="auto" w:fill="auto"/>
            <w:noWrap/>
            <w:vAlign w:val="center"/>
          </w:tcPr>
          <w:p w14:paraId="4876021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2～26孔</w:t>
            </w:r>
          </w:p>
        </w:tc>
        <w:tc>
          <w:tcPr>
            <w:tcW w:w="375" w:type="pct"/>
            <w:shd w:val="clear" w:color="auto" w:fill="auto"/>
            <w:noWrap/>
            <w:vAlign w:val="bottom"/>
          </w:tcPr>
          <w:p w14:paraId="723A99F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24CF12D5" w14:textId="77777777" w:rsidTr="00555554">
        <w:trPr>
          <w:trHeight w:val="350"/>
        </w:trPr>
        <w:tc>
          <w:tcPr>
            <w:tcW w:w="389" w:type="pct"/>
            <w:shd w:val="clear" w:color="auto" w:fill="auto"/>
            <w:noWrap/>
            <w:vAlign w:val="bottom"/>
          </w:tcPr>
          <w:p w14:paraId="2DE00A2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w:t>
            </w:r>
          </w:p>
        </w:tc>
        <w:tc>
          <w:tcPr>
            <w:tcW w:w="2291" w:type="pct"/>
            <w:shd w:val="clear" w:color="auto" w:fill="auto"/>
            <w:noWrap/>
            <w:vAlign w:val="center"/>
          </w:tcPr>
          <w:p w14:paraId="06F2C58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股骨限制接触型接骨板</w:t>
            </w:r>
          </w:p>
        </w:tc>
        <w:tc>
          <w:tcPr>
            <w:tcW w:w="1944" w:type="pct"/>
            <w:shd w:val="clear" w:color="auto" w:fill="auto"/>
            <w:noWrap/>
            <w:vAlign w:val="center"/>
          </w:tcPr>
          <w:p w14:paraId="2A907E7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3～16孔</w:t>
            </w:r>
          </w:p>
        </w:tc>
        <w:tc>
          <w:tcPr>
            <w:tcW w:w="375" w:type="pct"/>
            <w:shd w:val="clear" w:color="auto" w:fill="auto"/>
            <w:noWrap/>
            <w:vAlign w:val="bottom"/>
          </w:tcPr>
          <w:p w14:paraId="0450A4C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3C93964" w14:textId="77777777" w:rsidTr="00555554">
        <w:trPr>
          <w:trHeight w:val="350"/>
        </w:trPr>
        <w:tc>
          <w:tcPr>
            <w:tcW w:w="389" w:type="pct"/>
            <w:shd w:val="clear" w:color="auto" w:fill="auto"/>
            <w:noWrap/>
            <w:vAlign w:val="bottom"/>
          </w:tcPr>
          <w:p w14:paraId="37123E5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13</w:t>
            </w:r>
          </w:p>
        </w:tc>
        <w:tc>
          <w:tcPr>
            <w:tcW w:w="2291" w:type="pct"/>
            <w:shd w:val="clear" w:color="auto" w:fill="auto"/>
            <w:noWrap/>
            <w:vAlign w:val="center"/>
          </w:tcPr>
          <w:p w14:paraId="51EF261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股骨远端外侧接骨板</w:t>
            </w:r>
          </w:p>
        </w:tc>
        <w:tc>
          <w:tcPr>
            <w:tcW w:w="1944" w:type="pct"/>
            <w:shd w:val="clear" w:color="auto" w:fill="auto"/>
            <w:noWrap/>
            <w:vAlign w:val="center"/>
          </w:tcPr>
          <w:p w14:paraId="5E96067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2～20孔</w:t>
            </w:r>
          </w:p>
        </w:tc>
        <w:tc>
          <w:tcPr>
            <w:tcW w:w="375" w:type="pct"/>
            <w:shd w:val="clear" w:color="auto" w:fill="auto"/>
            <w:noWrap/>
            <w:vAlign w:val="bottom"/>
          </w:tcPr>
          <w:p w14:paraId="3C820A1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36518C0E" w14:textId="77777777" w:rsidTr="00555554">
        <w:trPr>
          <w:trHeight w:val="350"/>
        </w:trPr>
        <w:tc>
          <w:tcPr>
            <w:tcW w:w="389" w:type="pct"/>
            <w:shd w:val="clear" w:color="auto" w:fill="auto"/>
            <w:noWrap/>
            <w:vAlign w:val="bottom"/>
          </w:tcPr>
          <w:p w14:paraId="39AB9DE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14</w:t>
            </w:r>
          </w:p>
        </w:tc>
        <w:tc>
          <w:tcPr>
            <w:tcW w:w="2291" w:type="pct"/>
            <w:shd w:val="clear" w:color="auto" w:fill="auto"/>
            <w:noWrap/>
            <w:vAlign w:val="center"/>
          </w:tcPr>
          <w:p w14:paraId="07D561F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股骨远端内侧接骨板</w:t>
            </w:r>
          </w:p>
        </w:tc>
        <w:tc>
          <w:tcPr>
            <w:tcW w:w="1944" w:type="pct"/>
            <w:shd w:val="clear" w:color="auto" w:fill="auto"/>
            <w:noWrap/>
            <w:vAlign w:val="center"/>
          </w:tcPr>
          <w:p w14:paraId="201BF94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2～20孔</w:t>
            </w:r>
          </w:p>
        </w:tc>
        <w:tc>
          <w:tcPr>
            <w:tcW w:w="375" w:type="pct"/>
            <w:shd w:val="clear" w:color="auto" w:fill="auto"/>
            <w:noWrap/>
            <w:vAlign w:val="bottom"/>
          </w:tcPr>
          <w:p w14:paraId="6C37DE2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2AE536C4" w14:textId="77777777" w:rsidTr="00555554">
        <w:trPr>
          <w:trHeight w:val="350"/>
        </w:trPr>
        <w:tc>
          <w:tcPr>
            <w:tcW w:w="389" w:type="pct"/>
            <w:shd w:val="clear" w:color="auto" w:fill="auto"/>
            <w:noWrap/>
            <w:vAlign w:val="bottom"/>
          </w:tcPr>
          <w:p w14:paraId="7176B67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w:t>
            </w:r>
          </w:p>
        </w:tc>
        <w:tc>
          <w:tcPr>
            <w:tcW w:w="2291" w:type="pct"/>
            <w:shd w:val="clear" w:color="auto" w:fill="auto"/>
            <w:noWrap/>
            <w:vAlign w:val="center"/>
          </w:tcPr>
          <w:p w14:paraId="724415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胫骨近端外侧接骨板</w:t>
            </w:r>
          </w:p>
        </w:tc>
        <w:tc>
          <w:tcPr>
            <w:tcW w:w="1944" w:type="pct"/>
            <w:shd w:val="clear" w:color="auto" w:fill="auto"/>
            <w:noWrap/>
            <w:vAlign w:val="center"/>
          </w:tcPr>
          <w:p w14:paraId="390A259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2～18孔</w:t>
            </w:r>
          </w:p>
        </w:tc>
        <w:tc>
          <w:tcPr>
            <w:tcW w:w="375" w:type="pct"/>
            <w:shd w:val="clear" w:color="auto" w:fill="auto"/>
            <w:noWrap/>
            <w:vAlign w:val="bottom"/>
          </w:tcPr>
          <w:p w14:paraId="55514C3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C1E5370" w14:textId="77777777" w:rsidTr="00555554">
        <w:trPr>
          <w:trHeight w:val="350"/>
        </w:trPr>
        <w:tc>
          <w:tcPr>
            <w:tcW w:w="389" w:type="pct"/>
            <w:shd w:val="clear" w:color="auto" w:fill="auto"/>
            <w:noWrap/>
            <w:vAlign w:val="bottom"/>
          </w:tcPr>
          <w:p w14:paraId="3672C8C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16</w:t>
            </w:r>
          </w:p>
        </w:tc>
        <w:tc>
          <w:tcPr>
            <w:tcW w:w="2291" w:type="pct"/>
            <w:shd w:val="clear" w:color="auto" w:fill="auto"/>
            <w:noWrap/>
            <w:vAlign w:val="center"/>
          </w:tcPr>
          <w:p w14:paraId="6C8E6B3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胫骨近端内侧接骨板</w:t>
            </w:r>
          </w:p>
        </w:tc>
        <w:tc>
          <w:tcPr>
            <w:tcW w:w="1944" w:type="pct"/>
            <w:shd w:val="clear" w:color="auto" w:fill="auto"/>
            <w:noWrap/>
            <w:vAlign w:val="center"/>
          </w:tcPr>
          <w:p w14:paraId="2EB4EC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2～18孔</w:t>
            </w:r>
          </w:p>
        </w:tc>
        <w:tc>
          <w:tcPr>
            <w:tcW w:w="375" w:type="pct"/>
            <w:shd w:val="clear" w:color="auto" w:fill="auto"/>
            <w:noWrap/>
            <w:vAlign w:val="bottom"/>
          </w:tcPr>
          <w:p w14:paraId="6DD9805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57D0697B" w14:textId="77777777" w:rsidTr="00555554">
        <w:trPr>
          <w:trHeight w:val="350"/>
        </w:trPr>
        <w:tc>
          <w:tcPr>
            <w:tcW w:w="389" w:type="pct"/>
            <w:shd w:val="clear" w:color="auto" w:fill="auto"/>
            <w:noWrap/>
            <w:vAlign w:val="bottom"/>
          </w:tcPr>
          <w:p w14:paraId="4273E00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w:t>
            </w:r>
          </w:p>
        </w:tc>
        <w:tc>
          <w:tcPr>
            <w:tcW w:w="2291" w:type="pct"/>
            <w:shd w:val="clear" w:color="auto" w:fill="auto"/>
            <w:noWrap/>
            <w:vAlign w:val="center"/>
          </w:tcPr>
          <w:p w14:paraId="72656AE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胫骨限制接触型接骨板</w:t>
            </w:r>
          </w:p>
        </w:tc>
        <w:tc>
          <w:tcPr>
            <w:tcW w:w="1944" w:type="pct"/>
            <w:shd w:val="clear" w:color="auto" w:fill="auto"/>
            <w:noWrap/>
            <w:vAlign w:val="center"/>
          </w:tcPr>
          <w:p w14:paraId="37C38A1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3～24孔</w:t>
            </w:r>
          </w:p>
        </w:tc>
        <w:tc>
          <w:tcPr>
            <w:tcW w:w="375" w:type="pct"/>
            <w:shd w:val="clear" w:color="auto" w:fill="auto"/>
            <w:noWrap/>
            <w:vAlign w:val="bottom"/>
          </w:tcPr>
          <w:p w14:paraId="6394A02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1A921628" w14:textId="77777777" w:rsidTr="00555554">
        <w:trPr>
          <w:trHeight w:val="350"/>
        </w:trPr>
        <w:tc>
          <w:tcPr>
            <w:tcW w:w="389" w:type="pct"/>
            <w:shd w:val="clear" w:color="auto" w:fill="auto"/>
            <w:noWrap/>
            <w:vAlign w:val="bottom"/>
          </w:tcPr>
          <w:p w14:paraId="716B7CC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c>
          <w:tcPr>
            <w:tcW w:w="2291" w:type="pct"/>
            <w:shd w:val="clear" w:color="auto" w:fill="auto"/>
            <w:noWrap/>
            <w:vAlign w:val="center"/>
          </w:tcPr>
          <w:p w14:paraId="439FE4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胫骨远端外侧接骨板</w:t>
            </w:r>
          </w:p>
        </w:tc>
        <w:tc>
          <w:tcPr>
            <w:tcW w:w="1944" w:type="pct"/>
            <w:shd w:val="clear" w:color="auto" w:fill="auto"/>
            <w:noWrap/>
            <w:vAlign w:val="center"/>
          </w:tcPr>
          <w:p w14:paraId="681FDAE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291EB85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1F6913D4" w14:textId="77777777" w:rsidTr="00555554">
        <w:trPr>
          <w:trHeight w:val="350"/>
        </w:trPr>
        <w:tc>
          <w:tcPr>
            <w:tcW w:w="389" w:type="pct"/>
            <w:shd w:val="clear" w:color="auto" w:fill="auto"/>
            <w:noWrap/>
            <w:vAlign w:val="bottom"/>
          </w:tcPr>
          <w:p w14:paraId="7168B36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19</w:t>
            </w:r>
          </w:p>
        </w:tc>
        <w:tc>
          <w:tcPr>
            <w:tcW w:w="2291" w:type="pct"/>
            <w:shd w:val="clear" w:color="auto" w:fill="auto"/>
            <w:noWrap/>
            <w:vAlign w:val="center"/>
          </w:tcPr>
          <w:p w14:paraId="58B6689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胫骨远端内侧接骨板</w:t>
            </w:r>
          </w:p>
        </w:tc>
        <w:tc>
          <w:tcPr>
            <w:tcW w:w="1944" w:type="pct"/>
            <w:shd w:val="clear" w:color="auto" w:fill="auto"/>
            <w:noWrap/>
            <w:vAlign w:val="center"/>
          </w:tcPr>
          <w:p w14:paraId="68D6D59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14CD34A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5306225B" w14:textId="77777777" w:rsidTr="00555554">
        <w:trPr>
          <w:trHeight w:val="350"/>
        </w:trPr>
        <w:tc>
          <w:tcPr>
            <w:tcW w:w="389" w:type="pct"/>
            <w:shd w:val="clear" w:color="auto" w:fill="auto"/>
            <w:noWrap/>
            <w:vAlign w:val="bottom"/>
          </w:tcPr>
          <w:p w14:paraId="1D2A71D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w:t>
            </w:r>
          </w:p>
        </w:tc>
        <w:tc>
          <w:tcPr>
            <w:tcW w:w="2291" w:type="pct"/>
            <w:shd w:val="clear" w:color="auto" w:fill="auto"/>
            <w:noWrap/>
            <w:vAlign w:val="center"/>
          </w:tcPr>
          <w:p w14:paraId="005E76C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腓骨远端外侧接骨板</w:t>
            </w:r>
          </w:p>
        </w:tc>
        <w:tc>
          <w:tcPr>
            <w:tcW w:w="1944" w:type="pct"/>
            <w:shd w:val="clear" w:color="auto" w:fill="auto"/>
            <w:noWrap/>
            <w:vAlign w:val="center"/>
          </w:tcPr>
          <w:p w14:paraId="42FEE40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2～16孔</w:t>
            </w:r>
          </w:p>
        </w:tc>
        <w:tc>
          <w:tcPr>
            <w:tcW w:w="375" w:type="pct"/>
            <w:shd w:val="clear" w:color="auto" w:fill="auto"/>
            <w:noWrap/>
            <w:vAlign w:val="bottom"/>
          </w:tcPr>
          <w:p w14:paraId="477E4AB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797B8394" w14:textId="77777777" w:rsidTr="00555554">
        <w:trPr>
          <w:trHeight w:val="350"/>
        </w:trPr>
        <w:tc>
          <w:tcPr>
            <w:tcW w:w="389" w:type="pct"/>
            <w:shd w:val="clear" w:color="auto" w:fill="auto"/>
            <w:noWrap/>
            <w:vAlign w:val="bottom"/>
          </w:tcPr>
          <w:p w14:paraId="2D60D3E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w:t>
            </w:r>
          </w:p>
        </w:tc>
        <w:tc>
          <w:tcPr>
            <w:tcW w:w="2291" w:type="pct"/>
            <w:shd w:val="clear" w:color="auto" w:fill="auto"/>
            <w:noWrap/>
            <w:vAlign w:val="center"/>
          </w:tcPr>
          <w:p w14:paraId="76AE0C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跟骨接骨板</w:t>
            </w:r>
          </w:p>
        </w:tc>
        <w:tc>
          <w:tcPr>
            <w:tcW w:w="1944" w:type="pct"/>
            <w:shd w:val="clear" w:color="auto" w:fill="auto"/>
            <w:noWrap/>
            <w:vAlign w:val="center"/>
          </w:tcPr>
          <w:p w14:paraId="0E1E89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小、中、大</w:t>
            </w:r>
          </w:p>
        </w:tc>
        <w:tc>
          <w:tcPr>
            <w:tcW w:w="375" w:type="pct"/>
            <w:shd w:val="clear" w:color="auto" w:fill="auto"/>
            <w:noWrap/>
            <w:vAlign w:val="bottom"/>
          </w:tcPr>
          <w:p w14:paraId="449A960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5870B010" w14:textId="77777777" w:rsidTr="00555554">
        <w:trPr>
          <w:trHeight w:val="350"/>
        </w:trPr>
        <w:tc>
          <w:tcPr>
            <w:tcW w:w="389" w:type="pct"/>
            <w:shd w:val="clear" w:color="auto" w:fill="auto"/>
            <w:noWrap/>
            <w:vAlign w:val="bottom"/>
          </w:tcPr>
          <w:p w14:paraId="1273C59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w:t>
            </w:r>
          </w:p>
        </w:tc>
        <w:tc>
          <w:tcPr>
            <w:tcW w:w="2291" w:type="pct"/>
            <w:shd w:val="clear" w:color="auto" w:fill="auto"/>
            <w:noWrap/>
            <w:vAlign w:val="center"/>
          </w:tcPr>
          <w:p w14:paraId="7E6F2EC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掌骨接骨板</w:t>
            </w:r>
          </w:p>
        </w:tc>
        <w:tc>
          <w:tcPr>
            <w:tcW w:w="1944" w:type="pct"/>
            <w:shd w:val="clear" w:color="auto" w:fill="auto"/>
            <w:noWrap/>
            <w:vAlign w:val="center"/>
          </w:tcPr>
          <w:p w14:paraId="0A637A9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2～12孔</w:t>
            </w:r>
          </w:p>
        </w:tc>
        <w:tc>
          <w:tcPr>
            <w:tcW w:w="375" w:type="pct"/>
            <w:shd w:val="clear" w:color="auto" w:fill="auto"/>
            <w:noWrap/>
            <w:vAlign w:val="bottom"/>
          </w:tcPr>
          <w:p w14:paraId="2562C01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r>
      <w:tr w:rsidR="00555554" w:rsidRPr="00EA60C1" w14:paraId="03A58BAF" w14:textId="77777777" w:rsidTr="00555554">
        <w:trPr>
          <w:trHeight w:val="350"/>
        </w:trPr>
        <w:tc>
          <w:tcPr>
            <w:tcW w:w="389" w:type="pct"/>
            <w:shd w:val="clear" w:color="auto" w:fill="auto"/>
            <w:noWrap/>
            <w:vAlign w:val="bottom"/>
          </w:tcPr>
          <w:p w14:paraId="761F30F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23</w:t>
            </w:r>
          </w:p>
        </w:tc>
        <w:tc>
          <w:tcPr>
            <w:tcW w:w="2291" w:type="pct"/>
            <w:shd w:val="clear" w:color="auto" w:fill="auto"/>
            <w:noWrap/>
            <w:vAlign w:val="center"/>
          </w:tcPr>
          <w:p w14:paraId="25A7A90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金属接骨空心螺钉</w:t>
            </w:r>
          </w:p>
        </w:tc>
        <w:tc>
          <w:tcPr>
            <w:tcW w:w="1944" w:type="pct"/>
            <w:shd w:val="clear" w:color="auto" w:fill="auto"/>
            <w:noWrap/>
            <w:vAlign w:val="center"/>
          </w:tcPr>
          <w:p w14:paraId="2C0BB40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(Φ2.5～Φ7.3)×(6.5～150)</w:t>
            </w:r>
          </w:p>
        </w:tc>
        <w:tc>
          <w:tcPr>
            <w:tcW w:w="375" w:type="pct"/>
            <w:shd w:val="clear" w:color="auto" w:fill="auto"/>
            <w:noWrap/>
            <w:vAlign w:val="bottom"/>
          </w:tcPr>
          <w:p w14:paraId="5806458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r>
    </w:tbl>
    <w:p w14:paraId="2AE56867" w14:textId="77777777" w:rsidR="00EA60C1" w:rsidRDefault="00EA60C1">
      <w:pPr>
        <w:widowControl/>
        <w:spacing w:after="0" w:line="240" w:lineRule="auto"/>
        <w:jc w:val="left"/>
        <w:rPr>
          <w:rFonts w:ascii="仿宋" w:eastAsia="仿宋" w:hAnsi="仿宋"/>
          <w:b/>
          <w:bCs/>
          <w:kern w:val="44"/>
          <w:sz w:val="36"/>
          <w:szCs w:val="36"/>
        </w:rPr>
      </w:pPr>
      <w:r>
        <w:rPr>
          <w:rFonts w:ascii="仿宋" w:eastAsia="仿宋" w:hAnsi="仿宋"/>
          <w:sz w:val="36"/>
          <w:szCs w:val="36"/>
        </w:rPr>
        <w:br w:type="page"/>
      </w:r>
    </w:p>
    <w:p w14:paraId="1601AEC0" w14:textId="1E2274BE" w:rsidR="002F05EE" w:rsidRDefault="009043AB">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1" w:name="_Hlt101846155"/>
      <w:bookmarkStart w:id="162" w:name="_Toc208849007"/>
      <w:bookmarkStart w:id="163" w:name="_Toc183582280"/>
      <w:bookmarkStart w:id="164" w:name="_Toc183682415"/>
      <w:bookmarkStart w:id="165" w:name="_Toc217446097"/>
      <w:bookmarkEnd w:id="157"/>
      <w:bookmarkEnd w:id="158"/>
      <w:bookmarkEnd w:id="161"/>
    </w:p>
    <w:p w14:paraId="5999AC9A" w14:textId="77777777" w:rsidR="002F05EE" w:rsidRDefault="009043AB">
      <w:pPr>
        <w:pStyle w:val="2"/>
        <w:rPr>
          <w:rFonts w:ascii="仿宋" w:eastAsia="仿宋" w:hAnsi="仿宋"/>
          <w:sz w:val="24"/>
          <w:szCs w:val="24"/>
        </w:rPr>
      </w:pPr>
      <w:r>
        <w:rPr>
          <w:rFonts w:ascii="仿宋" w:eastAsia="仿宋" w:hAnsi="仿宋" w:hint="eastAsia"/>
          <w:sz w:val="24"/>
          <w:szCs w:val="24"/>
        </w:rPr>
        <w:t>1. 总则</w:t>
      </w:r>
      <w:bookmarkEnd w:id="162"/>
      <w:bookmarkEnd w:id="163"/>
      <w:bookmarkEnd w:id="164"/>
      <w:bookmarkEnd w:id="165"/>
    </w:p>
    <w:p w14:paraId="777F7A4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082793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587200C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289500F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75253A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2C5F09C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5507CDDF" w14:textId="77777777" w:rsidR="002F05EE" w:rsidRDefault="009043AB">
      <w:pPr>
        <w:spacing w:line="400" w:lineRule="exact"/>
        <w:ind w:firstLineChars="200" w:firstLine="480"/>
        <w:rPr>
          <w:rFonts w:ascii="仿宋" w:eastAsia="仿宋" w:hAnsi="仿宋"/>
          <w:sz w:val="24"/>
        </w:rPr>
      </w:pPr>
      <w:bookmarkStart w:id="166" w:name="_Toc217446098"/>
      <w:r>
        <w:rPr>
          <w:rFonts w:ascii="仿宋" w:eastAsia="仿宋" w:hAnsi="仿宋" w:hint="eastAsia"/>
          <w:sz w:val="24"/>
        </w:rPr>
        <w:t>（一）熟悉和理解招标文件；</w:t>
      </w:r>
    </w:p>
    <w:p w14:paraId="2771BA0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50FA8C7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36EB769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0232468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5DC81BD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0E17B9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54F81A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162E0B8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F7C4F44" w14:textId="77777777" w:rsidR="002F05EE" w:rsidRDefault="009043AB">
      <w:pPr>
        <w:pStyle w:val="2"/>
        <w:rPr>
          <w:rFonts w:ascii="仿宋" w:eastAsia="仿宋" w:hAnsi="仿宋"/>
          <w:sz w:val="24"/>
          <w:szCs w:val="24"/>
        </w:rPr>
      </w:pPr>
      <w:r>
        <w:rPr>
          <w:rFonts w:ascii="仿宋" w:eastAsia="仿宋" w:hAnsi="仿宋" w:hint="eastAsia"/>
          <w:sz w:val="24"/>
          <w:szCs w:val="24"/>
        </w:rPr>
        <w:lastRenderedPageBreak/>
        <w:t>2.评标</w:t>
      </w:r>
      <w:bookmarkEnd w:id="166"/>
      <w:r>
        <w:rPr>
          <w:rFonts w:ascii="仿宋" w:eastAsia="仿宋" w:hAnsi="仿宋" w:hint="eastAsia"/>
          <w:sz w:val="24"/>
          <w:szCs w:val="24"/>
        </w:rPr>
        <w:t>方法</w:t>
      </w:r>
    </w:p>
    <w:p w14:paraId="5EF9EA1F" w14:textId="77777777" w:rsidR="002F05EE" w:rsidRDefault="009043AB">
      <w:pPr>
        <w:spacing w:line="360" w:lineRule="auto"/>
        <w:ind w:firstLineChars="200" w:firstLine="480"/>
        <w:rPr>
          <w:rFonts w:ascii="仿宋" w:eastAsia="仿宋" w:hAnsi="仿宋"/>
          <w:sz w:val="24"/>
        </w:rPr>
      </w:pPr>
      <w:bookmarkStart w:id="167" w:name="_Toc217446103"/>
      <w:bookmarkStart w:id="168"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3497A25F" w14:textId="77777777" w:rsidR="002F05EE" w:rsidRDefault="009043AB">
      <w:pPr>
        <w:pStyle w:val="2"/>
        <w:rPr>
          <w:rFonts w:ascii="仿宋" w:eastAsia="仿宋" w:hAnsi="仿宋"/>
          <w:sz w:val="24"/>
          <w:szCs w:val="24"/>
        </w:rPr>
      </w:pPr>
      <w:r>
        <w:rPr>
          <w:rFonts w:ascii="仿宋" w:eastAsia="仿宋" w:hAnsi="仿宋" w:hint="eastAsia"/>
          <w:sz w:val="24"/>
          <w:szCs w:val="24"/>
        </w:rPr>
        <w:t>3.评标程序</w:t>
      </w:r>
    </w:p>
    <w:p w14:paraId="383CDAB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119EC3B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2C82B2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242BB2C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3B759C8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2A03085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5164B46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1F69740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B94717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78D14B3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103FD2F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B8D91A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011A269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2F05EE" w14:paraId="3A507050" w14:textId="77777777">
        <w:trPr>
          <w:trHeight w:val="797"/>
        </w:trPr>
        <w:tc>
          <w:tcPr>
            <w:tcW w:w="5000" w:type="pct"/>
            <w:gridSpan w:val="4"/>
            <w:vAlign w:val="center"/>
          </w:tcPr>
          <w:p w14:paraId="63471DD5" w14:textId="77777777" w:rsidR="002F05EE" w:rsidRDefault="009043AB">
            <w:pPr>
              <w:spacing w:line="360" w:lineRule="auto"/>
              <w:jc w:val="center"/>
              <w:rPr>
                <w:rFonts w:ascii="仿宋" w:eastAsia="仿宋" w:hAnsi="仿宋" w:cs="仿宋"/>
                <w:b/>
                <w:sz w:val="24"/>
              </w:rPr>
            </w:pPr>
            <w:r>
              <w:rPr>
                <w:rFonts w:ascii="仿宋" w:eastAsia="仿宋" w:hAnsi="仿宋" w:cs="仿宋" w:hint="eastAsia"/>
                <w:b/>
                <w:sz w:val="24"/>
              </w:rPr>
              <w:lastRenderedPageBreak/>
              <w:t>符合性审查表</w:t>
            </w:r>
          </w:p>
        </w:tc>
      </w:tr>
      <w:tr w:rsidR="002F05EE" w14:paraId="591720BC" w14:textId="77777777" w:rsidTr="003C5B7A">
        <w:trPr>
          <w:trHeight w:val="90"/>
        </w:trPr>
        <w:tc>
          <w:tcPr>
            <w:tcW w:w="540" w:type="pct"/>
            <w:vAlign w:val="center"/>
          </w:tcPr>
          <w:p w14:paraId="3AF17CA3" w14:textId="77777777" w:rsidR="002F05EE" w:rsidRDefault="009043AB">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5D474F4E" w14:textId="77777777" w:rsidR="002F05EE" w:rsidRDefault="009043A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13BA583A" w14:textId="77777777" w:rsidR="002F05EE" w:rsidRDefault="009043A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14:paraId="6ED76A55" w14:textId="77777777" w:rsidR="002F05EE" w:rsidRDefault="009043AB">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2F05EE" w14:paraId="6CF92BF7" w14:textId="77777777" w:rsidTr="003C5B7A">
        <w:tc>
          <w:tcPr>
            <w:tcW w:w="540" w:type="pct"/>
          </w:tcPr>
          <w:p w14:paraId="674FAED3" w14:textId="77777777" w:rsidR="002F05EE" w:rsidRDefault="009043AB">
            <w:pPr>
              <w:jc w:val="center"/>
              <w:rPr>
                <w:rFonts w:ascii="仿宋" w:eastAsia="仿宋" w:hAnsi="仿宋" w:cs="仿宋"/>
                <w:bCs/>
                <w:sz w:val="24"/>
              </w:rPr>
            </w:pPr>
            <w:r>
              <w:rPr>
                <w:rFonts w:ascii="仿宋" w:eastAsia="仿宋" w:hAnsi="仿宋" w:cs="仿宋" w:hint="eastAsia"/>
                <w:bCs/>
                <w:sz w:val="24"/>
              </w:rPr>
              <w:t>1</w:t>
            </w:r>
          </w:p>
        </w:tc>
        <w:tc>
          <w:tcPr>
            <w:tcW w:w="870" w:type="pct"/>
          </w:tcPr>
          <w:p w14:paraId="76F2CF62" w14:textId="77777777" w:rsidR="002F05EE" w:rsidRDefault="009043A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5C0AD0AB" w14:textId="77777777" w:rsidR="002F05EE" w:rsidRDefault="002F05EE">
            <w:pPr>
              <w:rPr>
                <w:rFonts w:ascii="仿宋" w:eastAsia="仿宋" w:hAnsi="仿宋" w:cs="仿宋"/>
                <w:bCs/>
                <w:sz w:val="24"/>
              </w:rPr>
            </w:pPr>
          </w:p>
        </w:tc>
        <w:tc>
          <w:tcPr>
            <w:tcW w:w="2233" w:type="pct"/>
          </w:tcPr>
          <w:p w14:paraId="25F429E2" w14:textId="71856173" w:rsidR="002F05EE" w:rsidRDefault="009043AB">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B1249C">
              <w:rPr>
                <w:rFonts w:ascii="仿宋" w:eastAsia="仿宋" w:hAnsi="仿宋" w:cs="仿宋"/>
                <w:bCs/>
                <w:kern w:val="0"/>
                <w:sz w:val="24"/>
              </w:rPr>
              <w:t>247</w:t>
            </w:r>
            <w:r>
              <w:rPr>
                <w:rFonts w:ascii="仿宋" w:eastAsia="仿宋" w:hAnsi="仿宋" w:cs="仿宋" w:hint="eastAsia"/>
                <w:bCs/>
                <w:kern w:val="0"/>
                <w:sz w:val="24"/>
              </w:rPr>
              <w:t>万元</w:t>
            </w:r>
            <w:r w:rsidR="00B1249C">
              <w:rPr>
                <w:rFonts w:ascii="仿宋" w:eastAsia="仿宋" w:hAnsi="仿宋" w:cs="仿宋" w:hint="eastAsia"/>
                <w:bCs/>
                <w:kern w:val="0"/>
                <w:sz w:val="24"/>
              </w:rPr>
              <w:t>。</w:t>
            </w:r>
          </w:p>
          <w:p w14:paraId="22F77CF3" w14:textId="77777777" w:rsidR="002F05EE" w:rsidRDefault="009043AB">
            <w:pPr>
              <w:widowControl/>
              <w:rPr>
                <w:rFonts w:ascii="仿宋" w:eastAsia="仿宋" w:hAnsi="仿宋" w:cs="仿宋"/>
                <w:bCs/>
                <w:sz w:val="24"/>
              </w:rPr>
            </w:pPr>
            <w:r>
              <w:rPr>
                <w:rFonts w:ascii="仿宋" w:eastAsia="仿宋" w:hAnsi="仿宋" w:cs="仿宋" w:hint="eastAsia"/>
                <w:bCs/>
                <w:sz w:val="24"/>
              </w:rPr>
              <w:t>超过采购预算的投标为无效投标。</w:t>
            </w:r>
          </w:p>
          <w:p w14:paraId="0B813273" w14:textId="04B88A08" w:rsidR="002F05EE" w:rsidRPr="00B1249C" w:rsidRDefault="00B1249C">
            <w:pPr>
              <w:widowControl/>
              <w:rPr>
                <w:rFonts w:ascii="仿宋" w:eastAsia="仿宋" w:hAnsi="仿宋" w:cs="仿宋"/>
                <w:bCs/>
                <w:kern w:val="0"/>
                <w:sz w:val="24"/>
              </w:rPr>
            </w:pPr>
            <w:r w:rsidRPr="00B1249C">
              <w:rPr>
                <w:rFonts w:ascii="仿宋" w:eastAsia="仿宋" w:hAnsi="仿宋" w:cs="仿宋" w:hint="eastAsia"/>
                <w:bCs/>
                <w:kern w:val="0"/>
                <w:sz w:val="24"/>
              </w:rPr>
              <w:t>本项目最高限价：</w:t>
            </w:r>
            <w:r w:rsidRPr="00B1249C">
              <w:rPr>
                <w:rFonts w:ascii="仿宋" w:eastAsia="仿宋" w:hAnsi="仿宋" w:cs="仿宋"/>
                <w:bCs/>
                <w:kern w:val="0"/>
                <w:sz w:val="24"/>
              </w:rPr>
              <w:t>246.479815</w:t>
            </w:r>
            <w:r w:rsidRPr="00B1249C">
              <w:rPr>
                <w:rFonts w:ascii="仿宋" w:eastAsia="仿宋" w:hAnsi="仿宋" w:cs="仿宋" w:hint="eastAsia"/>
                <w:bCs/>
                <w:kern w:val="0"/>
                <w:sz w:val="24"/>
              </w:rPr>
              <w:t>万元，其中：0</w:t>
            </w:r>
            <w:r w:rsidRPr="00B1249C">
              <w:rPr>
                <w:rFonts w:ascii="仿宋" w:eastAsia="仿宋" w:hAnsi="仿宋" w:cs="仿宋"/>
                <w:bCs/>
                <w:kern w:val="0"/>
                <w:sz w:val="24"/>
              </w:rPr>
              <w:t>1</w:t>
            </w:r>
            <w:r w:rsidRPr="00B1249C">
              <w:rPr>
                <w:rFonts w:ascii="仿宋" w:eastAsia="仿宋" w:hAnsi="仿宋" w:cs="仿宋" w:hint="eastAsia"/>
                <w:bCs/>
                <w:kern w:val="0"/>
                <w:sz w:val="24"/>
              </w:rPr>
              <w:t>包最高限价：</w:t>
            </w:r>
            <w:r w:rsidRPr="00B1249C">
              <w:rPr>
                <w:rFonts w:ascii="仿宋" w:eastAsia="仿宋" w:hAnsi="仿宋" w:cs="仿宋"/>
                <w:bCs/>
                <w:kern w:val="0"/>
                <w:sz w:val="24"/>
              </w:rPr>
              <w:t>169.608115</w:t>
            </w:r>
            <w:r w:rsidRPr="00B1249C">
              <w:rPr>
                <w:rFonts w:ascii="仿宋" w:eastAsia="仿宋" w:hAnsi="仿宋" w:cs="仿宋" w:hint="eastAsia"/>
                <w:bCs/>
                <w:kern w:val="0"/>
                <w:sz w:val="24"/>
              </w:rPr>
              <w:t>万元；0</w:t>
            </w:r>
            <w:r w:rsidRPr="00B1249C">
              <w:rPr>
                <w:rFonts w:ascii="仿宋" w:eastAsia="仿宋" w:hAnsi="仿宋" w:cs="仿宋"/>
                <w:bCs/>
                <w:kern w:val="0"/>
                <w:sz w:val="24"/>
              </w:rPr>
              <w:t>2</w:t>
            </w:r>
            <w:r w:rsidRPr="00B1249C">
              <w:rPr>
                <w:rFonts w:ascii="仿宋" w:eastAsia="仿宋" w:hAnsi="仿宋" w:cs="仿宋" w:hint="eastAsia"/>
                <w:bCs/>
                <w:kern w:val="0"/>
                <w:sz w:val="24"/>
              </w:rPr>
              <w:t>包最高限价：</w:t>
            </w:r>
            <w:r w:rsidRPr="00B1249C">
              <w:rPr>
                <w:rFonts w:ascii="仿宋" w:eastAsia="仿宋" w:hAnsi="仿宋" w:cs="仿宋"/>
                <w:bCs/>
                <w:kern w:val="0"/>
                <w:sz w:val="24"/>
              </w:rPr>
              <w:t>16.9267</w:t>
            </w:r>
            <w:r w:rsidRPr="00B1249C">
              <w:rPr>
                <w:rFonts w:ascii="仿宋" w:eastAsia="仿宋" w:hAnsi="仿宋" w:cs="仿宋" w:hint="eastAsia"/>
                <w:bCs/>
                <w:kern w:val="0"/>
                <w:sz w:val="24"/>
              </w:rPr>
              <w:t>万元；0</w:t>
            </w:r>
            <w:r w:rsidRPr="00B1249C">
              <w:rPr>
                <w:rFonts w:ascii="仿宋" w:eastAsia="仿宋" w:hAnsi="仿宋" w:cs="仿宋"/>
                <w:bCs/>
                <w:kern w:val="0"/>
                <w:sz w:val="24"/>
              </w:rPr>
              <w:t>3</w:t>
            </w:r>
            <w:r w:rsidRPr="00B1249C">
              <w:rPr>
                <w:rFonts w:ascii="仿宋" w:eastAsia="仿宋" w:hAnsi="仿宋" w:cs="仿宋" w:hint="eastAsia"/>
                <w:bCs/>
                <w:kern w:val="0"/>
                <w:sz w:val="24"/>
              </w:rPr>
              <w:t>包最高限价：</w:t>
            </w:r>
            <w:r w:rsidRPr="00B1249C">
              <w:rPr>
                <w:rFonts w:ascii="仿宋" w:eastAsia="仿宋" w:hAnsi="仿宋" w:cs="仿宋"/>
                <w:bCs/>
                <w:kern w:val="0"/>
                <w:sz w:val="24"/>
              </w:rPr>
              <w:t>59.945</w:t>
            </w:r>
            <w:r w:rsidRPr="00B1249C">
              <w:rPr>
                <w:rFonts w:ascii="仿宋" w:eastAsia="仿宋" w:hAnsi="仿宋" w:cs="仿宋" w:hint="eastAsia"/>
                <w:bCs/>
                <w:kern w:val="0"/>
                <w:sz w:val="24"/>
              </w:rPr>
              <w:t>万元。</w:t>
            </w:r>
          </w:p>
          <w:p w14:paraId="767913C8" w14:textId="77777777" w:rsidR="002F05EE" w:rsidRDefault="009043AB">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14:paraId="1DF8CDBA"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2F05EE" w14:paraId="09399836" w14:textId="77777777" w:rsidTr="003C5B7A">
        <w:tc>
          <w:tcPr>
            <w:tcW w:w="540" w:type="pct"/>
          </w:tcPr>
          <w:p w14:paraId="2E1882F1" w14:textId="77777777" w:rsidR="002F05EE" w:rsidRDefault="009043AB">
            <w:pPr>
              <w:jc w:val="center"/>
              <w:rPr>
                <w:rFonts w:ascii="仿宋" w:eastAsia="仿宋" w:hAnsi="仿宋" w:cs="仿宋"/>
                <w:bCs/>
                <w:sz w:val="24"/>
              </w:rPr>
            </w:pPr>
            <w:r>
              <w:rPr>
                <w:rFonts w:ascii="仿宋" w:eastAsia="仿宋" w:hAnsi="仿宋" w:cs="仿宋" w:hint="eastAsia"/>
                <w:bCs/>
                <w:sz w:val="24"/>
              </w:rPr>
              <w:t>2</w:t>
            </w:r>
          </w:p>
        </w:tc>
        <w:tc>
          <w:tcPr>
            <w:tcW w:w="870" w:type="pct"/>
          </w:tcPr>
          <w:p w14:paraId="7D6413B7" w14:textId="77777777" w:rsidR="002F05EE" w:rsidRDefault="009043A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03554E38" w14:textId="77777777" w:rsidR="002F05EE" w:rsidRDefault="002F05EE">
            <w:pPr>
              <w:rPr>
                <w:rFonts w:ascii="仿宋" w:eastAsia="仿宋" w:hAnsi="仿宋" w:cs="仿宋"/>
                <w:bCs/>
                <w:sz w:val="24"/>
              </w:rPr>
            </w:pPr>
          </w:p>
        </w:tc>
        <w:tc>
          <w:tcPr>
            <w:tcW w:w="2233" w:type="pct"/>
          </w:tcPr>
          <w:p w14:paraId="7AA65BD5" w14:textId="77777777" w:rsidR="002F05EE" w:rsidRDefault="009043AB">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B1E0200" w14:textId="77777777" w:rsidR="002F05EE" w:rsidRDefault="009043AB">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14:paraId="293FA214" w14:textId="77777777" w:rsidR="002F05EE" w:rsidRDefault="009043AB">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2F05EE" w14:paraId="58FA01B3" w14:textId="77777777" w:rsidTr="003C5B7A">
        <w:tc>
          <w:tcPr>
            <w:tcW w:w="540" w:type="pct"/>
          </w:tcPr>
          <w:p w14:paraId="0190F2EA" w14:textId="77777777" w:rsidR="002F05EE" w:rsidRDefault="009043AB">
            <w:pPr>
              <w:rPr>
                <w:rFonts w:ascii="仿宋" w:eastAsia="仿宋" w:hAnsi="仿宋" w:cs="仿宋"/>
                <w:bCs/>
                <w:sz w:val="24"/>
              </w:rPr>
            </w:pPr>
            <w:r>
              <w:rPr>
                <w:rFonts w:ascii="仿宋" w:eastAsia="仿宋" w:hAnsi="仿宋" w:cs="仿宋" w:hint="eastAsia"/>
                <w:bCs/>
                <w:sz w:val="24"/>
              </w:rPr>
              <w:t>3</w:t>
            </w:r>
          </w:p>
        </w:tc>
        <w:tc>
          <w:tcPr>
            <w:tcW w:w="870" w:type="pct"/>
          </w:tcPr>
          <w:p w14:paraId="30C39D54" w14:textId="77777777" w:rsidR="002F05EE" w:rsidRDefault="009043AB">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5B775A56" w14:textId="77777777" w:rsidR="002F05EE" w:rsidRDefault="009043AB">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0CD16AC7" w14:textId="77777777" w:rsidR="002F05EE" w:rsidRDefault="009043AB">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2F05EE" w14:paraId="001C20E9" w14:textId="77777777" w:rsidTr="003C5B7A">
        <w:tc>
          <w:tcPr>
            <w:tcW w:w="540" w:type="pct"/>
          </w:tcPr>
          <w:p w14:paraId="0A200CB8" w14:textId="77777777" w:rsidR="002F05EE" w:rsidRDefault="009043AB">
            <w:pPr>
              <w:rPr>
                <w:rFonts w:ascii="仿宋" w:eastAsia="仿宋" w:hAnsi="仿宋" w:cs="仿宋"/>
                <w:bCs/>
                <w:sz w:val="24"/>
              </w:rPr>
            </w:pPr>
            <w:r>
              <w:rPr>
                <w:rFonts w:ascii="仿宋" w:eastAsia="仿宋" w:hAnsi="仿宋" w:cs="仿宋" w:hint="eastAsia"/>
                <w:bCs/>
                <w:sz w:val="24"/>
              </w:rPr>
              <w:t>4</w:t>
            </w:r>
          </w:p>
        </w:tc>
        <w:tc>
          <w:tcPr>
            <w:tcW w:w="870" w:type="pct"/>
          </w:tcPr>
          <w:p w14:paraId="0A949669" w14:textId="77777777" w:rsidR="002F05EE" w:rsidRDefault="009043AB">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w:t>
            </w:r>
            <w:r>
              <w:rPr>
                <w:rFonts w:ascii="仿宋" w:eastAsia="仿宋" w:hAnsi="仿宋" w:cs="仿宋" w:hint="eastAsia"/>
                <w:bCs/>
                <w:kern w:val="0"/>
                <w:sz w:val="24"/>
              </w:rPr>
              <w:lastRenderedPageBreak/>
              <w:t>产品政府采购政策</w:t>
            </w:r>
          </w:p>
        </w:tc>
        <w:tc>
          <w:tcPr>
            <w:tcW w:w="2233" w:type="pct"/>
          </w:tcPr>
          <w:p w14:paraId="015AEA07" w14:textId="77777777" w:rsidR="002F05EE" w:rsidRDefault="009043AB">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17D0C4A5" w14:textId="77777777" w:rsidR="002F05EE" w:rsidRDefault="009043AB">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w:t>
            </w:r>
            <w:r>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F14A6F7" w14:textId="77777777" w:rsidR="002F05EE" w:rsidRDefault="009043AB">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1656197A"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若不涉及上传空白页即可，若涉及按照要求提供证明材料，评标委员会根据上传内容进行评审。</w:t>
            </w:r>
          </w:p>
        </w:tc>
      </w:tr>
      <w:tr w:rsidR="002F05EE" w14:paraId="077EA08C" w14:textId="77777777" w:rsidTr="003C5B7A">
        <w:tc>
          <w:tcPr>
            <w:tcW w:w="540" w:type="pct"/>
          </w:tcPr>
          <w:p w14:paraId="522737FA" w14:textId="77777777" w:rsidR="002F05EE" w:rsidRDefault="009043AB">
            <w:pPr>
              <w:rPr>
                <w:rFonts w:ascii="仿宋" w:eastAsia="仿宋" w:hAnsi="仿宋" w:cs="仿宋"/>
                <w:bCs/>
                <w:sz w:val="24"/>
              </w:rPr>
            </w:pPr>
            <w:r>
              <w:rPr>
                <w:rFonts w:ascii="仿宋" w:eastAsia="仿宋" w:hAnsi="仿宋" w:cs="仿宋" w:hint="eastAsia"/>
                <w:bCs/>
                <w:sz w:val="24"/>
              </w:rPr>
              <w:t>5</w:t>
            </w:r>
          </w:p>
        </w:tc>
        <w:tc>
          <w:tcPr>
            <w:tcW w:w="870" w:type="pct"/>
          </w:tcPr>
          <w:p w14:paraId="459B478A" w14:textId="77777777" w:rsidR="002F05EE" w:rsidRDefault="009043AB">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76C5173C" w14:textId="770E722F" w:rsidR="002F05EE" w:rsidRPr="00B1249C" w:rsidRDefault="009043AB" w:rsidP="00B1249C">
            <w:pPr>
              <w:pStyle w:val="af1"/>
              <w:spacing w:line="360" w:lineRule="auto"/>
              <w:ind w:firstLineChars="100" w:firstLine="240"/>
              <w:jc w:val="both"/>
              <w:rPr>
                <w:rFonts w:ascii="仿宋" w:eastAsia="仿宋" w:hAnsi="仿宋" w:cs="仿宋"/>
                <w:bCs/>
                <w:kern w:val="2"/>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7" w:type="pct"/>
          </w:tcPr>
          <w:p w14:paraId="1DFA2EE5" w14:textId="77777777" w:rsidR="002F05EE" w:rsidRDefault="009043A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2F05EE" w14:paraId="616BBA9D" w14:textId="77777777" w:rsidTr="003C5B7A">
        <w:tc>
          <w:tcPr>
            <w:tcW w:w="540" w:type="pct"/>
          </w:tcPr>
          <w:p w14:paraId="1FE1CC3D" w14:textId="77777777" w:rsidR="002F05EE" w:rsidRDefault="009043AB">
            <w:pPr>
              <w:rPr>
                <w:rFonts w:ascii="仿宋" w:eastAsia="仿宋" w:hAnsi="仿宋" w:cs="仿宋"/>
                <w:bCs/>
                <w:sz w:val="24"/>
              </w:rPr>
            </w:pPr>
            <w:r>
              <w:rPr>
                <w:rFonts w:ascii="仿宋" w:eastAsia="仿宋" w:hAnsi="仿宋" w:cs="仿宋" w:hint="eastAsia"/>
                <w:bCs/>
                <w:sz w:val="24"/>
              </w:rPr>
              <w:t>6</w:t>
            </w:r>
          </w:p>
        </w:tc>
        <w:tc>
          <w:tcPr>
            <w:tcW w:w="870" w:type="pct"/>
          </w:tcPr>
          <w:p w14:paraId="34650E89" w14:textId="77777777" w:rsidR="002F05EE" w:rsidRDefault="009043AB">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23EB7776" w14:textId="77777777" w:rsidR="002F05EE" w:rsidRDefault="009043AB">
            <w:pPr>
              <w:pStyle w:val="af1"/>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1B52AD9B" w14:textId="77777777" w:rsidR="002F05EE" w:rsidRDefault="009043AB">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tcPr>
          <w:p w14:paraId="5E33D13D" w14:textId="77777777" w:rsidR="002F05EE" w:rsidRDefault="009043A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2F05EE" w14:paraId="31868FBE" w14:textId="77777777" w:rsidTr="003C5B7A">
        <w:tc>
          <w:tcPr>
            <w:tcW w:w="540" w:type="pct"/>
          </w:tcPr>
          <w:p w14:paraId="7CE2F62B" w14:textId="77777777" w:rsidR="002F05EE" w:rsidRDefault="009043AB">
            <w:pPr>
              <w:rPr>
                <w:rFonts w:ascii="仿宋" w:eastAsia="仿宋" w:hAnsi="仿宋" w:cs="仿宋"/>
                <w:bCs/>
                <w:sz w:val="24"/>
              </w:rPr>
            </w:pPr>
            <w:r>
              <w:rPr>
                <w:rFonts w:ascii="仿宋" w:eastAsia="仿宋" w:hAnsi="仿宋" w:cs="仿宋" w:hint="eastAsia"/>
                <w:bCs/>
                <w:sz w:val="24"/>
              </w:rPr>
              <w:t>7</w:t>
            </w:r>
          </w:p>
        </w:tc>
        <w:tc>
          <w:tcPr>
            <w:tcW w:w="870" w:type="pct"/>
          </w:tcPr>
          <w:p w14:paraId="2A0AC75C" w14:textId="77777777" w:rsidR="002F05EE" w:rsidRDefault="009043A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7A8ED216" w14:textId="77777777" w:rsidR="002F05EE" w:rsidRDefault="009043AB">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14:paraId="541E82A3"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2F05EE" w14:paraId="14B07BFA" w14:textId="77777777" w:rsidTr="003C5B7A">
        <w:tc>
          <w:tcPr>
            <w:tcW w:w="540" w:type="pct"/>
          </w:tcPr>
          <w:p w14:paraId="12452E6A" w14:textId="77777777" w:rsidR="002F05EE" w:rsidRDefault="009043AB">
            <w:pPr>
              <w:rPr>
                <w:rFonts w:ascii="仿宋" w:eastAsia="仿宋" w:hAnsi="仿宋" w:cs="仿宋"/>
                <w:bCs/>
                <w:sz w:val="24"/>
              </w:rPr>
            </w:pPr>
            <w:r>
              <w:rPr>
                <w:rFonts w:ascii="仿宋" w:eastAsia="仿宋" w:hAnsi="仿宋" w:cs="仿宋" w:hint="eastAsia"/>
                <w:bCs/>
                <w:sz w:val="24"/>
              </w:rPr>
              <w:t>8</w:t>
            </w:r>
          </w:p>
        </w:tc>
        <w:tc>
          <w:tcPr>
            <w:tcW w:w="870" w:type="pct"/>
          </w:tcPr>
          <w:p w14:paraId="03124971" w14:textId="77777777" w:rsidR="002F05EE" w:rsidRDefault="009043A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6F98189D" w14:textId="77777777" w:rsidR="002F05EE" w:rsidRDefault="009043AB">
            <w:pPr>
              <w:rPr>
                <w:rFonts w:ascii="仿宋" w:eastAsia="仿宋" w:hAnsi="仿宋" w:cs="仿宋"/>
                <w:bCs/>
                <w:sz w:val="24"/>
              </w:rPr>
            </w:pPr>
            <w:r>
              <w:rPr>
                <w:rFonts w:ascii="仿宋" w:eastAsia="仿宋" w:hAnsi="仿宋" w:cs="仿宋" w:hint="eastAsia"/>
                <w:bCs/>
                <w:sz w:val="24"/>
              </w:rPr>
              <w:t>5.1 提供相同品牌产品处理。</w:t>
            </w:r>
          </w:p>
          <w:p w14:paraId="38F53174" w14:textId="186CBD3A" w:rsidR="002F05EE" w:rsidRDefault="009043AB">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00B1249C" w:rsidRPr="00B1249C">
              <w:rPr>
                <w:rFonts w:ascii="仿宋" w:eastAsia="仿宋" w:hAnsi="仿宋" w:cs="仿宋" w:hint="eastAsia"/>
                <w:b/>
                <w:bCs/>
                <w:sz w:val="24"/>
              </w:rPr>
              <w:t>本采购项目核心产品为：</w:t>
            </w:r>
            <w:r w:rsidR="00B1249C" w:rsidRPr="00B1249C">
              <w:rPr>
                <w:rFonts w:ascii="仿宋" w:eastAsia="仿宋" w:hAnsi="仿宋" w:cs="仿宋"/>
                <w:b/>
                <w:bCs/>
                <w:sz w:val="24"/>
              </w:rPr>
              <w:t>01</w:t>
            </w:r>
            <w:r w:rsidR="00B1249C" w:rsidRPr="00B1249C">
              <w:rPr>
                <w:rFonts w:ascii="仿宋" w:eastAsia="仿宋" w:hAnsi="仿宋" w:cs="仿宋" w:hint="eastAsia"/>
                <w:b/>
                <w:bCs/>
                <w:sz w:val="24"/>
              </w:rPr>
              <w:t>包：D-二聚体测定试剂盒；0</w:t>
            </w:r>
            <w:r w:rsidR="00B1249C" w:rsidRPr="00B1249C">
              <w:rPr>
                <w:rFonts w:ascii="仿宋" w:eastAsia="仿宋" w:hAnsi="仿宋" w:cs="仿宋"/>
                <w:b/>
                <w:bCs/>
                <w:sz w:val="24"/>
              </w:rPr>
              <w:t>2</w:t>
            </w:r>
            <w:r w:rsidR="00B1249C" w:rsidRPr="00B1249C">
              <w:rPr>
                <w:rFonts w:ascii="仿宋" w:eastAsia="仿宋" w:hAnsi="仿宋" w:cs="仿宋" w:hint="eastAsia"/>
                <w:b/>
                <w:bCs/>
                <w:sz w:val="24"/>
              </w:rPr>
              <w:t>包：医用干式胶片</w:t>
            </w:r>
            <w:r w:rsidR="00B1249C" w:rsidRPr="00B1249C">
              <w:rPr>
                <w:rFonts w:ascii="仿宋" w:eastAsia="仿宋" w:hAnsi="仿宋" w:cs="仿宋"/>
                <w:b/>
                <w:bCs/>
                <w:sz w:val="24"/>
              </w:rPr>
              <w:t>2</w:t>
            </w:r>
            <w:r w:rsidR="00B1249C" w:rsidRPr="00B1249C">
              <w:rPr>
                <w:rFonts w:ascii="仿宋" w:eastAsia="仿宋" w:hAnsi="仿宋" w:cs="仿宋" w:hint="eastAsia"/>
                <w:b/>
                <w:bCs/>
                <w:sz w:val="24"/>
              </w:rPr>
              <w:t>；0</w:t>
            </w:r>
            <w:r w:rsidR="00B1249C" w:rsidRPr="00B1249C">
              <w:rPr>
                <w:rFonts w:ascii="仿宋" w:eastAsia="仿宋" w:hAnsi="仿宋" w:cs="仿宋"/>
                <w:b/>
                <w:bCs/>
                <w:sz w:val="24"/>
              </w:rPr>
              <w:t>3</w:t>
            </w:r>
            <w:r w:rsidR="00B1249C" w:rsidRPr="00B1249C">
              <w:rPr>
                <w:rFonts w:ascii="仿宋" w:eastAsia="仿宋" w:hAnsi="仿宋" w:cs="仿宋" w:hint="eastAsia"/>
                <w:b/>
                <w:bCs/>
                <w:sz w:val="24"/>
              </w:rPr>
              <w:t>包：一次性使用包皮切割吻合器。</w:t>
            </w:r>
          </w:p>
          <w:p w14:paraId="317707A2" w14:textId="77777777" w:rsidR="002F05EE" w:rsidRDefault="009043AB">
            <w:pPr>
              <w:rPr>
                <w:rFonts w:ascii="仿宋" w:eastAsia="仿宋" w:hAnsi="仿宋" w:cs="仿宋"/>
                <w:bCs/>
                <w:sz w:val="24"/>
              </w:rPr>
            </w:pPr>
            <w:r>
              <w:rPr>
                <w:rFonts w:ascii="仿宋" w:eastAsia="仿宋" w:hAnsi="仿宋" w:cs="仿宋" w:hint="eastAsia"/>
                <w:bCs/>
                <w:sz w:val="24"/>
              </w:rPr>
              <w:t>5.1.2 采用综合评分法的采购项目。</w:t>
            </w:r>
          </w:p>
          <w:p w14:paraId="673D76EA" w14:textId="179CDA8B" w:rsidR="002F05EE" w:rsidRDefault="009043AB" w:rsidP="00B1249C">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3C07DCDA" w14:textId="77777777" w:rsidR="002F05EE" w:rsidRDefault="009043A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2F05EE" w14:paraId="2467F8AD" w14:textId="77777777" w:rsidTr="003C5B7A">
        <w:trPr>
          <w:trHeight w:val="3252"/>
        </w:trPr>
        <w:tc>
          <w:tcPr>
            <w:tcW w:w="540" w:type="pct"/>
          </w:tcPr>
          <w:p w14:paraId="5190E50F"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3EB055FA" w14:textId="77777777" w:rsidR="002F05EE" w:rsidRDefault="009043AB">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0DDF3662" w14:textId="77777777" w:rsidR="002F05EE" w:rsidRDefault="009043AB">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73609EB" w14:textId="77777777" w:rsidR="002F05EE" w:rsidRDefault="009043AB">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14:paraId="7F275EAC"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2F05EE" w14:paraId="398DFC58" w14:textId="77777777" w:rsidTr="003C5B7A">
        <w:tc>
          <w:tcPr>
            <w:tcW w:w="540" w:type="pct"/>
          </w:tcPr>
          <w:p w14:paraId="43BBD8FE" w14:textId="77777777" w:rsidR="002F05EE" w:rsidRDefault="009043AB">
            <w:pPr>
              <w:rPr>
                <w:rFonts w:ascii="仿宋" w:eastAsia="仿宋" w:hAnsi="仿宋" w:cs="仿宋"/>
                <w:bCs/>
                <w:sz w:val="24"/>
              </w:rPr>
            </w:pPr>
            <w:r>
              <w:rPr>
                <w:rFonts w:ascii="仿宋" w:eastAsia="仿宋" w:hAnsi="仿宋" w:cs="仿宋" w:hint="eastAsia"/>
                <w:bCs/>
                <w:sz w:val="24"/>
              </w:rPr>
              <w:t>10</w:t>
            </w:r>
          </w:p>
        </w:tc>
        <w:tc>
          <w:tcPr>
            <w:tcW w:w="870" w:type="pct"/>
          </w:tcPr>
          <w:p w14:paraId="18806171" w14:textId="77777777" w:rsidR="002F05EE" w:rsidRDefault="009043AB">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1026E560" w14:textId="77777777" w:rsidR="002F05EE" w:rsidRDefault="009043AB">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3F3A45A1" w14:textId="77777777" w:rsidR="002F05EE" w:rsidRDefault="009043A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2F05EE" w14:paraId="6D61DC7B" w14:textId="77777777" w:rsidTr="003C5B7A">
        <w:tc>
          <w:tcPr>
            <w:tcW w:w="540" w:type="pct"/>
          </w:tcPr>
          <w:p w14:paraId="1716810E" w14:textId="77777777" w:rsidR="002F05EE" w:rsidRDefault="009043AB">
            <w:pPr>
              <w:rPr>
                <w:rFonts w:ascii="仿宋" w:eastAsia="仿宋" w:hAnsi="仿宋" w:cs="仿宋"/>
                <w:bCs/>
                <w:sz w:val="24"/>
              </w:rPr>
            </w:pPr>
            <w:r>
              <w:rPr>
                <w:rFonts w:ascii="仿宋" w:eastAsia="仿宋" w:hAnsi="仿宋" w:cs="仿宋" w:hint="eastAsia"/>
                <w:bCs/>
                <w:sz w:val="24"/>
              </w:rPr>
              <w:t>11</w:t>
            </w:r>
          </w:p>
        </w:tc>
        <w:tc>
          <w:tcPr>
            <w:tcW w:w="870" w:type="pct"/>
          </w:tcPr>
          <w:p w14:paraId="5561BBB1" w14:textId="77777777" w:rsidR="002F05EE" w:rsidRDefault="009043AB">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216A6BB1" w14:textId="77777777" w:rsidR="002F05EE" w:rsidRDefault="009043AB">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14:paraId="0AB2187B" w14:textId="77777777" w:rsidR="002F05EE" w:rsidRDefault="009043A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w:t>
            </w:r>
            <w:r>
              <w:rPr>
                <w:rFonts w:ascii="仿宋" w:eastAsia="仿宋" w:hAnsi="仿宋" w:cs="仿宋" w:hint="eastAsia"/>
                <w:bCs/>
                <w:sz w:val="24"/>
              </w:rPr>
              <w:lastRenderedPageBreak/>
              <w:t>标文件评审。</w:t>
            </w:r>
          </w:p>
        </w:tc>
      </w:tr>
      <w:tr w:rsidR="002F05EE" w14:paraId="064003F9" w14:textId="77777777" w:rsidTr="003C5B7A">
        <w:tc>
          <w:tcPr>
            <w:tcW w:w="540" w:type="pct"/>
          </w:tcPr>
          <w:p w14:paraId="5E54448E"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12</w:t>
            </w:r>
          </w:p>
        </w:tc>
        <w:tc>
          <w:tcPr>
            <w:tcW w:w="870" w:type="pct"/>
          </w:tcPr>
          <w:p w14:paraId="61D6EEC0"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0D921C90"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95E6780"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75B57343"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D13C268"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0A15ED5F"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2F05EE" w14:paraId="7E5CBB4F" w14:textId="77777777" w:rsidTr="003C5B7A">
        <w:tc>
          <w:tcPr>
            <w:tcW w:w="540" w:type="pct"/>
          </w:tcPr>
          <w:p w14:paraId="60E50C3F" w14:textId="77777777" w:rsidR="002F05EE" w:rsidRDefault="009043AB">
            <w:pPr>
              <w:rPr>
                <w:rFonts w:ascii="仿宋" w:eastAsia="仿宋" w:hAnsi="仿宋" w:cs="仿宋"/>
                <w:bCs/>
                <w:sz w:val="24"/>
              </w:rPr>
            </w:pPr>
            <w:r>
              <w:rPr>
                <w:rFonts w:ascii="仿宋" w:eastAsia="仿宋" w:hAnsi="仿宋" w:cs="仿宋" w:hint="eastAsia"/>
                <w:bCs/>
                <w:sz w:val="24"/>
              </w:rPr>
              <w:t>13</w:t>
            </w:r>
          </w:p>
        </w:tc>
        <w:tc>
          <w:tcPr>
            <w:tcW w:w="870" w:type="pct"/>
          </w:tcPr>
          <w:p w14:paraId="4E13ADD8"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640112F4"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2、本次招标报价要求：</w:t>
            </w:r>
          </w:p>
          <w:p w14:paraId="18411287"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13709080"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7" w:type="pct"/>
          </w:tcPr>
          <w:p w14:paraId="60642E9A"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2F05EE" w14:paraId="3A523A5B" w14:textId="77777777" w:rsidTr="003C5B7A">
        <w:trPr>
          <w:trHeight w:val="90"/>
        </w:trPr>
        <w:tc>
          <w:tcPr>
            <w:tcW w:w="540" w:type="pct"/>
          </w:tcPr>
          <w:p w14:paraId="468ABF15" w14:textId="77777777" w:rsidR="002F05EE" w:rsidRDefault="009043AB">
            <w:pPr>
              <w:rPr>
                <w:rFonts w:ascii="仿宋" w:eastAsia="仿宋" w:hAnsi="仿宋" w:cs="仿宋"/>
                <w:bCs/>
                <w:sz w:val="24"/>
              </w:rPr>
            </w:pPr>
            <w:r>
              <w:rPr>
                <w:rFonts w:ascii="仿宋" w:eastAsia="仿宋" w:hAnsi="仿宋" w:cs="仿宋" w:hint="eastAsia"/>
                <w:bCs/>
                <w:sz w:val="24"/>
              </w:rPr>
              <w:t>14</w:t>
            </w:r>
          </w:p>
        </w:tc>
        <w:tc>
          <w:tcPr>
            <w:tcW w:w="870" w:type="pct"/>
          </w:tcPr>
          <w:p w14:paraId="53D16C5C"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2436D632" w14:textId="77777777" w:rsidR="002F05EE" w:rsidRDefault="002F05EE">
            <w:pPr>
              <w:rPr>
                <w:rFonts w:ascii="仿宋" w:eastAsia="仿宋" w:hAnsi="仿宋" w:cs="仿宋"/>
                <w:bCs/>
                <w:sz w:val="24"/>
                <w:lang w:val="zh-CN"/>
              </w:rPr>
            </w:pPr>
          </w:p>
        </w:tc>
        <w:tc>
          <w:tcPr>
            <w:tcW w:w="2233" w:type="pct"/>
          </w:tcPr>
          <w:p w14:paraId="66C40EA8"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A7342B6"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因不可抗力事件，采购人可于投标有效期届满之前与投标人协商延长投标有效期。投标人拒绝延长投标有效期的，不得再参与该项目后续采购活动，但由此给投标人造成的损失，采购人可以自主决定是</w:t>
            </w:r>
            <w:r>
              <w:rPr>
                <w:rFonts w:ascii="仿宋" w:eastAsia="仿宋" w:hAnsi="仿宋" w:cs="仿宋" w:hint="eastAsia"/>
                <w:bCs/>
                <w:sz w:val="24"/>
                <w:lang w:val="zh-CN"/>
              </w:rPr>
              <w:lastRenderedPageBreak/>
              <w:t xml:space="preserve">否可以给予适当补偿。投标人同意延长投标有效期的，不能修改投标文件。 </w:t>
            </w:r>
          </w:p>
          <w:p w14:paraId="02D30761"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74CEBDBF"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投标人按照招标文件第三章格式2-2填写，评标委员会根据上传内容评审。</w:t>
            </w:r>
          </w:p>
        </w:tc>
      </w:tr>
      <w:tr w:rsidR="002F05EE" w14:paraId="4323CE12" w14:textId="77777777" w:rsidTr="003C5B7A">
        <w:tc>
          <w:tcPr>
            <w:tcW w:w="540" w:type="pct"/>
          </w:tcPr>
          <w:p w14:paraId="7F958A19" w14:textId="77777777" w:rsidR="002F05EE" w:rsidRDefault="009043AB">
            <w:pPr>
              <w:rPr>
                <w:rFonts w:ascii="仿宋" w:eastAsia="仿宋" w:hAnsi="仿宋" w:cs="仿宋"/>
                <w:bCs/>
                <w:sz w:val="24"/>
              </w:rPr>
            </w:pPr>
            <w:r>
              <w:rPr>
                <w:rFonts w:ascii="仿宋" w:eastAsia="仿宋" w:hAnsi="仿宋" w:cs="仿宋" w:hint="eastAsia"/>
                <w:bCs/>
                <w:sz w:val="24"/>
              </w:rPr>
              <w:t>15</w:t>
            </w:r>
          </w:p>
        </w:tc>
        <w:tc>
          <w:tcPr>
            <w:tcW w:w="870" w:type="pct"/>
          </w:tcPr>
          <w:p w14:paraId="26DFE781" w14:textId="77777777" w:rsidR="002F05EE" w:rsidRDefault="009043AB">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76C1149B" w14:textId="77777777" w:rsidR="002F05EE" w:rsidRDefault="002F05EE">
            <w:pPr>
              <w:rPr>
                <w:rFonts w:ascii="仿宋" w:eastAsia="仿宋" w:hAnsi="仿宋" w:cs="仿宋"/>
                <w:bCs/>
                <w:sz w:val="24"/>
                <w:lang w:val="zh-CN"/>
              </w:rPr>
            </w:pPr>
          </w:p>
        </w:tc>
        <w:tc>
          <w:tcPr>
            <w:tcW w:w="2233" w:type="pct"/>
          </w:tcPr>
          <w:p w14:paraId="684068DB" w14:textId="77777777" w:rsidR="002F05EE" w:rsidRDefault="009043AB">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0A037ECA" w14:textId="77777777" w:rsidR="002F05EE" w:rsidRDefault="009043A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p>
        </w:tc>
      </w:tr>
      <w:tr w:rsidR="002F05EE" w14:paraId="1335B8B7" w14:textId="77777777" w:rsidTr="003C5B7A">
        <w:tc>
          <w:tcPr>
            <w:tcW w:w="540" w:type="pct"/>
          </w:tcPr>
          <w:p w14:paraId="4FA55557" w14:textId="77777777" w:rsidR="002F05EE" w:rsidRDefault="002F05EE">
            <w:pPr>
              <w:rPr>
                <w:rFonts w:ascii="仿宋" w:eastAsia="仿宋" w:hAnsi="仿宋" w:cs="仿宋"/>
                <w:bCs/>
                <w:sz w:val="24"/>
              </w:rPr>
            </w:pPr>
          </w:p>
          <w:p w14:paraId="14C7CB6A" w14:textId="77777777" w:rsidR="002F05EE" w:rsidRDefault="009043AB">
            <w:pPr>
              <w:rPr>
                <w:rFonts w:ascii="仿宋" w:eastAsia="仿宋" w:hAnsi="仿宋" w:cs="仿宋"/>
                <w:bCs/>
                <w:sz w:val="24"/>
              </w:rPr>
            </w:pPr>
            <w:r>
              <w:rPr>
                <w:rFonts w:ascii="仿宋" w:eastAsia="仿宋" w:hAnsi="仿宋" w:cs="仿宋" w:hint="eastAsia"/>
                <w:bCs/>
                <w:sz w:val="24"/>
              </w:rPr>
              <w:t>16</w:t>
            </w:r>
          </w:p>
        </w:tc>
        <w:tc>
          <w:tcPr>
            <w:tcW w:w="870" w:type="pct"/>
          </w:tcPr>
          <w:p w14:paraId="4FD36F0F"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7D586C36"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14:paraId="443C44AF"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5723CB29" w14:textId="77777777" w:rsidR="002F05EE" w:rsidRDefault="009043AB">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2F05EE" w14:paraId="5B17D02E" w14:textId="77777777" w:rsidTr="003C5B7A">
        <w:tc>
          <w:tcPr>
            <w:tcW w:w="540" w:type="pct"/>
          </w:tcPr>
          <w:p w14:paraId="0EFC0FA3" w14:textId="77777777" w:rsidR="002F05EE" w:rsidRDefault="009043AB">
            <w:pPr>
              <w:rPr>
                <w:rFonts w:ascii="仿宋" w:eastAsia="仿宋" w:hAnsi="仿宋" w:cs="仿宋"/>
                <w:bCs/>
                <w:sz w:val="24"/>
              </w:rPr>
            </w:pPr>
            <w:r>
              <w:rPr>
                <w:rFonts w:ascii="仿宋" w:eastAsia="仿宋" w:hAnsi="仿宋" w:cs="仿宋" w:hint="eastAsia"/>
                <w:bCs/>
                <w:sz w:val="24"/>
              </w:rPr>
              <w:t>17</w:t>
            </w:r>
          </w:p>
        </w:tc>
        <w:tc>
          <w:tcPr>
            <w:tcW w:w="870" w:type="pct"/>
          </w:tcPr>
          <w:p w14:paraId="76F09ACE"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076FD2B1"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28.合同转包</w:t>
            </w:r>
          </w:p>
          <w:p w14:paraId="67F27B88"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C7A0930"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14:paraId="50BF6F25" w14:textId="77777777" w:rsidR="002F05EE" w:rsidRDefault="009043AB">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2F05EE" w14:paraId="7B3961F6" w14:textId="77777777" w:rsidTr="003C5B7A">
        <w:tc>
          <w:tcPr>
            <w:tcW w:w="540" w:type="pct"/>
          </w:tcPr>
          <w:p w14:paraId="5948FDC8" w14:textId="4962E915" w:rsidR="002F05EE" w:rsidRDefault="003C5B7A">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tcPr>
          <w:p w14:paraId="603CC336"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1619DB7E"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79062153" w14:textId="77777777" w:rsidR="002F05EE" w:rsidRDefault="009043AB">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3C5B7A" w14:paraId="6C4788CC" w14:textId="77777777" w:rsidTr="003C5B7A">
        <w:tc>
          <w:tcPr>
            <w:tcW w:w="540" w:type="pct"/>
          </w:tcPr>
          <w:p w14:paraId="63702176" w14:textId="32151401" w:rsidR="003C5B7A" w:rsidRDefault="003C5B7A" w:rsidP="003C5B7A">
            <w:pPr>
              <w:rPr>
                <w:rFonts w:ascii="仿宋" w:eastAsia="仿宋" w:hAnsi="仿宋" w:cs="仿宋"/>
                <w:bCs/>
                <w:sz w:val="24"/>
              </w:rPr>
            </w:pPr>
            <w:r>
              <w:rPr>
                <w:rFonts w:ascii="仿宋" w:eastAsia="仿宋" w:hAnsi="仿宋" w:cs="仿宋" w:hint="eastAsia"/>
                <w:bCs/>
                <w:sz w:val="24"/>
              </w:rPr>
              <w:t>19</w:t>
            </w:r>
          </w:p>
        </w:tc>
        <w:tc>
          <w:tcPr>
            <w:tcW w:w="870" w:type="pct"/>
          </w:tcPr>
          <w:p w14:paraId="5FC098E3" w14:textId="575D5622" w:rsidR="003C5B7A" w:rsidRDefault="003C5B7A" w:rsidP="003C5B7A">
            <w:pPr>
              <w:spacing w:line="500" w:lineRule="exact"/>
              <w:rPr>
                <w:rFonts w:ascii="仿宋" w:eastAsia="仿宋" w:hAnsi="仿宋" w:cs="仿宋"/>
                <w:bCs/>
                <w:sz w:val="24"/>
              </w:rPr>
            </w:pPr>
            <w:r>
              <w:rPr>
                <w:rFonts w:ascii="仿宋" w:eastAsia="仿宋" w:hAnsi="仿宋" w:cs="仿宋" w:hint="eastAsia"/>
                <w:bCs/>
                <w:sz w:val="24"/>
              </w:rPr>
              <w:t>招标文件第六</w:t>
            </w:r>
            <w:r>
              <w:rPr>
                <w:rFonts w:ascii="仿宋" w:eastAsia="仿宋" w:hAnsi="仿宋" w:cs="仿宋" w:hint="eastAsia"/>
                <w:bCs/>
                <w:sz w:val="24"/>
              </w:rPr>
              <w:lastRenderedPageBreak/>
              <w:t>章（二）商务要求</w:t>
            </w:r>
          </w:p>
        </w:tc>
        <w:tc>
          <w:tcPr>
            <w:tcW w:w="2233" w:type="pct"/>
          </w:tcPr>
          <w:p w14:paraId="38290CFF" w14:textId="77777777" w:rsidR="003C5B7A" w:rsidRDefault="003C5B7A" w:rsidP="003C5B7A">
            <w:pPr>
              <w:spacing w:line="500" w:lineRule="exact"/>
              <w:rPr>
                <w:rFonts w:ascii="仿宋" w:eastAsia="仿宋" w:hAnsi="仿宋" w:cs="仿宋"/>
                <w:bCs/>
                <w:sz w:val="24"/>
              </w:rPr>
            </w:pPr>
          </w:p>
        </w:tc>
        <w:tc>
          <w:tcPr>
            <w:tcW w:w="1357" w:type="pct"/>
          </w:tcPr>
          <w:p w14:paraId="19E4741F" w14:textId="77777777" w:rsidR="003C5B7A" w:rsidRDefault="003C5B7A" w:rsidP="003C5B7A">
            <w:pPr>
              <w:rPr>
                <w:rFonts w:ascii="仿宋" w:eastAsia="仿宋" w:hAnsi="仿宋" w:cs="仿宋"/>
                <w:bCs/>
                <w:sz w:val="24"/>
              </w:rPr>
            </w:pPr>
            <w:r>
              <w:rPr>
                <w:rFonts w:ascii="仿宋" w:eastAsia="仿宋" w:hAnsi="仿宋" w:cs="仿宋" w:hint="eastAsia"/>
                <w:bCs/>
                <w:sz w:val="24"/>
              </w:rPr>
              <w:t>投标人按照招标文件第三章格式2-6填写，评委</w:t>
            </w:r>
            <w:r>
              <w:rPr>
                <w:rFonts w:ascii="仿宋" w:eastAsia="仿宋" w:hAnsi="仿宋" w:cs="仿宋" w:hint="eastAsia"/>
                <w:bCs/>
                <w:sz w:val="24"/>
              </w:rPr>
              <w:lastRenderedPageBreak/>
              <w:t>会根据上传内容评审。</w:t>
            </w:r>
          </w:p>
        </w:tc>
      </w:tr>
      <w:tr w:rsidR="003C5B7A" w14:paraId="6C0DBF82" w14:textId="77777777" w:rsidTr="003C5B7A">
        <w:tc>
          <w:tcPr>
            <w:tcW w:w="540" w:type="pct"/>
          </w:tcPr>
          <w:p w14:paraId="0F57FB84" w14:textId="6DAD300B" w:rsidR="003C5B7A" w:rsidRDefault="003C5B7A" w:rsidP="003C5B7A">
            <w:pPr>
              <w:rPr>
                <w:rFonts w:ascii="仿宋" w:eastAsia="仿宋" w:hAnsi="仿宋" w:cs="仿宋"/>
                <w:bCs/>
                <w:sz w:val="24"/>
              </w:rPr>
            </w:pPr>
            <w:r>
              <w:rPr>
                <w:rFonts w:ascii="仿宋" w:eastAsia="仿宋" w:hAnsi="仿宋" w:cs="仿宋" w:hint="eastAsia"/>
                <w:bCs/>
                <w:sz w:val="24"/>
              </w:rPr>
              <w:lastRenderedPageBreak/>
              <w:t>20</w:t>
            </w:r>
          </w:p>
        </w:tc>
        <w:tc>
          <w:tcPr>
            <w:tcW w:w="870" w:type="pct"/>
          </w:tcPr>
          <w:p w14:paraId="116F0C4D" w14:textId="4FB271A4" w:rsidR="003C5B7A" w:rsidRPr="00B1249C" w:rsidRDefault="003C5B7A" w:rsidP="003C5B7A">
            <w:pPr>
              <w:spacing w:line="500" w:lineRule="exact"/>
              <w:rPr>
                <w:rFonts w:ascii="仿宋" w:eastAsia="仿宋" w:hAnsi="仿宋" w:cs="仿宋"/>
                <w:bCs/>
                <w:sz w:val="24"/>
              </w:rPr>
            </w:pPr>
            <w:r>
              <w:rPr>
                <w:rFonts w:ascii="仿宋" w:eastAsia="仿宋" w:hAnsi="仿宋" w:cs="仿宋" w:hint="eastAsia"/>
                <w:bCs/>
                <w:sz w:val="24"/>
              </w:rPr>
              <w:t>招标文件第六章（三）技术、服务要求</w:t>
            </w:r>
          </w:p>
        </w:tc>
        <w:tc>
          <w:tcPr>
            <w:tcW w:w="2233" w:type="pct"/>
          </w:tcPr>
          <w:p w14:paraId="6C37A01D" w14:textId="77777777" w:rsidR="003C5B7A" w:rsidRDefault="003C5B7A" w:rsidP="003C5B7A">
            <w:pPr>
              <w:rPr>
                <w:rFonts w:ascii="仿宋" w:eastAsia="仿宋" w:hAnsi="仿宋" w:cs="仿宋"/>
                <w:bCs/>
                <w:sz w:val="24"/>
                <w:lang w:val="zh-CN"/>
              </w:rPr>
            </w:pPr>
          </w:p>
        </w:tc>
        <w:tc>
          <w:tcPr>
            <w:tcW w:w="1357" w:type="pct"/>
          </w:tcPr>
          <w:p w14:paraId="2D0676F1" w14:textId="77777777" w:rsidR="003C5B7A" w:rsidRDefault="003C5B7A" w:rsidP="003C5B7A">
            <w:pPr>
              <w:rPr>
                <w:rFonts w:ascii="仿宋" w:eastAsia="仿宋" w:hAnsi="仿宋" w:cs="仿宋"/>
                <w:bCs/>
                <w:sz w:val="24"/>
              </w:rPr>
            </w:pPr>
            <w:r>
              <w:rPr>
                <w:rFonts w:ascii="仿宋" w:eastAsia="仿宋" w:hAnsi="仿宋" w:cs="仿宋" w:hint="eastAsia"/>
                <w:bCs/>
                <w:sz w:val="24"/>
              </w:rPr>
              <w:t>投标人按照招标文件第三章格式2-9填写，评委会根据上传内容评审。</w:t>
            </w:r>
          </w:p>
        </w:tc>
      </w:tr>
      <w:tr w:rsidR="003C5B7A" w14:paraId="24D7D2F4" w14:textId="77777777" w:rsidTr="003C5B7A">
        <w:tc>
          <w:tcPr>
            <w:tcW w:w="540" w:type="pct"/>
          </w:tcPr>
          <w:p w14:paraId="6678D4C3" w14:textId="2819135A" w:rsidR="003C5B7A" w:rsidRDefault="003C5B7A" w:rsidP="003C5B7A">
            <w:pPr>
              <w:rPr>
                <w:rFonts w:ascii="仿宋" w:eastAsia="仿宋" w:hAnsi="仿宋" w:cs="仿宋"/>
                <w:bCs/>
                <w:sz w:val="24"/>
              </w:rPr>
            </w:pPr>
            <w:r>
              <w:rPr>
                <w:rFonts w:ascii="仿宋" w:eastAsia="仿宋" w:hAnsi="仿宋" w:cs="仿宋" w:hint="eastAsia"/>
                <w:bCs/>
                <w:sz w:val="24"/>
              </w:rPr>
              <w:t>21</w:t>
            </w:r>
          </w:p>
        </w:tc>
        <w:tc>
          <w:tcPr>
            <w:tcW w:w="870" w:type="pct"/>
          </w:tcPr>
          <w:p w14:paraId="44872477"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0F8ECB17" w14:textId="77777777" w:rsidR="003C5B7A" w:rsidRDefault="003C5B7A" w:rsidP="003C5B7A">
            <w:pPr>
              <w:numPr>
                <w:ilvl w:val="0"/>
                <w:numId w:val="4"/>
              </w:numPr>
              <w:rPr>
                <w:rFonts w:ascii="仿宋" w:eastAsia="仿宋" w:hAnsi="仿宋"/>
                <w:sz w:val="24"/>
              </w:rPr>
            </w:pPr>
            <w:r>
              <w:rPr>
                <w:rFonts w:ascii="仿宋" w:eastAsia="仿宋" w:hAnsi="仿宋" w:hint="eastAsia"/>
                <w:sz w:val="24"/>
              </w:rPr>
              <w:t>本次招标报价要求：</w:t>
            </w:r>
          </w:p>
          <w:p w14:paraId="6ECC424E" w14:textId="4EA04DEF"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14:paraId="2D18A0A6" w14:textId="77777777" w:rsidR="003C5B7A" w:rsidRDefault="003C5B7A" w:rsidP="003C5B7A">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3C5B7A" w14:paraId="3C86B7DC" w14:textId="77777777" w:rsidTr="003C5B7A">
        <w:tc>
          <w:tcPr>
            <w:tcW w:w="540" w:type="pct"/>
          </w:tcPr>
          <w:p w14:paraId="06C49B88" w14:textId="65083930" w:rsidR="003C5B7A" w:rsidRDefault="003C5B7A" w:rsidP="003C5B7A">
            <w:pPr>
              <w:rPr>
                <w:rFonts w:ascii="仿宋" w:eastAsia="仿宋" w:hAnsi="仿宋" w:cs="仿宋"/>
                <w:bCs/>
                <w:sz w:val="24"/>
              </w:rPr>
            </w:pPr>
            <w:r>
              <w:rPr>
                <w:rFonts w:ascii="仿宋" w:eastAsia="仿宋" w:hAnsi="仿宋" w:cs="仿宋" w:hint="eastAsia"/>
                <w:bCs/>
                <w:sz w:val="24"/>
              </w:rPr>
              <w:t>22</w:t>
            </w:r>
          </w:p>
        </w:tc>
        <w:tc>
          <w:tcPr>
            <w:tcW w:w="870" w:type="pct"/>
          </w:tcPr>
          <w:p w14:paraId="3F8F6F6C" w14:textId="77777777" w:rsidR="003C5B7A" w:rsidRDefault="003C5B7A" w:rsidP="003C5B7A">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7CB252DB"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6021867B"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0130FE52"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4F9936E7"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43DC0EB7"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6C2D5CC4"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536F0E9A" w14:textId="2670C0C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tcPr>
          <w:p w14:paraId="668FFA6B" w14:textId="77777777" w:rsidR="003C5B7A" w:rsidRDefault="003C5B7A" w:rsidP="003C5B7A">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3C5B7A" w14:paraId="6B922D82" w14:textId="77777777" w:rsidTr="003C5B7A">
        <w:tc>
          <w:tcPr>
            <w:tcW w:w="540" w:type="pct"/>
          </w:tcPr>
          <w:p w14:paraId="1748365C" w14:textId="0786C9F2" w:rsidR="003C5B7A" w:rsidRDefault="003C5B7A" w:rsidP="003C5B7A">
            <w:pPr>
              <w:rPr>
                <w:rFonts w:ascii="仿宋" w:eastAsia="仿宋" w:hAnsi="仿宋" w:cs="仿宋"/>
                <w:bCs/>
                <w:sz w:val="24"/>
              </w:rPr>
            </w:pPr>
            <w:r>
              <w:rPr>
                <w:rFonts w:ascii="仿宋" w:eastAsia="仿宋" w:hAnsi="仿宋" w:cs="仿宋" w:hint="eastAsia"/>
                <w:bCs/>
                <w:sz w:val="24"/>
              </w:rPr>
              <w:t>23</w:t>
            </w:r>
          </w:p>
        </w:tc>
        <w:tc>
          <w:tcPr>
            <w:tcW w:w="870" w:type="pct"/>
          </w:tcPr>
          <w:p w14:paraId="485A2D2E" w14:textId="77777777" w:rsidR="003C5B7A" w:rsidRDefault="003C5B7A" w:rsidP="003C5B7A">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552666C8" w14:textId="77777777" w:rsidR="003C5B7A" w:rsidRDefault="003C5B7A" w:rsidP="003C5B7A">
            <w:pPr>
              <w:rPr>
                <w:rFonts w:ascii="仿宋" w:eastAsia="仿宋" w:hAnsi="仿宋" w:cs="仿宋"/>
                <w:bCs/>
                <w:sz w:val="24"/>
                <w:lang w:val="zh-CN"/>
              </w:rPr>
            </w:pPr>
          </w:p>
        </w:tc>
        <w:tc>
          <w:tcPr>
            <w:tcW w:w="2233" w:type="pct"/>
          </w:tcPr>
          <w:p w14:paraId="3D41E391" w14:textId="77777777" w:rsidR="003C5B7A" w:rsidRDefault="003C5B7A" w:rsidP="003C5B7A">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3453891B" w14:textId="0BBE813D" w:rsidR="003C5B7A" w:rsidRPr="00B1249C" w:rsidRDefault="003C5B7A" w:rsidP="003C5B7A">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tc>
        <w:tc>
          <w:tcPr>
            <w:tcW w:w="1357" w:type="pct"/>
          </w:tcPr>
          <w:p w14:paraId="03BFAE66" w14:textId="77777777" w:rsidR="003C5B7A" w:rsidRDefault="003C5B7A" w:rsidP="003C5B7A">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上传空白页即可，评审委员会根据投标文件按照招标文件第七章3.2.3第（一）、（二）项进行评审。</w:t>
            </w:r>
          </w:p>
        </w:tc>
      </w:tr>
    </w:tbl>
    <w:p w14:paraId="61E8C5BE" w14:textId="77777777" w:rsidR="002F05EE" w:rsidRDefault="002F05EE">
      <w:pPr>
        <w:spacing w:line="400" w:lineRule="exact"/>
        <w:ind w:firstLineChars="200" w:firstLine="480"/>
        <w:rPr>
          <w:rFonts w:ascii="仿宋" w:eastAsia="仿宋" w:hAnsi="仿宋"/>
          <w:sz w:val="24"/>
        </w:rPr>
      </w:pPr>
    </w:p>
    <w:p w14:paraId="39F6EB0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50A45A8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w:t>
      </w:r>
      <w:r>
        <w:rPr>
          <w:rFonts w:ascii="仿宋" w:eastAsia="仿宋" w:hAnsi="仿宋" w:hint="eastAsia"/>
          <w:sz w:val="24"/>
        </w:rPr>
        <w:lastRenderedPageBreak/>
        <w:t>之一的，作为无效投标处理：</w:t>
      </w:r>
    </w:p>
    <w:p w14:paraId="4C3253E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41C96A6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14:paraId="6703048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79D24B9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3ABE7A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44E2EA3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04096E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58E8E71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79F7384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1C36AF1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78E8FC1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1D1B272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35B9596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22A8CA7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406D357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w:t>
      </w:r>
      <w:r>
        <w:rPr>
          <w:rFonts w:ascii="仿宋" w:eastAsia="仿宋" w:hAnsi="仿宋" w:hint="eastAsia"/>
          <w:sz w:val="24"/>
        </w:rPr>
        <w:lastRenderedPageBreak/>
        <w:t>拒不签字又未另行书面说明其不同意见和理由的，视同同意评标结果。</w:t>
      </w:r>
    </w:p>
    <w:p w14:paraId="38A7F89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EF83F6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34A4182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163F2E3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10DCC79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0E22DB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7FFFDBD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5A14FE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68820D2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603E932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B9F91F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13B05C7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6FD74A7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150BB41" w14:textId="77777777" w:rsidR="002F05EE" w:rsidRDefault="009043A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w:t>
      </w:r>
      <w:r>
        <w:rPr>
          <w:rFonts w:ascii="仿宋" w:eastAsia="仿宋" w:hAnsi="仿宋" w:hint="eastAsia"/>
          <w:b/>
          <w:sz w:val="24"/>
        </w:rPr>
        <w:lastRenderedPageBreak/>
        <w:t>标文件应当要求澄清、说明或者更正的，不得未经澄清、说明或者更正而直接作无效投标处理。</w:t>
      </w:r>
    </w:p>
    <w:p w14:paraId="012C888E" w14:textId="77777777" w:rsidR="002F05EE" w:rsidRDefault="009043AB">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47F5E31" w14:textId="77777777" w:rsidR="002F05EE" w:rsidRDefault="009043AB">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454D56E4" w14:textId="77777777" w:rsidR="002F05EE" w:rsidRDefault="009043AB">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430B4D0B" w14:textId="77777777" w:rsidR="002F05EE" w:rsidRDefault="009043AB">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39789D9" w14:textId="77777777" w:rsidR="002F05EE" w:rsidRDefault="009043AB">
      <w:pPr>
        <w:pStyle w:val="af1"/>
        <w:ind w:firstLineChars="200" w:firstLine="480"/>
        <w:jc w:val="both"/>
        <w:rPr>
          <w:rFonts w:ascii="仿宋" w:eastAsia="仿宋" w:hAnsi="仿宋"/>
        </w:rPr>
      </w:pPr>
      <w:r>
        <w:rPr>
          <w:rFonts w:ascii="仿宋" w:eastAsia="仿宋" w:hAnsi="仿宋" w:hint="eastAsia"/>
        </w:rPr>
        <w:t>（一）分值汇总计算错误的；</w:t>
      </w:r>
    </w:p>
    <w:p w14:paraId="078FFE10" w14:textId="77777777" w:rsidR="002F05EE" w:rsidRDefault="009043AB">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3A125014" w14:textId="77777777" w:rsidR="002F05EE" w:rsidRDefault="009043AB">
      <w:pPr>
        <w:pStyle w:val="af1"/>
        <w:ind w:firstLineChars="200" w:firstLine="480"/>
        <w:jc w:val="both"/>
        <w:rPr>
          <w:rFonts w:ascii="仿宋" w:eastAsia="仿宋" w:hAnsi="仿宋"/>
        </w:rPr>
      </w:pPr>
      <w:r>
        <w:rPr>
          <w:rFonts w:ascii="仿宋" w:eastAsia="仿宋" w:hAnsi="仿宋" w:hint="eastAsia"/>
        </w:rPr>
        <w:t>（三）客观评分不一致的；</w:t>
      </w:r>
    </w:p>
    <w:p w14:paraId="6B96E5CE" w14:textId="77777777" w:rsidR="002F05EE" w:rsidRDefault="009043AB">
      <w:pPr>
        <w:pStyle w:val="af1"/>
        <w:ind w:firstLineChars="200" w:firstLine="480"/>
        <w:jc w:val="both"/>
        <w:rPr>
          <w:rFonts w:ascii="仿宋" w:eastAsia="仿宋" w:hAnsi="仿宋"/>
        </w:rPr>
      </w:pPr>
      <w:r>
        <w:rPr>
          <w:rFonts w:ascii="仿宋" w:eastAsia="仿宋" w:hAnsi="仿宋" w:hint="eastAsia"/>
        </w:rPr>
        <w:t>（四）经评标委员会认定评分畸高畸低的。</w:t>
      </w:r>
    </w:p>
    <w:p w14:paraId="16FB082C" w14:textId="77777777" w:rsidR="002F05EE" w:rsidRDefault="009043AB">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7754F09" w14:textId="77777777" w:rsidR="002F05EE" w:rsidRDefault="009043AB">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2A65D7F3" w14:textId="77777777" w:rsidR="002F05EE" w:rsidRDefault="009043AB">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201A4A4A" w14:textId="77777777" w:rsidR="002F05EE" w:rsidRDefault="009043AB">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2BA0B786" w14:textId="77777777" w:rsidR="002F05EE" w:rsidRDefault="009043AB">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4FAD63D3" w14:textId="77777777" w:rsidR="002F05EE" w:rsidRDefault="009043AB">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49DB6ED1" w14:textId="77777777" w:rsidR="002F05EE" w:rsidRDefault="009043AB">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0237279D" w14:textId="77777777" w:rsidR="002F05EE" w:rsidRDefault="009043AB">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18F763CA" w14:textId="77777777" w:rsidR="002F05EE" w:rsidRDefault="009043AB">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65BC073D" w14:textId="77777777" w:rsidR="002F05EE" w:rsidRDefault="009043AB">
      <w:pPr>
        <w:pStyle w:val="af1"/>
        <w:ind w:firstLineChars="200" w:firstLine="480"/>
        <w:jc w:val="both"/>
        <w:rPr>
          <w:rFonts w:ascii="仿宋" w:eastAsia="仿宋" w:hAnsi="仿宋"/>
        </w:rPr>
      </w:pPr>
      <w:r>
        <w:rPr>
          <w:rFonts w:ascii="仿宋" w:eastAsia="仿宋" w:hAnsi="仿宋" w:hint="eastAsia"/>
        </w:rPr>
        <w:lastRenderedPageBreak/>
        <w:t>（三）其他无法保证电子化交易的公平、公正和安全的情况。</w:t>
      </w:r>
    </w:p>
    <w:p w14:paraId="796E8B3E" w14:textId="77777777" w:rsidR="002F05EE" w:rsidRDefault="009043AB">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20E0D2CB" w14:textId="77777777" w:rsidR="002F05EE" w:rsidRDefault="009043AB">
      <w:pPr>
        <w:pStyle w:val="2"/>
        <w:rPr>
          <w:rFonts w:ascii="仿宋" w:eastAsia="仿宋" w:hAnsi="仿宋"/>
          <w:sz w:val="24"/>
          <w:szCs w:val="24"/>
        </w:rPr>
      </w:pPr>
      <w:r>
        <w:rPr>
          <w:rFonts w:ascii="仿宋" w:eastAsia="仿宋" w:hAnsi="仿宋" w:hint="eastAsia"/>
          <w:sz w:val="24"/>
          <w:szCs w:val="24"/>
        </w:rPr>
        <w:t>4.评标细则及标准</w:t>
      </w:r>
      <w:bookmarkEnd w:id="167"/>
    </w:p>
    <w:p w14:paraId="6C03869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5E4F4EAE" w14:textId="77777777" w:rsidR="002F05EE" w:rsidRDefault="009043AB">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38A64EB" w14:textId="77777777" w:rsidR="002F05EE" w:rsidRDefault="009043AB">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0F4E60F1" w14:textId="77777777" w:rsidR="002F05EE" w:rsidRDefault="009043AB">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4CE9C1A9" w14:textId="77777777" w:rsidR="002F05EE" w:rsidRDefault="009043A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3EB74E81" w14:textId="77777777" w:rsidR="002F05EE" w:rsidRDefault="009043AB">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14:paraId="5865898F" w14:textId="77777777" w:rsidR="00555554" w:rsidRPr="00555554" w:rsidRDefault="00555554" w:rsidP="00555554">
      <w:pPr>
        <w:tabs>
          <w:tab w:val="left" w:pos="600"/>
        </w:tabs>
        <w:spacing w:line="400" w:lineRule="exact"/>
        <w:ind w:firstLineChars="200" w:firstLine="480"/>
        <w:rPr>
          <w:rFonts w:ascii="仿宋" w:eastAsia="仿宋" w:hAnsi="仿宋"/>
          <w:sz w:val="24"/>
        </w:rPr>
      </w:pPr>
      <w:r w:rsidRPr="00555554">
        <w:rPr>
          <w:rFonts w:ascii="仿宋" w:eastAsia="仿宋" w:hAnsi="仿宋" w:hint="eastAsia"/>
          <w:sz w:val="24"/>
        </w:rPr>
        <w:t>0</w:t>
      </w:r>
      <w:r w:rsidRPr="00555554">
        <w:rPr>
          <w:rFonts w:ascii="仿宋" w:eastAsia="仿宋" w:hAnsi="仿宋"/>
          <w:sz w:val="24"/>
        </w:rPr>
        <w:t>1</w:t>
      </w:r>
      <w:r w:rsidRPr="00555554">
        <w:rPr>
          <w:rFonts w:ascii="仿宋" w:eastAsia="仿宋" w:hAnsi="仿宋" w:hint="eastAsia"/>
          <w:sz w:val="24"/>
        </w:rPr>
        <w:t>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670"/>
        <w:gridCol w:w="1418"/>
      </w:tblGrid>
      <w:tr w:rsidR="00555554" w:rsidRPr="00555554" w14:paraId="692F00FE" w14:textId="77777777" w:rsidTr="00146803">
        <w:trPr>
          <w:cantSplit/>
          <w:trHeight w:val="402"/>
        </w:trPr>
        <w:tc>
          <w:tcPr>
            <w:tcW w:w="577" w:type="dxa"/>
            <w:vAlign w:val="center"/>
          </w:tcPr>
          <w:p w14:paraId="4A5B18ED"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序号</w:t>
            </w:r>
          </w:p>
        </w:tc>
        <w:tc>
          <w:tcPr>
            <w:tcW w:w="1119" w:type="dxa"/>
            <w:vAlign w:val="center"/>
          </w:tcPr>
          <w:p w14:paraId="23D81E1B"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评分因素</w:t>
            </w:r>
          </w:p>
          <w:p w14:paraId="3507BBC4"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及权重</w:t>
            </w:r>
          </w:p>
        </w:tc>
        <w:tc>
          <w:tcPr>
            <w:tcW w:w="709" w:type="dxa"/>
            <w:vAlign w:val="center"/>
          </w:tcPr>
          <w:p w14:paraId="04BB0C66"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分　值</w:t>
            </w:r>
          </w:p>
        </w:tc>
        <w:tc>
          <w:tcPr>
            <w:tcW w:w="5670" w:type="dxa"/>
            <w:vAlign w:val="center"/>
          </w:tcPr>
          <w:p w14:paraId="16D74F64"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评分标准</w:t>
            </w:r>
          </w:p>
        </w:tc>
        <w:tc>
          <w:tcPr>
            <w:tcW w:w="1418" w:type="dxa"/>
            <w:vAlign w:val="center"/>
          </w:tcPr>
          <w:p w14:paraId="5D0D7ADB" w14:textId="77777777" w:rsidR="00555554" w:rsidRPr="00555554" w:rsidRDefault="00555554" w:rsidP="00555554">
            <w:pPr>
              <w:spacing w:line="240" w:lineRule="auto"/>
              <w:jc w:val="center"/>
              <w:rPr>
                <w:rFonts w:ascii="仿宋" w:eastAsia="仿宋" w:hAnsi="仿宋"/>
                <w:b/>
                <w:bCs/>
                <w:szCs w:val="21"/>
              </w:rPr>
            </w:pPr>
            <w:r w:rsidRPr="00555554">
              <w:rPr>
                <w:rFonts w:ascii="仿宋" w:eastAsia="仿宋" w:hAnsi="仿宋" w:hint="eastAsia"/>
                <w:b/>
                <w:bCs/>
                <w:szCs w:val="21"/>
              </w:rPr>
              <w:t>说明</w:t>
            </w:r>
          </w:p>
        </w:tc>
      </w:tr>
      <w:tr w:rsidR="00555554" w:rsidRPr="00555554" w14:paraId="212EAE9F" w14:textId="77777777" w:rsidTr="00146803">
        <w:trPr>
          <w:cantSplit/>
          <w:trHeight w:val="402"/>
        </w:trPr>
        <w:tc>
          <w:tcPr>
            <w:tcW w:w="577" w:type="dxa"/>
            <w:vAlign w:val="center"/>
          </w:tcPr>
          <w:p w14:paraId="4B45FD85"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1</w:t>
            </w:r>
          </w:p>
        </w:tc>
        <w:tc>
          <w:tcPr>
            <w:tcW w:w="1119" w:type="dxa"/>
            <w:vAlign w:val="center"/>
          </w:tcPr>
          <w:p w14:paraId="571BAAB6"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报价</w:t>
            </w:r>
          </w:p>
        </w:tc>
        <w:tc>
          <w:tcPr>
            <w:tcW w:w="709" w:type="dxa"/>
            <w:vAlign w:val="center"/>
          </w:tcPr>
          <w:p w14:paraId="5B70E853"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35</w:t>
            </w:r>
            <w:r w:rsidRPr="00555554">
              <w:rPr>
                <w:rFonts w:ascii="仿宋" w:eastAsia="仿宋" w:hAnsi="仿宋" w:hint="eastAsia"/>
                <w:szCs w:val="21"/>
              </w:rPr>
              <w:t>分</w:t>
            </w:r>
          </w:p>
        </w:tc>
        <w:tc>
          <w:tcPr>
            <w:tcW w:w="5670" w:type="dxa"/>
            <w:vAlign w:val="center"/>
          </w:tcPr>
          <w:p w14:paraId="158D9AB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555554">
              <w:rPr>
                <w:rFonts w:ascii="仿宋" w:eastAsia="仿宋" w:hAnsi="仿宋"/>
                <w:szCs w:val="21"/>
              </w:rPr>
              <w:t>35</w:t>
            </w:r>
            <w:r w:rsidRPr="00555554">
              <w:rPr>
                <w:rFonts w:ascii="仿宋" w:eastAsia="仿宋" w:hAnsi="仿宋" w:hint="eastAsia"/>
                <w:szCs w:val="21"/>
              </w:rPr>
              <w:t>%*100</w:t>
            </w:r>
          </w:p>
        </w:tc>
        <w:tc>
          <w:tcPr>
            <w:tcW w:w="1418" w:type="dxa"/>
            <w:vAlign w:val="center"/>
          </w:tcPr>
          <w:p w14:paraId="7473FFF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450E489F" w14:textId="77777777" w:rsidTr="00146803">
        <w:trPr>
          <w:cantSplit/>
          <w:trHeight w:val="402"/>
        </w:trPr>
        <w:tc>
          <w:tcPr>
            <w:tcW w:w="577" w:type="dxa"/>
            <w:vAlign w:val="center"/>
          </w:tcPr>
          <w:p w14:paraId="16EDDD29"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2</w:t>
            </w:r>
          </w:p>
        </w:tc>
        <w:tc>
          <w:tcPr>
            <w:tcW w:w="1119" w:type="dxa"/>
            <w:vAlign w:val="center"/>
          </w:tcPr>
          <w:p w14:paraId="3E4A27B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技术、服务要求</w:t>
            </w:r>
          </w:p>
        </w:tc>
        <w:tc>
          <w:tcPr>
            <w:tcW w:w="709" w:type="dxa"/>
            <w:vAlign w:val="center"/>
          </w:tcPr>
          <w:p w14:paraId="3DE3603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4</w:t>
            </w:r>
            <w:r w:rsidRPr="00555554">
              <w:rPr>
                <w:rFonts w:ascii="仿宋" w:eastAsia="仿宋" w:hAnsi="仿宋"/>
                <w:szCs w:val="21"/>
              </w:rPr>
              <w:t>2</w:t>
            </w:r>
            <w:r w:rsidRPr="00555554">
              <w:rPr>
                <w:rFonts w:ascii="仿宋" w:eastAsia="仿宋" w:hAnsi="仿宋" w:hint="eastAsia"/>
                <w:szCs w:val="21"/>
              </w:rPr>
              <w:t>分</w:t>
            </w:r>
          </w:p>
        </w:tc>
        <w:tc>
          <w:tcPr>
            <w:tcW w:w="5670" w:type="dxa"/>
            <w:vAlign w:val="center"/>
          </w:tcPr>
          <w:p w14:paraId="56EE0C2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完全符合招标文件第六章技术、服务要求没有负偏离得</w:t>
            </w:r>
            <w:r w:rsidRPr="00555554">
              <w:rPr>
                <w:rFonts w:ascii="仿宋" w:eastAsia="仿宋" w:hAnsi="仿宋"/>
                <w:szCs w:val="21"/>
              </w:rPr>
              <w:t>42</w:t>
            </w:r>
            <w:r w:rsidRPr="00555554">
              <w:rPr>
                <w:rFonts w:ascii="仿宋" w:eastAsia="仿宋" w:hAnsi="仿宋" w:hint="eastAsia"/>
                <w:szCs w:val="21"/>
              </w:rPr>
              <w:t>分；低于招标文件要求的（负偏离），一项扣</w:t>
            </w:r>
            <w:r w:rsidRPr="00555554">
              <w:rPr>
                <w:rFonts w:ascii="仿宋" w:eastAsia="仿宋" w:hAnsi="仿宋"/>
                <w:szCs w:val="21"/>
              </w:rPr>
              <w:t>0.4</w:t>
            </w:r>
            <w:r w:rsidRPr="00555554">
              <w:rPr>
                <w:rFonts w:ascii="仿宋" w:eastAsia="仿宋" w:hAnsi="仿宋" w:hint="eastAsia"/>
                <w:szCs w:val="21"/>
              </w:rPr>
              <w:t>分，扣完为止。</w:t>
            </w:r>
            <w:r w:rsidRPr="00555554">
              <w:rPr>
                <w:rFonts w:ascii="仿宋" w:eastAsia="仿宋" w:hAnsi="仿宋"/>
                <w:szCs w:val="21"/>
              </w:rPr>
              <w:br/>
            </w:r>
            <w:r w:rsidRPr="00555554">
              <w:rPr>
                <w:rFonts w:ascii="仿宋" w:eastAsia="仿宋" w:hAnsi="仿宋" w:hint="eastAsia"/>
                <w:szCs w:val="21"/>
              </w:rPr>
              <w:t>说明：技术、服务要求共1</w:t>
            </w:r>
            <w:r w:rsidRPr="00555554">
              <w:rPr>
                <w:rFonts w:ascii="仿宋" w:eastAsia="仿宋" w:hAnsi="仿宋"/>
                <w:szCs w:val="21"/>
              </w:rPr>
              <w:t>05</w:t>
            </w:r>
            <w:r w:rsidRPr="00555554">
              <w:rPr>
                <w:rFonts w:ascii="仿宋" w:eastAsia="仿宋" w:hAnsi="仿宋" w:hint="eastAsia"/>
                <w:szCs w:val="21"/>
              </w:rPr>
              <w:t>条。</w:t>
            </w:r>
          </w:p>
        </w:tc>
        <w:tc>
          <w:tcPr>
            <w:tcW w:w="1418" w:type="dxa"/>
            <w:vAlign w:val="center"/>
          </w:tcPr>
          <w:p w14:paraId="0555BBB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技术类评分因素</w:t>
            </w:r>
          </w:p>
        </w:tc>
      </w:tr>
      <w:tr w:rsidR="00555554" w:rsidRPr="00555554" w14:paraId="042CB554" w14:textId="77777777" w:rsidTr="00146803">
        <w:trPr>
          <w:cantSplit/>
          <w:trHeight w:val="402"/>
        </w:trPr>
        <w:tc>
          <w:tcPr>
            <w:tcW w:w="577" w:type="dxa"/>
            <w:vAlign w:val="center"/>
          </w:tcPr>
          <w:p w14:paraId="5004D500"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3</w:t>
            </w:r>
          </w:p>
        </w:tc>
        <w:tc>
          <w:tcPr>
            <w:tcW w:w="1119" w:type="dxa"/>
            <w:vAlign w:val="center"/>
          </w:tcPr>
          <w:p w14:paraId="646C47A6"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业绩</w:t>
            </w:r>
          </w:p>
        </w:tc>
        <w:tc>
          <w:tcPr>
            <w:tcW w:w="709" w:type="dxa"/>
            <w:vAlign w:val="center"/>
          </w:tcPr>
          <w:p w14:paraId="2905A5AA"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5</w:t>
            </w:r>
            <w:r w:rsidRPr="00555554">
              <w:rPr>
                <w:rFonts w:ascii="仿宋" w:eastAsia="仿宋" w:hAnsi="仿宋" w:hint="eastAsia"/>
                <w:szCs w:val="21"/>
              </w:rPr>
              <w:t>分</w:t>
            </w:r>
          </w:p>
        </w:tc>
        <w:tc>
          <w:tcPr>
            <w:tcW w:w="5670" w:type="dxa"/>
            <w:vAlign w:val="center"/>
          </w:tcPr>
          <w:p w14:paraId="58B135FC" w14:textId="53C90F09"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评标委员会根据供应商同类产品销售业绩（</w:t>
            </w:r>
            <w:r w:rsidRPr="00555554">
              <w:rPr>
                <w:rFonts w:ascii="仿宋" w:eastAsia="仿宋" w:hAnsi="仿宋"/>
                <w:szCs w:val="21"/>
              </w:rPr>
              <w:t>2019</w:t>
            </w:r>
            <w:r w:rsidRPr="00555554">
              <w:rPr>
                <w:rFonts w:ascii="仿宋" w:eastAsia="仿宋" w:hAnsi="仿宋" w:hint="eastAsia"/>
                <w:szCs w:val="21"/>
              </w:rPr>
              <w:t>年-至递交投标文件截止日）进行评定，每提供</w:t>
            </w:r>
            <w:r w:rsidRPr="00555554">
              <w:rPr>
                <w:rFonts w:ascii="仿宋" w:eastAsia="仿宋" w:hAnsi="仿宋"/>
                <w:szCs w:val="21"/>
              </w:rPr>
              <w:t>一个业绩得</w:t>
            </w:r>
            <w:r w:rsidRPr="00555554">
              <w:rPr>
                <w:rFonts w:ascii="仿宋" w:eastAsia="仿宋" w:hAnsi="仿宋" w:hint="eastAsia"/>
                <w:szCs w:val="21"/>
              </w:rPr>
              <w:t>1分</w:t>
            </w:r>
            <w:r w:rsidRPr="00555554">
              <w:rPr>
                <w:rFonts w:ascii="仿宋" w:eastAsia="仿宋" w:hAnsi="仿宋"/>
                <w:szCs w:val="21"/>
              </w:rPr>
              <w:t>，最多得5</w:t>
            </w:r>
            <w:r w:rsidRPr="00555554">
              <w:rPr>
                <w:rFonts w:ascii="仿宋" w:eastAsia="仿宋" w:hAnsi="仿宋" w:hint="eastAsia"/>
                <w:szCs w:val="21"/>
              </w:rPr>
              <w:t>分。</w:t>
            </w:r>
            <w:r w:rsidRPr="00555554">
              <w:rPr>
                <w:rFonts w:ascii="仿宋" w:eastAsia="仿宋" w:hAnsi="仿宋"/>
                <w:szCs w:val="21"/>
              </w:rPr>
              <w:br/>
            </w:r>
            <w:r w:rsidRPr="00555554">
              <w:rPr>
                <w:rFonts w:ascii="仿宋" w:eastAsia="仿宋" w:hAnsi="仿宋" w:hint="eastAsia"/>
                <w:szCs w:val="21"/>
              </w:rPr>
              <w:t>说明：提供销售合同或中标</w:t>
            </w:r>
            <w:r w:rsidR="00A17AB1">
              <w:rPr>
                <w:rFonts w:ascii="仿宋" w:eastAsia="仿宋" w:hAnsi="仿宋" w:hint="eastAsia"/>
                <w:szCs w:val="21"/>
              </w:rPr>
              <w:t>（成交）</w:t>
            </w:r>
            <w:r w:rsidRPr="00555554">
              <w:rPr>
                <w:rFonts w:ascii="仿宋" w:eastAsia="仿宋" w:hAnsi="仿宋" w:hint="eastAsia"/>
                <w:szCs w:val="21"/>
              </w:rPr>
              <w:t>通知书复印件</w:t>
            </w:r>
          </w:p>
        </w:tc>
        <w:tc>
          <w:tcPr>
            <w:tcW w:w="1418" w:type="dxa"/>
            <w:vAlign w:val="center"/>
          </w:tcPr>
          <w:p w14:paraId="2170EC79"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18DBB5D0" w14:textId="77777777" w:rsidTr="00146803">
        <w:trPr>
          <w:cantSplit/>
          <w:trHeight w:val="402"/>
        </w:trPr>
        <w:tc>
          <w:tcPr>
            <w:tcW w:w="577" w:type="dxa"/>
            <w:vAlign w:val="center"/>
          </w:tcPr>
          <w:p w14:paraId="4235030D"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4</w:t>
            </w:r>
          </w:p>
        </w:tc>
        <w:tc>
          <w:tcPr>
            <w:tcW w:w="1119" w:type="dxa"/>
            <w:vAlign w:val="center"/>
          </w:tcPr>
          <w:p w14:paraId="06C2D1A8"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仓储</w:t>
            </w:r>
          </w:p>
        </w:tc>
        <w:tc>
          <w:tcPr>
            <w:tcW w:w="709" w:type="dxa"/>
            <w:vAlign w:val="center"/>
          </w:tcPr>
          <w:p w14:paraId="7AF1DBE4"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2分</w:t>
            </w:r>
          </w:p>
        </w:tc>
        <w:tc>
          <w:tcPr>
            <w:tcW w:w="5670" w:type="dxa"/>
            <w:vAlign w:val="center"/>
          </w:tcPr>
          <w:p w14:paraId="2B8DAD1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供应商现在具有仓储条件得2分。需提供现有仓储情况介绍，同时提供仓储的产权或租赁证明，未提供不得分。</w:t>
            </w:r>
          </w:p>
        </w:tc>
        <w:tc>
          <w:tcPr>
            <w:tcW w:w="1418" w:type="dxa"/>
            <w:vAlign w:val="center"/>
          </w:tcPr>
          <w:p w14:paraId="75354D19"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3C101817" w14:textId="77777777" w:rsidTr="00146803">
        <w:trPr>
          <w:cantSplit/>
          <w:trHeight w:val="402"/>
        </w:trPr>
        <w:tc>
          <w:tcPr>
            <w:tcW w:w="577" w:type="dxa"/>
            <w:vAlign w:val="center"/>
          </w:tcPr>
          <w:p w14:paraId="3FDABE9C"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lastRenderedPageBreak/>
              <w:t>5</w:t>
            </w:r>
          </w:p>
        </w:tc>
        <w:tc>
          <w:tcPr>
            <w:tcW w:w="1119" w:type="dxa"/>
            <w:vAlign w:val="center"/>
          </w:tcPr>
          <w:p w14:paraId="45CF3C8A"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配送方案</w:t>
            </w:r>
          </w:p>
        </w:tc>
        <w:tc>
          <w:tcPr>
            <w:tcW w:w="709" w:type="dxa"/>
            <w:vAlign w:val="center"/>
          </w:tcPr>
          <w:p w14:paraId="3A525A1E"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6分</w:t>
            </w:r>
          </w:p>
        </w:tc>
        <w:tc>
          <w:tcPr>
            <w:tcW w:w="5670" w:type="dxa"/>
            <w:vAlign w:val="center"/>
          </w:tcPr>
          <w:p w14:paraId="0457FE87"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根据供应商提供的配送方案，①从耗材购进时检验（指供应商从制造厂家购进时）；②配送流程；③退换方案等方面进行评审：内容完整得6分，每有一项缺失或缺陷扣2分，扣完为止，未提供不得分。</w:t>
            </w:r>
          </w:p>
        </w:tc>
        <w:tc>
          <w:tcPr>
            <w:tcW w:w="1418" w:type="dxa"/>
            <w:vAlign w:val="center"/>
          </w:tcPr>
          <w:p w14:paraId="3ECC3B6A"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0E07AC52" w14:textId="77777777" w:rsidTr="00146803">
        <w:trPr>
          <w:cantSplit/>
          <w:trHeight w:val="402"/>
        </w:trPr>
        <w:tc>
          <w:tcPr>
            <w:tcW w:w="577" w:type="dxa"/>
            <w:vAlign w:val="center"/>
          </w:tcPr>
          <w:p w14:paraId="5079083D"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6</w:t>
            </w:r>
          </w:p>
        </w:tc>
        <w:tc>
          <w:tcPr>
            <w:tcW w:w="1119" w:type="dxa"/>
            <w:vAlign w:val="center"/>
          </w:tcPr>
          <w:p w14:paraId="4E3DFCDA"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应急预案</w:t>
            </w:r>
          </w:p>
        </w:tc>
        <w:tc>
          <w:tcPr>
            <w:tcW w:w="709" w:type="dxa"/>
            <w:vAlign w:val="center"/>
          </w:tcPr>
          <w:p w14:paraId="3B1A183A"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6分</w:t>
            </w:r>
          </w:p>
        </w:tc>
        <w:tc>
          <w:tcPr>
            <w:tcW w:w="5670" w:type="dxa"/>
            <w:vAlign w:val="center"/>
          </w:tcPr>
          <w:p w14:paraId="73204B86"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hint="eastAsia"/>
                <w:kern w:val="0"/>
                <w:szCs w:val="21"/>
              </w:rPr>
              <w:t>根据供应商提供的应急预案从①内外部质量事件应对；②意外事故应对；③紧急使用需求应对进行评审：内容完整得6分，每有一项缺失或缺陷扣2分，扣完为止，未提供不得分。</w:t>
            </w:r>
          </w:p>
        </w:tc>
        <w:tc>
          <w:tcPr>
            <w:tcW w:w="1418" w:type="dxa"/>
            <w:vAlign w:val="center"/>
          </w:tcPr>
          <w:p w14:paraId="38FE477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6328E00A" w14:textId="77777777" w:rsidTr="00146803">
        <w:trPr>
          <w:cantSplit/>
          <w:trHeight w:val="402"/>
        </w:trPr>
        <w:tc>
          <w:tcPr>
            <w:tcW w:w="577" w:type="dxa"/>
            <w:vAlign w:val="center"/>
          </w:tcPr>
          <w:p w14:paraId="576A7957"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7</w:t>
            </w:r>
          </w:p>
        </w:tc>
        <w:tc>
          <w:tcPr>
            <w:tcW w:w="1119" w:type="dxa"/>
            <w:vAlign w:val="center"/>
          </w:tcPr>
          <w:p w14:paraId="2ABDD73F"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kern w:val="0"/>
                <w:szCs w:val="21"/>
              </w:rPr>
              <w:t>其他承诺</w:t>
            </w:r>
          </w:p>
        </w:tc>
        <w:tc>
          <w:tcPr>
            <w:tcW w:w="709" w:type="dxa"/>
            <w:vAlign w:val="center"/>
          </w:tcPr>
          <w:p w14:paraId="4FF76128"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3分</w:t>
            </w:r>
          </w:p>
        </w:tc>
        <w:tc>
          <w:tcPr>
            <w:tcW w:w="5670" w:type="dxa"/>
            <w:vAlign w:val="center"/>
          </w:tcPr>
          <w:p w14:paraId="60570A21"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kern w:val="0"/>
                <w:szCs w:val="21"/>
              </w:rPr>
              <w:t>在上述内容之外</w:t>
            </w:r>
            <w:r w:rsidRPr="00555554">
              <w:rPr>
                <w:rFonts w:ascii="仿宋" w:eastAsia="仿宋" w:hAnsi="仿宋" w:cs="宋体" w:hint="eastAsia"/>
                <w:kern w:val="0"/>
                <w:szCs w:val="21"/>
              </w:rPr>
              <w:t>，</w:t>
            </w:r>
            <w:r w:rsidRPr="00555554">
              <w:rPr>
                <w:rFonts w:ascii="仿宋" w:eastAsia="仿宋" w:hAnsi="仿宋" w:cs="宋体"/>
                <w:kern w:val="0"/>
                <w:szCs w:val="21"/>
              </w:rPr>
              <w:t>供应商每提供一点有利于项目实施的措施或方案的</w:t>
            </w:r>
            <w:r w:rsidRPr="00555554">
              <w:rPr>
                <w:rFonts w:ascii="仿宋" w:eastAsia="仿宋" w:hAnsi="仿宋" w:cs="宋体" w:hint="eastAsia"/>
                <w:kern w:val="0"/>
                <w:szCs w:val="21"/>
              </w:rPr>
              <w:t>，</w:t>
            </w:r>
            <w:r w:rsidRPr="00555554">
              <w:rPr>
                <w:rFonts w:ascii="仿宋" w:eastAsia="仿宋" w:hAnsi="仿宋" w:cs="宋体"/>
                <w:kern w:val="0"/>
                <w:szCs w:val="21"/>
              </w:rPr>
              <w:t>得</w:t>
            </w:r>
            <w:r w:rsidRPr="00555554">
              <w:rPr>
                <w:rFonts w:ascii="仿宋" w:eastAsia="仿宋" w:hAnsi="仿宋" w:cs="宋体" w:hint="eastAsia"/>
                <w:kern w:val="0"/>
                <w:szCs w:val="21"/>
              </w:rPr>
              <w:t>1分，最多得3分。</w:t>
            </w:r>
          </w:p>
          <w:p w14:paraId="062C8296"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hint="eastAsia"/>
                <w:kern w:val="0"/>
                <w:szCs w:val="21"/>
              </w:rPr>
              <w:t>注：此措施或方案所需费用应包含在报价中，采购人不需另行支付费用，否则不予认可。</w:t>
            </w:r>
          </w:p>
        </w:tc>
        <w:tc>
          <w:tcPr>
            <w:tcW w:w="1418" w:type="dxa"/>
            <w:vAlign w:val="center"/>
          </w:tcPr>
          <w:p w14:paraId="749A6BDC"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6B103778" w14:textId="77777777" w:rsidTr="00146803">
        <w:trPr>
          <w:cantSplit/>
          <w:trHeight w:val="402"/>
        </w:trPr>
        <w:tc>
          <w:tcPr>
            <w:tcW w:w="577" w:type="dxa"/>
            <w:vAlign w:val="center"/>
          </w:tcPr>
          <w:p w14:paraId="3227C90F"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8</w:t>
            </w:r>
          </w:p>
        </w:tc>
        <w:tc>
          <w:tcPr>
            <w:tcW w:w="1119" w:type="dxa"/>
            <w:vAlign w:val="center"/>
          </w:tcPr>
          <w:p w14:paraId="3B590DB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节能、环境标志、无线局域网产品</w:t>
            </w:r>
          </w:p>
        </w:tc>
        <w:tc>
          <w:tcPr>
            <w:tcW w:w="709" w:type="dxa"/>
            <w:vAlign w:val="center"/>
          </w:tcPr>
          <w:p w14:paraId="62708B2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1</w:t>
            </w:r>
            <w:r w:rsidRPr="00555554">
              <w:rPr>
                <w:rFonts w:ascii="仿宋" w:eastAsia="仿宋" w:hAnsi="仿宋" w:hint="eastAsia"/>
                <w:szCs w:val="21"/>
              </w:rPr>
              <w:t>分</w:t>
            </w:r>
          </w:p>
        </w:tc>
        <w:tc>
          <w:tcPr>
            <w:tcW w:w="5670" w:type="dxa"/>
            <w:vAlign w:val="center"/>
          </w:tcPr>
          <w:p w14:paraId="12968D24"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555554">
              <w:rPr>
                <w:rFonts w:ascii="仿宋" w:eastAsia="仿宋" w:hAnsi="仿宋"/>
                <w:szCs w:val="21"/>
              </w:rPr>
              <w:t>1</w:t>
            </w:r>
            <w:r w:rsidRPr="00555554">
              <w:rPr>
                <w:rFonts w:ascii="仿宋" w:eastAsia="仿宋" w:hAnsi="仿宋" w:hint="eastAsia"/>
                <w:szCs w:val="21"/>
              </w:rPr>
              <w:t>分。</w:t>
            </w:r>
          </w:p>
          <w:p w14:paraId="34B1663C"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szCs w:val="21"/>
              </w:rPr>
              <w:t>注：1. 节能产品、环境标志产品优先采购范围</w:t>
            </w:r>
            <w:r w:rsidRPr="00555554">
              <w:rPr>
                <w:rFonts w:ascii="仿宋" w:eastAsia="仿宋" w:hAnsi="仿宋" w:hint="eastAsia"/>
                <w:kern w:val="0"/>
                <w:szCs w:val="21"/>
              </w:rPr>
              <w:t>以品目清单为准</w:t>
            </w:r>
            <w:r w:rsidRPr="00555554">
              <w:rPr>
                <w:rFonts w:ascii="仿宋" w:eastAsia="仿宋" w:hAnsi="仿宋"/>
                <w:kern w:val="0"/>
                <w:szCs w:val="21"/>
              </w:rPr>
              <w:t>。</w:t>
            </w:r>
            <w:r w:rsidRPr="0055555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55554">
              <w:rPr>
                <w:rFonts w:ascii="仿宋" w:eastAsia="仿宋" w:hAnsi="仿宋" w:hint="eastAsia"/>
                <w:szCs w:val="21"/>
              </w:rPr>
              <w:t>无线局域网产品优先采购范围</w:t>
            </w:r>
            <w:r w:rsidRPr="00555554">
              <w:rPr>
                <w:rFonts w:ascii="仿宋" w:eastAsia="仿宋" w:hAnsi="仿宋" w:hint="eastAsia"/>
                <w:kern w:val="0"/>
                <w:szCs w:val="21"/>
              </w:rPr>
              <w:t>以中国</w:t>
            </w:r>
            <w:r w:rsidRPr="00555554">
              <w:rPr>
                <w:rFonts w:ascii="仿宋" w:eastAsia="仿宋" w:hAnsi="仿宋"/>
                <w:kern w:val="0"/>
                <w:szCs w:val="21"/>
              </w:rPr>
              <w:t>政府采购网公布的</w:t>
            </w:r>
            <w:r w:rsidRPr="00555554">
              <w:rPr>
                <w:rFonts w:ascii="仿宋" w:eastAsia="仿宋" w:hAnsi="仿宋" w:hint="eastAsia"/>
                <w:kern w:val="0"/>
                <w:szCs w:val="21"/>
              </w:rPr>
              <w:t>《无线局域网认证产品政府采购清单》为准</w:t>
            </w:r>
            <w:r w:rsidRPr="00555554">
              <w:rPr>
                <w:rFonts w:ascii="仿宋" w:eastAsia="仿宋" w:hAnsi="仿宋"/>
                <w:kern w:val="0"/>
                <w:szCs w:val="21"/>
              </w:rPr>
              <w:t>。</w:t>
            </w:r>
          </w:p>
          <w:p w14:paraId="14ABE291"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kern w:val="0"/>
                <w:szCs w:val="21"/>
              </w:rPr>
              <w:t>2.</w:t>
            </w:r>
            <w:r w:rsidRPr="00555554">
              <w:rPr>
                <w:rFonts w:ascii="仿宋" w:eastAsia="仿宋" w:hAnsi="仿宋" w:hint="eastAsia"/>
                <w:szCs w:val="21"/>
              </w:rPr>
              <w:t xml:space="preserve"> 投标产品属于</w:t>
            </w:r>
            <w:r w:rsidRPr="00555554">
              <w:rPr>
                <w:rFonts w:ascii="仿宋" w:eastAsia="仿宋" w:hAnsi="仿宋" w:hint="eastAsia"/>
                <w:kern w:val="0"/>
                <w:szCs w:val="21"/>
              </w:rPr>
              <w:t>优先</w:t>
            </w:r>
            <w:r w:rsidRPr="00555554">
              <w:rPr>
                <w:rFonts w:ascii="仿宋" w:eastAsia="仿宋" w:hAnsi="仿宋"/>
                <w:kern w:val="0"/>
                <w:szCs w:val="21"/>
              </w:rPr>
              <w:t>采购范围内的</w:t>
            </w:r>
            <w:r w:rsidRPr="00555554">
              <w:rPr>
                <w:rFonts w:ascii="仿宋" w:eastAsia="仿宋" w:hAnsi="仿宋" w:hint="eastAsia"/>
                <w:szCs w:val="21"/>
              </w:rPr>
              <w:t>节能产品或者环境标志产品的</w:t>
            </w:r>
            <w:r w:rsidRPr="00555554">
              <w:rPr>
                <w:rFonts w:ascii="仿宋" w:eastAsia="仿宋" w:hAnsi="仿宋"/>
                <w:szCs w:val="21"/>
              </w:rPr>
              <w:t>，</w:t>
            </w:r>
            <w:r w:rsidRPr="00555554">
              <w:rPr>
                <w:rFonts w:ascii="仿宋" w:eastAsia="仿宋" w:hAnsi="仿宋" w:hint="eastAsia"/>
                <w:kern w:val="0"/>
                <w:szCs w:val="21"/>
              </w:rPr>
              <w:t>提供国家确定的认证机构出具的、处于有效期之内的节能产品、环境标志产品认证证书复印件加盖</w:t>
            </w:r>
            <w:r w:rsidRPr="00555554">
              <w:rPr>
                <w:rFonts w:ascii="仿宋" w:eastAsia="仿宋" w:hAnsi="仿宋"/>
                <w:kern w:val="0"/>
                <w:szCs w:val="21"/>
              </w:rPr>
              <w:t>供应商公章（</w:t>
            </w:r>
            <w:r w:rsidRPr="00555554">
              <w:rPr>
                <w:rFonts w:ascii="仿宋" w:eastAsia="仿宋" w:hAnsi="仿宋" w:hint="eastAsia"/>
                <w:kern w:val="0"/>
                <w:szCs w:val="21"/>
              </w:rPr>
              <w:t>鲜章</w:t>
            </w:r>
            <w:r w:rsidRPr="00555554">
              <w:rPr>
                <w:rFonts w:ascii="仿宋" w:eastAsia="仿宋" w:hAnsi="仿宋"/>
                <w:kern w:val="0"/>
                <w:szCs w:val="21"/>
              </w:rPr>
              <w:t>）</w:t>
            </w:r>
            <w:r w:rsidRPr="00555554">
              <w:rPr>
                <w:rFonts w:ascii="仿宋" w:eastAsia="仿宋" w:hAnsi="仿宋" w:hint="eastAsia"/>
                <w:kern w:val="0"/>
                <w:szCs w:val="21"/>
              </w:rPr>
              <w:t>。</w:t>
            </w:r>
          </w:p>
          <w:p w14:paraId="211F953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kern w:val="0"/>
                <w:szCs w:val="21"/>
              </w:rPr>
              <w:t>3.</w:t>
            </w:r>
            <w:r w:rsidRPr="00555554">
              <w:rPr>
                <w:rFonts w:ascii="仿宋" w:eastAsia="仿宋" w:hAnsi="仿宋" w:hint="eastAsia"/>
                <w:kern w:val="0"/>
                <w:szCs w:val="21"/>
              </w:rPr>
              <w:t xml:space="preserve"> 投标产品属于优先</w:t>
            </w:r>
            <w:r w:rsidRPr="00555554">
              <w:rPr>
                <w:rFonts w:ascii="仿宋" w:eastAsia="仿宋" w:hAnsi="仿宋"/>
                <w:kern w:val="0"/>
                <w:szCs w:val="21"/>
              </w:rPr>
              <w:t>采购范围内的</w:t>
            </w:r>
            <w:r w:rsidRPr="00555554">
              <w:rPr>
                <w:rFonts w:ascii="仿宋" w:eastAsia="仿宋" w:hAnsi="仿宋" w:hint="eastAsia"/>
                <w:szCs w:val="21"/>
              </w:rPr>
              <w:t>无线局域网产品的，</w:t>
            </w:r>
            <w:r w:rsidRPr="00555554">
              <w:rPr>
                <w:rFonts w:ascii="仿宋" w:eastAsia="仿宋" w:hAnsi="仿宋" w:hint="eastAsia"/>
                <w:kern w:val="0"/>
                <w:szCs w:val="21"/>
              </w:rPr>
              <w:t>提供政府采购清单对应页并加盖供应商单位公章（鲜章）。</w:t>
            </w:r>
          </w:p>
        </w:tc>
        <w:tc>
          <w:tcPr>
            <w:tcW w:w="1418" w:type="dxa"/>
            <w:vAlign w:val="center"/>
          </w:tcPr>
          <w:p w14:paraId="53AB3B56"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政策类评分因素</w:t>
            </w:r>
          </w:p>
        </w:tc>
      </w:tr>
    </w:tbl>
    <w:p w14:paraId="682CDFA4" w14:textId="77777777" w:rsidR="00555554" w:rsidRPr="00555554" w:rsidRDefault="00555554" w:rsidP="00555554">
      <w:pPr>
        <w:tabs>
          <w:tab w:val="left" w:pos="600"/>
        </w:tabs>
        <w:spacing w:line="400" w:lineRule="exact"/>
        <w:ind w:firstLineChars="200" w:firstLine="480"/>
        <w:rPr>
          <w:rFonts w:ascii="仿宋" w:eastAsia="仿宋" w:hAnsi="仿宋"/>
          <w:sz w:val="24"/>
        </w:rPr>
      </w:pPr>
    </w:p>
    <w:p w14:paraId="1C8C89E5" w14:textId="77777777" w:rsidR="00555554" w:rsidRPr="00555554" w:rsidRDefault="00555554" w:rsidP="00555554">
      <w:pPr>
        <w:ind w:firstLineChars="150" w:firstLine="360"/>
        <w:rPr>
          <w:rFonts w:ascii="仿宋" w:eastAsia="仿宋" w:hAnsi="仿宋"/>
          <w:sz w:val="24"/>
        </w:rPr>
      </w:pPr>
      <w:r w:rsidRPr="00555554">
        <w:rPr>
          <w:rFonts w:ascii="仿宋" w:eastAsia="仿宋" w:hAnsi="仿宋" w:hint="eastAsia"/>
          <w:sz w:val="24"/>
        </w:rPr>
        <w:t>0</w:t>
      </w:r>
      <w:r w:rsidRPr="00555554">
        <w:rPr>
          <w:rFonts w:ascii="仿宋" w:eastAsia="仿宋" w:hAnsi="仿宋"/>
          <w:sz w:val="24"/>
        </w:rPr>
        <w:t>2</w:t>
      </w:r>
      <w:r w:rsidRPr="00555554">
        <w:rPr>
          <w:rFonts w:ascii="仿宋" w:eastAsia="仿宋" w:hAnsi="仿宋" w:hint="eastAsia"/>
          <w:sz w:val="24"/>
        </w:rPr>
        <w:t>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670"/>
        <w:gridCol w:w="1418"/>
      </w:tblGrid>
      <w:tr w:rsidR="00555554" w:rsidRPr="00555554" w14:paraId="1178150B" w14:textId="77777777" w:rsidTr="00146803">
        <w:trPr>
          <w:cantSplit/>
          <w:trHeight w:val="402"/>
        </w:trPr>
        <w:tc>
          <w:tcPr>
            <w:tcW w:w="577" w:type="dxa"/>
            <w:vAlign w:val="center"/>
          </w:tcPr>
          <w:p w14:paraId="5692DE92"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序号</w:t>
            </w:r>
          </w:p>
        </w:tc>
        <w:tc>
          <w:tcPr>
            <w:tcW w:w="1119" w:type="dxa"/>
            <w:vAlign w:val="center"/>
          </w:tcPr>
          <w:p w14:paraId="5B7172B6"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评分因素</w:t>
            </w:r>
          </w:p>
          <w:p w14:paraId="2A4A8AA2"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及权重</w:t>
            </w:r>
          </w:p>
        </w:tc>
        <w:tc>
          <w:tcPr>
            <w:tcW w:w="709" w:type="dxa"/>
            <w:vAlign w:val="center"/>
          </w:tcPr>
          <w:p w14:paraId="08B52C84"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分　值</w:t>
            </w:r>
          </w:p>
        </w:tc>
        <w:tc>
          <w:tcPr>
            <w:tcW w:w="5670" w:type="dxa"/>
            <w:vAlign w:val="center"/>
          </w:tcPr>
          <w:p w14:paraId="29797841"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评分标准</w:t>
            </w:r>
          </w:p>
        </w:tc>
        <w:tc>
          <w:tcPr>
            <w:tcW w:w="1418" w:type="dxa"/>
            <w:vAlign w:val="center"/>
          </w:tcPr>
          <w:p w14:paraId="34072736" w14:textId="77777777" w:rsidR="00555554" w:rsidRPr="00555554" w:rsidRDefault="00555554" w:rsidP="00555554">
            <w:pPr>
              <w:spacing w:line="240" w:lineRule="auto"/>
              <w:jc w:val="center"/>
              <w:rPr>
                <w:rFonts w:ascii="仿宋" w:eastAsia="仿宋" w:hAnsi="仿宋"/>
                <w:b/>
                <w:bCs/>
                <w:szCs w:val="21"/>
              </w:rPr>
            </w:pPr>
            <w:r w:rsidRPr="00555554">
              <w:rPr>
                <w:rFonts w:ascii="仿宋" w:eastAsia="仿宋" w:hAnsi="仿宋" w:hint="eastAsia"/>
                <w:b/>
                <w:bCs/>
                <w:szCs w:val="21"/>
              </w:rPr>
              <w:t>说明</w:t>
            </w:r>
          </w:p>
        </w:tc>
      </w:tr>
      <w:tr w:rsidR="00555554" w:rsidRPr="00555554" w14:paraId="636F9061" w14:textId="77777777" w:rsidTr="00146803">
        <w:trPr>
          <w:cantSplit/>
          <w:trHeight w:val="402"/>
        </w:trPr>
        <w:tc>
          <w:tcPr>
            <w:tcW w:w="577" w:type="dxa"/>
            <w:vAlign w:val="center"/>
          </w:tcPr>
          <w:p w14:paraId="46CBF2FB"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1</w:t>
            </w:r>
          </w:p>
        </w:tc>
        <w:tc>
          <w:tcPr>
            <w:tcW w:w="1119" w:type="dxa"/>
            <w:vAlign w:val="center"/>
          </w:tcPr>
          <w:p w14:paraId="1935529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报价</w:t>
            </w:r>
          </w:p>
        </w:tc>
        <w:tc>
          <w:tcPr>
            <w:tcW w:w="709" w:type="dxa"/>
            <w:vAlign w:val="center"/>
          </w:tcPr>
          <w:p w14:paraId="2DAD2DD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50</w:t>
            </w:r>
            <w:r w:rsidRPr="00555554">
              <w:rPr>
                <w:rFonts w:ascii="仿宋" w:eastAsia="仿宋" w:hAnsi="仿宋" w:hint="eastAsia"/>
                <w:szCs w:val="21"/>
              </w:rPr>
              <w:t>分</w:t>
            </w:r>
          </w:p>
        </w:tc>
        <w:tc>
          <w:tcPr>
            <w:tcW w:w="5670" w:type="dxa"/>
            <w:vAlign w:val="center"/>
          </w:tcPr>
          <w:p w14:paraId="67C353A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555554">
              <w:rPr>
                <w:rFonts w:ascii="仿宋" w:eastAsia="仿宋" w:hAnsi="仿宋"/>
                <w:szCs w:val="21"/>
              </w:rPr>
              <w:t>50</w:t>
            </w:r>
            <w:r w:rsidRPr="00555554">
              <w:rPr>
                <w:rFonts w:ascii="仿宋" w:eastAsia="仿宋" w:hAnsi="仿宋" w:hint="eastAsia"/>
                <w:szCs w:val="21"/>
              </w:rPr>
              <w:t>%*100</w:t>
            </w:r>
          </w:p>
        </w:tc>
        <w:tc>
          <w:tcPr>
            <w:tcW w:w="1418" w:type="dxa"/>
            <w:vAlign w:val="center"/>
          </w:tcPr>
          <w:p w14:paraId="4B6E5995"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367AAE1D" w14:textId="77777777" w:rsidTr="00146803">
        <w:trPr>
          <w:cantSplit/>
          <w:trHeight w:val="402"/>
        </w:trPr>
        <w:tc>
          <w:tcPr>
            <w:tcW w:w="577" w:type="dxa"/>
            <w:vAlign w:val="center"/>
          </w:tcPr>
          <w:p w14:paraId="4A02BE9E"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lastRenderedPageBreak/>
              <w:t>2</w:t>
            </w:r>
          </w:p>
        </w:tc>
        <w:tc>
          <w:tcPr>
            <w:tcW w:w="1119" w:type="dxa"/>
            <w:vAlign w:val="center"/>
          </w:tcPr>
          <w:p w14:paraId="66578405"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技术、服务要求</w:t>
            </w:r>
          </w:p>
        </w:tc>
        <w:tc>
          <w:tcPr>
            <w:tcW w:w="709" w:type="dxa"/>
            <w:vAlign w:val="center"/>
          </w:tcPr>
          <w:p w14:paraId="46709EB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10</w:t>
            </w:r>
            <w:r w:rsidRPr="00555554">
              <w:rPr>
                <w:rFonts w:ascii="仿宋" w:eastAsia="仿宋" w:hAnsi="仿宋" w:hint="eastAsia"/>
                <w:szCs w:val="21"/>
              </w:rPr>
              <w:t>分</w:t>
            </w:r>
          </w:p>
        </w:tc>
        <w:tc>
          <w:tcPr>
            <w:tcW w:w="5670" w:type="dxa"/>
            <w:vAlign w:val="center"/>
          </w:tcPr>
          <w:p w14:paraId="69869A37"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完全符合招标文件第六章技术、服务要求没有负偏离得</w:t>
            </w:r>
            <w:r w:rsidRPr="00555554">
              <w:rPr>
                <w:rFonts w:ascii="仿宋" w:eastAsia="仿宋" w:hAnsi="仿宋"/>
                <w:szCs w:val="21"/>
              </w:rPr>
              <w:t>10</w:t>
            </w:r>
            <w:r w:rsidRPr="00555554">
              <w:rPr>
                <w:rFonts w:ascii="仿宋" w:eastAsia="仿宋" w:hAnsi="仿宋" w:hint="eastAsia"/>
                <w:szCs w:val="21"/>
              </w:rPr>
              <w:t>分；低于招标文件要求的（负偏离），一项扣</w:t>
            </w:r>
            <w:r w:rsidRPr="00555554">
              <w:rPr>
                <w:rFonts w:ascii="仿宋" w:eastAsia="仿宋" w:hAnsi="仿宋"/>
                <w:szCs w:val="21"/>
              </w:rPr>
              <w:t>5</w:t>
            </w:r>
            <w:r w:rsidRPr="00555554">
              <w:rPr>
                <w:rFonts w:ascii="仿宋" w:eastAsia="仿宋" w:hAnsi="仿宋" w:hint="eastAsia"/>
                <w:szCs w:val="21"/>
              </w:rPr>
              <w:t>分，扣完为止。</w:t>
            </w:r>
            <w:r w:rsidRPr="00555554">
              <w:rPr>
                <w:rFonts w:ascii="仿宋" w:eastAsia="仿宋" w:hAnsi="仿宋"/>
                <w:szCs w:val="21"/>
              </w:rPr>
              <w:br/>
            </w:r>
            <w:r w:rsidRPr="00555554">
              <w:rPr>
                <w:rFonts w:ascii="仿宋" w:eastAsia="仿宋" w:hAnsi="仿宋" w:hint="eastAsia"/>
                <w:szCs w:val="21"/>
              </w:rPr>
              <w:t>说明：技术、服务要求共</w:t>
            </w:r>
            <w:r w:rsidRPr="00555554">
              <w:rPr>
                <w:rFonts w:ascii="仿宋" w:eastAsia="仿宋" w:hAnsi="仿宋"/>
                <w:szCs w:val="21"/>
              </w:rPr>
              <w:t>2</w:t>
            </w:r>
            <w:r w:rsidRPr="00555554">
              <w:rPr>
                <w:rFonts w:ascii="仿宋" w:eastAsia="仿宋" w:hAnsi="仿宋" w:hint="eastAsia"/>
                <w:szCs w:val="21"/>
              </w:rPr>
              <w:t>条。</w:t>
            </w:r>
          </w:p>
        </w:tc>
        <w:tc>
          <w:tcPr>
            <w:tcW w:w="1418" w:type="dxa"/>
            <w:vAlign w:val="center"/>
          </w:tcPr>
          <w:p w14:paraId="6BD71CD9"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技术类评分因素</w:t>
            </w:r>
          </w:p>
        </w:tc>
      </w:tr>
      <w:tr w:rsidR="00555554" w:rsidRPr="00555554" w14:paraId="13295C2E" w14:textId="77777777" w:rsidTr="00146803">
        <w:trPr>
          <w:cantSplit/>
          <w:trHeight w:val="402"/>
        </w:trPr>
        <w:tc>
          <w:tcPr>
            <w:tcW w:w="577" w:type="dxa"/>
            <w:vAlign w:val="center"/>
          </w:tcPr>
          <w:p w14:paraId="1B765CFD"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3</w:t>
            </w:r>
          </w:p>
        </w:tc>
        <w:tc>
          <w:tcPr>
            <w:tcW w:w="1119" w:type="dxa"/>
            <w:vAlign w:val="center"/>
          </w:tcPr>
          <w:p w14:paraId="26DA1035"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业绩</w:t>
            </w:r>
          </w:p>
        </w:tc>
        <w:tc>
          <w:tcPr>
            <w:tcW w:w="709" w:type="dxa"/>
            <w:vAlign w:val="center"/>
          </w:tcPr>
          <w:p w14:paraId="16AC80D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9</w:t>
            </w:r>
            <w:r w:rsidRPr="00555554">
              <w:rPr>
                <w:rFonts w:ascii="仿宋" w:eastAsia="仿宋" w:hAnsi="仿宋" w:hint="eastAsia"/>
                <w:szCs w:val="21"/>
              </w:rPr>
              <w:t>分</w:t>
            </w:r>
          </w:p>
        </w:tc>
        <w:tc>
          <w:tcPr>
            <w:tcW w:w="5670" w:type="dxa"/>
            <w:vAlign w:val="center"/>
          </w:tcPr>
          <w:p w14:paraId="72D8A6A7" w14:textId="6DEE8BA2"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评标委员会根据供应商同类产品销售业绩（</w:t>
            </w:r>
            <w:r w:rsidRPr="00555554">
              <w:rPr>
                <w:rFonts w:ascii="仿宋" w:eastAsia="仿宋" w:hAnsi="仿宋"/>
                <w:szCs w:val="21"/>
              </w:rPr>
              <w:t>2019</w:t>
            </w:r>
            <w:r w:rsidRPr="00555554">
              <w:rPr>
                <w:rFonts w:ascii="仿宋" w:eastAsia="仿宋" w:hAnsi="仿宋" w:hint="eastAsia"/>
                <w:szCs w:val="21"/>
              </w:rPr>
              <w:t>年-至递交投标文件截止日）进行评定，每提供</w:t>
            </w:r>
            <w:r w:rsidRPr="00555554">
              <w:rPr>
                <w:rFonts w:ascii="仿宋" w:eastAsia="仿宋" w:hAnsi="仿宋"/>
                <w:szCs w:val="21"/>
              </w:rPr>
              <w:t>一个业绩得</w:t>
            </w:r>
            <w:r w:rsidRPr="00555554">
              <w:rPr>
                <w:rFonts w:ascii="仿宋" w:eastAsia="仿宋" w:hAnsi="仿宋" w:hint="eastAsia"/>
                <w:szCs w:val="21"/>
              </w:rPr>
              <w:t>1分</w:t>
            </w:r>
            <w:r w:rsidRPr="00555554">
              <w:rPr>
                <w:rFonts w:ascii="仿宋" w:eastAsia="仿宋" w:hAnsi="仿宋"/>
                <w:szCs w:val="21"/>
              </w:rPr>
              <w:t>，最多得9</w:t>
            </w:r>
            <w:r w:rsidRPr="00555554">
              <w:rPr>
                <w:rFonts w:ascii="仿宋" w:eastAsia="仿宋" w:hAnsi="仿宋" w:hint="eastAsia"/>
                <w:szCs w:val="21"/>
              </w:rPr>
              <w:t>分。</w:t>
            </w:r>
            <w:r w:rsidRPr="00555554">
              <w:rPr>
                <w:rFonts w:ascii="仿宋" w:eastAsia="仿宋" w:hAnsi="仿宋"/>
                <w:szCs w:val="21"/>
              </w:rPr>
              <w:br/>
            </w:r>
            <w:r w:rsidRPr="00555554">
              <w:rPr>
                <w:rFonts w:ascii="仿宋" w:eastAsia="仿宋" w:hAnsi="仿宋" w:hint="eastAsia"/>
                <w:szCs w:val="21"/>
              </w:rPr>
              <w:t>说明：提供销售合同或中标</w:t>
            </w:r>
            <w:r w:rsidR="00A17AB1" w:rsidRPr="00A17AB1">
              <w:rPr>
                <w:rFonts w:ascii="仿宋" w:eastAsia="仿宋" w:hAnsi="仿宋" w:hint="eastAsia"/>
                <w:szCs w:val="21"/>
              </w:rPr>
              <w:t>（成交）</w:t>
            </w:r>
            <w:r w:rsidRPr="00555554">
              <w:rPr>
                <w:rFonts w:ascii="仿宋" w:eastAsia="仿宋" w:hAnsi="仿宋" w:hint="eastAsia"/>
                <w:szCs w:val="21"/>
              </w:rPr>
              <w:t>通知书复印件</w:t>
            </w:r>
          </w:p>
        </w:tc>
        <w:tc>
          <w:tcPr>
            <w:tcW w:w="1418" w:type="dxa"/>
            <w:vAlign w:val="center"/>
          </w:tcPr>
          <w:p w14:paraId="7C7E44F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4D7DC410" w14:textId="77777777" w:rsidTr="00146803">
        <w:trPr>
          <w:cantSplit/>
          <w:trHeight w:val="402"/>
        </w:trPr>
        <w:tc>
          <w:tcPr>
            <w:tcW w:w="577" w:type="dxa"/>
            <w:vAlign w:val="center"/>
          </w:tcPr>
          <w:p w14:paraId="34C20217"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4</w:t>
            </w:r>
          </w:p>
        </w:tc>
        <w:tc>
          <w:tcPr>
            <w:tcW w:w="1119" w:type="dxa"/>
            <w:vAlign w:val="center"/>
          </w:tcPr>
          <w:p w14:paraId="11D6FABC"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仓储</w:t>
            </w:r>
          </w:p>
        </w:tc>
        <w:tc>
          <w:tcPr>
            <w:tcW w:w="709" w:type="dxa"/>
            <w:vAlign w:val="center"/>
          </w:tcPr>
          <w:p w14:paraId="7F5DB19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2分</w:t>
            </w:r>
          </w:p>
        </w:tc>
        <w:tc>
          <w:tcPr>
            <w:tcW w:w="5670" w:type="dxa"/>
            <w:vAlign w:val="center"/>
          </w:tcPr>
          <w:p w14:paraId="48740ADC"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供应商现在具有仓储条件得2分。需提供现有仓储情况介绍，同时提供仓储的产权或租赁证明，未提供不得分。</w:t>
            </w:r>
          </w:p>
        </w:tc>
        <w:tc>
          <w:tcPr>
            <w:tcW w:w="1418" w:type="dxa"/>
            <w:vAlign w:val="center"/>
          </w:tcPr>
          <w:p w14:paraId="26D17B8E"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46B61968" w14:textId="77777777" w:rsidTr="00146803">
        <w:trPr>
          <w:cantSplit/>
          <w:trHeight w:val="402"/>
        </w:trPr>
        <w:tc>
          <w:tcPr>
            <w:tcW w:w="577" w:type="dxa"/>
            <w:vAlign w:val="center"/>
          </w:tcPr>
          <w:p w14:paraId="6CD76C9B"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5</w:t>
            </w:r>
          </w:p>
        </w:tc>
        <w:tc>
          <w:tcPr>
            <w:tcW w:w="1119" w:type="dxa"/>
            <w:vAlign w:val="center"/>
          </w:tcPr>
          <w:p w14:paraId="1F6E6B8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配送方案</w:t>
            </w:r>
          </w:p>
        </w:tc>
        <w:tc>
          <w:tcPr>
            <w:tcW w:w="709" w:type="dxa"/>
            <w:vAlign w:val="center"/>
          </w:tcPr>
          <w:p w14:paraId="6A1EC445"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kern w:val="0"/>
                <w:szCs w:val="21"/>
              </w:rPr>
              <w:t>12</w:t>
            </w:r>
            <w:r w:rsidRPr="00555554">
              <w:rPr>
                <w:rFonts w:ascii="仿宋" w:eastAsia="仿宋" w:hAnsi="仿宋" w:cs="宋体" w:hint="eastAsia"/>
                <w:kern w:val="0"/>
                <w:szCs w:val="21"/>
              </w:rPr>
              <w:t>分</w:t>
            </w:r>
          </w:p>
        </w:tc>
        <w:tc>
          <w:tcPr>
            <w:tcW w:w="5670" w:type="dxa"/>
            <w:vAlign w:val="center"/>
          </w:tcPr>
          <w:p w14:paraId="395C82C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根据供应商提供的配送方案，①从耗材购进时检验（指供应商从制造厂家购进时）；②配送流程；③退换方案等方面进行评审：内容完整得</w:t>
            </w:r>
            <w:r w:rsidRPr="00555554">
              <w:rPr>
                <w:rFonts w:ascii="仿宋" w:eastAsia="仿宋" w:hAnsi="仿宋" w:cs="宋体"/>
                <w:kern w:val="0"/>
                <w:szCs w:val="21"/>
              </w:rPr>
              <w:t>12</w:t>
            </w:r>
            <w:r w:rsidRPr="00555554">
              <w:rPr>
                <w:rFonts w:ascii="仿宋" w:eastAsia="仿宋" w:hAnsi="仿宋" w:cs="宋体" w:hint="eastAsia"/>
                <w:kern w:val="0"/>
                <w:szCs w:val="21"/>
              </w:rPr>
              <w:t>分，每有一项缺失或缺陷扣</w:t>
            </w:r>
            <w:r w:rsidRPr="00555554">
              <w:rPr>
                <w:rFonts w:ascii="仿宋" w:eastAsia="仿宋" w:hAnsi="仿宋" w:cs="宋体"/>
                <w:kern w:val="0"/>
                <w:szCs w:val="21"/>
              </w:rPr>
              <w:t>4</w:t>
            </w:r>
            <w:r w:rsidRPr="00555554">
              <w:rPr>
                <w:rFonts w:ascii="仿宋" w:eastAsia="仿宋" w:hAnsi="仿宋" w:cs="宋体" w:hint="eastAsia"/>
                <w:kern w:val="0"/>
                <w:szCs w:val="21"/>
              </w:rPr>
              <w:t>分，扣完为止，未提供不得分。</w:t>
            </w:r>
          </w:p>
        </w:tc>
        <w:tc>
          <w:tcPr>
            <w:tcW w:w="1418" w:type="dxa"/>
            <w:vAlign w:val="center"/>
          </w:tcPr>
          <w:p w14:paraId="2D12D65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1BBC23BE" w14:textId="77777777" w:rsidTr="00146803">
        <w:trPr>
          <w:cantSplit/>
          <w:trHeight w:val="402"/>
        </w:trPr>
        <w:tc>
          <w:tcPr>
            <w:tcW w:w="577" w:type="dxa"/>
            <w:vAlign w:val="center"/>
          </w:tcPr>
          <w:p w14:paraId="52F97509"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6</w:t>
            </w:r>
          </w:p>
        </w:tc>
        <w:tc>
          <w:tcPr>
            <w:tcW w:w="1119" w:type="dxa"/>
            <w:vAlign w:val="center"/>
          </w:tcPr>
          <w:p w14:paraId="470BB455"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应急预案</w:t>
            </w:r>
          </w:p>
        </w:tc>
        <w:tc>
          <w:tcPr>
            <w:tcW w:w="709" w:type="dxa"/>
            <w:vAlign w:val="center"/>
          </w:tcPr>
          <w:p w14:paraId="27120775"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kern w:val="0"/>
                <w:szCs w:val="21"/>
              </w:rPr>
              <w:t>12</w:t>
            </w:r>
            <w:r w:rsidRPr="00555554">
              <w:rPr>
                <w:rFonts w:ascii="仿宋" w:eastAsia="仿宋" w:hAnsi="仿宋" w:cs="宋体" w:hint="eastAsia"/>
                <w:kern w:val="0"/>
                <w:szCs w:val="21"/>
              </w:rPr>
              <w:t>分</w:t>
            </w:r>
          </w:p>
        </w:tc>
        <w:tc>
          <w:tcPr>
            <w:tcW w:w="5670" w:type="dxa"/>
            <w:vAlign w:val="center"/>
          </w:tcPr>
          <w:p w14:paraId="79B4E087"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hint="eastAsia"/>
                <w:kern w:val="0"/>
                <w:szCs w:val="21"/>
              </w:rPr>
              <w:t>根据供应商提供的应急预案从①内外部质量事件应对；②意外事故应对；③紧急使用需求应对进行评审：内容完整得</w:t>
            </w:r>
            <w:r w:rsidRPr="00555554">
              <w:rPr>
                <w:rFonts w:ascii="仿宋" w:eastAsia="仿宋" w:hAnsi="仿宋" w:cs="宋体"/>
                <w:kern w:val="0"/>
                <w:szCs w:val="21"/>
              </w:rPr>
              <w:t>12</w:t>
            </w:r>
            <w:r w:rsidRPr="00555554">
              <w:rPr>
                <w:rFonts w:ascii="仿宋" w:eastAsia="仿宋" w:hAnsi="仿宋" w:cs="宋体" w:hint="eastAsia"/>
                <w:kern w:val="0"/>
                <w:szCs w:val="21"/>
              </w:rPr>
              <w:t>分，每有一项缺失或缺陷扣</w:t>
            </w:r>
            <w:r w:rsidRPr="00555554">
              <w:rPr>
                <w:rFonts w:ascii="仿宋" w:eastAsia="仿宋" w:hAnsi="仿宋" w:cs="宋体"/>
                <w:kern w:val="0"/>
                <w:szCs w:val="21"/>
              </w:rPr>
              <w:t>4</w:t>
            </w:r>
            <w:r w:rsidRPr="00555554">
              <w:rPr>
                <w:rFonts w:ascii="仿宋" w:eastAsia="仿宋" w:hAnsi="仿宋" w:cs="宋体" w:hint="eastAsia"/>
                <w:kern w:val="0"/>
                <w:szCs w:val="21"/>
              </w:rPr>
              <w:t>分，扣完为止，未提供不得分。</w:t>
            </w:r>
          </w:p>
        </w:tc>
        <w:tc>
          <w:tcPr>
            <w:tcW w:w="1418" w:type="dxa"/>
            <w:vAlign w:val="center"/>
          </w:tcPr>
          <w:p w14:paraId="2B1690C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2C689046" w14:textId="77777777" w:rsidTr="00146803">
        <w:trPr>
          <w:cantSplit/>
          <w:trHeight w:val="402"/>
        </w:trPr>
        <w:tc>
          <w:tcPr>
            <w:tcW w:w="577" w:type="dxa"/>
            <w:vAlign w:val="center"/>
          </w:tcPr>
          <w:p w14:paraId="1BB3EB85"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7</w:t>
            </w:r>
          </w:p>
        </w:tc>
        <w:tc>
          <w:tcPr>
            <w:tcW w:w="1119" w:type="dxa"/>
            <w:vAlign w:val="center"/>
          </w:tcPr>
          <w:p w14:paraId="605F0955"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kern w:val="0"/>
                <w:szCs w:val="21"/>
              </w:rPr>
              <w:t>其他承诺</w:t>
            </w:r>
          </w:p>
        </w:tc>
        <w:tc>
          <w:tcPr>
            <w:tcW w:w="709" w:type="dxa"/>
            <w:vAlign w:val="center"/>
          </w:tcPr>
          <w:p w14:paraId="38F5EEAD"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3分</w:t>
            </w:r>
          </w:p>
        </w:tc>
        <w:tc>
          <w:tcPr>
            <w:tcW w:w="5670" w:type="dxa"/>
            <w:vAlign w:val="center"/>
          </w:tcPr>
          <w:p w14:paraId="4DD232CC"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kern w:val="0"/>
                <w:szCs w:val="21"/>
              </w:rPr>
              <w:t>在上述内容之外</w:t>
            </w:r>
            <w:r w:rsidRPr="00555554">
              <w:rPr>
                <w:rFonts w:ascii="仿宋" w:eastAsia="仿宋" w:hAnsi="仿宋" w:cs="宋体" w:hint="eastAsia"/>
                <w:kern w:val="0"/>
                <w:szCs w:val="21"/>
              </w:rPr>
              <w:t>，</w:t>
            </w:r>
            <w:r w:rsidRPr="00555554">
              <w:rPr>
                <w:rFonts w:ascii="仿宋" w:eastAsia="仿宋" w:hAnsi="仿宋" w:cs="宋体"/>
                <w:kern w:val="0"/>
                <w:szCs w:val="21"/>
              </w:rPr>
              <w:t>供应商每提供一点有利于项目实施的措施或方案的</w:t>
            </w:r>
            <w:r w:rsidRPr="00555554">
              <w:rPr>
                <w:rFonts w:ascii="仿宋" w:eastAsia="仿宋" w:hAnsi="仿宋" w:cs="宋体" w:hint="eastAsia"/>
                <w:kern w:val="0"/>
                <w:szCs w:val="21"/>
              </w:rPr>
              <w:t>，</w:t>
            </w:r>
            <w:r w:rsidRPr="00555554">
              <w:rPr>
                <w:rFonts w:ascii="仿宋" w:eastAsia="仿宋" w:hAnsi="仿宋" w:cs="宋体"/>
                <w:kern w:val="0"/>
                <w:szCs w:val="21"/>
              </w:rPr>
              <w:t>得</w:t>
            </w:r>
            <w:r w:rsidRPr="00555554">
              <w:rPr>
                <w:rFonts w:ascii="仿宋" w:eastAsia="仿宋" w:hAnsi="仿宋" w:cs="宋体" w:hint="eastAsia"/>
                <w:kern w:val="0"/>
                <w:szCs w:val="21"/>
              </w:rPr>
              <w:t>1分，最多得3分。</w:t>
            </w:r>
          </w:p>
          <w:p w14:paraId="13F38EAF"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hint="eastAsia"/>
                <w:kern w:val="0"/>
                <w:szCs w:val="21"/>
              </w:rPr>
              <w:t>注：此措施或方案所需费用应包含在报价中，采购人不需另行支付费用，否则不予认可。</w:t>
            </w:r>
          </w:p>
        </w:tc>
        <w:tc>
          <w:tcPr>
            <w:tcW w:w="1418" w:type="dxa"/>
            <w:vAlign w:val="center"/>
          </w:tcPr>
          <w:p w14:paraId="01B5897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2BE07F76" w14:textId="77777777" w:rsidTr="00146803">
        <w:trPr>
          <w:cantSplit/>
          <w:trHeight w:val="402"/>
        </w:trPr>
        <w:tc>
          <w:tcPr>
            <w:tcW w:w="577" w:type="dxa"/>
            <w:vAlign w:val="center"/>
          </w:tcPr>
          <w:p w14:paraId="42739DAE"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8</w:t>
            </w:r>
          </w:p>
        </w:tc>
        <w:tc>
          <w:tcPr>
            <w:tcW w:w="1119" w:type="dxa"/>
            <w:vAlign w:val="center"/>
          </w:tcPr>
          <w:p w14:paraId="6874FB4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节能、环境标志、无线局域网产品</w:t>
            </w:r>
          </w:p>
        </w:tc>
        <w:tc>
          <w:tcPr>
            <w:tcW w:w="709" w:type="dxa"/>
            <w:vAlign w:val="center"/>
          </w:tcPr>
          <w:p w14:paraId="6AD95957"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2</w:t>
            </w:r>
            <w:r w:rsidRPr="00555554">
              <w:rPr>
                <w:rFonts w:ascii="仿宋" w:eastAsia="仿宋" w:hAnsi="仿宋" w:hint="eastAsia"/>
                <w:szCs w:val="21"/>
              </w:rPr>
              <w:t>分</w:t>
            </w:r>
          </w:p>
        </w:tc>
        <w:tc>
          <w:tcPr>
            <w:tcW w:w="5670" w:type="dxa"/>
            <w:vAlign w:val="center"/>
          </w:tcPr>
          <w:p w14:paraId="2F454A6E"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555554">
              <w:rPr>
                <w:rFonts w:ascii="仿宋" w:eastAsia="仿宋" w:hAnsi="仿宋"/>
                <w:szCs w:val="21"/>
              </w:rPr>
              <w:t>2</w:t>
            </w:r>
            <w:r w:rsidRPr="00555554">
              <w:rPr>
                <w:rFonts w:ascii="仿宋" w:eastAsia="仿宋" w:hAnsi="仿宋" w:hint="eastAsia"/>
                <w:szCs w:val="21"/>
              </w:rPr>
              <w:t>分。</w:t>
            </w:r>
          </w:p>
          <w:p w14:paraId="10452020"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szCs w:val="21"/>
              </w:rPr>
              <w:t>注：1. 节能产品、环境标志产品优先采购范围</w:t>
            </w:r>
            <w:r w:rsidRPr="00555554">
              <w:rPr>
                <w:rFonts w:ascii="仿宋" w:eastAsia="仿宋" w:hAnsi="仿宋" w:hint="eastAsia"/>
                <w:kern w:val="0"/>
                <w:szCs w:val="21"/>
              </w:rPr>
              <w:t>以品目清单为准</w:t>
            </w:r>
            <w:r w:rsidRPr="00555554">
              <w:rPr>
                <w:rFonts w:ascii="仿宋" w:eastAsia="仿宋" w:hAnsi="仿宋"/>
                <w:kern w:val="0"/>
                <w:szCs w:val="21"/>
              </w:rPr>
              <w:t>。</w:t>
            </w:r>
            <w:r w:rsidRPr="0055555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55554">
              <w:rPr>
                <w:rFonts w:ascii="仿宋" w:eastAsia="仿宋" w:hAnsi="仿宋" w:hint="eastAsia"/>
                <w:szCs w:val="21"/>
              </w:rPr>
              <w:t>无线局域网产品优先采购范围</w:t>
            </w:r>
            <w:r w:rsidRPr="00555554">
              <w:rPr>
                <w:rFonts w:ascii="仿宋" w:eastAsia="仿宋" w:hAnsi="仿宋" w:hint="eastAsia"/>
                <w:kern w:val="0"/>
                <w:szCs w:val="21"/>
              </w:rPr>
              <w:t>以中国</w:t>
            </w:r>
            <w:r w:rsidRPr="00555554">
              <w:rPr>
                <w:rFonts w:ascii="仿宋" w:eastAsia="仿宋" w:hAnsi="仿宋"/>
                <w:kern w:val="0"/>
                <w:szCs w:val="21"/>
              </w:rPr>
              <w:t>政府采购网公布的</w:t>
            </w:r>
            <w:r w:rsidRPr="00555554">
              <w:rPr>
                <w:rFonts w:ascii="仿宋" w:eastAsia="仿宋" w:hAnsi="仿宋" w:hint="eastAsia"/>
                <w:kern w:val="0"/>
                <w:szCs w:val="21"/>
              </w:rPr>
              <w:t>《无线局域网认证产品政府采购清单》为准</w:t>
            </w:r>
            <w:r w:rsidRPr="00555554">
              <w:rPr>
                <w:rFonts w:ascii="仿宋" w:eastAsia="仿宋" w:hAnsi="仿宋"/>
                <w:kern w:val="0"/>
                <w:szCs w:val="21"/>
              </w:rPr>
              <w:t>。</w:t>
            </w:r>
          </w:p>
          <w:p w14:paraId="46EE2E03"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kern w:val="0"/>
                <w:szCs w:val="21"/>
              </w:rPr>
              <w:t>2.</w:t>
            </w:r>
            <w:r w:rsidRPr="00555554">
              <w:rPr>
                <w:rFonts w:ascii="仿宋" w:eastAsia="仿宋" w:hAnsi="仿宋" w:hint="eastAsia"/>
                <w:szCs w:val="21"/>
              </w:rPr>
              <w:t xml:space="preserve"> 投标产品属于</w:t>
            </w:r>
            <w:r w:rsidRPr="00555554">
              <w:rPr>
                <w:rFonts w:ascii="仿宋" w:eastAsia="仿宋" w:hAnsi="仿宋" w:hint="eastAsia"/>
                <w:kern w:val="0"/>
                <w:szCs w:val="21"/>
              </w:rPr>
              <w:t>优先</w:t>
            </w:r>
            <w:r w:rsidRPr="00555554">
              <w:rPr>
                <w:rFonts w:ascii="仿宋" w:eastAsia="仿宋" w:hAnsi="仿宋"/>
                <w:kern w:val="0"/>
                <w:szCs w:val="21"/>
              </w:rPr>
              <w:t>采购范围内的</w:t>
            </w:r>
            <w:r w:rsidRPr="00555554">
              <w:rPr>
                <w:rFonts w:ascii="仿宋" w:eastAsia="仿宋" w:hAnsi="仿宋" w:hint="eastAsia"/>
                <w:szCs w:val="21"/>
              </w:rPr>
              <w:t>节能产品或者环境标志产品的</w:t>
            </w:r>
            <w:r w:rsidRPr="00555554">
              <w:rPr>
                <w:rFonts w:ascii="仿宋" w:eastAsia="仿宋" w:hAnsi="仿宋"/>
                <w:szCs w:val="21"/>
              </w:rPr>
              <w:t>，</w:t>
            </w:r>
            <w:r w:rsidRPr="00555554">
              <w:rPr>
                <w:rFonts w:ascii="仿宋" w:eastAsia="仿宋" w:hAnsi="仿宋" w:hint="eastAsia"/>
                <w:kern w:val="0"/>
                <w:szCs w:val="21"/>
              </w:rPr>
              <w:t>提供国家确定的认证机构出具的、处于有效期之内的节能产品、环境标志产品认证证书复印件加盖</w:t>
            </w:r>
            <w:r w:rsidRPr="00555554">
              <w:rPr>
                <w:rFonts w:ascii="仿宋" w:eastAsia="仿宋" w:hAnsi="仿宋"/>
                <w:kern w:val="0"/>
                <w:szCs w:val="21"/>
              </w:rPr>
              <w:t>供应商公章（</w:t>
            </w:r>
            <w:r w:rsidRPr="00555554">
              <w:rPr>
                <w:rFonts w:ascii="仿宋" w:eastAsia="仿宋" w:hAnsi="仿宋" w:hint="eastAsia"/>
                <w:kern w:val="0"/>
                <w:szCs w:val="21"/>
              </w:rPr>
              <w:t>鲜章</w:t>
            </w:r>
            <w:r w:rsidRPr="00555554">
              <w:rPr>
                <w:rFonts w:ascii="仿宋" w:eastAsia="仿宋" w:hAnsi="仿宋"/>
                <w:kern w:val="0"/>
                <w:szCs w:val="21"/>
              </w:rPr>
              <w:t>）</w:t>
            </w:r>
            <w:r w:rsidRPr="00555554">
              <w:rPr>
                <w:rFonts w:ascii="仿宋" w:eastAsia="仿宋" w:hAnsi="仿宋" w:hint="eastAsia"/>
                <w:kern w:val="0"/>
                <w:szCs w:val="21"/>
              </w:rPr>
              <w:t>。</w:t>
            </w:r>
          </w:p>
          <w:p w14:paraId="3A68006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kern w:val="0"/>
                <w:szCs w:val="21"/>
              </w:rPr>
              <w:t>3.</w:t>
            </w:r>
            <w:r w:rsidRPr="00555554">
              <w:rPr>
                <w:rFonts w:ascii="仿宋" w:eastAsia="仿宋" w:hAnsi="仿宋" w:hint="eastAsia"/>
                <w:kern w:val="0"/>
                <w:szCs w:val="21"/>
              </w:rPr>
              <w:t xml:space="preserve"> 投标产品属于优先</w:t>
            </w:r>
            <w:r w:rsidRPr="00555554">
              <w:rPr>
                <w:rFonts w:ascii="仿宋" w:eastAsia="仿宋" w:hAnsi="仿宋"/>
                <w:kern w:val="0"/>
                <w:szCs w:val="21"/>
              </w:rPr>
              <w:t>采购范围内的</w:t>
            </w:r>
            <w:r w:rsidRPr="00555554">
              <w:rPr>
                <w:rFonts w:ascii="仿宋" w:eastAsia="仿宋" w:hAnsi="仿宋" w:hint="eastAsia"/>
                <w:szCs w:val="21"/>
              </w:rPr>
              <w:t>无线局域网产品的，</w:t>
            </w:r>
            <w:r w:rsidRPr="00555554">
              <w:rPr>
                <w:rFonts w:ascii="仿宋" w:eastAsia="仿宋" w:hAnsi="仿宋" w:hint="eastAsia"/>
                <w:kern w:val="0"/>
                <w:szCs w:val="21"/>
              </w:rPr>
              <w:t>提供政府采购清单对应页并加盖供应商单位公章（鲜章）。</w:t>
            </w:r>
          </w:p>
        </w:tc>
        <w:tc>
          <w:tcPr>
            <w:tcW w:w="1418" w:type="dxa"/>
            <w:vAlign w:val="center"/>
          </w:tcPr>
          <w:p w14:paraId="42E37A88"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政策类评分因素</w:t>
            </w:r>
          </w:p>
        </w:tc>
      </w:tr>
    </w:tbl>
    <w:p w14:paraId="5E86935A" w14:textId="77777777" w:rsidR="00555554" w:rsidRPr="00555554" w:rsidRDefault="00555554" w:rsidP="00555554">
      <w:pPr>
        <w:ind w:firstLineChars="150" w:firstLine="360"/>
        <w:rPr>
          <w:rFonts w:ascii="仿宋" w:eastAsia="仿宋" w:hAnsi="仿宋"/>
          <w:sz w:val="24"/>
        </w:rPr>
      </w:pPr>
    </w:p>
    <w:p w14:paraId="6BCFDA74" w14:textId="77777777" w:rsidR="00555554" w:rsidRPr="00555554" w:rsidRDefault="00555554" w:rsidP="00555554">
      <w:pPr>
        <w:ind w:firstLineChars="150" w:firstLine="360"/>
        <w:rPr>
          <w:rFonts w:ascii="仿宋" w:eastAsia="仿宋" w:hAnsi="仿宋"/>
          <w:sz w:val="24"/>
        </w:rPr>
      </w:pPr>
      <w:r w:rsidRPr="00555554">
        <w:rPr>
          <w:rFonts w:ascii="仿宋" w:eastAsia="仿宋" w:hAnsi="仿宋" w:hint="eastAsia"/>
          <w:sz w:val="24"/>
        </w:rPr>
        <w:t>0</w:t>
      </w:r>
      <w:r w:rsidRPr="00555554">
        <w:rPr>
          <w:rFonts w:ascii="仿宋" w:eastAsia="仿宋" w:hAnsi="仿宋"/>
          <w:sz w:val="24"/>
        </w:rPr>
        <w:t>3</w:t>
      </w:r>
      <w:r w:rsidRPr="00555554">
        <w:rPr>
          <w:rFonts w:ascii="仿宋" w:eastAsia="仿宋" w:hAnsi="仿宋" w:hint="eastAsia"/>
          <w:sz w:val="24"/>
        </w:rPr>
        <w:t>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670"/>
        <w:gridCol w:w="1418"/>
      </w:tblGrid>
      <w:tr w:rsidR="00555554" w:rsidRPr="00555554" w14:paraId="309ABCF7" w14:textId="77777777" w:rsidTr="00146803">
        <w:trPr>
          <w:cantSplit/>
          <w:trHeight w:val="402"/>
        </w:trPr>
        <w:tc>
          <w:tcPr>
            <w:tcW w:w="577" w:type="dxa"/>
            <w:vAlign w:val="center"/>
          </w:tcPr>
          <w:p w14:paraId="1FFC9086"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lastRenderedPageBreak/>
              <w:t>序号</w:t>
            </w:r>
          </w:p>
        </w:tc>
        <w:tc>
          <w:tcPr>
            <w:tcW w:w="1119" w:type="dxa"/>
            <w:vAlign w:val="center"/>
          </w:tcPr>
          <w:p w14:paraId="37412C3D"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评分因素</w:t>
            </w:r>
          </w:p>
          <w:p w14:paraId="5A4AE58B"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及权重</w:t>
            </w:r>
          </w:p>
        </w:tc>
        <w:tc>
          <w:tcPr>
            <w:tcW w:w="709" w:type="dxa"/>
            <w:vAlign w:val="center"/>
          </w:tcPr>
          <w:p w14:paraId="0654E6FB"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分　值</w:t>
            </w:r>
          </w:p>
        </w:tc>
        <w:tc>
          <w:tcPr>
            <w:tcW w:w="5670" w:type="dxa"/>
            <w:vAlign w:val="center"/>
          </w:tcPr>
          <w:p w14:paraId="022DEABA"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评分标准</w:t>
            </w:r>
          </w:p>
        </w:tc>
        <w:tc>
          <w:tcPr>
            <w:tcW w:w="1418" w:type="dxa"/>
            <w:vAlign w:val="center"/>
          </w:tcPr>
          <w:p w14:paraId="3692963F" w14:textId="77777777" w:rsidR="00555554" w:rsidRPr="00555554" w:rsidRDefault="00555554" w:rsidP="00555554">
            <w:pPr>
              <w:spacing w:line="240" w:lineRule="auto"/>
              <w:jc w:val="center"/>
              <w:rPr>
                <w:rFonts w:ascii="仿宋" w:eastAsia="仿宋" w:hAnsi="仿宋"/>
                <w:b/>
                <w:bCs/>
                <w:szCs w:val="21"/>
              </w:rPr>
            </w:pPr>
            <w:r w:rsidRPr="00555554">
              <w:rPr>
                <w:rFonts w:ascii="仿宋" w:eastAsia="仿宋" w:hAnsi="仿宋" w:hint="eastAsia"/>
                <w:b/>
                <w:bCs/>
                <w:szCs w:val="21"/>
              </w:rPr>
              <w:t>说明</w:t>
            </w:r>
          </w:p>
        </w:tc>
      </w:tr>
      <w:tr w:rsidR="00555554" w:rsidRPr="00555554" w14:paraId="05922671" w14:textId="77777777" w:rsidTr="00146803">
        <w:trPr>
          <w:cantSplit/>
          <w:trHeight w:val="402"/>
        </w:trPr>
        <w:tc>
          <w:tcPr>
            <w:tcW w:w="577" w:type="dxa"/>
            <w:vAlign w:val="center"/>
          </w:tcPr>
          <w:p w14:paraId="3B50248D"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1</w:t>
            </w:r>
          </w:p>
        </w:tc>
        <w:tc>
          <w:tcPr>
            <w:tcW w:w="1119" w:type="dxa"/>
            <w:vAlign w:val="center"/>
          </w:tcPr>
          <w:p w14:paraId="0C97006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报价</w:t>
            </w:r>
          </w:p>
        </w:tc>
        <w:tc>
          <w:tcPr>
            <w:tcW w:w="709" w:type="dxa"/>
            <w:vAlign w:val="center"/>
          </w:tcPr>
          <w:p w14:paraId="17F643D6"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30</w:t>
            </w:r>
            <w:r w:rsidRPr="00555554">
              <w:rPr>
                <w:rFonts w:ascii="仿宋" w:eastAsia="仿宋" w:hAnsi="仿宋" w:hint="eastAsia"/>
                <w:szCs w:val="21"/>
              </w:rPr>
              <w:t>分</w:t>
            </w:r>
          </w:p>
        </w:tc>
        <w:tc>
          <w:tcPr>
            <w:tcW w:w="5670" w:type="dxa"/>
            <w:vAlign w:val="center"/>
          </w:tcPr>
          <w:p w14:paraId="5D951DD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555554">
              <w:rPr>
                <w:rFonts w:ascii="仿宋" w:eastAsia="仿宋" w:hAnsi="仿宋"/>
                <w:szCs w:val="21"/>
              </w:rPr>
              <w:t>30</w:t>
            </w:r>
            <w:r w:rsidRPr="00555554">
              <w:rPr>
                <w:rFonts w:ascii="仿宋" w:eastAsia="仿宋" w:hAnsi="仿宋" w:hint="eastAsia"/>
                <w:szCs w:val="21"/>
              </w:rPr>
              <w:t>%*100</w:t>
            </w:r>
          </w:p>
        </w:tc>
        <w:tc>
          <w:tcPr>
            <w:tcW w:w="1418" w:type="dxa"/>
            <w:vAlign w:val="center"/>
          </w:tcPr>
          <w:p w14:paraId="3CA79F2C"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48148332" w14:textId="77777777" w:rsidTr="00146803">
        <w:trPr>
          <w:cantSplit/>
          <w:trHeight w:val="402"/>
        </w:trPr>
        <w:tc>
          <w:tcPr>
            <w:tcW w:w="577" w:type="dxa"/>
            <w:vAlign w:val="center"/>
          </w:tcPr>
          <w:p w14:paraId="52D96D27"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2</w:t>
            </w:r>
          </w:p>
        </w:tc>
        <w:tc>
          <w:tcPr>
            <w:tcW w:w="1119" w:type="dxa"/>
            <w:vAlign w:val="center"/>
          </w:tcPr>
          <w:p w14:paraId="7A3D6288"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技术、服务要求</w:t>
            </w:r>
          </w:p>
        </w:tc>
        <w:tc>
          <w:tcPr>
            <w:tcW w:w="709" w:type="dxa"/>
            <w:vAlign w:val="center"/>
          </w:tcPr>
          <w:p w14:paraId="1FF9F4C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46.9</w:t>
            </w:r>
            <w:r w:rsidRPr="00555554">
              <w:rPr>
                <w:rFonts w:ascii="仿宋" w:eastAsia="仿宋" w:hAnsi="仿宋" w:hint="eastAsia"/>
                <w:szCs w:val="21"/>
              </w:rPr>
              <w:t>分</w:t>
            </w:r>
          </w:p>
        </w:tc>
        <w:tc>
          <w:tcPr>
            <w:tcW w:w="5670" w:type="dxa"/>
            <w:vAlign w:val="center"/>
          </w:tcPr>
          <w:p w14:paraId="5330CD1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完全符合招标文件第六章技术、服务要求没有负偏离得</w:t>
            </w:r>
            <w:r w:rsidRPr="00555554">
              <w:rPr>
                <w:rFonts w:ascii="仿宋" w:eastAsia="仿宋" w:hAnsi="仿宋"/>
                <w:szCs w:val="21"/>
              </w:rPr>
              <w:t>46.9</w:t>
            </w:r>
            <w:r w:rsidRPr="00555554">
              <w:rPr>
                <w:rFonts w:ascii="仿宋" w:eastAsia="仿宋" w:hAnsi="仿宋" w:hint="eastAsia"/>
                <w:szCs w:val="21"/>
              </w:rPr>
              <w:t>分；低于招标文件要求的（负偏离），一项扣</w:t>
            </w:r>
            <w:r w:rsidRPr="00555554">
              <w:rPr>
                <w:rFonts w:ascii="仿宋" w:eastAsia="仿宋" w:hAnsi="仿宋"/>
                <w:szCs w:val="21"/>
              </w:rPr>
              <w:t>0.7</w:t>
            </w:r>
            <w:r w:rsidRPr="00555554">
              <w:rPr>
                <w:rFonts w:ascii="仿宋" w:eastAsia="仿宋" w:hAnsi="仿宋" w:hint="eastAsia"/>
                <w:szCs w:val="21"/>
              </w:rPr>
              <w:t>分，扣完为止。</w:t>
            </w:r>
            <w:r w:rsidRPr="00555554">
              <w:rPr>
                <w:rFonts w:ascii="仿宋" w:eastAsia="仿宋" w:hAnsi="仿宋"/>
                <w:szCs w:val="21"/>
              </w:rPr>
              <w:br/>
            </w:r>
            <w:r w:rsidRPr="00555554">
              <w:rPr>
                <w:rFonts w:ascii="仿宋" w:eastAsia="仿宋" w:hAnsi="仿宋" w:hint="eastAsia"/>
                <w:szCs w:val="21"/>
              </w:rPr>
              <w:t>说明：技术、服务要求共</w:t>
            </w:r>
            <w:r w:rsidRPr="00555554">
              <w:rPr>
                <w:rFonts w:ascii="仿宋" w:eastAsia="仿宋" w:hAnsi="仿宋"/>
                <w:szCs w:val="21"/>
              </w:rPr>
              <w:t>67</w:t>
            </w:r>
            <w:r w:rsidRPr="00555554">
              <w:rPr>
                <w:rFonts w:ascii="仿宋" w:eastAsia="仿宋" w:hAnsi="仿宋" w:hint="eastAsia"/>
                <w:szCs w:val="21"/>
              </w:rPr>
              <w:t>条。</w:t>
            </w:r>
          </w:p>
        </w:tc>
        <w:tc>
          <w:tcPr>
            <w:tcW w:w="1418" w:type="dxa"/>
            <w:vAlign w:val="center"/>
          </w:tcPr>
          <w:p w14:paraId="1239A25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技术类评分因素</w:t>
            </w:r>
          </w:p>
        </w:tc>
      </w:tr>
      <w:tr w:rsidR="00555554" w:rsidRPr="00555554" w14:paraId="16B1F45F" w14:textId="77777777" w:rsidTr="00146803">
        <w:trPr>
          <w:cantSplit/>
          <w:trHeight w:val="402"/>
        </w:trPr>
        <w:tc>
          <w:tcPr>
            <w:tcW w:w="577" w:type="dxa"/>
            <w:vAlign w:val="center"/>
          </w:tcPr>
          <w:p w14:paraId="55F9EE7A"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3</w:t>
            </w:r>
          </w:p>
        </w:tc>
        <w:tc>
          <w:tcPr>
            <w:tcW w:w="1119" w:type="dxa"/>
            <w:vAlign w:val="center"/>
          </w:tcPr>
          <w:p w14:paraId="703EABF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业绩</w:t>
            </w:r>
          </w:p>
        </w:tc>
        <w:tc>
          <w:tcPr>
            <w:tcW w:w="709" w:type="dxa"/>
            <w:vAlign w:val="center"/>
          </w:tcPr>
          <w:p w14:paraId="2F570C6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5</w:t>
            </w:r>
            <w:r w:rsidRPr="00555554">
              <w:rPr>
                <w:rFonts w:ascii="仿宋" w:eastAsia="仿宋" w:hAnsi="仿宋" w:hint="eastAsia"/>
                <w:szCs w:val="21"/>
              </w:rPr>
              <w:t>分</w:t>
            </w:r>
          </w:p>
        </w:tc>
        <w:tc>
          <w:tcPr>
            <w:tcW w:w="5670" w:type="dxa"/>
            <w:vAlign w:val="center"/>
          </w:tcPr>
          <w:p w14:paraId="39847D5A" w14:textId="318EAE3E"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评标委员会根据供应商同类产品销售业绩（</w:t>
            </w:r>
            <w:r w:rsidRPr="00555554">
              <w:rPr>
                <w:rFonts w:ascii="仿宋" w:eastAsia="仿宋" w:hAnsi="仿宋"/>
                <w:szCs w:val="21"/>
              </w:rPr>
              <w:t>2019</w:t>
            </w:r>
            <w:r w:rsidRPr="00555554">
              <w:rPr>
                <w:rFonts w:ascii="仿宋" w:eastAsia="仿宋" w:hAnsi="仿宋" w:hint="eastAsia"/>
                <w:szCs w:val="21"/>
              </w:rPr>
              <w:t>年-至递交投标文件截止日）进行评定，每提供</w:t>
            </w:r>
            <w:r w:rsidRPr="00555554">
              <w:rPr>
                <w:rFonts w:ascii="仿宋" w:eastAsia="仿宋" w:hAnsi="仿宋"/>
                <w:szCs w:val="21"/>
              </w:rPr>
              <w:t>一个业绩得</w:t>
            </w:r>
            <w:r w:rsidRPr="00555554">
              <w:rPr>
                <w:rFonts w:ascii="仿宋" w:eastAsia="仿宋" w:hAnsi="仿宋" w:hint="eastAsia"/>
                <w:szCs w:val="21"/>
              </w:rPr>
              <w:t>1分</w:t>
            </w:r>
            <w:r w:rsidRPr="00555554">
              <w:rPr>
                <w:rFonts w:ascii="仿宋" w:eastAsia="仿宋" w:hAnsi="仿宋"/>
                <w:szCs w:val="21"/>
              </w:rPr>
              <w:t>，最多得5</w:t>
            </w:r>
            <w:r w:rsidRPr="00555554">
              <w:rPr>
                <w:rFonts w:ascii="仿宋" w:eastAsia="仿宋" w:hAnsi="仿宋" w:hint="eastAsia"/>
                <w:szCs w:val="21"/>
              </w:rPr>
              <w:t>分。</w:t>
            </w:r>
            <w:r w:rsidRPr="00555554">
              <w:rPr>
                <w:rFonts w:ascii="仿宋" w:eastAsia="仿宋" w:hAnsi="仿宋"/>
                <w:szCs w:val="21"/>
              </w:rPr>
              <w:br/>
            </w:r>
            <w:r w:rsidRPr="00555554">
              <w:rPr>
                <w:rFonts w:ascii="仿宋" w:eastAsia="仿宋" w:hAnsi="仿宋" w:hint="eastAsia"/>
                <w:szCs w:val="21"/>
              </w:rPr>
              <w:t>说明：提供销售合同或中标</w:t>
            </w:r>
            <w:r w:rsidR="00A17AB1" w:rsidRPr="00A17AB1">
              <w:rPr>
                <w:rFonts w:ascii="仿宋" w:eastAsia="仿宋" w:hAnsi="仿宋" w:hint="eastAsia"/>
                <w:szCs w:val="21"/>
              </w:rPr>
              <w:t>（成交）</w:t>
            </w:r>
            <w:r w:rsidRPr="00555554">
              <w:rPr>
                <w:rFonts w:ascii="仿宋" w:eastAsia="仿宋" w:hAnsi="仿宋" w:hint="eastAsia"/>
                <w:szCs w:val="21"/>
              </w:rPr>
              <w:t>通知书复印件</w:t>
            </w:r>
          </w:p>
        </w:tc>
        <w:tc>
          <w:tcPr>
            <w:tcW w:w="1418" w:type="dxa"/>
            <w:vAlign w:val="center"/>
          </w:tcPr>
          <w:p w14:paraId="2AC9B1A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15C713BE" w14:textId="77777777" w:rsidTr="00146803">
        <w:trPr>
          <w:cantSplit/>
          <w:trHeight w:val="402"/>
        </w:trPr>
        <w:tc>
          <w:tcPr>
            <w:tcW w:w="577" w:type="dxa"/>
            <w:vAlign w:val="center"/>
          </w:tcPr>
          <w:p w14:paraId="43F88EAB"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4</w:t>
            </w:r>
          </w:p>
        </w:tc>
        <w:tc>
          <w:tcPr>
            <w:tcW w:w="1119" w:type="dxa"/>
            <w:vAlign w:val="center"/>
          </w:tcPr>
          <w:p w14:paraId="31860BC4"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仓储</w:t>
            </w:r>
          </w:p>
        </w:tc>
        <w:tc>
          <w:tcPr>
            <w:tcW w:w="709" w:type="dxa"/>
            <w:vAlign w:val="center"/>
          </w:tcPr>
          <w:p w14:paraId="7E7E2947"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2分</w:t>
            </w:r>
          </w:p>
        </w:tc>
        <w:tc>
          <w:tcPr>
            <w:tcW w:w="5670" w:type="dxa"/>
            <w:vAlign w:val="center"/>
          </w:tcPr>
          <w:p w14:paraId="49028925"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供应商现在具有仓储条件得2分。需提供现有仓储情况介绍，同时提供仓储的产权或租赁证明，未提供不得分。</w:t>
            </w:r>
          </w:p>
        </w:tc>
        <w:tc>
          <w:tcPr>
            <w:tcW w:w="1418" w:type="dxa"/>
            <w:vAlign w:val="center"/>
          </w:tcPr>
          <w:p w14:paraId="0154302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2A3EE567" w14:textId="77777777" w:rsidTr="00146803">
        <w:trPr>
          <w:cantSplit/>
          <w:trHeight w:val="402"/>
        </w:trPr>
        <w:tc>
          <w:tcPr>
            <w:tcW w:w="577" w:type="dxa"/>
            <w:vAlign w:val="center"/>
          </w:tcPr>
          <w:p w14:paraId="114D2AE2"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5</w:t>
            </w:r>
          </w:p>
        </w:tc>
        <w:tc>
          <w:tcPr>
            <w:tcW w:w="1119" w:type="dxa"/>
            <w:vAlign w:val="center"/>
          </w:tcPr>
          <w:p w14:paraId="5872CA53"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配送方案</w:t>
            </w:r>
          </w:p>
        </w:tc>
        <w:tc>
          <w:tcPr>
            <w:tcW w:w="709" w:type="dxa"/>
            <w:vAlign w:val="center"/>
          </w:tcPr>
          <w:p w14:paraId="46C8A669"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6分</w:t>
            </w:r>
          </w:p>
        </w:tc>
        <w:tc>
          <w:tcPr>
            <w:tcW w:w="5670" w:type="dxa"/>
            <w:vAlign w:val="center"/>
          </w:tcPr>
          <w:p w14:paraId="1AA4DA9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根据供应商提供的配送方案，①从耗材购进时检验（指供应商从制造厂家购进时）；②配送流程；③退换方案等方面进行评审：内容完整得6分，每有一项缺失或缺陷扣2分，扣完为止，未提供不得分。</w:t>
            </w:r>
          </w:p>
        </w:tc>
        <w:tc>
          <w:tcPr>
            <w:tcW w:w="1418" w:type="dxa"/>
            <w:vAlign w:val="center"/>
          </w:tcPr>
          <w:p w14:paraId="4163BC6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315A912E" w14:textId="77777777" w:rsidTr="00146803">
        <w:trPr>
          <w:cantSplit/>
          <w:trHeight w:val="402"/>
        </w:trPr>
        <w:tc>
          <w:tcPr>
            <w:tcW w:w="577" w:type="dxa"/>
            <w:vAlign w:val="center"/>
          </w:tcPr>
          <w:p w14:paraId="49F3662D"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6</w:t>
            </w:r>
          </w:p>
        </w:tc>
        <w:tc>
          <w:tcPr>
            <w:tcW w:w="1119" w:type="dxa"/>
            <w:vAlign w:val="center"/>
          </w:tcPr>
          <w:p w14:paraId="19A3AA4F"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应急预案</w:t>
            </w:r>
          </w:p>
        </w:tc>
        <w:tc>
          <w:tcPr>
            <w:tcW w:w="709" w:type="dxa"/>
            <w:vAlign w:val="center"/>
          </w:tcPr>
          <w:p w14:paraId="36C969FF"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6分</w:t>
            </w:r>
          </w:p>
        </w:tc>
        <w:tc>
          <w:tcPr>
            <w:tcW w:w="5670" w:type="dxa"/>
            <w:vAlign w:val="center"/>
          </w:tcPr>
          <w:p w14:paraId="67F4388C"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hint="eastAsia"/>
                <w:kern w:val="0"/>
                <w:szCs w:val="21"/>
              </w:rPr>
              <w:t>根据供应商提供的应急预案从①内外部质量事件应对；②意外事故应对；③紧急使用需求应对进行评审：内容完整得6分，每有一项缺失或缺陷扣2分，扣完为止，未提供不得分。</w:t>
            </w:r>
          </w:p>
        </w:tc>
        <w:tc>
          <w:tcPr>
            <w:tcW w:w="1418" w:type="dxa"/>
            <w:vAlign w:val="center"/>
          </w:tcPr>
          <w:p w14:paraId="1F2A35B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4011809C" w14:textId="77777777" w:rsidTr="00146803">
        <w:trPr>
          <w:cantSplit/>
          <w:trHeight w:val="402"/>
        </w:trPr>
        <w:tc>
          <w:tcPr>
            <w:tcW w:w="577" w:type="dxa"/>
            <w:vAlign w:val="center"/>
          </w:tcPr>
          <w:p w14:paraId="7A806F4B"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7</w:t>
            </w:r>
          </w:p>
        </w:tc>
        <w:tc>
          <w:tcPr>
            <w:tcW w:w="1119" w:type="dxa"/>
            <w:vAlign w:val="center"/>
          </w:tcPr>
          <w:p w14:paraId="2C3A8B6E"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kern w:val="0"/>
                <w:szCs w:val="21"/>
              </w:rPr>
              <w:t>其他承诺</w:t>
            </w:r>
          </w:p>
        </w:tc>
        <w:tc>
          <w:tcPr>
            <w:tcW w:w="709" w:type="dxa"/>
            <w:vAlign w:val="center"/>
          </w:tcPr>
          <w:p w14:paraId="5D03C61D"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3分</w:t>
            </w:r>
          </w:p>
        </w:tc>
        <w:tc>
          <w:tcPr>
            <w:tcW w:w="5670" w:type="dxa"/>
            <w:vAlign w:val="center"/>
          </w:tcPr>
          <w:p w14:paraId="74D4277D"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kern w:val="0"/>
                <w:szCs w:val="21"/>
              </w:rPr>
              <w:t>在上述内容之外</w:t>
            </w:r>
            <w:r w:rsidRPr="00555554">
              <w:rPr>
                <w:rFonts w:ascii="仿宋" w:eastAsia="仿宋" w:hAnsi="仿宋" w:cs="宋体" w:hint="eastAsia"/>
                <w:kern w:val="0"/>
                <w:szCs w:val="21"/>
              </w:rPr>
              <w:t>，</w:t>
            </w:r>
            <w:r w:rsidRPr="00555554">
              <w:rPr>
                <w:rFonts w:ascii="仿宋" w:eastAsia="仿宋" w:hAnsi="仿宋" w:cs="宋体"/>
                <w:kern w:val="0"/>
                <w:szCs w:val="21"/>
              </w:rPr>
              <w:t>供应商每提供一点有利于项目实施的措施或方案的</w:t>
            </w:r>
            <w:r w:rsidRPr="00555554">
              <w:rPr>
                <w:rFonts w:ascii="仿宋" w:eastAsia="仿宋" w:hAnsi="仿宋" w:cs="宋体" w:hint="eastAsia"/>
                <w:kern w:val="0"/>
                <w:szCs w:val="21"/>
              </w:rPr>
              <w:t>，</w:t>
            </w:r>
            <w:r w:rsidRPr="00555554">
              <w:rPr>
                <w:rFonts w:ascii="仿宋" w:eastAsia="仿宋" w:hAnsi="仿宋" w:cs="宋体"/>
                <w:kern w:val="0"/>
                <w:szCs w:val="21"/>
              </w:rPr>
              <w:t>得</w:t>
            </w:r>
            <w:r w:rsidRPr="00555554">
              <w:rPr>
                <w:rFonts w:ascii="仿宋" w:eastAsia="仿宋" w:hAnsi="仿宋" w:cs="宋体" w:hint="eastAsia"/>
                <w:kern w:val="0"/>
                <w:szCs w:val="21"/>
              </w:rPr>
              <w:t>1分，最多得3分。</w:t>
            </w:r>
          </w:p>
          <w:p w14:paraId="09FBE844"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hint="eastAsia"/>
                <w:kern w:val="0"/>
                <w:szCs w:val="21"/>
              </w:rPr>
              <w:t>注：此措施或方案所需费用应包含在报价中，采购人不需另行支付费用，否则不予认可。</w:t>
            </w:r>
          </w:p>
        </w:tc>
        <w:tc>
          <w:tcPr>
            <w:tcW w:w="1418" w:type="dxa"/>
            <w:vAlign w:val="center"/>
          </w:tcPr>
          <w:p w14:paraId="200A23F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716A0413" w14:textId="77777777" w:rsidTr="00146803">
        <w:trPr>
          <w:cantSplit/>
          <w:trHeight w:val="402"/>
        </w:trPr>
        <w:tc>
          <w:tcPr>
            <w:tcW w:w="577" w:type="dxa"/>
            <w:vAlign w:val="center"/>
          </w:tcPr>
          <w:p w14:paraId="7A7FB304"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lastRenderedPageBreak/>
              <w:t>8</w:t>
            </w:r>
          </w:p>
        </w:tc>
        <w:tc>
          <w:tcPr>
            <w:tcW w:w="1119" w:type="dxa"/>
            <w:vAlign w:val="center"/>
          </w:tcPr>
          <w:p w14:paraId="10039233"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节能、环境标志、无线局域网产品</w:t>
            </w:r>
          </w:p>
        </w:tc>
        <w:tc>
          <w:tcPr>
            <w:tcW w:w="709" w:type="dxa"/>
            <w:vAlign w:val="center"/>
          </w:tcPr>
          <w:p w14:paraId="740C57C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1.1</w:t>
            </w:r>
            <w:r w:rsidRPr="00555554">
              <w:rPr>
                <w:rFonts w:ascii="仿宋" w:eastAsia="仿宋" w:hAnsi="仿宋" w:hint="eastAsia"/>
                <w:szCs w:val="21"/>
              </w:rPr>
              <w:t>分</w:t>
            </w:r>
          </w:p>
        </w:tc>
        <w:tc>
          <w:tcPr>
            <w:tcW w:w="5670" w:type="dxa"/>
            <w:vAlign w:val="center"/>
          </w:tcPr>
          <w:p w14:paraId="1891A3A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投标产品中属于政府采购优先采购范围的，则每有一项为节能产品或者环境标志产品或者无线局域网产品的得0.</w:t>
            </w:r>
            <w:r w:rsidRPr="00555554">
              <w:rPr>
                <w:rFonts w:ascii="仿宋" w:eastAsia="仿宋" w:hAnsi="仿宋"/>
                <w:szCs w:val="21"/>
              </w:rPr>
              <w:t>1</w:t>
            </w:r>
            <w:r w:rsidRPr="00555554">
              <w:rPr>
                <w:rFonts w:ascii="仿宋" w:eastAsia="仿宋" w:hAnsi="仿宋" w:hint="eastAsia"/>
                <w:szCs w:val="21"/>
              </w:rPr>
              <w:t>分，非节能、环境标志产品的、无线局域网产品的不得分。本项最多得</w:t>
            </w:r>
            <w:r w:rsidRPr="00555554">
              <w:rPr>
                <w:rFonts w:ascii="仿宋" w:eastAsia="仿宋" w:hAnsi="仿宋"/>
                <w:szCs w:val="21"/>
              </w:rPr>
              <w:t>1.1</w:t>
            </w:r>
            <w:r w:rsidRPr="00555554">
              <w:rPr>
                <w:rFonts w:ascii="仿宋" w:eastAsia="仿宋" w:hAnsi="仿宋" w:hint="eastAsia"/>
                <w:szCs w:val="21"/>
              </w:rPr>
              <w:t>分。</w:t>
            </w:r>
          </w:p>
          <w:p w14:paraId="263EFBAE"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szCs w:val="21"/>
              </w:rPr>
              <w:t>注：1. 节能产品、环境标志产品优先采购范围</w:t>
            </w:r>
            <w:r w:rsidRPr="00555554">
              <w:rPr>
                <w:rFonts w:ascii="仿宋" w:eastAsia="仿宋" w:hAnsi="仿宋" w:hint="eastAsia"/>
                <w:kern w:val="0"/>
                <w:szCs w:val="21"/>
              </w:rPr>
              <w:t>以品目清单为准</w:t>
            </w:r>
            <w:r w:rsidRPr="00555554">
              <w:rPr>
                <w:rFonts w:ascii="仿宋" w:eastAsia="仿宋" w:hAnsi="仿宋"/>
                <w:kern w:val="0"/>
                <w:szCs w:val="21"/>
              </w:rPr>
              <w:t>。</w:t>
            </w:r>
            <w:r w:rsidRPr="0055555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55554">
              <w:rPr>
                <w:rFonts w:ascii="仿宋" w:eastAsia="仿宋" w:hAnsi="仿宋" w:hint="eastAsia"/>
                <w:szCs w:val="21"/>
              </w:rPr>
              <w:t>无线局域网产品优先采购范围</w:t>
            </w:r>
            <w:r w:rsidRPr="00555554">
              <w:rPr>
                <w:rFonts w:ascii="仿宋" w:eastAsia="仿宋" w:hAnsi="仿宋" w:hint="eastAsia"/>
                <w:kern w:val="0"/>
                <w:szCs w:val="21"/>
              </w:rPr>
              <w:t>以中国</w:t>
            </w:r>
            <w:r w:rsidRPr="00555554">
              <w:rPr>
                <w:rFonts w:ascii="仿宋" w:eastAsia="仿宋" w:hAnsi="仿宋"/>
                <w:kern w:val="0"/>
                <w:szCs w:val="21"/>
              </w:rPr>
              <w:t>政府采购网公布的</w:t>
            </w:r>
            <w:r w:rsidRPr="00555554">
              <w:rPr>
                <w:rFonts w:ascii="仿宋" w:eastAsia="仿宋" w:hAnsi="仿宋" w:hint="eastAsia"/>
                <w:kern w:val="0"/>
                <w:szCs w:val="21"/>
              </w:rPr>
              <w:t>《无线局域网认证产品政府采购清单》为准</w:t>
            </w:r>
            <w:r w:rsidRPr="00555554">
              <w:rPr>
                <w:rFonts w:ascii="仿宋" w:eastAsia="仿宋" w:hAnsi="仿宋"/>
                <w:kern w:val="0"/>
                <w:szCs w:val="21"/>
              </w:rPr>
              <w:t>。</w:t>
            </w:r>
          </w:p>
          <w:p w14:paraId="594A11C9"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kern w:val="0"/>
                <w:szCs w:val="21"/>
              </w:rPr>
              <w:t>2.</w:t>
            </w:r>
            <w:r w:rsidRPr="00555554">
              <w:rPr>
                <w:rFonts w:ascii="仿宋" w:eastAsia="仿宋" w:hAnsi="仿宋" w:hint="eastAsia"/>
                <w:szCs w:val="21"/>
              </w:rPr>
              <w:t xml:space="preserve"> 投标产品属于</w:t>
            </w:r>
            <w:r w:rsidRPr="00555554">
              <w:rPr>
                <w:rFonts w:ascii="仿宋" w:eastAsia="仿宋" w:hAnsi="仿宋" w:hint="eastAsia"/>
                <w:kern w:val="0"/>
                <w:szCs w:val="21"/>
              </w:rPr>
              <w:t>优先</w:t>
            </w:r>
            <w:r w:rsidRPr="00555554">
              <w:rPr>
                <w:rFonts w:ascii="仿宋" w:eastAsia="仿宋" w:hAnsi="仿宋"/>
                <w:kern w:val="0"/>
                <w:szCs w:val="21"/>
              </w:rPr>
              <w:t>采购范围内的</w:t>
            </w:r>
            <w:r w:rsidRPr="00555554">
              <w:rPr>
                <w:rFonts w:ascii="仿宋" w:eastAsia="仿宋" w:hAnsi="仿宋" w:hint="eastAsia"/>
                <w:szCs w:val="21"/>
              </w:rPr>
              <w:t>节能产品或者环境标志产品的</w:t>
            </w:r>
            <w:r w:rsidRPr="00555554">
              <w:rPr>
                <w:rFonts w:ascii="仿宋" w:eastAsia="仿宋" w:hAnsi="仿宋"/>
                <w:szCs w:val="21"/>
              </w:rPr>
              <w:t>，</w:t>
            </w:r>
            <w:r w:rsidRPr="00555554">
              <w:rPr>
                <w:rFonts w:ascii="仿宋" w:eastAsia="仿宋" w:hAnsi="仿宋" w:hint="eastAsia"/>
                <w:kern w:val="0"/>
                <w:szCs w:val="21"/>
              </w:rPr>
              <w:t>提供国家确定的认证机构出具的、处于有效期之内的节能产品、环境标志产品认证证书复印件加盖</w:t>
            </w:r>
            <w:r w:rsidRPr="00555554">
              <w:rPr>
                <w:rFonts w:ascii="仿宋" w:eastAsia="仿宋" w:hAnsi="仿宋"/>
                <w:kern w:val="0"/>
                <w:szCs w:val="21"/>
              </w:rPr>
              <w:t>供应商公章（</w:t>
            </w:r>
            <w:r w:rsidRPr="00555554">
              <w:rPr>
                <w:rFonts w:ascii="仿宋" w:eastAsia="仿宋" w:hAnsi="仿宋" w:hint="eastAsia"/>
                <w:kern w:val="0"/>
                <w:szCs w:val="21"/>
              </w:rPr>
              <w:t>鲜章</w:t>
            </w:r>
            <w:r w:rsidRPr="00555554">
              <w:rPr>
                <w:rFonts w:ascii="仿宋" w:eastAsia="仿宋" w:hAnsi="仿宋"/>
                <w:kern w:val="0"/>
                <w:szCs w:val="21"/>
              </w:rPr>
              <w:t>）</w:t>
            </w:r>
            <w:r w:rsidRPr="00555554">
              <w:rPr>
                <w:rFonts w:ascii="仿宋" w:eastAsia="仿宋" w:hAnsi="仿宋" w:hint="eastAsia"/>
                <w:kern w:val="0"/>
                <w:szCs w:val="21"/>
              </w:rPr>
              <w:t>。</w:t>
            </w:r>
          </w:p>
          <w:p w14:paraId="0999221E" w14:textId="77777777" w:rsidR="00555554" w:rsidRPr="00555554" w:rsidRDefault="00555554" w:rsidP="00555554">
            <w:pPr>
              <w:spacing w:line="240" w:lineRule="auto"/>
              <w:rPr>
                <w:rFonts w:ascii="仿宋" w:eastAsia="仿宋" w:hAnsi="仿宋"/>
                <w:szCs w:val="21"/>
              </w:rPr>
            </w:pPr>
            <w:r w:rsidRPr="00555554">
              <w:rPr>
                <w:rFonts w:ascii="仿宋" w:eastAsia="仿宋" w:hAnsi="仿宋"/>
                <w:kern w:val="0"/>
                <w:szCs w:val="21"/>
              </w:rPr>
              <w:t>3.</w:t>
            </w:r>
            <w:r w:rsidRPr="00555554">
              <w:rPr>
                <w:rFonts w:ascii="仿宋" w:eastAsia="仿宋" w:hAnsi="仿宋" w:hint="eastAsia"/>
                <w:kern w:val="0"/>
                <w:szCs w:val="21"/>
              </w:rPr>
              <w:t xml:space="preserve"> 投标产品属于优先</w:t>
            </w:r>
            <w:r w:rsidRPr="00555554">
              <w:rPr>
                <w:rFonts w:ascii="仿宋" w:eastAsia="仿宋" w:hAnsi="仿宋"/>
                <w:kern w:val="0"/>
                <w:szCs w:val="21"/>
              </w:rPr>
              <w:t>采购范围内的</w:t>
            </w:r>
            <w:r w:rsidRPr="00555554">
              <w:rPr>
                <w:rFonts w:ascii="仿宋" w:eastAsia="仿宋" w:hAnsi="仿宋" w:hint="eastAsia"/>
                <w:szCs w:val="21"/>
              </w:rPr>
              <w:t>无线局域网产品的，</w:t>
            </w:r>
            <w:r w:rsidRPr="00555554">
              <w:rPr>
                <w:rFonts w:ascii="仿宋" w:eastAsia="仿宋" w:hAnsi="仿宋" w:hint="eastAsia"/>
                <w:kern w:val="0"/>
                <w:szCs w:val="21"/>
              </w:rPr>
              <w:t>提供政府采购清单对应页并加盖供应商单位公章（鲜章）。</w:t>
            </w:r>
          </w:p>
        </w:tc>
        <w:tc>
          <w:tcPr>
            <w:tcW w:w="1418" w:type="dxa"/>
            <w:vAlign w:val="center"/>
          </w:tcPr>
          <w:p w14:paraId="52BE810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政策类评分因素</w:t>
            </w:r>
          </w:p>
        </w:tc>
      </w:tr>
    </w:tbl>
    <w:p w14:paraId="0B2B2EC3" w14:textId="77777777" w:rsidR="00555554" w:rsidRPr="00555554" w:rsidRDefault="00555554" w:rsidP="00555554">
      <w:pPr>
        <w:ind w:firstLineChars="150" w:firstLine="360"/>
        <w:rPr>
          <w:rFonts w:ascii="仿宋" w:eastAsia="仿宋" w:hAnsi="仿宋"/>
          <w:sz w:val="24"/>
        </w:rPr>
      </w:pPr>
      <w:r w:rsidRPr="00555554">
        <w:rPr>
          <w:rFonts w:ascii="仿宋" w:eastAsia="仿宋" w:hAnsi="仿宋" w:hint="eastAsia"/>
          <w:sz w:val="24"/>
        </w:rPr>
        <w:t>注： 评分的取值按四舍五入法，保留小数点后两位。</w:t>
      </w:r>
    </w:p>
    <w:p w14:paraId="1874A305" w14:textId="77777777" w:rsidR="002F05EE" w:rsidRPr="00555554" w:rsidRDefault="002F05EE">
      <w:pPr>
        <w:ind w:firstLineChars="150" w:firstLine="360"/>
        <w:rPr>
          <w:rFonts w:ascii="仿宋" w:eastAsia="仿宋" w:hAnsi="仿宋"/>
          <w:sz w:val="24"/>
        </w:rPr>
      </w:pPr>
    </w:p>
    <w:p w14:paraId="5CCC5BD6" w14:textId="77777777" w:rsidR="002F05EE" w:rsidRDefault="009043AB">
      <w:pPr>
        <w:pStyle w:val="a5"/>
        <w:ind w:firstLineChars="175" w:firstLine="420"/>
        <w:rPr>
          <w:rFonts w:ascii="仿宋" w:eastAsia="仿宋" w:hAnsi="仿宋"/>
          <w:sz w:val="24"/>
        </w:rPr>
      </w:pPr>
      <w:bookmarkStart w:id="169"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6EC0CF1" w14:textId="77777777" w:rsidR="002F05EE" w:rsidRDefault="009043AB">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48B9381E" w14:textId="77777777" w:rsidR="002F05EE" w:rsidRDefault="009043AB">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04AAA414" w14:textId="77777777" w:rsidR="002F05EE" w:rsidRDefault="009043AB">
      <w:pPr>
        <w:pStyle w:val="2"/>
        <w:numPr>
          <w:ilvl w:val="0"/>
          <w:numId w:val="6"/>
        </w:numPr>
        <w:spacing w:line="400" w:lineRule="exact"/>
        <w:ind w:firstLineChars="196" w:firstLine="472"/>
        <w:rPr>
          <w:rFonts w:ascii="仿宋" w:eastAsia="仿宋" w:hAnsi="仿宋"/>
          <w:sz w:val="24"/>
          <w:szCs w:val="24"/>
        </w:rPr>
      </w:pPr>
      <w:bookmarkStart w:id="170" w:name="_Toc217446060"/>
      <w:bookmarkEnd w:id="169"/>
      <w:r>
        <w:rPr>
          <w:rFonts w:ascii="仿宋" w:eastAsia="仿宋" w:hAnsi="仿宋" w:hint="eastAsia"/>
          <w:sz w:val="24"/>
          <w:szCs w:val="24"/>
        </w:rPr>
        <w:t>废标</w:t>
      </w:r>
    </w:p>
    <w:p w14:paraId="21654A3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45DBF2B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21FC650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6ABC76A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5B2034C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7D96009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w:t>
      </w:r>
      <w:r>
        <w:rPr>
          <w:rFonts w:ascii="仿宋" w:eastAsia="仿宋" w:hAnsi="仿宋" w:hint="eastAsia"/>
          <w:sz w:val="24"/>
        </w:rPr>
        <w:lastRenderedPageBreak/>
        <w:t>知晓导致废标情形的具体原因和理由的，可以通过书面形式询问招标采购单位。</w:t>
      </w:r>
    </w:p>
    <w:p w14:paraId="7EA1D7E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1E4AF88" w14:textId="77777777" w:rsidR="002F05EE" w:rsidRDefault="002F05EE">
      <w:pPr>
        <w:spacing w:line="400" w:lineRule="exact"/>
        <w:ind w:firstLineChars="200" w:firstLine="480"/>
        <w:rPr>
          <w:rFonts w:ascii="仿宋" w:eastAsia="仿宋" w:hAnsi="仿宋"/>
          <w:sz w:val="24"/>
        </w:rPr>
      </w:pPr>
    </w:p>
    <w:p w14:paraId="5D2EBC90" w14:textId="77777777" w:rsidR="002F05EE" w:rsidRDefault="009043A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1" w:name="_Toc217446061"/>
      <w:bookmarkEnd w:id="170"/>
    </w:p>
    <w:p w14:paraId="6504B71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1"/>
      <w:r>
        <w:rPr>
          <w:rFonts w:ascii="仿宋" w:eastAsia="仿宋" w:hAnsi="仿宋" w:hint="eastAsia"/>
          <w:sz w:val="24"/>
        </w:rPr>
        <w:t>：本项目根据评标委员会推荐的中标候选供应商名单，按顺序确定中标供应商。</w:t>
      </w:r>
    </w:p>
    <w:p w14:paraId="20CB8AFB" w14:textId="77777777" w:rsidR="002F05EE" w:rsidRDefault="009043AB">
      <w:pPr>
        <w:spacing w:line="400" w:lineRule="exact"/>
        <w:ind w:firstLineChars="200" w:firstLine="480"/>
        <w:rPr>
          <w:rFonts w:ascii="仿宋" w:eastAsia="仿宋" w:hAnsi="仿宋"/>
          <w:sz w:val="24"/>
        </w:rPr>
      </w:pPr>
      <w:bookmarkStart w:id="172" w:name="_Toc217446062"/>
      <w:r>
        <w:rPr>
          <w:rFonts w:ascii="仿宋" w:eastAsia="仿宋" w:hAnsi="仿宋" w:hint="eastAsia"/>
          <w:sz w:val="24"/>
        </w:rPr>
        <w:t>6.2. 定标程序</w:t>
      </w:r>
      <w:bookmarkEnd w:id="172"/>
    </w:p>
    <w:p w14:paraId="3B9F7E0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70B386E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324B740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3B02E0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48DEC4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8"/>
    <w:p w14:paraId="43AE54AE" w14:textId="77777777" w:rsidR="002F05EE" w:rsidRDefault="009043A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11F37ED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4555B99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04BE04F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08D13E2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E4AA13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w:t>
      </w:r>
      <w:r>
        <w:rPr>
          <w:rFonts w:ascii="仿宋" w:eastAsia="仿宋" w:hAnsi="仿宋" w:hint="eastAsia"/>
          <w:sz w:val="24"/>
        </w:rPr>
        <w:lastRenderedPageBreak/>
        <w:t>的义务外，不得向外界透露评标内容。</w:t>
      </w:r>
    </w:p>
    <w:p w14:paraId="701740D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471EBEE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018FC067" w14:textId="77777777" w:rsidR="002F05EE" w:rsidRDefault="009043AB">
      <w:pPr>
        <w:pStyle w:val="1"/>
        <w:spacing w:line="400" w:lineRule="exact"/>
        <w:jc w:val="center"/>
        <w:rPr>
          <w:rFonts w:ascii="仿宋" w:eastAsia="仿宋" w:hAnsi="仿宋"/>
          <w:sz w:val="36"/>
          <w:szCs w:val="36"/>
        </w:rPr>
      </w:pPr>
      <w:bookmarkStart w:id="173" w:name="_Toc23042"/>
      <w:bookmarkStart w:id="174" w:name="_Toc5845"/>
      <w:r>
        <w:rPr>
          <w:rFonts w:ascii="仿宋" w:eastAsia="仿宋" w:hAnsi="仿宋" w:hint="eastAsia"/>
          <w:sz w:val="36"/>
          <w:szCs w:val="36"/>
        </w:rPr>
        <w:br w:type="page"/>
      </w:r>
      <w:bookmarkEnd w:id="173"/>
      <w:bookmarkEnd w:id="174"/>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3BACA164" w14:textId="77777777" w:rsidR="002F05EE" w:rsidRDefault="002F05EE">
      <w:pPr>
        <w:spacing w:line="400" w:lineRule="exact"/>
        <w:rPr>
          <w:rFonts w:ascii="仿宋" w:eastAsia="仿宋" w:hAnsi="仿宋"/>
        </w:rPr>
      </w:pPr>
    </w:p>
    <w:p w14:paraId="68B85500"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02A1C02A"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1255B299"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7CB158EB"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采购人（甲方）：</w:t>
      </w:r>
    </w:p>
    <w:p w14:paraId="3AAD2F33"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20F88CDF" w14:textId="77777777" w:rsidR="002F05EE" w:rsidRDefault="002F05EE">
      <w:pPr>
        <w:spacing w:line="400" w:lineRule="exact"/>
        <w:rPr>
          <w:rFonts w:ascii="仿宋" w:eastAsia="仿宋" w:hAnsi="仿宋"/>
          <w:sz w:val="24"/>
        </w:rPr>
      </w:pPr>
    </w:p>
    <w:p w14:paraId="7A411C94" w14:textId="77777777" w:rsidR="002F05EE" w:rsidRDefault="009043AB">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EF2443D" w14:textId="77777777" w:rsidR="002F05EE" w:rsidRDefault="009043AB">
      <w:pPr>
        <w:pStyle w:val="2"/>
        <w:spacing w:line="400" w:lineRule="exact"/>
        <w:ind w:firstLineChars="200" w:firstLine="482"/>
        <w:rPr>
          <w:rFonts w:ascii="仿宋" w:eastAsia="仿宋" w:hAnsi="仿宋"/>
          <w:sz w:val="24"/>
          <w:szCs w:val="24"/>
        </w:rPr>
      </w:pPr>
      <w:bookmarkStart w:id="175" w:name="_Toc217446107"/>
      <w:r>
        <w:rPr>
          <w:rFonts w:ascii="仿宋" w:eastAsia="仿宋" w:hAnsi="仿宋" w:hint="eastAsia"/>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F05EE" w14:paraId="4575EB7A"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F30B659" w14:textId="77777777" w:rsidR="002F05EE" w:rsidRDefault="009043AB">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AD0342C" w14:textId="77777777" w:rsidR="002F05EE" w:rsidRDefault="009043AB">
            <w:pPr>
              <w:spacing w:line="400" w:lineRule="exact"/>
              <w:jc w:val="center"/>
              <w:rPr>
                <w:rFonts w:ascii="仿宋" w:eastAsia="仿宋" w:hAnsi="仿宋" w:cs="Arial"/>
                <w:sz w:val="24"/>
              </w:rPr>
            </w:pPr>
            <w:r>
              <w:rPr>
                <w:rFonts w:ascii="仿宋" w:eastAsia="仿宋" w:hAnsi="仿宋" w:cs="Arial" w:hint="eastAsia"/>
                <w:sz w:val="24"/>
              </w:rPr>
              <w:t>规格</w:t>
            </w:r>
          </w:p>
          <w:p w14:paraId="106E4C89" w14:textId="77777777" w:rsidR="002F05EE" w:rsidRDefault="009043AB">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27AE15C" w14:textId="77777777" w:rsidR="002F05EE" w:rsidRDefault="009043AB">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F246C19" w14:textId="77777777" w:rsidR="002F05EE" w:rsidRDefault="009043AB">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353E7A7" w14:textId="77777777" w:rsidR="002F05EE" w:rsidRDefault="009043AB">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24EAD327" w14:textId="77777777" w:rsidR="002F05EE" w:rsidRDefault="009043AB">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FB33EB5" w14:textId="77777777" w:rsidR="002F05EE" w:rsidRDefault="009043AB">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7A7980CA" w14:textId="77777777" w:rsidR="002F05EE" w:rsidRDefault="009043AB">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24EB9D3" w14:textId="77777777" w:rsidR="002F05EE" w:rsidRDefault="009043AB">
            <w:pPr>
              <w:spacing w:line="400" w:lineRule="exact"/>
              <w:jc w:val="center"/>
              <w:rPr>
                <w:rFonts w:ascii="仿宋" w:eastAsia="仿宋" w:hAnsi="仿宋" w:cs="Arial"/>
                <w:sz w:val="24"/>
              </w:rPr>
            </w:pPr>
            <w:r>
              <w:rPr>
                <w:rFonts w:ascii="仿宋" w:eastAsia="仿宋" w:hAnsi="仿宋" w:cs="Arial" w:hint="eastAsia"/>
                <w:sz w:val="24"/>
              </w:rPr>
              <w:t>随机</w:t>
            </w:r>
          </w:p>
          <w:p w14:paraId="413B919E" w14:textId="77777777" w:rsidR="002F05EE" w:rsidRDefault="009043AB">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54E3C8E" w14:textId="77777777" w:rsidR="002F05EE" w:rsidRDefault="009043AB">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2F05EE" w14:paraId="533A307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7D783A1" w14:textId="77777777" w:rsidR="002F05EE" w:rsidRDefault="002F05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1E1AF4D" w14:textId="77777777" w:rsidR="002F05EE" w:rsidRDefault="002F05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A0EE175" w14:textId="77777777" w:rsidR="002F05EE" w:rsidRDefault="002F05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7EC2018" w14:textId="77777777" w:rsidR="002F05EE" w:rsidRDefault="002F05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8981A59" w14:textId="77777777" w:rsidR="002F05EE" w:rsidRDefault="002F05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E37BC2B" w14:textId="77777777" w:rsidR="002F05EE"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B3AB6EE" w14:textId="77777777" w:rsidR="002F05EE"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88A54C" w14:textId="77777777" w:rsidR="002F05EE" w:rsidRDefault="002F05EE">
            <w:pPr>
              <w:spacing w:line="400" w:lineRule="exact"/>
              <w:jc w:val="center"/>
              <w:rPr>
                <w:rFonts w:ascii="仿宋" w:eastAsia="仿宋" w:hAnsi="仿宋"/>
                <w:sz w:val="24"/>
              </w:rPr>
            </w:pPr>
          </w:p>
        </w:tc>
      </w:tr>
      <w:tr w:rsidR="002F05EE" w14:paraId="2608DA9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A625FF4" w14:textId="77777777" w:rsidR="002F05EE" w:rsidRDefault="002F05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B081737" w14:textId="77777777" w:rsidR="002F05EE" w:rsidRDefault="002F05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06F7151" w14:textId="77777777" w:rsidR="002F05EE" w:rsidRDefault="002F05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E5B368B" w14:textId="77777777" w:rsidR="002F05EE" w:rsidRDefault="002F05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C487819" w14:textId="77777777" w:rsidR="002F05EE" w:rsidRDefault="002F05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3340576" w14:textId="77777777" w:rsidR="002F05EE"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DC26A6B" w14:textId="77777777" w:rsidR="002F05EE"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794995" w14:textId="77777777" w:rsidR="002F05EE" w:rsidRDefault="002F05EE">
            <w:pPr>
              <w:spacing w:line="400" w:lineRule="exact"/>
              <w:jc w:val="center"/>
              <w:rPr>
                <w:rFonts w:ascii="仿宋" w:eastAsia="仿宋" w:hAnsi="仿宋"/>
                <w:sz w:val="24"/>
              </w:rPr>
            </w:pPr>
          </w:p>
        </w:tc>
      </w:tr>
    </w:tbl>
    <w:p w14:paraId="3CB7415A" w14:textId="77777777" w:rsidR="002F05EE" w:rsidRDefault="009043AB">
      <w:pPr>
        <w:pStyle w:val="2"/>
        <w:spacing w:line="400" w:lineRule="exact"/>
        <w:ind w:firstLineChars="200" w:firstLine="482"/>
        <w:rPr>
          <w:rFonts w:ascii="仿宋" w:eastAsia="仿宋" w:hAnsi="仿宋"/>
          <w:sz w:val="24"/>
          <w:szCs w:val="24"/>
        </w:rPr>
      </w:pPr>
      <w:bookmarkStart w:id="176" w:name="_Toc217446108"/>
      <w:r>
        <w:rPr>
          <w:rFonts w:ascii="仿宋" w:eastAsia="仿宋" w:hAnsi="仿宋" w:hint="eastAsia"/>
          <w:sz w:val="24"/>
          <w:szCs w:val="24"/>
        </w:rPr>
        <w:t>二、合同总价</w:t>
      </w:r>
      <w:bookmarkEnd w:id="176"/>
    </w:p>
    <w:p w14:paraId="5D52F9C0" w14:textId="77777777" w:rsidR="002F05EE" w:rsidRDefault="009043AB">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34435B5" w14:textId="77777777" w:rsidR="002F05EE" w:rsidRDefault="009043AB">
      <w:pPr>
        <w:pStyle w:val="2"/>
        <w:spacing w:line="400" w:lineRule="exact"/>
        <w:ind w:firstLineChars="200" w:firstLine="482"/>
        <w:rPr>
          <w:rFonts w:ascii="仿宋" w:eastAsia="仿宋" w:hAnsi="仿宋"/>
          <w:sz w:val="24"/>
          <w:szCs w:val="24"/>
        </w:rPr>
      </w:pPr>
      <w:bookmarkStart w:id="177" w:name="_Toc217446109"/>
      <w:r>
        <w:rPr>
          <w:rFonts w:ascii="仿宋" w:eastAsia="仿宋" w:hAnsi="仿宋" w:hint="eastAsia"/>
          <w:sz w:val="24"/>
          <w:szCs w:val="24"/>
        </w:rPr>
        <w:lastRenderedPageBreak/>
        <w:t>三、质量要求</w:t>
      </w:r>
      <w:bookmarkEnd w:id="177"/>
    </w:p>
    <w:p w14:paraId="7ACD3D5D" w14:textId="77777777" w:rsidR="002F05EE" w:rsidRDefault="009043AB">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2EB8061B" w14:textId="77777777" w:rsidR="002F05EE" w:rsidRDefault="009043AB">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64CF143F" w14:textId="77777777" w:rsidR="002F05EE" w:rsidRDefault="009043AB">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74897F0" w14:textId="77777777" w:rsidR="002F05EE" w:rsidRDefault="009043AB">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36F9D756" w14:textId="77777777" w:rsidR="002F05EE" w:rsidRDefault="009043AB">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29C6CF8B" w14:textId="77777777" w:rsidR="002F05EE" w:rsidRDefault="009043AB">
      <w:pPr>
        <w:pStyle w:val="2"/>
        <w:spacing w:line="400" w:lineRule="exact"/>
        <w:ind w:firstLineChars="200" w:firstLine="482"/>
        <w:rPr>
          <w:rFonts w:ascii="仿宋" w:eastAsia="仿宋" w:hAnsi="仿宋"/>
          <w:sz w:val="24"/>
          <w:szCs w:val="24"/>
        </w:rPr>
      </w:pPr>
      <w:bookmarkStart w:id="178" w:name="_Toc217446110"/>
      <w:r>
        <w:rPr>
          <w:rFonts w:ascii="仿宋" w:eastAsia="仿宋" w:hAnsi="仿宋" w:hint="eastAsia"/>
          <w:sz w:val="24"/>
          <w:szCs w:val="24"/>
        </w:rPr>
        <w:t>四、交货及验收</w:t>
      </w:r>
      <w:bookmarkEnd w:id="178"/>
    </w:p>
    <w:p w14:paraId="4B14BE0B" w14:textId="77777777" w:rsidR="002F05EE" w:rsidRDefault="009043AB">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75CB8ED3" w14:textId="77777777" w:rsidR="002F05EE" w:rsidRDefault="009043AB">
      <w:pPr>
        <w:pStyle w:val="21"/>
        <w:ind w:firstLine="480"/>
        <w:rPr>
          <w:rFonts w:ascii="仿宋" w:eastAsia="仿宋" w:hAnsi="仿宋"/>
        </w:rPr>
      </w:pPr>
      <w:r>
        <w:rPr>
          <w:rFonts w:ascii="仿宋" w:eastAsia="仿宋" w:hAnsi="仿宋" w:hint="eastAsia"/>
        </w:rPr>
        <w:t>2、验收由甲方组织，乙方配合进行：</w:t>
      </w:r>
    </w:p>
    <w:p w14:paraId="1D3324E6" w14:textId="77777777" w:rsidR="002F05EE" w:rsidRDefault="009043AB">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E1B42ED" w14:textId="77777777" w:rsidR="002F05EE" w:rsidRDefault="009043AB">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6E360DB" w14:textId="77777777" w:rsidR="002F05EE" w:rsidRDefault="009043AB">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C077478" w14:textId="77777777" w:rsidR="002F05EE" w:rsidRDefault="009043AB">
      <w:pPr>
        <w:pStyle w:val="21"/>
        <w:ind w:firstLine="480"/>
        <w:rPr>
          <w:rFonts w:ascii="仿宋" w:eastAsia="仿宋" w:hAnsi="仿宋"/>
        </w:rPr>
      </w:pPr>
      <w:r>
        <w:rPr>
          <w:rFonts w:ascii="仿宋" w:eastAsia="仿宋" w:hAnsi="仿宋" w:hint="eastAsia"/>
        </w:rPr>
        <w:t>(4) 如质量验收合格，双方签署质量验收报告。</w:t>
      </w:r>
    </w:p>
    <w:p w14:paraId="250C014D" w14:textId="77777777" w:rsidR="002F05EE" w:rsidRDefault="009043AB">
      <w:pPr>
        <w:pStyle w:val="21"/>
        <w:ind w:firstLine="480"/>
        <w:rPr>
          <w:rFonts w:ascii="仿宋" w:eastAsia="仿宋" w:hAnsi="仿宋"/>
        </w:rPr>
      </w:pPr>
      <w:r>
        <w:rPr>
          <w:rFonts w:ascii="仿宋" w:eastAsia="仿宋" w:hAnsi="仿宋" w:hint="eastAsia"/>
        </w:rPr>
        <w:lastRenderedPageBreak/>
        <w:t>3、货物安装完成后日内，甲方无故不进行验收工作并已使用货物的，视同已安装调试完成并验收合格。</w:t>
      </w:r>
    </w:p>
    <w:p w14:paraId="589ABB6A" w14:textId="77777777" w:rsidR="002F05EE" w:rsidRDefault="009043AB">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314C68C" w14:textId="77777777" w:rsidR="002F05EE" w:rsidRDefault="009043AB">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14:paraId="0F11B810" w14:textId="77777777" w:rsidR="002F05EE" w:rsidRDefault="009043AB">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5CEF110" w14:textId="77777777" w:rsidR="002F05EE" w:rsidRDefault="009043AB">
      <w:pPr>
        <w:pStyle w:val="2"/>
        <w:spacing w:line="400" w:lineRule="exact"/>
        <w:ind w:firstLineChars="200" w:firstLine="482"/>
        <w:rPr>
          <w:rFonts w:ascii="仿宋" w:eastAsia="仿宋" w:hAnsi="仿宋"/>
          <w:sz w:val="24"/>
          <w:szCs w:val="24"/>
        </w:rPr>
      </w:pPr>
      <w:bookmarkStart w:id="179" w:name="_Toc217446111"/>
      <w:r>
        <w:rPr>
          <w:rFonts w:ascii="仿宋" w:eastAsia="仿宋" w:hAnsi="仿宋" w:hint="eastAsia"/>
          <w:sz w:val="24"/>
          <w:szCs w:val="24"/>
        </w:rPr>
        <w:t>五、付款方式</w:t>
      </w:r>
      <w:bookmarkEnd w:id="179"/>
    </w:p>
    <w:p w14:paraId="5F02D5F1" w14:textId="77777777" w:rsidR="002F05EE" w:rsidRDefault="009043AB">
      <w:pPr>
        <w:pStyle w:val="21"/>
        <w:ind w:firstLine="480"/>
        <w:rPr>
          <w:rFonts w:ascii="仿宋" w:eastAsia="仿宋" w:hAnsi="仿宋"/>
        </w:rPr>
      </w:pPr>
      <w:r>
        <w:rPr>
          <w:rFonts w:ascii="仿宋" w:eastAsia="仿宋" w:hAnsi="仿宋" w:hint="eastAsia"/>
        </w:rPr>
        <w:t>（一）适用于无预付款采购项目</w:t>
      </w:r>
    </w:p>
    <w:p w14:paraId="0AD6644F" w14:textId="77777777" w:rsidR="002F05EE" w:rsidRDefault="009043AB">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5DD2D170" w14:textId="77777777" w:rsidR="002F05EE" w:rsidRDefault="009043AB">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BB98C00" w14:textId="77777777" w:rsidR="002F05EE" w:rsidRDefault="009043AB">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183CE5CC" w14:textId="77777777" w:rsidR="002F05EE" w:rsidRDefault="009043AB">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73487815" w14:textId="77777777" w:rsidR="002F05EE" w:rsidRDefault="009043AB">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3E33A794" w14:textId="77777777" w:rsidR="002F05EE" w:rsidRDefault="009043AB">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5EB0AC9C" w14:textId="77777777" w:rsidR="002F05EE" w:rsidRDefault="009043AB">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ADAC054" w14:textId="77777777" w:rsidR="002F05EE" w:rsidRDefault="009043AB">
      <w:pPr>
        <w:pStyle w:val="21"/>
        <w:ind w:firstLine="480"/>
        <w:rPr>
          <w:rFonts w:ascii="仿宋" w:eastAsia="仿宋" w:hAnsi="仿宋"/>
        </w:rPr>
      </w:pPr>
      <w:r>
        <w:rPr>
          <w:rFonts w:ascii="仿宋" w:eastAsia="仿宋" w:hAnsi="仿宋" w:hint="eastAsia"/>
        </w:rPr>
        <w:lastRenderedPageBreak/>
        <w:t>4、乙方须向甲方出具合法有效完整的完税发票及凭证资料进行支付结算。</w:t>
      </w:r>
    </w:p>
    <w:p w14:paraId="75112051" w14:textId="77777777" w:rsidR="002F05EE" w:rsidRDefault="009043AB">
      <w:pPr>
        <w:pStyle w:val="2"/>
        <w:spacing w:line="400" w:lineRule="exact"/>
        <w:ind w:firstLineChars="200" w:firstLine="482"/>
        <w:rPr>
          <w:rFonts w:ascii="仿宋" w:eastAsia="仿宋" w:hAnsi="仿宋"/>
          <w:sz w:val="24"/>
          <w:szCs w:val="24"/>
        </w:rPr>
      </w:pPr>
      <w:bookmarkStart w:id="180" w:name="_Toc217446112"/>
      <w:r>
        <w:rPr>
          <w:rFonts w:ascii="仿宋" w:eastAsia="仿宋" w:hAnsi="仿宋" w:hint="eastAsia"/>
          <w:sz w:val="24"/>
          <w:szCs w:val="24"/>
        </w:rPr>
        <w:t>六、售后服务</w:t>
      </w:r>
      <w:bookmarkEnd w:id="180"/>
    </w:p>
    <w:p w14:paraId="2D11C068" w14:textId="77777777" w:rsidR="002F05EE" w:rsidRDefault="009043AB">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D0F2EB9" w14:textId="77777777" w:rsidR="002F05EE" w:rsidRDefault="009043AB">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6A8039FC" w14:textId="77777777" w:rsidR="002F05EE" w:rsidRDefault="009043AB">
      <w:pPr>
        <w:pStyle w:val="2"/>
        <w:spacing w:line="400" w:lineRule="exact"/>
        <w:ind w:firstLineChars="200" w:firstLine="482"/>
        <w:rPr>
          <w:rFonts w:ascii="仿宋" w:eastAsia="仿宋" w:hAnsi="仿宋"/>
          <w:sz w:val="24"/>
          <w:szCs w:val="24"/>
        </w:rPr>
      </w:pPr>
      <w:bookmarkStart w:id="181" w:name="_Toc217446113"/>
      <w:r>
        <w:rPr>
          <w:rFonts w:ascii="仿宋" w:eastAsia="仿宋" w:hAnsi="仿宋" w:hint="eastAsia"/>
          <w:sz w:val="24"/>
          <w:szCs w:val="24"/>
        </w:rPr>
        <w:t>七、违约责任</w:t>
      </w:r>
      <w:bookmarkEnd w:id="181"/>
    </w:p>
    <w:p w14:paraId="543D5D06" w14:textId="77777777" w:rsidR="002F05EE" w:rsidRDefault="009043AB">
      <w:pPr>
        <w:pStyle w:val="21"/>
        <w:ind w:firstLine="480"/>
        <w:rPr>
          <w:rFonts w:ascii="仿宋" w:eastAsia="仿宋" w:hAnsi="仿宋"/>
        </w:rPr>
      </w:pPr>
      <w:r>
        <w:rPr>
          <w:rFonts w:ascii="仿宋" w:eastAsia="仿宋" w:hAnsi="仿宋" w:hint="eastAsia"/>
        </w:rPr>
        <w:t>1、甲方违约责任</w:t>
      </w:r>
    </w:p>
    <w:p w14:paraId="51269F46" w14:textId="77777777" w:rsidR="002F05EE" w:rsidRDefault="009043AB">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51B91014" w14:textId="77777777" w:rsidR="002F05EE" w:rsidRDefault="009043AB">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43AAAC54" w14:textId="77777777" w:rsidR="002F05EE" w:rsidRDefault="009043AB">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05A1DCEC" w14:textId="77777777" w:rsidR="002F05EE" w:rsidRDefault="009043AB">
      <w:pPr>
        <w:pStyle w:val="21"/>
        <w:ind w:firstLine="480"/>
        <w:rPr>
          <w:rFonts w:ascii="仿宋" w:eastAsia="仿宋" w:hAnsi="仿宋"/>
        </w:rPr>
      </w:pPr>
      <w:r>
        <w:rPr>
          <w:rFonts w:ascii="仿宋" w:eastAsia="仿宋" w:hAnsi="仿宋" w:hint="eastAsia"/>
        </w:rPr>
        <w:t>2、乙方违约责任</w:t>
      </w:r>
    </w:p>
    <w:p w14:paraId="2DA50B5F" w14:textId="77777777" w:rsidR="002F05EE" w:rsidRDefault="009043AB">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B219D9" w14:textId="77777777" w:rsidR="002F05EE" w:rsidRDefault="009043AB">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5E96679B" w14:textId="77777777" w:rsidR="002F05EE" w:rsidRDefault="009043AB">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B1193FA" w14:textId="77777777" w:rsidR="002F05EE" w:rsidRDefault="009043AB">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C66C285" w14:textId="77777777" w:rsidR="002F05EE" w:rsidRDefault="009043AB">
      <w:pPr>
        <w:pStyle w:val="21"/>
        <w:ind w:firstLine="480"/>
        <w:rPr>
          <w:rFonts w:ascii="仿宋" w:eastAsia="仿宋" w:hAnsi="仿宋"/>
        </w:rPr>
      </w:pPr>
      <w:r>
        <w:rPr>
          <w:rFonts w:ascii="仿宋" w:eastAsia="仿宋" w:hAnsi="仿宋" w:hint="eastAsia"/>
        </w:rPr>
        <w:lastRenderedPageBreak/>
        <w:t>（5）乙方偿付的违约金不足以弥补甲方损失的，还应按甲方损失尚未弥补的部分，支付赔偿金给甲方。</w:t>
      </w:r>
    </w:p>
    <w:p w14:paraId="0D416D51" w14:textId="77777777" w:rsidR="002F05EE" w:rsidRDefault="009043AB">
      <w:pPr>
        <w:pStyle w:val="2"/>
        <w:spacing w:line="400" w:lineRule="exact"/>
        <w:ind w:firstLineChars="200" w:firstLine="482"/>
        <w:rPr>
          <w:rFonts w:ascii="仿宋" w:eastAsia="仿宋" w:hAnsi="仿宋"/>
          <w:sz w:val="24"/>
          <w:szCs w:val="24"/>
        </w:rPr>
      </w:pPr>
      <w:bookmarkStart w:id="182" w:name="_Toc217446114"/>
      <w:r>
        <w:rPr>
          <w:rFonts w:ascii="仿宋" w:eastAsia="仿宋" w:hAnsi="仿宋" w:hint="eastAsia"/>
          <w:sz w:val="24"/>
          <w:szCs w:val="24"/>
        </w:rPr>
        <w:t>八、争议解决办法</w:t>
      </w:r>
      <w:bookmarkEnd w:id="182"/>
    </w:p>
    <w:p w14:paraId="220B7FCA" w14:textId="77777777" w:rsidR="002F05EE" w:rsidRDefault="009043AB">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E32272D" w14:textId="77777777" w:rsidR="002F05EE" w:rsidRDefault="009043AB">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5515A511" w14:textId="77777777" w:rsidR="002F05EE" w:rsidRDefault="009043AB">
      <w:pPr>
        <w:pStyle w:val="2"/>
        <w:spacing w:line="400" w:lineRule="exact"/>
        <w:ind w:firstLineChars="200" w:firstLine="482"/>
        <w:rPr>
          <w:rFonts w:ascii="仿宋" w:eastAsia="仿宋" w:hAnsi="仿宋"/>
          <w:sz w:val="24"/>
          <w:szCs w:val="24"/>
        </w:rPr>
      </w:pPr>
      <w:bookmarkStart w:id="183" w:name="_Toc217446115"/>
      <w:r>
        <w:rPr>
          <w:rFonts w:ascii="仿宋" w:eastAsia="仿宋" w:hAnsi="仿宋" w:hint="eastAsia"/>
          <w:sz w:val="24"/>
          <w:szCs w:val="24"/>
        </w:rPr>
        <w:t>九、其他</w:t>
      </w:r>
      <w:bookmarkEnd w:id="183"/>
    </w:p>
    <w:p w14:paraId="3A6A4E19" w14:textId="77777777" w:rsidR="002F05EE" w:rsidRDefault="009043AB">
      <w:pPr>
        <w:pStyle w:val="21"/>
        <w:ind w:firstLine="480"/>
        <w:rPr>
          <w:rFonts w:ascii="仿宋" w:eastAsia="仿宋" w:hAnsi="仿宋"/>
        </w:rPr>
      </w:pPr>
      <w:r>
        <w:rPr>
          <w:rFonts w:ascii="仿宋" w:eastAsia="仿宋" w:hAnsi="仿宋" w:hint="eastAsia"/>
        </w:rPr>
        <w:t>1、如有未尽事宜，由双方依法订立补充合同。</w:t>
      </w:r>
    </w:p>
    <w:p w14:paraId="1B42F584" w14:textId="77777777" w:rsidR="002F05EE" w:rsidRDefault="009043AB">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2D19A06" w14:textId="77777777" w:rsidR="002F05EE" w:rsidRDefault="002F05EE">
      <w:pPr>
        <w:spacing w:line="400" w:lineRule="exact"/>
        <w:rPr>
          <w:rFonts w:ascii="仿宋" w:eastAsia="仿宋" w:hAnsi="仿宋"/>
          <w:sz w:val="24"/>
        </w:rPr>
      </w:pPr>
    </w:p>
    <w:p w14:paraId="6E0EC68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47E3D82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0AE739C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地    址：                         地    址：</w:t>
      </w:r>
    </w:p>
    <w:p w14:paraId="63A0BF0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28CCE4F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账号：                             账号：</w:t>
      </w:r>
    </w:p>
    <w:p w14:paraId="5779339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电    话：                         电    话：</w:t>
      </w:r>
    </w:p>
    <w:p w14:paraId="5FBC3F5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传    真：                         传    真：</w:t>
      </w:r>
    </w:p>
    <w:p w14:paraId="53D66ACE" w14:textId="77777777" w:rsidR="002F05EE" w:rsidRDefault="009043AB">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63CC5340" w14:textId="77777777" w:rsidR="002F05EE" w:rsidRDefault="009043AB">
      <w:pPr>
        <w:rPr>
          <w:rFonts w:ascii="仿宋" w:eastAsia="仿宋" w:hAnsi="仿宋"/>
          <w:szCs w:val="21"/>
        </w:rPr>
      </w:pPr>
      <w:r>
        <w:rPr>
          <w:rFonts w:ascii="仿宋" w:eastAsia="仿宋" w:hAnsi="仿宋" w:hint="eastAsia"/>
          <w:szCs w:val="21"/>
        </w:rPr>
        <w:br w:type="page"/>
      </w:r>
    </w:p>
    <w:p w14:paraId="30A2A61A" w14:textId="77777777" w:rsidR="002F05EE" w:rsidRDefault="009043AB">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5"/>
    </w:p>
    <w:p w14:paraId="6ACB03D7" w14:textId="77777777" w:rsidR="002F05EE" w:rsidRDefault="009043AB">
      <w:pPr>
        <w:spacing w:line="360" w:lineRule="auto"/>
      </w:pPr>
      <w:r>
        <w:rPr>
          <w:noProof/>
        </w:rPr>
        <w:drawing>
          <wp:inline distT="0" distB="0" distL="0" distR="0" wp14:anchorId="09C54A8D" wp14:editId="70C9B9E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95F4B7D" w14:textId="77777777" w:rsidR="002F05EE" w:rsidRDefault="009043AB">
      <w:r>
        <w:rPr>
          <w:noProof/>
        </w:rPr>
        <w:lastRenderedPageBreak/>
        <w:drawing>
          <wp:inline distT="0" distB="0" distL="0" distR="0" wp14:anchorId="05EE5D24" wp14:editId="2477EFCB">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27DFC1F8" w14:textId="77777777" w:rsidR="002F05EE" w:rsidRDefault="009043AB">
      <w:r>
        <w:rPr>
          <w:noProof/>
        </w:rPr>
        <w:lastRenderedPageBreak/>
        <w:drawing>
          <wp:inline distT="0" distB="0" distL="0" distR="0" wp14:anchorId="2836FDB0" wp14:editId="60AF129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4E210C7A" w14:textId="77777777" w:rsidR="002F05EE" w:rsidRDefault="009043AB">
      <w:r>
        <w:rPr>
          <w:noProof/>
        </w:rPr>
        <w:lastRenderedPageBreak/>
        <w:drawing>
          <wp:inline distT="0" distB="0" distL="0" distR="0" wp14:anchorId="376919E6" wp14:editId="56136DB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64E885CD" w14:textId="77777777" w:rsidR="002F05EE" w:rsidRDefault="009043AB">
      <w:r>
        <w:rPr>
          <w:noProof/>
        </w:rPr>
        <w:lastRenderedPageBreak/>
        <w:drawing>
          <wp:inline distT="0" distB="0" distL="0" distR="0" wp14:anchorId="4265B5B1" wp14:editId="52F80C7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4761EF60" w14:textId="77777777" w:rsidR="002F05EE" w:rsidRDefault="009043AB">
      <w:r>
        <w:rPr>
          <w:noProof/>
        </w:rPr>
        <w:lastRenderedPageBreak/>
        <w:drawing>
          <wp:inline distT="0" distB="0" distL="0" distR="0" wp14:anchorId="1102D772" wp14:editId="350FFC5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132910EA" w14:textId="77777777" w:rsidR="002F05EE" w:rsidRDefault="009043AB">
      <w:r>
        <w:rPr>
          <w:noProof/>
        </w:rPr>
        <w:lastRenderedPageBreak/>
        <w:drawing>
          <wp:inline distT="0" distB="0" distL="0" distR="0" wp14:anchorId="414F8957" wp14:editId="2354A73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297AAF16" w14:textId="77777777" w:rsidR="002F05EE" w:rsidRDefault="009043AB">
      <w:r>
        <w:rPr>
          <w:noProof/>
        </w:rPr>
        <w:lastRenderedPageBreak/>
        <w:drawing>
          <wp:inline distT="0" distB="0" distL="0" distR="0" wp14:anchorId="01A0F129" wp14:editId="16505A2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629B9CCE" w14:textId="77777777" w:rsidR="002F05EE" w:rsidRDefault="009043AB">
      <w:r>
        <w:rPr>
          <w:noProof/>
        </w:rPr>
        <w:lastRenderedPageBreak/>
        <w:drawing>
          <wp:inline distT="0" distB="0" distL="0" distR="0" wp14:anchorId="239E9296" wp14:editId="156A475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06DB856C" w14:textId="77777777" w:rsidR="002F05EE" w:rsidRDefault="009043AB">
      <w:r>
        <w:rPr>
          <w:noProof/>
        </w:rPr>
        <w:lastRenderedPageBreak/>
        <w:drawing>
          <wp:inline distT="0" distB="0" distL="0" distR="0" wp14:anchorId="2940AC31" wp14:editId="311A972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6424751C" wp14:editId="65ADAA7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E9A3A01" w14:textId="77777777" w:rsidR="002F05EE" w:rsidRDefault="002F05EE">
      <w:pPr>
        <w:spacing w:line="400" w:lineRule="exact"/>
        <w:rPr>
          <w:rFonts w:ascii="宋体" w:hAnsi="宋体" w:cs="Tahoma"/>
          <w:b/>
          <w:sz w:val="30"/>
          <w:szCs w:val="30"/>
        </w:rPr>
      </w:pPr>
    </w:p>
    <w:p w14:paraId="6DB013EC" w14:textId="77777777" w:rsidR="002F05EE" w:rsidRDefault="002F05EE">
      <w:pPr>
        <w:spacing w:line="400" w:lineRule="exact"/>
        <w:rPr>
          <w:rFonts w:ascii="宋体" w:hAnsi="宋体" w:cs="Tahoma"/>
          <w:b/>
          <w:sz w:val="30"/>
          <w:szCs w:val="30"/>
        </w:rPr>
      </w:pPr>
    </w:p>
    <w:p w14:paraId="16F94397" w14:textId="77777777" w:rsidR="002F05EE" w:rsidRDefault="009043AB">
      <w:pPr>
        <w:spacing w:line="400" w:lineRule="exact"/>
        <w:outlineLvl w:val="1"/>
        <w:rPr>
          <w:rFonts w:ascii="仿宋_GB2312" w:eastAsia="仿宋_GB2312" w:hAnsi="仿宋_GB2312" w:cs="仿宋_GB2312"/>
          <w:b/>
          <w:szCs w:val="21"/>
        </w:rPr>
      </w:pPr>
      <w:r>
        <w:rPr>
          <w:rFonts w:ascii="宋体" w:hAnsi="宋体" w:cs="宋体" w:hint="eastAsia"/>
          <w:b/>
          <w:szCs w:val="21"/>
        </w:rPr>
        <w:lastRenderedPageBreak/>
        <w:t>附件二：《成都市中小企业政府采购信用融资暂行办法》和《成都市级支持中小企业政府采购信用融资实施方案》</w:t>
      </w:r>
    </w:p>
    <w:p w14:paraId="73A2BF42" w14:textId="77777777" w:rsidR="002F05EE" w:rsidRDefault="009043AB">
      <w:r>
        <w:rPr>
          <w:rFonts w:hint="eastAsia"/>
          <w:noProof/>
        </w:rPr>
        <w:drawing>
          <wp:inline distT="0" distB="0" distL="0" distR="0" wp14:anchorId="52729AE9" wp14:editId="11ADAF25">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5904B26" w14:textId="77777777" w:rsidR="002F05EE" w:rsidRDefault="002F05EE"/>
    <w:p w14:paraId="4B9FDA87" w14:textId="77777777" w:rsidR="002F05EE" w:rsidRDefault="009043AB">
      <w:r>
        <w:rPr>
          <w:rFonts w:hint="eastAsia"/>
          <w:noProof/>
        </w:rPr>
        <w:lastRenderedPageBreak/>
        <w:drawing>
          <wp:inline distT="0" distB="0" distL="0" distR="0" wp14:anchorId="4F24D164" wp14:editId="5281D6F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E8F5232" w14:textId="77777777" w:rsidR="002F05EE" w:rsidRDefault="002F05EE"/>
    <w:p w14:paraId="6B512A3E" w14:textId="77777777" w:rsidR="002F05EE" w:rsidRDefault="009043AB">
      <w:r>
        <w:rPr>
          <w:rFonts w:hint="eastAsia"/>
          <w:noProof/>
        </w:rPr>
        <w:lastRenderedPageBreak/>
        <w:drawing>
          <wp:inline distT="0" distB="0" distL="0" distR="0" wp14:anchorId="5A1FF826" wp14:editId="177FBBC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3CE83D0" w14:textId="77777777" w:rsidR="002F05EE" w:rsidRDefault="002F05EE"/>
    <w:p w14:paraId="44A37CA2" w14:textId="77777777" w:rsidR="002F05EE" w:rsidRDefault="009043AB">
      <w:r>
        <w:rPr>
          <w:rFonts w:hint="eastAsia"/>
          <w:noProof/>
        </w:rPr>
        <w:lastRenderedPageBreak/>
        <w:drawing>
          <wp:inline distT="0" distB="0" distL="0" distR="0" wp14:anchorId="1A5358F9" wp14:editId="0A890B3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EF123EC" w14:textId="77777777" w:rsidR="002F05EE" w:rsidRDefault="002F05EE"/>
    <w:p w14:paraId="13FC031B" w14:textId="77777777" w:rsidR="002F05EE" w:rsidRDefault="009043AB">
      <w:r>
        <w:rPr>
          <w:rFonts w:hint="eastAsia"/>
          <w:noProof/>
        </w:rPr>
        <w:lastRenderedPageBreak/>
        <w:drawing>
          <wp:inline distT="0" distB="0" distL="0" distR="0" wp14:anchorId="4680371D" wp14:editId="3FCF303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60FEBA4" w14:textId="77777777" w:rsidR="002F05EE" w:rsidRDefault="002F05EE"/>
    <w:p w14:paraId="6BCFBB55" w14:textId="77777777" w:rsidR="002F05EE" w:rsidRDefault="009043AB">
      <w:r>
        <w:rPr>
          <w:rFonts w:hint="eastAsia"/>
          <w:noProof/>
        </w:rPr>
        <w:lastRenderedPageBreak/>
        <w:drawing>
          <wp:inline distT="0" distB="0" distL="0" distR="0" wp14:anchorId="0A79C8A3" wp14:editId="7D12C51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B529408" w14:textId="77777777" w:rsidR="002F05EE" w:rsidRDefault="002F05EE"/>
    <w:p w14:paraId="4A05BCF7" w14:textId="77777777" w:rsidR="002F05EE" w:rsidRDefault="009043AB">
      <w:r>
        <w:rPr>
          <w:rFonts w:hint="eastAsia"/>
          <w:noProof/>
        </w:rPr>
        <w:lastRenderedPageBreak/>
        <w:drawing>
          <wp:inline distT="0" distB="0" distL="0" distR="0" wp14:anchorId="5420062E" wp14:editId="6B99F23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92F2333" w14:textId="77777777" w:rsidR="002F05EE" w:rsidRDefault="002F05EE"/>
    <w:p w14:paraId="006642B5" w14:textId="77777777" w:rsidR="002F05EE" w:rsidRDefault="009043AB">
      <w:r>
        <w:rPr>
          <w:rFonts w:hint="eastAsia"/>
          <w:noProof/>
        </w:rPr>
        <w:lastRenderedPageBreak/>
        <w:drawing>
          <wp:inline distT="0" distB="0" distL="0" distR="0" wp14:anchorId="0BEF2512" wp14:editId="706DD06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E19D1CC" w14:textId="77777777" w:rsidR="002F05EE" w:rsidRDefault="002F05EE"/>
    <w:p w14:paraId="6F927A37" w14:textId="77777777" w:rsidR="002F05EE" w:rsidRDefault="009043AB">
      <w:r>
        <w:rPr>
          <w:rFonts w:hint="eastAsia"/>
          <w:noProof/>
        </w:rPr>
        <w:lastRenderedPageBreak/>
        <w:drawing>
          <wp:inline distT="0" distB="0" distL="0" distR="0" wp14:anchorId="3FE19182" wp14:editId="4B97ECC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16788FD" w14:textId="77777777" w:rsidR="002F05EE" w:rsidRDefault="002F05EE"/>
    <w:p w14:paraId="5BFF393C" w14:textId="77777777" w:rsidR="002F05EE" w:rsidRDefault="009043AB">
      <w:r>
        <w:rPr>
          <w:rFonts w:hint="eastAsia"/>
          <w:noProof/>
        </w:rPr>
        <w:lastRenderedPageBreak/>
        <w:drawing>
          <wp:inline distT="0" distB="0" distL="0" distR="0" wp14:anchorId="1E63BC94" wp14:editId="7346404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9439F24" w14:textId="77777777" w:rsidR="002F05EE" w:rsidRDefault="002F05EE"/>
    <w:p w14:paraId="623D1AF1" w14:textId="77777777" w:rsidR="002F05EE" w:rsidRDefault="009043AB">
      <w:r>
        <w:rPr>
          <w:rFonts w:hint="eastAsia"/>
          <w:noProof/>
        </w:rPr>
        <w:lastRenderedPageBreak/>
        <w:drawing>
          <wp:inline distT="0" distB="0" distL="0" distR="0" wp14:anchorId="691C9458" wp14:editId="0873E8C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D3F7AD9" w14:textId="77777777" w:rsidR="002F05EE" w:rsidRDefault="002F05EE"/>
    <w:p w14:paraId="6758B4DD" w14:textId="77777777" w:rsidR="002F05EE" w:rsidRDefault="009043AB">
      <w:r>
        <w:rPr>
          <w:rFonts w:hint="eastAsia"/>
          <w:noProof/>
        </w:rPr>
        <w:lastRenderedPageBreak/>
        <w:drawing>
          <wp:inline distT="0" distB="0" distL="0" distR="0" wp14:anchorId="61B62150" wp14:editId="2328E00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11F80EA" w14:textId="77777777" w:rsidR="002F05EE" w:rsidRDefault="002F05EE"/>
    <w:p w14:paraId="40A169CC" w14:textId="77777777" w:rsidR="002F05EE" w:rsidRDefault="009043AB">
      <w:r>
        <w:rPr>
          <w:rFonts w:hint="eastAsia"/>
          <w:noProof/>
        </w:rPr>
        <w:lastRenderedPageBreak/>
        <w:drawing>
          <wp:inline distT="0" distB="0" distL="0" distR="0" wp14:anchorId="7227C1A3" wp14:editId="7A3C7A8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B649A51" w14:textId="77777777" w:rsidR="002F05EE" w:rsidRDefault="002F05EE"/>
    <w:p w14:paraId="2D80DBC9" w14:textId="77777777" w:rsidR="002F05EE" w:rsidRDefault="009043AB">
      <w:r>
        <w:rPr>
          <w:rFonts w:hint="eastAsia"/>
          <w:noProof/>
        </w:rPr>
        <w:lastRenderedPageBreak/>
        <w:drawing>
          <wp:inline distT="0" distB="0" distL="0" distR="0" wp14:anchorId="7D359808" wp14:editId="0C166904">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37C7700" w14:textId="77777777" w:rsidR="002F05EE" w:rsidRDefault="002F05EE"/>
    <w:p w14:paraId="18EE11B2" w14:textId="77777777" w:rsidR="002F05EE" w:rsidRDefault="002F05EE"/>
    <w:p w14:paraId="00299337" w14:textId="77777777" w:rsidR="002F05EE" w:rsidRDefault="009043AB">
      <w:r>
        <w:rPr>
          <w:rFonts w:hint="eastAsia"/>
          <w:noProof/>
        </w:rPr>
        <w:lastRenderedPageBreak/>
        <w:drawing>
          <wp:inline distT="0" distB="0" distL="0" distR="0" wp14:anchorId="52C7668A" wp14:editId="46B59CC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6014546" w14:textId="77777777" w:rsidR="002F05EE" w:rsidRDefault="002F05EE"/>
    <w:p w14:paraId="09CB734A" w14:textId="77777777" w:rsidR="002F05EE" w:rsidRDefault="009043AB">
      <w:r>
        <w:rPr>
          <w:noProof/>
        </w:rPr>
        <w:lastRenderedPageBreak/>
        <w:drawing>
          <wp:inline distT="0" distB="0" distL="0" distR="0" wp14:anchorId="404CD75C" wp14:editId="5EEEC66D">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5D128C1D" w14:textId="77777777" w:rsidR="002F05EE" w:rsidRDefault="009043AB">
      <w:r>
        <w:rPr>
          <w:noProof/>
        </w:rPr>
        <w:lastRenderedPageBreak/>
        <w:drawing>
          <wp:inline distT="0" distB="0" distL="0" distR="0" wp14:anchorId="093F33EB" wp14:editId="58B77C8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2B961126" w14:textId="77777777" w:rsidR="002F05EE" w:rsidRDefault="009043AB">
      <w:r>
        <w:rPr>
          <w:noProof/>
        </w:rPr>
        <w:lastRenderedPageBreak/>
        <w:drawing>
          <wp:inline distT="0" distB="0" distL="0" distR="0" wp14:anchorId="12327103" wp14:editId="34264B9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371CA5C3" w14:textId="77777777" w:rsidR="002F05EE" w:rsidRDefault="009043AB">
      <w:r>
        <w:br w:type="page"/>
      </w:r>
    </w:p>
    <w:p w14:paraId="036A6641" w14:textId="77777777" w:rsidR="002F05EE" w:rsidRDefault="002F05EE">
      <w:pPr>
        <w:sectPr w:rsidR="002F05EE">
          <w:footerReference w:type="even" r:id="rId47"/>
          <w:footerReference w:type="default" r:id="rId48"/>
          <w:pgSz w:w="11906" w:h="16838"/>
          <w:pgMar w:top="720" w:right="1274" w:bottom="720" w:left="1276" w:header="851" w:footer="992" w:gutter="0"/>
          <w:cols w:space="720"/>
          <w:docGrid w:type="linesAndChars" w:linePitch="312"/>
        </w:sectPr>
      </w:pPr>
    </w:p>
    <w:p w14:paraId="23E16D1C" w14:textId="77777777" w:rsidR="002F05EE" w:rsidRDefault="009043AB">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1A238611" w14:textId="77777777" w:rsidR="002F05EE" w:rsidRDefault="009043AB">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14:paraId="5FDB0B2C" w14:textId="77777777" w:rsidR="002F05EE" w:rsidRDefault="009043AB">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71487E62" w14:textId="77777777" w:rsidR="002F05EE" w:rsidRDefault="009043AB">
      <w:r>
        <w:rPr>
          <w:noProof/>
        </w:rPr>
        <w:drawing>
          <wp:inline distT="0" distB="0" distL="114300" distR="114300" wp14:anchorId="3C2FC9D6" wp14:editId="105EDDA1">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052568EC" w14:textId="77777777" w:rsidR="002F05EE" w:rsidRDefault="002F05EE"/>
    <w:p w14:paraId="0736C7D5" w14:textId="77777777" w:rsidR="002F05EE" w:rsidRDefault="009043AB">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5B9CDC4B" w14:textId="77777777" w:rsidR="002F05EE" w:rsidRDefault="009043AB">
      <w:pPr>
        <w:rPr>
          <w:b/>
          <w:bCs/>
        </w:rPr>
      </w:pPr>
      <w:r>
        <w:rPr>
          <w:noProof/>
        </w:rPr>
        <w:lastRenderedPageBreak/>
        <w:drawing>
          <wp:inline distT="0" distB="0" distL="114300" distR="114300" wp14:anchorId="22691686" wp14:editId="3491CC86">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2BBBFFA4" w14:textId="77777777" w:rsidR="002F05EE" w:rsidRDefault="009043AB">
      <w:r>
        <w:rPr>
          <w:noProof/>
        </w:rPr>
        <w:drawing>
          <wp:inline distT="0" distB="0" distL="114300" distR="114300" wp14:anchorId="58601336" wp14:editId="78CDD2F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664AFA9C" w14:textId="77777777" w:rsidR="002F05EE" w:rsidRDefault="009043AB">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657D302D" w14:textId="77777777" w:rsidR="002F05EE" w:rsidRDefault="009043AB">
      <w:r>
        <w:rPr>
          <w:noProof/>
        </w:rPr>
        <w:drawing>
          <wp:inline distT="0" distB="0" distL="114300" distR="114300" wp14:anchorId="0B23FB9F" wp14:editId="7E78AFC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0EAE11B5" w14:textId="77777777" w:rsidR="002F05EE" w:rsidRDefault="009043AB">
      <w:r>
        <w:br w:type="page"/>
      </w:r>
      <w:r>
        <w:rPr>
          <w:rFonts w:ascii="宋体" w:hAnsi="宋体" w:cs="宋体" w:hint="eastAsia"/>
          <w:b/>
          <w:bCs/>
          <w:sz w:val="24"/>
          <w:szCs w:val="32"/>
        </w:rPr>
        <w:lastRenderedPageBreak/>
        <w:t>6.入驻政府采购云平台（注册）</w:t>
      </w:r>
    </w:p>
    <w:p w14:paraId="46E9FAAF" w14:textId="77777777" w:rsidR="002F05EE" w:rsidRDefault="009043AB">
      <w:r>
        <w:rPr>
          <w:noProof/>
        </w:rPr>
        <w:drawing>
          <wp:inline distT="0" distB="0" distL="114300" distR="114300" wp14:anchorId="76FCDEF3" wp14:editId="5E02192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1942F2AE" w14:textId="77777777" w:rsidR="002F05EE" w:rsidRDefault="009043AB">
      <w:r>
        <w:br w:type="page"/>
      </w:r>
      <w:r>
        <w:rPr>
          <w:rFonts w:ascii="宋体" w:hAnsi="宋体" w:cs="宋体" w:hint="eastAsia"/>
          <w:b/>
          <w:bCs/>
          <w:sz w:val="24"/>
          <w:szCs w:val="32"/>
        </w:rPr>
        <w:lastRenderedPageBreak/>
        <w:t>7.下载《供应商政府采购项目电子交易操作指南》</w:t>
      </w:r>
    </w:p>
    <w:p w14:paraId="3864AE4A" w14:textId="77777777" w:rsidR="002F05EE" w:rsidRDefault="009043AB">
      <w:r>
        <w:rPr>
          <w:noProof/>
        </w:rPr>
        <w:drawing>
          <wp:inline distT="0" distB="0" distL="114300" distR="114300" wp14:anchorId="118C816F" wp14:editId="564E27A2">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2F05E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3F8BA" w14:textId="77777777" w:rsidR="00AF365F" w:rsidRDefault="00AF365F">
      <w:pPr>
        <w:spacing w:line="240" w:lineRule="auto"/>
      </w:pPr>
      <w:r>
        <w:separator/>
      </w:r>
    </w:p>
  </w:endnote>
  <w:endnote w:type="continuationSeparator" w:id="0">
    <w:p w14:paraId="57B723AF" w14:textId="77777777" w:rsidR="00AF365F" w:rsidRDefault="00AF3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roma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F3A07" w14:textId="77777777" w:rsidR="00C20C05" w:rsidRDefault="00C20C0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70</w:t>
    </w:r>
    <w:r>
      <w:fldChar w:fldCharType="end"/>
    </w:r>
  </w:p>
  <w:p w14:paraId="1AF1CD87" w14:textId="77777777" w:rsidR="00C20C05" w:rsidRDefault="00C20C0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A525B" w14:textId="77777777" w:rsidR="00C20C05" w:rsidRDefault="00C20C0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35</w:t>
    </w:r>
    <w:r>
      <w:fldChar w:fldCharType="end"/>
    </w:r>
  </w:p>
  <w:p w14:paraId="59367188" w14:textId="77777777" w:rsidR="00C20C05" w:rsidRDefault="00C20C0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96D85" w14:textId="77777777" w:rsidR="002F05EE" w:rsidRDefault="009043AB">
    <w:pPr>
      <w:pStyle w:val="a8"/>
      <w:framePr w:wrap="around" w:vAnchor="text" w:hAnchor="margin" w:xAlign="center" w:y="1"/>
      <w:rPr>
        <w:rStyle w:val="ad"/>
      </w:rPr>
    </w:pPr>
    <w:r>
      <w:fldChar w:fldCharType="begin"/>
    </w:r>
    <w:r>
      <w:rPr>
        <w:rStyle w:val="ad"/>
      </w:rPr>
      <w:instrText xml:space="preserve">PAGE  </w:instrText>
    </w:r>
    <w:r>
      <w:fldChar w:fldCharType="separate"/>
    </w:r>
    <w:r w:rsidR="004B4468">
      <w:rPr>
        <w:rStyle w:val="ad"/>
        <w:noProof/>
      </w:rPr>
      <w:t>44</w:t>
    </w:r>
    <w:r>
      <w:fldChar w:fldCharType="end"/>
    </w:r>
  </w:p>
  <w:p w14:paraId="08CB4A28" w14:textId="77777777" w:rsidR="002F05EE" w:rsidRDefault="002F05E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59BF2" w14:textId="77777777" w:rsidR="002F05EE" w:rsidRDefault="009043A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4B4468">
      <w:rPr>
        <w:rStyle w:val="ad"/>
        <w:noProof/>
      </w:rPr>
      <w:t>33</w:t>
    </w:r>
    <w:r>
      <w:fldChar w:fldCharType="end"/>
    </w:r>
  </w:p>
  <w:p w14:paraId="4B8C4BC9" w14:textId="77777777" w:rsidR="002F05EE" w:rsidRDefault="002F05E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6EA99" w14:textId="77777777" w:rsidR="002F05EE" w:rsidRDefault="009043A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4B4468">
      <w:rPr>
        <w:rStyle w:val="ad"/>
        <w:noProof/>
      </w:rPr>
      <w:t>39</w:t>
    </w:r>
    <w:r>
      <w:fldChar w:fldCharType="end"/>
    </w:r>
  </w:p>
  <w:p w14:paraId="5F82BCE8" w14:textId="77777777" w:rsidR="002F05EE" w:rsidRDefault="002F05EE">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72702" w14:textId="77777777" w:rsidR="002F05EE" w:rsidRDefault="009043A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4B4468">
      <w:rPr>
        <w:rStyle w:val="ad"/>
        <w:noProof/>
      </w:rPr>
      <w:t>45</w:t>
    </w:r>
    <w:r>
      <w:fldChar w:fldCharType="end"/>
    </w:r>
  </w:p>
  <w:p w14:paraId="5F20718F" w14:textId="77777777" w:rsidR="002F05EE" w:rsidRDefault="002F05EE">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83557" w14:textId="77777777" w:rsidR="002F05EE" w:rsidRDefault="009043AB">
    <w:pPr>
      <w:pStyle w:val="a8"/>
      <w:framePr w:wrap="around" w:vAnchor="text" w:hAnchor="margin" w:xAlign="center" w:y="1"/>
      <w:rPr>
        <w:rStyle w:val="ad"/>
      </w:rPr>
    </w:pPr>
    <w:r>
      <w:fldChar w:fldCharType="begin"/>
    </w:r>
    <w:r>
      <w:rPr>
        <w:rStyle w:val="ad"/>
      </w:rPr>
      <w:instrText xml:space="preserve">PAGE  </w:instrText>
    </w:r>
    <w:r>
      <w:fldChar w:fldCharType="separate"/>
    </w:r>
    <w:r w:rsidR="004B4468">
      <w:rPr>
        <w:rStyle w:val="ad"/>
        <w:noProof/>
      </w:rPr>
      <w:t>54</w:t>
    </w:r>
    <w:r>
      <w:fldChar w:fldCharType="end"/>
    </w:r>
  </w:p>
  <w:p w14:paraId="391C07F7" w14:textId="77777777" w:rsidR="002F05EE" w:rsidRDefault="002F05EE" w:rsidP="00EA60C1">
    <w:pPr>
      <w:pStyle w:val="a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E1AFA" w14:textId="77777777" w:rsidR="002F05EE" w:rsidRDefault="009043AB">
    <w:pPr>
      <w:pStyle w:val="a8"/>
      <w:framePr w:wrap="around" w:vAnchor="text" w:hAnchor="margin" w:xAlign="center" w:y="1"/>
      <w:rPr>
        <w:rStyle w:val="ad"/>
      </w:rPr>
    </w:pPr>
    <w:r>
      <w:fldChar w:fldCharType="begin"/>
    </w:r>
    <w:r>
      <w:rPr>
        <w:rStyle w:val="ad"/>
      </w:rPr>
      <w:instrText xml:space="preserve">PAGE  </w:instrText>
    </w:r>
    <w:r>
      <w:fldChar w:fldCharType="separate"/>
    </w:r>
    <w:r w:rsidR="004B4468">
      <w:rPr>
        <w:rStyle w:val="ad"/>
        <w:noProof/>
      </w:rPr>
      <w:t>55</w:t>
    </w:r>
    <w:r>
      <w:fldChar w:fldCharType="end"/>
    </w:r>
  </w:p>
  <w:p w14:paraId="06DDCBBB" w14:textId="77777777" w:rsidR="002F05EE" w:rsidRDefault="002F05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E6911" w14:textId="77777777" w:rsidR="00AF365F" w:rsidRDefault="00AF365F">
      <w:pPr>
        <w:spacing w:after="0" w:line="240" w:lineRule="auto"/>
      </w:pPr>
      <w:r>
        <w:separator/>
      </w:r>
    </w:p>
  </w:footnote>
  <w:footnote w:type="continuationSeparator" w:id="0">
    <w:p w14:paraId="5A0EFAAD" w14:textId="77777777" w:rsidR="00AF365F" w:rsidRDefault="00AF3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85DD6" w14:textId="77777777" w:rsidR="00C20C05" w:rsidRDefault="00C20C05">
    <w:pPr>
      <w:pStyle w:val="a9"/>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D1FF5" w14:textId="77777777" w:rsidR="002F05EE" w:rsidRDefault="009043AB">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8EC9FF9"/>
    <w:multiLevelType w:val="singleLevel"/>
    <w:tmpl w:val="58EC9FF9"/>
    <w:lvl w:ilvl="0">
      <w:start w:val="2"/>
      <w:numFmt w:val="decimal"/>
      <w:suff w:val="nothing"/>
      <w:lvlText w:val="%1、"/>
      <w:lvlJc w:val="left"/>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6AFF7E25"/>
    <w:multiLevelType w:val="hybridMultilevel"/>
    <w:tmpl w:val="E0DAC1AA"/>
    <w:lvl w:ilvl="0" w:tplc="C186A9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7"/>
  </w:num>
  <w:num w:numId="3">
    <w:abstractNumId w:val="8"/>
  </w:num>
  <w:num w:numId="4">
    <w:abstractNumId w:val="3"/>
  </w:num>
  <w:num w:numId="5">
    <w:abstractNumId w:val="10"/>
  </w:num>
  <w:num w:numId="6">
    <w:abstractNumId w:val="0"/>
  </w:num>
  <w:num w:numId="7">
    <w:abstractNumId w:val="2"/>
  </w:num>
  <w:num w:numId="8">
    <w:abstractNumId w:val="5"/>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B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F05EE"/>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5B7A"/>
    <w:rsid w:val="003C6641"/>
    <w:rsid w:val="003C6FC6"/>
    <w:rsid w:val="003D09DE"/>
    <w:rsid w:val="003D2186"/>
    <w:rsid w:val="003D2BF0"/>
    <w:rsid w:val="003D3C37"/>
    <w:rsid w:val="003D463C"/>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468"/>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5554"/>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094"/>
    <w:rsid w:val="00737C32"/>
    <w:rsid w:val="007413EA"/>
    <w:rsid w:val="0075240E"/>
    <w:rsid w:val="00754E3F"/>
    <w:rsid w:val="00760C67"/>
    <w:rsid w:val="007716C1"/>
    <w:rsid w:val="00771E82"/>
    <w:rsid w:val="00774AB9"/>
    <w:rsid w:val="00775E7A"/>
    <w:rsid w:val="00775ECE"/>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3AB"/>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205"/>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7AB1"/>
    <w:rsid w:val="00A20D61"/>
    <w:rsid w:val="00A214F2"/>
    <w:rsid w:val="00A23584"/>
    <w:rsid w:val="00A30A91"/>
    <w:rsid w:val="00A30D68"/>
    <w:rsid w:val="00A34123"/>
    <w:rsid w:val="00A36225"/>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0ED0"/>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365F"/>
    <w:rsid w:val="00AF5EB2"/>
    <w:rsid w:val="00B122D1"/>
    <w:rsid w:val="00B1249C"/>
    <w:rsid w:val="00B150CC"/>
    <w:rsid w:val="00B2007F"/>
    <w:rsid w:val="00B238C8"/>
    <w:rsid w:val="00B243DE"/>
    <w:rsid w:val="00B253EC"/>
    <w:rsid w:val="00B27E55"/>
    <w:rsid w:val="00B30B38"/>
    <w:rsid w:val="00B416AE"/>
    <w:rsid w:val="00B4327E"/>
    <w:rsid w:val="00B50900"/>
    <w:rsid w:val="00B5278E"/>
    <w:rsid w:val="00B52A1D"/>
    <w:rsid w:val="00B54097"/>
    <w:rsid w:val="00B55FA0"/>
    <w:rsid w:val="00B57B8A"/>
    <w:rsid w:val="00B62DA0"/>
    <w:rsid w:val="00B67AD7"/>
    <w:rsid w:val="00B74143"/>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0C0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78D9"/>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27FC"/>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60C1"/>
    <w:rsid w:val="00EB54DE"/>
    <w:rsid w:val="00EB6418"/>
    <w:rsid w:val="00EB6A49"/>
    <w:rsid w:val="00EC166C"/>
    <w:rsid w:val="00EC4AC3"/>
    <w:rsid w:val="00ED2B68"/>
    <w:rsid w:val="00ED46D0"/>
    <w:rsid w:val="00ED4D98"/>
    <w:rsid w:val="00ED661A"/>
    <w:rsid w:val="00EF577B"/>
    <w:rsid w:val="00EF6D53"/>
    <w:rsid w:val="00F0350B"/>
    <w:rsid w:val="00F144DE"/>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3E5E"/>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A1D07B5"/>
    <w:rsid w:val="2A7E5273"/>
    <w:rsid w:val="2AD02892"/>
    <w:rsid w:val="2AED414D"/>
    <w:rsid w:val="2B7A199A"/>
    <w:rsid w:val="2B812B85"/>
    <w:rsid w:val="2BB97180"/>
    <w:rsid w:val="2BD61098"/>
    <w:rsid w:val="2BEB343A"/>
    <w:rsid w:val="2C5300D5"/>
    <w:rsid w:val="2C5610F4"/>
    <w:rsid w:val="2D2864D4"/>
    <w:rsid w:val="2D345638"/>
    <w:rsid w:val="2D6405B3"/>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B3344"/>
  <w15:docId w15:val="{E2E2BCB6-3EC4-4867-BDA5-60BB5DC9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uiPriority w:val="99"/>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numbering" w:customStyle="1" w:styleId="13">
    <w:name w:val="无列表1"/>
    <w:next w:val="a2"/>
    <w:uiPriority w:val="99"/>
    <w:semiHidden/>
    <w:unhideWhenUsed/>
    <w:rsid w:val="00EA60C1"/>
  </w:style>
  <w:style w:type="table" w:customStyle="1" w:styleId="14">
    <w:name w:val="网格型1"/>
    <w:basedOn w:val="a1"/>
    <w:next w:val="ac"/>
    <w:rsid w:val="00EA60C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qFormat/>
    <w:rsid w:val="00EA60C1"/>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7.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8.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F395A8-3E93-4B5A-82E9-A0C9047C3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7616</Words>
  <Characters>43416</Characters>
  <Application>Microsoft Office Word</Application>
  <DocSecurity>0</DocSecurity>
  <Lines>361</Lines>
  <Paragraphs>101</Paragraphs>
  <ScaleCrop>false</ScaleCrop>
  <Company>Microsoft</Company>
  <LinksUpToDate>false</LinksUpToDate>
  <CharactersWithSpaces>50931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2</cp:revision>
  <dcterms:created xsi:type="dcterms:W3CDTF">2021-06-21T04:57:00Z</dcterms:created>
  <dcterms:modified xsi:type="dcterms:W3CDTF">2021-06-21T04:57:00Z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