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971" w:rsidRPr="009F3971" w:rsidRDefault="009F3971" w:rsidP="009F3971">
      <w:pPr>
        <w:spacing w:line="400" w:lineRule="exact"/>
        <w:ind w:firstLineChars="49" w:firstLine="157"/>
        <w:jc w:val="center"/>
        <w:rPr>
          <w:rFonts w:ascii="仿宋" w:eastAsia="仿宋" w:hAnsi="仿宋" w:hint="eastAsia"/>
          <w:b/>
          <w:sz w:val="32"/>
        </w:rPr>
      </w:pPr>
      <w:bookmarkStart w:id="0" w:name="PO_默认文件内容_27"/>
      <w:bookmarkStart w:id="1" w:name="_GoBack"/>
      <w:r w:rsidRPr="009F3971">
        <w:rPr>
          <w:rFonts w:ascii="仿宋" w:eastAsia="仿宋" w:hAnsi="仿宋" w:hint="eastAsia"/>
          <w:b/>
          <w:sz w:val="32"/>
        </w:rPr>
        <w:t>采购</w:t>
      </w:r>
      <w:r w:rsidRPr="009F3971">
        <w:rPr>
          <w:rFonts w:ascii="仿宋" w:eastAsia="仿宋" w:hAnsi="仿宋"/>
          <w:b/>
          <w:sz w:val="32"/>
        </w:rPr>
        <w:t>需求</w:t>
      </w:r>
    </w:p>
    <w:bookmarkEnd w:id="1"/>
    <w:p w:rsidR="009F3971" w:rsidRPr="00130B5E" w:rsidRDefault="009F3971" w:rsidP="009F3971">
      <w:pPr>
        <w:spacing w:line="400" w:lineRule="exact"/>
        <w:ind w:firstLineChars="49" w:firstLine="118"/>
        <w:jc w:val="left"/>
        <w:rPr>
          <w:rFonts w:ascii="仿宋" w:eastAsia="仿宋" w:hAnsi="仿宋"/>
          <w:sz w:val="24"/>
        </w:rPr>
      </w:pPr>
      <w:r w:rsidRPr="00130B5E">
        <w:rPr>
          <w:rFonts w:ascii="仿宋" w:eastAsia="仿宋" w:hAnsi="仿宋" w:hint="eastAsia"/>
          <w:sz w:val="24"/>
        </w:rPr>
        <w:t>前提：</w:t>
      </w:r>
      <w:r w:rsidRPr="00130B5E">
        <w:rPr>
          <w:rFonts w:ascii="仿宋" w:eastAsia="仿宋" w:hAnsi="仿宋"/>
          <w:sz w:val="24"/>
        </w:rPr>
        <w:t>本章采购需求中标注“*”号的条款为本次磋商采购项目的实质性要求，供应商应全部满足。</w:t>
      </w:r>
    </w:p>
    <w:p w:rsidR="009F3971" w:rsidRPr="00130B5E" w:rsidRDefault="009F3971" w:rsidP="009F3971">
      <w:pPr>
        <w:pStyle w:val="2"/>
        <w:spacing w:line="400" w:lineRule="exact"/>
        <w:ind w:firstLineChars="98" w:firstLine="236"/>
        <w:rPr>
          <w:rFonts w:ascii="仿宋" w:eastAsia="仿宋" w:hAnsi="仿宋"/>
          <w:b w:val="0"/>
          <w:sz w:val="24"/>
          <w:szCs w:val="24"/>
        </w:rPr>
      </w:pPr>
      <w:r w:rsidRPr="00130B5E">
        <w:rPr>
          <w:rFonts w:ascii="仿宋" w:eastAsia="仿宋" w:hAnsi="仿宋" w:hint="eastAsia"/>
          <w:sz w:val="24"/>
          <w:szCs w:val="24"/>
        </w:rPr>
        <w:t>一、</w:t>
      </w:r>
      <w:r w:rsidRPr="00130B5E">
        <w:rPr>
          <w:rFonts w:ascii="仿宋" w:eastAsia="仿宋" w:hAnsi="仿宋" w:hint="eastAsia"/>
          <w:b w:val="0"/>
          <w:sz w:val="24"/>
          <w:szCs w:val="24"/>
        </w:rPr>
        <w:t>项目概述</w:t>
      </w:r>
    </w:p>
    <w:p w:rsidR="009F3971" w:rsidRPr="00130B5E" w:rsidRDefault="009F3971" w:rsidP="009F3971">
      <w:pPr>
        <w:pStyle w:val="a4"/>
        <w:spacing w:line="400" w:lineRule="exact"/>
        <w:ind w:firstLine="464"/>
        <w:rPr>
          <w:rFonts w:ascii="仿宋" w:eastAsia="仿宋" w:hAnsi="仿宋"/>
          <w:spacing w:val="-4"/>
          <w:sz w:val="24"/>
        </w:rPr>
      </w:pPr>
      <w:r w:rsidRPr="00130B5E">
        <w:rPr>
          <w:rFonts w:ascii="仿宋" w:eastAsia="仿宋" w:hAnsi="仿宋" w:hint="eastAsia"/>
          <w:spacing w:val="-4"/>
          <w:sz w:val="24"/>
        </w:rPr>
        <w:t>本项目共1个包，采购成都市锦江区人民政府成龙路街道办事处家庭照护床位建设和居家养老上门服务1项。</w:t>
      </w:r>
    </w:p>
    <w:p w:rsidR="009F3971" w:rsidRPr="00130B5E" w:rsidRDefault="009F3971" w:rsidP="009F3971">
      <w:pPr>
        <w:pStyle w:val="a4"/>
        <w:spacing w:line="400" w:lineRule="exact"/>
        <w:ind w:firstLine="480"/>
        <w:rPr>
          <w:rFonts w:ascii="仿宋" w:eastAsia="仿宋" w:hAnsi="仿宋"/>
          <w:bCs/>
          <w:sz w:val="24"/>
        </w:rPr>
      </w:pPr>
      <w:r w:rsidRPr="00130B5E">
        <w:rPr>
          <w:rFonts w:ascii="仿宋" w:hAnsi="仿宋" w:hint="eastAsia"/>
          <w:kern w:val="0"/>
          <w:sz w:val="24"/>
        </w:rPr>
        <w:t>按照成都市民政局《</w:t>
      </w:r>
      <w:r w:rsidRPr="00130B5E">
        <w:rPr>
          <w:rFonts w:ascii="仿宋" w:hAnsi="仿宋" w:hint="eastAsia"/>
          <w:kern w:val="0"/>
          <w:sz w:val="24"/>
        </w:rPr>
        <w:t>2021</w:t>
      </w:r>
      <w:r w:rsidRPr="00130B5E">
        <w:rPr>
          <w:rFonts w:ascii="仿宋" w:hAnsi="仿宋" w:hint="eastAsia"/>
          <w:kern w:val="0"/>
          <w:sz w:val="24"/>
        </w:rPr>
        <w:t>年中央专项彩票公益金支持成都市居家和社区基本养老服务提升行动项目实施方案》（</w:t>
      </w:r>
      <w:proofErr w:type="gramStart"/>
      <w:r w:rsidRPr="00130B5E">
        <w:rPr>
          <w:rFonts w:ascii="仿宋" w:hAnsi="仿宋" w:hint="eastAsia"/>
          <w:kern w:val="0"/>
          <w:sz w:val="24"/>
        </w:rPr>
        <w:t>成民发</w:t>
      </w:r>
      <w:proofErr w:type="gramEnd"/>
      <w:r w:rsidRPr="00130B5E">
        <w:rPr>
          <w:rFonts w:ascii="仿宋" w:hAnsi="仿宋" w:hint="eastAsia"/>
          <w:kern w:val="0"/>
          <w:sz w:val="24"/>
        </w:rPr>
        <w:t>〔</w:t>
      </w:r>
      <w:r w:rsidRPr="00130B5E">
        <w:rPr>
          <w:rFonts w:ascii="仿宋" w:hAnsi="仿宋" w:hint="eastAsia"/>
          <w:kern w:val="0"/>
          <w:sz w:val="24"/>
        </w:rPr>
        <w:t>2021</w:t>
      </w:r>
      <w:r w:rsidRPr="00130B5E">
        <w:rPr>
          <w:rFonts w:ascii="仿宋" w:hAnsi="仿宋" w:hint="eastAsia"/>
          <w:kern w:val="0"/>
          <w:sz w:val="24"/>
        </w:rPr>
        <w:t>〕</w:t>
      </w:r>
      <w:r w:rsidRPr="00130B5E">
        <w:rPr>
          <w:rFonts w:ascii="仿宋" w:hAnsi="仿宋" w:hint="eastAsia"/>
          <w:kern w:val="0"/>
          <w:sz w:val="24"/>
        </w:rPr>
        <w:t>31</w:t>
      </w:r>
      <w:r w:rsidRPr="00130B5E">
        <w:rPr>
          <w:rFonts w:ascii="仿宋" w:hAnsi="仿宋" w:hint="eastAsia"/>
          <w:kern w:val="0"/>
          <w:sz w:val="24"/>
        </w:rPr>
        <w:t>号）</w:t>
      </w:r>
      <w:r w:rsidRPr="00130B5E">
        <w:rPr>
          <w:rFonts w:ascii="仿宋" w:eastAsia="仿宋" w:hAnsi="仿宋" w:cs="宋体" w:hint="eastAsia"/>
          <w:kern w:val="0"/>
          <w:sz w:val="24"/>
          <w:lang w:bidi="ar"/>
        </w:rPr>
        <w:t>文件精神</w:t>
      </w:r>
      <w:r w:rsidRPr="00130B5E">
        <w:rPr>
          <w:rFonts w:ascii="仿宋" w:hAnsi="仿宋" w:hint="eastAsia"/>
          <w:kern w:val="0"/>
          <w:sz w:val="24"/>
        </w:rPr>
        <w:t>，为进一步提升居家和社区基本养老服务能力，构建居家社区机构相协调、</w:t>
      </w:r>
      <w:proofErr w:type="gramStart"/>
      <w:r w:rsidRPr="00130B5E">
        <w:rPr>
          <w:rFonts w:ascii="仿宋" w:hAnsi="仿宋" w:hint="eastAsia"/>
          <w:kern w:val="0"/>
          <w:sz w:val="24"/>
        </w:rPr>
        <w:t>医养康养</w:t>
      </w:r>
      <w:proofErr w:type="gramEnd"/>
      <w:r w:rsidRPr="00130B5E">
        <w:rPr>
          <w:rFonts w:ascii="仿宋" w:hAnsi="仿宋" w:hint="eastAsia"/>
          <w:kern w:val="0"/>
          <w:sz w:val="24"/>
        </w:rPr>
        <w:t>相结合的养老服务体系</w:t>
      </w:r>
      <w:r w:rsidRPr="00130B5E">
        <w:rPr>
          <w:rFonts w:ascii="仿宋" w:eastAsia="仿宋" w:hAnsi="仿宋" w:cs="宋体" w:hint="eastAsia"/>
          <w:kern w:val="0"/>
          <w:sz w:val="24"/>
          <w:lang w:bidi="ar"/>
        </w:rPr>
        <w:t>。</w:t>
      </w:r>
      <w:r w:rsidRPr="00130B5E">
        <w:rPr>
          <w:rFonts w:ascii="仿宋" w:hAnsi="仿宋" w:hint="eastAsia"/>
          <w:kern w:val="0"/>
          <w:sz w:val="24"/>
        </w:rPr>
        <w:t>成龙路</w:t>
      </w:r>
      <w:r w:rsidRPr="00130B5E">
        <w:rPr>
          <w:rFonts w:ascii="仿宋" w:eastAsia="仿宋" w:hAnsi="仿宋" w:cs="宋体" w:hint="eastAsia"/>
          <w:kern w:val="0"/>
          <w:sz w:val="24"/>
          <w:lang w:bidi="ar"/>
        </w:rPr>
        <w:t>给你</w:t>
      </w:r>
      <w:r w:rsidRPr="00130B5E">
        <w:rPr>
          <w:rFonts w:ascii="仿宋" w:hAnsi="仿宋" w:hint="eastAsia"/>
          <w:kern w:val="0"/>
          <w:sz w:val="24"/>
        </w:rPr>
        <w:t>街道办事处</w:t>
      </w:r>
      <w:r w:rsidRPr="00130B5E">
        <w:rPr>
          <w:rFonts w:ascii="仿宋" w:eastAsia="仿宋" w:hAnsi="仿宋" w:cs="宋体" w:hint="eastAsia"/>
          <w:kern w:val="0"/>
          <w:sz w:val="24"/>
          <w:lang w:bidi="ar"/>
        </w:rPr>
        <w:t>75名</w:t>
      </w:r>
      <w:r w:rsidRPr="00130B5E">
        <w:rPr>
          <w:rFonts w:ascii="仿宋" w:hAnsi="仿宋" w:hint="eastAsia"/>
          <w:kern w:val="0"/>
          <w:sz w:val="24"/>
        </w:rPr>
        <w:t>具有锦江区户籍且长期居住在本区的低保、</w:t>
      </w:r>
      <w:proofErr w:type="gramStart"/>
      <w:r w:rsidRPr="00130B5E">
        <w:rPr>
          <w:rFonts w:ascii="仿宋" w:hAnsi="仿宋" w:hint="eastAsia"/>
          <w:kern w:val="0"/>
          <w:sz w:val="24"/>
        </w:rPr>
        <w:t>低保边缘</w:t>
      </w:r>
      <w:proofErr w:type="gramEnd"/>
      <w:r w:rsidRPr="00130B5E">
        <w:rPr>
          <w:rFonts w:ascii="仿宋" w:hAnsi="仿宋" w:hint="eastAsia"/>
          <w:kern w:val="0"/>
          <w:sz w:val="24"/>
        </w:rPr>
        <w:t>、散居特困和</w:t>
      </w:r>
      <w:proofErr w:type="gramStart"/>
      <w:r w:rsidRPr="00130B5E">
        <w:rPr>
          <w:rFonts w:ascii="仿宋" w:hAnsi="仿宋" w:hint="eastAsia"/>
          <w:kern w:val="0"/>
          <w:sz w:val="24"/>
        </w:rPr>
        <w:t>可</w:t>
      </w:r>
      <w:proofErr w:type="gramEnd"/>
      <w:r w:rsidRPr="00130B5E">
        <w:rPr>
          <w:rFonts w:ascii="仿宋" w:hAnsi="仿宋" w:hint="eastAsia"/>
          <w:kern w:val="0"/>
          <w:sz w:val="24"/>
        </w:rPr>
        <w:t>支配收入低于上年度人均可支配收入中间偏下组（测算数为</w:t>
      </w:r>
      <w:r w:rsidRPr="00130B5E">
        <w:rPr>
          <w:rFonts w:ascii="仿宋" w:hAnsi="仿宋" w:hint="eastAsia"/>
          <w:kern w:val="0"/>
          <w:sz w:val="24"/>
        </w:rPr>
        <w:t>2852</w:t>
      </w:r>
      <w:r w:rsidRPr="00130B5E">
        <w:rPr>
          <w:rFonts w:ascii="仿宋" w:hAnsi="仿宋" w:hint="eastAsia"/>
          <w:kern w:val="0"/>
          <w:sz w:val="24"/>
        </w:rPr>
        <w:t>元</w:t>
      </w:r>
      <w:r w:rsidRPr="00130B5E">
        <w:rPr>
          <w:rFonts w:ascii="仿宋" w:hAnsi="仿宋" w:hint="eastAsia"/>
          <w:kern w:val="0"/>
          <w:sz w:val="24"/>
        </w:rPr>
        <w:t>/</w:t>
      </w:r>
      <w:r w:rsidRPr="00130B5E">
        <w:rPr>
          <w:rFonts w:ascii="仿宋" w:hAnsi="仿宋" w:hint="eastAsia"/>
          <w:kern w:val="0"/>
          <w:sz w:val="24"/>
        </w:rPr>
        <w:t>月）的失能、半失能老年人</w:t>
      </w:r>
      <w:r w:rsidRPr="00130B5E">
        <w:rPr>
          <w:rFonts w:ascii="仿宋" w:eastAsia="仿宋" w:hAnsi="仿宋" w:hint="eastAsia"/>
          <w:bCs/>
          <w:sz w:val="24"/>
        </w:rPr>
        <w:t>。</w:t>
      </w:r>
    </w:p>
    <w:p w:rsidR="009F3971" w:rsidRPr="00130B5E" w:rsidRDefault="009F3971" w:rsidP="009F3971">
      <w:pPr>
        <w:pStyle w:val="2"/>
        <w:spacing w:line="400" w:lineRule="exact"/>
        <w:ind w:firstLineChars="98" w:firstLine="236"/>
        <w:rPr>
          <w:rFonts w:ascii="仿宋" w:eastAsia="仿宋" w:hAnsi="仿宋"/>
          <w:b w:val="0"/>
          <w:sz w:val="24"/>
          <w:szCs w:val="24"/>
        </w:rPr>
      </w:pPr>
      <w:r w:rsidRPr="00130B5E">
        <w:rPr>
          <w:rFonts w:ascii="仿宋" w:eastAsia="仿宋" w:hAnsi="仿宋" w:hint="eastAsia"/>
          <w:sz w:val="24"/>
          <w:szCs w:val="24"/>
        </w:rPr>
        <w:t>二、</w:t>
      </w:r>
      <w:r w:rsidRPr="00130B5E">
        <w:rPr>
          <w:rFonts w:ascii="仿宋" w:eastAsia="仿宋" w:hAnsi="仿宋" w:hint="eastAsia"/>
          <w:b w:val="0"/>
          <w:sz w:val="24"/>
          <w:szCs w:val="24"/>
        </w:rPr>
        <w:t>项目清单</w:t>
      </w:r>
    </w:p>
    <w:tbl>
      <w:tblPr>
        <w:tblW w:w="799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8"/>
        <w:gridCol w:w="2858"/>
        <w:gridCol w:w="2268"/>
        <w:gridCol w:w="1275"/>
      </w:tblGrid>
      <w:tr w:rsidR="009F3971" w:rsidRPr="00130B5E" w:rsidTr="00147065">
        <w:trPr>
          <w:trHeight w:val="434"/>
        </w:trPr>
        <w:tc>
          <w:tcPr>
            <w:tcW w:w="1598" w:type="dxa"/>
            <w:vAlign w:val="center"/>
          </w:tcPr>
          <w:p w:rsidR="009F3971" w:rsidRPr="00130B5E" w:rsidRDefault="009F3971" w:rsidP="00147065">
            <w:pPr>
              <w:widowControl/>
              <w:spacing w:line="360" w:lineRule="atLeast"/>
              <w:jc w:val="center"/>
              <w:outlineLvl w:val="1"/>
              <w:rPr>
                <w:rFonts w:ascii="仿宋" w:eastAsia="仿宋" w:hAnsi="仿宋"/>
                <w:sz w:val="24"/>
              </w:rPr>
            </w:pPr>
            <w:proofErr w:type="gramStart"/>
            <w:r w:rsidRPr="00130B5E">
              <w:rPr>
                <w:rFonts w:ascii="仿宋" w:eastAsia="仿宋" w:hAnsi="仿宋" w:hint="eastAsia"/>
                <w:sz w:val="24"/>
              </w:rPr>
              <w:t>包号</w:t>
            </w:r>
            <w:proofErr w:type="gramEnd"/>
          </w:p>
        </w:tc>
        <w:tc>
          <w:tcPr>
            <w:tcW w:w="2858" w:type="dxa"/>
            <w:vAlign w:val="center"/>
          </w:tcPr>
          <w:p w:rsidR="009F3971" w:rsidRPr="00130B5E" w:rsidRDefault="009F3971" w:rsidP="00147065">
            <w:pPr>
              <w:widowControl/>
              <w:spacing w:line="360" w:lineRule="atLeast"/>
              <w:jc w:val="center"/>
              <w:outlineLvl w:val="1"/>
              <w:rPr>
                <w:rFonts w:ascii="仿宋" w:eastAsia="仿宋" w:hAnsi="仿宋"/>
                <w:sz w:val="24"/>
              </w:rPr>
            </w:pPr>
            <w:r w:rsidRPr="00130B5E">
              <w:rPr>
                <w:rFonts w:ascii="仿宋" w:eastAsia="仿宋" w:hAnsi="仿宋" w:hint="eastAsia"/>
                <w:sz w:val="24"/>
              </w:rPr>
              <w:t>标的名称</w:t>
            </w:r>
          </w:p>
        </w:tc>
        <w:tc>
          <w:tcPr>
            <w:tcW w:w="2268" w:type="dxa"/>
          </w:tcPr>
          <w:p w:rsidR="009F3971" w:rsidRPr="00130B5E" w:rsidRDefault="009F3971" w:rsidP="00147065">
            <w:pPr>
              <w:widowControl/>
              <w:spacing w:line="360" w:lineRule="atLeast"/>
              <w:jc w:val="center"/>
              <w:outlineLvl w:val="1"/>
              <w:rPr>
                <w:rFonts w:ascii="仿宋" w:eastAsia="仿宋" w:hAnsi="仿宋"/>
                <w:sz w:val="24"/>
              </w:rPr>
            </w:pPr>
            <w:r w:rsidRPr="00130B5E">
              <w:rPr>
                <w:rFonts w:ascii="仿宋" w:eastAsia="仿宋" w:hAnsi="仿宋" w:hint="eastAsia"/>
                <w:sz w:val="24"/>
              </w:rPr>
              <w:t>所属行业</w:t>
            </w:r>
          </w:p>
        </w:tc>
        <w:tc>
          <w:tcPr>
            <w:tcW w:w="1275" w:type="dxa"/>
            <w:vAlign w:val="center"/>
          </w:tcPr>
          <w:p w:rsidR="009F3971" w:rsidRPr="00130B5E" w:rsidRDefault="009F3971" w:rsidP="00147065">
            <w:pPr>
              <w:widowControl/>
              <w:spacing w:line="360" w:lineRule="atLeast"/>
              <w:jc w:val="center"/>
              <w:outlineLvl w:val="1"/>
              <w:rPr>
                <w:rFonts w:ascii="仿宋" w:eastAsia="仿宋" w:hAnsi="仿宋"/>
                <w:sz w:val="24"/>
              </w:rPr>
            </w:pPr>
            <w:r w:rsidRPr="00130B5E">
              <w:rPr>
                <w:rFonts w:ascii="仿宋" w:eastAsia="仿宋" w:hAnsi="仿宋" w:hint="eastAsia"/>
                <w:sz w:val="24"/>
              </w:rPr>
              <w:t>数量</w:t>
            </w:r>
          </w:p>
        </w:tc>
      </w:tr>
      <w:tr w:rsidR="009F3971" w:rsidRPr="00130B5E" w:rsidTr="00147065">
        <w:trPr>
          <w:trHeight w:val="416"/>
        </w:trPr>
        <w:tc>
          <w:tcPr>
            <w:tcW w:w="1598" w:type="dxa"/>
          </w:tcPr>
          <w:p w:rsidR="009F3971" w:rsidRPr="00130B5E" w:rsidRDefault="009F3971" w:rsidP="00147065">
            <w:pPr>
              <w:widowControl/>
              <w:spacing w:line="360" w:lineRule="atLeast"/>
              <w:ind w:firstLineChars="196" w:firstLine="470"/>
              <w:jc w:val="left"/>
              <w:outlineLvl w:val="1"/>
              <w:rPr>
                <w:rFonts w:ascii="仿宋" w:eastAsia="仿宋" w:hAnsi="仿宋"/>
                <w:sz w:val="24"/>
              </w:rPr>
            </w:pPr>
            <w:r w:rsidRPr="00130B5E">
              <w:rPr>
                <w:rFonts w:ascii="仿宋" w:eastAsia="仿宋" w:hAnsi="仿宋" w:hint="eastAsia"/>
                <w:sz w:val="24"/>
              </w:rPr>
              <w:t>1</w:t>
            </w:r>
          </w:p>
        </w:tc>
        <w:tc>
          <w:tcPr>
            <w:tcW w:w="2858" w:type="dxa"/>
          </w:tcPr>
          <w:p w:rsidR="009F3971" w:rsidRPr="00130B5E" w:rsidRDefault="009F3971" w:rsidP="00147065">
            <w:pPr>
              <w:widowControl/>
              <w:spacing w:line="360" w:lineRule="atLeast"/>
              <w:jc w:val="left"/>
              <w:outlineLvl w:val="1"/>
              <w:rPr>
                <w:rFonts w:ascii="仿宋" w:eastAsia="仿宋" w:hAnsi="仿宋"/>
                <w:sz w:val="24"/>
              </w:rPr>
            </w:pPr>
            <w:r w:rsidRPr="00130B5E">
              <w:rPr>
                <w:rFonts w:ascii="仿宋" w:eastAsia="仿宋" w:hAnsi="仿宋" w:hint="eastAsia"/>
                <w:spacing w:val="-4"/>
                <w:sz w:val="24"/>
              </w:rPr>
              <w:t>家庭照护床位建设和居家养老上门服务</w:t>
            </w:r>
          </w:p>
        </w:tc>
        <w:tc>
          <w:tcPr>
            <w:tcW w:w="2268" w:type="dxa"/>
          </w:tcPr>
          <w:p w:rsidR="009F3971" w:rsidRPr="00130B5E" w:rsidRDefault="009F3971" w:rsidP="00147065">
            <w:pPr>
              <w:widowControl/>
              <w:spacing w:line="360" w:lineRule="atLeast"/>
              <w:jc w:val="left"/>
              <w:outlineLvl w:val="1"/>
              <w:rPr>
                <w:rFonts w:ascii="仿宋" w:eastAsia="仿宋" w:hAnsi="仿宋"/>
                <w:sz w:val="24"/>
              </w:rPr>
            </w:pPr>
            <w:r w:rsidRPr="00130B5E">
              <w:rPr>
                <w:rFonts w:ascii="仿宋" w:eastAsia="仿宋" w:hAnsi="仿宋" w:hint="eastAsia"/>
                <w:sz w:val="24"/>
              </w:rPr>
              <w:t>其他未列明行业</w:t>
            </w:r>
          </w:p>
        </w:tc>
        <w:tc>
          <w:tcPr>
            <w:tcW w:w="1275" w:type="dxa"/>
          </w:tcPr>
          <w:p w:rsidR="009F3971" w:rsidRPr="00130B5E" w:rsidRDefault="009F3971" w:rsidP="00147065">
            <w:pPr>
              <w:widowControl/>
              <w:spacing w:line="360" w:lineRule="atLeast"/>
              <w:ind w:firstLineChars="196" w:firstLine="470"/>
              <w:jc w:val="left"/>
              <w:outlineLvl w:val="1"/>
              <w:rPr>
                <w:rFonts w:ascii="仿宋" w:eastAsia="仿宋" w:hAnsi="仿宋"/>
                <w:sz w:val="24"/>
              </w:rPr>
            </w:pPr>
            <w:r w:rsidRPr="00130B5E">
              <w:rPr>
                <w:rFonts w:ascii="仿宋" w:eastAsia="仿宋" w:hAnsi="仿宋" w:hint="eastAsia"/>
                <w:sz w:val="24"/>
              </w:rPr>
              <w:t>1项</w:t>
            </w:r>
          </w:p>
        </w:tc>
      </w:tr>
    </w:tbl>
    <w:p w:rsidR="009F3971" w:rsidRPr="00130B5E" w:rsidRDefault="009F3971" w:rsidP="009F3971">
      <w:pPr>
        <w:rPr>
          <w:rFonts w:ascii="仿宋" w:eastAsia="仿宋" w:hAnsi="仿宋"/>
        </w:rPr>
      </w:pPr>
    </w:p>
    <w:p w:rsidR="009F3971" w:rsidRPr="00130B5E" w:rsidRDefault="009F3971" w:rsidP="009F3971">
      <w:pPr>
        <w:pStyle w:val="2"/>
        <w:spacing w:line="400" w:lineRule="exact"/>
        <w:ind w:firstLineChars="98" w:firstLine="236"/>
        <w:rPr>
          <w:rFonts w:ascii="仿宋" w:eastAsia="仿宋" w:hAnsi="仿宋"/>
          <w:b w:val="0"/>
          <w:sz w:val="24"/>
          <w:szCs w:val="24"/>
        </w:rPr>
      </w:pPr>
      <w:r w:rsidRPr="00130B5E">
        <w:rPr>
          <w:rFonts w:ascii="仿宋" w:eastAsia="仿宋" w:hAnsi="仿宋" w:hint="eastAsia"/>
          <w:sz w:val="24"/>
          <w:szCs w:val="24"/>
        </w:rPr>
        <w:t>三、</w:t>
      </w:r>
      <w:r w:rsidRPr="00130B5E">
        <w:rPr>
          <w:rFonts w:ascii="仿宋" w:eastAsia="仿宋" w:hAnsi="仿宋" w:hint="eastAsia"/>
          <w:b w:val="0"/>
          <w:sz w:val="24"/>
          <w:szCs w:val="24"/>
        </w:rPr>
        <w:t>项目要求</w:t>
      </w:r>
    </w:p>
    <w:bookmarkEnd w:id="0"/>
    <w:p w:rsidR="009F3971" w:rsidRPr="00130B5E" w:rsidRDefault="009F3971" w:rsidP="009F3971">
      <w:pPr>
        <w:pStyle w:val="Default"/>
        <w:spacing w:line="360" w:lineRule="auto"/>
        <w:ind w:firstLineChars="200" w:firstLine="420"/>
        <w:rPr>
          <w:rFonts w:ascii="仿宋" w:hAnsi="仿宋"/>
          <w:color w:val="auto"/>
        </w:rPr>
      </w:pPr>
      <w:r w:rsidRPr="00130B5E">
        <w:rPr>
          <w:rFonts w:ascii="仿宋" w:eastAsia="宋体" w:hAnsi="仿宋" w:hint="eastAsia"/>
          <w:color w:val="auto"/>
          <w:sz w:val="21"/>
        </w:rPr>
        <w:t>1</w:t>
      </w:r>
      <w:r w:rsidRPr="00130B5E">
        <w:rPr>
          <w:rFonts w:ascii="仿宋" w:eastAsia="仿宋" w:hAnsi="仿宋" w:cs="宋体" w:hint="eastAsia"/>
          <w:color w:val="auto"/>
          <w:lang w:bidi="ar"/>
        </w:rPr>
        <w:t>、服务对象：具有锦江区户籍且长期居住在本区的低保、</w:t>
      </w:r>
      <w:proofErr w:type="gramStart"/>
      <w:r w:rsidRPr="00130B5E">
        <w:rPr>
          <w:rFonts w:ascii="仿宋" w:eastAsia="仿宋" w:hAnsi="仿宋" w:cs="宋体" w:hint="eastAsia"/>
          <w:color w:val="auto"/>
          <w:lang w:bidi="ar"/>
        </w:rPr>
        <w:t>低保边缘</w:t>
      </w:r>
      <w:proofErr w:type="gramEnd"/>
      <w:r w:rsidRPr="00130B5E">
        <w:rPr>
          <w:rFonts w:ascii="仿宋" w:eastAsia="仿宋" w:hAnsi="仿宋" w:cs="宋体" w:hint="eastAsia"/>
          <w:color w:val="auto"/>
          <w:lang w:bidi="ar"/>
        </w:rPr>
        <w:t>、散居特困和</w:t>
      </w:r>
      <w:proofErr w:type="gramStart"/>
      <w:r w:rsidRPr="00130B5E">
        <w:rPr>
          <w:rFonts w:ascii="仿宋" w:eastAsia="仿宋" w:hAnsi="仿宋" w:cs="宋体" w:hint="eastAsia"/>
          <w:color w:val="auto"/>
          <w:lang w:bidi="ar"/>
        </w:rPr>
        <w:t>可</w:t>
      </w:r>
      <w:proofErr w:type="gramEnd"/>
      <w:r w:rsidRPr="00130B5E">
        <w:rPr>
          <w:rFonts w:ascii="仿宋" w:eastAsia="仿宋" w:hAnsi="仿宋" w:cs="宋体" w:hint="eastAsia"/>
          <w:color w:val="auto"/>
          <w:lang w:bidi="ar"/>
        </w:rPr>
        <w:t>支配收入低于上年度人均可支配收入中间偏下组（测算数为2852元/月）的失能、半失能老年人。家庭床位建设75人。</w:t>
      </w:r>
      <w:r w:rsidRPr="00130B5E">
        <w:rPr>
          <w:rFonts w:ascii="仿宋" w:hAnsi="仿宋" w:hint="eastAsia"/>
          <w:color w:val="auto"/>
        </w:rPr>
        <w:t>（服务对象人数为预估人数，最终以实际服务人数为准）</w:t>
      </w:r>
    </w:p>
    <w:p w:rsidR="009F3971" w:rsidRPr="00130B5E" w:rsidRDefault="009F3971" w:rsidP="009F3971">
      <w:pPr>
        <w:pStyle w:val="Default"/>
        <w:spacing w:line="360" w:lineRule="auto"/>
        <w:ind w:firstLineChars="200" w:firstLine="480"/>
        <w:rPr>
          <w:rFonts w:ascii="仿宋" w:hAnsi="仿宋"/>
          <w:color w:val="auto"/>
        </w:rPr>
      </w:pPr>
      <w:r w:rsidRPr="00130B5E">
        <w:rPr>
          <w:rFonts w:ascii="仿宋" w:hAnsi="仿宋" w:hint="eastAsia"/>
          <w:color w:val="auto"/>
        </w:rPr>
        <w:t>2</w:t>
      </w:r>
      <w:r w:rsidRPr="00130B5E">
        <w:rPr>
          <w:rFonts w:ascii="仿宋" w:eastAsia="仿宋" w:hAnsi="仿宋" w:cs="宋体" w:hint="eastAsia"/>
          <w:color w:val="auto"/>
          <w:szCs w:val="24"/>
          <w:lang w:bidi="ar"/>
        </w:rPr>
        <w:t>、</w:t>
      </w:r>
      <w:r w:rsidRPr="00130B5E">
        <w:rPr>
          <w:rFonts w:ascii="仿宋" w:eastAsia="仿宋" w:hAnsi="仿宋" w:cs="宋体" w:hint="eastAsia"/>
          <w:color w:val="auto"/>
          <w:lang w:bidi="ar"/>
        </w:rPr>
        <w:t>服务标准：家庭照护床位建设补贴。按照5000元/户的家庭照护床位上限标准，对家庭照护床位建设经费给予补助。已享受锦江区家庭</w:t>
      </w:r>
      <w:proofErr w:type="gramStart"/>
      <w:r w:rsidRPr="00130B5E">
        <w:rPr>
          <w:rFonts w:ascii="仿宋" w:eastAsia="仿宋" w:hAnsi="仿宋" w:cs="宋体" w:hint="eastAsia"/>
          <w:color w:val="auto"/>
          <w:lang w:bidi="ar"/>
        </w:rPr>
        <w:t>适</w:t>
      </w:r>
      <w:proofErr w:type="gramEnd"/>
      <w:r w:rsidRPr="00130B5E">
        <w:rPr>
          <w:rFonts w:ascii="仿宋" w:eastAsia="仿宋" w:hAnsi="仿宋" w:cs="宋体" w:hint="eastAsia"/>
          <w:color w:val="auto"/>
          <w:lang w:bidi="ar"/>
        </w:rPr>
        <w:t>老化改造补助的老年人家庭，不得对相同改造内容重复改造。</w:t>
      </w:r>
      <w:r w:rsidRPr="00130B5E">
        <w:rPr>
          <w:rFonts w:ascii="仿宋" w:eastAsia="仿宋" w:hAnsi="仿宋" w:cs="宋体" w:hint="eastAsia"/>
          <w:color w:val="auto"/>
          <w:szCs w:val="24"/>
          <w:lang w:bidi="ar"/>
        </w:rPr>
        <w:t>供应商不得收取床位费</w:t>
      </w:r>
      <w:proofErr w:type="gramStart"/>
      <w:r w:rsidRPr="00130B5E">
        <w:rPr>
          <w:rFonts w:ascii="仿宋" w:eastAsia="仿宋" w:hAnsi="仿宋" w:cs="宋体" w:hint="eastAsia"/>
          <w:color w:val="auto"/>
          <w:szCs w:val="24"/>
          <w:lang w:bidi="ar"/>
        </w:rPr>
        <w:t>和建床费</w:t>
      </w:r>
      <w:proofErr w:type="gramEnd"/>
      <w:r w:rsidRPr="00130B5E">
        <w:rPr>
          <w:rFonts w:ascii="仿宋" w:eastAsia="仿宋" w:hAnsi="仿宋" w:cs="宋体" w:hint="eastAsia"/>
          <w:color w:val="auto"/>
          <w:szCs w:val="24"/>
          <w:lang w:bidi="ar"/>
        </w:rPr>
        <w:t>。</w:t>
      </w:r>
    </w:p>
    <w:p w:rsidR="009F3971" w:rsidRPr="00130B5E" w:rsidRDefault="009F3971" w:rsidP="009F3971">
      <w:pPr>
        <w:pStyle w:val="Default"/>
        <w:spacing w:line="360" w:lineRule="auto"/>
        <w:ind w:firstLineChars="200" w:firstLine="480"/>
        <w:rPr>
          <w:rFonts w:ascii="仿宋" w:eastAsia="仿宋" w:hAnsi="仿宋" w:cs="宋体" w:hint="eastAsia"/>
          <w:color w:val="auto"/>
          <w:szCs w:val="24"/>
          <w:lang w:bidi="ar"/>
        </w:rPr>
      </w:pPr>
      <w:r w:rsidRPr="00130B5E">
        <w:rPr>
          <w:rFonts w:ascii="仿宋" w:eastAsia="仿宋" w:hAnsi="仿宋" w:cs="宋体" w:hint="eastAsia"/>
          <w:color w:val="auto"/>
          <w:szCs w:val="24"/>
          <w:lang w:bidi="ar"/>
        </w:rPr>
        <w:t>3、其他要求：应确保相关智能设备能与区居家和社区养老服务综合信息平台有效对接（平台对接信息由采购人提供），能实现24小时动态管理和远程监护，确保老年人家庭网络正常使用，且相应设备</w:t>
      </w:r>
      <w:proofErr w:type="gramStart"/>
      <w:r w:rsidRPr="00130B5E">
        <w:rPr>
          <w:rFonts w:ascii="仿宋" w:eastAsia="仿宋" w:hAnsi="仿宋" w:cs="宋体" w:hint="eastAsia"/>
          <w:color w:val="auto"/>
          <w:szCs w:val="24"/>
          <w:lang w:bidi="ar"/>
        </w:rPr>
        <w:t>在网率达</w:t>
      </w:r>
      <w:proofErr w:type="gramEnd"/>
      <w:r w:rsidRPr="00130B5E">
        <w:rPr>
          <w:rFonts w:ascii="仿宋" w:eastAsia="仿宋" w:hAnsi="仿宋" w:cs="宋体" w:hint="eastAsia"/>
          <w:color w:val="auto"/>
          <w:szCs w:val="24"/>
          <w:lang w:bidi="ar"/>
        </w:rPr>
        <w:t>95%以上。</w:t>
      </w:r>
    </w:p>
    <w:p w:rsidR="009F3971" w:rsidRPr="00130B5E" w:rsidRDefault="009F3971" w:rsidP="009F3971">
      <w:pPr>
        <w:spacing w:line="360" w:lineRule="auto"/>
        <w:ind w:firstLineChars="200" w:firstLine="480"/>
        <w:rPr>
          <w:rFonts w:ascii="仿宋" w:eastAsia="仿宋" w:hAnsi="仿宋" w:cs="宋体" w:hint="eastAsia"/>
          <w:sz w:val="24"/>
        </w:rPr>
      </w:pPr>
      <w:r w:rsidRPr="00130B5E">
        <w:rPr>
          <w:rFonts w:ascii="仿宋" w:eastAsia="仿宋" w:hAnsi="仿宋" w:cs="宋体" w:hint="eastAsia"/>
          <w:kern w:val="0"/>
          <w:sz w:val="24"/>
          <w:lang w:bidi="ar"/>
        </w:rPr>
        <w:lastRenderedPageBreak/>
        <w:t>4</w:t>
      </w:r>
      <w:r w:rsidRPr="00130B5E">
        <w:rPr>
          <w:rFonts w:ascii="仿宋" w:eastAsia="仿宋" w:hAnsi="仿宋" w:cs="宋体" w:hint="eastAsia"/>
          <w:sz w:val="24"/>
        </w:rPr>
        <w:t>、</w:t>
      </w:r>
      <w:r w:rsidRPr="00130B5E">
        <w:rPr>
          <w:rFonts w:ascii="仿宋" w:eastAsia="仿宋" w:hAnsi="仿宋" w:cs="宋体" w:hint="eastAsia"/>
          <w:sz w:val="24"/>
          <w:lang w:bidi="ar"/>
        </w:rPr>
        <w:t>根据入户调查、综合评估以及特定老年人家庭实际需要，实施建筑硬件、家具家装改造、康复辅助器具适配以及智能化助老服务设施配备四个大类改造项目。</w:t>
      </w:r>
    </w:p>
    <w:p w:rsidR="009F3971" w:rsidRPr="00130B5E" w:rsidRDefault="009F3971" w:rsidP="009F3971">
      <w:pPr>
        <w:spacing w:line="360" w:lineRule="auto"/>
        <w:ind w:firstLineChars="200" w:firstLine="480"/>
        <w:rPr>
          <w:rFonts w:ascii="仿宋" w:eastAsia="仿宋" w:hAnsi="仿宋" w:cs="宋体" w:hint="eastAsia"/>
          <w:sz w:val="24"/>
        </w:rPr>
      </w:pPr>
      <w:r w:rsidRPr="00130B5E">
        <w:rPr>
          <w:rFonts w:ascii="仿宋" w:eastAsia="仿宋" w:hAnsi="仿宋" w:cs="宋体" w:hint="eastAsia"/>
          <w:sz w:val="24"/>
        </w:rPr>
        <w:t>4.1建筑硬件类改造：主要包括对出入口、通道无障碍改造，地面防滑处理，</w:t>
      </w:r>
      <w:r w:rsidRPr="00130B5E">
        <w:rPr>
          <w:rFonts w:ascii="仿宋" w:eastAsia="仿宋" w:hAnsi="仿宋" w:hint="eastAsia"/>
          <w:spacing w:val="-4"/>
          <w:sz w:val="24"/>
        </w:rPr>
        <w:t>安装扶手</w:t>
      </w:r>
      <w:r w:rsidRPr="00130B5E">
        <w:rPr>
          <w:rFonts w:ascii="仿宋" w:eastAsia="仿宋" w:hAnsi="仿宋" w:cs="宋体" w:hint="eastAsia"/>
          <w:sz w:val="24"/>
        </w:rPr>
        <w:t>、安全抓杆，浴室加装安全浴凳或助浴椅，蹲坑加装坐便椅等。</w:t>
      </w:r>
    </w:p>
    <w:p w:rsidR="009F3971" w:rsidRPr="00130B5E" w:rsidRDefault="009F3971" w:rsidP="009F3971">
      <w:pPr>
        <w:spacing w:line="360" w:lineRule="auto"/>
        <w:ind w:firstLineChars="200" w:firstLine="480"/>
        <w:rPr>
          <w:rFonts w:ascii="仿宋" w:eastAsia="仿宋" w:hAnsi="仿宋" w:cs="宋体" w:hint="eastAsia"/>
          <w:sz w:val="24"/>
        </w:rPr>
      </w:pPr>
      <w:r w:rsidRPr="00130B5E">
        <w:rPr>
          <w:rFonts w:ascii="仿宋" w:eastAsia="仿宋" w:hAnsi="仿宋" w:cs="宋体" w:hint="eastAsia"/>
          <w:sz w:val="24"/>
        </w:rPr>
        <w:t>4.2家具家装类改造：主要包括对柜子、桌椅、厨具、灯具、五金配件等家具家装进行无障碍化、自动化、智能化</w:t>
      </w:r>
      <w:proofErr w:type="gramStart"/>
      <w:r w:rsidRPr="00130B5E">
        <w:rPr>
          <w:rFonts w:ascii="仿宋" w:eastAsia="仿宋" w:hAnsi="仿宋" w:cs="宋体" w:hint="eastAsia"/>
          <w:sz w:val="24"/>
        </w:rPr>
        <w:t>等适老改造</w:t>
      </w:r>
      <w:proofErr w:type="gramEnd"/>
      <w:r w:rsidRPr="00130B5E">
        <w:rPr>
          <w:rFonts w:ascii="仿宋" w:eastAsia="仿宋" w:hAnsi="仿宋" w:cs="宋体" w:hint="eastAsia"/>
          <w:sz w:val="24"/>
        </w:rPr>
        <w:t>与处理。</w:t>
      </w:r>
    </w:p>
    <w:p w:rsidR="009F3971" w:rsidRPr="00130B5E" w:rsidRDefault="009F3971" w:rsidP="009F3971">
      <w:pPr>
        <w:spacing w:line="360" w:lineRule="auto"/>
        <w:ind w:firstLineChars="200" w:firstLine="480"/>
        <w:rPr>
          <w:rFonts w:ascii="仿宋" w:eastAsia="仿宋" w:hAnsi="仿宋" w:cs="宋体" w:hint="eastAsia"/>
          <w:sz w:val="24"/>
        </w:rPr>
      </w:pPr>
      <w:r w:rsidRPr="00130B5E">
        <w:rPr>
          <w:rFonts w:ascii="仿宋" w:eastAsia="仿宋" w:hAnsi="仿宋" w:cs="宋体" w:hint="eastAsia"/>
          <w:sz w:val="24"/>
        </w:rPr>
        <w:t>4.3康复辅助器具适配类：主要包括有针对性地配备康复辅助器具、设备、仪器等内容。</w:t>
      </w:r>
    </w:p>
    <w:p w:rsidR="009F3971" w:rsidRPr="00130B5E" w:rsidRDefault="009F3971" w:rsidP="009F3971">
      <w:pPr>
        <w:spacing w:line="360" w:lineRule="auto"/>
        <w:ind w:firstLineChars="200" w:firstLine="480"/>
        <w:rPr>
          <w:rFonts w:ascii="仿宋" w:eastAsia="仿宋" w:hAnsi="仿宋" w:cs="宋体" w:hint="eastAsia"/>
          <w:sz w:val="24"/>
        </w:rPr>
      </w:pPr>
      <w:r w:rsidRPr="00130B5E">
        <w:rPr>
          <w:rFonts w:ascii="仿宋" w:eastAsia="仿宋" w:hAnsi="仿宋" w:cs="宋体" w:hint="eastAsia"/>
          <w:sz w:val="24"/>
        </w:rPr>
        <w:t xml:space="preserve">4.4智能化助老服务设施配备类：主要包括可穿戴、智能化监测设备、智能照明感应灯具、紧急呼叫设备等智能化设施配备。 </w:t>
      </w:r>
    </w:p>
    <w:p w:rsidR="009F3971" w:rsidRPr="00130B5E" w:rsidRDefault="009F3971" w:rsidP="009F3971">
      <w:pPr>
        <w:pStyle w:val="Default"/>
        <w:spacing w:line="360" w:lineRule="auto"/>
        <w:ind w:firstLineChars="200" w:firstLine="480"/>
        <w:rPr>
          <w:rFonts w:ascii="仿宋" w:hAnsi="仿宋"/>
          <w:color w:val="auto"/>
        </w:rPr>
      </w:pPr>
      <w:r w:rsidRPr="00130B5E">
        <w:rPr>
          <w:rFonts w:ascii="仿宋" w:eastAsia="仿宋" w:hAnsi="仿宋" w:cs="宋体" w:hint="eastAsia"/>
          <w:color w:val="auto"/>
          <w:szCs w:val="24"/>
          <w:lang w:bidi="ar"/>
        </w:rPr>
        <w:t>5、</w:t>
      </w:r>
      <w:r w:rsidRPr="00130B5E">
        <w:rPr>
          <w:rFonts w:ascii="仿宋" w:hAnsi="仿宋" w:hint="eastAsia"/>
          <w:color w:val="auto"/>
        </w:rPr>
        <w:t>服务清单</w:t>
      </w:r>
    </w:p>
    <w:p w:rsidR="009F3971" w:rsidRPr="00130B5E" w:rsidRDefault="009F3971" w:rsidP="009F3971">
      <w:pPr>
        <w:pStyle w:val="a7"/>
        <w:spacing w:line="480" w:lineRule="exact"/>
        <w:ind w:firstLineChars="0" w:firstLine="0"/>
        <w:rPr>
          <w:rFonts w:ascii="仿宋" w:eastAsia="仿宋" w:hAnsi="仿宋" w:cs="宋体"/>
          <w:b/>
          <w:sz w:val="24"/>
        </w:rPr>
      </w:pPr>
      <w:r w:rsidRPr="00130B5E">
        <w:rPr>
          <w:rFonts w:ascii="仿宋" w:eastAsia="仿宋" w:hAnsi="仿宋" w:cs="宋体" w:hint="eastAsia"/>
          <w:b/>
          <w:sz w:val="24"/>
        </w:rPr>
        <w:t>5.1适老化改造产品清单及单价限价</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726"/>
        <w:gridCol w:w="813"/>
        <w:gridCol w:w="2773"/>
        <w:gridCol w:w="566"/>
        <w:gridCol w:w="713"/>
        <w:gridCol w:w="1082"/>
        <w:gridCol w:w="838"/>
      </w:tblGrid>
      <w:tr w:rsidR="009F3971" w:rsidRPr="00130B5E" w:rsidTr="00147065">
        <w:trPr>
          <w:trHeight w:val="390"/>
        </w:trPr>
        <w:tc>
          <w:tcPr>
            <w:tcW w:w="0" w:type="auto"/>
            <w:vAlign w:val="center"/>
          </w:tcPr>
          <w:p w:rsidR="009F3971" w:rsidRPr="00130B5E" w:rsidRDefault="009F3971" w:rsidP="00147065">
            <w:pPr>
              <w:widowControl/>
              <w:jc w:val="center"/>
              <w:rPr>
                <w:rFonts w:ascii="仿宋" w:eastAsia="仿宋" w:hAnsi="仿宋" w:cs="宋体" w:hint="eastAsia"/>
                <w:b/>
                <w:bCs/>
                <w:sz w:val="24"/>
              </w:rPr>
            </w:pPr>
            <w:r w:rsidRPr="00130B5E">
              <w:rPr>
                <w:rFonts w:ascii="仿宋" w:eastAsia="仿宋" w:hAnsi="仿宋" w:cs="宋体" w:hint="eastAsia"/>
                <w:b/>
                <w:bCs/>
                <w:sz w:val="24"/>
              </w:rPr>
              <w:t>序号</w:t>
            </w:r>
          </w:p>
        </w:tc>
        <w:tc>
          <w:tcPr>
            <w:tcW w:w="750" w:type="dxa"/>
            <w:vAlign w:val="center"/>
          </w:tcPr>
          <w:p w:rsidR="009F3971" w:rsidRPr="00130B5E" w:rsidRDefault="009F3971" w:rsidP="00147065">
            <w:pPr>
              <w:widowControl/>
              <w:jc w:val="center"/>
              <w:rPr>
                <w:rFonts w:ascii="仿宋" w:eastAsia="仿宋" w:hAnsi="仿宋" w:cs="宋体" w:hint="eastAsia"/>
                <w:b/>
                <w:bCs/>
                <w:sz w:val="24"/>
              </w:rPr>
            </w:pPr>
            <w:r w:rsidRPr="00130B5E">
              <w:rPr>
                <w:rFonts w:ascii="仿宋" w:eastAsia="仿宋" w:hAnsi="仿宋" w:cs="宋体" w:hint="eastAsia"/>
                <w:b/>
                <w:bCs/>
                <w:sz w:val="24"/>
              </w:rPr>
              <w:t>类别</w:t>
            </w:r>
          </w:p>
        </w:tc>
        <w:tc>
          <w:tcPr>
            <w:tcW w:w="823" w:type="dxa"/>
            <w:vAlign w:val="center"/>
          </w:tcPr>
          <w:p w:rsidR="009F3971" w:rsidRPr="00130B5E" w:rsidRDefault="009F3971" w:rsidP="00147065">
            <w:pPr>
              <w:widowControl/>
              <w:jc w:val="center"/>
              <w:rPr>
                <w:rFonts w:ascii="仿宋" w:eastAsia="仿宋" w:hAnsi="仿宋" w:cs="宋体" w:hint="eastAsia"/>
                <w:b/>
                <w:bCs/>
                <w:sz w:val="24"/>
              </w:rPr>
            </w:pPr>
            <w:r w:rsidRPr="00130B5E">
              <w:rPr>
                <w:rFonts w:ascii="仿宋" w:eastAsia="仿宋" w:hAnsi="仿宋" w:cs="宋体" w:hint="eastAsia"/>
                <w:b/>
                <w:bCs/>
                <w:sz w:val="24"/>
              </w:rPr>
              <w:t>项目名称</w:t>
            </w:r>
          </w:p>
        </w:tc>
        <w:tc>
          <w:tcPr>
            <w:tcW w:w="2836" w:type="dxa"/>
            <w:vAlign w:val="center"/>
          </w:tcPr>
          <w:p w:rsidR="009F3971" w:rsidRPr="00130B5E" w:rsidRDefault="009F3971" w:rsidP="00147065">
            <w:pPr>
              <w:widowControl/>
              <w:jc w:val="center"/>
              <w:rPr>
                <w:rFonts w:ascii="仿宋" w:eastAsia="仿宋" w:hAnsi="仿宋" w:cs="宋体" w:hint="eastAsia"/>
                <w:b/>
                <w:bCs/>
                <w:sz w:val="24"/>
              </w:rPr>
            </w:pPr>
            <w:r w:rsidRPr="00130B5E">
              <w:rPr>
                <w:rFonts w:ascii="仿宋" w:eastAsia="仿宋" w:hAnsi="仿宋" w:cs="宋体" w:hint="eastAsia"/>
                <w:b/>
                <w:bCs/>
                <w:sz w:val="24"/>
              </w:rPr>
              <w:t>技术参数</w:t>
            </w:r>
          </w:p>
        </w:tc>
        <w:tc>
          <w:tcPr>
            <w:tcW w:w="576" w:type="dxa"/>
            <w:vAlign w:val="center"/>
          </w:tcPr>
          <w:p w:rsidR="009F3971" w:rsidRPr="00130B5E" w:rsidRDefault="009F3971" w:rsidP="00147065">
            <w:pPr>
              <w:widowControl/>
              <w:jc w:val="center"/>
              <w:rPr>
                <w:rFonts w:ascii="仿宋" w:eastAsia="仿宋" w:hAnsi="仿宋" w:cs="宋体" w:hint="eastAsia"/>
                <w:b/>
                <w:bCs/>
                <w:sz w:val="24"/>
              </w:rPr>
            </w:pPr>
            <w:r w:rsidRPr="00130B5E">
              <w:rPr>
                <w:rFonts w:ascii="仿宋" w:eastAsia="仿宋" w:hAnsi="仿宋" w:cs="宋体" w:hint="eastAsia"/>
                <w:b/>
                <w:bCs/>
                <w:sz w:val="24"/>
              </w:rPr>
              <w:t>单位</w:t>
            </w:r>
          </w:p>
        </w:tc>
        <w:tc>
          <w:tcPr>
            <w:tcW w:w="714" w:type="dxa"/>
            <w:vAlign w:val="center"/>
          </w:tcPr>
          <w:p w:rsidR="009F3971" w:rsidRPr="00130B5E" w:rsidRDefault="009F3971" w:rsidP="00147065">
            <w:pPr>
              <w:widowControl/>
              <w:jc w:val="center"/>
              <w:rPr>
                <w:rFonts w:ascii="仿宋" w:eastAsia="仿宋" w:hAnsi="仿宋" w:cs="宋体" w:hint="eastAsia"/>
                <w:b/>
                <w:bCs/>
                <w:sz w:val="24"/>
              </w:rPr>
            </w:pPr>
            <w:r w:rsidRPr="00130B5E">
              <w:rPr>
                <w:rFonts w:ascii="仿宋" w:eastAsia="仿宋" w:hAnsi="仿宋" w:cs="宋体" w:hint="eastAsia"/>
                <w:b/>
                <w:bCs/>
                <w:sz w:val="24"/>
              </w:rPr>
              <w:t>单价最高限价</w:t>
            </w:r>
          </w:p>
        </w:tc>
        <w:tc>
          <w:tcPr>
            <w:tcW w:w="1117" w:type="dxa"/>
            <w:vAlign w:val="center"/>
          </w:tcPr>
          <w:p w:rsidR="009F3971" w:rsidRPr="00130B5E" w:rsidRDefault="009F3971" w:rsidP="00147065">
            <w:pPr>
              <w:widowControl/>
              <w:jc w:val="center"/>
              <w:rPr>
                <w:rFonts w:ascii="仿宋" w:eastAsia="仿宋" w:hAnsi="仿宋" w:cs="宋体" w:hint="eastAsia"/>
                <w:b/>
                <w:bCs/>
                <w:sz w:val="24"/>
              </w:rPr>
            </w:pPr>
            <w:r w:rsidRPr="00130B5E">
              <w:rPr>
                <w:rFonts w:ascii="仿宋" w:eastAsia="仿宋" w:hAnsi="仿宋" w:cs="宋体" w:hint="eastAsia"/>
                <w:b/>
                <w:bCs/>
                <w:sz w:val="24"/>
              </w:rPr>
              <w:t>功能</w:t>
            </w:r>
          </w:p>
        </w:tc>
        <w:tc>
          <w:tcPr>
            <w:tcW w:w="851" w:type="dxa"/>
            <w:vAlign w:val="center"/>
          </w:tcPr>
          <w:p w:rsidR="009F3971" w:rsidRPr="00130B5E" w:rsidRDefault="009F3971" w:rsidP="00147065">
            <w:pPr>
              <w:widowControl/>
              <w:jc w:val="center"/>
              <w:rPr>
                <w:rFonts w:ascii="仿宋" w:eastAsia="仿宋" w:hAnsi="仿宋" w:cs="宋体" w:hint="eastAsia"/>
                <w:b/>
                <w:bCs/>
                <w:sz w:val="24"/>
              </w:rPr>
            </w:pPr>
            <w:r w:rsidRPr="00130B5E">
              <w:rPr>
                <w:rFonts w:ascii="仿宋" w:eastAsia="仿宋" w:hAnsi="仿宋" w:cs="宋体" w:hint="eastAsia"/>
                <w:b/>
                <w:bCs/>
                <w:sz w:val="24"/>
              </w:rPr>
              <w:t>备注</w:t>
            </w:r>
          </w:p>
        </w:tc>
      </w:tr>
      <w:tr w:rsidR="009F3971" w:rsidRPr="00130B5E" w:rsidTr="00147065">
        <w:trPr>
          <w:trHeight w:val="630"/>
        </w:trPr>
        <w:tc>
          <w:tcPr>
            <w:tcW w:w="0" w:type="auto"/>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1</w:t>
            </w:r>
          </w:p>
        </w:tc>
        <w:tc>
          <w:tcPr>
            <w:tcW w:w="750" w:type="dxa"/>
            <w:vMerge w:val="restart"/>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地面建设</w:t>
            </w:r>
          </w:p>
        </w:tc>
        <w:tc>
          <w:tcPr>
            <w:tcW w:w="823"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防滑处理</w:t>
            </w:r>
          </w:p>
        </w:tc>
        <w:tc>
          <w:tcPr>
            <w:tcW w:w="2836"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在卫生间、卧室、厨房等区域铺设防滑砖或防滑地胶</w:t>
            </w:r>
          </w:p>
        </w:tc>
        <w:tc>
          <w:tcPr>
            <w:tcW w:w="576"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平方米</w:t>
            </w:r>
          </w:p>
        </w:tc>
        <w:tc>
          <w:tcPr>
            <w:tcW w:w="714"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100元</w:t>
            </w:r>
          </w:p>
        </w:tc>
        <w:tc>
          <w:tcPr>
            <w:tcW w:w="1117"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居室环境改善</w:t>
            </w:r>
          </w:p>
        </w:tc>
        <w:tc>
          <w:tcPr>
            <w:tcW w:w="851"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含安装费</w:t>
            </w:r>
          </w:p>
        </w:tc>
      </w:tr>
      <w:tr w:rsidR="009F3971" w:rsidRPr="00130B5E" w:rsidTr="00147065">
        <w:trPr>
          <w:trHeight w:val="630"/>
        </w:trPr>
        <w:tc>
          <w:tcPr>
            <w:tcW w:w="0" w:type="auto"/>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2</w:t>
            </w:r>
          </w:p>
        </w:tc>
        <w:tc>
          <w:tcPr>
            <w:tcW w:w="750" w:type="dxa"/>
            <w:vMerge/>
            <w:vAlign w:val="center"/>
          </w:tcPr>
          <w:p w:rsidR="009F3971" w:rsidRPr="00130B5E" w:rsidRDefault="009F3971" w:rsidP="00147065">
            <w:pPr>
              <w:widowControl/>
              <w:jc w:val="left"/>
              <w:rPr>
                <w:rFonts w:ascii="仿宋" w:eastAsia="仿宋" w:hAnsi="仿宋" w:cs="宋体"/>
                <w:sz w:val="24"/>
              </w:rPr>
            </w:pPr>
          </w:p>
        </w:tc>
        <w:tc>
          <w:tcPr>
            <w:tcW w:w="823"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高差处理</w:t>
            </w:r>
          </w:p>
        </w:tc>
        <w:tc>
          <w:tcPr>
            <w:tcW w:w="2836"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铺设水泥坡道或加设橡胶等材质的可移动式坡道</w:t>
            </w:r>
          </w:p>
        </w:tc>
        <w:tc>
          <w:tcPr>
            <w:tcW w:w="576"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米</w:t>
            </w:r>
          </w:p>
        </w:tc>
        <w:tc>
          <w:tcPr>
            <w:tcW w:w="714"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120元</w:t>
            </w:r>
          </w:p>
        </w:tc>
        <w:tc>
          <w:tcPr>
            <w:tcW w:w="1117"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居室环境</w:t>
            </w:r>
          </w:p>
        </w:tc>
        <w:tc>
          <w:tcPr>
            <w:tcW w:w="851"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含安装费</w:t>
            </w:r>
          </w:p>
        </w:tc>
      </w:tr>
      <w:tr w:rsidR="009F3971" w:rsidRPr="00130B5E" w:rsidTr="00147065">
        <w:trPr>
          <w:trHeight w:val="1575"/>
        </w:trPr>
        <w:tc>
          <w:tcPr>
            <w:tcW w:w="0" w:type="auto"/>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3</w:t>
            </w:r>
          </w:p>
        </w:tc>
        <w:tc>
          <w:tcPr>
            <w:tcW w:w="750"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卧室建设</w:t>
            </w:r>
          </w:p>
        </w:tc>
        <w:tc>
          <w:tcPr>
            <w:tcW w:w="823"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床边扶手</w:t>
            </w:r>
          </w:p>
        </w:tc>
        <w:tc>
          <w:tcPr>
            <w:tcW w:w="2836"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高强度碳素钢管（镀</w:t>
            </w:r>
            <w:proofErr w:type="gramStart"/>
            <w:r w:rsidRPr="00130B5E">
              <w:rPr>
                <w:rFonts w:ascii="仿宋" w:eastAsia="仿宋" w:hAnsi="仿宋" w:cs="宋体" w:hint="eastAsia"/>
                <w:sz w:val="24"/>
              </w:rPr>
              <w:t>洛</w:t>
            </w:r>
            <w:proofErr w:type="gramEnd"/>
            <w:r w:rsidRPr="00130B5E">
              <w:rPr>
                <w:rFonts w:ascii="仿宋" w:eastAsia="仿宋" w:hAnsi="仿宋" w:cs="宋体" w:hint="eastAsia"/>
                <w:sz w:val="24"/>
              </w:rPr>
              <w:t>），防止生锈，PU海绵扶手防寒防滑，配有尼龙收纳袋；C型插销快速固定，超大受力面积底架，更安全稳固</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底架尺寸≥71*52.5CM</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底座厚度≥1.5cm,承重≥100KG</w:t>
            </w:r>
          </w:p>
        </w:tc>
        <w:tc>
          <w:tcPr>
            <w:tcW w:w="576" w:type="dxa"/>
            <w:vAlign w:val="center"/>
          </w:tcPr>
          <w:p w:rsidR="009F3971" w:rsidRPr="00130B5E" w:rsidRDefault="009F3971" w:rsidP="00147065">
            <w:pPr>
              <w:widowControl/>
              <w:jc w:val="center"/>
              <w:rPr>
                <w:rFonts w:ascii="仿宋" w:eastAsia="仿宋" w:hAnsi="仿宋" w:cs="宋体" w:hint="eastAsia"/>
                <w:sz w:val="24"/>
              </w:rPr>
            </w:pPr>
            <w:proofErr w:type="gramStart"/>
            <w:r w:rsidRPr="00130B5E">
              <w:rPr>
                <w:rFonts w:ascii="仿宋" w:eastAsia="仿宋" w:hAnsi="仿宋" w:cs="宋体" w:hint="eastAsia"/>
                <w:sz w:val="24"/>
              </w:rPr>
              <w:t>个</w:t>
            </w:r>
            <w:proofErr w:type="gramEnd"/>
          </w:p>
        </w:tc>
        <w:tc>
          <w:tcPr>
            <w:tcW w:w="714"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270元</w:t>
            </w:r>
          </w:p>
        </w:tc>
        <w:tc>
          <w:tcPr>
            <w:tcW w:w="1117"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装在床边起身</w:t>
            </w:r>
            <w:proofErr w:type="gramStart"/>
            <w:r w:rsidRPr="00130B5E">
              <w:rPr>
                <w:rFonts w:ascii="仿宋" w:eastAsia="仿宋" w:hAnsi="仿宋" w:cs="宋体" w:hint="eastAsia"/>
                <w:sz w:val="24"/>
              </w:rPr>
              <w:t>及防床用</w:t>
            </w:r>
            <w:proofErr w:type="gramEnd"/>
          </w:p>
        </w:tc>
        <w:tc>
          <w:tcPr>
            <w:tcW w:w="851"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 xml:space="preserve">　</w:t>
            </w:r>
          </w:p>
        </w:tc>
      </w:tr>
      <w:tr w:rsidR="009F3971" w:rsidRPr="00130B5E" w:rsidTr="00147065">
        <w:trPr>
          <w:trHeight w:val="1260"/>
        </w:trPr>
        <w:tc>
          <w:tcPr>
            <w:tcW w:w="0" w:type="auto"/>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4</w:t>
            </w:r>
          </w:p>
        </w:tc>
        <w:tc>
          <w:tcPr>
            <w:tcW w:w="750" w:type="dxa"/>
            <w:vMerge w:val="restart"/>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如厕洗浴建设</w:t>
            </w:r>
          </w:p>
        </w:tc>
        <w:tc>
          <w:tcPr>
            <w:tcW w:w="823" w:type="dxa"/>
            <w:vAlign w:val="center"/>
          </w:tcPr>
          <w:p w:rsidR="009F3971" w:rsidRPr="00130B5E" w:rsidRDefault="009F3971" w:rsidP="00147065">
            <w:pPr>
              <w:widowControl/>
              <w:jc w:val="center"/>
              <w:rPr>
                <w:rFonts w:ascii="仿宋" w:eastAsia="仿宋" w:hAnsi="仿宋" w:cs="宋体" w:hint="eastAsia"/>
                <w:sz w:val="24"/>
              </w:rPr>
            </w:pPr>
            <w:proofErr w:type="gramStart"/>
            <w:r w:rsidRPr="00130B5E">
              <w:rPr>
                <w:rFonts w:ascii="仿宋" w:eastAsia="仿宋" w:hAnsi="仿宋" w:cs="宋体" w:hint="eastAsia"/>
                <w:sz w:val="24"/>
              </w:rPr>
              <w:t>一</w:t>
            </w:r>
            <w:proofErr w:type="gramEnd"/>
            <w:r w:rsidRPr="00130B5E">
              <w:rPr>
                <w:rFonts w:ascii="仿宋" w:eastAsia="仿宋" w:hAnsi="仿宋" w:cs="宋体" w:hint="eastAsia"/>
                <w:sz w:val="24"/>
              </w:rPr>
              <w:t>字型扶手</w:t>
            </w:r>
          </w:p>
        </w:tc>
        <w:tc>
          <w:tcPr>
            <w:tcW w:w="2836"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材质：尼龙与不锈钢复合而成，表面为带防滑浮点的抗菌尼龙，方便老人的通行抓握。长度规格≥600mm。附加功能：弯头带卡槽，面</w:t>
            </w:r>
            <w:proofErr w:type="gramStart"/>
            <w:r w:rsidRPr="00130B5E">
              <w:rPr>
                <w:rFonts w:ascii="仿宋" w:eastAsia="仿宋" w:hAnsi="仿宋" w:cs="宋体" w:hint="eastAsia"/>
                <w:sz w:val="24"/>
              </w:rPr>
              <w:t>管带卡槽</w:t>
            </w:r>
            <w:proofErr w:type="gramEnd"/>
            <w:r w:rsidRPr="00130B5E">
              <w:rPr>
                <w:rFonts w:ascii="仿宋" w:eastAsia="仿宋" w:hAnsi="仿宋" w:cs="宋体" w:hint="eastAsia"/>
                <w:sz w:val="24"/>
              </w:rPr>
              <w:t>，垫圈为￠</w:t>
            </w:r>
            <w:r w:rsidRPr="00130B5E">
              <w:rPr>
                <w:rFonts w:ascii="仿宋" w:eastAsia="仿宋" w:hAnsi="仿宋" w:cs="宋体" w:hint="eastAsia"/>
                <w:sz w:val="24"/>
              </w:rPr>
              <w:lastRenderedPageBreak/>
              <w:t>38*6mm带卡</w:t>
            </w:r>
            <w:proofErr w:type="gramStart"/>
            <w:r w:rsidRPr="00130B5E">
              <w:rPr>
                <w:rFonts w:ascii="仿宋" w:eastAsia="仿宋" w:hAnsi="仿宋" w:cs="宋体" w:hint="eastAsia"/>
                <w:sz w:val="24"/>
              </w:rPr>
              <w:t>槽防止</w:t>
            </w:r>
            <w:proofErr w:type="gramEnd"/>
            <w:r w:rsidRPr="00130B5E">
              <w:rPr>
                <w:rFonts w:ascii="仿宋" w:eastAsia="仿宋" w:hAnsi="仿宋" w:cs="宋体" w:hint="eastAsia"/>
                <w:sz w:val="24"/>
              </w:rPr>
              <w:t>扶手使用</w:t>
            </w:r>
            <w:proofErr w:type="gramStart"/>
            <w:r w:rsidRPr="00130B5E">
              <w:rPr>
                <w:rFonts w:ascii="仿宋" w:eastAsia="仿宋" w:hAnsi="仿宋" w:cs="宋体" w:hint="eastAsia"/>
                <w:sz w:val="24"/>
              </w:rPr>
              <w:t>中面管转动</w:t>
            </w:r>
            <w:proofErr w:type="gramEnd"/>
            <w:r w:rsidRPr="00130B5E">
              <w:rPr>
                <w:rFonts w:ascii="仿宋" w:eastAsia="仿宋" w:hAnsi="仿宋" w:cs="宋体" w:hint="eastAsia"/>
                <w:sz w:val="24"/>
              </w:rPr>
              <w:t>，防止使用者摔伤。</w:t>
            </w:r>
          </w:p>
        </w:tc>
        <w:tc>
          <w:tcPr>
            <w:tcW w:w="576" w:type="dxa"/>
            <w:vAlign w:val="center"/>
          </w:tcPr>
          <w:p w:rsidR="009F3971" w:rsidRPr="00130B5E" w:rsidRDefault="009F3971" w:rsidP="00147065">
            <w:pPr>
              <w:widowControl/>
              <w:jc w:val="center"/>
              <w:rPr>
                <w:rFonts w:ascii="仿宋" w:eastAsia="仿宋" w:hAnsi="仿宋" w:cs="宋体" w:hint="eastAsia"/>
                <w:sz w:val="24"/>
              </w:rPr>
            </w:pPr>
            <w:proofErr w:type="gramStart"/>
            <w:r w:rsidRPr="00130B5E">
              <w:rPr>
                <w:rFonts w:ascii="仿宋" w:eastAsia="仿宋" w:hAnsi="仿宋" w:cs="宋体" w:hint="eastAsia"/>
                <w:sz w:val="24"/>
              </w:rPr>
              <w:lastRenderedPageBreak/>
              <w:t>个</w:t>
            </w:r>
            <w:proofErr w:type="gramEnd"/>
          </w:p>
        </w:tc>
        <w:tc>
          <w:tcPr>
            <w:tcW w:w="714"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200元/</w:t>
            </w:r>
            <w:proofErr w:type="gramStart"/>
            <w:r w:rsidRPr="00130B5E">
              <w:rPr>
                <w:rFonts w:ascii="仿宋" w:eastAsia="仿宋" w:hAnsi="仿宋" w:cs="宋体" w:hint="eastAsia"/>
                <w:sz w:val="24"/>
              </w:rPr>
              <w:t>个</w:t>
            </w:r>
            <w:proofErr w:type="gramEnd"/>
          </w:p>
        </w:tc>
        <w:tc>
          <w:tcPr>
            <w:tcW w:w="1117"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安装在老人</w:t>
            </w:r>
            <w:proofErr w:type="gramStart"/>
            <w:r w:rsidRPr="00130B5E">
              <w:rPr>
                <w:rFonts w:ascii="仿宋" w:eastAsia="仿宋" w:hAnsi="仿宋" w:cs="宋体" w:hint="eastAsia"/>
                <w:sz w:val="24"/>
              </w:rPr>
              <w:t>常活动</w:t>
            </w:r>
            <w:proofErr w:type="gramEnd"/>
            <w:r w:rsidRPr="00130B5E">
              <w:rPr>
                <w:rFonts w:ascii="仿宋" w:eastAsia="仿宋" w:hAnsi="仿宋" w:cs="宋体" w:hint="eastAsia"/>
                <w:sz w:val="24"/>
              </w:rPr>
              <w:t>的区域</w:t>
            </w:r>
          </w:p>
        </w:tc>
        <w:tc>
          <w:tcPr>
            <w:tcW w:w="851"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含安装费</w:t>
            </w:r>
          </w:p>
        </w:tc>
      </w:tr>
      <w:tr w:rsidR="009F3971" w:rsidRPr="00130B5E" w:rsidTr="00147065">
        <w:trPr>
          <w:trHeight w:val="699"/>
        </w:trPr>
        <w:tc>
          <w:tcPr>
            <w:tcW w:w="0" w:type="auto"/>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lastRenderedPageBreak/>
              <w:t>5</w:t>
            </w:r>
          </w:p>
        </w:tc>
        <w:tc>
          <w:tcPr>
            <w:tcW w:w="750" w:type="dxa"/>
            <w:vMerge/>
            <w:vAlign w:val="center"/>
          </w:tcPr>
          <w:p w:rsidR="009F3971" w:rsidRPr="00130B5E" w:rsidRDefault="009F3971" w:rsidP="00147065">
            <w:pPr>
              <w:widowControl/>
              <w:jc w:val="left"/>
              <w:rPr>
                <w:rFonts w:ascii="仿宋" w:eastAsia="仿宋" w:hAnsi="仿宋" w:cs="宋体"/>
                <w:sz w:val="24"/>
              </w:rPr>
            </w:pPr>
          </w:p>
        </w:tc>
        <w:tc>
          <w:tcPr>
            <w:tcW w:w="823"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L型扶手</w:t>
            </w:r>
          </w:p>
        </w:tc>
        <w:tc>
          <w:tcPr>
            <w:tcW w:w="2836"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材质：抗菌尼龙与不锈钢复合而成，表面为带防滑浮点的抗菌尼龙，方便老人的通行抓握。</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长度规格≥400*600mm。</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附加功能：弯头带卡槽，面</w:t>
            </w:r>
            <w:proofErr w:type="gramStart"/>
            <w:r w:rsidRPr="00130B5E">
              <w:rPr>
                <w:rFonts w:ascii="仿宋" w:eastAsia="仿宋" w:hAnsi="仿宋" w:cs="宋体" w:hint="eastAsia"/>
                <w:sz w:val="24"/>
              </w:rPr>
              <w:t>管带卡槽</w:t>
            </w:r>
            <w:proofErr w:type="gramEnd"/>
            <w:r w:rsidRPr="00130B5E">
              <w:rPr>
                <w:rFonts w:ascii="仿宋" w:eastAsia="仿宋" w:hAnsi="仿宋" w:cs="宋体" w:hint="eastAsia"/>
                <w:sz w:val="24"/>
              </w:rPr>
              <w:t>，带卡</w:t>
            </w:r>
            <w:proofErr w:type="gramStart"/>
            <w:r w:rsidRPr="00130B5E">
              <w:rPr>
                <w:rFonts w:ascii="仿宋" w:eastAsia="仿宋" w:hAnsi="仿宋" w:cs="宋体" w:hint="eastAsia"/>
                <w:sz w:val="24"/>
              </w:rPr>
              <w:t>槽防止</w:t>
            </w:r>
            <w:proofErr w:type="gramEnd"/>
            <w:r w:rsidRPr="00130B5E">
              <w:rPr>
                <w:rFonts w:ascii="仿宋" w:eastAsia="仿宋" w:hAnsi="仿宋" w:cs="宋体" w:hint="eastAsia"/>
                <w:sz w:val="24"/>
              </w:rPr>
              <w:t>扶手使用</w:t>
            </w:r>
            <w:proofErr w:type="gramStart"/>
            <w:r w:rsidRPr="00130B5E">
              <w:rPr>
                <w:rFonts w:ascii="仿宋" w:eastAsia="仿宋" w:hAnsi="仿宋" w:cs="宋体" w:hint="eastAsia"/>
                <w:sz w:val="24"/>
              </w:rPr>
              <w:t>中面管转动</w:t>
            </w:r>
            <w:proofErr w:type="gramEnd"/>
            <w:r w:rsidRPr="00130B5E">
              <w:rPr>
                <w:rFonts w:ascii="仿宋" w:eastAsia="仿宋" w:hAnsi="仿宋" w:cs="宋体" w:hint="eastAsia"/>
                <w:sz w:val="24"/>
              </w:rPr>
              <w:t>，防止使用者摔伤。</w:t>
            </w:r>
          </w:p>
        </w:tc>
        <w:tc>
          <w:tcPr>
            <w:tcW w:w="576" w:type="dxa"/>
            <w:vAlign w:val="center"/>
          </w:tcPr>
          <w:p w:rsidR="009F3971" w:rsidRPr="00130B5E" w:rsidRDefault="009F3971" w:rsidP="00147065">
            <w:pPr>
              <w:widowControl/>
              <w:jc w:val="center"/>
              <w:rPr>
                <w:rFonts w:ascii="仿宋" w:eastAsia="仿宋" w:hAnsi="仿宋" w:cs="宋体" w:hint="eastAsia"/>
                <w:sz w:val="24"/>
              </w:rPr>
            </w:pPr>
            <w:proofErr w:type="gramStart"/>
            <w:r w:rsidRPr="00130B5E">
              <w:rPr>
                <w:rFonts w:ascii="仿宋" w:eastAsia="仿宋" w:hAnsi="仿宋" w:cs="宋体" w:hint="eastAsia"/>
                <w:sz w:val="24"/>
              </w:rPr>
              <w:t>个</w:t>
            </w:r>
            <w:proofErr w:type="gramEnd"/>
          </w:p>
        </w:tc>
        <w:tc>
          <w:tcPr>
            <w:tcW w:w="714"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250元</w:t>
            </w:r>
          </w:p>
        </w:tc>
        <w:tc>
          <w:tcPr>
            <w:tcW w:w="1117"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装在</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卫生间</w:t>
            </w:r>
          </w:p>
        </w:tc>
        <w:tc>
          <w:tcPr>
            <w:tcW w:w="851"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含安装费</w:t>
            </w:r>
          </w:p>
        </w:tc>
      </w:tr>
      <w:tr w:rsidR="009F3971" w:rsidRPr="00130B5E" w:rsidTr="00147065">
        <w:trPr>
          <w:trHeight w:val="1575"/>
        </w:trPr>
        <w:tc>
          <w:tcPr>
            <w:tcW w:w="0" w:type="auto"/>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6</w:t>
            </w:r>
          </w:p>
        </w:tc>
        <w:tc>
          <w:tcPr>
            <w:tcW w:w="750" w:type="dxa"/>
            <w:vMerge/>
            <w:vAlign w:val="center"/>
          </w:tcPr>
          <w:p w:rsidR="009F3971" w:rsidRPr="00130B5E" w:rsidRDefault="009F3971" w:rsidP="00147065">
            <w:pPr>
              <w:widowControl/>
              <w:jc w:val="left"/>
              <w:rPr>
                <w:rFonts w:ascii="仿宋" w:eastAsia="仿宋" w:hAnsi="仿宋" w:cs="宋体"/>
                <w:sz w:val="24"/>
              </w:rPr>
            </w:pPr>
          </w:p>
        </w:tc>
        <w:tc>
          <w:tcPr>
            <w:tcW w:w="823"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洗脸盆扶手</w:t>
            </w:r>
          </w:p>
        </w:tc>
        <w:tc>
          <w:tcPr>
            <w:tcW w:w="2836"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材质：尼龙与不锈钢复合而成，表面为带防滑浮点的抗菌尼龙，方便老人的通行抓握。</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长度规格≥600*700mm。</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附加功能：弯头带卡槽，面</w:t>
            </w:r>
            <w:proofErr w:type="gramStart"/>
            <w:r w:rsidRPr="00130B5E">
              <w:rPr>
                <w:rFonts w:ascii="仿宋" w:eastAsia="仿宋" w:hAnsi="仿宋" w:cs="宋体" w:hint="eastAsia"/>
                <w:sz w:val="24"/>
              </w:rPr>
              <w:t>管带卡槽</w:t>
            </w:r>
            <w:proofErr w:type="gramEnd"/>
            <w:r w:rsidRPr="00130B5E">
              <w:rPr>
                <w:rFonts w:ascii="仿宋" w:eastAsia="仿宋" w:hAnsi="仿宋" w:cs="宋体" w:hint="eastAsia"/>
                <w:sz w:val="24"/>
              </w:rPr>
              <w:t>，带卡</w:t>
            </w:r>
            <w:proofErr w:type="gramStart"/>
            <w:r w:rsidRPr="00130B5E">
              <w:rPr>
                <w:rFonts w:ascii="仿宋" w:eastAsia="仿宋" w:hAnsi="仿宋" w:cs="宋体" w:hint="eastAsia"/>
                <w:sz w:val="24"/>
              </w:rPr>
              <w:t>槽防止</w:t>
            </w:r>
            <w:proofErr w:type="gramEnd"/>
            <w:r w:rsidRPr="00130B5E">
              <w:rPr>
                <w:rFonts w:ascii="仿宋" w:eastAsia="仿宋" w:hAnsi="仿宋" w:cs="宋体" w:hint="eastAsia"/>
                <w:sz w:val="24"/>
              </w:rPr>
              <w:t>扶手使用</w:t>
            </w:r>
            <w:proofErr w:type="gramStart"/>
            <w:r w:rsidRPr="00130B5E">
              <w:rPr>
                <w:rFonts w:ascii="仿宋" w:eastAsia="仿宋" w:hAnsi="仿宋" w:cs="宋体" w:hint="eastAsia"/>
                <w:sz w:val="24"/>
              </w:rPr>
              <w:t>中面管转动</w:t>
            </w:r>
            <w:proofErr w:type="gramEnd"/>
            <w:r w:rsidRPr="00130B5E">
              <w:rPr>
                <w:rFonts w:ascii="仿宋" w:eastAsia="仿宋" w:hAnsi="仿宋" w:cs="宋体" w:hint="eastAsia"/>
                <w:sz w:val="24"/>
              </w:rPr>
              <w:t>，防止使用者摔伤。</w:t>
            </w:r>
          </w:p>
        </w:tc>
        <w:tc>
          <w:tcPr>
            <w:tcW w:w="576" w:type="dxa"/>
            <w:vAlign w:val="center"/>
          </w:tcPr>
          <w:p w:rsidR="009F3971" w:rsidRPr="00130B5E" w:rsidRDefault="009F3971" w:rsidP="00147065">
            <w:pPr>
              <w:widowControl/>
              <w:jc w:val="center"/>
              <w:rPr>
                <w:rFonts w:ascii="仿宋" w:eastAsia="仿宋" w:hAnsi="仿宋" w:cs="宋体" w:hint="eastAsia"/>
                <w:sz w:val="24"/>
              </w:rPr>
            </w:pPr>
            <w:proofErr w:type="gramStart"/>
            <w:r w:rsidRPr="00130B5E">
              <w:rPr>
                <w:rFonts w:ascii="仿宋" w:eastAsia="仿宋" w:hAnsi="仿宋" w:cs="宋体" w:hint="eastAsia"/>
                <w:sz w:val="24"/>
              </w:rPr>
              <w:t>个</w:t>
            </w:r>
            <w:proofErr w:type="gramEnd"/>
          </w:p>
        </w:tc>
        <w:tc>
          <w:tcPr>
            <w:tcW w:w="714"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350元</w:t>
            </w:r>
          </w:p>
        </w:tc>
        <w:tc>
          <w:tcPr>
            <w:tcW w:w="1117"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装在</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洗脸盆边</w:t>
            </w:r>
          </w:p>
        </w:tc>
        <w:tc>
          <w:tcPr>
            <w:tcW w:w="851"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含安装费</w:t>
            </w:r>
          </w:p>
        </w:tc>
      </w:tr>
      <w:tr w:rsidR="009F3971" w:rsidRPr="00130B5E" w:rsidTr="00147065">
        <w:trPr>
          <w:trHeight w:val="1575"/>
        </w:trPr>
        <w:tc>
          <w:tcPr>
            <w:tcW w:w="0" w:type="auto"/>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7</w:t>
            </w:r>
          </w:p>
        </w:tc>
        <w:tc>
          <w:tcPr>
            <w:tcW w:w="750" w:type="dxa"/>
            <w:vMerge/>
            <w:vAlign w:val="center"/>
          </w:tcPr>
          <w:p w:rsidR="009F3971" w:rsidRPr="00130B5E" w:rsidRDefault="009F3971" w:rsidP="00147065">
            <w:pPr>
              <w:widowControl/>
              <w:jc w:val="left"/>
              <w:rPr>
                <w:rFonts w:ascii="仿宋" w:eastAsia="仿宋" w:hAnsi="仿宋" w:cs="宋体"/>
                <w:sz w:val="24"/>
              </w:rPr>
            </w:pPr>
          </w:p>
        </w:tc>
        <w:tc>
          <w:tcPr>
            <w:tcW w:w="823"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上翻扶手（带支腿）</w:t>
            </w:r>
          </w:p>
        </w:tc>
        <w:tc>
          <w:tcPr>
            <w:tcW w:w="2836"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材质：尼龙与不锈钢复合而成，表面为带防滑浮点的抗菌尼龙，方便老人的通行抓握。</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长度规格≥600*700 mm。</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附加功能：弯头带卡槽，面</w:t>
            </w:r>
            <w:proofErr w:type="gramStart"/>
            <w:r w:rsidRPr="00130B5E">
              <w:rPr>
                <w:rFonts w:ascii="仿宋" w:eastAsia="仿宋" w:hAnsi="仿宋" w:cs="宋体" w:hint="eastAsia"/>
                <w:sz w:val="24"/>
              </w:rPr>
              <w:t>管带卡槽</w:t>
            </w:r>
            <w:proofErr w:type="gramEnd"/>
            <w:r w:rsidRPr="00130B5E">
              <w:rPr>
                <w:rFonts w:ascii="仿宋" w:eastAsia="仿宋" w:hAnsi="仿宋" w:cs="宋体" w:hint="eastAsia"/>
                <w:sz w:val="24"/>
              </w:rPr>
              <w:t>，带卡</w:t>
            </w:r>
            <w:proofErr w:type="gramStart"/>
            <w:r w:rsidRPr="00130B5E">
              <w:rPr>
                <w:rFonts w:ascii="仿宋" w:eastAsia="仿宋" w:hAnsi="仿宋" w:cs="宋体" w:hint="eastAsia"/>
                <w:sz w:val="24"/>
              </w:rPr>
              <w:t>槽防止</w:t>
            </w:r>
            <w:proofErr w:type="gramEnd"/>
            <w:r w:rsidRPr="00130B5E">
              <w:rPr>
                <w:rFonts w:ascii="仿宋" w:eastAsia="仿宋" w:hAnsi="仿宋" w:cs="宋体" w:hint="eastAsia"/>
                <w:sz w:val="24"/>
              </w:rPr>
              <w:t>扶手使用</w:t>
            </w:r>
            <w:proofErr w:type="gramStart"/>
            <w:r w:rsidRPr="00130B5E">
              <w:rPr>
                <w:rFonts w:ascii="仿宋" w:eastAsia="仿宋" w:hAnsi="仿宋" w:cs="宋体" w:hint="eastAsia"/>
                <w:sz w:val="24"/>
              </w:rPr>
              <w:t>中面管转动</w:t>
            </w:r>
            <w:proofErr w:type="gramEnd"/>
            <w:r w:rsidRPr="00130B5E">
              <w:rPr>
                <w:rFonts w:ascii="仿宋" w:eastAsia="仿宋" w:hAnsi="仿宋" w:cs="宋体" w:hint="eastAsia"/>
                <w:sz w:val="24"/>
              </w:rPr>
              <w:t>，防止使用者摔伤。</w:t>
            </w:r>
          </w:p>
        </w:tc>
        <w:tc>
          <w:tcPr>
            <w:tcW w:w="576" w:type="dxa"/>
            <w:vAlign w:val="center"/>
          </w:tcPr>
          <w:p w:rsidR="009F3971" w:rsidRPr="00130B5E" w:rsidRDefault="009F3971" w:rsidP="00147065">
            <w:pPr>
              <w:widowControl/>
              <w:jc w:val="center"/>
              <w:rPr>
                <w:rFonts w:ascii="仿宋" w:eastAsia="仿宋" w:hAnsi="仿宋" w:cs="宋体" w:hint="eastAsia"/>
                <w:sz w:val="24"/>
              </w:rPr>
            </w:pPr>
            <w:proofErr w:type="gramStart"/>
            <w:r w:rsidRPr="00130B5E">
              <w:rPr>
                <w:rFonts w:ascii="仿宋" w:eastAsia="仿宋" w:hAnsi="仿宋" w:cs="宋体" w:hint="eastAsia"/>
                <w:sz w:val="24"/>
              </w:rPr>
              <w:t>个</w:t>
            </w:r>
            <w:proofErr w:type="gramEnd"/>
          </w:p>
        </w:tc>
        <w:tc>
          <w:tcPr>
            <w:tcW w:w="714"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300元</w:t>
            </w:r>
          </w:p>
        </w:tc>
        <w:tc>
          <w:tcPr>
            <w:tcW w:w="1117"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装在</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马桶旁边</w:t>
            </w:r>
          </w:p>
        </w:tc>
        <w:tc>
          <w:tcPr>
            <w:tcW w:w="851"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 xml:space="preserve">　</w:t>
            </w:r>
          </w:p>
        </w:tc>
      </w:tr>
      <w:tr w:rsidR="009F3971" w:rsidRPr="00130B5E" w:rsidTr="00147065">
        <w:trPr>
          <w:trHeight w:val="1890"/>
        </w:trPr>
        <w:tc>
          <w:tcPr>
            <w:tcW w:w="0" w:type="auto"/>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8</w:t>
            </w:r>
          </w:p>
        </w:tc>
        <w:tc>
          <w:tcPr>
            <w:tcW w:w="750" w:type="dxa"/>
            <w:vMerge/>
            <w:vAlign w:val="center"/>
          </w:tcPr>
          <w:p w:rsidR="009F3971" w:rsidRPr="00130B5E" w:rsidRDefault="009F3971" w:rsidP="00147065">
            <w:pPr>
              <w:widowControl/>
              <w:jc w:val="left"/>
              <w:rPr>
                <w:rFonts w:ascii="仿宋" w:eastAsia="仿宋" w:hAnsi="仿宋" w:cs="宋体"/>
                <w:sz w:val="24"/>
              </w:rPr>
            </w:pPr>
          </w:p>
        </w:tc>
        <w:tc>
          <w:tcPr>
            <w:tcW w:w="823"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马桶扶手安全助力架</w:t>
            </w:r>
          </w:p>
        </w:tc>
        <w:tc>
          <w:tcPr>
            <w:tcW w:w="2836"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材质：碳素钢材管；扶手高度≥63，6档可调；大吸盘脚垫，防止马桶侧翻,适用于任何马桶，不受墙体限制；安全承重≥100KG；净重：小于5kg。</w:t>
            </w:r>
          </w:p>
        </w:tc>
        <w:tc>
          <w:tcPr>
            <w:tcW w:w="576" w:type="dxa"/>
            <w:vAlign w:val="center"/>
          </w:tcPr>
          <w:p w:rsidR="009F3971" w:rsidRPr="00130B5E" w:rsidRDefault="009F3971" w:rsidP="00147065">
            <w:pPr>
              <w:widowControl/>
              <w:jc w:val="center"/>
              <w:rPr>
                <w:rFonts w:ascii="仿宋" w:eastAsia="仿宋" w:hAnsi="仿宋" w:cs="宋体" w:hint="eastAsia"/>
                <w:sz w:val="24"/>
              </w:rPr>
            </w:pPr>
            <w:proofErr w:type="gramStart"/>
            <w:r w:rsidRPr="00130B5E">
              <w:rPr>
                <w:rFonts w:ascii="仿宋" w:eastAsia="仿宋" w:hAnsi="仿宋" w:cs="宋体" w:hint="eastAsia"/>
                <w:sz w:val="24"/>
              </w:rPr>
              <w:t>个</w:t>
            </w:r>
            <w:proofErr w:type="gramEnd"/>
          </w:p>
        </w:tc>
        <w:tc>
          <w:tcPr>
            <w:tcW w:w="714"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400元</w:t>
            </w:r>
          </w:p>
        </w:tc>
        <w:tc>
          <w:tcPr>
            <w:tcW w:w="1117"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安装在马桶上，防止老人坐立意外发生</w:t>
            </w:r>
          </w:p>
        </w:tc>
        <w:tc>
          <w:tcPr>
            <w:tcW w:w="851"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含安装费</w:t>
            </w:r>
          </w:p>
        </w:tc>
      </w:tr>
      <w:tr w:rsidR="009F3971" w:rsidRPr="00130B5E" w:rsidTr="00147065">
        <w:trPr>
          <w:trHeight w:val="1575"/>
        </w:trPr>
        <w:tc>
          <w:tcPr>
            <w:tcW w:w="0" w:type="auto"/>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lastRenderedPageBreak/>
              <w:t>9</w:t>
            </w:r>
          </w:p>
        </w:tc>
        <w:tc>
          <w:tcPr>
            <w:tcW w:w="750" w:type="dxa"/>
            <w:vMerge/>
            <w:vAlign w:val="center"/>
          </w:tcPr>
          <w:p w:rsidR="009F3971" w:rsidRPr="00130B5E" w:rsidRDefault="009F3971" w:rsidP="00147065">
            <w:pPr>
              <w:widowControl/>
              <w:jc w:val="left"/>
              <w:rPr>
                <w:rFonts w:ascii="仿宋" w:eastAsia="仿宋" w:hAnsi="仿宋" w:cs="宋体"/>
                <w:sz w:val="24"/>
              </w:rPr>
            </w:pPr>
          </w:p>
        </w:tc>
        <w:tc>
          <w:tcPr>
            <w:tcW w:w="823"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上翻沐浴凳</w:t>
            </w:r>
          </w:p>
        </w:tc>
        <w:tc>
          <w:tcPr>
            <w:tcW w:w="2836"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材质：抗菌尼龙与不锈钢复合而成，表面为带防滑浮点的抗菌尼龙，方便老人的通行抓握。</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长度规格≥320*400 mm。</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附加功能：弯头带卡槽，面</w:t>
            </w:r>
            <w:proofErr w:type="gramStart"/>
            <w:r w:rsidRPr="00130B5E">
              <w:rPr>
                <w:rFonts w:ascii="仿宋" w:eastAsia="仿宋" w:hAnsi="仿宋" w:cs="宋体" w:hint="eastAsia"/>
                <w:sz w:val="24"/>
              </w:rPr>
              <w:t>管带卡槽</w:t>
            </w:r>
            <w:proofErr w:type="gramEnd"/>
            <w:r w:rsidRPr="00130B5E">
              <w:rPr>
                <w:rFonts w:ascii="仿宋" w:eastAsia="仿宋" w:hAnsi="仿宋" w:cs="宋体" w:hint="eastAsia"/>
                <w:sz w:val="24"/>
              </w:rPr>
              <w:t>，带卡</w:t>
            </w:r>
            <w:proofErr w:type="gramStart"/>
            <w:r w:rsidRPr="00130B5E">
              <w:rPr>
                <w:rFonts w:ascii="仿宋" w:eastAsia="仿宋" w:hAnsi="仿宋" w:cs="宋体" w:hint="eastAsia"/>
                <w:sz w:val="24"/>
              </w:rPr>
              <w:t>槽防止</w:t>
            </w:r>
            <w:proofErr w:type="gramEnd"/>
            <w:r w:rsidRPr="00130B5E">
              <w:rPr>
                <w:rFonts w:ascii="仿宋" w:eastAsia="仿宋" w:hAnsi="仿宋" w:cs="宋体" w:hint="eastAsia"/>
                <w:sz w:val="24"/>
              </w:rPr>
              <w:t>扶手使用</w:t>
            </w:r>
            <w:proofErr w:type="gramStart"/>
            <w:r w:rsidRPr="00130B5E">
              <w:rPr>
                <w:rFonts w:ascii="仿宋" w:eastAsia="仿宋" w:hAnsi="仿宋" w:cs="宋体" w:hint="eastAsia"/>
                <w:sz w:val="24"/>
              </w:rPr>
              <w:t>中面管转动</w:t>
            </w:r>
            <w:proofErr w:type="gramEnd"/>
            <w:r w:rsidRPr="00130B5E">
              <w:rPr>
                <w:rFonts w:ascii="仿宋" w:eastAsia="仿宋" w:hAnsi="仿宋" w:cs="宋体" w:hint="eastAsia"/>
                <w:sz w:val="24"/>
              </w:rPr>
              <w:t>，防止使用者摔伤。</w:t>
            </w:r>
          </w:p>
        </w:tc>
        <w:tc>
          <w:tcPr>
            <w:tcW w:w="576" w:type="dxa"/>
            <w:vAlign w:val="center"/>
          </w:tcPr>
          <w:p w:rsidR="009F3971" w:rsidRPr="00130B5E" w:rsidRDefault="009F3971" w:rsidP="00147065">
            <w:pPr>
              <w:widowControl/>
              <w:jc w:val="center"/>
              <w:rPr>
                <w:rFonts w:ascii="仿宋" w:eastAsia="仿宋" w:hAnsi="仿宋" w:cs="宋体" w:hint="eastAsia"/>
                <w:sz w:val="24"/>
              </w:rPr>
            </w:pPr>
            <w:proofErr w:type="gramStart"/>
            <w:r w:rsidRPr="00130B5E">
              <w:rPr>
                <w:rFonts w:ascii="仿宋" w:eastAsia="仿宋" w:hAnsi="仿宋" w:cs="宋体" w:hint="eastAsia"/>
                <w:sz w:val="24"/>
              </w:rPr>
              <w:t>个</w:t>
            </w:r>
            <w:proofErr w:type="gramEnd"/>
          </w:p>
        </w:tc>
        <w:tc>
          <w:tcPr>
            <w:tcW w:w="714"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390元</w:t>
            </w:r>
          </w:p>
        </w:tc>
        <w:tc>
          <w:tcPr>
            <w:tcW w:w="1117"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装在</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洗澡处</w:t>
            </w:r>
          </w:p>
        </w:tc>
        <w:tc>
          <w:tcPr>
            <w:tcW w:w="851"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 xml:space="preserve">　</w:t>
            </w:r>
          </w:p>
        </w:tc>
      </w:tr>
      <w:tr w:rsidR="009F3971" w:rsidRPr="00130B5E" w:rsidTr="00147065">
        <w:trPr>
          <w:trHeight w:val="945"/>
        </w:trPr>
        <w:tc>
          <w:tcPr>
            <w:tcW w:w="0" w:type="auto"/>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10</w:t>
            </w:r>
          </w:p>
        </w:tc>
        <w:tc>
          <w:tcPr>
            <w:tcW w:w="750" w:type="dxa"/>
            <w:vMerge/>
            <w:vAlign w:val="center"/>
          </w:tcPr>
          <w:p w:rsidR="009F3971" w:rsidRPr="00130B5E" w:rsidRDefault="009F3971" w:rsidP="00147065">
            <w:pPr>
              <w:widowControl/>
              <w:jc w:val="left"/>
              <w:rPr>
                <w:rFonts w:ascii="仿宋" w:eastAsia="仿宋" w:hAnsi="仿宋" w:cs="宋体"/>
                <w:sz w:val="24"/>
              </w:rPr>
            </w:pPr>
          </w:p>
        </w:tc>
        <w:tc>
          <w:tcPr>
            <w:tcW w:w="823"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坐便沐浴椅</w:t>
            </w:r>
          </w:p>
        </w:tc>
        <w:tc>
          <w:tcPr>
            <w:tcW w:w="2836"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可折叠，省空间，高度可调，加厚加大开口便盆，</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产品尺寸≥55*55*（76－90）CM；</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承重≥160KG。</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高度可调节，调节档数≥3</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可作座便椅，移动马桶、马桶升高器等多用。</w:t>
            </w:r>
          </w:p>
        </w:tc>
        <w:tc>
          <w:tcPr>
            <w:tcW w:w="576" w:type="dxa"/>
            <w:vAlign w:val="center"/>
          </w:tcPr>
          <w:p w:rsidR="009F3971" w:rsidRPr="00130B5E" w:rsidRDefault="009F3971" w:rsidP="00147065">
            <w:pPr>
              <w:widowControl/>
              <w:jc w:val="center"/>
              <w:rPr>
                <w:rFonts w:ascii="仿宋" w:eastAsia="仿宋" w:hAnsi="仿宋" w:cs="宋体" w:hint="eastAsia"/>
                <w:sz w:val="24"/>
              </w:rPr>
            </w:pPr>
            <w:proofErr w:type="gramStart"/>
            <w:r w:rsidRPr="00130B5E">
              <w:rPr>
                <w:rFonts w:ascii="仿宋" w:eastAsia="仿宋" w:hAnsi="仿宋" w:cs="宋体" w:hint="eastAsia"/>
                <w:sz w:val="24"/>
              </w:rPr>
              <w:t>个</w:t>
            </w:r>
            <w:proofErr w:type="gramEnd"/>
          </w:p>
        </w:tc>
        <w:tc>
          <w:tcPr>
            <w:tcW w:w="714"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550元</w:t>
            </w:r>
          </w:p>
        </w:tc>
        <w:tc>
          <w:tcPr>
            <w:tcW w:w="1117"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洗澡</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坐便两用</w:t>
            </w:r>
          </w:p>
        </w:tc>
        <w:tc>
          <w:tcPr>
            <w:tcW w:w="851"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 xml:space="preserve">　</w:t>
            </w:r>
          </w:p>
        </w:tc>
      </w:tr>
      <w:tr w:rsidR="009F3971" w:rsidRPr="00130B5E" w:rsidTr="00147065">
        <w:trPr>
          <w:trHeight w:val="1260"/>
        </w:trPr>
        <w:tc>
          <w:tcPr>
            <w:tcW w:w="0" w:type="auto"/>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11</w:t>
            </w:r>
          </w:p>
        </w:tc>
        <w:tc>
          <w:tcPr>
            <w:tcW w:w="750" w:type="dxa"/>
            <w:vMerge/>
            <w:vAlign w:val="center"/>
          </w:tcPr>
          <w:p w:rsidR="009F3971" w:rsidRPr="00130B5E" w:rsidRDefault="009F3971" w:rsidP="00147065">
            <w:pPr>
              <w:widowControl/>
              <w:jc w:val="left"/>
              <w:rPr>
                <w:rFonts w:ascii="仿宋" w:eastAsia="仿宋" w:hAnsi="仿宋" w:cs="宋体"/>
                <w:sz w:val="24"/>
              </w:rPr>
            </w:pPr>
          </w:p>
        </w:tc>
        <w:tc>
          <w:tcPr>
            <w:tcW w:w="823"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蹲便器改坐便器</w:t>
            </w:r>
          </w:p>
        </w:tc>
        <w:tc>
          <w:tcPr>
            <w:tcW w:w="2836"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防堵防臭一体连体坐便器，陶瓷材质</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最小坑距≥300*400mm；</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强劲冲力：3秒排污，静音缓降盖板，</w:t>
            </w:r>
          </w:p>
          <w:p w:rsidR="009F3971" w:rsidRPr="00130B5E" w:rsidRDefault="009F3971" w:rsidP="00147065">
            <w:pPr>
              <w:widowControl/>
              <w:jc w:val="left"/>
              <w:rPr>
                <w:rFonts w:ascii="仿宋" w:eastAsia="仿宋" w:hAnsi="仿宋" w:cs="宋体" w:hint="eastAsia"/>
                <w:sz w:val="24"/>
              </w:rPr>
            </w:pPr>
            <w:proofErr w:type="gramStart"/>
            <w:r w:rsidRPr="00130B5E">
              <w:rPr>
                <w:rFonts w:ascii="仿宋" w:eastAsia="仿宋" w:hAnsi="仿宋" w:cs="宋体" w:hint="eastAsia"/>
                <w:sz w:val="24"/>
              </w:rPr>
              <w:t>智洁釉面</w:t>
            </w:r>
            <w:proofErr w:type="gramEnd"/>
            <w:r w:rsidRPr="00130B5E">
              <w:rPr>
                <w:rFonts w:ascii="仿宋" w:eastAsia="仿宋" w:hAnsi="仿宋" w:cs="宋体" w:hint="eastAsia"/>
                <w:sz w:val="24"/>
              </w:rPr>
              <w:t>，光滑抗菌。</w:t>
            </w:r>
          </w:p>
        </w:tc>
        <w:tc>
          <w:tcPr>
            <w:tcW w:w="576" w:type="dxa"/>
            <w:vAlign w:val="center"/>
          </w:tcPr>
          <w:p w:rsidR="009F3971" w:rsidRPr="00130B5E" w:rsidRDefault="009F3971" w:rsidP="00147065">
            <w:pPr>
              <w:widowControl/>
              <w:jc w:val="center"/>
              <w:rPr>
                <w:rFonts w:ascii="仿宋" w:eastAsia="仿宋" w:hAnsi="仿宋" w:cs="宋体" w:hint="eastAsia"/>
                <w:sz w:val="24"/>
              </w:rPr>
            </w:pPr>
            <w:proofErr w:type="gramStart"/>
            <w:r w:rsidRPr="00130B5E">
              <w:rPr>
                <w:rFonts w:ascii="仿宋" w:eastAsia="仿宋" w:hAnsi="仿宋" w:cs="宋体" w:hint="eastAsia"/>
                <w:sz w:val="24"/>
              </w:rPr>
              <w:t>个</w:t>
            </w:r>
            <w:proofErr w:type="gramEnd"/>
          </w:p>
        </w:tc>
        <w:tc>
          <w:tcPr>
            <w:tcW w:w="714"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1260元</w:t>
            </w:r>
          </w:p>
        </w:tc>
        <w:tc>
          <w:tcPr>
            <w:tcW w:w="1117"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蹲坑</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改马桶</w:t>
            </w:r>
          </w:p>
        </w:tc>
        <w:tc>
          <w:tcPr>
            <w:tcW w:w="851"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含安装费</w:t>
            </w:r>
          </w:p>
        </w:tc>
      </w:tr>
      <w:tr w:rsidR="009F3971" w:rsidRPr="00130B5E" w:rsidTr="00147065">
        <w:trPr>
          <w:trHeight w:val="1590"/>
        </w:trPr>
        <w:tc>
          <w:tcPr>
            <w:tcW w:w="0" w:type="auto"/>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12</w:t>
            </w:r>
          </w:p>
        </w:tc>
        <w:tc>
          <w:tcPr>
            <w:tcW w:w="750" w:type="dxa"/>
            <w:vMerge w:val="restart"/>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物理环境建设</w:t>
            </w:r>
          </w:p>
        </w:tc>
        <w:tc>
          <w:tcPr>
            <w:tcW w:w="823"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防撞条</w:t>
            </w:r>
          </w:p>
        </w:tc>
        <w:tc>
          <w:tcPr>
            <w:tcW w:w="2836"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发泡材质；</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规格≥2m*1cm；</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粘贴牢固。</w:t>
            </w:r>
          </w:p>
        </w:tc>
        <w:tc>
          <w:tcPr>
            <w:tcW w:w="576"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米</w:t>
            </w:r>
          </w:p>
        </w:tc>
        <w:tc>
          <w:tcPr>
            <w:tcW w:w="714"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100元</w:t>
            </w:r>
          </w:p>
        </w:tc>
        <w:tc>
          <w:tcPr>
            <w:tcW w:w="1117"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在家具尖角或墙角安装防撞护角/防撞条，必要时粘贴警示条</w:t>
            </w:r>
          </w:p>
        </w:tc>
        <w:tc>
          <w:tcPr>
            <w:tcW w:w="851"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含安装费</w:t>
            </w:r>
          </w:p>
        </w:tc>
      </w:tr>
      <w:tr w:rsidR="009F3971" w:rsidRPr="00130B5E" w:rsidTr="00147065">
        <w:trPr>
          <w:trHeight w:val="2205"/>
        </w:trPr>
        <w:tc>
          <w:tcPr>
            <w:tcW w:w="0" w:type="auto"/>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13</w:t>
            </w:r>
          </w:p>
        </w:tc>
        <w:tc>
          <w:tcPr>
            <w:tcW w:w="750" w:type="dxa"/>
            <w:vMerge/>
            <w:vAlign w:val="center"/>
          </w:tcPr>
          <w:p w:rsidR="009F3971" w:rsidRPr="00130B5E" w:rsidRDefault="009F3971" w:rsidP="00147065">
            <w:pPr>
              <w:widowControl/>
              <w:jc w:val="left"/>
              <w:rPr>
                <w:rFonts w:ascii="仿宋" w:eastAsia="仿宋" w:hAnsi="仿宋" w:cs="宋体"/>
                <w:sz w:val="24"/>
              </w:rPr>
            </w:pPr>
          </w:p>
        </w:tc>
        <w:tc>
          <w:tcPr>
            <w:tcW w:w="823"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闪光振动门铃</w:t>
            </w:r>
          </w:p>
        </w:tc>
        <w:tc>
          <w:tcPr>
            <w:tcW w:w="2836"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类型:声光无线门铃（一拖一）</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工作频率:433MHz</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工作电压:AC110V-240V</w:t>
            </w:r>
          </w:p>
          <w:p w:rsidR="009F3971" w:rsidRPr="00130B5E" w:rsidRDefault="009F3971" w:rsidP="00147065">
            <w:pPr>
              <w:widowControl/>
              <w:jc w:val="left"/>
              <w:rPr>
                <w:rFonts w:ascii="仿宋" w:eastAsia="仿宋" w:hAnsi="仿宋" w:cs="宋体"/>
                <w:sz w:val="24"/>
              </w:rPr>
            </w:pPr>
            <w:r w:rsidRPr="00130B5E">
              <w:rPr>
                <w:rFonts w:ascii="仿宋" w:eastAsia="仿宋" w:hAnsi="仿宋" w:cs="宋体" w:hint="eastAsia"/>
                <w:sz w:val="24"/>
              </w:rPr>
              <w:t>产品音量：0-85分贝，4级可调</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lastRenderedPageBreak/>
              <w:t>无线距离:≥280米(空旷无干扰)</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铃声音量:≥30首铃声，可定制</w:t>
            </w:r>
          </w:p>
        </w:tc>
        <w:tc>
          <w:tcPr>
            <w:tcW w:w="576"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lastRenderedPageBreak/>
              <w:t>套</w:t>
            </w:r>
          </w:p>
        </w:tc>
        <w:tc>
          <w:tcPr>
            <w:tcW w:w="714"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120元</w:t>
            </w:r>
          </w:p>
        </w:tc>
        <w:tc>
          <w:tcPr>
            <w:tcW w:w="1117" w:type="dxa"/>
            <w:vAlign w:val="center"/>
          </w:tcPr>
          <w:p w:rsidR="009F3971" w:rsidRPr="00130B5E" w:rsidRDefault="009F3971" w:rsidP="00147065">
            <w:pPr>
              <w:widowControl/>
              <w:jc w:val="left"/>
              <w:rPr>
                <w:rFonts w:ascii="仿宋" w:eastAsia="仿宋" w:hAnsi="仿宋" w:cs="宋体" w:hint="eastAsia"/>
                <w:sz w:val="24"/>
              </w:rPr>
            </w:pPr>
          </w:p>
        </w:tc>
        <w:tc>
          <w:tcPr>
            <w:tcW w:w="851"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 xml:space="preserve">　</w:t>
            </w:r>
          </w:p>
        </w:tc>
      </w:tr>
      <w:tr w:rsidR="009F3971" w:rsidRPr="00130B5E" w:rsidTr="00147065">
        <w:trPr>
          <w:trHeight w:val="3153"/>
        </w:trPr>
        <w:tc>
          <w:tcPr>
            <w:tcW w:w="0" w:type="auto"/>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lastRenderedPageBreak/>
              <w:t>14</w:t>
            </w:r>
          </w:p>
        </w:tc>
        <w:tc>
          <w:tcPr>
            <w:tcW w:w="750" w:type="dxa"/>
            <w:vMerge/>
            <w:vAlign w:val="center"/>
          </w:tcPr>
          <w:p w:rsidR="009F3971" w:rsidRPr="00130B5E" w:rsidRDefault="009F3971" w:rsidP="00147065">
            <w:pPr>
              <w:widowControl/>
              <w:jc w:val="left"/>
              <w:rPr>
                <w:rFonts w:ascii="仿宋" w:eastAsia="仿宋" w:hAnsi="仿宋" w:cs="宋体"/>
                <w:sz w:val="24"/>
              </w:rPr>
            </w:pPr>
          </w:p>
        </w:tc>
        <w:tc>
          <w:tcPr>
            <w:tcW w:w="823"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感应夜灯</w:t>
            </w:r>
          </w:p>
        </w:tc>
        <w:tc>
          <w:tcPr>
            <w:tcW w:w="2836"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感应距离：≥3M</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感应角度：≥120°</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固定方式：免打孔（胶粘，强磁吸附）</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电压：3-4.2V</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光源：LED灯（暖光或白光）</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产品功率：≥0.3W</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感应距离:≥3米</w:t>
            </w:r>
          </w:p>
        </w:tc>
        <w:tc>
          <w:tcPr>
            <w:tcW w:w="576" w:type="dxa"/>
            <w:vAlign w:val="center"/>
          </w:tcPr>
          <w:p w:rsidR="009F3971" w:rsidRPr="00130B5E" w:rsidRDefault="009F3971" w:rsidP="00147065">
            <w:pPr>
              <w:widowControl/>
              <w:jc w:val="center"/>
              <w:rPr>
                <w:rFonts w:ascii="仿宋" w:eastAsia="仿宋" w:hAnsi="仿宋" w:cs="宋体" w:hint="eastAsia"/>
                <w:sz w:val="24"/>
              </w:rPr>
            </w:pPr>
            <w:proofErr w:type="gramStart"/>
            <w:r w:rsidRPr="00130B5E">
              <w:rPr>
                <w:rFonts w:ascii="仿宋" w:eastAsia="仿宋" w:hAnsi="仿宋" w:cs="宋体" w:hint="eastAsia"/>
                <w:sz w:val="24"/>
              </w:rPr>
              <w:t>个</w:t>
            </w:r>
            <w:proofErr w:type="gramEnd"/>
          </w:p>
        </w:tc>
        <w:tc>
          <w:tcPr>
            <w:tcW w:w="714"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80元</w:t>
            </w:r>
          </w:p>
        </w:tc>
        <w:tc>
          <w:tcPr>
            <w:tcW w:w="1117"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家中过道灯光不好，或者夜间起床时感应亮灯，人来即亮，人走即灭</w:t>
            </w:r>
          </w:p>
        </w:tc>
        <w:tc>
          <w:tcPr>
            <w:tcW w:w="851"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 xml:space="preserve">　</w:t>
            </w:r>
          </w:p>
        </w:tc>
      </w:tr>
      <w:tr w:rsidR="009F3971" w:rsidRPr="00130B5E" w:rsidTr="00147065">
        <w:trPr>
          <w:trHeight w:val="945"/>
        </w:trPr>
        <w:tc>
          <w:tcPr>
            <w:tcW w:w="0" w:type="auto"/>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15</w:t>
            </w:r>
          </w:p>
        </w:tc>
        <w:tc>
          <w:tcPr>
            <w:tcW w:w="750" w:type="dxa"/>
            <w:vMerge w:val="restart"/>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老年用品配置</w:t>
            </w:r>
          </w:p>
        </w:tc>
        <w:tc>
          <w:tcPr>
            <w:tcW w:w="823"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拐杖</w:t>
            </w:r>
          </w:p>
        </w:tc>
        <w:tc>
          <w:tcPr>
            <w:tcW w:w="2836"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铝合金材料，人体工学防滑手柄，高度可调</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长度约为≥70－93CM，带手腕带及橡胶垫</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承重≥150斤。</w:t>
            </w:r>
          </w:p>
        </w:tc>
        <w:tc>
          <w:tcPr>
            <w:tcW w:w="576" w:type="dxa"/>
            <w:vAlign w:val="center"/>
          </w:tcPr>
          <w:p w:rsidR="009F3971" w:rsidRPr="00130B5E" w:rsidRDefault="009F3971" w:rsidP="00147065">
            <w:pPr>
              <w:widowControl/>
              <w:jc w:val="center"/>
              <w:rPr>
                <w:rFonts w:ascii="仿宋" w:eastAsia="仿宋" w:hAnsi="仿宋" w:cs="宋体" w:hint="eastAsia"/>
                <w:sz w:val="24"/>
              </w:rPr>
            </w:pPr>
            <w:proofErr w:type="gramStart"/>
            <w:r w:rsidRPr="00130B5E">
              <w:rPr>
                <w:rFonts w:ascii="仿宋" w:eastAsia="仿宋" w:hAnsi="仿宋" w:cs="宋体" w:hint="eastAsia"/>
                <w:sz w:val="24"/>
              </w:rPr>
              <w:t>个</w:t>
            </w:r>
            <w:proofErr w:type="gramEnd"/>
          </w:p>
        </w:tc>
        <w:tc>
          <w:tcPr>
            <w:tcW w:w="714"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180元</w:t>
            </w:r>
          </w:p>
        </w:tc>
        <w:tc>
          <w:tcPr>
            <w:tcW w:w="1117"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腿脚不便的使用</w:t>
            </w:r>
          </w:p>
        </w:tc>
        <w:tc>
          <w:tcPr>
            <w:tcW w:w="851"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 xml:space="preserve">　</w:t>
            </w:r>
          </w:p>
        </w:tc>
      </w:tr>
      <w:tr w:rsidR="009F3971" w:rsidRPr="00130B5E" w:rsidTr="00147065">
        <w:trPr>
          <w:trHeight w:val="1575"/>
        </w:trPr>
        <w:tc>
          <w:tcPr>
            <w:tcW w:w="0" w:type="auto"/>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16</w:t>
            </w:r>
          </w:p>
        </w:tc>
        <w:tc>
          <w:tcPr>
            <w:tcW w:w="750" w:type="dxa"/>
            <w:vMerge/>
            <w:vAlign w:val="center"/>
          </w:tcPr>
          <w:p w:rsidR="009F3971" w:rsidRPr="00130B5E" w:rsidRDefault="009F3971" w:rsidP="00147065">
            <w:pPr>
              <w:widowControl/>
              <w:jc w:val="left"/>
              <w:rPr>
                <w:rFonts w:ascii="仿宋" w:eastAsia="仿宋" w:hAnsi="仿宋" w:cs="宋体"/>
                <w:sz w:val="24"/>
              </w:rPr>
            </w:pPr>
          </w:p>
        </w:tc>
        <w:tc>
          <w:tcPr>
            <w:tcW w:w="823"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手动轮椅</w:t>
            </w:r>
          </w:p>
        </w:tc>
        <w:tc>
          <w:tcPr>
            <w:tcW w:w="2836"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实心胎，可折叠，防滑手扶圈，护理手刹，坚固实用，干爽透气，带便盆，安全承重。</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净重≤15kg，承重≥100kg</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免充气轮胎，四刹车。</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 xml:space="preserve">大轮尺寸：≥22英寸 前轮尺寸：≥7英寸 </w:t>
            </w:r>
          </w:p>
        </w:tc>
        <w:tc>
          <w:tcPr>
            <w:tcW w:w="576" w:type="dxa"/>
            <w:vAlign w:val="center"/>
          </w:tcPr>
          <w:p w:rsidR="009F3971" w:rsidRPr="00130B5E" w:rsidRDefault="009F3971" w:rsidP="00147065">
            <w:pPr>
              <w:widowControl/>
              <w:jc w:val="center"/>
              <w:rPr>
                <w:rFonts w:ascii="仿宋" w:eastAsia="仿宋" w:hAnsi="仿宋" w:cs="宋体" w:hint="eastAsia"/>
                <w:sz w:val="24"/>
              </w:rPr>
            </w:pPr>
            <w:proofErr w:type="gramStart"/>
            <w:r w:rsidRPr="00130B5E">
              <w:rPr>
                <w:rFonts w:ascii="仿宋" w:eastAsia="仿宋" w:hAnsi="仿宋" w:cs="宋体" w:hint="eastAsia"/>
                <w:sz w:val="24"/>
              </w:rPr>
              <w:t>个</w:t>
            </w:r>
            <w:proofErr w:type="gramEnd"/>
          </w:p>
        </w:tc>
        <w:tc>
          <w:tcPr>
            <w:tcW w:w="714"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800元</w:t>
            </w:r>
          </w:p>
        </w:tc>
        <w:tc>
          <w:tcPr>
            <w:tcW w:w="1117"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长期坐卧床人士用</w:t>
            </w:r>
          </w:p>
        </w:tc>
        <w:tc>
          <w:tcPr>
            <w:tcW w:w="851"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 xml:space="preserve">　</w:t>
            </w:r>
          </w:p>
        </w:tc>
      </w:tr>
      <w:tr w:rsidR="009F3971" w:rsidRPr="00130B5E" w:rsidTr="00147065">
        <w:trPr>
          <w:trHeight w:val="1260"/>
        </w:trPr>
        <w:tc>
          <w:tcPr>
            <w:tcW w:w="0" w:type="auto"/>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17</w:t>
            </w:r>
          </w:p>
        </w:tc>
        <w:tc>
          <w:tcPr>
            <w:tcW w:w="750" w:type="dxa"/>
            <w:vMerge/>
            <w:vAlign w:val="center"/>
          </w:tcPr>
          <w:p w:rsidR="009F3971" w:rsidRPr="00130B5E" w:rsidRDefault="009F3971" w:rsidP="00147065">
            <w:pPr>
              <w:widowControl/>
              <w:jc w:val="left"/>
              <w:rPr>
                <w:rFonts w:ascii="仿宋" w:eastAsia="仿宋" w:hAnsi="仿宋" w:cs="宋体"/>
                <w:sz w:val="24"/>
              </w:rPr>
            </w:pPr>
          </w:p>
        </w:tc>
        <w:tc>
          <w:tcPr>
            <w:tcW w:w="823"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电动轮椅</w:t>
            </w:r>
          </w:p>
        </w:tc>
        <w:tc>
          <w:tcPr>
            <w:tcW w:w="2836"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产品承重≥100kg；</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续航 ≥15km；</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车速0-6km/h</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配备智能万向控制器，可折叠，</w:t>
            </w:r>
            <w:proofErr w:type="gramStart"/>
            <w:r w:rsidRPr="00130B5E">
              <w:rPr>
                <w:rFonts w:ascii="仿宋" w:eastAsia="仿宋" w:hAnsi="仿宋" w:cs="宋体" w:hint="eastAsia"/>
                <w:sz w:val="24"/>
              </w:rPr>
              <w:t>倒车滴声提醒</w:t>
            </w:r>
            <w:proofErr w:type="gramEnd"/>
            <w:r w:rsidRPr="00130B5E">
              <w:rPr>
                <w:rFonts w:ascii="仿宋" w:eastAsia="仿宋" w:hAnsi="仿宋" w:cs="宋体" w:hint="eastAsia"/>
                <w:sz w:val="24"/>
              </w:rPr>
              <w:t>功能，可调式安全带，后置倾斜轮</w:t>
            </w:r>
          </w:p>
        </w:tc>
        <w:tc>
          <w:tcPr>
            <w:tcW w:w="576" w:type="dxa"/>
            <w:vAlign w:val="center"/>
          </w:tcPr>
          <w:p w:rsidR="009F3971" w:rsidRPr="00130B5E" w:rsidRDefault="009F3971" w:rsidP="00147065">
            <w:pPr>
              <w:widowControl/>
              <w:jc w:val="center"/>
              <w:rPr>
                <w:rFonts w:ascii="仿宋" w:eastAsia="仿宋" w:hAnsi="仿宋" w:cs="宋体" w:hint="eastAsia"/>
                <w:sz w:val="24"/>
              </w:rPr>
            </w:pPr>
            <w:proofErr w:type="gramStart"/>
            <w:r w:rsidRPr="00130B5E">
              <w:rPr>
                <w:rFonts w:ascii="仿宋" w:eastAsia="仿宋" w:hAnsi="仿宋" w:cs="宋体" w:hint="eastAsia"/>
                <w:sz w:val="24"/>
              </w:rPr>
              <w:t>个</w:t>
            </w:r>
            <w:proofErr w:type="gramEnd"/>
          </w:p>
        </w:tc>
        <w:tc>
          <w:tcPr>
            <w:tcW w:w="714"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3800</w:t>
            </w:r>
          </w:p>
        </w:tc>
        <w:tc>
          <w:tcPr>
            <w:tcW w:w="1117"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长期坐卧床人士用</w:t>
            </w:r>
          </w:p>
        </w:tc>
        <w:tc>
          <w:tcPr>
            <w:tcW w:w="851"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 xml:space="preserve">　</w:t>
            </w:r>
          </w:p>
        </w:tc>
      </w:tr>
      <w:tr w:rsidR="009F3971" w:rsidRPr="00130B5E" w:rsidTr="00147065">
        <w:trPr>
          <w:trHeight w:val="630"/>
        </w:trPr>
        <w:tc>
          <w:tcPr>
            <w:tcW w:w="0" w:type="auto"/>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18</w:t>
            </w:r>
          </w:p>
        </w:tc>
        <w:tc>
          <w:tcPr>
            <w:tcW w:w="750" w:type="dxa"/>
            <w:vMerge/>
            <w:vAlign w:val="center"/>
          </w:tcPr>
          <w:p w:rsidR="009F3971" w:rsidRPr="00130B5E" w:rsidRDefault="009F3971" w:rsidP="00147065">
            <w:pPr>
              <w:widowControl/>
              <w:jc w:val="left"/>
              <w:rPr>
                <w:rFonts w:ascii="仿宋" w:eastAsia="仿宋" w:hAnsi="仿宋" w:cs="宋体"/>
                <w:sz w:val="24"/>
              </w:rPr>
            </w:pPr>
          </w:p>
        </w:tc>
        <w:tc>
          <w:tcPr>
            <w:tcW w:w="823"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助行器</w:t>
            </w:r>
          </w:p>
        </w:tc>
        <w:tc>
          <w:tcPr>
            <w:tcW w:w="2836"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净重：≤2.3kg</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材质：1.25mm铝合金钢管</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可叠方便收藏携带</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lastRenderedPageBreak/>
              <w:t>高度可调，调节档上≥8，身高140-205均可使用</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承重≥380斤</w:t>
            </w:r>
          </w:p>
        </w:tc>
        <w:tc>
          <w:tcPr>
            <w:tcW w:w="576" w:type="dxa"/>
            <w:vAlign w:val="center"/>
          </w:tcPr>
          <w:p w:rsidR="009F3971" w:rsidRPr="00130B5E" w:rsidRDefault="009F3971" w:rsidP="00147065">
            <w:pPr>
              <w:widowControl/>
              <w:jc w:val="center"/>
              <w:rPr>
                <w:rFonts w:ascii="仿宋" w:eastAsia="仿宋" w:hAnsi="仿宋" w:cs="宋体" w:hint="eastAsia"/>
                <w:sz w:val="24"/>
              </w:rPr>
            </w:pPr>
            <w:proofErr w:type="gramStart"/>
            <w:r w:rsidRPr="00130B5E">
              <w:rPr>
                <w:rFonts w:ascii="仿宋" w:eastAsia="仿宋" w:hAnsi="仿宋" w:cs="宋体" w:hint="eastAsia"/>
                <w:sz w:val="24"/>
              </w:rPr>
              <w:lastRenderedPageBreak/>
              <w:t>个</w:t>
            </w:r>
            <w:proofErr w:type="gramEnd"/>
          </w:p>
        </w:tc>
        <w:tc>
          <w:tcPr>
            <w:tcW w:w="714"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500元</w:t>
            </w:r>
          </w:p>
        </w:tc>
        <w:tc>
          <w:tcPr>
            <w:tcW w:w="1117"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下肢行动不便的人康复锻炼用</w:t>
            </w:r>
          </w:p>
        </w:tc>
        <w:tc>
          <w:tcPr>
            <w:tcW w:w="851"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 xml:space="preserve">　</w:t>
            </w:r>
          </w:p>
        </w:tc>
      </w:tr>
      <w:tr w:rsidR="009F3971" w:rsidRPr="00130B5E" w:rsidTr="00147065">
        <w:trPr>
          <w:trHeight w:val="630"/>
        </w:trPr>
        <w:tc>
          <w:tcPr>
            <w:tcW w:w="0" w:type="auto"/>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lastRenderedPageBreak/>
              <w:t>19</w:t>
            </w:r>
          </w:p>
        </w:tc>
        <w:tc>
          <w:tcPr>
            <w:tcW w:w="750" w:type="dxa"/>
            <w:vMerge/>
            <w:vAlign w:val="center"/>
          </w:tcPr>
          <w:p w:rsidR="009F3971" w:rsidRPr="00130B5E" w:rsidRDefault="009F3971" w:rsidP="00147065">
            <w:pPr>
              <w:widowControl/>
              <w:jc w:val="left"/>
              <w:rPr>
                <w:rFonts w:ascii="仿宋" w:eastAsia="仿宋" w:hAnsi="仿宋" w:cs="宋体"/>
                <w:sz w:val="24"/>
              </w:rPr>
            </w:pPr>
          </w:p>
        </w:tc>
        <w:tc>
          <w:tcPr>
            <w:tcW w:w="823"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助食餐具</w:t>
            </w:r>
          </w:p>
        </w:tc>
        <w:tc>
          <w:tcPr>
            <w:tcW w:w="2836"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帮助手部不方便的老年人自主进食，筷子自动弹夹，勺叉头可360度旋转，碗高沿设计，软底吸盘，含碗、筷、叉，勺</w:t>
            </w:r>
          </w:p>
        </w:tc>
        <w:tc>
          <w:tcPr>
            <w:tcW w:w="576"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套</w:t>
            </w:r>
          </w:p>
        </w:tc>
        <w:tc>
          <w:tcPr>
            <w:tcW w:w="714"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400元</w:t>
            </w:r>
          </w:p>
        </w:tc>
        <w:tc>
          <w:tcPr>
            <w:tcW w:w="1117"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适用于无法将食物送到嘴边的人</w:t>
            </w:r>
          </w:p>
        </w:tc>
        <w:tc>
          <w:tcPr>
            <w:tcW w:w="851"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 xml:space="preserve">　</w:t>
            </w:r>
          </w:p>
        </w:tc>
      </w:tr>
      <w:tr w:rsidR="009F3971" w:rsidRPr="00130B5E" w:rsidTr="00147065">
        <w:trPr>
          <w:trHeight w:val="318"/>
        </w:trPr>
        <w:tc>
          <w:tcPr>
            <w:tcW w:w="0" w:type="auto"/>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20</w:t>
            </w:r>
          </w:p>
        </w:tc>
        <w:tc>
          <w:tcPr>
            <w:tcW w:w="750" w:type="dxa"/>
            <w:vMerge/>
            <w:vAlign w:val="center"/>
          </w:tcPr>
          <w:p w:rsidR="009F3971" w:rsidRPr="00130B5E" w:rsidRDefault="009F3971" w:rsidP="00147065">
            <w:pPr>
              <w:widowControl/>
              <w:jc w:val="left"/>
              <w:rPr>
                <w:rFonts w:ascii="仿宋" w:eastAsia="仿宋" w:hAnsi="仿宋" w:cs="宋体"/>
                <w:sz w:val="24"/>
              </w:rPr>
            </w:pPr>
          </w:p>
        </w:tc>
        <w:tc>
          <w:tcPr>
            <w:tcW w:w="823"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穿衣辅助杆</w:t>
            </w:r>
          </w:p>
        </w:tc>
        <w:tc>
          <w:tcPr>
            <w:tcW w:w="2836"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材质：塑料；总长≥60cm；防滑钩。</w:t>
            </w:r>
          </w:p>
        </w:tc>
        <w:tc>
          <w:tcPr>
            <w:tcW w:w="576" w:type="dxa"/>
            <w:vAlign w:val="center"/>
          </w:tcPr>
          <w:p w:rsidR="009F3971" w:rsidRPr="00130B5E" w:rsidRDefault="009F3971" w:rsidP="00147065">
            <w:pPr>
              <w:widowControl/>
              <w:jc w:val="center"/>
              <w:rPr>
                <w:rFonts w:ascii="仿宋" w:eastAsia="仿宋" w:hAnsi="仿宋" w:cs="宋体" w:hint="eastAsia"/>
                <w:sz w:val="24"/>
              </w:rPr>
            </w:pPr>
            <w:proofErr w:type="gramStart"/>
            <w:r w:rsidRPr="00130B5E">
              <w:rPr>
                <w:rFonts w:ascii="仿宋" w:eastAsia="仿宋" w:hAnsi="仿宋" w:cs="宋体" w:hint="eastAsia"/>
                <w:sz w:val="24"/>
              </w:rPr>
              <w:t>个</w:t>
            </w:r>
            <w:proofErr w:type="gramEnd"/>
          </w:p>
        </w:tc>
        <w:tc>
          <w:tcPr>
            <w:tcW w:w="714"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90元</w:t>
            </w:r>
          </w:p>
        </w:tc>
        <w:tc>
          <w:tcPr>
            <w:tcW w:w="1117"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 xml:space="preserve">　</w:t>
            </w:r>
          </w:p>
        </w:tc>
        <w:tc>
          <w:tcPr>
            <w:tcW w:w="851"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 xml:space="preserve">　</w:t>
            </w:r>
          </w:p>
        </w:tc>
      </w:tr>
      <w:tr w:rsidR="009F3971" w:rsidRPr="00130B5E" w:rsidTr="00147065">
        <w:trPr>
          <w:trHeight w:val="771"/>
        </w:trPr>
        <w:tc>
          <w:tcPr>
            <w:tcW w:w="0" w:type="auto"/>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21</w:t>
            </w:r>
          </w:p>
        </w:tc>
        <w:tc>
          <w:tcPr>
            <w:tcW w:w="750" w:type="dxa"/>
            <w:vMerge/>
            <w:vAlign w:val="center"/>
          </w:tcPr>
          <w:p w:rsidR="009F3971" w:rsidRPr="00130B5E" w:rsidRDefault="009F3971" w:rsidP="00147065">
            <w:pPr>
              <w:widowControl/>
              <w:jc w:val="left"/>
              <w:rPr>
                <w:rFonts w:ascii="仿宋" w:eastAsia="仿宋" w:hAnsi="仿宋" w:cs="宋体"/>
                <w:sz w:val="24"/>
              </w:rPr>
            </w:pPr>
          </w:p>
        </w:tc>
        <w:tc>
          <w:tcPr>
            <w:tcW w:w="823" w:type="dxa"/>
            <w:vAlign w:val="center"/>
          </w:tcPr>
          <w:p w:rsidR="009F3971" w:rsidRPr="00130B5E" w:rsidRDefault="009F3971" w:rsidP="00147065">
            <w:pPr>
              <w:widowControl/>
              <w:jc w:val="center"/>
              <w:rPr>
                <w:rFonts w:ascii="仿宋" w:eastAsia="仿宋" w:hAnsi="仿宋" w:cs="宋体" w:hint="eastAsia"/>
                <w:sz w:val="24"/>
              </w:rPr>
            </w:pPr>
            <w:proofErr w:type="gramStart"/>
            <w:r w:rsidRPr="00130B5E">
              <w:rPr>
                <w:rFonts w:ascii="仿宋" w:eastAsia="仿宋" w:hAnsi="仿宋" w:cs="宋体" w:hint="eastAsia"/>
                <w:sz w:val="24"/>
              </w:rPr>
              <w:t>穿袜器</w:t>
            </w:r>
            <w:proofErr w:type="gramEnd"/>
          </w:p>
        </w:tc>
        <w:tc>
          <w:tcPr>
            <w:tcW w:w="2836"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材质：毛织物；</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尺寸：≥20cm*10cm。</w:t>
            </w:r>
          </w:p>
        </w:tc>
        <w:tc>
          <w:tcPr>
            <w:tcW w:w="576" w:type="dxa"/>
            <w:vAlign w:val="center"/>
          </w:tcPr>
          <w:p w:rsidR="009F3971" w:rsidRPr="00130B5E" w:rsidRDefault="009F3971" w:rsidP="00147065">
            <w:pPr>
              <w:widowControl/>
              <w:jc w:val="center"/>
              <w:rPr>
                <w:rFonts w:ascii="仿宋" w:eastAsia="仿宋" w:hAnsi="仿宋" w:cs="宋体" w:hint="eastAsia"/>
                <w:sz w:val="24"/>
              </w:rPr>
            </w:pPr>
            <w:proofErr w:type="gramStart"/>
            <w:r w:rsidRPr="00130B5E">
              <w:rPr>
                <w:rFonts w:ascii="仿宋" w:eastAsia="仿宋" w:hAnsi="仿宋" w:cs="宋体" w:hint="eastAsia"/>
                <w:sz w:val="24"/>
              </w:rPr>
              <w:t>个</w:t>
            </w:r>
            <w:proofErr w:type="gramEnd"/>
          </w:p>
        </w:tc>
        <w:tc>
          <w:tcPr>
            <w:tcW w:w="714"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100元</w:t>
            </w:r>
          </w:p>
        </w:tc>
        <w:tc>
          <w:tcPr>
            <w:tcW w:w="1117"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适用于不方便</w:t>
            </w:r>
            <w:proofErr w:type="gramStart"/>
            <w:r w:rsidRPr="00130B5E">
              <w:rPr>
                <w:rFonts w:ascii="仿宋" w:eastAsia="仿宋" w:hAnsi="仿宋" w:cs="宋体" w:hint="eastAsia"/>
                <w:sz w:val="24"/>
              </w:rPr>
              <w:t>弯腰穿</w:t>
            </w:r>
            <w:proofErr w:type="gramEnd"/>
            <w:r w:rsidRPr="00130B5E">
              <w:rPr>
                <w:rFonts w:ascii="仿宋" w:eastAsia="仿宋" w:hAnsi="仿宋" w:cs="宋体" w:hint="eastAsia"/>
                <w:sz w:val="24"/>
              </w:rPr>
              <w:t>袜的人</w:t>
            </w:r>
          </w:p>
        </w:tc>
        <w:tc>
          <w:tcPr>
            <w:tcW w:w="851"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 xml:space="preserve">　</w:t>
            </w:r>
          </w:p>
        </w:tc>
      </w:tr>
      <w:tr w:rsidR="009F3971" w:rsidRPr="00130B5E" w:rsidTr="00147065">
        <w:trPr>
          <w:trHeight w:val="1575"/>
        </w:trPr>
        <w:tc>
          <w:tcPr>
            <w:tcW w:w="0" w:type="auto"/>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22</w:t>
            </w:r>
          </w:p>
        </w:tc>
        <w:tc>
          <w:tcPr>
            <w:tcW w:w="750" w:type="dxa"/>
            <w:vMerge/>
            <w:vAlign w:val="center"/>
          </w:tcPr>
          <w:p w:rsidR="009F3971" w:rsidRPr="00130B5E" w:rsidRDefault="009F3971" w:rsidP="00147065">
            <w:pPr>
              <w:widowControl/>
              <w:jc w:val="left"/>
              <w:rPr>
                <w:rFonts w:ascii="仿宋" w:eastAsia="仿宋" w:hAnsi="仿宋" w:cs="宋体"/>
                <w:sz w:val="24"/>
              </w:rPr>
            </w:pPr>
          </w:p>
        </w:tc>
        <w:tc>
          <w:tcPr>
            <w:tcW w:w="823"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蹲坑</w:t>
            </w:r>
            <w:proofErr w:type="gramStart"/>
            <w:r w:rsidRPr="00130B5E">
              <w:rPr>
                <w:rFonts w:ascii="仿宋" w:eastAsia="仿宋" w:hAnsi="仿宋" w:cs="宋体" w:hint="eastAsia"/>
                <w:sz w:val="24"/>
              </w:rPr>
              <w:t>坐便架</w:t>
            </w:r>
            <w:proofErr w:type="gramEnd"/>
          </w:p>
        </w:tc>
        <w:tc>
          <w:tcPr>
            <w:tcW w:w="2836"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安置在卫生间的蹲坑或马桶上，也可用洗澡椅用带扶手，高度可调，放在蹲坑或马桶上，也可作洗澡椅用，一物三用。</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设计规格：总体连焊设计</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承重≥100kg,牢固稳固结实。</w:t>
            </w:r>
          </w:p>
        </w:tc>
        <w:tc>
          <w:tcPr>
            <w:tcW w:w="576" w:type="dxa"/>
            <w:vAlign w:val="center"/>
          </w:tcPr>
          <w:p w:rsidR="009F3971" w:rsidRPr="00130B5E" w:rsidRDefault="009F3971" w:rsidP="00147065">
            <w:pPr>
              <w:widowControl/>
              <w:jc w:val="center"/>
              <w:rPr>
                <w:rFonts w:ascii="仿宋" w:eastAsia="仿宋" w:hAnsi="仿宋" w:cs="宋体" w:hint="eastAsia"/>
                <w:sz w:val="24"/>
              </w:rPr>
            </w:pPr>
            <w:proofErr w:type="gramStart"/>
            <w:r w:rsidRPr="00130B5E">
              <w:rPr>
                <w:rFonts w:ascii="仿宋" w:eastAsia="仿宋" w:hAnsi="仿宋" w:cs="宋体" w:hint="eastAsia"/>
                <w:sz w:val="24"/>
              </w:rPr>
              <w:t>个</w:t>
            </w:r>
            <w:proofErr w:type="gramEnd"/>
          </w:p>
        </w:tc>
        <w:tc>
          <w:tcPr>
            <w:tcW w:w="714"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350元</w:t>
            </w:r>
          </w:p>
        </w:tc>
        <w:tc>
          <w:tcPr>
            <w:tcW w:w="1117"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放在蹲坑上</w:t>
            </w:r>
          </w:p>
        </w:tc>
        <w:tc>
          <w:tcPr>
            <w:tcW w:w="851"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 xml:space="preserve">　</w:t>
            </w:r>
          </w:p>
        </w:tc>
      </w:tr>
      <w:tr w:rsidR="009F3971" w:rsidRPr="00130B5E" w:rsidTr="00147065">
        <w:trPr>
          <w:trHeight w:val="1575"/>
        </w:trPr>
        <w:tc>
          <w:tcPr>
            <w:tcW w:w="0" w:type="auto"/>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23</w:t>
            </w:r>
          </w:p>
        </w:tc>
        <w:tc>
          <w:tcPr>
            <w:tcW w:w="750" w:type="dxa"/>
            <w:vMerge/>
            <w:vAlign w:val="center"/>
          </w:tcPr>
          <w:p w:rsidR="009F3971" w:rsidRPr="00130B5E" w:rsidRDefault="009F3971" w:rsidP="00147065">
            <w:pPr>
              <w:widowControl/>
              <w:jc w:val="left"/>
              <w:rPr>
                <w:rFonts w:ascii="仿宋" w:eastAsia="仿宋" w:hAnsi="仿宋" w:cs="宋体"/>
                <w:sz w:val="24"/>
              </w:rPr>
            </w:pPr>
          </w:p>
        </w:tc>
        <w:tc>
          <w:tcPr>
            <w:tcW w:w="823"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坐便椅</w:t>
            </w:r>
          </w:p>
        </w:tc>
        <w:tc>
          <w:tcPr>
            <w:tcW w:w="2836"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规格≥340*320*450 mm。</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承重≥100kg</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不易生锈，光滑坐板，无毛刺，坐便安心舒适，防滑纹扶手，防止沐浴手部滑落，手提式便桶，掀开坐板，橡胶脚垫，防滑稳固耐磨耐用，简约锁扣设计。</w:t>
            </w:r>
          </w:p>
        </w:tc>
        <w:tc>
          <w:tcPr>
            <w:tcW w:w="576" w:type="dxa"/>
            <w:vAlign w:val="center"/>
          </w:tcPr>
          <w:p w:rsidR="009F3971" w:rsidRPr="00130B5E" w:rsidRDefault="009F3971" w:rsidP="00147065">
            <w:pPr>
              <w:widowControl/>
              <w:jc w:val="center"/>
              <w:rPr>
                <w:rFonts w:ascii="仿宋" w:eastAsia="仿宋" w:hAnsi="仿宋" w:cs="宋体" w:hint="eastAsia"/>
                <w:sz w:val="24"/>
              </w:rPr>
            </w:pPr>
            <w:proofErr w:type="gramStart"/>
            <w:r w:rsidRPr="00130B5E">
              <w:rPr>
                <w:rFonts w:ascii="仿宋" w:eastAsia="仿宋" w:hAnsi="仿宋" w:cs="宋体" w:hint="eastAsia"/>
                <w:sz w:val="24"/>
              </w:rPr>
              <w:t>个</w:t>
            </w:r>
            <w:proofErr w:type="gramEnd"/>
          </w:p>
        </w:tc>
        <w:tc>
          <w:tcPr>
            <w:tcW w:w="714"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400元</w:t>
            </w:r>
          </w:p>
        </w:tc>
        <w:tc>
          <w:tcPr>
            <w:tcW w:w="1117"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放在房间里，</w:t>
            </w:r>
            <w:proofErr w:type="gramStart"/>
            <w:r w:rsidRPr="00130B5E">
              <w:rPr>
                <w:rFonts w:ascii="仿宋" w:eastAsia="仿宋" w:hAnsi="仿宋" w:cs="宋体" w:hint="eastAsia"/>
                <w:sz w:val="24"/>
              </w:rPr>
              <w:t>作坐便椅</w:t>
            </w:r>
            <w:proofErr w:type="gramEnd"/>
            <w:r w:rsidRPr="00130B5E">
              <w:rPr>
                <w:rFonts w:ascii="仿宋" w:eastAsia="仿宋" w:hAnsi="仿宋" w:cs="宋体" w:hint="eastAsia"/>
                <w:sz w:val="24"/>
              </w:rPr>
              <w:t>及洗澡椅用</w:t>
            </w:r>
          </w:p>
        </w:tc>
        <w:tc>
          <w:tcPr>
            <w:tcW w:w="851"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 xml:space="preserve">　</w:t>
            </w:r>
          </w:p>
        </w:tc>
      </w:tr>
      <w:tr w:rsidR="009F3971" w:rsidRPr="00130B5E" w:rsidTr="00147065">
        <w:trPr>
          <w:trHeight w:val="1575"/>
        </w:trPr>
        <w:tc>
          <w:tcPr>
            <w:tcW w:w="0" w:type="auto"/>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24</w:t>
            </w:r>
          </w:p>
        </w:tc>
        <w:tc>
          <w:tcPr>
            <w:tcW w:w="750" w:type="dxa"/>
            <w:vMerge/>
            <w:vAlign w:val="center"/>
          </w:tcPr>
          <w:p w:rsidR="009F3971" w:rsidRPr="00130B5E" w:rsidRDefault="009F3971" w:rsidP="00147065">
            <w:pPr>
              <w:widowControl/>
              <w:jc w:val="left"/>
              <w:rPr>
                <w:rFonts w:ascii="仿宋" w:eastAsia="仿宋" w:hAnsi="仿宋" w:cs="宋体"/>
                <w:sz w:val="24"/>
              </w:rPr>
            </w:pPr>
          </w:p>
        </w:tc>
        <w:tc>
          <w:tcPr>
            <w:tcW w:w="823"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带靠背沐浴椅</w:t>
            </w:r>
          </w:p>
        </w:tc>
        <w:tc>
          <w:tcPr>
            <w:tcW w:w="2836" w:type="dxa"/>
            <w:vAlign w:val="center"/>
          </w:tcPr>
          <w:p w:rsidR="009F3971" w:rsidRPr="00130B5E" w:rsidRDefault="009F3971" w:rsidP="00147065">
            <w:pPr>
              <w:jc w:val="left"/>
              <w:rPr>
                <w:rFonts w:ascii="仿宋" w:eastAsia="仿宋" w:hAnsi="仿宋" w:cs="宋体" w:hint="eastAsia"/>
                <w:sz w:val="24"/>
              </w:rPr>
            </w:pPr>
            <w:r w:rsidRPr="00130B5E">
              <w:rPr>
                <w:rFonts w:ascii="仿宋" w:eastAsia="仿宋" w:hAnsi="仿宋" w:cs="宋体" w:hint="eastAsia"/>
                <w:sz w:val="24"/>
              </w:rPr>
              <w:t>1、材质：铝合金管壁  厚实弧形靠背，铝合金靠背管设计，</w:t>
            </w:r>
          </w:p>
          <w:p w:rsidR="009F3971" w:rsidRPr="00130B5E" w:rsidRDefault="009F3971" w:rsidP="00147065">
            <w:pPr>
              <w:jc w:val="left"/>
              <w:rPr>
                <w:rFonts w:ascii="仿宋" w:eastAsia="仿宋" w:hAnsi="仿宋" w:cs="宋体" w:hint="eastAsia"/>
                <w:sz w:val="24"/>
              </w:rPr>
            </w:pPr>
            <w:r w:rsidRPr="00130B5E">
              <w:rPr>
                <w:rFonts w:ascii="仿宋" w:eastAsia="仿宋" w:hAnsi="仿宋" w:cs="宋体" w:hint="eastAsia"/>
                <w:sz w:val="24"/>
              </w:rPr>
              <w:t>2、高度可调节，调节档数≥6</w:t>
            </w:r>
          </w:p>
          <w:p w:rsidR="009F3971" w:rsidRPr="00130B5E" w:rsidRDefault="009F3971" w:rsidP="00147065">
            <w:pPr>
              <w:jc w:val="left"/>
              <w:rPr>
                <w:rFonts w:ascii="仿宋" w:eastAsia="仿宋" w:hAnsi="仿宋" w:cs="宋体" w:hint="eastAsia"/>
                <w:sz w:val="24"/>
              </w:rPr>
            </w:pPr>
            <w:r w:rsidRPr="00130B5E">
              <w:rPr>
                <w:rFonts w:ascii="仿宋" w:eastAsia="仿宋" w:hAnsi="仿宋" w:cs="宋体" w:hint="eastAsia"/>
                <w:sz w:val="24"/>
              </w:rPr>
              <w:t>3、防滑脚垫，PE吹塑坐板</w:t>
            </w:r>
          </w:p>
          <w:p w:rsidR="009F3971" w:rsidRPr="00130B5E" w:rsidRDefault="009F3971" w:rsidP="00147065">
            <w:pPr>
              <w:jc w:val="left"/>
              <w:rPr>
                <w:rFonts w:ascii="仿宋" w:eastAsia="仿宋" w:hAnsi="仿宋" w:cs="宋体" w:hint="eastAsia"/>
                <w:sz w:val="24"/>
              </w:rPr>
            </w:pPr>
            <w:r w:rsidRPr="00130B5E">
              <w:rPr>
                <w:rFonts w:ascii="仿宋" w:eastAsia="仿宋" w:hAnsi="仿宋" w:cs="宋体" w:hint="eastAsia"/>
                <w:sz w:val="24"/>
              </w:rPr>
              <w:lastRenderedPageBreak/>
              <w:t>4、净重≤2kg</w:t>
            </w:r>
          </w:p>
        </w:tc>
        <w:tc>
          <w:tcPr>
            <w:tcW w:w="576" w:type="dxa"/>
            <w:vAlign w:val="center"/>
          </w:tcPr>
          <w:p w:rsidR="009F3971" w:rsidRPr="00130B5E" w:rsidRDefault="009F3971" w:rsidP="00147065">
            <w:pPr>
              <w:widowControl/>
              <w:jc w:val="center"/>
              <w:rPr>
                <w:rFonts w:ascii="仿宋" w:eastAsia="仿宋" w:hAnsi="仿宋" w:cs="宋体" w:hint="eastAsia"/>
                <w:sz w:val="24"/>
              </w:rPr>
            </w:pPr>
            <w:proofErr w:type="gramStart"/>
            <w:r w:rsidRPr="00130B5E">
              <w:rPr>
                <w:rFonts w:ascii="仿宋" w:eastAsia="仿宋" w:hAnsi="仿宋" w:cs="宋体" w:hint="eastAsia"/>
                <w:sz w:val="24"/>
              </w:rPr>
              <w:lastRenderedPageBreak/>
              <w:t>个</w:t>
            </w:r>
            <w:proofErr w:type="gramEnd"/>
          </w:p>
        </w:tc>
        <w:tc>
          <w:tcPr>
            <w:tcW w:w="714"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450元</w:t>
            </w:r>
          </w:p>
        </w:tc>
        <w:tc>
          <w:tcPr>
            <w:tcW w:w="1117"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放在洗澡间</w:t>
            </w:r>
          </w:p>
        </w:tc>
        <w:tc>
          <w:tcPr>
            <w:tcW w:w="851"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 xml:space="preserve">　</w:t>
            </w:r>
          </w:p>
        </w:tc>
      </w:tr>
      <w:tr w:rsidR="009F3971" w:rsidRPr="00130B5E" w:rsidTr="00147065">
        <w:trPr>
          <w:trHeight w:val="630"/>
        </w:trPr>
        <w:tc>
          <w:tcPr>
            <w:tcW w:w="0" w:type="auto"/>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lastRenderedPageBreak/>
              <w:t>25</w:t>
            </w:r>
          </w:p>
        </w:tc>
        <w:tc>
          <w:tcPr>
            <w:tcW w:w="750" w:type="dxa"/>
            <w:vMerge/>
            <w:vAlign w:val="center"/>
          </w:tcPr>
          <w:p w:rsidR="009F3971" w:rsidRPr="00130B5E" w:rsidRDefault="009F3971" w:rsidP="00147065">
            <w:pPr>
              <w:widowControl/>
              <w:jc w:val="left"/>
              <w:rPr>
                <w:rFonts w:ascii="仿宋" w:eastAsia="仿宋" w:hAnsi="仿宋" w:cs="宋体"/>
                <w:sz w:val="24"/>
              </w:rPr>
            </w:pPr>
          </w:p>
        </w:tc>
        <w:tc>
          <w:tcPr>
            <w:tcW w:w="823"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防滑拖鞋</w:t>
            </w:r>
          </w:p>
        </w:tc>
        <w:tc>
          <w:tcPr>
            <w:tcW w:w="2836"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材质;EVA材质，橡胶防滑底，防臭软底，强力防滑 老年人居家浴室洗澡防滑用，均码。</w:t>
            </w:r>
          </w:p>
        </w:tc>
        <w:tc>
          <w:tcPr>
            <w:tcW w:w="576"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双</w:t>
            </w:r>
          </w:p>
        </w:tc>
        <w:tc>
          <w:tcPr>
            <w:tcW w:w="714"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60元</w:t>
            </w:r>
          </w:p>
        </w:tc>
        <w:tc>
          <w:tcPr>
            <w:tcW w:w="1117"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浴室防滑用</w:t>
            </w:r>
          </w:p>
        </w:tc>
        <w:tc>
          <w:tcPr>
            <w:tcW w:w="851"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 xml:space="preserve">　</w:t>
            </w:r>
          </w:p>
        </w:tc>
      </w:tr>
      <w:tr w:rsidR="009F3971" w:rsidRPr="00130B5E" w:rsidTr="00147065">
        <w:trPr>
          <w:trHeight w:val="1260"/>
        </w:trPr>
        <w:tc>
          <w:tcPr>
            <w:tcW w:w="0" w:type="auto"/>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26</w:t>
            </w:r>
          </w:p>
        </w:tc>
        <w:tc>
          <w:tcPr>
            <w:tcW w:w="750" w:type="dxa"/>
            <w:vMerge/>
            <w:vAlign w:val="center"/>
          </w:tcPr>
          <w:p w:rsidR="009F3971" w:rsidRPr="00130B5E" w:rsidRDefault="009F3971" w:rsidP="00147065">
            <w:pPr>
              <w:widowControl/>
              <w:jc w:val="left"/>
              <w:rPr>
                <w:rFonts w:ascii="仿宋" w:eastAsia="仿宋" w:hAnsi="仿宋" w:cs="宋体"/>
                <w:sz w:val="24"/>
              </w:rPr>
            </w:pPr>
          </w:p>
        </w:tc>
        <w:tc>
          <w:tcPr>
            <w:tcW w:w="823"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防滑垫</w:t>
            </w:r>
          </w:p>
        </w:tc>
        <w:tc>
          <w:tcPr>
            <w:tcW w:w="2836"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材质;PVC软胶材质，环保无毒，耐磨耐滑，防老化，耐腐蚀，经久耐用回弹性好，撕裂强度高</w:t>
            </w:r>
          </w:p>
          <w:p w:rsidR="009F3971" w:rsidRPr="00130B5E" w:rsidRDefault="009F3971" w:rsidP="00147065">
            <w:pPr>
              <w:widowControl/>
              <w:jc w:val="left"/>
              <w:rPr>
                <w:rStyle w:val="a6"/>
                <w:rFonts w:ascii="Calibri" w:hAnsi="Calibri"/>
              </w:rPr>
            </w:pPr>
            <w:r w:rsidRPr="00130B5E">
              <w:rPr>
                <w:rFonts w:ascii="仿宋" w:eastAsia="仿宋" w:hAnsi="仿宋" w:cs="宋体" w:hint="eastAsia"/>
                <w:sz w:val="24"/>
              </w:rPr>
              <w:t>可耐70度及以上高温;</w:t>
            </w:r>
          </w:p>
          <w:p w:rsidR="009F3971" w:rsidRPr="00130B5E" w:rsidRDefault="009F3971" w:rsidP="00147065">
            <w:pPr>
              <w:widowControl/>
              <w:jc w:val="left"/>
              <w:rPr>
                <w:rFonts w:ascii="仿宋" w:eastAsia="仿宋" w:hAnsi="仿宋" w:cs="宋体"/>
                <w:sz w:val="24"/>
              </w:rPr>
            </w:pPr>
            <w:r w:rsidRPr="00130B5E">
              <w:rPr>
                <w:rStyle w:val="a6"/>
                <w:rFonts w:ascii="Calibri" w:hAnsi="Calibri" w:hint="eastAsia"/>
              </w:rPr>
              <w:t>尺寸：</w:t>
            </w:r>
            <w:r w:rsidRPr="00130B5E">
              <w:rPr>
                <w:rStyle w:val="a6"/>
                <w:rFonts w:ascii="Calibri" w:hAnsi="Calibri" w:hint="eastAsia"/>
              </w:rPr>
              <w:t>60*80</w:t>
            </w:r>
            <w:r w:rsidRPr="00130B5E">
              <w:rPr>
                <w:rFonts w:ascii="仿宋" w:eastAsia="仿宋" w:hAnsi="仿宋" w:cs="宋体" w:hint="eastAsia"/>
                <w:sz w:val="24"/>
              </w:rPr>
              <w:t>cm~80*120cm</w:t>
            </w:r>
          </w:p>
        </w:tc>
        <w:tc>
          <w:tcPr>
            <w:tcW w:w="576" w:type="dxa"/>
            <w:vAlign w:val="center"/>
          </w:tcPr>
          <w:p w:rsidR="009F3971" w:rsidRPr="00130B5E" w:rsidRDefault="009F3971" w:rsidP="00147065">
            <w:pPr>
              <w:widowControl/>
              <w:jc w:val="center"/>
              <w:rPr>
                <w:rFonts w:ascii="仿宋" w:eastAsia="仿宋" w:hAnsi="仿宋" w:cs="宋体" w:hint="eastAsia"/>
                <w:sz w:val="24"/>
              </w:rPr>
            </w:pPr>
            <w:proofErr w:type="gramStart"/>
            <w:r w:rsidRPr="00130B5E">
              <w:rPr>
                <w:rFonts w:ascii="仿宋" w:eastAsia="仿宋" w:hAnsi="仿宋" w:cs="宋体" w:hint="eastAsia"/>
                <w:sz w:val="24"/>
              </w:rPr>
              <w:t>个</w:t>
            </w:r>
            <w:proofErr w:type="gramEnd"/>
          </w:p>
        </w:tc>
        <w:tc>
          <w:tcPr>
            <w:tcW w:w="714"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100元</w:t>
            </w:r>
          </w:p>
        </w:tc>
        <w:tc>
          <w:tcPr>
            <w:tcW w:w="1117"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浴室防滑用</w:t>
            </w:r>
          </w:p>
        </w:tc>
        <w:tc>
          <w:tcPr>
            <w:tcW w:w="851"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 xml:space="preserve">　</w:t>
            </w:r>
          </w:p>
        </w:tc>
      </w:tr>
      <w:tr w:rsidR="009F3971" w:rsidRPr="00130B5E" w:rsidTr="00147065">
        <w:trPr>
          <w:trHeight w:val="1260"/>
        </w:trPr>
        <w:tc>
          <w:tcPr>
            <w:tcW w:w="0" w:type="auto"/>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27</w:t>
            </w:r>
          </w:p>
        </w:tc>
        <w:tc>
          <w:tcPr>
            <w:tcW w:w="750" w:type="dxa"/>
            <w:vMerge/>
            <w:vAlign w:val="center"/>
          </w:tcPr>
          <w:p w:rsidR="009F3971" w:rsidRPr="00130B5E" w:rsidRDefault="009F3971" w:rsidP="00147065">
            <w:pPr>
              <w:widowControl/>
              <w:jc w:val="left"/>
              <w:rPr>
                <w:rFonts w:ascii="仿宋" w:eastAsia="仿宋" w:hAnsi="仿宋" w:cs="宋体"/>
                <w:sz w:val="24"/>
              </w:rPr>
            </w:pPr>
          </w:p>
        </w:tc>
        <w:tc>
          <w:tcPr>
            <w:tcW w:w="823"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放大镜</w:t>
            </w:r>
          </w:p>
        </w:tc>
        <w:tc>
          <w:tcPr>
            <w:tcW w:w="2836"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带LED灯，灯光亮度可调、非球面放大不伤眼</w:t>
            </w:r>
          </w:p>
          <w:p w:rsidR="009F3971" w:rsidRPr="00130B5E" w:rsidRDefault="009F3971" w:rsidP="00147065">
            <w:pPr>
              <w:widowControl/>
              <w:jc w:val="left"/>
              <w:rPr>
                <w:rFonts w:ascii="仿宋" w:eastAsia="仿宋" w:hAnsi="仿宋" w:cs="Tahoma" w:hint="eastAsia"/>
                <w:sz w:val="24"/>
                <w:shd w:val="clear" w:color="auto" w:fill="FFFFFF"/>
              </w:rPr>
            </w:pPr>
            <w:r w:rsidRPr="00130B5E">
              <w:rPr>
                <w:rFonts w:ascii="仿宋" w:eastAsia="仿宋" w:hAnsi="仿宋" w:cs="Tahoma" w:hint="eastAsia"/>
                <w:sz w:val="24"/>
                <w:shd w:val="clear" w:color="auto" w:fill="FFFFFF"/>
              </w:rPr>
              <w:t>3倍(大镜片)、45倍(手柄上的小镜片)</w:t>
            </w:r>
          </w:p>
          <w:p w:rsidR="009F3971" w:rsidRPr="00130B5E" w:rsidRDefault="009F3971" w:rsidP="00147065">
            <w:pPr>
              <w:widowControl/>
              <w:jc w:val="left"/>
              <w:rPr>
                <w:rFonts w:ascii="仿宋" w:eastAsia="仿宋" w:hAnsi="仿宋" w:cs="Tahoma"/>
                <w:sz w:val="24"/>
                <w:shd w:val="clear" w:color="auto" w:fill="FFFFFF"/>
              </w:rPr>
            </w:pPr>
            <w:r w:rsidRPr="00130B5E">
              <w:rPr>
                <w:rFonts w:ascii="仿宋" w:eastAsia="仿宋" w:hAnsi="仿宋" w:cs="Tahoma" w:hint="eastAsia"/>
                <w:sz w:val="24"/>
                <w:shd w:val="clear" w:color="auto" w:fill="FFFFFF"/>
              </w:rPr>
              <w:t>190*83*28mm</w:t>
            </w:r>
            <w:r w:rsidRPr="00130B5E">
              <w:rPr>
                <w:rFonts w:ascii="仿宋" w:eastAsia="仿宋" w:hAnsi="仿宋" w:cs="宋体" w:hint="eastAsia"/>
                <w:sz w:val="24"/>
              </w:rPr>
              <w:t>±10</w:t>
            </w:r>
            <w:r w:rsidRPr="00130B5E">
              <w:rPr>
                <w:rFonts w:ascii="仿宋" w:eastAsia="仿宋" w:hAnsi="仿宋" w:cs="Tahoma" w:hint="eastAsia"/>
                <w:sz w:val="24"/>
                <w:shd w:val="clear" w:color="auto" w:fill="FFFFFF"/>
              </w:rPr>
              <w:t>mm</w:t>
            </w:r>
          </w:p>
          <w:p w:rsidR="009F3971" w:rsidRPr="00130B5E" w:rsidRDefault="009F3971" w:rsidP="00147065">
            <w:pPr>
              <w:widowControl/>
              <w:jc w:val="left"/>
              <w:rPr>
                <w:rFonts w:ascii="仿宋" w:eastAsia="仿宋" w:hAnsi="仿宋" w:cs="Tahoma" w:hint="eastAsia"/>
                <w:sz w:val="24"/>
                <w:shd w:val="clear" w:color="auto" w:fill="FFFFFF"/>
              </w:rPr>
            </w:pPr>
            <w:r w:rsidRPr="00130B5E">
              <w:rPr>
                <w:rFonts w:ascii="仿宋" w:eastAsia="仿宋" w:hAnsi="仿宋" w:cs="Tahoma" w:hint="eastAsia"/>
                <w:sz w:val="24"/>
                <w:shd w:val="clear" w:color="auto" w:fill="FFFFFF"/>
              </w:rPr>
              <w:t>75mm(大镜片)、22mm(小镜片)</w:t>
            </w:r>
          </w:p>
          <w:p w:rsidR="009F3971" w:rsidRPr="00130B5E" w:rsidRDefault="009F3971" w:rsidP="00147065">
            <w:pPr>
              <w:widowControl/>
              <w:jc w:val="left"/>
              <w:rPr>
                <w:rFonts w:ascii="仿宋" w:eastAsia="仿宋" w:hAnsi="仿宋" w:cs="Tahoma" w:hint="eastAsia"/>
                <w:sz w:val="24"/>
                <w:shd w:val="clear" w:color="auto" w:fill="FFFFFF"/>
              </w:rPr>
            </w:pPr>
            <w:r w:rsidRPr="00130B5E">
              <w:rPr>
                <w:rFonts w:ascii="仿宋" w:eastAsia="仿宋" w:hAnsi="仿宋" w:cs="Tahoma" w:hint="eastAsia"/>
                <w:sz w:val="24"/>
                <w:shd w:val="clear" w:color="auto" w:fill="FFFFFF"/>
              </w:rPr>
              <w:t>3个LED白灯</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电池容量：≥500mAH</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镜面直径≥6mm</w:t>
            </w:r>
          </w:p>
        </w:tc>
        <w:tc>
          <w:tcPr>
            <w:tcW w:w="576" w:type="dxa"/>
            <w:vAlign w:val="center"/>
          </w:tcPr>
          <w:p w:rsidR="009F3971" w:rsidRPr="00130B5E" w:rsidRDefault="009F3971" w:rsidP="00147065">
            <w:pPr>
              <w:widowControl/>
              <w:jc w:val="center"/>
              <w:rPr>
                <w:rFonts w:ascii="仿宋" w:eastAsia="仿宋" w:hAnsi="仿宋" w:cs="宋体" w:hint="eastAsia"/>
                <w:sz w:val="24"/>
              </w:rPr>
            </w:pPr>
            <w:proofErr w:type="gramStart"/>
            <w:r w:rsidRPr="00130B5E">
              <w:rPr>
                <w:rFonts w:ascii="仿宋" w:eastAsia="仿宋" w:hAnsi="仿宋" w:cs="宋体" w:hint="eastAsia"/>
                <w:sz w:val="24"/>
              </w:rPr>
              <w:t>个</w:t>
            </w:r>
            <w:proofErr w:type="gramEnd"/>
          </w:p>
        </w:tc>
        <w:tc>
          <w:tcPr>
            <w:tcW w:w="714"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150元</w:t>
            </w:r>
          </w:p>
        </w:tc>
        <w:tc>
          <w:tcPr>
            <w:tcW w:w="1117"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视力放大</w:t>
            </w:r>
          </w:p>
        </w:tc>
        <w:tc>
          <w:tcPr>
            <w:tcW w:w="851"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 xml:space="preserve">　</w:t>
            </w:r>
          </w:p>
        </w:tc>
      </w:tr>
      <w:tr w:rsidR="009F3971" w:rsidRPr="00130B5E" w:rsidTr="00147065">
        <w:trPr>
          <w:trHeight w:val="945"/>
        </w:trPr>
        <w:tc>
          <w:tcPr>
            <w:tcW w:w="0" w:type="auto"/>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28</w:t>
            </w:r>
          </w:p>
        </w:tc>
        <w:tc>
          <w:tcPr>
            <w:tcW w:w="750" w:type="dxa"/>
            <w:vMerge/>
            <w:vAlign w:val="center"/>
          </w:tcPr>
          <w:p w:rsidR="009F3971" w:rsidRPr="00130B5E" w:rsidRDefault="009F3971" w:rsidP="00147065">
            <w:pPr>
              <w:widowControl/>
              <w:jc w:val="left"/>
              <w:rPr>
                <w:rFonts w:ascii="仿宋" w:eastAsia="仿宋" w:hAnsi="仿宋" w:cs="宋体"/>
                <w:sz w:val="24"/>
              </w:rPr>
            </w:pPr>
          </w:p>
        </w:tc>
        <w:tc>
          <w:tcPr>
            <w:tcW w:w="823"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颈椎减压枕</w:t>
            </w:r>
          </w:p>
        </w:tc>
        <w:tc>
          <w:tcPr>
            <w:tcW w:w="2836"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止鼾枕头，颈椎曲度变直矫正，枕形分区设计贴合，</w:t>
            </w:r>
            <w:proofErr w:type="gramStart"/>
            <w:r w:rsidRPr="00130B5E">
              <w:rPr>
                <w:rFonts w:ascii="仿宋" w:eastAsia="仿宋" w:hAnsi="仿宋" w:cs="宋体" w:hint="eastAsia"/>
                <w:sz w:val="24"/>
              </w:rPr>
              <w:t>慢田回弹</w:t>
            </w:r>
            <w:proofErr w:type="gramEnd"/>
            <w:r w:rsidRPr="00130B5E">
              <w:rPr>
                <w:rFonts w:ascii="仿宋" w:eastAsia="仿宋" w:hAnsi="仿宋" w:cs="宋体" w:hint="eastAsia"/>
                <w:sz w:val="24"/>
              </w:rPr>
              <w:t>记忆棉</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尺寸≥50*30*7CM</w:t>
            </w:r>
          </w:p>
        </w:tc>
        <w:tc>
          <w:tcPr>
            <w:tcW w:w="576" w:type="dxa"/>
            <w:vAlign w:val="center"/>
          </w:tcPr>
          <w:p w:rsidR="009F3971" w:rsidRPr="00130B5E" w:rsidRDefault="009F3971" w:rsidP="00147065">
            <w:pPr>
              <w:widowControl/>
              <w:jc w:val="center"/>
              <w:rPr>
                <w:rFonts w:ascii="仿宋" w:eastAsia="仿宋" w:hAnsi="仿宋" w:cs="宋体" w:hint="eastAsia"/>
                <w:sz w:val="24"/>
              </w:rPr>
            </w:pPr>
            <w:proofErr w:type="gramStart"/>
            <w:r w:rsidRPr="00130B5E">
              <w:rPr>
                <w:rFonts w:ascii="仿宋" w:eastAsia="仿宋" w:hAnsi="仿宋" w:cs="宋体" w:hint="eastAsia"/>
                <w:sz w:val="24"/>
              </w:rPr>
              <w:t>个</w:t>
            </w:r>
            <w:proofErr w:type="gramEnd"/>
          </w:p>
        </w:tc>
        <w:tc>
          <w:tcPr>
            <w:tcW w:w="714"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500元</w:t>
            </w:r>
          </w:p>
        </w:tc>
        <w:tc>
          <w:tcPr>
            <w:tcW w:w="1117"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颈椎减压止鼾枕</w:t>
            </w:r>
          </w:p>
        </w:tc>
        <w:tc>
          <w:tcPr>
            <w:tcW w:w="851"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 xml:space="preserve">　</w:t>
            </w:r>
          </w:p>
        </w:tc>
      </w:tr>
      <w:tr w:rsidR="009F3971" w:rsidRPr="00130B5E" w:rsidTr="00147065">
        <w:trPr>
          <w:trHeight w:val="945"/>
        </w:trPr>
        <w:tc>
          <w:tcPr>
            <w:tcW w:w="0" w:type="auto"/>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29</w:t>
            </w:r>
          </w:p>
        </w:tc>
        <w:tc>
          <w:tcPr>
            <w:tcW w:w="750" w:type="dxa"/>
            <w:vMerge/>
            <w:vAlign w:val="center"/>
          </w:tcPr>
          <w:p w:rsidR="009F3971" w:rsidRPr="00130B5E" w:rsidRDefault="009F3971" w:rsidP="00147065">
            <w:pPr>
              <w:widowControl/>
              <w:jc w:val="left"/>
              <w:rPr>
                <w:rFonts w:ascii="仿宋" w:eastAsia="仿宋" w:hAnsi="仿宋" w:cs="宋体"/>
                <w:sz w:val="24"/>
              </w:rPr>
            </w:pPr>
          </w:p>
        </w:tc>
        <w:tc>
          <w:tcPr>
            <w:tcW w:w="823"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上下肢康复脚踏车</w:t>
            </w:r>
          </w:p>
        </w:tc>
        <w:tc>
          <w:tcPr>
            <w:tcW w:w="2836"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上下肢运动锻炼，康复训练，加强体质，减少痉挛，高度可调，阻力可调，可折叠</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尺寸≥41*25*31cm;led电子显示屏；阻力调节旋钮。</w:t>
            </w:r>
          </w:p>
        </w:tc>
        <w:tc>
          <w:tcPr>
            <w:tcW w:w="576" w:type="dxa"/>
            <w:vAlign w:val="center"/>
          </w:tcPr>
          <w:p w:rsidR="009F3971" w:rsidRPr="00130B5E" w:rsidRDefault="009F3971" w:rsidP="00147065">
            <w:pPr>
              <w:widowControl/>
              <w:jc w:val="center"/>
              <w:rPr>
                <w:rFonts w:ascii="仿宋" w:eastAsia="仿宋" w:hAnsi="仿宋" w:cs="宋体" w:hint="eastAsia"/>
                <w:sz w:val="24"/>
              </w:rPr>
            </w:pPr>
            <w:proofErr w:type="gramStart"/>
            <w:r w:rsidRPr="00130B5E">
              <w:rPr>
                <w:rFonts w:ascii="仿宋" w:eastAsia="仿宋" w:hAnsi="仿宋" w:cs="宋体" w:hint="eastAsia"/>
                <w:sz w:val="24"/>
              </w:rPr>
              <w:t>个</w:t>
            </w:r>
            <w:proofErr w:type="gramEnd"/>
          </w:p>
        </w:tc>
        <w:tc>
          <w:tcPr>
            <w:tcW w:w="714"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550元</w:t>
            </w:r>
          </w:p>
        </w:tc>
        <w:tc>
          <w:tcPr>
            <w:tcW w:w="1117"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有肢体障碍的人康复锻炼用</w:t>
            </w:r>
          </w:p>
        </w:tc>
        <w:tc>
          <w:tcPr>
            <w:tcW w:w="851"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 xml:space="preserve">　</w:t>
            </w:r>
          </w:p>
        </w:tc>
      </w:tr>
      <w:tr w:rsidR="009F3971" w:rsidRPr="00130B5E" w:rsidTr="00147065">
        <w:trPr>
          <w:trHeight w:val="945"/>
        </w:trPr>
        <w:tc>
          <w:tcPr>
            <w:tcW w:w="0" w:type="auto"/>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30</w:t>
            </w:r>
          </w:p>
        </w:tc>
        <w:tc>
          <w:tcPr>
            <w:tcW w:w="750" w:type="dxa"/>
            <w:vMerge/>
            <w:vAlign w:val="center"/>
          </w:tcPr>
          <w:p w:rsidR="009F3971" w:rsidRPr="00130B5E" w:rsidRDefault="009F3971" w:rsidP="00147065">
            <w:pPr>
              <w:widowControl/>
              <w:jc w:val="left"/>
              <w:rPr>
                <w:rFonts w:ascii="仿宋" w:eastAsia="仿宋" w:hAnsi="仿宋" w:cs="宋体"/>
                <w:sz w:val="24"/>
              </w:rPr>
            </w:pPr>
          </w:p>
        </w:tc>
        <w:tc>
          <w:tcPr>
            <w:tcW w:w="823"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防褥疮充气床垫</w:t>
            </w:r>
          </w:p>
        </w:tc>
        <w:tc>
          <w:tcPr>
            <w:tcW w:w="2836"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1、安全载重≤270斤</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2、气垫尺寸：不低于1850*850mm</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3、气泵噪音≤45db</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4、可</w:t>
            </w:r>
            <w:proofErr w:type="gramStart"/>
            <w:r w:rsidRPr="00130B5E">
              <w:rPr>
                <w:rFonts w:ascii="仿宋" w:eastAsia="仿宋" w:hAnsi="仿宋" w:cs="宋体" w:hint="eastAsia"/>
                <w:sz w:val="24"/>
              </w:rPr>
              <w:t>调档位</w:t>
            </w:r>
            <w:proofErr w:type="gramEnd"/>
            <w:r w:rsidRPr="00130B5E">
              <w:rPr>
                <w:rFonts w:ascii="仿宋" w:eastAsia="仿宋" w:hAnsi="仿宋" w:cs="宋体" w:hint="eastAsia"/>
                <w:sz w:val="24"/>
              </w:rPr>
              <w:t>≥3</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5、气垫面料：医用级PVC</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lastRenderedPageBreak/>
              <w:t>6、便孔：≥30cm*32cm</w:t>
            </w:r>
            <w:proofErr w:type="gramStart"/>
            <w:r w:rsidRPr="00130B5E">
              <w:rPr>
                <w:rFonts w:ascii="仿宋" w:eastAsia="仿宋" w:hAnsi="仿宋" w:cs="宋体" w:hint="eastAsia"/>
                <w:sz w:val="24"/>
              </w:rPr>
              <w:t>可侧翻身</w:t>
            </w:r>
            <w:proofErr w:type="gramEnd"/>
          </w:p>
        </w:tc>
        <w:tc>
          <w:tcPr>
            <w:tcW w:w="576" w:type="dxa"/>
            <w:vAlign w:val="center"/>
          </w:tcPr>
          <w:p w:rsidR="009F3971" w:rsidRPr="00130B5E" w:rsidRDefault="009F3971" w:rsidP="00147065">
            <w:pPr>
              <w:widowControl/>
              <w:jc w:val="center"/>
              <w:rPr>
                <w:rFonts w:ascii="仿宋" w:eastAsia="仿宋" w:hAnsi="仿宋" w:cs="宋体" w:hint="eastAsia"/>
                <w:sz w:val="24"/>
              </w:rPr>
            </w:pPr>
            <w:proofErr w:type="gramStart"/>
            <w:r w:rsidRPr="00130B5E">
              <w:rPr>
                <w:rFonts w:ascii="仿宋" w:eastAsia="仿宋" w:hAnsi="仿宋" w:cs="宋体" w:hint="eastAsia"/>
                <w:sz w:val="24"/>
              </w:rPr>
              <w:lastRenderedPageBreak/>
              <w:t>个</w:t>
            </w:r>
            <w:proofErr w:type="gramEnd"/>
          </w:p>
        </w:tc>
        <w:tc>
          <w:tcPr>
            <w:tcW w:w="714"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500元</w:t>
            </w:r>
          </w:p>
        </w:tc>
        <w:tc>
          <w:tcPr>
            <w:tcW w:w="1117"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适用于长期卧床，防褥疮的</w:t>
            </w:r>
          </w:p>
        </w:tc>
        <w:tc>
          <w:tcPr>
            <w:tcW w:w="851"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 xml:space="preserve">　</w:t>
            </w:r>
          </w:p>
        </w:tc>
      </w:tr>
      <w:tr w:rsidR="009F3971" w:rsidRPr="00130B5E" w:rsidTr="00147065">
        <w:trPr>
          <w:trHeight w:val="630"/>
        </w:trPr>
        <w:tc>
          <w:tcPr>
            <w:tcW w:w="0" w:type="auto"/>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lastRenderedPageBreak/>
              <w:t>31</w:t>
            </w:r>
          </w:p>
        </w:tc>
        <w:tc>
          <w:tcPr>
            <w:tcW w:w="750" w:type="dxa"/>
            <w:vMerge/>
            <w:vAlign w:val="center"/>
          </w:tcPr>
          <w:p w:rsidR="009F3971" w:rsidRPr="00130B5E" w:rsidRDefault="009F3971" w:rsidP="00147065">
            <w:pPr>
              <w:widowControl/>
              <w:jc w:val="left"/>
              <w:rPr>
                <w:rFonts w:ascii="仿宋" w:eastAsia="仿宋" w:hAnsi="仿宋" w:cs="宋体"/>
                <w:sz w:val="24"/>
              </w:rPr>
            </w:pPr>
          </w:p>
        </w:tc>
        <w:tc>
          <w:tcPr>
            <w:tcW w:w="823"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手杖椅</w:t>
            </w:r>
          </w:p>
        </w:tc>
        <w:tc>
          <w:tcPr>
            <w:tcW w:w="2836"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hint="eastAsia"/>
                <w:sz w:val="24"/>
              </w:rPr>
              <w:t>具有强度高承重大，舒适平稳的特点。打开</w:t>
            </w:r>
            <w:proofErr w:type="gramStart"/>
            <w:r w:rsidRPr="00130B5E">
              <w:rPr>
                <w:rFonts w:ascii="仿宋" w:eastAsia="仿宋" w:hAnsi="仿宋" w:hint="eastAsia"/>
                <w:sz w:val="24"/>
              </w:rPr>
              <w:t>手杖凳是一把</w:t>
            </w:r>
            <w:proofErr w:type="gramEnd"/>
            <w:r w:rsidRPr="00130B5E">
              <w:rPr>
                <w:rFonts w:ascii="仿宋" w:eastAsia="仿宋" w:hAnsi="仿宋" w:hint="eastAsia"/>
                <w:sz w:val="24"/>
              </w:rPr>
              <w:t>座椅，安全承重不低于100KG。材质：铝合金＋高强度ABS塑料。</w:t>
            </w:r>
          </w:p>
        </w:tc>
        <w:tc>
          <w:tcPr>
            <w:tcW w:w="576" w:type="dxa"/>
            <w:vAlign w:val="center"/>
          </w:tcPr>
          <w:p w:rsidR="009F3971" w:rsidRPr="00130B5E" w:rsidRDefault="009F3971" w:rsidP="00147065">
            <w:pPr>
              <w:widowControl/>
              <w:jc w:val="center"/>
              <w:rPr>
                <w:rFonts w:ascii="仿宋" w:eastAsia="仿宋" w:hAnsi="仿宋" w:cs="宋体" w:hint="eastAsia"/>
                <w:sz w:val="24"/>
              </w:rPr>
            </w:pPr>
            <w:proofErr w:type="gramStart"/>
            <w:r w:rsidRPr="00130B5E">
              <w:rPr>
                <w:rFonts w:ascii="仿宋" w:eastAsia="仿宋" w:hAnsi="仿宋" w:cs="宋体" w:hint="eastAsia"/>
                <w:sz w:val="24"/>
              </w:rPr>
              <w:t>个</w:t>
            </w:r>
            <w:proofErr w:type="gramEnd"/>
          </w:p>
        </w:tc>
        <w:tc>
          <w:tcPr>
            <w:tcW w:w="714"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200元</w:t>
            </w:r>
          </w:p>
        </w:tc>
        <w:tc>
          <w:tcPr>
            <w:tcW w:w="1117"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行走锻炼</w:t>
            </w:r>
          </w:p>
        </w:tc>
        <w:tc>
          <w:tcPr>
            <w:tcW w:w="851"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 xml:space="preserve">　</w:t>
            </w:r>
          </w:p>
        </w:tc>
      </w:tr>
      <w:tr w:rsidR="009F3971" w:rsidRPr="00130B5E" w:rsidTr="00147065">
        <w:trPr>
          <w:trHeight w:val="630"/>
        </w:trPr>
        <w:tc>
          <w:tcPr>
            <w:tcW w:w="692" w:type="dxa"/>
            <w:vAlign w:val="center"/>
          </w:tcPr>
          <w:p w:rsidR="009F3971" w:rsidRPr="00130B5E" w:rsidRDefault="009F3971" w:rsidP="00147065">
            <w:pPr>
              <w:widowControl/>
              <w:jc w:val="center"/>
              <w:rPr>
                <w:rFonts w:ascii="仿宋" w:eastAsia="仿宋" w:hAnsi="仿宋" w:cs="宋体"/>
                <w:sz w:val="24"/>
              </w:rPr>
            </w:pPr>
            <w:r w:rsidRPr="00130B5E">
              <w:rPr>
                <w:rFonts w:ascii="仿宋" w:eastAsia="仿宋" w:hAnsi="仿宋" w:cs="宋体" w:hint="eastAsia"/>
                <w:sz w:val="24"/>
              </w:rPr>
              <w:t>32</w:t>
            </w:r>
          </w:p>
        </w:tc>
        <w:tc>
          <w:tcPr>
            <w:tcW w:w="750" w:type="dxa"/>
            <w:vAlign w:val="center"/>
          </w:tcPr>
          <w:p w:rsidR="009F3971" w:rsidRPr="00130B5E" w:rsidRDefault="009F3971" w:rsidP="00147065">
            <w:pPr>
              <w:widowControl/>
              <w:jc w:val="center"/>
              <w:rPr>
                <w:rFonts w:ascii="仿宋" w:eastAsia="仿宋" w:hAnsi="仿宋" w:cs="宋体"/>
                <w:sz w:val="24"/>
              </w:rPr>
            </w:pPr>
          </w:p>
        </w:tc>
        <w:tc>
          <w:tcPr>
            <w:tcW w:w="823"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护理床</w:t>
            </w:r>
          </w:p>
        </w:tc>
        <w:tc>
          <w:tcPr>
            <w:tcW w:w="2836"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1、ABS可拆卸床头、床尾；</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2、ABS摇手装置；摇动手柄；</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3、整体载重：不低于250kg</w:t>
            </w:r>
          </w:p>
        </w:tc>
        <w:tc>
          <w:tcPr>
            <w:tcW w:w="576"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台</w:t>
            </w:r>
          </w:p>
        </w:tc>
        <w:tc>
          <w:tcPr>
            <w:tcW w:w="714"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2500元</w:t>
            </w:r>
          </w:p>
        </w:tc>
        <w:tc>
          <w:tcPr>
            <w:tcW w:w="1117"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护理床、支持起身等操作</w:t>
            </w:r>
          </w:p>
        </w:tc>
        <w:tc>
          <w:tcPr>
            <w:tcW w:w="851"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中度、重度（长期卧床）失能服务对象</w:t>
            </w:r>
          </w:p>
        </w:tc>
      </w:tr>
      <w:tr w:rsidR="009F3971" w:rsidRPr="00130B5E" w:rsidTr="00147065">
        <w:trPr>
          <w:trHeight w:val="630"/>
        </w:trPr>
        <w:tc>
          <w:tcPr>
            <w:tcW w:w="692" w:type="dxa"/>
            <w:vAlign w:val="center"/>
          </w:tcPr>
          <w:p w:rsidR="009F3971" w:rsidRPr="00130B5E" w:rsidRDefault="009F3971" w:rsidP="00147065">
            <w:pPr>
              <w:widowControl/>
              <w:jc w:val="center"/>
              <w:rPr>
                <w:rFonts w:ascii="仿宋" w:eastAsia="仿宋" w:hAnsi="仿宋" w:cs="宋体"/>
                <w:sz w:val="24"/>
              </w:rPr>
            </w:pPr>
            <w:r w:rsidRPr="00130B5E">
              <w:rPr>
                <w:rFonts w:ascii="仿宋" w:eastAsia="仿宋" w:hAnsi="仿宋" w:cs="宋体" w:hint="eastAsia"/>
                <w:sz w:val="24"/>
              </w:rPr>
              <w:t>33</w:t>
            </w:r>
          </w:p>
        </w:tc>
        <w:tc>
          <w:tcPr>
            <w:tcW w:w="750" w:type="dxa"/>
            <w:vAlign w:val="center"/>
          </w:tcPr>
          <w:p w:rsidR="009F3971" w:rsidRPr="00130B5E" w:rsidRDefault="009F3971" w:rsidP="00147065">
            <w:pPr>
              <w:widowControl/>
              <w:jc w:val="center"/>
              <w:rPr>
                <w:rFonts w:ascii="仿宋" w:eastAsia="仿宋" w:hAnsi="仿宋" w:cs="宋体"/>
                <w:sz w:val="24"/>
              </w:rPr>
            </w:pPr>
          </w:p>
        </w:tc>
        <w:tc>
          <w:tcPr>
            <w:tcW w:w="823"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血糖计</w:t>
            </w:r>
          </w:p>
        </w:tc>
        <w:tc>
          <w:tcPr>
            <w:tcW w:w="2836"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微量采血；智能免调；云端数据管理</w:t>
            </w:r>
          </w:p>
        </w:tc>
        <w:tc>
          <w:tcPr>
            <w:tcW w:w="576" w:type="dxa"/>
            <w:vAlign w:val="center"/>
          </w:tcPr>
          <w:p w:rsidR="009F3971" w:rsidRPr="00130B5E" w:rsidRDefault="009F3971" w:rsidP="00147065">
            <w:pPr>
              <w:widowControl/>
              <w:jc w:val="center"/>
              <w:rPr>
                <w:rFonts w:ascii="仿宋" w:eastAsia="仿宋" w:hAnsi="仿宋" w:cs="宋体" w:hint="eastAsia"/>
                <w:sz w:val="24"/>
              </w:rPr>
            </w:pPr>
            <w:proofErr w:type="gramStart"/>
            <w:r w:rsidRPr="00130B5E">
              <w:rPr>
                <w:rFonts w:ascii="仿宋" w:eastAsia="仿宋" w:hAnsi="仿宋" w:cs="宋体" w:hint="eastAsia"/>
                <w:sz w:val="24"/>
              </w:rPr>
              <w:t>个</w:t>
            </w:r>
            <w:proofErr w:type="gramEnd"/>
          </w:p>
        </w:tc>
        <w:tc>
          <w:tcPr>
            <w:tcW w:w="714"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500</w:t>
            </w:r>
          </w:p>
        </w:tc>
        <w:tc>
          <w:tcPr>
            <w:tcW w:w="1117"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监测居家老人中有糖尿病风险的老人，辅助预防治疗；</w:t>
            </w:r>
          </w:p>
        </w:tc>
        <w:tc>
          <w:tcPr>
            <w:tcW w:w="851"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全体服务对象</w:t>
            </w:r>
          </w:p>
        </w:tc>
      </w:tr>
      <w:tr w:rsidR="009F3971" w:rsidRPr="00130B5E" w:rsidTr="00147065">
        <w:trPr>
          <w:trHeight w:val="630"/>
        </w:trPr>
        <w:tc>
          <w:tcPr>
            <w:tcW w:w="692" w:type="dxa"/>
            <w:vAlign w:val="center"/>
          </w:tcPr>
          <w:p w:rsidR="009F3971" w:rsidRPr="00130B5E" w:rsidRDefault="009F3971" w:rsidP="00147065">
            <w:pPr>
              <w:widowControl/>
              <w:jc w:val="center"/>
              <w:rPr>
                <w:rFonts w:ascii="仿宋" w:eastAsia="仿宋" w:hAnsi="仿宋" w:cs="宋体"/>
                <w:sz w:val="24"/>
              </w:rPr>
            </w:pPr>
            <w:r w:rsidRPr="00130B5E">
              <w:rPr>
                <w:rFonts w:ascii="仿宋" w:eastAsia="仿宋" w:hAnsi="仿宋" w:cs="宋体" w:hint="eastAsia"/>
                <w:sz w:val="24"/>
              </w:rPr>
              <w:t>34</w:t>
            </w:r>
          </w:p>
        </w:tc>
        <w:tc>
          <w:tcPr>
            <w:tcW w:w="750" w:type="dxa"/>
            <w:vAlign w:val="center"/>
          </w:tcPr>
          <w:p w:rsidR="009F3971" w:rsidRPr="00130B5E" w:rsidRDefault="009F3971" w:rsidP="00147065">
            <w:pPr>
              <w:widowControl/>
              <w:jc w:val="center"/>
              <w:rPr>
                <w:rFonts w:ascii="仿宋" w:eastAsia="仿宋" w:hAnsi="仿宋" w:cs="宋体"/>
                <w:sz w:val="24"/>
              </w:rPr>
            </w:pPr>
          </w:p>
        </w:tc>
        <w:tc>
          <w:tcPr>
            <w:tcW w:w="823"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血压计</w:t>
            </w:r>
          </w:p>
        </w:tc>
        <w:tc>
          <w:tcPr>
            <w:tcW w:w="2836"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尺寸110*110*51mm-220*220*102mm；示波法，升压测量</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压力：0mmHg-280mmHg，BPM：40-170 BPM/min；3.4V±0.2V；</w:t>
            </w:r>
          </w:p>
        </w:tc>
        <w:tc>
          <w:tcPr>
            <w:tcW w:w="576" w:type="dxa"/>
            <w:vAlign w:val="center"/>
          </w:tcPr>
          <w:p w:rsidR="009F3971" w:rsidRPr="00130B5E" w:rsidRDefault="009F3971" w:rsidP="00147065">
            <w:pPr>
              <w:widowControl/>
              <w:jc w:val="center"/>
              <w:rPr>
                <w:rFonts w:ascii="仿宋" w:eastAsia="仿宋" w:hAnsi="仿宋" w:cs="宋体" w:hint="eastAsia"/>
                <w:sz w:val="24"/>
              </w:rPr>
            </w:pPr>
            <w:proofErr w:type="gramStart"/>
            <w:r w:rsidRPr="00130B5E">
              <w:rPr>
                <w:rFonts w:ascii="仿宋" w:eastAsia="仿宋" w:hAnsi="仿宋" w:cs="宋体" w:hint="eastAsia"/>
                <w:sz w:val="24"/>
              </w:rPr>
              <w:t>个</w:t>
            </w:r>
            <w:proofErr w:type="gramEnd"/>
          </w:p>
        </w:tc>
        <w:tc>
          <w:tcPr>
            <w:tcW w:w="714"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500</w:t>
            </w:r>
          </w:p>
        </w:tc>
        <w:tc>
          <w:tcPr>
            <w:tcW w:w="1117" w:type="dxa"/>
            <w:vAlign w:val="center"/>
          </w:tcPr>
          <w:p w:rsidR="009F3971" w:rsidRPr="00130B5E" w:rsidRDefault="009F3971" w:rsidP="00147065">
            <w:pPr>
              <w:widowControl/>
              <w:jc w:val="center"/>
              <w:rPr>
                <w:rFonts w:ascii="仿宋" w:eastAsia="仿宋" w:hAnsi="仿宋" w:cs="宋体" w:hint="eastAsia"/>
                <w:sz w:val="24"/>
              </w:rPr>
            </w:pPr>
          </w:p>
        </w:tc>
        <w:tc>
          <w:tcPr>
            <w:tcW w:w="851"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全体服务对象</w:t>
            </w:r>
          </w:p>
        </w:tc>
      </w:tr>
    </w:tbl>
    <w:p w:rsidR="009F3971" w:rsidRPr="00130B5E" w:rsidRDefault="009F3971" w:rsidP="009F3971">
      <w:pPr>
        <w:pStyle w:val="a7"/>
        <w:spacing w:line="480" w:lineRule="exact"/>
        <w:ind w:firstLineChars="0" w:firstLine="0"/>
        <w:rPr>
          <w:rFonts w:ascii="仿宋" w:eastAsia="仿宋" w:hAnsi="仿宋"/>
          <w:b/>
          <w:bCs/>
          <w:sz w:val="24"/>
        </w:rPr>
      </w:pPr>
      <w:r w:rsidRPr="00130B5E">
        <w:rPr>
          <w:rFonts w:ascii="仿宋" w:eastAsia="仿宋" w:hAnsi="仿宋" w:hint="eastAsia"/>
          <w:b/>
          <w:bCs/>
          <w:sz w:val="24"/>
        </w:rPr>
        <w:t>5.2智能化设备产品清单及单价限价</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559"/>
        <w:gridCol w:w="22"/>
        <w:gridCol w:w="2117"/>
        <w:gridCol w:w="785"/>
        <w:gridCol w:w="1129"/>
        <w:gridCol w:w="15"/>
        <w:gridCol w:w="1287"/>
        <w:gridCol w:w="74"/>
        <w:gridCol w:w="734"/>
        <w:gridCol w:w="991"/>
      </w:tblGrid>
      <w:tr w:rsidR="009F3971" w:rsidRPr="00130B5E" w:rsidTr="00147065">
        <w:trPr>
          <w:trHeight w:val="540"/>
        </w:trPr>
        <w:tc>
          <w:tcPr>
            <w:tcW w:w="471" w:type="dxa"/>
            <w:vAlign w:val="center"/>
          </w:tcPr>
          <w:p w:rsidR="009F3971" w:rsidRPr="00130B5E" w:rsidRDefault="009F3971" w:rsidP="00147065">
            <w:pPr>
              <w:widowControl/>
              <w:jc w:val="center"/>
              <w:rPr>
                <w:rFonts w:ascii="仿宋" w:eastAsia="仿宋" w:hAnsi="仿宋" w:cs="宋体"/>
                <w:b/>
                <w:bCs/>
                <w:sz w:val="24"/>
              </w:rPr>
            </w:pPr>
            <w:r w:rsidRPr="00130B5E">
              <w:rPr>
                <w:rFonts w:ascii="仿宋" w:eastAsia="仿宋" w:hAnsi="仿宋" w:cs="宋体" w:hint="eastAsia"/>
                <w:b/>
                <w:bCs/>
                <w:sz w:val="24"/>
              </w:rPr>
              <w:t>序号</w:t>
            </w:r>
          </w:p>
        </w:tc>
        <w:tc>
          <w:tcPr>
            <w:tcW w:w="568" w:type="dxa"/>
            <w:vAlign w:val="center"/>
          </w:tcPr>
          <w:p w:rsidR="009F3971" w:rsidRPr="00130B5E" w:rsidRDefault="009F3971" w:rsidP="00147065">
            <w:pPr>
              <w:widowControl/>
              <w:jc w:val="center"/>
              <w:rPr>
                <w:rFonts w:ascii="仿宋" w:eastAsia="仿宋" w:hAnsi="仿宋" w:cs="宋体" w:hint="eastAsia"/>
                <w:b/>
                <w:bCs/>
                <w:sz w:val="24"/>
              </w:rPr>
            </w:pPr>
            <w:r w:rsidRPr="00130B5E">
              <w:rPr>
                <w:rFonts w:ascii="仿宋" w:eastAsia="仿宋" w:hAnsi="仿宋" w:cs="宋体" w:hint="eastAsia"/>
                <w:b/>
                <w:bCs/>
                <w:sz w:val="24"/>
              </w:rPr>
              <w:t>项目名称</w:t>
            </w:r>
          </w:p>
        </w:tc>
        <w:tc>
          <w:tcPr>
            <w:tcW w:w="2201" w:type="dxa"/>
            <w:gridSpan w:val="2"/>
            <w:vAlign w:val="center"/>
          </w:tcPr>
          <w:p w:rsidR="009F3971" w:rsidRPr="00130B5E" w:rsidRDefault="009F3971" w:rsidP="00147065">
            <w:pPr>
              <w:widowControl/>
              <w:jc w:val="center"/>
              <w:rPr>
                <w:rFonts w:ascii="仿宋" w:eastAsia="仿宋" w:hAnsi="仿宋" w:cs="宋体" w:hint="eastAsia"/>
                <w:b/>
                <w:bCs/>
                <w:sz w:val="24"/>
              </w:rPr>
            </w:pPr>
            <w:r w:rsidRPr="00130B5E">
              <w:rPr>
                <w:rFonts w:ascii="仿宋" w:eastAsia="仿宋" w:hAnsi="仿宋" w:cs="宋体" w:hint="eastAsia"/>
                <w:b/>
                <w:bCs/>
                <w:sz w:val="24"/>
              </w:rPr>
              <w:t>参数</w:t>
            </w:r>
          </w:p>
        </w:tc>
        <w:tc>
          <w:tcPr>
            <w:tcW w:w="816" w:type="dxa"/>
            <w:vAlign w:val="center"/>
          </w:tcPr>
          <w:p w:rsidR="009F3971" w:rsidRPr="00130B5E" w:rsidRDefault="009F3971" w:rsidP="00147065">
            <w:pPr>
              <w:widowControl/>
              <w:jc w:val="center"/>
              <w:rPr>
                <w:rFonts w:ascii="仿宋" w:eastAsia="仿宋" w:hAnsi="仿宋" w:cs="宋体" w:hint="eastAsia"/>
                <w:b/>
                <w:bCs/>
                <w:sz w:val="24"/>
              </w:rPr>
            </w:pPr>
            <w:r w:rsidRPr="00130B5E">
              <w:rPr>
                <w:rFonts w:ascii="仿宋" w:eastAsia="仿宋" w:hAnsi="仿宋" w:cs="宋体" w:hint="eastAsia"/>
                <w:b/>
                <w:bCs/>
                <w:sz w:val="24"/>
              </w:rPr>
              <w:t>单位</w:t>
            </w:r>
          </w:p>
        </w:tc>
        <w:tc>
          <w:tcPr>
            <w:tcW w:w="1169" w:type="dxa"/>
            <w:vAlign w:val="center"/>
          </w:tcPr>
          <w:p w:rsidR="009F3971" w:rsidRPr="00130B5E" w:rsidRDefault="009F3971" w:rsidP="00147065">
            <w:pPr>
              <w:widowControl/>
              <w:jc w:val="center"/>
              <w:rPr>
                <w:rFonts w:ascii="仿宋" w:eastAsia="仿宋" w:hAnsi="仿宋" w:cs="宋体" w:hint="eastAsia"/>
                <w:b/>
                <w:bCs/>
                <w:sz w:val="24"/>
              </w:rPr>
            </w:pPr>
            <w:r w:rsidRPr="00130B5E">
              <w:rPr>
                <w:rFonts w:ascii="仿宋" w:eastAsia="仿宋" w:hAnsi="仿宋" w:cs="宋体" w:hint="eastAsia"/>
                <w:b/>
                <w:bCs/>
                <w:sz w:val="24"/>
              </w:rPr>
              <w:t>单价最高限价</w:t>
            </w:r>
          </w:p>
        </w:tc>
        <w:tc>
          <w:tcPr>
            <w:tcW w:w="1359" w:type="dxa"/>
            <w:gridSpan w:val="2"/>
            <w:vAlign w:val="center"/>
          </w:tcPr>
          <w:p w:rsidR="009F3971" w:rsidRPr="00130B5E" w:rsidRDefault="009F3971" w:rsidP="00147065">
            <w:pPr>
              <w:widowControl/>
              <w:jc w:val="center"/>
              <w:rPr>
                <w:rFonts w:ascii="仿宋" w:eastAsia="仿宋" w:hAnsi="仿宋" w:cs="宋体" w:hint="eastAsia"/>
                <w:b/>
                <w:bCs/>
                <w:sz w:val="24"/>
              </w:rPr>
            </w:pPr>
            <w:r w:rsidRPr="00130B5E">
              <w:rPr>
                <w:rFonts w:ascii="仿宋" w:eastAsia="仿宋" w:hAnsi="仿宋" w:cs="宋体" w:hint="eastAsia"/>
                <w:b/>
                <w:bCs/>
                <w:sz w:val="24"/>
              </w:rPr>
              <w:t>功能</w:t>
            </w:r>
          </w:p>
        </w:tc>
        <w:tc>
          <w:tcPr>
            <w:tcW w:w="819" w:type="dxa"/>
            <w:gridSpan w:val="2"/>
            <w:vAlign w:val="center"/>
          </w:tcPr>
          <w:p w:rsidR="009F3971" w:rsidRPr="00130B5E" w:rsidRDefault="009F3971" w:rsidP="00147065">
            <w:pPr>
              <w:widowControl/>
              <w:jc w:val="center"/>
              <w:rPr>
                <w:rFonts w:ascii="仿宋" w:eastAsia="仿宋" w:hAnsi="仿宋" w:cs="宋体" w:hint="eastAsia"/>
                <w:b/>
                <w:bCs/>
                <w:sz w:val="24"/>
              </w:rPr>
            </w:pPr>
            <w:r w:rsidRPr="00130B5E">
              <w:rPr>
                <w:rFonts w:ascii="仿宋" w:eastAsia="仿宋" w:hAnsi="仿宋" w:cs="宋体" w:hint="eastAsia"/>
                <w:b/>
                <w:bCs/>
                <w:sz w:val="24"/>
              </w:rPr>
              <w:t>项目类型</w:t>
            </w:r>
          </w:p>
        </w:tc>
        <w:tc>
          <w:tcPr>
            <w:tcW w:w="1007" w:type="dxa"/>
            <w:vAlign w:val="center"/>
          </w:tcPr>
          <w:p w:rsidR="009F3971" w:rsidRPr="00130B5E" w:rsidRDefault="009F3971" w:rsidP="00147065">
            <w:pPr>
              <w:widowControl/>
              <w:jc w:val="center"/>
              <w:rPr>
                <w:rFonts w:ascii="仿宋" w:eastAsia="仿宋" w:hAnsi="仿宋" w:cs="宋体" w:hint="eastAsia"/>
                <w:b/>
                <w:bCs/>
                <w:sz w:val="24"/>
              </w:rPr>
            </w:pPr>
            <w:r w:rsidRPr="00130B5E">
              <w:rPr>
                <w:rFonts w:ascii="仿宋" w:eastAsia="仿宋" w:hAnsi="仿宋" w:cs="宋体" w:hint="eastAsia"/>
                <w:b/>
                <w:bCs/>
                <w:sz w:val="24"/>
              </w:rPr>
              <w:t>备注</w:t>
            </w:r>
          </w:p>
        </w:tc>
      </w:tr>
      <w:tr w:rsidR="009F3971" w:rsidRPr="00130B5E" w:rsidTr="00147065">
        <w:trPr>
          <w:trHeight w:val="1890"/>
        </w:trPr>
        <w:tc>
          <w:tcPr>
            <w:tcW w:w="471"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1</w:t>
            </w:r>
          </w:p>
        </w:tc>
        <w:tc>
          <w:tcPr>
            <w:tcW w:w="568"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数据网关</w:t>
            </w:r>
          </w:p>
        </w:tc>
        <w:tc>
          <w:tcPr>
            <w:tcW w:w="2201" w:type="dxa"/>
            <w:gridSpan w:val="2"/>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1.供电方式：AC240V</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2.无线通信方式：</w:t>
            </w:r>
            <w:proofErr w:type="spellStart"/>
            <w:r w:rsidRPr="00130B5E">
              <w:rPr>
                <w:rFonts w:ascii="仿宋" w:eastAsia="仿宋" w:hAnsi="仿宋" w:cs="宋体" w:hint="eastAsia"/>
                <w:sz w:val="24"/>
              </w:rPr>
              <w:t>ZigBee</w:t>
            </w:r>
            <w:proofErr w:type="spellEnd"/>
            <w:r w:rsidRPr="00130B5E">
              <w:rPr>
                <w:rFonts w:ascii="仿宋" w:eastAsia="仿宋" w:hAnsi="仿宋" w:cs="宋体" w:hint="eastAsia"/>
                <w:sz w:val="24"/>
              </w:rPr>
              <w:t>，Bluetooth</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lastRenderedPageBreak/>
              <w:t>3.工作频段：2.4G频道</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4.天线：内置天线</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5.工作温度：-10℃~45℃</w:t>
            </w:r>
          </w:p>
          <w:p w:rsidR="009F3971" w:rsidRPr="00130B5E" w:rsidRDefault="009F3971" w:rsidP="00147065">
            <w:pPr>
              <w:widowControl/>
              <w:jc w:val="left"/>
              <w:rPr>
                <w:rFonts w:ascii="仿宋" w:eastAsia="仿宋" w:hAnsi="仿宋" w:cs="宋体"/>
                <w:sz w:val="24"/>
              </w:rPr>
            </w:pPr>
            <w:r w:rsidRPr="00130B5E">
              <w:rPr>
                <w:rFonts w:ascii="仿宋" w:eastAsia="仿宋" w:hAnsi="仿宋" w:cs="宋体" w:hint="eastAsia"/>
                <w:sz w:val="24"/>
              </w:rPr>
              <w:t>6.工作湿度：10%~80%RH 无冷凝</w:t>
            </w:r>
          </w:p>
          <w:p w:rsidR="009F3971" w:rsidRPr="00130B5E" w:rsidRDefault="009F3971" w:rsidP="00147065">
            <w:pPr>
              <w:widowControl/>
              <w:jc w:val="left"/>
              <w:rPr>
                <w:rFonts w:ascii="仿宋" w:eastAsia="仿宋" w:hAnsi="仿宋" w:cs="宋体"/>
                <w:sz w:val="24"/>
              </w:rPr>
            </w:pPr>
            <w:r w:rsidRPr="00130B5E">
              <w:rPr>
                <w:rFonts w:ascii="仿宋" w:eastAsia="仿宋" w:hAnsi="仿宋"/>
                <w:sz w:val="24"/>
              </w:rPr>
              <w:t>*</w:t>
            </w:r>
            <w:r w:rsidRPr="00130B5E">
              <w:rPr>
                <w:rFonts w:ascii="仿宋" w:eastAsia="仿宋" w:hAnsi="仿宋" w:cs="宋体" w:hint="eastAsia"/>
                <w:sz w:val="24"/>
              </w:rPr>
              <w:t>注：1、</w:t>
            </w:r>
            <w:r w:rsidRPr="00130B5E">
              <w:rPr>
                <w:rFonts w:hint="eastAsia"/>
              </w:rPr>
              <w:t>计算机信息系统安全产品，须</w:t>
            </w:r>
            <w:r w:rsidRPr="00130B5E">
              <w:rPr>
                <w:rFonts w:ascii="仿宋" w:eastAsia="仿宋" w:hAnsi="仿宋" w:cs="宋体" w:hint="eastAsia"/>
                <w:sz w:val="24"/>
              </w:rPr>
              <w:t>提供由中国网络安全审查技术与认证中心（中国信息安全认证中心）按国家标准认证颁发的有效认证证书（实质性要求）；</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2、</w:t>
            </w:r>
            <w:r w:rsidRPr="00130B5E">
              <w:rPr>
                <w:rFonts w:hint="eastAsia"/>
              </w:rPr>
              <w:t>计算机信息系统安全产品，须提供</w:t>
            </w:r>
            <w:r w:rsidRPr="00130B5E">
              <w:rPr>
                <w:rFonts w:ascii="仿宋" w:eastAsia="仿宋" w:hAnsi="仿宋" w:cs="宋体" w:hint="eastAsia"/>
                <w:sz w:val="24"/>
              </w:rPr>
              <w:t>计算机信息系统安全专用产品销售许可证（实质性要求）。</w:t>
            </w:r>
          </w:p>
        </w:tc>
        <w:tc>
          <w:tcPr>
            <w:tcW w:w="816"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lastRenderedPageBreak/>
              <w:t>套</w:t>
            </w:r>
          </w:p>
        </w:tc>
        <w:tc>
          <w:tcPr>
            <w:tcW w:w="1169"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500元</w:t>
            </w:r>
          </w:p>
        </w:tc>
        <w:tc>
          <w:tcPr>
            <w:tcW w:w="1359" w:type="dxa"/>
            <w:gridSpan w:val="2"/>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具备报警网络组网功能，可联动环境监测使用，实时</w:t>
            </w:r>
            <w:r w:rsidRPr="00130B5E">
              <w:rPr>
                <w:rFonts w:ascii="仿宋" w:eastAsia="仿宋" w:hAnsi="仿宋" w:cs="宋体" w:hint="eastAsia"/>
                <w:sz w:val="24"/>
              </w:rPr>
              <w:lastRenderedPageBreak/>
              <w:t>无线数据传输，离线状态报警功能。</w:t>
            </w:r>
          </w:p>
        </w:tc>
        <w:tc>
          <w:tcPr>
            <w:tcW w:w="819" w:type="dxa"/>
            <w:gridSpan w:val="2"/>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lastRenderedPageBreak/>
              <w:t>必备</w:t>
            </w:r>
          </w:p>
        </w:tc>
        <w:tc>
          <w:tcPr>
            <w:tcW w:w="1007" w:type="dxa"/>
            <w:vMerge w:val="restart"/>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全体服务对象</w:t>
            </w:r>
          </w:p>
        </w:tc>
      </w:tr>
      <w:tr w:rsidR="009F3971" w:rsidRPr="00130B5E" w:rsidTr="00147065">
        <w:trPr>
          <w:trHeight w:val="1890"/>
        </w:trPr>
        <w:tc>
          <w:tcPr>
            <w:tcW w:w="471"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lastRenderedPageBreak/>
              <w:t>2</w:t>
            </w:r>
          </w:p>
        </w:tc>
        <w:tc>
          <w:tcPr>
            <w:tcW w:w="568"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紧急呼叫设备</w:t>
            </w:r>
          </w:p>
        </w:tc>
        <w:tc>
          <w:tcPr>
            <w:tcW w:w="2201" w:type="dxa"/>
            <w:gridSpan w:val="2"/>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1.供电方式：内置电池供电</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2.无线通信方式：</w:t>
            </w:r>
            <w:proofErr w:type="spellStart"/>
            <w:r w:rsidRPr="00130B5E">
              <w:rPr>
                <w:rFonts w:ascii="仿宋" w:eastAsia="仿宋" w:hAnsi="仿宋" w:cs="宋体" w:hint="eastAsia"/>
                <w:sz w:val="24"/>
              </w:rPr>
              <w:t>ZigBee</w:t>
            </w:r>
            <w:proofErr w:type="spellEnd"/>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3.工作频段：470-510MHz</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4.天线：内置天线</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5.工作温度：-10℃~45℃</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6.工作湿度：10%~80%RH 无冷凝</w:t>
            </w:r>
          </w:p>
        </w:tc>
        <w:tc>
          <w:tcPr>
            <w:tcW w:w="816" w:type="dxa"/>
            <w:vAlign w:val="center"/>
          </w:tcPr>
          <w:p w:rsidR="009F3971" w:rsidRPr="00130B5E" w:rsidRDefault="009F3971" w:rsidP="00147065">
            <w:pPr>
              <w:widowControl/>
              <w:jc w:val="center"/>
              <w:rPr>
                <w:rFonts w:ascii="仿宋" w:eastAsia="仿宋" w:hAnsi="仿宋" w:cs="宋体" w:hint="eastAsia"/>
                <w:sz w:val="24"/>
              </w:rPr>
            </w:pPr>
            <w:proofErr w:type="gramStart"/>
            <w:r w:rsidRPr="00130B5E">
              <w:rPr>
                <w:rFonts w:ascii="仿宋" w:eastAsia="仿宋" w:hAnsi="仿宋" w:cs="宋体" w:hint="eastAsia"/>
                <w:sz w:val="24"/>
              </w:rPr>
              <w:t>个</w:t>
            </w:r>
            <w:proofErr w:type="gramEnd"/>
          </w:p>
        </w:tc>
        <w:tc>
          <w:tcPr>
            <w:tcW w:w="1169"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250元</w:t>
            </w:r>
          </w:p>
        </w:tc>
        <w:tc>
          <w:tcPr>
            <w:tcW w:w="1359" w:type="dxa"/>
            <w:gridSpan w:val="2"/>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可便携式携带，一键紧急呼叫功能，日常IP67生活防水，低电量报警功能。</w:t>
            </w:r>
          </w:p>
        </w:tc>
        <w:tc>
          <w:tcPr>
            <w:tcW w:w="819" w:type="dxa"/>
            <w:gridSpan w:val="2"/>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必备</w:t>
            </w:r>
          </w:p>
        </w:tc>
        <w:tc>
          <w:tcPr>
            <w:tcW w:w="1007" w:type="dxa"/>
            <w:vMerge/>
            <w:vAlign w:val="center"/>
          </w:tcPr>
          <w:p w:rsidR="009F3971" w:rsidRPr="00130B5E" w:rsidRDefault="009F3971" w:rsidP="00147065">
            <w:pPr>
              <w:widowControl/>
              <w:jc w:val="left"/>
              <w:rPr>
                <w:rFonts w:ascii="仿宋" w:eastAsia="仿宋" w:hAnsi="仿宋" w:cs="宋体"/>
                <w:sz w:val="24"/>
              </w:rPr>
            </w:pPr>
          </w:p>
        </w:tc>
      </w:tr>
      <w:tr w:rsidR="009F3971" w:rsidRPr="00130B5E" w:rsidTr="00147065">
        <w:trPr>
          <w:trHeight w:val="1890"/>
        </w:trPr>
        <w:tc>
          <w:tcPr>
            <w:tcW w:w="471"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3</w:t>
            </w:r>
          </w:p>
        </w:tc>
        <w:tc>
          <w:tcPr>
            <w:tcW w:w="568"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烟感报警</w:t>
            </w:r>
          </w:p>
        </w:tc>
        <w:tc>
          <w:tcPr>
            <w:tcW w:w="2201" w:type="dxa"/>
            <w:gridSpan w:val="2"/>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1.供电方式：内置电池供电</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2.无线通信方式：</w:t>
            </w:r>
            <w:proofErr w:type="spellStart"/>
            <w:r w:rsidRPr="00130B5E">
              <w:rPr>
                <w:rFonts w:ascii="仿宋" w:eastAsia="仿宋" w:hAnsi="仿宋" w:cs="宋体" w:hint="eastAsia"/>
                <w:sz w:val="24"/>
              </w:rPr>
              <w:t>ZigBee</w:t>
            </w:r>
            <w:proofErr w:type="spellEnd"/>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3.工作频段：470-510MHz</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4.天线：内置天线</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5.工作温度：-10℃~45℃</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6.工作湿度：10%~80%RH 无冷凝</w:t>
            </w:r>
          </w:p>
        </w:tc>
        <w:tc>
          <w:tcPr>
            <w:tcW w:w="816" w:type="dxa"/>
            <w:vAlign w:val="center"/>
          </w:tcPr>
          <w:p w:rsidR="009F3971" w:rsidRPr="00130B5E" w:rsidRDefault="009F3971" w:rsidP="00147065">
            <w:pPr>
              <w:widowControl/>
              <w:jc w:val="center"/>
              <w:rPr>
                <w:rFonts w:ascii="仿宋" w:eastAsia="仿宋" w:hAnsi="仿宋" w:cs="宋体" w:hint="eastAsia"/>
                <w:sz w:val="24"/>
              </w:rPr>
            </w:pPr>
            <w:proofErr w:type="gramStart"/>
            <w:r w:rsidRPr="00130B5E">
              <w:rPr>
                <w:rFonts w:ascii="仿宋" w:eastAsia="仿宋" w:hAnsi="仿宋" w:cs="宋体" w:hint="eastAsia"/>
                <w:sz w:val="24"/>
              </w:rPr>
              <w:t>个</w:t>
            </w:r>
            <w:proofErr w:type="gramEnd"/>
          </w:p>
        </w:tc>
        <w:tc>
          <w:tcPr>
            <w:tcW w:w="1169"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300元</w:t>
            </w:r>
          </w:p>
        </w:tc>
        <w:tc>
          <w:tcPr>
            <w:tcW w:w="1359" w:type="dxa"/>
            <w:gridSpan w:val="2"/>
            <w:vMerge w:val="restart"/>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安装在居家响应位置，用于监测老年人居室环境，发生险情时及时报警。</w:t>
            </w:r>
          </w:p>
        </w:tc>
        <w:tc>
          <w:tcPr>
            <w:tcW w:w="819" w:type="dxa"/>
            <w:gridSpan w:val="2"/>
            <w:vMerge w:val="restart"/>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必备，</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根据具体情况选择至少一类</w:t>
            </w:r>
          </w:p>
        </w:tc>
        <w:tc>
          <w:tcPr>
            <w:tcW w:w="1007" w:type="dxa"/>
            <w:vMerge/>
            <w:vAlign w:val="center"/>
          </w:tcPr>
          <w:p w:rsidR="009F3971" w:rsidRPr="00130B5E" w:rsidRDefault="009F3971" w:rsidP="00147065">
            <w:pPr>
              <w:widowControl/>
              <w:jc w:val="left"/>
              <w:rPr>
                <w:rFonts w:ascii="仿宋" w:eastAsia="仿宋" w:hAnsi="仿宋" w:cs="宋体"/>
                <w:sz w:val="24"/>
              </w:rPr>
            </w:pPr>
          </w:p>
        </w:tc>
      </w:tr>
      <w:tr w:rsidR="009F3971" w:rsidRPr="00130B5E" w:rsidTr="00147065">
        <w:trPr>
          <w:trHeight w:val="1890"/>
        </w:trPr>
        <w:tc>
          <w:tcPr>
            <w:tcW w:w="471"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lastRenderedPageBreak/>
              <w:t>4</w:t>
            </w:r>
          </w:p>
        </w:tc>
        <w:tc>
          <w:tcPr>
            <w:tcW w:w="568"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煤气报警</w:t>
            </w:r>
          </w:p>
        </w:tc>
        <w:tc>
          <w:tcPr>
            <w:tcW w:w="2201" w:type="dxa"/>
            <w:gridSpan w:val="2"/>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1.供电方式：内置电池供电</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2.无线通信方式：</w:t>
            </w:r>
            <w:proofErr w:type="spellStart"/>
            <w:r w:rsidRPr="00130B5E">
              <w:rPr>
                <w:rFonts w:ascii="仿宋" w:eastAsia="仿宋" w:hAnsi="仿宋" w:cs="宋体" w:hint="eastAsia"/>
                <w:sz w:val="24"/>
              </w:rPr>
              <w:t>ZigBee</w:t>
            </w:r>
            <w:proofErr w:type="spellEnd"/>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3.工作频段：470-510MHz</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4.天线：内置天线</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5.工作温度：-10℃~45℃</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6.工作湿度：10%~80%RH 无冷凝</w:t>
            </w:r>
          </w:p>
        </w:tc>
        <w:tc>
          <w:tcPr>
            <w:tcW w:w="816" w:type="dxa"/>
            <w:vAlign w:val="center"/>
          </w:tcPr>
          <w:p w:rsidR="009F3971" w:rsidRPr="00130B5E" w:rsidRDefault="009F3971" w:rsidP="00147065">
            <w:pPr>
              <w:widowControl/>
              <w:jc w:val="center"/>
              <w:rPr>
                <w:rFonts w:ascii="仿宋" w:eastAsia="仿宋" w:hAnsi="仿宋" w:cs="宋体" w:hint="eastAsia"/>
                <w:sz w:val="24"/>
              </w:rPr>
            </w:pPr>
            <w:proofErr w:type="gramStart"/>
            <w:r w:rsidRPr="00130B5E">
              <w:rPr>
                <w:rFonts w:ascii="仿宋" w:eastAsia="仿宋" w:hAnsi="仿宋" w:cs="宋体" w:hint="eastAsia"/>
                <w:sz w:val="24"/>
              </w:rPr>
              <w:t>个</w:t>
            </w:r>
            <w:proofErr w:type="gramEnd"/>
          </w:p>
        </w:tc>
        <w:tc>
          <w:tcPr>
            <w:tcW w:w="1169"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300元</w:t>
            </w:r>
          </w:p>
        </w:tc>
        <w:tc>
          <w:tcPr>
            <w:tcW w:w="1359" w:type="dxa"/>
            <w:gridSpan w:val="2"/>
            <w:vMerge/>
            <w:vAlign w:val="center"/>
          </w:tcPr>
          <w:p w:rsidR="009F3971" w:rsidRPr="00130B5E" w:rsidRDefault="009F3971" w:rsidP="00147065">
            <w:pPr>
              <w:widowControl/>
              <w:jc w:val="left"/>
              <w:rPr>
                <w:rFonts w:ascii="仿宋" w:eastAsia="仿宋" w:hAnsi="仿宋" w:cs="宋体"/>
                <w:sz w:val="24"/>
              </w:rPr>
            </w:pPr>
          </w:p>
        </w:tc>
        <w:tc>
          <w:tcPr>
            <w:tcW w:w="819" w:type="dxa"/>
            <w:gridSpan w:val="2"/>
            <w:vMerge/>
            <w:vAlign w:val="center"/>
          </w:tcPr>
          <w:p w:rsidR="009F3971" w:rsidRPr="00130B5E" w:rsidRDefault="009F3971" w:rsidP="00147065">
            <w:pPr>
              <w:widowControl/>
              <w:jc w:val="left"/>
              <w:rPr>
                <w:rFonts w:ascii="仿宋" w:eastAsia="仿宋" w:hAnsi="仿宋" w:cs="宋体"/>
                <w:sz w:val="24"/>
              </w:rPr>
            </w:pPr>
          </w:p>
        </w:tc>
        <w:tc>
          <w:tcPr>
            <w:tcW w:w="1007" w:type="dxa"/>
            <w:vMerge/>
            <w:vAlign w:val="center"/>
          </w:tcPr>
          <w:p w:rsidR="009F3971" w:rsidRPr="00130B5E" w:rsidRDefault="009F3971" w:rsidP="00147065">
            <w:pPr>
              <w:widowControl/>
              <w:jc w:val="left"/>
              <w:rPr>
                <w:rFonts w:ascii="仿宋" w:eastAsia="仿宋" w:hAnsi="仿宋" w:cs="宋体"/>
                <w:sz w:val="24"/>
              </w:rPr>
            </w:pPr>
          </w:p>
        </w:tc>
      </w:tr>
      <w:tr w:rsidR="009F3971" w:rsidRPr="00130B5E" w:rsidTr="00147065">
        <w:trPr>
          <w:trHeight w:val="1890"/>
        </w:trPr>
        <w:tc>
          <w:tcPr>
            <w:tcW w:w="471"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5</w:t>
            </w:r>
          </w:p>
        </w:tc>
        <w:tc>
          <w:tcPr>
            <w:tcW w:w="568"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溢水报警</w:t>
            </w:r>
          </w:p>
        </w:tc>
        <w:tc>
          <w:tcPr>
            <w:tcW w:w="2201" w:type="dxa"/>
            <w:gridSpan w:val="2"/>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1.供电方式：内置电池供电</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2.无线通信方式：</w:t>
            </w:r>
            <w:proofErr w:type="spellStart"/>
            <w:r w:rsidRPr="00130B5E">
              <w:rPr>
                <w:rFonts w:ascii="仿宋" w:eastAsia="仿宋" w:hAnsi="仿宋" w:cs="宋体" w:hint="eastAsia"/>
                <w:sz w:val="24"/>
              </w:rPr>
              <w:t>ZigBee</w:t>
            </w:r>
            <w:proofErr w:type="spellEnd"/>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3.工作频段：470-510MHz</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4.天线：内置天线</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5.工作温度：-10℃~45℃</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6.工作湿度：10%~80%RH 无冷凝</w:t>
            </w:r>
          </w:p>
        </w:tc>
        <w:tc>
          <w:tcPr>
            <w:tcW w:w="816"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 xml:space="preserve">　</w:t>
            </w:r>
            <w:proofErr w:type="gramStart"/>
            <w:r w:rsidRPr="00130B5E">
              <w:rPr>
                <w:rFonts w:ascii="仿宋" w:eastAsia="仿宋" w:hAnsi="仿宋" w:cs="宋体" w:hint="eastAsia"/>
                <w:sz w:val="24"/>
              </w:rPr>
              <w:t>个</w:t>
            </w:r>
            <w:proofErr w:type="gramEnd"/>
          </w:p>
        </w:tc>
        <w:tc>
          <w:tcPr>
            <w:tcW w:w="1169"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300元</w:t>
            </w:r>
          </w:p>
        </w:tc>
        <w:tc>
          <w:tcPr>
            <w:tcW w:w="1359" w:type="dxa"/>
            <w:gridSpan w:val="2"/>
            <w:vMerge/>
            <w:vAlign w:val="center"/>
          </w:tcPr>
          <w:p w:rsidR="009F3971" w:rsidRPr="00130B5E" w:rsidRDefault="009F3971" w:rsidP="00147065">
            <w:pPr>
              <w:widowControl/>
              <w:jc w:val="left"/>
              <w:rPr>
                <w:rFonts w:ascii="仿宋" w:eastAsia="仿宋" w:hAnsi="仿宋" w:cs="宋体"/>
                <w:sz w:val="24"/>
              </w:rPr>
            </w:pPr>
          </w:p>
        </w:tc>
        <w:tc>
          <w:tcPr>
            <w:tcW w:w="819" w:type="dxa"/>
            <w:gridSpan w:val="2"/>
            <w:vMerge/>
            <w:vAlign w:val="center"/>
          </w:tcPr>
          <w:p w:rsidR="009F3971" w:rsidRPr="00130B5E" w:rsidRDefault="009F3971" w:rsidP="00147065">
            <w:pPr>
              <w:widowControl/>
              <w:jc w:val="left"/>
              <w:rPr>
                <w:rFonts w:ascii="仿宋" w:eastAsia="仿宋" w:hAnsi="仿宋" w:cs="宋体"/>
                <w:sz w:val="24"/>
              </w:rPr>
            </w:pPr>
          </w:p>
        </w:tc>
        <w:tc>
          <w:tcPr>
            <w:tcW w:w="1007" w:type="dxa"/>
            <w:vMerge/>
            <w:vAlign w:val="center"/>
          </w:tcPr>
          <w:p w:rsidR="009F3971" w:rsidRPr="00130B5E" w:rsidRDefault="009F3971" w:rsidP="00147065">
            <w:pPr>
              <w:widowControl/>
              <w:jc w:val="left"/>
              <w:rPr>
                <w:rFonts w:ascii="仿宋" w:eastAsia="仿宋" w:hAnsi="仿宋" w:cs="宋体"/>
                <w:sz w:val="24"/>
              </w:rPr>
            </w:pPr>
          </w:p>
        </w:tc>
      </w:tr>
      <w:tr w:rsidR="009F3971" w:rsidRPr="00130B5E" w:rsidTr="00147065">
        <w:trPr>
          <w:trHeight w:val="945"/>
        </w:trPr>
        <w:tc>
          <w:tcPr>
            <w:tcW w:w="471"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6</w:t>
            </w:r>
          </w:p>
        </w:tc>
        <w:tc>
          <w:tcPr>
            <w:tcW w:w="568" w:type="dxa"/>
            <w:vAlign w:val="center"/>
          </w:tcPr>
          <w:p w:rsidR="009F3971" w:rsidRPr="00130B5E" w:rsidRDefault="009F3971" w:rsidP="00147065">
            <w:pPr>
              <w:widowControl/>
              <w:jc w:val="center"/>
              <w:rPr>
                <w:rFonts w:ascii="仿宋" w:eastAsia="仿宋" w:hAnsi="仿宋" w:cs="宋体" w:hint="eastAsia"/>
                <w:sz w:val="24"/>
              </w:rPr>
            </w:pPr>
            <w:proofErr w:type="gramStart"/>
            <w:r w:rsidRPr="00130B5E">
              <w:rPr>
                <w:rFonts w:ascii="仿宋" w:eastAsia="仿宋" w:hAnsi="仿宋" w:cs="宋体" w:hint="eastAsia"/>
                <w:sz w:val="24"/>
              </w:rPr>
              <w:t>门磁</w:t>
            </w:r>
            <w:proofErr w:type="gramEnd"/>
          </w:p>
        </w:tc>
        <w:tc>
          <w:tcPr>
            <w:tcW w:w="2201" w:type="dxa"/>
            <w:gridSpan w:val="2"/>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1. 供电方式：内置电池供电</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2.无线通信方式：</w:t>
            </w:r>
            <w:proofErr w:type="spellStart"/>
            <w:r w:rsidRPr="00130B5E">
              <w:rPr>
                <w:rFonts w:ascii="仿宋" w:eastAsia="仿宋" w:hAnsi="仿宋" w:cs="宋体" w:hint="eastAsia"/>
                <w:sz w:val="24"/>
              </w:rPr>
              <w:t>ZigBee</w:t>
            </w:r>
            <w:proofErr w:type="spellEnd"/>
            <w:r w:rsidRPr="00130B5E">
              <w:rPr>
                <w:rFonts w:ascii="仿宋" w:eastAsia="仿宋" w:hAnsi="仿宋" w:cs="宋体" w:hint="eastAsia"/>
                <w:sz w:val="24"/>
              </w:rPr>
              <w:t>室外: 100m；</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3.待机时间：1-2年</w:t>
            </w:r>
          </w:p>
        </w:tc>
        <w:tc>
          <w:tcPr>
            <w:tcW w:w="816" w:type="dxa"/>
            <w:vAlign w:val="center"/>
          </w:tcPr>
          <w:p w:rsidR="009F3971" w:rsidRPr="00130B5E" w:rsidRDefault="009F3971" w:rsidP="00147065">
            <w:pPr>
              <w:widowControl/>
              <w:jc w:val="center"/>
              <w:rPr>
                <w:rFonts w:ascii="仿宋" w:eastAsia="仿宋" w:hAnsi="仿宋" w:cs="宋体" w:hint="eastAsia"/>
                <w:sz w:val="24"/>
              </w:rPr>
            </w:pPr>
            <w:proofErr w:type="gramStart"/>
            <w:r w:rsidRPr="00130B5E">
              <w:rPr>
                <w:rFonts w:ascii="仿宋" w:eastAsia="仿宋" w:hAnsi="仿宋" w:cs="宋体" w:hint="eastAsia"/>
                <w:sz w:val="24"/>
              </w:rPr>
              <w:t>个</w:t>
            </w:r>
            <w:proofErr w:type="gramEnd"/>
          </w:p>
        </w:tc>
        <w:tc>
          <w:tcPr>
            <w:tcW w:w="1169"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200</w:t>
            </w:r>
          </w:p>
        </w:tc>
        <w:tc>
          <w:tcPr>
            <w:tcW w:w="1359" w:type="dxa"/>
            <w:gridSpan w:val="2"/>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感应入户出户情况，开门超时报警，分析异常状态，进行应急干预等服务。</w:t>
            </w:r>
          </w:p>
        </w:tc>
        <w:tc>
          <w:tcPr>
            <w:tcW w:w="819" w:type="dxa"/>
            <w:gridSpan w:val="2"/>
            <w:vMerge/>
            <w:vAlign w:val="center"/>
          </w:tcPr>
          <w:p w:rsidR="009F3971" w:rsidRPr="00130B5E" w:rsidRDefault="009F3971" w:rsidP="00147065">
            <w:pPr>
              <w:widowControl/>
              <w:jc w:val="left"/>
              <w:rPr>
                <w:rFonts w:ascii="仿宋" w:eastAsia="仿宋" w:hAnsi="仿宋" w:cs="宋体"/>
                <w:sz w:val="24"/>
              </w:rPr>
            </w:pPr>
          </w:p>
        </w:tc>
        <w:tc>
          <w:tcPr>
            <w:tcW w:w="1007" w:type="dxa"/>
            <w:vMerge/>
            <w:vAlign w:val="center"/>
          </w:tcPr>
          <w:p w:rsidR="009F3971" w:rsidRPr="00130B5E" w:rsidRDefault="009F3971" w:rsidP="00147065">
            <w:pPr>
              <w:widowControl/>
              <w:jc w:val="left"/>
              <w:rPr>
                <w:rFonts w:ascii="仿宋" w:eastAsia="仿宋" w:hAnsi="仿宋" w:cs="宋体"/>
                <w:sz w:val="24"/>
              </w:rPr>
            </w:pPr>
          </w:p>
        </w:tc>
      </w:tr>
      <w:tr w:rsidR="009F3971" w:rsidRPr="00130B5E" w:rsidTr="00147065">
        <w:trPr>
          <w:trHeight w:val="2205"/>
        </w:trPr>
        <w:tc>
          <w:tcPr>
            <w:tcW w:w="471"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7</w:t>
            </w:r>
          </w:p>
        </w:tc>
        <w:tc>
          <w:tcPr>
            <w:tcW w:w="568"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红外人体运动感应设备</w:t>
            </w:r>
          </w:p>
        </w:tc>
        <w:tc>
          <w:tcPr>
            <w:tcW w:w="2201" w:type="dxa"/>
            <w:gridSpan w:val="2"/>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1.供电方式：内置电池供电</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2.无线通信方式：</w:t>
            </w:r>
            <w:proofErr w:type="spellStart"/>
            <w:r w:rsidRPr="00130B5E">
              <w:rPr>
                <w:rFonts w:ascii="仿宋" w:eastAsia="仿宋" w:hAnsi="仿宋" w:cs="宋体" w:hint="eastAsia"/>
                <w:sz w:val="24"/>
              </w:rPr>
              <w:t>ZigBee</w:t>
            </w:r>
            <w:proofErr w:type="spellEnd"/>
            <w:r w:rsidRPr="00130B5E">
              <w:rPr>
                <w:rFonts w:ascii="仿宋" w:eastAsia="仿宋" w:hAnsi="仿宋" w:cs="宋体" w:hint="eastAsia"/>
                <w:sz w:val="24"/>
              </w:rPr>
              <w:t>室外: 100m；</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3.待机电流≤40uA；触发电流≤110mA；</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4．待机时间：1-2年；</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5.红外运动侦测：运动侦测；</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lastRenderedPageBreak/>
              <w:t>6.</w:t>
            </w:r>
            <w:proofErr w:type="gramStart"/>
            <w:r w:rsidRPr="00130B5E">
              <w:rPr>
                <w:rFonts w:ascii="仿宋" w:eastAsia="仿宋" w:hAnsi="仿宋" w:cs="宋体" w:hint="eastAsia"/>
                <w:sz w:val="24"/>
              </w:rPr>
              <w:t>效</w:t>
            </w:r>
            <w:proofErr w:type="gramEnd"/>
            <w:r w:rsidRPr="00130B5E">
              <w:rPr>
                <w:rFonts w:ascii="仿宋" w:eastAsia="仿宋" w:hAnsi="仿宋" w:cs="宋体" w:hint="eastAsia"/>
                <w:sz w:val="24"/>
              </w:rPr>
              <w:t>距离 : ≥6m；</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7.侦测角度 :≥110°</w:t>
            </w:r>
          </w:p>
        </w:tc>
        <w:tc>
          <w:tcPr>
            <w:tcW w:w="816" w:type="dxa"/>
            <w:vAlign w:val="center"/>
          </w:tcPr>
          <w:p w:rsidR="009F3971" w:rsidRPr="00130B5E" w:rsidRDefault="009F3971" w:rsidP="00147065">
            <w:pPr>
              <w:widowControl/>
              <w:jc w:val="center"/>
              <w:rPr>
                <w:rFonts w:ascii="仿宋" w:eastAsia="仿宋" w:hAnsi="仿宋" w:cs="宋体" w:hint="eastAsia"/>
                <w:sz w:val="24"/>
              </w:rPr>
            </w:pPr>
            <w:proofErr w:type="gramStart"/>
            <w:r w:rsidRPr="00130B5E">
              <w:rPr>
                <w:rFonts w:ascii="仿宋" w:eastAsia="仿宋" w:hAnsi="仿宋" w:cs="宋体" w:hint="eastAsia"/>
                <w:sz w:val="24"/>
              </w:rPr>
              <w:lastRenderedPageBreak/>
              <w:t>个</w:t>
            </w:r>
            <w:proofErr w:type="gramEnd"/>
          </w:p>
        </w:tc>
        <w:tc>
          <w:tcPr>
            <w:tcW w:w="1169"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300元</w:t>
            </w:r>
          </w:p>
        </w:tc>
        <w:tc>
          <w:tcPr>
            <w:tcW w:w="1359" w:type="dxa"/>
            <w:gridSpan w:val="2"/>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长时间未检测到老人活动数据发出预警信息；低电量报警功能；独居老年人配置。根据老人日常居家活动范围，可配</w:t>
            </w:r>
            <w:r w:rsidRPr="00130B5E">
              <w:rPr>
                <w:rFonts w:ascii="仿宋" w:eastAsia="仿宋" w:hAnsi="仿宋" w:cs="宋体" w:hint="eastAsia"/>
                <w:sz w:val="24"/>
              </w:rPr>
              <w:lastRenderedPageBreak/>
              <w:t>备多个设备</w:t>
            </w:r>
          </w:p>
        </w:tc>
        <w:tc>
          <w:tcPr>
            <w:tcW w:w="819" w:type="dxa"/>
            <w:gridSpan w:val="2"/>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lastRenderedPageBreak/>
              <w:t>必备</w:t>
            </w:r>
          </w:p>
        </w:tc>
        <w:tc>
          <w:tcPr>
            <w:tcW w:w="1007" w:type="dxa"/>
            <w:vMerge/>
            <w:vAlign w:val="center"/>
          </w:tcPr>
          <w:p w:rsidR="009F3971" w:rsidRPr="00130B5E" w:rsidRDefault="009F3971" w:rsidP="00147065">
            <w:pPr>
              <w:widowControl/>
              <w:jc w:val="left"/>
              <w:rPr>
                <w:rFonts w:ascii="仿宋" w:eastAsia="仿宋" w:hAnsi="仿宋" w:cs="宋体"/>
                <w:sz w:val="24"/>
              </w:rPr>
            </w:pPr>
          </w:p>
        </w:tc>
      </w:tr>
      <w:tr w:rsidR="009F3971" w:rsidRPr="00130B5E" w:rsidTr="00147065">
        <w:trPr>
          <w:trHeight w:val="1260"/>
        </w:trPr>
        <w:tc>
          <w:tcPr>
            <w:tcW w:w="471"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lastRenderedPageBreak/>
              <w:t>8</w:t>
            </w:r>
          </w:p>
        </w:tc>
        <w:tc>
          <w:tcPr>
            <w:tcW w:w="568"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数据通讯</w:t>
            </w:r>
          </w:p>
        </w:tc>
        <w:tc>
          <w:tcPr>
            <w:tcW w:w="2201" w:type="dxa"/>
            <w:gridSpan w:val="2"/>
            <w:vAlign w:val="center"/>
          </w:tcPr>
          <w:p w:rsidR="009F3971" w:rsidRPr="00130B5E" w:rsidRDefault="009F3971" w:rsidP="00147065">
            <w:pPr>
              <w:widowControl/>
              <w:rPr>
                <w:rFonts w:ascii="仿宋" w:eastAsia="仿宋" w:hAnsi="仿宋" w:cs="宋体" w:hint="eastAsia"/>
                <w:sz w:val="24"/>
              </w:rPr>
            </w:pPr>
            <w:r w:rsidRPr="00130B5E">
              <w:rPr>
                <w:rFonts w:ascii="仿宋" w:eastAsia="仿宋" w:hAnsi="仿宋" w:cs="宋体" w:hint="eastAsia"/>
                <w:sz w:val="24"/>
              </w:rPr>
              <w:t>通过系统平台发出报警短信或语音电话</w:t>
            </w:r>
          </w:p>
        </w:tc>
        <w:tc>
          <w:tcPr>
            <w:tcW w:w="816"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户/年</w:t>
            </w:r>
          </w:p>
        </w:tc>
        <w:tc>
          <w:tcPr>
            <w:tcW w:w="1169"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300元</w:t>
            </w:r>
          </w:p>
        </w:tc>
        <w:tc>
          <w:tcPr>
            <w:tcW w:w="1359" w:type="dxa"/>
            <w:gridSpan w:val="2"/>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监测到异常情况后自动发送报警信息到响应绑定对象，保障及时处理</w:t>
            </w:r>
          </w:p>
        </w:tc>
        <w:tc>
          <w:tcPr>
            <w:tcW w:w="819" w:type="dxa"/>
            <w:gridSpan w:val="2"/>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必备</w:t>
            </w:r>
          </w:p>
        </w:tc>
        <w:tc>
          <w:tcPr>
            <w:tcW w:w="1007"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全体服务对象，含首年1年数据通讯费。</w:t>
            </w:r>
          </w:p>
        </w:tc>
      </w:tr>
      <w:tr w:rsidR="009F3971" w:rsidRPr="00130B5E" w:rsidTr="00147065">
        <w:trPr>
          <w:trHeight w:val="630"/>
        </w:trPr>
        <w:tc>
          <w:tcPr>
            <w:tcW w:w="471"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9</w:t>
            </w:r>
          </w:p>
        </w:tc>
        <w:tc>
          <w:tcPr>
            <w:tcW w:w="568"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安装调试</w:t>
            </w:r>
          </w:p>
        </w:tc>
        <w:tc>
          <w:tcPr>
            <w:tcW w:w="2201" w:type="dxa"/>
            <w:gridSpan w:val="2"/>
            <w:vAlign w:val="center"/>
          </w:tcPr>
          <w:p w:rsidR="009F3971" w:rsidRPr="00130B5E" w:rsidRDefault="009F3971" w:rsidP="00147065">
            <w:pPr>
              <w:widowControl/>
              <w:rPr>
                <w:rFonts w:ascii="仿宋" w:eastAsia="仿宋" w:hAnsi="仿宋" w:cs="宋体" w:hint="eastAsia"/>
                <w:sz w:val="24"/>
              </w:rPr>
            </w:pPr>
            <w:r w:rsidRPr="00130B5E">
              <w:rPr>
                <w:rFonts w:ascii="仿宋" w:eastAsia="仿宋" w:hAnsi="仿宋" w:cs="宋体" w:hint="eastAsia"/>
                <w:sz w:val="24"/>
              </w:rPr>
              <w:t>1.智能硬件设备与网管的配对</w:t>
            </w:r>
          </w:p>
          <w:p w:rsidR="009F3971" w:rsidRPr="00130B5E" w:rsidRDefault="009F3971" w:rsidP="00147065">
            <w:pPr>
              <w:widowControl/>
              <w:rPr>
                <w:rFonts w:ascii="仿宋" w:eastAsia="仿宋" w:hAnsi="仿宋" w:cs="宋体" w:hint="eastAsia"/>
                <w:sz w:val="24"/>
              </w:rPr>
            </w:pPr>
            <w:r w:rsidRPr="00130B5E">
              <w:rPr>
                <w:rFonts w:ascii="仿宋" w:eastAsia="仿宋" w:hAnsi="仿宋" w:cs="宋体" w:hint="eastAsia"/>
                <w:sz w:val="24"/>
              </w:rPr>
              <w:t>2．家庭养老床位系统平台老人设备绑定</w:t>
            </w:r>
          </w:p>
        </w:tc>
        <w:tc>
          <w:tcPr>
            <w:tcW w:w="816"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户</w:t>
            </w:r>
          </w:p>
        </w:tc>
        <w:tc>
          <w:tcPr>
            <w:tcW w:w="1169"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100元</w:t>
            </w:r>
          </w:p>
        </w:tc>
        <w:tc>
          <w:tcPr>
            <w:tcW w:w="1359" w:type="dxa"/>
            <w:gridSpan w:val="2"/>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智能硬件设备安装调试确保数据的正常上传</w:t>
            </w:r>
          </w:p>
        </w:tc>
        <w:tc>
          <w:tcPr>
            <w:tcW w:w="819" w:type="dxa"/>
            <w:gridSpan w:val="2"/>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必备</w:t>
            </w:r>
          </w:p>
        </w:tc>
        <w:tc>
          <w:tcPr>
            <w:tcW w:w="1007" w:type="dxa"/>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全体服务对象</w:t>
            </w:r>
          </w:p>
        </w:tc>
      </w:tr>
      <w:tr w:rsidR="009F3971" w:rsidRPr="00130B5E" w:rsidTr="00147065">
        <w:trPr>
          <w:trHeight w:val="2806"/>
        </w:trPr>
        <w:tc>
          <w:tcPr>
            <w:tcW w:w="471"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10</w:t>
            </w:r>
          </w:p>
        </w:tc>
        <w:tc>
          <w:tcPr>
            <w:tcW w:w="568"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睡眠监测设备</w:t>
            </w:r>
          </w:p>
        </w:tc>
        <w:tc>
          <w:tcPr>
            <w:tcW w:w="2201" w:type="dxa"/>
            <w:gridSpan w:val="2"/>
            <w:vAlign w:val="center"/>
          </w:tcPr>
          <w:p w:rsidR="009F3971" w:rsidRPr="00130B5E" w:rsidRDefault="009F3971" w:rsidP="00147065">
            <w:pPr>
              <w:widowControl/>
              <w:rPr>
                <w:rFonts w:ascii="仿宋" w:eastAsia="仿宋" w:hAnsi="仿宋" w:cs="宋体" w:hint="eastAsia"/>
                <w:sz w:val="24"/>
              </w:rPr>
            </w:pPr>
            <w:r w:rsidRPr="00130B5E">
              <w:rPr>
                <w:rFonts w:ascii="仿宋" w:eastAsia="仿宋" w:hAnsi="仿宋" w:cs="宋体" w:hint="eastAsia"/>
                <w:sz w:val="24"/>
              </w:rPr>
              <w:t>1、智能光纤传感；</w:t>
            </w:r>
          </w:p>
          <w:p w:rsidR="009F3971" w:rsidRPr="00130B5E" w:rsidRDefault="009F3971" w:rsidP="00147065">
            <w:pPr>
              <w:widowControl/>
              <w:rPr>
                <w:rFonts w:ascii="仿宋" w:eastAsia="仿宋" w:hAnsi="仿宋" w:cs="宋体" w:hint="eastAsia"/>
                <w:sz w:val="24"/>
              </w:rPr>
            </w:pPr>
            <w:r w:rsidRPr="00130B5E">
              <w:rPr>
                <w:rFonts w:ascii="仿宋" w:eastAsia="仿宋" w:hAnsi="仿宋" w:cs="宋体" w:hint="eastAsia"/>
                <w:sz w:val="24"/>
              </w:rPr>
              <w:t>2、</w:t>
            </w:r>
            <w:proofErr w:type="spellStart"/>
            <w:r w:rsidRPr="00130B5E">
              <w:rPr>
                <w:rFonts w:ascii="仿宋" w:eastAsia="仿宋" w:hAnsi="仿宋" w:cs="宋体" w:hint="eastAsia"/>
                <w:sz w:val="24"/>
              </w:rPr>
              <w:t>wifi</w:t>
            </w:r>
            <w:proofErr w:type="spellEnd"/>
            <w:r w:rsidRPr="00130B5E">
              <w:rPr>
                <w:rFonts w:ascii="仿宋" w:eastAsia="仿宋" w:hAnsi="仿宋" w:cs="宋体" w:hint="eastAsia"/>
                <w:sz w:val="24"/>
              </w:rPr>
              <w:t>/4G通讯；</w:t>
            </w:r>
          </w:p>
          <w:p w:rsidR="009F3971" w:rsidRPr="00130B5E" w:rsidRDefault="009F3971" w:rsidP="00147065">
            <w:pPr>
              <w:widowControl/>
              <w:rPr>
                <w:rFonts w:ascii="仿宋" w:eastAsia="仿宋" w:hAnsi="仿宋" w:cs="宋体" w:hint="eastAsia"/>
                <w:sz w:val="24"/>
              </w:rPr>
            </w:pPr>
            <w:r w:rsidRPr="00130B5E">
              <w:rPr>
                <w:rFonts w:ascii="仿宋" w:eastAsia="仿宋" w:hAnsi="仿宋" w:cs="宋体" w:hint="eastAsia"/>
                <w:sz w:val="24"/>
              </w:rPr>
              <w:t>3、睡眠报告；</w:t>
            </w:r>
          </w:p>
          <w:p w:rsidR="009F3971" w:rsidRPr="00130B5E" w:rsidRDefault="009F3971" w:rsidP="00147065">
            <w:pPr>
              <w:widowControl/>
              <w:rPr>
                <w:rFonts w:ascii="仿宋" w:eastAsia="仿宋" w:hAnsi="仿宋" w:cs="宋体" w:hint="eastAsia"/>
                <w:sz w:val="24"/>
              </w:rPr>
            </w:pPr>
            <w:r w:rsidRPr="00130B5E">
              <w:rPr>
                <w:rFonts w:ascii="仿宋" w:eastAsia="仿宋" w:hAnsi="仿宋" w:cs="宋体" w:hint="eastAsia"/>
                <w:sz w:val="24"/>
              </w:rPr>
              <w:t>4、心率、呼吸监测；</w:t>
            </w:r>
          </w:p>
        </w:tc>
        <w:tc>
          <w:tcPr>
            <w:tcW w:w="816"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床</w:t>
            </w:r>
          </w:p>
        </w:tc>
        <w:tc>
          <w:tcPr>
            <w:tcW w:w="1169"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1500</w:t>
            </w:r>
          </w:p>
        </w:tc>
        <w:tc>
          <w:tcPr>
            <w:tcW w:w="1359" w:type="dxa"/>
            <w:gridSpan w:val="2"/>
            <w:vAlign w:val="center"/>
          </w:tcPr>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cs="宋体" w:hint="eastAsia"/>
                <w:sz w:val="24"/>
              </w:rPr>
              <w:t>监测老年人在床离床的状态信息，如老年人离床未归时，工作人员会收到报警信息。</w:t>
            </w:r>
          </w:p>
        </w:tc>
        <w:tc>
          <w:tcPr>
            <w:tcW w:w="819" w:type="dxa"/>
            <w:gridSpan w:val="2"/>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可选</w:t>
            </w:r>
          </w:p>
        </w:tc>
        <w:tc>
          <w:tcPr>
            <w:tcW w:w="1007"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重度（长期卧床）、中度失能服务对象</w:t>
            </w:r>
          </w:p>
        </w:tc>
      </w:tr>
      <w:tr w:rsidR="009F3971" w:rsidRPr="00130B5E" w:rsidTr="00147065">
        <w:trPr>
          <w:trHeight w:val="1890"/>
        </w:trPr>
        <w:tc>
          <w:tcPr>
            <w:tcW w:w="471" w:type="dxa"/>
            <w:vAlign w:val="center"/>
          </w:tcPr>
          <w:p w:rsidR="009F3971" w:rsidRPr="00130B5E" w:rsidRDefault="009F3971" w:rsidP="00147065">
            <w:pPr>
              <w:widowControl/>
              <w:jc w:val="center"/>
              <w:rPr>
                <w:rFonts w:ascii="仿宋" w:eastAsia="仿宋" w:hAnsi="仿宋" w:cs="宋体"/>
                <w:sz w:val="24"/>
              </w:rPr>
            </w:pPr>
            <w:r w:rsidRPr="00130B5E">
              <w:rPr>
                <w:rFonts w:ascii="仿宋" w:eastAsia="仿宋" w:hAnsi="仿宋" w:cs="宋体" w:hint="eastAsia"/>
                <w:sz w:val="24"/>
              </w:rPr>
              <w:t>11</w:t>
            </w:r>
          </w:p>
        </w:tc>
        <w:tc>
          <w:tcPr>
            <w:tcW w:w="592" w:type="dxa"/>
            <w:gridSpan w:val="2"/>
            <w:vAlign w:val="center"/>
          </w:tcPr>
          <w:p w:rsidR="009F3971" w:rsidRPr="00130B5E" w:rsidRDefault="009F3971" w:rsidP="00147065">
            <w:pPr>
              <w:widowControl/>
              <w:jc w:val="center"/>
              <w:rPr>
                <w:rFonts w:ascii="仿宋" w:eastAsia="仿宋" w:hAnsi="仿宋" w:cs="宋体"/>
                <w:sz w:val="24"/>
              </w:rPr>
            </w:pPr>
            <w:r w:rsidRPr="00130B5E">
              <w:rPr>
                <w:rFonts w:ascii="仿宋" w:eastAsia="仿宋" w:hAnsi="仿宋" w:cs="宋体" w:hint="eastAsia"/>
                <w:sz w:val="24"/>
              </w:rPr>
              <w:t>上网设备</w:t>
            </w:r>
          </w:p>
        </w:tc>
        <w:tc>
          <w:tcPr>
            <w:tcW w:w="2177" w:type="dxa"/>
            <w:vAlign w:val="center"/>
          </w:tcPr>
          <w:p w:rsidR="009F3971" w:rsidRPr="00130B5E" w:rsidRDefault="009F3971" w:rsidP="00147065">
            <w:pPr>
              <w:widowControl/>
              <w:jc w:val="left"/>
              <w:rPr>
                <w:rFonts w:ascii="仿宋" w:eastAsia="仿宋" w:hAnsi="仿宋" w:hint="eastAsia"/>
              </w:rPr>
            </w:pPr>
            <w:r w:rsidRPr="00130B5E">
              <w:rPr>
                <w:rFonts w:ascii="仿宋" w:eastAsia="仿宋" w:hAnsi="仿宋" w:hint="eastAsia"/>
              </w:rPr>
              <w:t>1.频率：2.4GHz</w:t>
            </w:r>
          </w:p>
          <w:p w:rsidR="009F3971" w:rsidRPr="00130B5E" w:rsidRDefault="009F3971" w:rsidP="00147065">
            <w:pPr>
              <w:widowControl/>
              <w:jc w:val="left"/>
              <w:rPr>
                <w:rFonts w:ascii="仿宋" w:eastAsia="仿宋" w:hAnsi="仿宋" w:hint="eastAsia"/>
              </w:rPr>
            </w:pPr>
            <w:r w:rsidRPr="00130B5E">
              <w:rPr>
                <w:rFonts w:ascii="仿宋" w:eastAsia="仿宋" w:hAnsi="仿宋" w:hint="eastAsia"/>
              </w:rPr>
              <w:t>2.协议：802.11b/g/n, 20MHz/40MHz</w:t>
            </w:r>
          </w:p>
          <w:p w:rsidR="009F3971" w:rsidRPr="00130B5E" w:rsidRDefault="009F3971" w:rsidP="00147065">
            <w:pPr>
              <w:widowControl/>
              <w:jc w:val="left"/>
              <w:rPr>
                <w:rFonts w:ascii="仿宋" w:eastAsia="仿宋" w:hAnsi="仿宋" w:hint="eastAsia"/>
              </w:rPr>
            </w:pPr>
            <w:r w:rsidRPr="00130B5E">
              <w:rPr>
                <w:rFonts w:ascii="仿宋" w:eastAsia="仿宋" w:hAnsi="仿宋" w:hint="eastAsia"/>
              </w:rPr>
              <w:t>3.传输速率：802.11b(11 Mbps)、802.11g（54 Mbps）、802.11n（300 Mbps）</w:t>
            </w:r>
          </w:p>
          <w:p w:rsidR="009F3971" w:rsidRPr="00130B5E" w:rsidRDefault="009F3971" w:rsidP="00147065">
            <w:pPr>
              <w:widowControl/>
              <w:jc w:val="left"/>
              <w:rPr>
                <w:rFonts w:ascii="仿宋" w:eastAsia="仿宋" w:hAnsi="仿宋" w:cs="宋体" w:hint="eastAsia"/>
                <w:sz w:val="24"/>
              </w:rPr>
            </w:pPr>
            <w:r w:rsidRPr="00130B5E">
              <w:rPr>
                <w:rFonts w:ascii="仿宋" w:eastAsia="仿宋" w:hAnsi="仿宋" w:hint="eastAsia"/>
              </w:rPr>
              <w:t>4.天线：TTE</w:t>
            </w:r>
            <w:proofErr w:type="gramStart"/>
            <w:r w:rsidRPr="00130B5E">
              <w:rPr>
                <w:rFonts w:ascii="仿宋" w:eastAsia="仿宋" w:hAnsi="仿宋" w:hint="eastAsia"/>
              </w:rPr>
              <w:t>外置双</w:t>
            </w:r>
            <w:proofErr w:type="gramEnd"/>
            <w:r w:rsidRPr="00130B5E">
              <w:rPr>
                <w:rFonts w:ascii="仿宋" w:eastAsia="仿宋" w:hAnsi="仿宋" w:hint="eastAsia"/>
              </w:rPr>
              <w:t>天线、</w:t>
            </w:r>
            <w:proofErr w:type="spellStart"/>
            <w:r w:rsidRPr="00130B5E">
              <w:rPr>
                <w:rFonts w:ascii="仿宋" w:eastAsia="仿宋" w:hAnsi="仿宋" w:hint="eastAsia"/>
              </w:rPr>
              <w:t>wifi</w:t>
            </w:r>
            <w:proofErr w:type="spellEnd"/>
            <w:proofErr w:type="gramStart"/>
            <w:r w:rsidRPr="00130B5E">
              <w:rPr>
                <w:rFonts w:ascii="仿宋" w:eastAsia="仿宋" w:hAnsi="仿宋" w:hint="eastAsia"/>
              </w:rPr>
              <w:t>外置双</w:t>
            </w:r>
            <w:proofErr w:type="gramEnd"/>
            <w:r w:rsidRPr="00130B5E">
              <w:rPr>
                <w:rFonts w:ascii="仿宋" w:eastAsia="仿宋" w:hAnsi="仿宋" w:hint="eastAsia"/>
              </w:rPr>
              <w:t>天线</w:t>
            </w:r>
            <w:r w:rsidRPr="00130B5E">
              <w:rPr>
                <w:rFonts w:ascii="仿宋" w:eastAsia="仿宋" w:hAnsi="仿宋"/>
              </w:rPr>
              <w:br w:type="page"/>
            </w:r>
          </w:p>
        </w:tc>
        <w:tc>
          <w:tcPr>
            <w:tcW w:w="816" w:type="dxa"/>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套</w:t>
            </w:r>
          </w:p>
        </w:tc>
        <w:tc>
          <w:tcPr>
            <w:tcW w:w="1184" w:type="dxa"/>
            <w:gridSpan w:val="2"/>
            <w:vAlign w:val="center"/>
          </w:tcPr>
          <w:p w:rsidR="009F3971" w:rsidRPr="00130B5E" w:rsidRDefault="009F3971" w:rsidP="00147065">
            <w:pPr>
              <w:widowControl/>
              <w:jc w:val="center"/>
              <w:rPr>
                <w:rFonts w:ascii="仿宋" w:eastAsia="仿宋" w:hAnsi="仿宋" w:cs="宋体"/>
                <w:sz w:val="24"/>
              </w:rPr>
            </w:pPr>
            <w:r w:rsidRPr="00130B5E">
              <w:rPr>
                <w:rFonts w:ascii="仿宋" w:eastAsia="仿宋" w:hAnsi="仿宋" w:cs="宋体" w:hint="eastAsia"/>
                <w:sz w:val="24"/>
              </w:rPr>
              <w:t>750元</w:t>
            </w:r>
          </w:p>
        </w:tc>
        <w:tc>
          <w:tcPr>
            <w:tcW w:w="1418" w:type="dxa"/>
            <w:gridSpan w:val="2"/>
            <w:vAlign w:val="center"/>
          </w:tcPr>
          <w:p w:rsidR="009F3971" w:rsidRPr="00130B5E" w:rsidRDefault="009F3971" w:rsidP="00147065">
            <w:pPr>
              <w:widowControl/>
              <w:jc w:val="left"/>
              <w:rPr>
                <w:rFonts w:ascii="仿宋" w:eastAsia="仿宋" w:hAnsi="仿宋" w:cs="宋体"/>
                <w:sz w:val="24"/>
              </w:rPr>
            </w:pPr>
            <w:r w:rsidRPr="00130B5E">
              <w:rPr>
                <w:rFonts w:ascii="仿宋" w:eastAsia="仿宋" w:hAnsi="仿宋" w:cs="宋体" w:hint="eastAsia"/>
                <w:sz w:val="24"/>
              </w:rPr>
              <w:t>覆盖WIFI网络（含1年上网费）</w:t>
            </w:r>
          </w:p>
        </w:tc>
        <w:tc>
          <w:tcPr>
            <w:tcW w:w="1752" w:type="dxa"/>
            <w:gridSpan w:val="2"/>
            <w:vAlign w:val="center"/>
          </w:tcPr>
          <w:p w:rsidR="009F3971" w:rsidRPr="00130B5E" w:rsidRDefault="009F3971" w:rsidP="00147065">
            <w:pPr>
              <w:widowControl/>
              <w:jc w:val="center"/>
              <w:rPr>
                <w:rFonts w:ascii="仿宋" w:eastAsia="仿宋" w:hAnsi="仿宋" w:cs="宋体" w:hint="eastAsia"/>
                <w:sz w:val="24"/>
              </w:rPr>
            </w:pPr>
            <w:r w:rsidRPr="00130B5E">
              <w:rPr>
                <w:rFonts w:ascii="仿宋" w:eastAsia="仿宋" w:hAnsi="仿宋" w:cs="宋体" w:hint="eastAsia"/>
                <w:sz w:val="24"/>
              </w:rPr>
              <w:t>老人家中有WIFI为可选，无WIFI为必选</w:t>
            </w:r>
          </w:p>
        </w:tc>
      </w:tr>
    </w:tbl>
    <w:p w:rsidR="009F3971" w:rsidRPr="00130B5E" w:rsidRDefault="009F3971" w:rsidP="009F3971">
      <w:pPr>
        <w:adjustRightInd w:val="0"/>
        <w:snapToGrid w:val="0"/>
        <w:spacing w:line="360" w:lineRule="auto"/>
        <w:jc w:val="left"/>
        <w:rPr>
          <w:rFonts w:ascii="仿宋" w:hAnsi="仿宋"/>
          <w:b/>
          <w:sz w:val="24"/>
        </w:rPr>
      </w:pPr>
      <w:r w:rsidRPr="00130B5E">
        <w:rPr>
          <w:rFonts w:ascii="仿宋" w:hAnsi="仿宋" w:hint="eastAsia"/>
          <w:b/>
          <w:sz w:val="24"/>
        </w:rPr>
        <w:t>四</w:t>
      </w:r>
      <w:r w:rsidRPr="00130B5E">
        <w:rPr>
          <w:rFonts w:ascii="仿宋" w:eastAsia="仿宋" w:hAnsi="仿宋" w:cs="宋体" w:hint="eastAsia"/>
          <w:b/>
          <w:sz w:val="24"/>
        </w:rPr>
        <w:t>、</w:t>
      </w:r>
      <w:r w:rsidRPr="00130B5E">
        <w:rPr>
          <w:rFonts w:ascii="仿宋" w:hAnsi="仿宋" w:hint="eastAsia"/>
          <w:b/>
          <w:sz w:val="24"/>
        </w:rPr>
        <w:t>商务要求</w:t>
      </w:r>
    </w:p>
    <w:p w:rsidR="009F3971" w:rsidRPr="00130B5E" w:rsidRDefault="009F3971" w:rsidP="009F3971">
      <w:pPr>
        <w:ind w:firstLineChars="200" w:firstLine="480"/>
        <w:rPr>
          <w:rFonts w:ascii="仿宋" w:eastAsia="仿宋" w:hAnsi="仿宋" w:cs="宋体"/>
          <w:bCs/>
          <w:sz w:val="24"/>
        </w:rPr>
      </w:pPr>
      <w:r w:rsidRPr="00130B5E">
        <w:rPr>
          <w:rFonts w:ascii="仿宋" w:hAnsi="仿宋" w:hint="eastAsia"/>
          <w:sz w:val="24"/>
        </w:rPr>
        <w:lastRenderedPageBreak/>
        <w:t>*1</w:t>
      </w:r>
      <w:r w:rsidRPr="00130B5E">
        <w:rPr>
          <w:rFonts w:ascii="仿宋" w:hAnsi="仿宋" w:hint="eastAsia"/>
          <w:sz w:val="24"/>
        </w:rPr>
        <w:t>、服务期限</w:t>
      </w:r>
      <w:r w:rsidRPr="00130B5E">
        <w:rPr>
          <w:rFonts w:ascii="仿宋" w:eastAsia="仿宋" w:hAnsi="仿宋" w:cs="宋体" w:hint="eastAsia"/>
          <w:bCs/>
          <w:sz w:val="24"/>
        </w:rPr>
        <w:t>：</w:t>
      </w:r>
      <w:r w:rsidRPr="00130B5E">
        <w:rPr>
          <w:rFonts w:ascii="仿宋" w:eastAsia="仿宋" w:hAnsi="仿宋" w:hint="eastAsia"/>
          <w:sz w:val="28"/>
          <w:szCs w:val="28"/>
        </w:rPr>
        <w:t>合</w:t>
      </w:r>
      <w:r w:rsidRPr="00130B5E">
        <w:rPr>
          <w:rFonts w:ascii="仿宋" w:eastAsia="仿宋" w:hAnsi="仿宋" w:cs="宋体" w:hint="eastAsia"/>
          <w:bCs/>
          <w:sz w:val="24"/>
        </w:rPr>
        <w:t>同签订之日起1年；其中，合同签订之日起30日内完成家庭照护床位建设。</w:t>
      </w:r>
    </w:p>
    <w:p w:rsidR="009F3971" w:rsidRPr="00130B5E" w:rsidRDefault="009F3971" w:rsidP="009F3971">
      <w:pPr>
        <w:ind w:firstLineChars="200" w:firstLine="480"/>
        <w:rPr>
          <w:rFonts w:ascii="仿宋" w:eastAsia="仿宋" w:hAnsi="仿宋" w:cs="宋体" w:hint="eastAsia"/>
          <w:bCs/>
          <w:sz w:val="24"/>
        </w:rPr>
      </w:pPr>
      <w:r w:rsidRPr="00130B5E">
        <w:rPr>
          <w:rFonts w:ascii="仿宋" w:eastAsia="仿宋" w:hAnsi="仿宋" w:cs="宋体" w:hint="eastAsia"/>
          <w:bCs/>
          <w:sz w:val="24"/>
        </w:rPr>
        <w:t>*2、服务地点：采购人指定地点。</w:t>
      </w:r>
    </w:p>
    <w:p w:rsidR="009F3971" w:rsidRPr="00130B5E" w:rsidRDefault="009F3971" w:rsidP="009F3971">
      <w:pPr>
        <w:ind w:firstLineChars="200" w:firstLine="480"/>
        <w:rPr>
          <w:rFonts w:ascii="仿宋" w:eastAsia="仿宋" w:hAnsi="仿宋" w:cs="宋体" w:hint="eastAsia"/>
          <w:bCs/>
          <w:sz w:val="24"/>
        </w:rPr>
      </w:pPr>
      <w:r w:rsidRPr="00130B5E">
        <w:rPr>
          <w:rFonts w:ascii="仿宋" w:eastAsia="仿宋" w:hAnsi="仿宋" w:cs="宋体" w:hint="eastAsia"/>
          <w:bCs/>
          <w:sz w:val="24"/>
        </w:rPr>
        <w:t>*3、付款方式：项目经费分二次支付，采购人与成交供应商签订合同后七个工作日内预付总金额的40%，服务项目全部完成后经采购人验收后支付余下实际选配金额；乙方在收款前应向甲方提供有效票据。</w:t>
      </w:r>
    </w:p>
    <w:p w:rsidR="009F3971" w:rsidRPr="00130B5E" w:rsidRDefault="009F3971" w:rsidP="009F3971">
      <w:pPr>
        <w:ind w:firstLineChars="200" w:firstLine="480"/>
        <w:rPr>
          <w:rFonts w:ascii="仿宋" w:eastAsia="仿宋" w:hAnsi="仿宋" w:cs="宋体" w:hint="eastAsia"/>
          <w:bCs/>
          <w:sz w:val="24"/>
        </w:rPr>
      </w:pPr>
      <w:r w:rsidRPr="00130B5E">
        <w:rPr>
          <w:rFonts w:ascii="仿宋" w:eastAsia="仿宋" w:hAnsi="仿宋" w:cs="宋体" w:hint="eastAsia"/>
          <w:bCs/>
          <w:sz w:val="24"/>
        </w:rPr>
        <w:t>*4、验收要求：供应商与采购人应严格按照《财政部关于进一步加强政府采购需求和履约验收管理的指导意见》(财库〔2016〕205 号)的要求进行验收。</w:t>
      </w:r>
    </w:p>
    <w:p w:rsidR="009F3971" w:rsidRPr="00130B5E" w:rsidRDefault="009F3971" w:rsidP="009F3971">
      <w:pPr>
        <w:ind w:firstLineChars="200" w:firstLine="480"/>
        <w:rPr>
          <w:rFonts w:ascii="仿宋" w:eastAsia="仿宋" w:hAnsi="仿宋" w:cs="宋体" w:hint="eastAsia"/>
          <w:bCs/>
          <w:sz w:val="24"/>
        </w:rPr>
      </w:pPr>
      <w:r w:rsidRPr="00130B5E">
        <w:rPr>
          <w:rFonts w:ascii="仿宋" w:eastAsia="仿宋" w:hAnsi="仿宋" w:cs="宋体" w:hint="eastAsia"/>
          <w:bCs/>
          <w:sz w:val="24"/>
        </w:rPr>
        <w:t>5、供应商根据本项目拟定售后服务方案。</w:t>
      </w:r>
    </w:p>
    <w:p w:rsidR="00920494" w:rsidRDefault="00920494">
      <w:pPr>
        <w:rPr>
          <w:rFonts w:hint="eastAsia"/>
        </w:rPr>
      </w:pPr>
    </w:p>
    <w:sectPr w:rsidR="009204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à.ā">
    <w:altName w:val="宋体"/>
    <w:charset w:val="86"/>
    <w:family w:val="decorative"/>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71"/>
    <w:rsid w:val="00920494"/>
    <w:rsid w:val="009F3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FD167-4428-4071-988A-6D72DE6C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9F3971"/>
    <w:pPr>
      <w:widowControl w:val="0"/>
      <w:jc w:val="both"/>
    </w:pPr>
    <w:rPr>
      <w:rFonts w:ascii="Times New Roman" w:eastAsia="宋体" w:hAnsi="Times New Roman" w:cs="Times New Roman"/>
      <w:szCs w:val="24"/>
    </w:rPr>
  </w:style>
  <w:style w:type="paragraph" w:styleId="2">
    <w:name w:val="heading 2"/>
    <w:basedOn w:val="a"/>
    <w:next w:val="a"/>
    <w:link w:val="20"/>
    <w:qFormat/>
    <w:rsid w:val="009F3971"/>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uiPriority w:val="9"/>
    <w:semiHidden/>
    <w:rsid w:val="009F3971"/>
    <w:rPr>
      <w:rFonts w:asciiTheme="majorHAnsi" w:eastAsiaTheme="majorEastAsia" w:hAnsiTheme="majorHAnsi" w:cstheme="majorBidi"/>
      <w:b/>
      <w:bCs/>
      <w:sz w:val="32"/>
      <w:szCs w:val="32"/>
    </w:rPr>
  </w:style>
  <w:style w:type="character" w:customStyle="1" w:styleId="20">
    <w:name w:val="标题 2 字符"/>
    <w:link w:val="2"/>
    <w:qFormat/>
    <w:rsid w:val="009F3971"/>
    <w:rPr>
      <w:rFonts w:ascii="Arial" w:eastAsia="黑体" w:hAnsi="Arial" w:cs="Times New Roman"/>
      <w:b/>
      <w:bCs/>
      <w:sz w:val="32"/>
      <w:szCs w:val="32"/>
    </w:rPr>
  </w:style>
  <w:style w:type="paragraph" w:styleId="a4">
    <w:name w:val="Normal Indent"/>
    <w:basedOn w:val="a"/>
    <w:link w:val="a5"/>
    <w:qFormat/>
    <w:rsid w:val="009F3971"/>
    <w:pPr>
      <w:ind w:firstLineChars="200" w:firstLine="420"/>
    </w:pPr>
  </w:style>
  <w:style w:type="character" w:customStyle="1" w:styleId="a5">
    <w:name w:val="正文缩进 字符"/>
    <w:link w:val="a4"/>
    <w:qFormat/>
    <w:rsid w:val="009F3971"/>
    <w:rPr>
      <w:rFonts w:ascii="Times New Roman" w:eastAsia="宋体" w:hAnsi="Times New Roman" w:cs="Times New Roman"/>
      <w:szCs w:val="24"/>
    </w:rPr>
  </w:style>
  <w:style w:type="character" w:styleId="a6">
    <w:name w:val="annotation reference"/>
    <w:uiPriority w:val="99"/>
    <w:qFormat/>
    <w:rsid w:val="009F3971"/>
    <w:rPr>
      <w:sz w:val="21"/>
      <w:szCs w:val="21"/>
    </w:rPr>
  </w:style>
  <w:style w:type="paragraph" w:styleId="a7">
    <w:basedOn w:val="a"/>
    <w:next w:val="a8"/>
    <w:link w:val="a9"/>
    <w:qFormat/>
    <w:rsid w:val="009F3971"/>
    <w:pPr>
      <w:ind w:firstLineChars="200" w:firstLine="420"/>
    </w:pPr>
  </w:style>
  <w:style w:type="character" w:customStyle="1" w:styleId="a9">
    <w:name w:val="列表段落 字符"/>
    <w:qFormat/>
    <w:rsid w:val="009F3971"/>
    <w:rPr>
      <w:rFonts w:ascii="Times New Roman" w:eastAsia="宋体" w:hAnsi="Times New Roman" w:cs="Times New Roman"/>
      <w:szCs w:val="24"/>
    </w:rPr>
  </w:style>
  <w:style w:type="paragraph" w:customStyle="1" w:styleId="Default">
    <w:name w:val="Default"/>
    <w:next w:val="a"/>
    <w:qFormat/>
    <w:rsid w:val="009F3971"/>
    <w:pPr>
      <w:widowControl w:val="0"/>
      <w:autoSpaceDE w:val="0"/>
      <w:autoSpaceDN w:val="0"/>
      <w:adjustRightInd w:val="0"/>
    </w:pPr>
    <w:rPr>
      <w:rFonts w:ascii="楷体à.ā" w:eastAsia="楷体à.ā" w:hAnsi="Calibri" w:cs="Times New Roman"/>
      <w:color w:val="000000"/>
      <w:kern w:val="0"/>
      <w:sz w:val="24"/>
    </w:rPr>
  </w:style>
  <w:style w:type="paragraph" w:styleId="a0">
    <w:name w:val="Body Text"/>
    <w:basedOn w:val="a"/>
    <w:link w:val="Char"/>
    <w:uiPriority w:val="99"/>
    <w:semiHidden/>
    <w:unhideWhenUsed/>
    <w:rsid w:val="009F3971"/>
    <w:pPr>
      <w:spacing w:after="120"/>
    </w:pPr>
  </w:style>
  <w:style w:type="character" w:customStyle="1" w:styleId="Char">
    <w:name w:val="正文文本 Char"/>
    <w:basedOn w:val="a1"/>
    <w:link w:val="a0"/>
    <w:uiPriority w:val="99"/>
    <w:semiHidden/>
    <w:rsid w:val="009F3971"/>
    <w:rPr>
      <w:rFonts w:ascii="Times New Roman" w:eastAsia="宋体" w:hAnsi="Times New Roman" w:cs="Times New Roman"/>
      <w:szCs w:val="24"/>
    </w:rPr>
  </w:style>
  <w:style w:type="paragraph" w:styleId="a8">
    <w:name w:val="List Paragraph"/>
    <w:basedOn w:val="a"/>
    <w:uiPriority w:val="34"/>
    <w:qFormat/>
    <w:rsid w:val="009F397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947</Words>
  <Characters>5398</Characters>
  <Application>Microsoft Office Word</Application>
  <DocSecurity>0</DocSecurity>
  <Lines>44</Lines>
  <Paragraphs>12</Paragraphs>
  <ScaleCrop>false</ScaleCrop>
  <Company>Microsoft</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2022-03-30T07:54:00Z</dcterms:created>
  <dcterms:modified xsi:type="dcterms:W3CDTF">2022-03-30T07:54:00Z</dcterms:modified>
</cp:coreProperties>
</file>