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4F" w:rsidRPr="00A264CB" w:rsidRDefault="00DA134F" w:rsidP="00DA134F">
      <w:pPr>
        <w:pStyle w:val="1"/>
        <w:jc w:val="center"/>
        <w:rPr>
          <w:rFonts w:ascii="仿宋" w:eastAsia="仿宋" w:hAnsi="仿宋"/>
          <w:sz w:val="36"/>
          <w:szCs w:val="36"/>
        </w:rPr>
      </w:pPr>
      <w:r w:rsidRPr="00A264CB">
        <w:rPr>
          <w:rFonts w:ascii="仿宋" w:eastAsia="仿宋" w:hAnsi="仿宋" w:hint="eastAsia"/>
          <w:sz w:val="36"/>
          <w:szCs w:val="36"/>
        </w:rPr>
        <w:t>招标项目技术、服务、政府采购合同内容条款及其他商务要求</w:t>
      </w:r>
    </w:p>
    <w:p w:rsidR="00DA134F" w:rsidRPr="00A264CB" w:rsidRDefault="00DA134F" w:rsidP="00DA134F">
      <w:pPr>
        <w:pStyle w:val="2"/>
        <w:spacing w:line="400" w:lineRule="exact"/>
        <w:ind w:firstLineChars="98" w:firstLine="236"/>
        <w:rPr>
          <w:rFonts w:ascii="仿宋" w:eastAsia="仿宋" w:hAnsi="仿宋"/>
          <w:sz w:val="24"/>
          <w:szCs w:val="24"/>
        </w:rPr>
      </w:pPr>
      <w:bookmarkStart w:id="0" w:name="_Toc217446094"/>
      <w:r w:rsidRPr="00A264CB">
        <w:rPr>
          <w:rFonts w:ascii="仿宋" w:eastAsia="仿宋" w:hAnsi="仿宋" w:hint="eastAsia"/>
          <w:sz w:val="24"/>
          <w:szCs w:val="24"/>
        </w:rPr>
        <w:t>前提：本章中标注“*”的条款为本项目的实质性条款，投标人不满足的，将按照无效投标处理。</w:t>
      </w:r>
      <w:bookmarkStart w:id="1" w:name="_Hlk75770053"/>
      <w:r w:rsidRPr="00A264CB">
        <w:rPr>
          <w:rFonts w:ascii="仿宋" w:eastAsia="仿宋" w:hAnsi="仿宋" w:hint="eastAsia"/>
          <w:spacing w:val="-4"/>
          <w:sz w:val="24"/>
          <w:szCs w:val="24"/>
        </w:rPr>
        <w:t>投标人须承诺所有技术参数的证明材料原件，在中标后签合同前交采购人处查验</w:t>
      </w:r>
      <w:r w:rsidRPr="00A264CB">
        <w:rPr>
          <w:rFonts w:ascii="仿宋" w:eastAsia="仿宋" w:hAnsi="仿宋" w:hint="eastAsia"/>
          <w:spacing w:val="-4"/>
          <w:sz w:val="24"/>
        </w:rPr>
        <w:t>，须提供承诺函，若未提供此承诺函，做无效投标处理</w:t>
      </w:r>
      <w:r w:rsidRPr="00A264CB">
        <w:rPr>
          <w:rFonts w:ascii="仿宋" w:eastAsia="仿宋" w:hAnsi="仿宋" w:hint="eastAsia"/>
          <w:spacing w:val="-4"/>
          <w:sz w:val="24"/>
          <w:szCs w:val="24"/>
        </w:rPr>
        <w:t>。</w:t>
      </w:r>
      <w:bookmarkEnd w:id="1"/>
    </w:p>
    <w:p w:rsidR="00DA134F" w:rsidRPr="00A264CB" w:rsidRDefault="00DA134F" w:rsidP="00DA134F">
      <w:pPr>
        <w:pStyle w:val="2"/>
        <w:spacing w:line="400" w:lineRule="exact"/>
        <w:ind w:firstLineChars="98" w:firstLine="236"/>
        <w:rPr>
          <w:rFonts w:ascii="仿宋" w:eastAsia="仿宋" w:hAnsi="仿宋"/>
          <w:sz w:val="24"/>
          <w:szCs w:val="24"/>
        </w:rPr>
      </w:pPr>
      <w:r w:rsidRPr="00A264CB">
        <w:rPr>
          <w:rFonts w:ascii="仿宋" w:eastAsia="仿宋" w:hAnsi="仿宋" w:hint="eastAsia"/>
          <w:sz w:val="24"/>
          <w:szCs w:val="24"/>
        </w:rPr>
        <w:t>（一）. 项目概述</w:t>
      </w:r>
      <w:bookmarkEnd w:id="0"/>
    </w:p>
    <w:p w:rsidR="00DA134F" w:rsidRPr="00A264CB" w:rsidRDefault="00DA134F" w:rsidP="00DA134F">
      <w:pPr>
        <w:rPr>
          <w:rFonts w:ascii="仿宋" w:eastAsia="仿宋" w:hAnsi="仿宋"/>
          <w:sz w:val="24"/>
        </w:rPr>
      </w:pPr>
      <w:r w:rsidRPr="00A264CB">
        <w:rPr>
          <w:rFonts w:ascii="仿宋" w:eastAsia="仿宋" w:hAnsi="仿宋" w:hint="eastAsia"/>
          <w:sz w:val="24"/>
        </w:rPr>
        <w:t>本项目2个包：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69"/>
        <w:gridCol w:w="3295"/>
        <w:gridCol w:w="879"/>
        <w:gridCol w:w="7"/>
        <w:gridCol w:w="1415"/>
        <w:gridCol w:w="1415"/>
      </w:tblGrid>
      <w:tr w:rsidR="00DA134F" w:rsidRPr="00A264CB" w:rsidTr="00A84191">
        <w:trPr>
          <w:trHeight w:val="454"/>
        </w:trPr>
        <w:tc>
          <w:tcPr>
            <w:tcW w:w="436" w:type="pct"/>
            <w:vAlign w:val="center"/>
          </w:tcPr>
          <w:p w:rsidR="00DA134F" w:rsidRPr="00A264CB" w:rsidRDefault="00DA134F" w:rsidP="00A84191">
            <w:pPr>
              <w:widowControl/>
              <w:spacing w:after="0" w:line="240" w:lineRule="auto"/>
              <w:jc w:val="center"/>
              <w:rPr>
                <w:rFonts w:ascii="仿宋" w:eastAsia="仿宋" w:hAnsi="仿宋" w:cs="宋体"/>
                <w:b/>
                <w:bCs/>
                <w:kern w:val="0"/>
                <w:sz w:val="24"/>
              </w:rPr>
            </w:pPr>
            <w:proofErr w:type="gramStart"/>
            <w:r w:rsidRPr="00A264CB">
              <w:rPr>
                <w:rFonts w:ascii="仿宋" w:eastAsia="仿宋" w:hAnsi="仿宋" w:cs="宋体" w:hint="eastAsia"/>
                <w:b/>
                <w:bCs/>
                <w:kern w:val="0"/>
                <w:sz w:val="24"/>
              </w:rPr>
              <w:t>包号</w:t>
            </w:r>
            <w:proofErr w:type="gramEnd"/>
          </w:p>
        </w:tc>
        <w:tc>
          <w:tcPr>
            <w:tcW w:w="451" w:type="pct"/>
            <w:vAlign w:val="center"/>
          </w:tcPr>
          <w:p w:rsidR="00DA134F" w:rsidRPr="00A264CB" w:rsidRDefault="00DA134F" w:rsidP="00A84191">
            <w:pPr>
              <w:widowControl/>
              <w:spacing w:after="0" w:line="240" w:lineRule="auto"/>
              <w:jc w:val="center"/>
              <w:rPr>
                <w:rFonts w:ascii="仿宋" w:eastAsia="仿宋" w:hAnsi="仿宋" w:cs="宋体"/>
                <w:b/>
                <w:bCs/>
                <w:kern w:val="0"/>
                <w:sz w:val="24"/>
              </w:rPr>
            </w:pPr>
            <w:r w:rsidRPr="00A264CB">
              <w:rPr>
                <w:rFonts w:ascii="仿宋" w:eastAsia="仿宋" w:hAnsi="仿宋" w:cs="宋体" w:hint="eastAsia"/>
                <w:b/>
                <w:bCs/>
                <w:kern w:val="0"/>
                <w:sz w:val="24"/>
              </w:rPr>
              <w:t>序号</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b/>
                <w:bCs/>
                <w:kern w:val="0"/>
                <w:sz w:val="24"/>
              </w:rPr>
            </w:pPr>
            <w:r w:rsidRPr="00A264CB">
              <w:rPr>
                <w:rFonts w:ascii="仿宋" w:eastAsia="仿宋" w:hAnsi="仿宋" w:cs="宋体" w:hint="eastAsia"/>
                <w:b/>
                <w:bCs/>
                <w:kern w:val="0"/>
                <w:sz w:val="24"/>
              </w:rPr>
              <w:t>标的名称</w:t>
            </w:r>
          </w:p>
        </w:tc>
        <w:tc>
          <w:tcPr>
            <w:tcW w:w="520" w:type="pct"/>
            <w:gridSpan w:val="2"/>
            <w:vAlign w:val="center"/>
          </w:tcPr>
          <w:p w:rsidR="00DA134F" w:rsidRPr="00A264CB" w:rsidRDefault="00DA134F" w:rsidP="00A84191">
            <w:pPr>
              <w:widowControl/>
              <w:spacing w:after="0" w:line="240" w:lineRule="auto"/>
              <w:jc w:val="center"/>
              <w:rPr>
                <w:rFonts w:ascii="仿宋" w:eastAsia="仿宋" w:hAnsi="仿宋" w:cs="宋体"/>
                <w:b/>
                <w:bCs/>
                <w:kern w:val="0"/>
                <w:sz w:val="24"/>
              </w:rPr>
            </w:pPr>
            <w:r w:rsidRPr="00A264CB">
              <w:rPr>
                <w:rFonts w:ascii="仿宋" w:eastAsia="仿宋" w:hAnsi="仿宋" w:cs="宋体" w:hint="eastAsia"/>
                <w:b/>
                <w:bCs/>
                <w:kern w:val="0"/>
                <w:sz w:val="24"/>
              </w:rPr>
              <w:t>数量</w:t>
            </w:r>
          </w:p>
        </w:tc>
        <w:tc>
          <w:tcPr>
            <w:tcW w:w="830" w:type="pct"/>
            <w:vAlign w:val="center"/>
          </w:tcPr>
          <w:p w:rsidR="00DA134F" w:rsidRPr="00A264CB" w:rsidRDefault="00DA134F" w:rsidP="00A84191">
            <w:pPr>
              <w:widowControl/>
              <w:spacing w:after="0" w:line="240" w:lineRule="auto"/>
              <w:jc w:val="center"/>
              <w:rPr>
                <w:rFonts w:ascii="仿宋" w:eastAsia="仿宋" w:hAnsi="仿宋" w:cs="宋体"/>
                <w:b/>
                <w:bCs/>
                <w:kern w:val="0"/>
                <w:sz w:val="24"/>
              </w:rPr>
            </w:pPr>
            <w:r w:rsidRPr="00A264CB">
              <w:rPr>
                <w:rFonts w:ascii="仿宋" w:eastAsia="仿宋" w:hAnsi="仿宋" w:cs="宋体" w:hint="eastAsia"/>
                <w:b/>
                <w:bCs/>
                <w:kern w:val="0"/>
                <w:sz w:val="24"/>
              </w:rPr>
              <w:t>单位</w:t>
            </w:r>
          </w:p>
        </w:tc>
        <w:tc>
          <w:tcPr>
            <w:tcW w:w="830" w:type="pct"/>
          </w:tcPr>
          <w:p w:rsidR="00DA134F" w:rsidRPr="00A264CB" w:rsidRDefault="00DA134F" w:rsidP="00A84191">
            <w:pPr>
              <w:widowControl/>
              <w:spacing w:after="0" w:line="240" w:lineRule="auto"/>
              <w:jc w:val="center"/>
              <w:rPr>
                <w:rFonts w:ascii="仿宋" w:eastAsia="仿宋" w:hAnsi="仿宋" w:cs="宋体"/>
                <w:b/>
                <w:bCs/>
                <w:kern w:val="0"/>
                <w:sz w:val="24"/>
              </w:rPr>
            </w:pPr>
            <w:r w:rsidRPr="00A264CB">
              <w:rPr>
                <w:rFonts w:ascii="仿宋" w:eastAsia="仿宋" w:hAnsi="仿宋" w:cs="宋体" w:hint="eastAsia"/>
                <w:b/>
                <w:bCs/>
                <w:kern w:val="0"/>
                <w:sz w:val="24"/>
              </w:rPr>
              <w:t>所属行业</w:t>
            </w:r>
          </w:p>
        </w:tc>
      </w:tr>
      <w:tr w:rsidR="00DA134F" w:rsidRPr="00A264CB" w:rsidTr="00A84191">
        <w:trPr>
          <w:trHeight w:val="454"/>
        </w:trPr>
        <w:tc>
          <w:tcPr>
            <w:tcW w:w="436" w:type="pct"/>
            <w:vMerge w:val="restar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0</w:t>
            </w:r>
            <w:r w:rsidRPr="00A264CB">
              <w:rPr>
                <w:rFonts w:ascii="仿宋" w:eastAsia="仿宋" w:hAnsi="仿宋" w:cs="宋体"/>
                <w:kern w:val="0"/>
                <w:sz w:val="24"/>
              </w:rPr>
              <w:t>1</w:t>
            </w: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全地形履带式遥控排水机器人</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台</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水陆两栖全地形车</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台</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远距离抛投器</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大功率排水泵</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橡皮艇</w:t>
            </w:r>
          </w:p>
        </w:tc>
        <w:tc>
          <w:tcPr>
            <w:tcW w:w="520" w:type="pct"/>
            <w:gridSpan w:val="2"/>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w:t>
            </w:r>
          </w:p>
        </w:tc>
        <w:tc>
          <w:tcPr>
            <w:tcW w:w="1415" w:type="dxa"/>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艘</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6</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冲锋舟</w:t>
            </w:r>
          </w:p>
        </w:tc>
        <w:tc>
          <w:tcPr>
            <w:tcW w:w="520" w:type="pct"/>
            <w:gridSpan w:val="2"/>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w:t>
            </w:r>
          </w:p>
        </w:tc>
        <w:tc>
          <w:tcPr>
            <w:tcW w:w="1415" w:type="dxa"/>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艘</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7</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救生护腕</w:t>
            </w:r>
          </w:p>
        </w:tc>
        <w:tc>
          <w:tcPr>
            <w:tcW w:w="520" w:type="pct"/>
            <w:gridSpan w:val="2"/>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100</w:t>
            </w:r>
          </w:p>
        </w:tc>
        <w:tc>
          <w:tcPr>
            <w:tcW w:w="1415" w:type="dxa"/>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w:t>
            </w: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8</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遥控U型救生圈</w:t>
            </w:r>
          </w:p>
        </w:tc>
        <w:tc>
          <w:tcPr>
            <w:tcW w:w="520" w:type="pct"/>
            <w:gridSpan w:val="2"/>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w:t>
            </w:r>
          </w:p>
        </w:tc>
        <w:tc>
          <w:tcPr>
            <w:tcW w:w="1415" w:type="dxa"/>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套</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9</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水上遥控救生机器人</w:t>
            </w:r>
          </w:p>
        </w:tc>
        <w:tc>
          <w:tcPr>
            <w:tcW w:w="520" w:type="pct"/>
            <w:gridSpan w:val="2"/>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w:t>
            </w:r>
          </w:p>
        </w:tc>
        <w:tc>
          <w:tcPr>
            <w:tcW w:w="1415" w:type="dxa"/>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台</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1933"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野外背包</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r w:rsidRPr="00A264CB">
              <w:rPr>
                <w:rFonts w:ascii="新宋体" w:eastAsia="新宋体" w:hAnsi="新宋体" w:cs="宋体" w:hint="eastAsia"/>
                <w:kern w:val="0"/>
                <w:sz w:val="24"/>
              </w:rPr>
              <w:t xml:space="preserve">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11</w:t>
            </w:r>
          </w:p>
        </w:tc>
        <w:tc>
          <w:tcPr>
            <w:tcW w:w="1933"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多功能腰带</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12</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多功能钳</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把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13</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安全绳（100米带双钩钢芯绳）</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15</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14</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护膝护肘</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15</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仿宋" w:eastAsia="仿宋" w:hAnsi="仿宋" w:cs="宋体" w:hint="eastAsia"/>
                <w:kern w:val="0"/>
                <w:sz w:val="24"/>
              </w:rPr>
              <w:t>扁带</w:t>
            </w:r>
            <w:proofErr w:type="gramEnd"/>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16</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座式安全带</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17</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过结大滑轮</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15</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18</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平行滑轮</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15</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19</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SD</w:t>
            </w:r>
            <w:proofErr w:type="gramStart"/>
            <w:r w:rsidRPr="00A264CB">
              <w:rPr>
                <w:rFonts w:ascii="仿宋" w:eastAsia="仿宋" w:hAnsi="仿宋" w:cs="宋体" w:hint="eastAsia"/>
                <w:kern w:val="0"/>
                <w:sz w:val="24"/>
              </w:rPr>
              <w:t>八字环</w:t>
            </w:r>
            <w:proofErr w:type="gramEnd"/>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O型锁</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21</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下降器</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22</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胸式上升器</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23</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抛弃型长亮路线识别管</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24</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多色标识三角旗</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面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25</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军用指北针</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26</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望远镜</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r w:rsidRPr="00A264CB">
              <w:rPr>
                <w:rFonts w:ascii="新宋体" w:eastAsia="新宋体" w:hAnsi="新宋体" w:cs="宋体" w:hint="eastAsia"/>
                <w:kern w:val="0"/>
                <w:sz w:val="24"/>
              </w:rPr>
              <w:t xml:space="preserve">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27</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激光笔</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支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28</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高音口哨</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r w:rsidRPr="00A264CB">
              <w:rPr>
                <w:rFonts w:ascii="新宋体" w:eastAsia="新宋体" w:hAnsi="新宋体" w:cs="宋体" w:hint="eastAsia"/>
                <w:kern w:val="0"/>
                <w:sz w:val="24"/>
              </w:rPr>
              <w:t xml:space="preserve">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29</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登山动力绳（50米）</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登山静力绳（50米）</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31</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安全绳</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条</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32</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消防防护头套</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52</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33</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安全挂钩</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34</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空气呼吸器气瓶</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35</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消防水带（快速接口）</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盘</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36</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消防水带（快速接口）</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盘</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37</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分水器（快速接口）</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38</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分水器（快速接口）</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39</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多功能水枪</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40</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油桶</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41</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手动油泵</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42</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急救包</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43</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铁锹</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把</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44</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铁镐</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把</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45</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军用挎包</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52</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46</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军用水壶</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52</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47</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军用雨衣（分体式）</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52</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widowControl/>
              <w:spacing w:after="0" w:line="240" w:lineRule="auto"/>
              <w:jc w:val="center"/>
              <w:rPr>
                <w:rFonts w:ascii="仿宋" w:eastAsia="仿宋" w:hAnsi="仿宋" w:cs="宋体"/>
                <w:kern w:val="0"/>
                <w:sz w:val="24"/>
              </w:rPr>
            </w:pPr>
          </w:p>
        </w:tc>
        <w:tc>
          <w:tcPr>
            <w:tcW w:w="451" w:type="pct"/>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48</w:t>
            </w:r>
          </w:p>
        </w:tc>
        <w:tc>
          <w:tcPr>
            <w:tcW w:w="1933" w:type="pct"/>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手提式发电机</w:t>
            </w:r>
          </w:p>
        </w:tc>
        <w:tc>
          <w:tcPr>
            <w:tcW w:w="520" w:type="pct"/>
            <w:gridSpan w:val="2"/>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w:t>
            </w:r>
          </w:p>
        </w:tc>
        <w:tc>
          <w:tcPr>
            <w:tcW w:w="1415" w:type="dxa"/>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台</w:t>
            </w:r>
          </w:p>
        </w:tc>
        <w:tc>
          <w:tcPr>
            <w:tcW w:w="830" w:type="pct"/>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restar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pacing w:val="-4"/>
                <w:sz w:val="24"/>
              </w:rPr>
              <w:lastRenderedPageBreak/>
              <w:t>0</w:t>
            </w:r>
            <w:r w:rsidRPr="00A264CB">
              <w:rPr>
                <w:rFonts w:ascii="仿宋" w:eastAsia="仿宋" w:hAnsi="仿宋"/>
                <w:spacing w:val="-4"/>
                <w:sz w:val="24"/>
              </w:rPr>
              <w:t>2</w:t>
            </w: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1</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pacing w:val="5"/>
                <w:sz w:val="24"/>
              </w:rPr>
              <w:t>消防用救生衣</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pacing w:val="-3"/>
                <w:sz w:val="24"/>
              </w:rPr>
              <w:t>100</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z w:val="24"/>
              </w:rPr>
              <w:t>套</w:t>
            </w:r>
          </w:p>
        </w:tc>
        <w:tc>
          <w:tcPr>
            <w:tcW w:w="830" w:type="pct"/>
          </w:tcPr>
          <w:p w:rsidR="00DA134F" w:rsidRPr="00A264CB" w:rsidRDefault="00DA134F" w:rsidP="00A84191">
            <w:pPr>
              <w:spacing w:afterLines="50" w:after="156" w:line="420" w:lineRule="exact"/>
              <w:jc w:val="center"/>
              <w:rPr>
                <w:rFonts w:ascii="仿宋" w:eastAsia="仿宋" w:hAnsi="仿宋" w:cs="微软雅黑"/>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2</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z w:val="24"/>
              </w:rPr>
              <w:t>救生圈</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z w:val="24"/>
              </w:rPr>
              <w:t>50</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proofErr w:type="gramStart"/>
            <w:r w:rsidRPr="00A264CB">
              <w:rPr>
                <w:rFonts w:ascii="仿宋" w:eastAsia="仿宋" w:hAnsi="仿宋" w:cs="微软雅黑" w:hint="eastAsia"/>
                <w:spacing w:val="6"/>
                <w:sz w:val="24"/>
              </w:rPr>
              <w:t>个</w:t>
            </w:r>
            <w:proofErr w:type="gramEnd"/>
          </w:p>
        </w:tc>
        <w:tc>
          <w:tcPr>
            <w:tcW w:w="830" w:type="pct"/>
          </w:tcPr>
          <w:p w:rsidR="00DA134F" w:rsidRPr="00A264CB" w:rsidRDefault="00DA134F" w:rsidP="00A84191">
            <w:pPr>
              <w:spacing w:afterLines="50" w:after="156" w:line="420" w:lineRule="exact"/>
              <w:jc w:val="center"/>
              <w:rPr>
                <w:rFonts w:ascii="仿宋" w:eastAsia="仿宋" w:hAnsi="仿宋" w:cs="微软雅黑"/>
                <w:spacing w:val="6"/>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3</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z w:val="24"/>
              </w:rPr>
              <w:t>水面安全绳</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z w:val="24"/>
              </w:rPr>
              <w:t>10</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pacing w:val="6"/>
                <w:sz w:val="24"/>
              </w:rPr>
              <w:t>套</w:t>
            </w:r>
          </w:p>
        </w:tc>
        <w:tc>
          <w:tcPr>
            <w:tcW w:w="830" w:type="pct"/>
          </w:tcPr>
          <w:p w:rsidR="00DA134F" w:rsidRPr="00A264CB" w:rsidRDefault="00DA134F" w:rsidP="00A84191">
            <w:pPr>
              <w:spacing w:afterLines="50" w:after="156" w:line="420" w:lineRule="exact"/>
              <w:jc w:val="center"/>
              <w:rPr>
                <w:rFonts w:ascii="仿宋" w:eastAsia="仿宋" w:hAnsi="仿宋" w:cs="微软雅黑"/>
                <w:spacing w:val="6"/>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4</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proofErr w:type="gramStart"/>
            <w:r w:rsidRPr="00A264CB">
              <w:rPr>
                <w:rFonts w:ascii="仿宋" w:eastAsia="仿宋" w:hAnsi="仿宋" w:cs="宋体" w:hint="eastAsia"/>
                <w:sz w:val="24"/>
                <w:lang w:bidi="ar"/>
              </w:rPr>
              <w:t>手抛式水上</w:t>
            </w:r>
            <w:proofErr w:type="gramEnd"/>
            <w:r w:rsidRPr="00A264CB">
              <w:rPr>
                <w:rFonts w:ascii="仿宋" w:eastAsia="仿宋" w:hAnsi="仿宋" w:cs="宋体" w:hint="eastAsia"/>
                <w:sz w:val="24"/>
                <w:lang w:bidi="ar"/>
              </w:rPr>
              <w:t>救生器</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z w:val="24"/>
              </w:rPr>
              <w:t>20</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spacing w:val="6"/>
                <w:sz w:val="24"/>
              </w:rPr>
              <w:t>套</w:t>
            </w:r>
          </w:p>
        </w:tc>
        <w:tc>
          <w:tcPr>
            <w:tcW w:w="830" w:type="pct"/>
          </w:tcPr>
          <w:p w:rsidR="00DA134F" w:rsidRPr="00A264CB" w:rsidRDefault="00DA134F" w:rsidP="00A84191">
            <w:pPr>
              <w:spacing w:afterLines="50" w:after="156" w:line="420" w:lineRule="exact"/>
              <w:jc w:val="center"/>
              <w:rPr>
                <w:rFonts w:ascii="仿宋" w:eastAsia="仿宋" w:hAnsi="仿宋" w:cs="微软雅黑"/>
                <w:spacing w:val="6"/>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5</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微软雅黑" w:hint="eastAsia"/>
                <w:sz w:val="24"/>
              </w:rPr>
              <w:t>水域伸缩救援杆组合</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4</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proofErr w:type="gramStart"/>
            <w:r w:rsidRPr="00A264CB">
              <w:rPr>
                <w:rFonts w:ascii="仿宋" w:eastAsia="仿宋" w:hAnsi="仿宋" w:hint="eastAsia"/>
                <w:sz w:val="24"/>
              </w:rPr>
              <w:t>个</w:t>
            </w:r>
            <w:proofErr w:type="gramEnd"/>
          </w:p>
        </w:tc>
        <w:tc>
          <w:tcPr>
            <w:tcW w:w="830" w:type="pct"/>
          </w:tcPr>
          <w:p w:rsidR="00DA134F" w:rsidRPr="00A264CB" w:rsidRDefault="00DA134F" w:rsidP="00A84191">
            <w:pPr>
              <w:spacing w:afterLines="50" w:after="156" w:line="420" w:lineRule="exact"/>
              <w:jc w:val="center"/>
              <w:rPr>
                <w:rFonts w:ascii="仿宋" w:eastAsia="仿宋" w:hAnsi="仿宋"/>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6</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sz w:val="24"/>
                <w:lang w:bidi="ar"/>
              </w:rPr>
              <w:t>指挥旗</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8</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面</w:t>
            </w:r>
          </w:p>
        </w:tc>
        <w:tc>
          <w:tcPr>
            <w:tcW w:w="830" w:type="pct"/>
          </w:tcPr>
          <w:p w:rsidR="00DA134F" w:rsidRPr="00A264CB" w:rsidRDefault="00DA134F" w:rsidP="00A84191">
            <w:pPr>
              <w:spacing w:afterLines="50" w:after="156" w:line="420" w:lineRule="exact"/>
              <w:jc w:val="center"/>
              <w:rPr>
                <w:rFonts w:ascii="仿宋" w:eastAsia="仿宋" w:hAnsi="仿宋"/>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7</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sz w:val="24"/>
                <w:lang w:bidi="ar"/>
              </w:rPr>
              <w:t>湿式救援服</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15</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套</w:t>
            </w:r>
          </w:p>
        </w:tc>
        <w:tc>
          <w:tcPr>
            <w:tcW w:w="830" w:type="pct"/>
          </w:tcPr>
          <w:p w:rsidR="00DA134F" w:rsidRPr="00A264CB" w:rsidRDefault="00DA134F" w:rsidP="00A84191">
            <w:pPr>
              <w:spacing w:afterLines="50" w:after="156" w:line="420" w:lineRule="exact"/>
              <w:jc w:val="center"/>
              <w:rPr>
                <w:rFonts w:ascii="仿宋" w:eastAsia="仿宋" w:hAnsi="仿宋"/>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8</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sz w:val="24"/>
                <w:lang w:bidi="ar"/>
              </w:rPr>
              <w:t>水域救援</w:t>
            </w:r>
            <w:proofErr w:type="gramStart"/>
            <w:r w:rsidRPr="00A264CB">
              <w:rPr>
                <w:rFonts w:ascii="仿宋" w:eastAsia="仿宋" w:hAnsi="仿宋" w:cs="宋体" w:hint="eastAsia"/>
                <w:sz w:val="24"/>
                <w:lang w:bidi="ar"/>
              </w:rPr>
              <w:t>割绳刀</w:t>
            </w:r>
            <w:proofErr w:type="gramEnd"/>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30</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把</w:t>
            </w:r>
          </w:p>
        </w:tc>
        <w:tc>
          <w:tcPr>
            <w:tcW w:w="830" w:type="pct"/>
          </w:tcPr>
          <w:p w:rsidR="00DA134F" w:rsidRPr="00A264CB" w:rsidRDefault="00DA134F" w:rsidP="00A84191">
            <w:pPr>
              <w:spacing w:afterLines="50" w:after="156" w:line="420" w:lineRule="exact"/>
              <w:jc w:val="center"/>
              <w:rPr>
                <w:rFonts w:ascii="仿宋" w:eastAsia="仿宋" w:hAnsi="仿宋"/>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9</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sz w:val="24"/>
                <w:lang w:bidi="ar"/>
              </w:rPr>
              <w:t>水域救援靴</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30</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双</w:t>
            </w:r>
          </w:p>
        </w:tc>
        <w:tc>
          <w:tcPr>
            <w:tcW w:w="830" w:type="pct"/>
          </w:tcPr>
          <w:p w:rsidR="00DA134F" w:rsidRPr="00A264CB" w:rsidRDefault="00DA134F" w:rsidP="00A84191">
            <w:pPr>
              <w:spacing w:afterLines="50" w:after="156" w:line="420" w:lineRule="exact"/>
              <w:jc w:val="center"/>
              <w:rPr>
                <w:rFonts w:ascii="仿宋" w:eastAsia="仿宋" w:hAnsi="仿宋"/>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10</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sz w:val="24"/>
                <w:lang w:bidi="ar"/>
              </w:rPr>
              <w:t>水域救援头盔</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30</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proofErr w:type="gramStart"/>
            <w:r w:rsidRPr="00A264CB">
              <w:rPr>
                <w:rFonts w:ascii="仿宋" w:eastAsia="仿宋" w:hAnsi="仿宋" w:hint="eastAsia"/>
                <w:sz w:val="24"/>
              </w:rPr>
              <w:t>个</w:t>
            </w:r>
            <w:proofErr w:type="gramEnd"/>
          </w:p>
        </w:tc>
        <w:tc>
          <w:tcPr>
            <w:tcW w:w="830" w:type="pct"/>
          </w:tcPr>
          <w:p w:rsidR="00DA134F" w:rsidRPr="00A264CB" w:rsidRDefault="00DA134F" w:rsidP="00A84191">
            <w:pPr>
              <w:spacing w:afterLines="50" w:after="156" w:line="420" w:lineRule="exact"/>
              <w:jc w:val="center"/>
              <w:rPr>
                <w:rFonts w:ascii="仿宋" w:eastAsia="仿宋" w:hAnsi="仿宋"/>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11</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sz w:val="24"/>
                <w:lang w:bidi="ar"/>
              </w:rPr>
              <w:t>水域救援手套</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30</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双</w:t>
            </w:r>
          </w:p>
        </w:tc>
        <w:tc>
          <w:tcPr>
            <w:tcW w:w="830" w:type="pct"/>
          </w:tcPr>
          <w:p w:rsidR="00DA134F" w:rsidRPr="00A264CB" w:rsidRDefault="00DA134F" w:rsidP="00A84191">
            <w:pPr>
              <w:spacing w:afterLines="50" w:after="156" w:line="420" w:lineRule="exact"/>
              <w:jc w:val="center"/>
              <w:rPr>
                <w:rFonts w:ascii="仿宋" w:eastAsia="仿宋" w:hAnsi="仿宋"/>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12</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sz w:val="24"/>
                <w:lang w:bidi="ar"/>
              </w:rPr>
              <w:t>多功能漂浮救援担架</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10</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proofErr w:type="gramStart"/>
            <w:r w:rsidRPr="00A264CB">
              <w:rPr>
                <w:rFonts w:ascii="仿宋" w:eastAsia="仿宋" w:hAnsi="仿宋" w:hint="eastAsia"/>
                <w:sz w:val="24"/>
              </w:rPr>
              <w:t>个</w:t>
            </w:r>
            <w:proofErr w:type="gramEnd"/>
          </w:p>
        </w:tc>
        <w:tc>
          <w:tcPr>
            <w:tcW w:w="830" w:type="pct"/>
          </w:tcPr>
          <w:p w:rsidR="00DA134F" w:rsidRPr="00A264CB" w:rsidRDefault="00DA134F" w:rsidP="00A84191">
            <w:pPr>
              <w:spacing w:afterLines="50" w:after="156" w:line="420" w:lineRule="exact"/>
              <w:jc w:val="center"/>
              <w:rPr>
                <w:rFonts w:ascii="仿宋" w:eastAsia="仿宋" w:hAnsi="仿宋"/>
                <w:sz w:val="24"/>
              </w:rPr>
            </w:pPr>
            <w:r w:rsidRPr="00A264CB">
              <w:rPr>
                <w:rFonts w:ascii="仿宋" w:eastAsia="仿宋" w:hAnsi="仿宋" w:cs="宋体" w:hint="eastAsia"/>
                <w:kern w:val="0"/>
                <w:sz w:val="24"/>
              </w:rPr>
              <w:t>工业</w:t>
            </w:r>
          </w:p>
        </w:tc>
      </w:tr>
      <w:tr w:rsidR="00DA134F" w:rsidRPr="00A264CB" w:rsidTr="00A84191">
        <w:trPr>
          <w:trHeight w:val="454"/>
        </w:trPr>
        <w:tc>
          <w:tcPr>
            <w:tcW w:w="436" w:type="pct"/>
            <w:vMerge/>
            <w:vAlign w:val="center"/>
          </w:tcPr>
          <w:p w:rsidR="00DA134F" w:rsidRPr="00A264CB" w:rsidRDefault="00DA134F" w:rsidP="00A84191">
            <w:pPr>
              <w:spacing w:afterLines="50" w:after="156" w:line="420" w:lineRule="exact"/>
              <w:jc w:val="center"/>
              <w:rPr>
                <w:rFonts w:ascii="仿宋" w:eastAsia="仿宋" w:hAnsi="仿宋"/>
                <w:spacing w:val="-4"/>
                <w:sz w:val="24"/>
              </w:rPr>
            </w:pPr>
          </w:p>
        </w:tc>
        <w:tc>
          <w:tcPr>
            <w:tcW w:w="451"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kern w:val="0"/>
                <w:sz w:val="24"/>
              </w:rPr>
              <w:t>13</w:t>
            </w:r>
          </w:p>
        </w:tc>
        <w:tc>
          <w:tcPr>
            <w:tcW w:w="1933"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cs="宋体" w:hint="eastAsia"/>
                <w:sz w:val="24"/>
                <w:lang w:bidi="ar"/>
              </w:rPr>
              <w:t>救援刀</w:t>
            </w:r>
          </w:p>
        </w:tc>
        <w:tc>
          <w:tcPr>
            <w:tcW w:w="516" w:type="pct"/>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4</w:t>
            </w:r>
          </w:p>
        </w:tc>
        <w:tc>
          <w:tcPr>
            <w:tcW w:w="834" w:type="pct"/>
            <w:gridSpan w:val="2"/>
            <w:vAlign w:val="center"/>
          </w:tcPr>
          <w:p w:rsidR="00DA134F" w:rsidRPr="00A264CB" w:rsidRDefault="00DA134F" w:rsidP="00A84191">
            <w:pPr>
              <w:spacing w:afterLines="50" w:after="156" w:line="420" w:lineRule="exact"/>
              <w:jc w:val="center"/>
              <w:rPr>
                <w:rFonts w:ascii="仿宋" w:eastAsia="仿宋" w:hAnsi="仿宋"/>
                <w:spacing w:val="-4"/>
                <w:sz w:val="24"/>
              </w:rPr>
            </w:pPr>
            <w:r w:rsidRPr="00A264CB">
              <w:rPr>
                <w:rFonts w:ascii="仿宋" w:eastAsia="仿宋" w:hAnsi="仿宋" w:hint="eastAsia"/>
                <w:sz w:val="24"/>
              </w:rPr>
              <w:t>把</w:t>
            </w:r>
          </w:p>
        </w:tc>
        <w:tc>
          <w:tcPr>
            <w:tcW w:w="830" w:type="pct"/>
          </w:tcPr>
          <w:p w:rsidR="00DA134F" w:rsidRPr="00A264CB" w:rsidRDefault="00DA134F" w:rsidP="00A84191">
            <w:pPr>
              <w:spacing w:afterLines="50" w:after="156" w:line="420" w:lineRule="exact"/>
              <w:jc w:val="center"/>
              <w:rPr>
                <w:rFonts w:ascii="仿宋" w:eastAsia="仿宋" w:hAnsi="仿宋"/>
                <w:sz w:val="24"/>
              </w:rPr>
            </w:pPr>
            <w:r w:rsidRPr="00A264CB">
              <w:rPr>
                <w:rFonts w:ascii="仿宋" w:eastAsia="仿宋" w:hAnsi="仿宋" w:cs="宋体" w:hint="eastAsia"/>
                <w:kern w:val="0"/>
                <w:sz w:val="24"/>
              </w:rPr>
              <w:t>工业</w:t>
            </w:r>
          </w:p>
        </w:tc>
      </w:tr>
    </w:tbl>
    <w:p w:rsidR="00DA134F" w:rsidRPr="00A264CB" w:rsidRDefault="00DA134F" w:rsidP="00DA134F"/>
    <w:p w:rsidR="00DA134F" w:rsidRPr="00A264CB" w:rsidRDefault="00DA134F" w:rsidP="00DA134F">
      <w:pPr>
        <w:pStyle w:val="2"/>
        <w:spacing w:line="400" w:lineRule="exact"/>
        <w:ind w:firstLineChars="98" w:firstLine="236"/>
        <w:rPr>
          <w:rFonts w:ascii="仿宋" w:eastAsia="仿宋" w:hAnsi="仿宋"/>
          <w:sz w:val="24"/>
          <w:szCs w:val="24"/>
        </w:rPr>
      </w:pPr>
      <w:bookmarkStart w:id="2" w:name="_Toc217446095"/>
      <w:r w:rsidRPr="00A264CB">
        <w:rPr>
          <w:rFonts w:ascii="仿宋" w:eastAsia="仿宋" w:hAnsi="仿宋" w:hint="eastAsia"/>
          <w:sz w:val="24"/>
          <w:szCs w:val="24"/>
        </w:rPr>
        <w:t>（二）. 商务要求</w:t>
      </w:r>
    </w:p>
    <w:p w:rsidR="00DA134F" w:rsidRPr="00A264CB" w:rsidRDefault="00DA134F" w:rsidP="00DA134F">
      <w:pPr>
        <w:spacing w:line="500" w:lineRule="exact"/>
        <w:rPr>
          <w:rFonts w:ascii="仿宋" w:eastAsia="仿宋" w:hAnsi="仿宋"/>
          <w:bCs/>
          <w:sz w:val="24"/>
        </w:rPr>
      </w:pPr>
      <w:r w:rsidRPr="00A264CB">
        <w:rPr>
          <w:rFonts w:ascii="仿宋" w:eastAsia="仿宋" w:hAnsi="仿宋" w:hint="eastAsia"/>
          <w:bCs/>
          <w:sz w:val="24"/>
        </w:rPr>
        <w:t>*1．交货期及地点</w:t>
      </w:r>
    </w:p>
    <w:p w:rsidR="00DA134F" w:rsidRPr="00A264CB" w:rsidRDefault="00DA134F" w:rsidP="00DA134F">
      <w:pPr>
        <w:spacing w:line="520" w:lineRule="exact"/>
        <w:rPr>
          <w:rFonts w:ascii="仿宋" w:eastAsia="仿宋" w:hAnsi="仿宋"/>
          <w:sz w:val="24"/>
        </w:rPr>
      </w:pPr>
      <w:r w:rsidRPr="00A264CB">
        <w:rPr>
          <w:rFonts w:ascii="仿宋" w:eastAsia="仿宋" w:hAnsi="仿宋" w:hint="eastAsia"/>
          <w:sz w:val="24"/>
        </w:rPr>
        <w:t>1.1 交货期：合同签订一个月内完成设备安装调试</w:t>
      </w:r>
    </w:p>
    <w:p w:rsidR="00DA134F" w:rsidRPr="00A264CB" w:rsidRDefault="00DA134F" w:rsidP="00DA134F">
      <w:pPr>
        <w:spacing w:line="520" w:lineRule="exact"/>
        <w:rPr>
          <w:rFonts w:ascii="仿宋" w:eastAsia="仿宋" w:hAnsi="仿宋"/>
          <w:sz w:val="24"/>
        </w:rPr>
      </w:pPr>
      <w:r w:rsidRPr="00A264CB">
        <w:rPr>
          <w:rFonts w:ascii="仿宋" w:eastAsia="仿宋" w:hAnsi="仿宋" w:hint="eastAsia"/>
          <w:sz w:val="24"/>
        </w:rPr>
        <w:t>1.2 交货地点: 彭州市丹景山镇</w:t>
      </w:r>
    </w:p>
    <w:p w:rsidR="00DA134F" w:rsidRPr="00A264CB" w:rsidRDefault="00DA134F" w:rsidP="00DA134F">
      <w:pPr>
        <w:spacing w:line="500" w:lineRule="exact"/>
        <w:rPr>
          <w:rFonts w:ascii="仿宋" w:eastAsia="仿宋" w:hAnsi="仿宋"/>
          <w:bCs/>
          <w:sz w:val="24"/>
        </w:rPr>
      </w:pPr>
      <w:r w:rsidRPr="00A264CB">
        <w:rPr>
          <w:rFonts w:ascii="仿宋" w:eastAsia="仿宋" w:hAnsi="仿宋" w:hint="eastAsia"/>
          <w:bCs/>
          <w:sz w:val="24"/>
        </w:rPr>
        <w:t>*2．付款方法和条件：</w:t>
      </w:r>
      <w:r w:rsidR="007801C1" w:rsidRPr="007801C1">
        <w:rPr>
          <w:rFonts w:ascii="仿宋" w:eastAsia="仿宋" w:hAnsi="仿宋" w:hint="eastAsia"/>
          <w:bCs/>
          <w:sz w:val="24"/>
        </w:rPr>
        <w:t>合同签订后5个工作日内支付合同金额的45%，设备验收合格后支付剩余合同款项, 采购人将在收到供应商发票后15日内将资金支付到合同约定的供应商账户（中标供应商为中小企业的，采购人将在收到供应商发票后10个工作日内将资金支付到合同约定的供应商账户）</w:t>
      </w:r>
      <w:bookmarkStart w:id="3" w:name="_GoBack"/>
      <w:bookmarkEnd w:id="3"/>
      <w:r w:rsidRPr="00A264CB">
        <w:rPr>
          <w:rFonts w:ascii="仿宋" w:eastAsia="仿宋" w:hAnsi="仿宋" w:hint="eastAsia"/>
          <w:bCs/>
          <w:sz w:val="24"/>
        </w:rPr>
        <w:t>。</w:t>
      </w:r>
    </w:p>
    <w:p w:rsidR="00DA134F" w:rsidRPr="00A264CB" w:rsidRDefault="00DA134F" w:rsidP="00DA134F">
      <w:pPr>
        <w:spacing w:line="500" w:lineRule="exact"/>
        <w:rPr>
          <w:rFonts w:ascii="仿宋" w:eastAsia="仿宋" w:hAnsi="仿宋"/>
          <w:bCs/>
          <w:sz w:val="24"/>
        </w:rPr>
      </w:pPr>
      <w:r w:rsidRPr="00A264CB">
        <w:rPr>
          <w:rFonts w:ascii="仿宋" w:eastAsia="仿宋" w:hAnsi="仿宋" w:hint="eastAsia"/>
          <w:bCs/>
          <w:sz w:val="24"/>
        </w:rPr>
        <w:t>3.质保期：</w:t>
      </w:r>
    </w:p>
    <w:p w:rsidR="00DA134F" w:rsidRPr="00A264CB" w:rsidRDefault="00DA134F" w:rsidP="00DA134F">
      <w:pPr>
        <w:spacing w:line="520" w:lineRule="exact"/>
        <w:rPr>
          <w:rFonts w:ascii="仿宋" w:eastAsia="仿宋" w:hAnsi="仿宋"/>
          <w:sz w:val="24"/>
        </w:rPr>
      </w:pPr>
      <w:r w:rsidRPr="00A264CB">
        <w:rPr>
          <w:rFonts w:ascii="仿宋" w:eastAsia="仿宋" w:hAnsi="仿宋" w:hint="eastAsia"/>
          <w:sz w:val="24"/>
        </w:rPr>
        <w:lastRenderedPageBreak/>
        <w:t>3.1整机设备质保期为 1 年</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3.2质保期内卖方应负责设备维修及抢修。</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3.3卖方保证年开机率大于95％（365天/年计算），若</w:t>
      </w:r>
      <w:r w:rsidRPr="00A264CB">
        <w:rPr>
          <w:rFonts w:ascii="仿宋" w:eastAsia="仿宋" w:hAnsi="仿宋"/>
          <w:sz w:val="24"/>
        </w:rPr>
        <w:t>≤</w:t>
      </w:r>
      <w:r w:rsidRPr="00A264CB">
        <w:rPr>
          <w:rFonts w:ascii="仿宋" w:eastAsia="仿宋" w:hAnsi="仿宋" w:hint="eastAsia"/>
          <w:sz w:val="24"/>
        </w:rPr>
        <w:t>95％则相应延长保修期。</w:t>
      </w:r>
    </w:p>
    <w:p w:rsidR="00DA134F" w:rsidRPr="00A264CB" w:rsidRDefault="00DA134F" w:rsidP="00DA134F">
      <w:pPr>
        <w:spacing w:line="500" w:lineRule="exact"/>
        <w:rPr>
          <w:rFonts w:ascii="仿宋" w:eastAsia="仿宋" w:hAnsi="仿宋"/>
          <w:bCs/>
          <w:sz w:val="24"/>
        </w:rPr>
      </w:pPr>
      <w:r w:rsidRPr="00A264CB">
        <w:rPr>
          <w:rFonts w:ascii="仿宋" w:eastAsia="仿宋" w:hAnsi="仿宋" w:hint="eastAsia"/>
          <w:bCs/>
          <w:sz w:val="24"/>
        </w:rPr>
        <w:t>4. 交货时应提供以下技术资料（如涉及）</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4.1原产地证明书(由制造厂家签发)；</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4.2提供主机及配套设备</w:t>
      </w:r>
      <w:r w:rsidRPr="00A264CB">
        <w:rPr>
          <w:rFonts w:ascii="仿宋" w:eastAsia="仿宋" w:hAnsi="仿宋"/>
          <w:sz w:val="24"/>
        </w:rPr>
        <w:t>的安装图纸及说明</w:t>
      </w:r>
      <w:r w:rsidRPr="00A264CB">
        <w:rPr>
          <w:rFonts w:ascii="仿宋" w:eastAsia="仿宋" w:hAnsi="仿宋" w:hint="eastAsia"/>
          <w:sz w:val="24"/>
        </w:rPr>
        <w:t>；</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4.3提供主机及配套设备使用</w:t>
      </w:r>
      <w:r w:rsidRPr="00A264CB">
        <w:rPr>
          <w:rFonts w:ascii="仿宋" w:eastAsia="仿宋" w:hAnsi="仿宋"/>
          <w:sz w:val="24"/>
        </w:rPr>
        <w:t>说明书</w:t>
      </w:r>
      <w:r w:rsidRPr="00A264CB">
        <w:rPr>
          <w:rFonts w:ascii="仿宋" w:eastAsia="仿宋" w:hAnsi="仿宋" w:hint="eastAsia"/>
          <w:sz w:val="24"/>
        </w:rPr>
        <w:t>、维护手册；</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4.4备件手册、零件及易损件的图纸及相关资料；</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4.5其它相关技术资料。</w:t>
      </w:r>
    </w:p>
    <w:p w:rsidR="00DA134F" w:rsidRPr="00A264CB" w:rsidRDefault="00DA134F" w:rsidP="00DA134F">
      <w:pPr>
        <w:spacing w:line="500" w:lineRule="exact"/>
        <w:rPr>
          <w:rFonts w:ascii="仿宋" w:eastAsia="仿宋" w:hAnsi="仿宋"/>
          <w:bCs/>
          <w:sz w:val="24"/>
        </w:rPr>
      </w:pPr>
      <w:r w:rsidRPr="00A264CB">
        <w:rPr>
          <w:rFonts w:ascii="仿宋" w:eastAsia="仿宋" w:hAnsi="仿宋" w:hint="eastAsia"/>
          <w:bCs/>
          <w:sz w:val="24"/>
        </w:rPr>
        <w:t>5.安装调试及验收：</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5.1卖方负责设备安装、调试。</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5.2货物到达生产现场后，卖方接到买方通知后7日内到达现场组织安装、调试，达到正常运行要求，保证买方正常使用。所需的费用包括在投标总价格中。</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5.3卖方应就设备的安装、调试、操作、维修、保养等对买方维修技术人员进行培训。设备安装调试完毕后，卖方应对买方操作人员进行现场培训，直至买方的技术人员能独立操作，同时能完成一般常见故障的维修工作。</w:t>
      </w:r>
    </w:p>
    <w:p w:rsidR="00DA134F" w:rsidRPr="00A264CB" w:rsidRDefault="00DA134F" w:rsidP="00DA134F">
      <w:pPr>
        <w:spacing w:line="500" w:lineRule="exact"/>
        <w:rPr>
          <w:rFonts w:ascii="仿宋" w:eastAsia="仿宋" w:hAnsi="仿宋"/>
          <w:bCs/>
          <w:sz w:val="24"/>
        </w:rPr>
      </w:pPr>
      <w:r w:rsidRPr="00A264CB">
        <w:rPr>
          <w:rFonts w:ascii="仿宋" w:eastAsia="仿宋" w:hAnsi="仿宋" w:hint="eastAsia"/>
          <w:bCs/>
          <w:sz w:val="24"/>
        </w:rPr>
        <w:t>6.售后服务：</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6.1提供有关资料及售后服务承诺。</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6.2备件送达期限：在设备的使用寿命期内，卖方应保证国内不超过7天。</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6.3终身零配件供应：投标人应保证设备停产后的备件供应保证10年，并以优惠的价格提供该设备所需的维修零配件。</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6.4卖方在国内应有24小时电话维修系统，并列出工程师名单、联系电话、通</w:t>
      </w:r>
      <w:r w:rsidRPr="00A264CB">
        <w:rPr>
          <w:rFonts w:ascii="仿宋" w:eastAsia="仿宋" w:hAnsi="仿宋" w:hint="eastAsia"/>
          <w:sz w:val="24"/>
        </w:rPr>
        <w:lastRenderedPageBreak/>
        <w:t>讯地址及备件库地址和备件的详细目录。</w:t>
      </w:r>
    </w:p>
    <w:p w:rsidR="00DA134F" w:rsidRPr="00A264CB" w:rsidRDefault="00DA134F" w:rsidP="00DA134F">
      <w:pPr>
        <w:spacing w:line="500" w:lineRule="exact"/>
        <w:rPr>
          <w:rFonts w:ascii="仿宋" w:eastAsia="仿宋" w:hAnsi="仿宋"/>
          <w:sz w:val="24"/>
        </w:rPr>
      </w:pPr>
      <w:r w:rsidRPr="00A264CB">
        <w:rPr>
          <w:rFonts w:ascii="仿宋" w:eastAsia="仿宋" w:hAnsi="仿宋" w:hint="eastAsia"/>
          <w:sz w:val="24"/>
        </w:rPr>
        <w:t>6.5质保期后，卖方应向用户提供及时的、优质的、价格优惠的技术服务和备品备件供应。</w:t>
      </w:r>
    </w:p>
    <w:p w:rsidR="00DA134F" w:rsidRPr="00A264CB" w:rsidRDefault="00DA134F" w:rsidP="00DA134F">
      <w:pPr>
        <w:spacing w:line="500" w:lineRule="exact"/>
        <w:rPr>
          <w:rFonts w:ascii="仿宋" w:eastAsia="仿宋" w:hAnsi="仿宋"/>
        </w:rPr>
      </w:pPr>
      <w:r w:rsidRPr="00A264CB">
        <w:rPr>
          <w:rFonts w:ascii="仿宋" w:eastAsia="仿宋" w:hAnsi="仿宋" w:hint="eastAsia"/>
          <w:sz w:val="24"/>
        </w:rPr>
        <w:t>7</w:t>
      </w:r>
      <w:r w:rsidRPr="00A264CB">
        <w:rPr>
          <w:rFonts w:ascii="仿宋" w:eastAsia="仿宋" w:hAnsi="仿宋"/>
          <w:sz w:val="24"/>
        </w:rPr>
        <w:t>.</w:t>
      </w:r>
      <w:r w:rsidRPr="00A264CB">
        <w:rPr>
          <w:rFonts w:hint="eastAsia"/>
        </w:rPr>
        <w:t xml:space="preserve"> </w:t>
      </w:r>
      <w:r w:rsidRPr="00A264CB">
        <w:rPr>
          <w:rFonts w:ascii="仿宋" w:eastAsia="仿宋" w:hAnsi="仿宋" w:hint="eastAsia"/>
          <w:sz w:val="24"/>
        </w:rPr>
        <w:t>产品包装应符合《商品包装政府采购需求标准（试行）》、 《快递包装政府采购需求标准（试行）》的通知（财办库〔2020〕123号）的要求。</w:t>
      </w:r>
    </w:p>
    <w:p w:rsidR="00DA134F" w:rsidRPr="00A264CB" w:rsidRDefault="00DA134F" w:rsidP="00DA134F">
      <w:pPr>
        <w:pStyle w:val="2"/>
        <w:spacing w:line="400" w:lineRule="exact"/>
        <w:ind w:firstLineChars="98" w:firstLine="236"/>
        <w:rPr>
          <w:rFonts w:ascii="仿宋" w:eastAsia="仿宋" w:hAnsi="仿宋"/>
          <w:sz w:val="24"/>
          <w:szCs w:val="24"/>
        </w:rPr>
      </w:pPr>
      <w:r w:rsidRPr="00A264CB">
        <w:rPr>
          <w:rFonts w:ascii="仿宋" w:eastAsia="仿宋" w:hAnsi="仿宋" w:hint="eastAsia"/>
          <w:sz w:val="24"/>
          <w:szCs w:val="24"/>
        </w:rPr>
        <w:t>（三）.技术、服务要求</w:t>
      </w:r>
      <w:bookmarkEnd w:id="2"/>
    </w:p>
    <w:p w:rsidR="00DA134F" w:rsidRPr="00A264CB" w:rsidRDefault="00DA134F" w:rsidP="00DA134F">
      <w:pPr>
        <w:pStyle w:val="2"/>
        <w:spacing w:line="400" w:lineRule="exact"/>
        <w:ind w:firstLineChars="98" w:firstLine="236"/>
        <w:rPr>
          <w:rFonts w:ascii="仿宋" w:eastAsia="仿宋" w:hAnsi="仿宋"/>
          <w:sz w:val="24"/>
        </w:rPr>
      </w:pPr>
      <w:r w:rsidRPr="00A264CB">
        <w:rPr>
          <w:rFonts w:ascii="仿宋" w:eastAsia="仿宋" w:hAnsi="仿宋" w:hint="eastAsia"/>
          <w:sz w:val="24"/>
        </w:rPr>
        <w:t>0</w:t>
      </w:r>
      <w:r w:rsidRPr="00A264CB">
        <w:rPr>
          <w:rFonts w:ascii="仿宋" w:eastAsia="仿宋" w:hAnsi="仿宋"/>
          <w:sz w:val="24"/>
        </w:rPr>
        <w:t>1</w:t>
      </w:r>
      <w:r w:rsidRPr="00A264CB">
        <w:rPr>
          <w:rFonts w:ascii="仿宋" w:eastAsia="仿宋" w:hAnsi="仿宋" w:hint="eastAsia"/>
          <w:sz w:val="24"/>
        </w:rPr>
        <w:t>包：</w:t>
      </w:r>
    </w:p>
    <w:tbl>
      <w:tblPr>
        <w:tblW w:w="5383" w:type="pct"/>
        <w:tblInd w:w="-289" w:type="dxa"/>
        <w:tblLook w:val="0000" w:firstRow="0" w:lastRow="0" w:firstColumn="0" w:lastColumn="0" w:noHBand="0" w:noVBand="0"/>
      </w:tblPr>
      <w:tblGrid>
        <w:gridCol w:w="679"/>
        <w:gridCol w:w="1686"/>
        <w:gridCol w:w="4985"/>
        <w:gridCol w:w="649"/>
        <w:gridCol w:w="1176"/>
      </w:tblGrid>
      <w:tr w:rsidR="00DA134F" w:rsidRPr="00A264CB" w:rsidTr="00A84191">
        <w:trPr>
          <w:trHeight w:val="660"/>
        </w:trPr>
        <w:tc>
          <w:tcPr>
            <w:tcW w:w="431" w:type="pct"/>
            <w:tcBorders>
              <w:top w:val="single" w:sz="4" w:space="0" w:color="auto"/>
              <w:left w:val="single" w:sz="4" w:space="0" w:color="auto"/>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b/>
                <w:bCs/>
                <w:kern w:val="0"/>
                <w:sz w:val="24"/>
              </w:rPr>
            </w:pPr>
            <w:bookmarkStart w:id="4" w:name="_Hlk100219640"/>
            <w:r w:rsidRPr="00A264CB">
              <w:rPr>
                <w:rFonts w:ascii="仿宋" w:eastAsia="仿宋" w:hAnsi="仿宋" w:cs="宋体" w:hint="eastAsia"/>
                <w:b/>
                <w:bCs/>
                <w:kern w:val="0"/>
                <w:sz w:val="24"/>
              </w:rPr>
              <w:t>序号</w:t>
            </w:r>
          </w:p>
        </w:tc>
        <w:tc>
          <w:tcPr>
            <w:tcW w:w="980" w:type="pct"/>
            <w:tcBorders>
              <w:top w:val="single" w:sz="4" w:space="0" w:color="auto"/>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b/>
                <w:bCs/>
                <w:kern w:val="0"/>
                <w:sz w:val="24"/>
              </w:rPr>
            </w:pPr>
            <w:r w:rsidRPr="00A264CB">
              <w:rPr>
                <w:rFonts w:ascii="仿宋" w:eastAsia="仿宋" w:hAnsi="仿宋" w:cs="宋体" w:hint="eastAsia"/>
                <w:b/>
                <w:bCs/>
                <w:kern w:val="0"/>
                <w:sz w:val="24"/>
              </w:rPr>
              <w:t>标的名称</w:t>
            </w:r>
          </w:p>
        </w:tc>
        <w:tc>
          <w:tcPr>
            <w:tcW w:w="2776" w:type="pct"/>
            <w:tcBorders>
              <w:top w:val="single" w:sz="4" w:space="0" w:color="auto"/>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b/>
                <w:bCs/>
                <w:kern w:val="0"/>
                <w:sz w:val="24"/>
              </w:rPr>
            </w:pPr>
            <w:r w:rsidRPr="00A264CB">
              <w:rPr>
                <w:rFonts w:ascii="仿宋" w:eastAsia="仿宋" w:hAnsi="仿宋" w:cs="宋体" w:hint="eastAsia"/>
                <w:b/>
                <w:bCs/>
                <w:kern w:val="0"/>
                <w:sz w:val="24"/>
              </w:rPr>
              <w:t>规格</w:t>
            </w:r>
          </w:p>
        </w:tc>
        <w:tc>
          <w:tcPr>
            <w:tcW w:w="414" w:type="pct"/>
            <w:tcBorders>
              <w:top w:val="single" w:sz="4" w:space="0" w:color="auto"/>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b/>
                <w:bCs/>
                <w:kern w:val="0"/>
                <w:sz w:val="24"/>
              </w:rPr>
            </w:pPr>
            <w:r w:rsidRPr="00A264CB">
              <w:rPr>
                <w:rFonts w:ascii="仿宋" w:eastAsia="仿宋" w:hAnsi="仿宋" w:cs="宋体" w:hint="eastAsia"/>
                <w:b/>
                <w:bCs/>
                <w:kern w:val="0"/>
                <w:sz w:val="24"/>
              </w:rPr>
              <w:t>*数量</w:t>
            </w:r>
          </w:p>
        </w:tc>
        <w:tc>
          <w:tcPr>
            <w:tcW w:w="397" w:type="pct"/>
            <w:tcBorders>
              <w:top w:val="single" w:sz="4" w:space="0" w:color="auto"/>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b/>
                <w:bCs/>
                <w:kern w:val="0"/>
                <w:sz w:val="24"/>
              </w:rPr>
            </w:pPr>
            <w:r w:rsidRPr="00A264CB">
              <w:rPr>
                <w:rFonts w:ascii="仿宋" w:eastAsia="仿宋" w:hAnsi="仿宋" w:cs="宋体" w:hint="eastAsia"/>
                <w:b/>
                <w:bCs/>
                <w:kern w:val="0"/>
                <w:sz w:val="24"/>
              </w:rPr>
              <w:t>单位</w:t>
            </w:r>
          </w:p>
        </w:tc>
      </w:tr>
      <w:tr w:rsidR="00DA134F" w:rsidRPr="00A264CB" w:rsidTr="00A84191">
        <w:trPr>
          <w:trHeight w:val="818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全地形履带式遥控排水机器人</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1、解决城市狭小地下空间及人行隧道、立交桥底、地下车库、地下商场的内涝积水抽排，能上下楼梯。</w:t>
            </w:r>
            <w:r w:rsidRPr="00A264CB">
              <w:rPr>
                <w:rFonts w:ascii="仿宋" w:eastAsia="仿宋" w:hAnsi="仿宋" w:cs="宋体" w:hint="eastAsia"/>
                <w:kern w:val="0"/>
                <w:sz w:val="24"/>
              </w:rPr>
              <w:br/>
              <w:t>▲1.1液压驱动，履带行走</w:t>
            </w:r>
            <w:r w:rsidRPr="00A264CB">
              <w:rPr>
                <w:rFonts w:ascii="仿宋" w:eastAsia="仿宋" w:hAnsi="仿宋" w:cs="宋体" w:hint="eastAsia"/>
                <w:kern w:val="0"/>
                <w:sz w:val="24"/>
              </w:rPr>
              <w:br/>
              <w:t>1.2工作重量（含全油水）≤900kg，便于运输</w:t>
            </w:r>
            <w:r w:rsidRPr="00A264CB">
              <w:rPr>
                <w:rFonts w:ascii="仿宋" w:eastAsia="仿宋" w:hAnsi="仿宋" w:cs="宋体" w:hint="eastAsia"/>
                <w:kern w:val="0"/>
                <w:sz w:val="24"/>
              </w:rPr>
              <w:br/>
              <w:t>1.3具备液压输出接口</w:t>
            </w:r>
            <w:r w:rsidRPr="00A264CB">
              <w:rPr>
                <w:rFonts w:ascii="仿宋" w:eastAsia="仿宋" w:hAnsi="仿宋" w:cs="宋体" w:hint="eastAsia"/>
                <w:kern w:val="0"/>
                <w:sz w:val="24"/>
              </w:rPr>
              <w:br/>
              <w:t>▲1.4有3组液压输出端，2组液压</w:t>
            </w:r>
            <w:proofErr w:type="gramStart"/>
            <w:r w:rsidRPr="00A264CB">
              <w:rPr>
                <w:rFonts w:ascii="仿宋" w:eastAsia="仿宋" w:hAnsi="仿宋" w:cs="宋体" w:hint="eastAsia"/>
                <w:kern w:val="0"/>
                <w:sz w:val="24"/>
              </w:rPr>
              <w:t>输出端能同时</w:t>
            </w:r>
            <w:proofErr w:type="gramEnd"/>
            <w:r w:rsidRPr="00A264CB">
              <w:rPr>
                <w:rFonts w:ascii="仿宋" w:eastAsia="仿宋" w:hAnsi="仿宋" w:cs="宋体" w:hint="eastAsia"/>
                <w:kern w:val="0"/>
                <w:sz w:val="24"/>
              </w:rPr>
              <w:t>驱动两个≥40升/分钟流量的液压工具，1组液压</w:t>
            </w:r>
            <w:proofErr w:type="gramStart"/>
            <w:r w:rsidRPr="00A264CB">
              <w:rPr>
                <w:rFonts w:ascii="仿宋" w:eastAsia="仿宋" w:hAnsi="仿宋" w:cs="宋体" w:hint="eastAsia"/>
                <w:kern w:val="0"/>
                <w:sz w:val="24"/>
              </w:rPr>
              <w:t>输出端能驱动</w:t>
            </w:r>
            <w:proofErr w:type="gramEnd"/>
            <w:r w:rsidRPr="00A264CB">
              <w:rPr>
                <w:rFonts w:ascii="仿宋" w:eastAsia="仿宋" w:hAnsi="仿宋" w:cs="宋体" w:hint="eastAsia"/>
                <w:kern w:val="0"/>
                <w:sz w:val="24"/>
              </w:rPr>
              <w:t>≥70升/每分钟的液压工具。</w:t>
            </w:r>
            <w:r w:rsidRPr="00A264CB">
              <w:rPr>
                <w:rFonts w:ascii="仿宋" w:eastAsia="仿宋" w:hAnsi="仿宋" w:cs="宋体" w:hint="eastAsia"/>
                <w:kern w:val="0"/>
                <w:sz w:val="24"/>
              </w:rPr>
              <w:br/>
              <w:t>▲1.5最大爬坡能力≥60%</w:t>
            </w:r>
            <w:r w:rsidRPr="00A264CB">
              <w:rPr>
                <w:rFonts w:ascii="仿宋" w:eastAsia="仿宋" w:hAnsi="仿宋" w:cs="宋体" w:hint="eastAsia"/>
                <w:kern w:val="0"/>
                <w:sz w:val="24"/>
              </w:rPr>
              <w:br/>
              <w:t xml:space="preserve">▲1.6 越障高度≥200mm </w:t>
            </w:r>
            <w:r w:rsidRPr="00A264CB">
              <w:rPr>
                <w:rFonts w:ascii="仿宋" w:eastAsia="仿宋" w:hAnsi="仿宋" w:cs="宋体" w:hint="eastAsia"/>
                <w:kern w:val="0"/>
                <w:sz w:val="24"/>
              </w:rPr>
              <w:br/>
              <w:t>2. 可远程遥控操作,遥控器具备燃油箱液位报警提示</w:t>
            </w:r>
            <w:r w:rsidRPr="00A264CB">
              <w:rPr>
                <w:rFonts w:ascii="仿宋" w:eastAsia="仿宋" w:hAnsi="仿宋" w:cs="宋体" w:hint="eastAsia"/>
                <w:kern w:val="0"/>
                <w:sz w:val="24"/>
              </w:rPr>
              <w:br/>
              <w:t>2.1</w:t>
            </w:r>
            <w:proofErr w:type="gramStart"/>
            <w:r w:rsidRPr="00A264CB">
              <w:rPr>
                <w:rFonts w:ascii="仿宋" w:eastAsia="仿宋" w:hAnsi="仿宋" w:cs="宋体" w:hint="eastAsia"/>
                <w:kern w:val="0"/>
                <w:sz w:val="24"/>
              </w:rPr>
              <w:t>遥控器带超视距</w:t>
            </w:r>
            <w:proofErr w:type="gramEnd"/>
            <w:r w:rsidRPr="00A264CB">
              <w:rPr>
                <w:rFonts w:ascii="仿宋" w:eastAsia="仿宋" w:hAnsi="仿宋" w:cs="宋体" w:hint="eastAsia"/>
                <w:kern w:val="0"/>
                <w:sz w:val="24"/>
              </w:rPr>
              <w:t>保护装置，遥控距离≥110m。</w:t>
            </w:r>
            <w:r w:rsidRPr="00A264CB">
              <w:rPr>
                <w:rFonts w:ascii="仿宋" w:eastAsia="仿宋" w:hAnsi="仿宋" w:cs="宋体" w:hint="eastAsia"/>
                <w:kern w:val="0"/>
                <w:sz w:val="24"/>
              </w:rPr>
              <w:br/>
              <w:t>▲2.2遥控器集成水位深度全时反馈系统，遥控器面板实时显示水位高度具体数值。</w:t>
            </w:r>
            <w:r w:rsidRPr="00A264CB">
              <w:rPr>
                <w:rFonts w:ascii="仿宋" w:eastAsia="仿宋" w:hAnsi="仿宋" w:cs="宋体" w:hint="eastAsia"/>
                <w:kern w:val="0"/>
                <w:sz w:val="24"/>
              </w:rPr>
              <w:br/>
              <w:t>2.4涉水深度≥700 mm</w:t>
            </w:r>
            <w:r w:rsidRPr="00A264CB">
              <w:rPr>
                <w:rFonts w:ascii="仿宋" w:eastAsia="仿宋" w:hAnsi="仿宋" w:cs="宋体" w:hint="eastAsia"/>
                <w:kern w:val="0"/>
                <w:sz w:val="24"/>
              </w:rPr>
              <w:br/>
              <w:t>3.机器人底盘</w:t>
            </w:r>
            <w:r w:rsidRPr="00A264CB">
              <w:rPr>
                <w:rFonts w:ascii="仿宋" w:eastAsia="仿宋" w:hAnsi="仿宋" w:cs="宋体" w:hint="eastAsia"/>
                <w:kern w:val="0"/>
                <w:sz w:val="24"/>
              </w:rPr>
              <w:br/>
              <w:t xml:space="preserve">3.1 自带动力能独立行走，具有涉水行驶和上下楼梯功能。 </w:t>
            </w:r>
            <w:r w:rsidRPr="00A264CB">
              <w:rPr>
                <w:rFonts w:ascii="仿宋" w:eastAsia="仿宋" w:hAnsi="仿宋" w:cs="宋体" w:hint="eastAsia"/>
                <w:kern w:val="0"/>
                <w:sz w:val="24"/>
              </w:rPr>
              <w:br/>
              <w:t xml:space="preserve">▲3.2 整机长宽高三维尺寸之和：≤4.4m </w:t>
            </w:r>
            <w:r w:rsidRPr="00A264CB">
              <w:rPr>
                <w:rFonts w:ascii="仿宋" w:eastAsia="仿宋" w:hAnsi="仿宋" w:cs="宋体" w:hint="eastAsia"/>
                <w:kern w:val="0"/>
                <w:sz w:val="24"/>
              </w:rPr>
              <w:br/>
              <w:t xml:space="preserve"> 4.发动机 </w:t>
            </w:r>
            <w:r w:rsidRPr="00A264CB">
              <w:rPr>
                <w:rFonts w:ascii="仿宋" w:eastAsia="仿宋" w:hAnsi="仿宋" w:cs="宋体" w:hint="eastAsia"/>
                <w:kern w:val="0"/>
                <w:sz w:val="24"/>
              </w:rPr>
              <w:br/>
              <w:t>4.1 汽油发动机功率≤30kw</w:t>
            </w:r>
            <w:r w:rsidRPr="00A264CB">
              <w:rPr>
                <w:rFonts w:ascii="仿宋" w:eastAsia="仿宋" w:hAnsi="仿宋" w:cs="宋体" w:hint="eastAsia"/>
                <w:kern w:val="0"/>
                <w:sz w:val="24"/>
              </w:rPr>
              <w:br/>
              <w:t xml:space="preserve">▲4.2 燃油箱容积≥70L </w:t>
            </w:r>
            <w:r w:rsidRPr="00A264CB">
              <w:rPr>
                <w:rFonts w:ascii="仿宋" w:eastAsia="仿宋" w:hAnsi="仿宋" w:cs="宋体" w:hint="eastAsia"/>
                <w:kern w:val="0"/>
                <w:sz w:val="24"/>
              </w:rPr>
              <w:br/>
              <w:t xml:space="preserve">5.水泵 </w:t>
            </w:r>
            <w:r w:rsidRPr="00A264CB">
              <w:rPr>
                <w:rFonts w:ascii="仿宋" w:eastAsia="仿宋" w:hAnsi="仿宋" w:cs="宋体" w:hint="eastAsia"/>
                <w:kern w:val="0"/>
                <w:sz w:val="24"/>
              </w:rPr>
              <w:br/>
              <w:t>▲5.1 单泵单出，≥630立方米/小时，单泵最</w:t>
            </w:r>
            <w:r w:rsidRPr="00A264CB">
              <w:rPr>
                <w:rFonts w:ascii="仿宋" w:eastAsia="仿宋" w:hAnsi="仿宋" w:cs="宋体" w:hint="eastAsia"/>
                <w:kern w:val="0"/>
                <w:sz w:val="24"/>
              </w:rPr>
              <w:lastRenderedPageBreak/>
              <w:t>大排水量≥160L/s，泵口直径≤200mm。</w:t>
            </w:r>
            <w:r w:rsidRPr="00A264CB">
              <w:rPr>
                <w:rFonts w:ascii="仿宋" w:eastAsia="仿宋" w:hAnsi="仿宋" w:cs="宋体" w:hint="eastAsia"/>
                <w:kern w:val="0"/>
                <w:sz w:val="24"/>
              </w:rPr>
              <w:br/>
              <w:t xml:space="preserve">▲5.2 最大扬程≥11m。 </w:t>
            </w:r>
            <w:r w:rsidRPr="00A264CB">
              <w:rPr>
                <w:rFonts w:ascii="仿宋" w:eastAsia="仿宋" w:hAnsi="仿宋" w:cs="宋体" w:hint="eastAsia"/>
                <w:kern w:val="0"/>
                <w:sz w:val="24"/>
              </w:rPr>
              <w:br/>
              <w:t>5.3 可吸排含有直径 0mm～25mm 固体颗粒杂质液体。</w:t>
            </w:r>
            <w:r w:rsidRPr="00A264CB">
              <w:rPr>
                <w:rFonts w:ascii="仿宋" w:eastAsia="仿宋" w:hAnsi="仿宋" w:cs="宋体" w:hint="eastAsia"/>
                <w:kern w:val="0"/>
                <w:sz w:val="24"/>
              </w:rPr>
              <w:br/>
              <w:t>5.4 最大排水距离≥300m，可实现远程供水功能。</w:t>
            </w:r>
            <w:r w:rsidRPr="00A264CB">
              <w:rPr>
                <w:rFonts w:ascii="仿宋" w:eastAsia="仿宋" w:hAnsi="仿宋" w:cs="宋体" w:hint="eastAsia"/>
                <w:kern w:val="0"/>
                <w:sz w:val="24"/>
              </w:rPr>
              <w:br/>
              <w:t>5.5机器整体具有双层过滤保护装置，水泵具有快拆功能。</w:t>
            </w:r>
            <w:r w:rsidRPr="00A264CB">
              <w:rPr>
                <w:rFonts w:ascii="仿宋" w:eastAsia="仿宋" w:hAnsi="仿宋" w:cs="宋体" w:hint="eastAsia"/>
                <w:kern w:val="0"/>
                <w:sz w:val="24"/>
              </w:rPr>
              <w:br/>
              <w:t>6.水带收纳装置</w:t>
            </w:r>
            <w:r w:rsidRPr="00A264CB">
              <w:rPr>
                <w:rFonts w:ascii="仿宋" w:eastAsia="仿宋" w:hAnsi="仿宋" w:cs="宋体" w:hint="eastAsia"/>
                <w:kern w:val="0"/>
                <w:sz w:val="24"/>
              </w:rPr>
              <w:br/>
              <w:t>▲6.1.重量≤100kg。</w:t>
            </w:r>
            <w:r w:rsidRPr="00A264CB">
              <w:rPr>
                <w:rFonts w:ascii="仿宋" w:eastAsia="仿宋" w:hAnsi="仿宋" w:cs="宋体" w:hint="eastAsia"/>
                <w:kern w:val="0"/>
                <w:sz w:val="24"/>
              </w:rPr>
              <w:br/>
              <w:t>6.2.具备铺设与收纳双功能。</w:t>
            </w:r>
            <w:r w:rsidRPr="00A264CB">
              <w:rPr>
                <w:rFonts w:ascii="仿宋" w:eastAsia="仿宋" w:hAnsi="仿宋" w:cs="宋体" w:hint="eastAsia"/>
                <w:kern w:val="0"/>
                <w:sz w:val="24"/>
              </w:rPr>
              <w:br/>
              <w:t xml:space="preserve">6.3.水带收卷后可从水带收纳装置上独立拆卸下来。 </w:t>
            </w:r>
            <w:r w:rsidRPr="00A264CB">
              <w:rPr>
                <w:rFonts w:ascii="仿宋" w:eastAsia="仿宋" w:hAnsi="仿宋" w:cs="宋体" w:hint="eastAsia"/>
                <w:kern w:val="0"/>
                <w:sz w:val="24"/>
              </w:rPr>
              <w:br/>
              <w:t>6.4.兼容100-200mm口径水带收纳与铺设。</w:t>
            </w:r>
            <w:r w:rsidRPr="00A264CB">
              <w:rPr>
                <w:rFonts w:ascii="仿宋" w:eastAsia="仿宋" w:hAnsi="仿宋" w:cs="宋体" w:hint="eastAsia"/>
                <w:kern w:val="0"/>
                <w:sz w:val="24"/>
              </w:rPr>
              <w:br/>
              <w:t>6.5.锂电驱动，电池可更换。</w:t>
            </w:r>
            <w:r w:rsidRPr="00A264CB">
              <w:rPr>
                <w:rFonts w:ascii="仿宋" w:eastAsia="仿宋" w:hAnsi="仿宋" w:cs="宋体" w:hint="eastAsia"/>
                <w:kern w:val="0"/>
                <w:sz w:val="24"/>
              </w:rPr>
              <w:br/>
              <w:t>▲6.6.运输尺寸：≤1600*800*400mm。</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1</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台</w:t>
            </w:r>
          </w:p>
        </w:tc>
      </w:tr>
      <w:tr w:rsidR="00DA134F" w:rsidRPr="00A264CB" w:rsidTr="00A84191">
        <w:trPr>
          <w:trHeight w:val="818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2</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水陆两栖全地形车</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numPr>
                <w:ilvl w:val="0"/>
                <w:numId w:val="5"/>
              </w:numPr>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车身参数</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1.1▲车身尺寸：≤3100×1600×1300mm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1.2轴距和轮距：≤680mm×3；≤1300mm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1.3最小离地间隙：≥250mm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1.4▲车辆自重：≤620kg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1.5操作条件：全天候，全路面，-40℃～+40℃</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kern w:val="0"/>
                <w:sz w:val="24"/>
              </w:rPr>
              <w:t>1.6</w:t>
            </w:r>
            <w:r w:rsidRPr="00A264CB">
              <w:rPr>
                <w:rFonts w:ascii="仿宋" w:eastAsia="仿宋" w:hAnsi="仿宋" w:cs="宋体" w:hint="eastAsia"/>
                <w:kern w:val="0"/>
                <w:sz w:val="24"/>
              </w:rPr>
              <w:t>车身/车底护板/车架：车身采用高分子聚乙烯材料制成，材料具备耐高低温、强度高和低温韧性好等特性。/配备的车底护板可实现双重保护，应付多种极端恶劣地形。/成型槽钢结构，高强和耐久焊接，聚酯粉末涂层提供持久保护。</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kern w:val="0"/>
                <w:sz w:val="24"/>
              </w:rPr>
              <w:t>1.7</w:t>
            </w:r>
            <w:r w:rsidRPr="00A264CB">
              <w:rPr>
                <w:rFonts w:ascii="仿宋" w:eastAsia="仿宋" w:hAnsi="仿宋" w:cs="宋体" w:hint="eastAsia"/>
                <w:kern w:val="0"/>
                <w:sz w:val="24"/>
              </w:rPr>
              <w:t>集成数字仪表盘：速度表、转速表、里程表、计时表、低油压显示、手刹提醒灯、低电压警示、大灯显示、发动机故障灯、舱底泵控制键、机罩风机控制键等。</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2、性能参数</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2.1启动方式：三重保险一键电启动</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2.2驱动形式 ：陆地：8轮驱动,水上：8轮驱动或舷外机驱动</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2.3▲额定载荷：陆地：≥550kg ,水上：≥400kg ， 陆地≥6人 水上≥4人</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2.4车速:陆地：≥30km/h ;水上：≥5km/h (轮胎划水）， ≥12km/h（选配舷外机）</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2.5最小转弯半径：≤700mm</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2.6最大爬坡角度：≥38°</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2.7▲接近角/离去角：≥60/≥80°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2.8制动方式：</w:t>
            </w:r>
            <w:proofErr w:type="gramStart"/>
            <w:r w:rsidRPr="00A264CB">
              <w:rPr>
                <w:rFonts w:ascii="仿宋" w:eastAsia="仿宋" w:hAnsi="仿宋" w:cs="宋体" w:hint="eastAsia"/>
                <w:kern w:val="0"/>
                <w:sz w:val="24"/>
              </w:rPr>
              <w:t>钳</w:t>
            </w:r>
            <w:proofErr w:type="gramEnd"/>
            <w:r w:rsidRPr="00A264CB">
              <w:rPr>
                <w:rFonts w:ascii="仿宋" w:eastAsia="仿宋" w:hAnsi="仿宋" w:cs="宋体" w:hint="eastAsia"/>
                <w:kern w:val="0"/>
                <w:sz w:val="24"/>
              </w:rPr>
              <w:t>盘式液压制动器</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2.9▲转向系统：渐进式滑移转向，在把手和制动系统之间配备弹性机构。</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2.10▲轮胎/轮胎气压：轮胎/轮胎气压：采用水陆两栖全地形车专用的鸭蹼轮胎，轮胎在水中起到划水推进作用。/ ≤1.6-8psi （11～46kpa）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2.11传动方式：皮带、链条传动</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2.12▲地面压力：≤2.2psi/15kpa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2.13▲垂直越障能力：≥300mm</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2.14牵引能力：≥800kg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3、动力参数</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3.1发动机型式/点火方式/供油方式：4冲程OHV V-Twin/电喷/ EFI电子燃油喷射</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3.2▲油门: 手闸式油门，防止启动及颠簸越野路况误加油。</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3.3发动机排量: ≥740cc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lastRenderedPageBreak/>
              <w:t xml:space="preserve">3.4▲最大扭矩及转速：≥50Nm(4000rpm) , 整车综合扭矩≥2700Nm(4000rpm)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3.5燃油牌号/油箱容积: 汽油 92# / ≥27L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3.6连续运行时间: ≥8h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w:t>
            </w:r>
            <w:r w:rsidRPr="00A264CB">
              <w:rPr>
                <w:rFonts w:ascii="仿宋" w:eastAsia="仿宋" w:hAnsi="仿宋" w:cs="宋体"/>
                <w:kern w:val="0"/>
                <w:sz w:val="24"/>
              </w:rPr>
              <w:t>.7</w:t>
            </w:r>
            <w:r w:rsidRPr="00A264CB">
              <w:rPr>
                <w:rFonts w:ascii="仿宋" w:eastAsia="仿宋" w:hAnsi="仿宋" w:cs="宋体" w:hint="eastAsia"/>
                <w:kern w:val="0"/>
                <w:sz w:val="24"/>
              </w:rPr>
              <w:t>发动机冷却方式: 自然冷却+独立冷却系统，用于在极热条件下抽取发动机室热风,能持续稳定的给发动机降温，保证在极热条件保护发动机连续作业。</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kern w:val="0"/>
                <w:sz w:val="24"/>
              </w:rPr>
              <w:t>3.8</w:t>
            </w:r>
            <w:r w:rsidRPr="00A264CB">
              <w:rPr>
                <w:rFonts w:ascii="仿宋" w:eastAsia="仿宋" w:hAnsi="仿宋" w:cs="宋体" w:hint="eastAsia"/>
                <w:kern w:val="0"/>
                <w:sz w:val="24"/>
              </w:rPr>
              <w:t>变速箱: 采用</w:t>
            </w:r>
            <w:proofErr w:type="gramStart"/>
            <w:r w:rsidRPr="00A264CB">
              <w:rPr>
                <w:rFonts w:ascii="仿宋" w:eastAsia="仿宋" w:hAnsi="仿宋" w:cs="宋体" w:hint="eastAsia"/>
                <w:kern w:val="0"/>
                <w:sz w:val="24"/>
              </w:rPr>
              <w:t>行星式差速</w:t>
            </w:r>
            <w:proofErr w:type="gramEnd"/>
            <w:r w:rsidRPr="00A264CB">
              <w:rPr>
                <w:rFonts w:ascii="仿宋" w:eastAsia="仿宋" w:hAnsi="仿宋" w:cs="宋体" w:hint="eastAsia"/>
                <w:kern w:val="0"/>
                <w:sz w:val="24"/>
              </w:rPr>
              <w:t>变速箱传动，无极变速器（CVT），设置前进挡（高挡和低挡）、空挡、倒挡。同时在操控面板上配备推杆式高低速模式切换。</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4、额外配置部件清单</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4.1保险杠组件：车头配备保险杠，并集成装配脱钩，用于防止碰撞缓冲及加装</w:t>
            </w:r>
            <w:proofErr w:type="gramStart"/>
            <w:r w:rsidRPr="00A264CB">
              <w:rPr>
                <w:rFonts w:ascii="仿宋" w:eastAsia="仿宋" w:hAnsi="仿宋" w:cs="宋体" w:hint="eastAsia"/>
                <w:kern w:val="0"/>
                <w:sz w:val="24"/>
              </w:rPr>
              <w:t>件固定</w:t>
            </w:r>
            <w:proofErr w:type="gramEnd"/>
            <w:r w:rsidRPr="00A264CB">
              <w:rPr>
                <w:rFonts w:ascii="仿宋" w:eastAsia="仿宋" w:hAnsi="仿宋" w:cs="宋体" w:hint="eastAsia"/>
                <w:kern w:val="0"/>
                <w:sz w:val="24"/>
              </w:rPr>
              <w:t>安装。</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4.2机罩风机：位于发动机上方，用于在极热条件下抽取发动机室热风,能持续稳定的给发动机降温和散热,在极热条件保护发动机连续作业。</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4.3舱底泵：配备舱底泵，通过操作安装在仪表盘上的开关，泵从车底迅速抽出舱底污水，水面驾驶必备配件。</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4.4舱底护板：由黑色的高分子聚乙烯材料制造，用于防止底盘受到坚硬障碍物</w:t>
            </w:r>
            <w:proofErr w:type="gramStart"/>
            <w:r w:rsidRPr="00A264CB">
              <w:rPr>
                <w:rFonts w:ascii="仿宋" w:eastAsia="仿宋" w:hAnsi="仿宋" w:cs="宋体" w:hint="eastAsia"/>
                <w:kern w:val="0"/>
                <w:sz w:val="24"/>
              </w:rPr>
              <w:t>剐</w:t>
            </w:r>
            <w:proofErr w:type="gramEnd"/>
            <w:r w:rsidRPr="00A264CB">
              <w:rPr>
                <w:rFonts w:ascii="仿宋" w:eastAsia="仿宋" w:hAnsi="仿宋" w:cs="宋体" w:hint="eastAsia"/>
                <w:kern w:val="0"/>
                <w:sz w:val="24"/>
              </w:rPr>
              <w:t>蹭车底盘。</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4.5组合</w:t>
            </w:r>
            <w:proofErr w:type="gramStart"/>
            <w:r w:rsidRPr="00A264CB">
              <w:rPr>
                <w:rFonts w:ascii="仿宋" w:eastAsia="仿宋" w:hAnsi="仿宋" w:cs="宋体" w:hint="eastAsia"/>
                <w:kern w:val="0"/>
                <w:sz w:val="24"/>
              </w:rPr>
              <w:t>防翻架</w:t>
            </w:r>
            <w:proofErr w:type="gramEnd"/>
            <w:r w:rsidRPr="00A264CB">
              <w:rPr>
                <w:rFonts w:ascii="仿宋" w:eastAsia="仿宋" w:hAnsi="仿宋" w:cs="宋体" w:hint="eastAsia"/>
                <w:kern w:val="0"/>
                <w:sz w:val="24"/>
              </w:rPr>
              <w:t>：采用分体式组合</w:t>
            </w:r>
            <w:proofErr w:type="gramStart"/>
            <w:r w:rsidRPr="00A264CB">
              <w:rPr>
                <w:rFonts w:ascii="仿宋" w:eastAsia="仿宋" w:hAnsi="仿宋" w:cs="宋体" w:hint="eastAsia"/>
                <w:kern w:val="0"/>
                <w:sz w:val="24"/>
              </w:rPr>
              <w:t>防翻架</w:t>
            </w:r>
            <w:proofErr w:type="gramEnd"/>
            <w:r w:rsidRPr="00A264CB">
              <w:rPr>
                <w:rFonts w:ascii="仿宋" w:eastAsia="仿宋" w:hAnsi="仿宋" w:cs="宋体" w:hint="eastAsia"/>
                <w:kern w:val="0"/>
                <w:sz w:val="24"/>
              </w:rPr>
              <w:t>结构，方便快速拆解及安装，保护车上人员。</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4.6集成的警灯、喊话器、控制台：集成为一体警示灯、喊话器及控制台，在救援环境起到警报功能，同时具备喊话功能用于现场应急指挥调度。</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4.7射灯：两个聚光射灯提高黑暗、雨、雾、灰尘或雪天的能见度。</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4.8电动绞盘：绞盘的拖拽能力为≥1,500kg , 扭转时滑轮</w:t>
            </w:r>
            <w:proofErr w:type="gramStart"/>
            <w:r w:rsidRPr="00A264CB">
              <w:rPr>
                <w:rFonts w:ascii="仿宋" w:eastAsia="仿宋" w:hAnsi="仿宋" w:cs="宋体" w:hint="eastAsia"/>
                <w:kern w:val="0"/>
                <w:sz w:val="24"/>
              </w:rPr>
              <w:t>自由端</w:t>
            </w:r>
            <w:proofErr w:type="gramEnd"/>
            <w:r w:rsidRPr="00A264CB">
              <w:rPr>
                <w:rFonts w:ascii="仿宋" w:eastAsia="仿宋" w:hAnsi="仿宋" w:cs="宋体" w:hint="eastAsia"/>
                <w:kern w:val="0"/>
                <w:sz w:val="24"/>
              </w:rPr>
              <w:t>外置，连接≥12m钢丝绳。有安全开关，车辆发动后才能使用绞盘。主要用于救援环境下自救和施救。</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4.9外弦发动机支架：整套支架安装在保险杆和拖车挂接装置上。可接受≥20匹马力舷外发动机来增加水中的驱动力。</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4.10浮筒组件：固定在车体侧舷，提高整车漂浮力和抗风能力。浮筒组件方便快速拆装，浮筒固定在浮筒组件之上，浮筒直径≥30cm,壁</w:t>
            </w:r>
            <w:r w:rsidRPr="00A264CB">
              <w:rPr>
                <w:rFonts w:ascii="仿宋" w:eastAsia="仿宋" w:hAnsi="仿宋" w:cs="宋体" w:hint="eastAsia"/>
                <w:kern w:val="0"/>
                <w:sz w:val="24"/>
              </w:rPr>
              <w:lastRenderedPageBreak/>
              <w:t>厚≥1.2mm,提供≥400kg 额外漂浮力。</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5、随车工具</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5.1英制内六角：用于维护保养及修理的必备工具套装。</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5.2滤芯拆除工具：于车辆保养时快速拆装更换滤芯的专用工具。</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5.3机油泵：用于车辆维护保养时更换机油。</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5.4胎压计：用于检测胎压是否在额定范围。</w:t>
            </w:r>
          </w:p>
          <w:p w:rsidR="00DA134F" w:rsidRPr="00A264CB" w:rsidRDefault="00DA134F" w:rsidP="00A84191">
            <w:pPr>
              <w:widowControl/>
              <w:spacing w:after="0" w:line="240" w:lineRule="auto"/>
              <w:jc w:val="left"/>
              <w:rPr>
                <w:rFonts w:ascii="仿宋" w:eastAsia="仿宋" w:hAnsi="仿宋" w:cs="宋体"/>
                <w:kern w:val="0"/>
                <w:sz w:val="24"/>
              </w:rPr>
            </w:pP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1</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台</w:t>
            </w:r>
          </w:p>
        </w:tc>
      </w:tr>
      <w:tr w:rsidR="00DA134F" w:rsidRPr="00A264CB" w:rsidTr="00A84191">
        <w:trPr>
          <w:trHeight w:val="592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3</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远距离抛投器</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应用领域：</w:t>
            </w:r>
            <w:r w:rsidRPr="00A264CB">
              <w:rPr>
                <w:rFonts w:ascii="仿宋" w:eastAsia="仿宋" w:hAnsi="仿宋" w:cs="宋体" w:hint="eastAsia"/>
                <w:kern w:val="0"/>
                <w:sz w:val="24"/>
              </w:rPr>
              <w:br/>
              <w:t>1、水上救生：适用河边、湖边、江边和海边等复杂救援场所，可实现远距离水上救生。</w:t>
            </w:r>
            <w:r w:rsidRPr="00A264CB">
              <w:rPr>
                <w:rFonts w:ascii="仿宋" w:eastAsia="仿宋" w:hAnsi="仿宋" w:cs="宋体" w:hint="eastAsia"/>
                <w:kern w:val="0"/>
                <w:sz w:val="24"/>
              </w:rPr>
              <w:br/>
              <w:t>2、陆用救援：适用民用、警用、军用、消防、船对船、船对岸、高楼或山涧等救援场合</w:t>
            </w:r>
            <w:r w:rsidRPr="00A264CB">
              <w:rPr>
                <w:rFonts w:ascii="仿宋" w:eastAsia="仿宋" w:hAnsi="仿宋" w:cs="宋体" w:hint="eastAsia"/>
                <w:kern w:val="0"/>
                <w:sz w:val="24"/>
              </w:rPr>
              <w:br/>
              <w:t>抛绳作业.</w:t>
            </w:r>
            <w:r w:rsidRPr="00A264CB">
              <w:rPr>
                <w:rFonts w:ascii="仿宋" w:eastAsia="仿宋" w:hAnsi="仿宋" w:cs="宋体" w:hint="eastAsia"/>
                <w:kern w:val="0"/>
                <w:sz w:val="24"/>
              </w:rPr>
              <w:br/>
              <w:t>3、充气一次可使用不少于4次，加快救援效率。</w:t>
            </w:r>
            <w:r w:rsidRPr="00A264CB">
              <w:rPr>
                <w:rFonts w:ascii="仿宋" w:eastAsia="仿宋" w:hAnsi="仿宋" w:cs="宋体" w:hint="eastAsia"/>
                <w:kern w:val="0"/>
                <w:sz w:val="24"/>
              </w:rPr>
              <w:br/>
              <w:t>产品参数及特点：</w:t>
            </w:r>
            <w:r w:rsidRPr="00A264CB">
              <w:rPr>
                <w:rFonts w:ascii="仿宋" w:eastAsia="仿宋" w:hAnsi="仿宋" w:cs="宋体" w:hint="eastAsia"/>
                <w:kern w:val="0"/>
                <w:sz w:val="24"/>
              </w:rPr>
              <w:br/>
              <w:t>▲1、使用压缩空气，额定工作压力：≤7MP。</w:t>
            </w:r>
            <w:r w:rsidRPr="00A264CB">
              <w:rPr>
                <w:rFonts w:ascii="仿宋" w:eastAsia="仿宋" w:hAnsi="仿宋" w:cs="宋体" w:hint="eastAsia"/>
                <w:kern w:val="0"/>
                <w:sz w:val="24"/>
              </w:rPr>
              <w:br/>
              <w:t>▲2、陆用抛射距离最远：≥255米。水用抛射距离最远：≥210米</w:t>
            </w:r>
            <w:r w:rsidRPr="00A264CB">
              <w:rPr>
                <w:rFonts w:ascii="仿宋" w:eastAsia="仿宋" w:hAnsi="仿宋" w:cs="宋体" w:hint="eastAsia"/>
                <w:kern w:val="0"/>
                <w:sz w:val="24"/>
              </w:rPr>
              <w:br/>
              <w:t>▲3、抛绳拉力≥2.4KN，水用抛绳≥7.3KN.</w:t>
            </w:r>
            <w:r w:rsidRPr="00A264CB">
              <w:rPr>
                <w:rFonts w:ascii="仿宋" w:eastAsia="仿宋" w:hAnsi="仿宋" w:cs="宋体" w:hint="eastAsia"/>
                <w:kern w:val="0"/>
                <w:sz w:val="24"/>
              </w:rPr>
              <w:br/>
              <w:t>4、空中飞行时间：≥3秒钟，发射初速:≥60m/s，水用救援弹里的水用浮具入水≤5秒自动充气成为救生圈，产生≥8公斤浮力。救援弹内置铝合金骨架，结实耐用。救援绳及水用保护套 可反复使用。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5、采用高压空气为发射动力，没有明火，可以从易燃区域射出或射入易燃区域。</w:t>
            </w:r>
            <w:r w:rsidRPr="00A264CB">
              <w:rPr>
                <w:rFonts w:ascii="仿宋" w:eastAsia="仿宋" w:hAnsi="仿宋" w:cs="宋体" w:hint="eastAsia"/>
                <w:kern w:val="0"/>
                <w:sz w:val="24"/>
              </w:rPr>
              <w:br/>
              <w:t>6、抛投器配有缓冲底座，底座上有调校发射角度的角度仪，能使救援弹抛射的更加接近目的地、且抛射距离更远。设备带有安全按钮保险</w:t>
            </w:r>
            <w:proofErr w:type="gramStart"/>
            <w:r w:rsidRPr="00A264CB">
              <w:rPr>
                <w:rFonts w:ascii="仿宋" w:eastAsia="仿宋" w:hAnsi="仿宋" w:cs="宋体" w:hint="eastAsia"/>
                <w:kern w:val="0"/>
                <w:sz w:val="24"/>
              </w:rPr>
              <w:t>联锁</w:t>
            </w:r>
            <w:proofErr w:type="gramEnd"/>
            <w:r w:rsidRPr="00A264CB">
              <w:rPr>
                <w:rFonts w:ascii="仿宋" w:eastAsia="仿宋" w:hAnsi="仿宋" w:cs="宋体" w:hint="eastAsia"/>
                <w:kern w:val="0"/>
                <w:sz w:val="24"/>
              </w:rPr>
              <w:t>。</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7、抛投器配有泄气阀门。可用</w:t>
            </w:r>
            <w:proofErr w:type="gramStart"/>
            <w:r w:rsidRPr="00A264CB">
              <w:rPr>
                <w:rFonts w:ascii="仿宋" w:eastAsia="仿宋" w:hAnsi="仿宋" w:cs="宋体" w:hint="eastAsia"/>
                <w:kern w:val="0"/>
                <w:sz w:val="24"/>
              </w:rPr>
              <w:t>泄气阀将抛投</w:t>
            </w:r>
            <w:proofErr w:type="gramEnd"/>
            <w:r w:rsidRPr="00A264CB">
              <w:rPr>
                <w:rFonts w:ascii="仿宋" w:eastAsia="仿宋" w:hAnsi="仿宋" w:cs="宋体" w:hint="eastAsia"/>
                <w:kern w:val="0"/>
                <w:sz w:val="24"/>
              </w:rPr>
              <w:t>器内部剩余气体彻底排放干净。同时也可以通过</w:t>
            </w:r>
            <w:proofErr w:type="gramStart"/>
            <w:r w:rsidRPr="00A264CB">
              <w:rPr>
                <w:rFonts w:ascii="仿宋" w:eastAsia="仿宋" w:hAnsi="仿宋" w:cs="宋体" w:hint="eastAsia"/>
                <w:kern w:val="0"/>
                <w:sz w:val="24"/>
              </w:rPr>
              <w:t>泄气阀来调节</w:t>
            </w:r>
            <w:proofErr w:type="gramEnd"/>
            <w:r w:rsidRPr="00A264CB">
              <w:rPr>
                <w:rFonts w:ascii="仿宋" w:eastAsia="仿宋" w:hAnsi="仿宋" w:cs="宋体" w:hint="eastAsia"/>
                <w:kern w:val="0"/>
                <w:sz w:val="24"/>
              </w:rPr>
              <w:t>抛投器内部气压值。</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8、抛投器缸体上面配有气压表，可以清晰的看到使用时抛投器内部的充气气压值，避免冲入的气压过大或过小从而影响使用效果。同时也保证使用人员安全。</w:t>
            </w:r>
            <w:r w:rsidRPr="00A264CB">
              <w:rPr>
                <w:rFonts w:ascii="仿宋" w:eastAsia="仿宋" w:hAnsi="仿宋" w:cs="宋体" w:hint="eastAsia"/>
                <w:kern w:val="0"/>
                <w:sz w:val="24"/>
              </w:rPr>
              <w:br/>
              <w:t>9、抛投器配有收绳用的收绳器，能快速回收救援绳，提高救援的时间和效率。</w:t>
            </w:r>
            <w:r w:rsidRPr="00A264CB">
              <w:rPr>
                <w:rFonts w:ascii="仿宋" w:eastAsia="仿宋" w:hAnsi="仿宋" w:cs="宋体" w:hint="eastAsia"/>
                <w:kern w:val="0"/>
                <w:sz w:val="24"/>
              </w:rPr>
              <w:br/>
              <w:t>10、抛投器包装为高尔夫球包式外包装，可拎提、可背负。利于救援人员迅速投入救援工作。</w:t>
            </w:r>
            <w:r w:rsidRPr="00A264CB">
              <w:rPr>
                <w:rFonts w:ascii="仿宋" w:eastAsia="仿宋" w:hAnsi="仿宋" w:cs="宋体" w:hint="eastAsia"/>
                <w:kern w:val="0"/>
                <w:sz w:val="24"/>
              </w:rPr>
              <w:br/>
              <w:t>11、远距离抛投器配置为：基本发射组件一套、1.5L气瓶一个、底座一个、陆用弹体2个、水用弹体2个、训练弹一个、冲绳器一个、救援弹发射导管一根、训练弹发射导管一根、</w:t>
            </w:r>
            <w:proofErr w:type="gramStart"/>
            <w:r w:rsidRPr="00A264CB">
              <w:rPr>
                <w:rFonts w:ascii="仿宋" w:eastAsia="仿宋" w:hAnsi="仿宋" w:cs="宋体" w:hint="eastAsia"/>
                <w:kern w:val="0"/>
                <w:sz w:val="24"/>
              </w:rPr>
              <w:t>绳包1个</w:t>
            </w:r>
            <w:proofErr w:type="gramEnd"/>
            <w:r w:rsidRPr="00A264CB">
              <w:rPr>
                <w:rFonts w:ascii="仿宋" w:eastAsia="仿宋" w:hAnsi="仿宋" w:cs="宋体" w:hint="eastAsia"/>
                <w:kern w:val="0"/>
                <w:sz w:val="24"/>
              </w:rPr>
              <w:t>、16克CO2气瓶4个、触发剂4个、水用保护套2套、常用密封圈一套、高尔夫球包式包装2个。</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r>
      <w:tr w:rsidR="00DA134F" w:rsidRPr="00A264CB" w:rsidTr="00A84191">
        <w:trPr>
          <w:trHeight w:val="592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4</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大功率排水泵</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▲1、排水抢险单元具备便携式潜水电泵1台；</w:t>
            </w:r>
            <w:r w:rsidRPr="00A264CB">
              <w:rPr>
                <w:rFonts w:ascii="仿宋" w:eastAsia="仿宋" w:hAnsi="仿宋" w:cs="宋体" w:hint="eastAsia"/>
                <w:kern w:val="0"/>
                <w:sz w:val="24"/>
              </w:rPr>
              <w:br/>
              <w:t>2、排水控制系统具备无极调速功能，潜水泵工作时排水量可调，控制系统采用模块化设计，方便装卸，排水部分采用潜水泵结构；</w:t>
            </w:r>
            <w:r w:rsidRPr="00A264CB">
              <w:rPr>
                <w:rFonts w:ascii="仿宋" w:eastAsia="仿宋" w:hAnsi="仿宋" w:cs="宋体" w:hint="eastAsia"/>
                <w:kern w:val="0"/>
                <w:sz w:val="24"/>
              </w:rPr>
              <w:br/>
              <w:t>3、总排水量≥500m</w:t>
            </w:r>
            <w:r w:rsidRPr="00A264CB">
              <w:rPr>
                <w:rFonts w:eastAsia="仿宋" w:cs="Calibri"/>
                <w:kern w:val="0"/>
                <w:sz w:val="24"/>
              </w:rPr>
              <w:t>³</w:t>
            </w:r>
            <w:r w:rsidRPr="00A264CB">
              <w:rPr>
                <w:rFonts w:ascii="仿宋" w:eastAsia="仿宋" w:hAnsi="仿宋" w:cs="宋体" w:hint="eastAsia"/>
                <w:kern w:val="0"/>
                <w:sz w:val="24"/>
              </w:rPr>
              <w:t>/h；</w:t>
            </w:r>
            <w:r w:rsidRPr="00A264CB">
              <w:rPr>
                <w:rFonts w:ascii="仿宋" w:eastAsia="仿宋" w:hAnsi="仿宋" w:cs="宋体" w:hint="eastAsia"/>
                <w:kern w:val="0"/>
                <w:sz w:val="24"/>
              </w:rPr>
              <w:br/>
              <w:t>▲4、单台泵排水量不小于500m</w:t>
            </w:r>
            <w:r w:rsidRPr="00A264CB">
              <w:rPr>
                <w:rFonts w:eastAsia="仿宋" w:cs="Calibri"/>
                <w:kern w:val="0"/>
                <w:sz w:val="24"/>
              </w:rPr>
              <w:t>³</w:t>
            </w:r>
            <w:r w:rsidRPr="00A264CB">
              <w:rPr>
                <w:rFonts w:ascii="仿宋" w:eastAsia="仿宋" w:hAnsi="仿宋" w:cs="宋体" w:hint="eastAsia"/>
                <w:kern w:val="0"/>
                <w:sz w:val="24"/>
              </w:rPr>
              <w:t>/h时，扬程≥10米；</w:t>
            </w:r>
            <w:r w:rsidRPr="00A264CB">
              <w:rPr>
                <w:rFonts w:ascii="仿宋" w:eastAsia="仿宋" w:hAnsi="仿宋" w:cs="宋体" w:hint="eastAsia"/>
                <w:kern w:val="0"/>
                <w:sz w:val="24"/>
              </w:rPr>
              <w:br/>
              <w:t>▲5、功率≥22KW，额定转速≤3300RPM；</w:t>
            </w:r>
            <w:r w:rsidRPr="00A264CB">
              <w:rPr>
                <w:rFonts w:ascii="仿宋" w:eastAsia="仿宋" w:hAnsi="仿宋" w:cs="宋体" w:hint="eastAsia"/>
                <w:kern w:val="0"/>
                <w:sz w:val="24"/>
              </w:rPr>
              <w:br/>
              <w:t>▲6、为提高排水能力，适用不同工况及售后维护，单泵可在现场实现快速更换水力部件维护保养。同时为适应不同工况，单泵也可在现场实现大流量泵(流量≥500 m</w:t>
            </w:r>
            <w:r w:rsidRPr="00A264CB">
              <w:rPr>
                <w:rFonts w:eastAsia="仿宋" w:cs="Calibri"/>
                <w:kern w:val="0"/>
                <w:sz w:val="24"/>
              </w:rPr>
              <w:t>³</w:t>
            </w:r>
            <w:r w:rsidRPr="00A264CB">
              <w:rPr>
                <w:rFonts w:ascii="仿宋" w:eastAsia="仿宋" w:hAnsi="仿宋" w:cs="宋体" w:hint="eastAsia"/>
                <w:kern w:val="0"/>
                <w:sz w:val="24"/>
              </w:rPr>
              <w:t>/h 时，扬程≥10米)与高扬程泵(≥150 m</w:t>
            </w:r>
            <w:r w:rsidRPr="00A264CB">
              <w:rPr>
                <w:rFonts w:eastAsia="仿宋" w:cs="Calibri"/>
                <w:kern w:val="0"/>
                <w:sz w:val="24"/>
              </w:rPr>
              <w:t>³</w:t>
            </w:r>
            <w:r w:rsidRPr="00A264CB">
              <w:rPr>
                <w:rFonts w:ascii="仿宋" w:eastAsia="仿宋" w:hAnsi="仿宋" w:cs="宋体" w:hint="eastAsia"/>
                <w:kern w:val="0"/>
                <w:sz w:val="24"/>
              </w:rPr>
              <w:t>/h 时；扬程≥37米)之间相互转换功能；单泵同时可实现现场维护保养；</w:t>
            </w:r>
            <w:r w:rsidRPr="00A264CB">
              <w:rPr>
                <w:rFonts w:ascii="仿宋" w:eastAsia="仿宋" w:hAnsi="仿宋" w:cs="宋体" w:hint="eastAsia"/>
                <w:kern w:val="0"/>
                <w:sz w:val="24"/>
              </w:rPr>
              <w:br/>
              <w:t>7、水力部件(叶轮、叶轮室、整流体)全部采用耐磨耐腐不锈钢材质一体成型；主要过流水力部件的材质(整流体、</w:t>
            </w:r>
            <w:proofErr w:type="gramStart"/>
            <w:r w:rsidRPr="00A264CB">
              <w:rPr>
                <w:rFonts w:ascii="仿宋" w:eastAsia="仿宋" w:hAnsi="仿宋" w:cs="宋体" w:hint="eastAsia"/>
                <w:kern w:val="0"/>
                <w:sz w:val="24"/>
              </w:rPr>
              <w:t>叶轮室</w:t>
            </w:r>
            <w:proofErr w:type="gramEnd"/>
            <w:r w:rsidRPr="00A264CB">
              <w:rPr>
                <w:rFonts w:ascii="仿宋" w:eastAsia="仿宋" w:hAnsi="仿宋" w:cs="宋体" w:hint="eastAsia"/>
                <w:kern w:val="0"/>
                <w:sz w:val="24"/>
              </w:rPr>
              <w:t>)采用轻质合金或不锈钢材质，表面进行耐磨硬质涂层处理，达到维氏硬度(HV)1600以上；</w:t>
            </w:r>
            <w:r w:rsidRPr="00A264CB">
              <w:rPr>
                <w:rFonts w:ascii="仿宋" w:eastAsia="仿宋" w:hAnsi="仿宋" w:cs="宋体" w:hint="eastAsia"/>
                <w:kern w:val="0"/>
                <w:sz w:val="24"/>
              </w:rPr>
              <w:br/>
              <w:t>8、泵体采用轻质合金或不锈钢材质，干式复合电机，单泵潜水深度≥10m，单泵配备潜水电缆，总长度≥50米，配电缆护套，电缆之间使用IP67以上防水接头；</w:t>
            </w:r>
            <w:r w:rsidRPr="00A264CB">
              <w:rPr>
                <w:rFonts w:ascii="仿宋" w:eastAsia="仿宋" w:hAnsi="仿宋" w:cs="宋体" w:hint="eastAsia"/>
                <w:kern w:val="0"/>
                <w:sz w:val="24"/>
              </w:rPr>
              <w:br/>
              <w:t>9、单泵配排水软管总长度≥40m（排水软管需有水带接合器和不锈钢快速卡箍）；</w:t>
            </w:r>
            <w:r w:rsidRPr="00A264CB">
              <w:rPr>
                <w:rFonts w:ascii="仿宋" w:eastAsia="仿宋" w:hAnsi="仿宋" w:cs="宋体" w:hint="eastAsia"/>
                <w:kern w:val="0"/>
                <w:sz w:val="24"/>
              </w:rPr>
              <w:br/>
              <w:t>10、泵体直径不超过300mm,长度不超过650mm，泵体装有提手，方便单人搬运；便携式潜水泵配不锈钢丝滤网，带蝶形螺母快速安装，方便装拆清洗。单泵配浮圈，一体成型。满足</w:t>
            </w:r>
            <w:proofErr w:type="gramStart"/>
            <w:r w:rsidRPr="00A264CB">
              <w:rPr>
                <w:rFonts w:ascii="仿宋" w:eastAsia="仿宋" w:hAnsi="仿宋" w:cs="宋体" w:hint="eastAsia"/>
                <w:kern w:val="0"/>
                <w:sz w:val="24"/>
              </w:rPr>
              <w:t>泵工作</w:t>
            </w:r>
            <w:proofErr w:type="gramEnd"/>
            <w:r w:rsidRPr="00A264CB">
              <w:rPr>
                <w:rFonts w:ascii="仿宋" w:eastAsia="仿宋" w:hAnsi="仿宋" w:cs="宋体" w:hint="eastAsia"/>
                <w:kern w:val="0"/>
                <w:sz w:val="24"/>
              </w:rPr>
              <w:t>时的浮力要求，具卡口吊环连接软性固定吊索；</w:t>
            </w:r>
            <w:r w:rsidRPr="00A264CB">
              <w:rPr>
                <w:rFonts w:ascii="仿宋" w:eastAsia="仿宋" w:hAnsi="仿宋" w:cs="宋体" w:hint="eastAsia"/>
                <w:kern w:val="0"/>
                <w:sz w:val="24"/>
              </w:rPr>
              <w:br/>
              <w:t>11、控制柜两侧安装提手；</w:t>
            </w:r>
            <w:r w:rsidRPr="00A264CB">
              <w:rPr>
                <w:rFonts w:ascii="仿宋" w:eastAsia="仿宋" w:hAnsi="仿宋" w:cs="宋体" w:hint="eastAsia"/>
                <w:kern w:val="0"/>
                <w:sz w:val="24"/>
              </w:rPr>
              <w:br/>
              <w:t>12、水泵控制系统集成于控制柜内，控制柜重量50KG以下，控制柜具备专业吊装设备，可离发电机组0-500米以内正常工作。可实现离车远距离排水工作，柜体可移动、可拆卸；</w:t>
            </w:r>
            <w:r w:rsidRPr="00A264CB">
              <w:rPr>
                <w:rFonts w:ascii="仿宋" w:eastAsia="仿宋" w:hAnsi="仿宋" w:cs="宋体" w:hint="eastAsia"/>
                <w:kern w:val="0"/>
                <w:sz w:val="24"/>
              </w:rPr>
              <w:br/>
              <w:t>13、每台水泵配有单独的控制系统，采用变频器全程控制,</w:t>
            </w:r>
            <w:proofErr w:type="gramStart"/>
            <w:r w:rsidRPr="00A264CB">
              <w:rPr>
                <w:rFonts w:ascii="仿宋" w:eastAsia="仿宋" w:hAnsi="仿宋" w:cs="宋体" w:hint="eastAsia"/>
                <w:kern w:val="0"/>
                <w:sz w:val="24"/>
              </w:rPr>
              <w:t>具多种</w:t>
            </w:r>
            <w:proofErr w:type="gramEnd"/>
            <w:r w:rsidRPr="00A264CB">
              <w:rPr>
                <w:rFonts w:ascii="仿宋" w:eastAsia="仿宋" w:hAnsi="仿宋" w:cs="宋体" w:hint="eastAsia"/>
                <w:kern w:val="0"/>
                <w:sz w:val="24"/>
              </w:rPr>
              <w:t>电气安全规范认证；</w:t>
            </w:r>
            <w:r w:rsidRPr="00A264CB">
              <w:rPr>
                <w:rFonts w:ascii="仿宋" w:eastAsia="仿宋" w:hAnsi="仿宋" w:cs="宋体" w:hint="eastAsia"/>
                <w:kern w:val="0"/>
                <w:sz w:val="24"/>
              </w:rPr>
              <w:br/>
              <w:t>14、操控系统精确显示水泵运行电压、电流、转速及故障情况；控制系统可对水泵实现</w:t>
            </w:r>
            <w:proofErr w:type="gramStart"/>
            <w:r w:rsidRPr="00A264CB">
              <w:rPr>
                <w:rFonts w:ascii="仿宋" w:eastAsia="仿宋" w:hAnsi="仿宋" w:cs="宋体" w:hint="eastAsia"/>
                <w:kern w:val="0"/>
                <w:sz w:val="24"/>
              </w:rPr>
              <w:t>软启动</w:t>
            </w:r>
            <w:proofErr w:type="gramEnd"/>
            <w:r w:rsidRPr="00A264CB">
              <w:rPr>
                <w:rFonts w:ascii="仿宋" w:eastAsia="仿宋" w:hAnsi="仿宋" w:cs="宋体" w:hint="eastAsia"/>
                <w:kern w:val="0"/>
                <w:sz w:val="24"/>
              </w:rPr>
              <w:t>及软停机，运行中可调转速使用，并具有漏电保护装置；</w:t>
            </w:r>
            <w:r w:rsidRPr="00A264CB">
              <w:rPr>
                <w:rFonts w:ascii="仿宋" w:eastAsia="仿宋" w:hAnsi="仿宋" w:cs="宋体" w:hint="eastAsia"/>
                <w:kern w:val="0"/>
                <w:sz w:val="24"/>
              </w:rPr>
              <w:br/>
              <w:t>15、控制柜及水泵可使用柴油发电机或市电驱</w:t>
            </w:r>
            <w:r w:rsidRPr="00A264CB">
              <w:rPr>
                <w:rFonts w:ascii="仿宋" w:eastAsia="仿宋" w:hAnsi="仿宋" w:cs="宋体" w:hint="eastAsia"/>
                <w:kern w:val="0"/>
                <w:sz w:val="24"/>
              </w:rPr>
              <w:lastRenderedPageBreak/>
              <w:t>动两种模式。</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w:t>
            </w:r>
            <w:r w:rsidRPr="00A264CB">
              <w:rPr>
                <w:rFonts w:ascii="仿宋" w:eastAsia="仿宋" w:hAnsi="仿宋" w:cs="宋体"/>
                <w:kern w:val="0"/>
                <w:sz w:val="24"/>
              </w:rPr>
              <w:t>6</w:t>
            </w:r>
            <w:r w:rsidRPr="00A264CB">
              <w:rPr>
                <w:rFonts w:ascii="仿宋" w:eastAsia="仿宋" w:hAnsi="仿宋" w:cs="宋体" w:hint="eastAsia"/>
                <w:kern w:val="0"/>
                <w:sz w:val="24"/>
              </w:rPr>
              <w:t>、水带：管径250mm,长度100米</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2</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r>
      <w:tr w:rsidR="00DA134F" w:rsidRPr="00A264CB" w:rsidTr="00A84191">
        <w:trPr>
          <w:trHeight w:val="222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5</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橡皮艇</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1、橡皮艇</w:t>
            </w:r>
            <w:r w:rsidRPr="00A264CB">
              <w:rPr>
                <w:rFonts w:ascii="仿宋" w:eastAsia="仿宋" w:hAnsi="仿宋" w:cs="宋体" w:hint="eastAsia"/>
                <w:kern w:val="0"/>
                <w:sz w:val="24"/>
              </w:rPr>
              <w:br/>
              <w:t>浮筒直径：51cm；独立气室：3+1个；产品承重：≤1280kg；材料厚度：≥1.2mm；产品材质：增强型高密度聚酯纤维合成织布；单套配置清单：铝桨一对、</w:t>
            </w:r>
            <w:proofErr w:type="gramStart"/>
            <w:r w:rsidRPr="00A264CB">
              <w:rPr>
                <w:rFonts w:ascii="仿宋" w:eastAsia="仿宋" w:hAnsi="仿宋" w:cs="宋体" w:hint="eastAsia"/>
                <w:kern w:val="0"/>
                <w:sz w:val="24"/>
              </w:rPr>
              <w:t>铝卡条</w:t>
            </w:r>
            <w:proofErr w:type="gramEnd"/>
            <w:r w:rsidRPr="00A264CB">
              <w:rPr>
                <w:rFonts w:ascii="仿宋" w:eastAsia="仿宋" w:hAnsi="仿宋" w:cs="宋体" w:hint="eastAsia"/>
                <w:kern w:val="0"/>
                <w:sz w:val="24"/>
              </w:rPr>
              <w:t>一套、铝底板一套、木质底板一块、充气泵一个、</w:t>
            </w:r>
            <w:proofErr w:type="gramStart"/>
            <w:r w:rsidRPr="00A264CB">
              <w:rPr>
                <w:rFonts w:ascii="仿宋" w:eastAsia="仿宋" w:hAnsi="仿宋" w:cs="宋体" w:hint="eastAsia"/>
                <w:kern w:val="0"/>
                <w:sz w:val="24"/>
              </w:rPr>
              <w:t>铝座板</w:t>
            </w:r>
            <w:proofErr w:type="gramEnd"/>
            <w:r w:rsidRPr="00A264CB">
              <w:rPr>
                <w:rFonts w:ascii="仿宋" w:eastAsia="仿宋" w:hAnsi="仿宋" w:cs="宋体" w:hint="eastAsia"/>
                <w:kern w:val="0"/>
                <w:sz w:val="24"/>
              </w:rPr>
              <w:t>二块、修补一套、</w:t>
            </w:r>
            <w:proofErr w:type="gramStart"/>
            <w:r w:rsidRPr="00A264CB">
              <w:rPr>
                <w:rFonts w:ascii="仿宋" w:eastAsia="仿宋" w:hAnsi="仿宋" w:cs="宋体" w:hint="eastAsia"/>
                <w:kern w:val="0"/>
                <w:sz w:val="24"/>
              </w:rPr>
              <w:t>船包一个</w:t>
            </w:r>
            <w:proofErr w:type="gramEnd"/>
            <w:r w:rsidRPr="00A264CB">
              <w:rPr>
                <w:rFonts w:ascii="仿宋" w:eastAsia="仿宋" w:hAnsi="仿宋" w:cs="宋体" w:hint="eastAsia"/>
                <w:kern w:val="0"/>
                <w:sz w:val="24"/>
              </w:rPr>
              <w:t>、船体一艘。</w:t>
            </w:r>
            <w:r w:rsidRPr="00A264CB">
              <w:rPr>
                <w:rFonts w:ascii="仿宋" w:eastAsia="仿宋" w:hAnsi="仿宋" w:cs="宋体" w:hint="eastAsia"/>
                <w:kern w:val="0"/>
                <w:sz w:val="24"/>
              </w:rPr>
              <w:br/>
              <w:t>2、船外机</w:t>
            </w:r>
            <w:r w:rsidRPr="00A264CB">
              <w:rPr>
                <w:rFonts w:ascii="仿宋" w:eastAsia="仿宋" w:hAnsi="仿宋" w:cs="宋体" w:hint="eastAsia"/>
                <w:kern w:val="0"/>
                <w:sz w:val="24"/>
              </w:rPr>
              <w:br/>
              <w:t>档位：前进挡-空挡-后退档；启动：</w:t>
            </w:r>
            <w:proofErr w:type="gramStart"/>
            <w:r w:rsidRPr="00A264CB">
              <w:rPr>
                <w:rFonts w:ascii="仿宋" w:eastAsia="仿宋" w:hAnsi="仿宋" w:cs="宋体" w:hint="eastAsia"/>
                <w:kern w:val="0"/>
                <w:sz w:val="24"/>
              </w:rPr>
              <w:t>手启动</w:t>
            </w:r>
            <w:proofErr w:type="gramEnd"/>
            <w:r w:rsidRPr="00A264CB">
              <w:rPr>
                <w:rFonts w:ascii="仿宋" w:eastAsia="仿宋" w:hAnsi="仿宋" w:cs="宋体" w:hint="eastAsia"/>
                <w:kern w:val="0"/>
                <w:sz w:val="24"/>
              </w:rPr>
              <w:t>/电启动；轴长：381/508mm；油耗：11L/小时；气缸数：2个；排气量：430cm</w:t>
            </w:r>
            <w:r w:rsidRPr="00A264CB">
              <w:rPr>
                <w:rFonts w:eastAsia="仿宋" w:cs="Calibri"/>
                <w:kern w:val="0"/>
                <w:sz w:val="24"/>
              </w:rPr>
              <w:t>³</w:t>
            </w:r>
            <w:r w:rsidRPr="00A264CB">
              <w:rPr>
                <w:rFonts w:ascii="仿宋" w:eastAsia="仿宋" w:hAnsi="仿宋" w:cs="仿宋" w:hint="eastAsia"/>
                <w:kern w:val="0"/>
                <w:sz w:val="24"/>
              </w:rPr>
              <w:t>；额定功率：</w:t>
            </w:r>
            <w:r w:rsidRPr="00A264CB">
              <w:rPr>
                <w:rFonts w:ascii="仿宋" w:eastAsia="仿宋" w:hAnsi="仿宋" w:cs="宋体" w:hint="eastAsia"/>
                <w:kern w:val="0"/>
                <w:sz w:val="24"/>
              </w:rPr>
              <w:t>22.5kw；控制方式：舵柄/遥控；配置邮箱：外置25升；燃油系统：化油器；全油门转速：4750-5500转/分钟。</w:t>
            </w:r>
            <w:r w:rsidRPr="00A264CB">
              <w:rPr>
                <w:rFonts w:ascii="仿宋" w:eastAsia="仿宋" w:hAnsi="仿宋" w:cs="宋体" w:hint="eastAsia"/>
                <w:kern w:val="0"/>
                <w:sz w:val="24"/>
              </w:rPr>
              <w:br/>
              <w:t>3、配套拖车架一部。</w:t>
            </w:r>
          </w:p>
        </w:tc>
        <w:tc>
          <w:tcPr>
            <w:tcW w:w="414"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艘</w:t>
            </w:r>
          </w:p>
        </w:tc>
      </w:tr>
      <w:tr w:rsidR="00DA134F" w:rsidRPr="00A264CB" w:rsidTr="00A84191">
        <w:trPr>
          <w:trHeight w:val="1727"/>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6</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冲锋舟</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1、玻璃钢材质冲锋舟：舟长：≥5.30米，型宽：≥1.72 米，型深：≥0.76 米，吃水：≥0.30 米，船重：≥320公斤，乘员：8 -10人，最大载重：≤1000公斤；</w:t>
            </w:r>
            <w:r w:rsidRPr="00A264CB">
              <w:rPr>
                <w:rFonts w:ascii="仿宋" w:eastAsia="仿宋" w:hAnsi="仿宋" w:cs="宋体" w:hint="eastAsia"/>
                <w:kern w:val="0"/>
                <w:sz w:val="24"/>
              </w:rPr>
              <w:br/>
              <w:t>2、船外机</w:t>
            </w:r>
            <w:r w:rsidRPr="00A264CB">
              <w:rPr>
                <w:rFonts w:ascii="仿宋" w:eastAsia="仿宋" w:hAnsi="仿宋" w:cs="宋体" w:hint="eastAsia"/>
                <w:kern w:val="0"/>
                <w:sz w:val="24"/>
              </w:rPr>
              <w:br/>
              <w:t>档位：前进挡-空挡-后退档；启动：</w:t>
            </w:r>
            <w:proofErr w:type="gramStart"/>
            <w:r w:rsidRPr="00A264CB">
              <w:rPr>
                <w:rFonts w:ascii="仿宋" w:eastAsia="仿宋" w:hAnsi="仿宋" w:cs="宋体" w:hint="eastAsia"/>
                <w:kern w:val="0"/>
                <w:sz w:val="24"/>
              </w:rPr>
              <w:t>手启动</w:t>
            </w:r>
            <w:proofErr w:type="gramEnd"/>
            <w:r w:rsidRPr="00A264CB">
              <w:rPr>
                <w:rFonts w:ascii="仿宋" w:eastAsia="仿宋" w:hAnsi="仿宋" w:cs="宋体" w:hint="eastAsia"/>
                <w:kern w:val="0"/>
                <w:sz w:val="24"/>
              </w:rPr>
              <w:t>/电启动；轴长：381/508mm；油耗：11L/小时；气缸数：2个；排气量：430cm</w:t>
            </w:r>
            <w:r w:rsidRPr="00A264CB">
              <w:rPr>
                <w:rFonts w:eastAsia="仿宋" w:cs="Calibri"/>
                <w:kern w:val="0"/>
                <w:sz w:val="24"/>
              </w:rPr>
              <w:t>³</w:t>
            </w:r>
            <w:r w:rsidRPr="00A264CB">
              <w:rPr>
                <w:rFonts w:ascii="仿宋" w:eastAsia="仿宋" w:hAnsi="仿宋" w:cs="仿宋" w:hint="eastAsia"/>
                <w:kern w:val="0"/>
                <w:sz w:val="24"/>
              </w:rPr>
              <w:t>；额定功率：</w:t>
            </w:r>
            <w:r w:rsidRPr="00A264CB">
              <w:rPr>
                <w:rFonts w:ascii="仿宋" w:eastAsia="仿宋" w:hAnsi="仿宋" w:cs="宋体" w:hint="eastAsia"/>
                <w:kern w:val="0"/>
                <w:sz w:val="24"/>
              </w:rPr>
              <w:t>22.5kw；控制方式：舵柄/遥控；配置邮箱：外置25升；燃油系统：化油器；全油门转速：</w:t>
            </w:r>
            <w:r w:rsidRPr="00A264CB">
              <w:rPr>
                <w:rFonts w:ascii="仿宋" w:eastAsia="仿宋" w:hAnsi="仿宋" w:cs="宋体" w:hint="eastAsia"/>
                <w:kern w:val="0"/>
                <w:sz w:val="24"/>
              </w:rPr>
              <w:lastRenderedPageBreak/>
              <w:t>4750-5500转/分钟。</w:t>
            </w:r>
            <w:r w:rsidRPr="00A264CB">
              <w:rPr>
                <w:rFonts w:ascii="仿宋" w:eastAsia="仿宋" w:hAnsi="仿宋" w:cs="宋体" w:hint="eastAsia"/>
                <w:kern w:val="0"/>
                <w:sz w:val="24"/>
              </w:rPr>
              <w:br/>
              <w:t>3、配套拖车架一部。</w:t>
            </w:r>
          </w:p>
        </w:tc>
        <w:tc>
          <w:tcPr>
            <w:tcW w:w="414"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5</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艘</w:t>
            </w:r>
          </w:p>
        </w:tc>
      </w:tr>
      <w:tr w:rsidR="00DA134F" w:rsidRPr="00A264CB" w:rsidTr="00A84191">
        <w:trPr>
          <w:trHeight w:val="296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7</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救生护腕</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1、产品用途：溺水自救和施救；</w:t>
            </w:r>
            <w:r w:rsidRPr="00A264CB">
              <w:rPr>
                <w:rFonts w:ascii="仿宋" w:eastAsia="仿宋" w:hAnsi="仿宋" w:cs="宋体" w:hint="eastAsia"/>
                <w:kern w:val="0"/>
                <w:sz w:val="24"/>
              </w:rPr>
              <w:br/>
              <w:t>2、</w:t>
            </w:r>
            <w:proofErr w:type="gramStart"/>
            <w:r w:rsidRPr="00A264CB">
              <w:rPr>
                <w:rFonts w:ascii="仿宋" w:eastAsia="仿宋" w:hAnsi="仿宋" w:cs="宋体" w:hint="eastAsia"/>
                <w:kern w:val="0"/>
                <w:sz w:val="24"/>
              </w:rPr>
              <w:t>一</w:t>
            </w:r>
            <w:proofErr w:type="gramEnd"/>
            <w:r w:rsidRPr="00A264CB">
              <w:rPr>
                <w:rFonts w:ascii="仿宋" w:eastAsia="仿宋" w:hAnsi="仿宋" w:cs="宋体" w:hint="eastAsia"/>
                <w:kern w:val="0"/>
                <w:sz w:val="24"/>
              </w:rPr>
              <w:t xml:space="preserve">体式装置， </w:t>
            </w:r>
            <w:r w:rsidRPr="00A264CB">
              <w:rPr>
                <w:rFonts w:ascii="仿宋" w:eastAsia="仿宋" w:hAnsi="仿宋" w:cs="宋体" w:hint="eastAsia"/>
                <w:kern w:val="0"/>
                <w:sz w:val="24"/>
              </w:rPr>
              <w:br/>
              <w:t>3、产品重量(不含气瓶)：≤220g；</w:t>
            </w:r>
            <w:r w:rsidRPr="00A264CB">
              <w:rPr>
                <w:rFonts w:ascii="仿宋" w:eastAsia="仿宋" w:hAnsi="仿宋" w:cs="宋体" w:hint="eastAsia"/>
                <w:kern w:val="0"/>
                <w:sz w:val="24"/>
              </w:rPr>
              <w:br/>
              <w:t>4、每套产品配备2个气瓶，气瓶冲液态压缩二氧化碳气体，瓶身钢质，表面</w:t>
            </w:r>
            <w:proofErr w:type="gramStart"/>
            <w:r w:rsidRPr="00A264CB">
              <w:rPr>
                <w:rFonts w:ascii="仿宋" w:eastAsia="仿宋" w:hAnsi="仿宋" w:cs="宋体" w:hint="eastAsia"/>
                <w:kern w:val="0"/>
                <w:sz w:val="24"/>
              </w:rPr>
              <w:t>做隔温</w:t>
            </w:r>
            <w:proofErr w:type="gramEnd"/>
            <w:r w:rsidRPr="00A264CB">
              <w:rPr>
                <w:rFonts w:ascii="仿宋" w:eastAsia="仿宋" w:hAnsi="仿宋" w:cs="宋体" w:hint="eastAsia"/>
                <w:kern w:val="0"/>
                <w:sz w:val="24"/>
              </w:rPr>
              <w:t>处理；紧急情况时开启，1-3秒钟充满气囊；</w:t>
            </w:r>
            <w:r w:rsidRPr="00A264CB">
              <w:rPr>
                <w:rFonts w:ascii="仿宋" w:eastAsia="仿宋" w:hAnsi="仿宋" w:cs="宋体" w:hint="eastAsia"/>
                <w:kern w:val="0"/>
                <w:sz w:val="24"/>
              </w:rPr>
              <w:br/>
              <w:t>5、快速开启，又防误触发，可卸离；</w:t>
            </w:r>
            <w:r w:rsidRPr="00A264CB">
              <w:rPr>
                <w:rFonts w:ascii="仿宋" w:eastAsia="仿宋" w:hAnsi="仿宋" w:cs="宋体" w:hint="eastAsia"/>
                <w:kern w:val="0"/>
                <w:sz w:val="24"/>
              </w:rPr>
              <w:br/>
              <w:t>6、腕带选用天然橡胶与炭纤维合成硅胶，气囊使用双层复合材料，充气后可在水中保持承受120Kg体重的成年人8小时以上的浮力；</w:t>
            </w:r>
            <w:r w:rsidRPr="00A264CB">
              <w:rPr>
                <w:rFonts w:ascii="仿宋" w:eastAsia="仿宋" w:hAnsi="仿宋" w:cs="宋体" w:hint="eastAsia"/>
                <w:kern w:val="0"/>
                <w:sz w:val="24"/>
              </w:rPr>
              <w:br/>
              <w:t>7、气</w:t>
            </w:r>
            <w:proofErr w:type="gramStart"/>
            <w:r w:rsidRPr="00A264CB">
              <w:rPr>
                <w:rFonts w:ascii="仿宋" w:eastAsia="仿宋" w:hAnsi="仿宋" w:cs="宋体" w:hint="eastAsia"/>
                <w:kern w:val="0"/>
                <w:sz w:val="24"/>
              </w:rPr>
              <w:t>嚢</w:t>
            </w:r>
            <w:proofErr w:type="gramEnd"/>
            <w:r w:rsidRPr="00A264CB">
              <w:rPr>
                <w:rFonts w:ascii="仿宋" w:eastAsia="仿宋" w:hAnsi="仿宋" w:cs="宋体" w:hint="eastAsia"/>
                <w:kern w:val="0"/>
                <w:sz w:val="24"/>
              </w:rPr>
              <w:t>为比人肩膀略宽长条形，有安全锁，可脱卸，易单手抱合，防旋转；亦</w:t>
            </w:r>
            <w:proofErr w:type="gramStart"/>
            <w:r w:rsidRPr="00A264CB">
              <w:rPr>
                <w:rFonts w:ascii="仿宋" w:eastAsia="仿宋" w:hAnsi="仿宋" w:cs="宋体" w:hint="eastAsia"/>
                <w:kern w:val="0"/>
                <w:sz w:val="24"/>
              </w:rPr>
              <w:t>便于递伸施救</w:t>
            </w:r>
            <w:proofErr w:type="gramEnd"/>
            <w:r w:rsidRPr="00A264CB">
              <w:rPr>
                <w:rFonts w:ascii="仿宋" w:eastAsia="仿宋" w:hAnsi="仿宋" w:cs="宋体" w:hint="eastAsia"/>
                <w:kern w:val="0"/>
                <w:sz w:val="24"/>
              </w:rPr>
              <w:t>，防被</w:t>
            </w:r>
            <w:proofErr w:type="gramStart"/>
            <w:r w:rsidRPr="00A264CB">
              <w:rPr>
                <w:rFonts w:ascii="仿宋" w:eastAsia="仿宋" w:hAnsi="仿宋" w:cs="宋体" w:hint="eastAsia"/>
                <w:kern w:val="0"/>
                <w:sz w:val="24"/>
              </w:rPr>
              <w:t>施救者缠抱</w:t>
            </w:r>
            <w:proofErr w:type="gramEnd"/>
            <w:r w:rsidRPr="00A264CB">
              <w:rPr>
                <w:rFonts w:ascii="仿宋" w:eastAsia="仿宋" w:hAnsi="仿宋" w:cs="宋体" w:hint="eastAsia"/>
                <w:kern w:val="0"/>
                <w:sz w:val="24"/>
              </w:rPr>
              <w:t>；</w:t>
            </w:r>
            <w:r w:rsidRPr="00A264CB">
              <w:rPr>
                <w:rFonts w:ascii="仿宋" w:eastAsia="仿宋" w:hAnsi="仿宋" w:cs="宋体" w:hint="eastAsia"/>
                <w:kern w:val="0"/>
                <w:sz w:val="24"/>
              </w:rPr>
              <w:br/>
              <w:t>8、配备指南针，确定方位，防止(自救后)迷路。</w:t>
            </w:r>
          </w:p>
        </w:tc>
        <w:tc>
          <w:tcPr>
            <w:tcW w:w="414"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w:t>
            </w: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480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8</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遥控U型救生圈</w:t>
            </w:r>
          </w:p>
        </w:tc>
        <w:tc>
          <w:tcPr>
            <w:tcW w:w="2776" w:type="pct"/>
            <w:tcBorders>
              <w:top w:val="nil"/>
              <w:left w:val="nil"/>
              <w:bottom w:val="single" w:sz="4" w:space="0" w:color="auto"/>
              <w:right w:val="single" w:sz="4" w:space="0" w:color="auto"/>
            </w:tcBorders>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▲1、重量≤13KG，长*宽*高尺寸≤95cm*76cm*25cm,适合单人使用；</w:t>
            </w:r>
            <w:r w:rsidRPr="00A264CB">
              <w:rPr>
                <w:rFonts w:ascii="仿宋" w:eastAsia="仿宋" w:hAnsi="仿宋" w:cs="宋体" w:hint="eastAsia"/>
                <w:kern w:val="0"/>
                <w:sz w:val="24"/>
              </w:rPr>
              <w:br/>
              <w:t>2、能够进行前进、倒车、左转、右转和原地转向；</w:t>
            </w:r>
            <w:r w:rsidRPr="00A264CB">
              <w:rPr>
                <w:rFonts w:ascii="仿宋" w:eastAsia="仿宋" w:hAnsi="仿宋" w:cs="宋体" w:hint="eastAsia"/>
                <w:kern w:val="0"/>
                <w:sz w:val="24"/>
              </w:rPr>
              <w:br/>
              <w:t>3、自带灯光和报警音；</w:t>
            </w:r>
            <w:r w:rsidRPr="00A264CB">
              <w:rPr>
                <w:rFonts w:ascii="仿宋" w:eastAsia="仿宋" w:hAnsi="仿宋" w:cs="宋体" w:hint="eastAsia"/>
                <w:kern w:val="0"/>
                <w:sz w:val="24"/>
              </w:rPr>
              <w:br/>
              <w:t>▲4、主机具有倾斜翻覆后自扶正的功能，自扶正时间≤5秒；</w:t>
            </w:r>
            <w:r w:rsidRPr="00A264CB">
              <w:rPr>
                <w:rFonts w:ascii="仿宋" w:eastAsia="仿宋" w:hAnsi="仿宋" w:cs="宋体" w:hint="eastAsia"/>
                <w:kern w:val="0"/>
                <w:sz w:val="24"/>
              </w:rPr>
              <w:br/>
              <w:t>5、可0秒启动；</w:t>
            </w:r>
            <w:r w:rsidRPr="00A264CB">
              <w:rPr>
                <w:rFonts w:ascii="仿宋" w:eastAsia="仿宋" w:hAnsi="仿宋" w:cs="宋体" w:hint="eastAsia"/>
                <w:kern w:val="0"/>
                <w:sz w:val="24"/>
              </w:rPr>
              <w:br/>
              <w:t>6、具备一键返航、</w:t>
            </w:r>
            <w:proofErr w:type="gramStart"/>
            <w:r w:rsidRPr="00A264CB">
              <w:rPr>
                <w:rFonts w:ascii="仿宋" w:eastAsia="仿宋" w:hAnsi="仿宋" w:cs="宋体" w:hint="eastAsia"/>
                <w:kern w:val="0"/>
                <w:sz w:val="24"/>
              </w:rPr>
              <w:t>失联返航</w:t>
            </w:r>
            <w:proofErr w:type="gramEnd"/>
            <w:r w:rsidRPr="00A264CB">
              <w:rPr>
                <w:rFonts w:ascii="仿宋" w:eastAsia="仿宋" w:hAnsi="仿宋" w:cs="宋体" w:hint="eastAsia"/>
                <w:kern w:val="0"/>
                <w:sz w:val="24"/>
              </w:rPr>
              <w:t xml:space="preserve">、低电返航，支持返航跟随遥控器； </w:t>
            </w:r>
            <w:r w:rsidRPr="00A264CB">
              <w:rPr>
                <w:rFonts w:ascii="仿宋" w:eastAsia="仿宋" w:hAnsi="仿宋" w:cs="宋体" w:hint="eastAsia"/>
                <w:kern w:val="0"/>
                <w:sz w:val="24"/>
              </w:rPr>
              <w:br/>
              <w:t>7、最大浮力≥400N，救援负载≥270KG；</w:t>
            </w:r>
            <w:r w:rsidRPr="00A264CB">
              <w:rPr>
                <w:rFonts w:ascii="仿宋" w:eastAsia="仿宋" w:hAnsi="仿宋" w:cs="宋体" w:hint="eastAsia"/>
                <w:kern w:val="0"/>
                <w:sz w:val="24"/>
              </w:rPr>
              <w:br/>
              <w:t>▲8、支持≥20米高空抛投水面，同时从1米高度投落到水泥地面上，应无开裂或破碎，试验后可正常工作；</w:t>
            </w:r>
            <w:r w:rsidRPr="00A264CB">
              <w:rPr>
                <w:rFonts w:ascii="仿宋" w:eastAsia="仿宋" w:hAnsi="仿宋" w:cs="宋体" w:hint="eastAsia"/>
                <w:kern w:val="0"/>
                <w:sz w:val="24"/>
              </w:rPr>
              <w:br/>
              <w:t>9、电池续航≥65分钟，最大续航里程≥8km；</w:t>
            </w:r>
            <w:r w:rsidRPr="00A264CB">
              <w:rPr>
                <w:rFonts w:ascii="仿宋" w:eastAsia="仿宋" w:hAnsi="仿宋" w:cs="宋体" w:hint="eastAsia"/>
                <w:kern w:val="0"/>
                <w:sz w:val="24"/>
              </w:rPr>
              <w:br/>
              <w:t>10、空载速度≥6m/秒，载人速度≥2m/s；</w:t>
            </w:r>
            <w:r w:rsidRPr="00A264CB">
              <w:rPr>
                <w:rFonts w:ascii="仿宋" w:eastAsia="仿宋" w:hAnsi="仿宋" w:cs="宋体" w:hint="eastAsia"/>
                <w:kern w:val="0"/>
                <w:sz w:val="24"/>
              </w:rPr>
              <w:br/>
              <w:t>▲11、充电器采用集成模式，可同时为主机及遥控器充电，对遥控器为无线充电，有磁力固定装置；</w:t>
            </w:r>
            <w:r w:rsidRPr="00A264CB">
              <w:rPr>
                <w:rFonts w:ascii="仿宋" w:eastAsia="仿宋" w:hAnsi="仿宋" w:cs="宋体" w:hint="eastAsia"/>
                <w:kern w:val="0"/>
                <w:sz w:val="24"/>
              </w:rPr>
              <w:br/>
              <w:t>▲12、</w:t>
            </w:r>
            <w:proofErr w:type="gramStart"/>
            <w:r w:rsidRPr="00A264CB">
              <w:rPr>
                <w:rFonts w:ascii="仿宋" w:eastAsia="仿宋" w:hAnsi="仿宋" w:cs="宋体" w:hint="eastAsia"/>
                <w:kern w:val="0"/>
                <w:sz w:val="24"/>
              </w:rPr>
              <w:t>样品满电状态</w:t>
            </w:r>
            <w:proofErr w:type="gramEnd"/>
            <w:r w:rsidRPr="00A264CB">
              <w:rPr>
                <w:rFonts w:ascii="仿宋" w:eastAsia="仿宋" w:hAnsi="仿宋" w:cs="宋体" w:hint="eastAsia"/>
                <w:kern w:val="0"/>
                <w:sz w:val="24"/>
              </w:rPr>
              <w:t>下放置，待机时间≥6个月</w:t>
            </w:r>
            <w:r w:rsidRPr="00A264CB">
              <w:rPr>
                <w:rFonts w:ascii="仿宋" w:eastAsia="仿宋" w:hAnsi="仿宋" w:cs="宋体" w:hint="eastAsia"/>
                <w:kern w:val="0"/>
                <w:sz w:val="24"/>
              </w:rPr>
              <w:br/>
              <w:t>13、充电口忘记拧盖，设备正常使用不会损坏；</w:t>
            </w:r>
            <w:r w:rsidRPr="00A264CB">
              <w:rPr>
                <w:rFonts w:ascii="仿宋" w:eastAsia="仿宋" w:hAnsi="仿宋" w:cs="宋体" w:hint="eastAsia"/>
                <w:kern w:val="0"/>
                <w:sz w:val="24"/>
              </w:rPr>
              <w:br/>
              <w:t>14、遥控距离：≥1000米； 通讯系统采用无线电433MHZ点对点通信方式，可靠性、抗干</w:t>
            </w:r>
            <w:r w:rsidRPr="00A264CB">
              <w:rPr>
                <w:rFonts w:ascii="仿宋" w:eastAsia="仿宋" w:hAnsi="仿宋" w:cs="宋体" w:hint="eastAsia"/>
                <w:kern w:val="0"/>
                <w:sz w:val="24"/>
              </w:rPr>
              <w:lastRenderedPageBreak/>
              <w:t>扰；</w:t>
            </w:r>
            <w:r w:rsidRPr="00A264CB">
              <w:rPr>
                <w:rFonts w:ascii="仿宋" w:eastAsia="仿宋" w:hAnsi="仿宋" w:cs="宋体" w:hint="eastAsia"/>
                <w:kern w:val="0"/>
                <w:sz w:val="24"/>
              </w:rPr>
              <w:br/>
              <w:t>15、具有语音播报和定制专属语音功能；</w:t>
            </w:r>
            <w:r w:rsidRPr="00A264CB">
              <w:rPr>
                <w:rFonts w:ascii="仿宋" w:eastAsia="仿宋" w:hAnsi="仿宋" w:cs="宋体" w:hint="eastAsia"/>
                <w:kern w:val="0"/>
                <w:sz w:val="24"/>
              </w:rPr>
              <w:br/>
              <w:t>16、同时支持GPS和</w:t>
            </w:r>
            <w:proofErr w:type="gramStart"/>
            <w:r w:rsidRPr="00A264CB">
              <w:rPr>
                <w:rFonts w:ascii="仿宋" w:eastAsia="仿宋" w:hAnsi="仿宋" w:cs="宋体" w:hint="eastAsia"/>
                <w:kern w:val="0"/>
                <w:sz w:val="24"/>
              </w:rPr>
              <w:t>北斗双</w:t>
            </w:r>
            <w:proofErr w:type="gramEnd"/>
            <w:r w:rsidRPr="00A264CB">
              <w:rPr>
                <w:rFonts w:ascii="仿宋" w:eastAsia="仿宋" w:hAnsi="仿宋" w:cs="宋体" w:hint="eastAsia"/>
                <w:kern w:val="0"/>
                <w:sz w:val="24"/>
              </w:rPr>
              <w:t>定位，包括受控自动返航、</w:t>
            </w:r>
            <w:proofErr w:type="gramStart"/>
            <w:r w:rsidRPr="00A264CB">
              <w:rPr>
                <w:rFonts w:ascii="仿宋" w:eastAsia="仿宋" w:hAnsi="仿宋" w:cs="宋体" w:hint="eastAsia"/>
                <w:kern w:val="0"/>
                <w:sz w:val="24"/>
              </w:rPr>
              <w:t>失联自动</w:t>
            </w:r>
            <w:proofErr w:type="gramEnd"/>
            <w:r w:rsidRPr="00A264CB">
              <w:rPr>
                <w:rFonts w:ascii="仿宋" w:eastAsia="仿宋" w:hAnsi="仿宋" w:cs="宋体" w:hint="eastAsia"/>
                <w:kern w:val="0"/>
                <w:sz w:val="24"/>
              </w:rPr>
              <w:t>返航、精度米级；</w:t>
            </w:r>
            <w:r w:rsidRPr="00A264CB">
              <w:rPr>
                <w:rFonts w:ascii="仿宋" w:eastAsia="仿宋" w:hAnsi="仿宋" w:cs="宋体" w:hint="eastAsia"/>
                <w:kern w:val="0"/>
                <w:sz w:val="24"/>
              </w:rPr>
              <w:br/>
              <w:t>17、机身配有安全网衣和</w:t>
            </w:r>
            <w:proofErr w:type="gramStart"/>
            <w:r w:rsidRPr="00A264CB">
              <w:rPr>
                <w:rFonts w:ascii="仿宋" w:eastAsia="仿宋" w:hAnsi="仿宋" w:cs="宋体" w:hint="eastAsia"/>
                <w:kern w:val="0"/>
                <w:sz w:val="24"/>
              </w:rPr>
              <w:t>安全手</w:t>
            </w:r>
            <w:proofErr w:type="gramEnd"/>
            <w:r w:rsidRPr="00A264CB">
              <w:rPr>
                <w:rFonts w:ascii="仿宋" w:eastAsia="仿宋" w:hAnsi="仿宋" w:cs="宋体" w:hint="eastAsia"/>
                <w:kern w:val="0"/>
                <w:sz w:val="24"/>
              </w:rPr>
              <w:t>环，以便抓紧机器和绑定落水者。</w:t>
            </w:r>
          </w:p>
        </w:tc>
        <w:tc>
          <w:tcPr>
            <w:tcW w:w="414"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5</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套</w:t>
            </w:r>
          </w:p>
        </w:tc>
      </w:tr>
      <w:tr w:rsidR="00DA134F" w:rsidRPr="00A264CB" w:rsidTr="00A84191">
        <w:trPr>
          <w:trHeight w:val="45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9</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水上遥控救生机器人</w:t>
            </w:r>
          </w:p>
        </w:tc>
        <w:tc>
          <w:tcPr>
            <w:tcW w:w="2776" w:type="pct"/>
            <w:tcBorders>
              <w:top w:val="nil"/>
              <w:left w:val="nil"/>
              <w:bottom w:val="single" w:sz="4" w:space="0" w:color="auto"/>
              <w:right w:val="single" w:sz="4" w:space="0" w:color="auto"/>
            </w:tcBorders>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1、主机净重≤30kg；尺寸≤200cm*73cm，遥控器重量≤0.5kg；</w:t>
            </w:r>
            <w:r w:rsidRPr="00A264CB">
              <w:rPr>
                <w:rFonts w:ascii="仿宋" w:eastAsia="仿宋" w:hAnsi="仿宋" w:cs="宋体" w:hint="eastAsia"/>
                <w:kern w:val="0"/>
                <w:sz w:val="24"/>
              </w:rPr>
              <w:br/>
              <w:t>2、装有闪烁灯，有横向绑带和快速搭扣，装有拉手，并搭配头颈固定辅助装置；</w:t>
            </w:r>
            <w:r w:rsidRPr="00A264CB">
              <w:rPr>
                <w:rFonts w:ascii="仿宋" w:eastAsia="仿宋" w:hAnsi="仿宋" w:cs="宋体" w:hint="eastAsia"/>
                <w:kern w:val="0"/>
                <w:sz w:val="24"/>
              </w:rPr>
              <w:br/>
              <w:t>3、应具有内部监控数据输出和状态自检功能；</w:t>
            </w:r>
            <w:r w:rsidRPr="00A264CB">
              <w:rPr>
                <w:rFonts w:ascii="仿宋" w:eastAsia="仿宋" w:hAnsi="仿宋" w:cs="宋体" w:hint="eastAsia"/>
                <w:kern w:val="0"/>
                <w:sz w:val="24"/>
              </w:rPr>
              <w:br/>
              <w:t>4、本体和遥控器均具有显示电量的功能；在低电压状态下会发出声光报警，在自动返航状态下会降低航行速度保护人员安全；</w:t>
            </w:r>
            <w:r w:rsidRPr="00A264CB">
              <w:rPr>
                <w:rFonts w:ascii="仿宋" w:eastAsia="仿宋" w:hAnsi="仿宋" w:cs="宋体" w:hint="eastAsia"/>
                <w:kern w:val="0"/>
                <w:sz w:val="24"/>
              </w:rPr>
              <w:br/>
              <w:t>5、进入自动返航模式后，能够自行返回，距离起始位置3m以内；</w:t>
            </w:r>
            <w:r w:rsidRPr="00A264CB">
              <w:rPr>
                <w:rFonts w:ascii="仿宋" w:eastAsia="仿宋" w:hAnsi="仿宋" w:cs="宋体" w:hint="eastAsia"/>
                <w:kern w:val="0"/>
                <w:sz w:val="24"/>
              </w:rPr>
              <w:br/>
              <w:t>▲6、应具有在水面或陆地折叠和打开的功能；展开时间应≤20秒，撤收折叠时间应≤1分钟；</w:t>
            </w:r>
            <w:r w:rsidRPr="00A264CB">
              <w:rPr>
                <w:rFonts w:ascii="仿宋" w:eastAsia="仿宋" w:hAnsi="仿宋" w:cs="宋体" w:hint="eastAsia"/>
                <w:kern w:val="0"/>
                <w:sz w:val="24"/>
              </w:rPr>
              <w:br/>
              <w:t>7、产品的空载速度应≥5m/s，载人后最大航行速度应≥2m/s；</w:t>
            </w:r>
            <w:r w:rsidRPr="00A264CB">
              <w:rPr>
                <w:rFonts w:ascii="仿宋" w:eastAsia="仿宋" w:hAnsi="仿宋" w:cs="宋体" w:hint="eastAsia"/>
                <w:kern w:val="0"/>
                <w:sz w:val="24"/>
              </w:rPr>
              <w:br/>
              <w:t>8、以系泊方式固定，在最大油门开度情况下可连续航行时间≥60min，满载时连续航行时间≥45min；</w:t>
            </w:r>
            <w:r w:rsidRPr="00A264CB">
              <w:rPr>
                <w:rFonts w:ascii="仿宋" w:eastAsia="仿宋" w:hAnsi="仿宋" w:cs="宋体" w:hint="eastAsia"/>
                <w:kern w:val="0"/>
                <w:sz w:val="24"/>
              </w:rPr>
              <w:br/>
              <w:t>9、最大浮力应≥200kg；</w:t>
            </w:r>
            <w:r w:rsidRPr="00A264CB">
              <w:rPr>
                <w:rFonts w:ascii="仿宋" w:eastAsia="仿宋" w:hAnsi="仿宋" w:cs="宋体" w:hint="eastAsia"/>
                <w:kern w:val="0"/>
                <w:sz w:val="24"/>
              </w:rPr>
              <w:br/>
              <w:t>10、最大拉力应≥200N；</w:t>
            </w:r>
            <w:r w:rsidRPr="00A264CB">
              <w:rPr>
                <w:rFonts w:ascii="仿宋" w:eastAsia="仿宋" w:hAnsi="仿宋" w:cs="宋体" w:hint="eastAsia"/>
                <w:kern w:val="0"/>
                <w:sz w:val="24"/>
              </w:rPr>
              <w:br/>
              <w:t>▲11、可受控打开甲板加热功能，加热模块表面温度≥40摄氏度；</w:t>
            </w:r>
            <w:r w:rsidRPr="00A264CB">
              <w:rPr>
                <w:rFonts w:ascii="仿宋" w:eastAsia="仿宋" w:hAnsi="仿宋" w:cs="宋体" w:hint="eastAsia"/>
                <w:kern w:val="0"/>
                <w:sz w:val="24"/>
              </w:rPr>
              <w:br/>
              <w:t>▲12、在经过高低温和振动试验后无损坏迹象，且能正常工作；</w:t>
            </w:r>
            <w:r w:rsidRPr="00A264CB">
              <w:rPr>
                <w:rFonts w:ascii="仿宋" w:eastAsia="仿宋" w:hAnsi="仿宋" w:cs="宋体" w:hint="eastAsia"/>
                <w:kern w:val="0"/>
                <w:sz w:val="24"/>
              </w:rPr>
              <w:br/>
              <w:t>▲13、主体材质为碳纤维材料；</w:t>
            </w:r>
            <w:r w:rsidRPr="00A264CB">
              <w:rPr>
                <w:rFonts w:ascii="仿宋" w:eastAsia="仿宋" w:hAnsi="仿宋" w:cs="宋体" w:hint="eastAsia"/>
                <w:kern w:val="0"/>
                <w:sz w:val="24"/>
              </w:rPr>
              <w:br/>
              <w:t>14、具备远程遥控和本地驾驶两种模式；</w:t>
            </w:r>
            <w:r w:rsidRPr="00A264CB">
              <w:rPr>
                <w:rFonts w:ascii="仿宋" w:eastAsia="仿宋" w:hAnsi="仿宋" w:cs="宋体" w:hint="eastAsia"/>
                <w:kern w:val="0"/>
                <w:sz w:val="24"/>
              </w:rPr>
              <w:br/>
              <w:t>15、遥控器集成户外显示屏，具备电量、航向、距离、速度、工作状态等信息显示。</w:t>
            </w:r>
          </w:p>
        </w:tc>
        <w:tc>
          <w:tcPr>
            <w:tcW w:w="414"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新宋体" w:eastAsia="新宋体" w:hAnsi="新宋体" w:cs="宋体" w:hint="eastAsia"/>
                <w:kern w:val="0"/>
                <w:sz w:val="24"/>
              </w:rPr>
              <w:t xml:space="preserve">　    台</w:t>
            </w:r>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10</w:t>
            </w:r>
          </w:p>
        </w:tc>
        <w:tc>
          <w:tcPr>
            <w:tcW w:w="980"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野外背包</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1.面料：防撕裂尼龙牛津布</w:t>
            </w:r>
            <w:r w:rsidRPr="00A264CB">
              <w:rPr>
                <w:rFonts w:ascii="仿宋" w:eastAsia="仿宋" w:hAnsi="仿宋" w:cs="宋体" w:hint="eastAsia"/>
                <w:kern w:val="0"/>
                <w:sz w:val="24"/>
              </w:rPr>
              <w:br/>
              <w:t>2.容量：≥45L</w:t>
            </w:r>
            <w:r w:rsidRPr="00A264CB">
              <w:rPr>
                <w:rFonts w:ascii="仿宋" w:eastAsia="仿宋" w:hAnsi="仿宋" w:cs="宋体" w:hint="eastAsia"/>
                <w:kern w:val="0"/>
                <w:sz w:val="24"/>
              </w:rPr>
              <w:br/>
              <w:t>3.颜色：军绿</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r w:rsidRPr="00A264CB">
              <w:rPr>
                <w:rFonts w:ascii="新宋体" w:eastAsia="新宋体" w:hAnsi="新宋体" w:cs="宋体" w:hint="eastAsia"/>
                <w:kern w:val="0"/>
                <w:sz w:val="24"/>
              </w:rPr>
              <w:t xml:space="preserve">　</w:t>
            </w:r>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11</w:t>
            </w:r>
          </w:p>
        </w:tc>
        <w:tc>
          <w:tcPr>
            <w:tcW w:w="980"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多功能腰带</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1.高强聚酯纤维</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2.尺寸：织带宽度70mm±2mm，织带厚度2.8mm±0.2mm</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3.正</w:t>
            </w:r>
            <w:proofErr w:type="gramStart"/>
            <w:r w:rsidRPr="00A264CB">
              <w:rPr>
                <w:rFonts w:ascii="仿宋" w:eastAsia="仿宋" w:hAnsi="仿宋" w:cs="宋体" w:hint="eastAsia"/>
                <w:kern w:val="0"/>
                <w:sz w:val="24"/>
              </w:rPr>
              <w:t>立方向静</w:t>
            </w:r>
            <w:proofErr w:type="gramEnd"/>
            <w:r w:rsidRPr="00A264CB">
              <w:rPr>
                <w:rFonts w:ascii="仿宋" w:eastAsia="仿宋" w:hAnsi="仿宋" w:cs="宋体" w:hint="eastAsia"/>
                <w:kern w:val="0"/>
                <w:sz w:val="24"/>
              </w:rPr>
              <w:t>拉力≥13KN</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12</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多功能钳</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1.配件材质：420不锈钢</w:t>
            </w:r>
            <w:r w:rsidRPr="00A264CB">
              <w:rPr>
                <w:rFonts w:ascii="仿宋" w:eastAsia="仿宋" w:hAnsi="仿宋" w:cs="宋体" w:hint="eastAsia"/>
                <w:kern w:val="0"/>
                <w:sz w:val="24"/>
              </w:rPr>
              <w:br/>
              <w:t xml:space="preserve">2.重量：≤249g </w:t>
            </w:r>
            <w:r w:rsidRPr="00A264CB">
              <w:rPr>
                <w:rFonts w:ascii="仿宋" w:eastAsia="仿宋" w:hAnsi="仿宋" w:cs="宋体" w:hint="eastAsia"/>
                <w:kern w:val="0"/>
                <w:sz w:val="24"/>
              </w:rPr>
              <w:br/>
              <w:t>3.表面处理：电镀氧化处理</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把　</w:t>
            </w:r>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13</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安全绳（100米带双钩钢芯绳）</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1.长度：≥100米</w:t>
            </w:r>
            <w:r w:rsidRPr="00A264CB">
              <w:rPr>
                <w:rFonts w:ascii="仿宋" w:eastAsia="仿宋" w:hAnsi="仿宋" w:cs="宋体" w:hint="eastAsia"/>
                <w:kern w:val="0"/>
                <w:sz w:val="24"/>
              </w:rPr>
              <w:br/>
              <w:t>2.绳子：粗1.2cm钢丝芯安全绳</w:t>
            </w:r>
            <w:r w:rsidRPr="00A264CB">
              <w:rPr>
                <w:rFonts w:ascii="仿宋" w:eastAsia="仿宋" w:hAnsi="仿宋" w:cs="宋体" w:hint="eastAsia"/>
                <w:kern w:val="0"/>
                <w:sz w:val="24"/>
              </w:rPr>
              <w:br/>
              <w:t>3.靠</w:t>
            </w:r>
            <w:proofErr w:type="gramStart"/>
            <w:r w:rsidRPr="00A264CB">
              <w:rPr>
                <w:rFonts w:ascii="仿宋" w:eastAsia="仿宋" w:hAnsi="仿宋" w:cs="宋体" w:hint="eastAsia"/>
                <w:kern w:val="0"/>
                <w:sz w:val="24"/>
              </w:rPr>
              <w:t>八字环</w:t>
            </w:r>
            <w:proofErr w:type="gramEnd"/>
            <w:r w:rsidRPr="00A264CB">
              <w:rPr>
                <w:rFonts w:ascii="仿宋" w:eastAsia="仿宋" w:hAnsi="仿宋" w:cs="宋体" w:hint="eastAsia"/>
                <w:kern w:val="0"/>
                <w:sz w:val="24"/>
              </w:rPr>
              <w:t>和绳子的摩擦力来实现缓降</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15</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r>
      <w:tr w:rsidR="00DA134F" w:rsidRPr="00A264CB" w:rsidTr="00A84191">
        <w:trPr>
          <w:trHeight w:val="148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14</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护膝护肘</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护膝：</w:t>
            </w:r>
            <w:r w:rsidRPr="00A264CB">
              <w:rPr>
                <w:rFonts w:ascii="仿宋" w:eastAsia="仿宋" w:hAnsi="仿宋" w:cs="宋体" w:hint="eastAsia"/>
                <w:kern w:val="0"/>
                <w:sz w:val="24"/>
              </w:rPr>
              <w:br/>
              <w:t>1</w:t>
            </w:r>
            <w:r w:rsidRPr="00A264CB">
              <w:rPr>
                <w:rFonts w:ascii="仿宋" w:eastAsia="仿宋" w:hAnsi="仿宋" w:cs="宋体"/>
                <w:kern w:val="0"/>
                <w:sz w:val="24"/>
              </w:rPr>
              <w:t>.</w:t>
            </w:r>
            <w:r w:rsidRPr="00A264CB">
              <w:rPr>
                <w:rFonts w:ascii="仿宋" w:eastAsia="仿宋" w:hAnsi="仿宋" w:cs="宋体" w:hint="eastAsia"/>
                <w:kern w:val="0"/>
                <w:sz w:val="24"/>
              </w:rPr>
              <w:t>主体材质：尼龙</w:t>
            </w:r>
            <w:r w:rsidRPr="00A264CB">
              <w:rPr>
                <w:rFonts w:ascii="仿宋" w:eastAsia="仿宋" w:hAnsi="仿宋" w:cs="宋体" w:hint="eastAsia"/>
                <w:kern w:val="0"/>
                <w:sz w:val="24"/>
              </w:rPr>
              <w:br/>
              <w:t>2</w:t>
            </w:r>
            <w:r w:rsidRPr="00A264CB">
              <w:rPr>
                <w:rFonts w:ascii="仿宋" w:eastAsia="仿宋" w:hAnsi="仿宋" w:cs="宋体"/>
                <w:kern w:val="0"/>
                <w:sz w:val="24"/>
              </w:rPr>
              <w:t>.</w:t>
            </w:r>
            <w:r w:rsidRPr="00A264CB">
              <w:rPr>
                <w:rFonts w:ascii="仿宋" w:eastAsia="仿宋" w:hAnsi="仿宋" w:cs="宋体" w:hint="eastAsia"/>
                <w:kern w:val="0"/>
                <w:sz w:val="24"/>
              </w:rPr>
              <w:t>规格：350mm-420mm上口宽160mm下口宽≥130mm</w:t>
            </w:r>
            <w:r w:rsidRPr="00A264CB">
              <w:rPr>
                <w:rFonts w:ascii="仿宋" w:eastAsia="仿宋" w:hAnsi="仿宋" w:cs="宋体" w:hint="eastAsia"/>
                <w:kern w:val="0"/>
                <w:sz w:val="24"/>
              </w:rPr>
              <w:br/>
              <w:t>护肘：</w:t>
            </w:r>
            <w:r w:rsidRPr="00A264CB">
              <w:rPr>
                <w:rFonts w:ascii="仿宋" w:eastAsia="仿宋" w:hAnsi="仿宋" w:cs="宋体" w:hint="eastAsia"/>
                <w:kern w:val="0"/>
                <w:sz w:val="24"/>
              </w:rPr>
              <w:br/>
              <w:t>1.材质：锦纶-聚酯纤维</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307"/>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15</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仿宋" w:eastAsia="仿宋" w:hAnsi="仿宋" w:cs="宋体" w:hint="eastAsia"/>
                <w:kern w:val="0"/>
                <w:sz w:val="24"/>
              </w:rPr>
              <w:t>扁带</w:t>
            </w:r>
            <w:proofErr w:type="gramEnd"/>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w:t>
            </w:r>
            <w:r w:rsidRPr="00A264CB">
              <w:rPr>
                <w:rFonts w:ascii="仿宋" w:eastAsia="仿宋" w:hAnsi="仿宋" w:cs="宋体"/>
                <w:kern w:val="0"/>
                <w:sz w:val="24"/>
              </w:rPr>
              <w:t>.</w:t>
            </w:r>
            <w:r w:rsidRPr="00A264CB">
              <w:rPr>
                <w:rFonts w:ascii="仿宋" w:eastAsia="仿宋" w:hAnsi="仿宋" w:cs="宋体" w:hint="eastAsia"/>
                <w:kern w:val="0"/>
                <w:sz w:val="24"/>
              </w:rPr>
              <w:t>长度≥120cm，断裂负荷≤2200daN(kg)。</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16</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座式安全带</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1.纺织品-尼龙 </w:t>
            </w:r>
            <w:r w:rsidRPr="00A264CB">
              <w:rPr>
                <w:rFonts w:ascii="仿宋" w:eastAsia="仿宋" w:hAnsi="仿宋" w:cs="宋体" w:hint="eastAsia"/>
                <w:kern w:val="0"/>
                <w:sz w:val="24"/>
              </w:rPr>
              <w:br/>
              <w:t>2.</w:t>
            </w:r>
            <w:proofErr w:type="gramStart"/>
            <w:r w:rsidRPr="00A264CB">
              <w:rPr>
                <w:rFonts w:ascii="仿宋" w:eastAsia="仿宋" w:hAnsi="仿宋" w:cs="宋体" w:hint="eastAsia"/>
                <w:kern w:val="0"/>
                <w:sz w:val="24"/>
              </w:rPr>
              <w:t>座垫</w:t>
            </w:r>
            <w:proofErr w:type="gramEnd"/>
            <w:r w:rsidRPr="00A264CB">
              <w:rPr>
                <w:rFonts w:ascii="仿宋" w:eastAsia="仿宋" w:hAnsi="仿宋" w:cs="宋体" w:hint="eastAsia"/>
                <w:kern w:val="0"/>
                <w:sz w:val="24"/>
              </w:rPr>
              <w:t>和定向</w:t>
            </w:r>
            <w:proofErr w:type="gramStart"/>
            <w:r w:rsidRPr="00A264CB">
              <w:rPr>
                <w:rFonts w:ascii="仿宋" w:eastAsia="仿宋" w:hAnsi="仿宋" w:cs="宋体" w:hint="eastAsia"/>
                <w:kern w:val="0"/>
                <w:sz w:val="24"/>
              </w:rPr>
              <w:t>安全钩</w:t>
            </w:r>
            <w:proofErr w:type="gramEnd"/>
            <w:r w:rsidRPr="00A264CB">
              <w:rPr>
                <w:rFonts w:ascii="仿宋" w:eastAsia="仿宋" w:hAnsi="仿宋" w:cs="宋体" w:hint="eastAsia"/>
                <w:kern w:val="0"/>
                <w:sz w:val="24"/>
              </w:rPr>
              <w:t>-铝合金，其他钢制重量：≤3000G ，抗拉力：≥15KN</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17</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过结大滑轮</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1.材质：7075航空铝</w:t>
            </w:r>
            <w:r w:rsidRPr="00A264CB">
              <w:rPr>
                <w:rFonts w:ascii="仿宋" w:eastAsia="仿宋" w:hAnsi="仿宋" w:cs="宋体" w:hint="eastAsia"/>
                <w:kern w:val="0"/>
                <w:sz w:val="24"/>
              </w:rPr>
              <w:br/>
              <w:t>2.宽大的绳槽可以通过绳结；滑轮上的防松</w:t>
            </w:r>
            <w:proofErr w:type="gramStart"/>
            <w:r w:rsidRPr="00A264CB">
              <w:rPr>
                <w:rFonts w:ascii="仿宋" w:eastAsia="仿宋" w:hAnsi="仿宋" w:cs="宋体" w:hint="eastAsia"/>
                <w:kern w:val="0"/>
                <w:sz w:val="24"/>
              </w:rPr>
              <w:t>栓</w:t>
            </w:r>
            <w:proofErr w:type="gramEnd"/>
            <w:r w:rsidRPr="00A264CB">
              <w:rPr>
                <w:rFonts w:ascii="仿宋" w:eastAsia="仿宋" w:hAnsi="仿宋" w:cs="宋体" w:hint="eastAsia"/>
                <w:kern w:val="0"/>
                <w:sz w:val="24"/>
              </w:rPr>
              <w:t>可使滑轮用作锚点。</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15</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18</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平行滑轮</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1.材质：304不锈钢</w:t>
            </w:r>
            <w:r w:rsidRPr="00A264CB">
              <w:rPr>
                <w:rFonts w:ascii="仿宋" w:eastAsia="仿宋" w:hAnsi="仿宋" w:cs="宋体" w:hint="eastAsia"/>
                <w:kern w:val="0"/>
                <w:sz w:val="24"/>
              </w:rPr>
              <w:br/>
              <w:t>2.适用绳索直径：≤17mm</w:t>
            </w:r>
            <w:r w:rsidRPr="00A264CB">
              <w:rPr>
                <w:rFonts w:ascii="仿宋" w:eastAsia="仿宋" w:hAnsi="仿宋" w:cs="宋体" w:hint="eastAsia"/>
                <w:kern w:val="0"/>
                <w:sz w:val="24"/>
              </w:rPr>
              <w:br/>
              <w:t>3.承重：≥1000kg</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15</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19</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SD</w:t>
            </w:r>
            <w:proofErr w:type="gramStart"/>
            <w:r w:rsidRPr="00A264CB">
              <w:rPr>
                <w:rFonts w:ascii="仿宋" w:eastAsia="仿宋" w:hAnsi="仿宋" w:cs="宋体" w:hint="eastAsia"/>
                <w:kern w:val="0"/>
                <w:sz w:val="24"/>
              </w:rPr>
              <w:t>八字环</w:t>
            </w:r>
            <w:proofErr w:type="gramEnd"/>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1.材质：7075航空铝，重量：118±1g，</w:t>
            </w:r>
            <w:r w:rsidRPr="00A264CB">
              <w:rPr>
                <w:rFonts w:ascii="仿宋" w:eastAsia="仿宋" w:hAnsi="仿宋" w:cs="宋体" w:hint="eastAsia"/>
                <w:kern w:val="0"/>
                <w:sz w:val="24"/>
              </w:rPr>
              <w:br/>
              <w:t>2.承载负荷≥ 35KN，适用绳径：8mm-13mm，</w:t>
            </w:r>
            <w:r w:rsidRPr="00A264CB">
              <w:rPr>
                <w:rFonts w:ascii="仿宋" w:eastAsia="仿宋" w:hAnsi="仿宋" w:cs="宋体" w:hint="eastAsia"/>
                <w:kern w:val="0"/>
                <w:sz w:val="24"/>
              </w:rPr>
              <w:br/>
              <w:t>3.尺寸：长138mm*宽 73mm</w:t>
            </w:r>
            <w:r w:rsidRPr="00A264CB">
              <w:rPr>
                <w:rFonts w:ascii="仿宋" w:eastAsia="仿宋" w:hAnsi="仿宋" w:cs="宋体"/>
                <w:kern w:val="0"/>
                <w:sz w:val="24"/>
              </w:rPr>
              <w:t xml:space="preserve">  </w:t>
            </w:r>
            <w:r w:rsidRPr="00A264CB">
              <w:rPr>
                <w:rFonts w:ascii="仿宋" w:eastAsia="仿宋" w:hAnsi="仿宋" w:cs="宋体" w:hint="eastAsia"/>
                <w:kern w:val="0"/>
                <w:sz w:val="24"/>
              </w:rPr>
              <w:t xml:space="preserve">±2mm </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O型锁</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1.材质：7075航空铝，重量：76±1g，</w:t>
            </w:r>
            <w:r w:rsidRPr="00A264CB">
              <w:rPr>
                <w:rFonts w:ascii="仿宋" w:eastAsia="仿宋" w:hAnsi="仿宋" w:cs="宋体" w:hint="eastAsia"/>
                <w:kern w:val="0"/>
                <w:sz w:val="24"/>
              </w:rPr>
              <w:br/>
              <w:t xml:space="preserve">2.承载负荷≥ 25KN </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21</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下降器</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numPr>
                <w:ilvl w:val="0"/>
                <w:numId w:val="6"/>
              </w:numPr>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采用7075航空铝制成；</w:t>
            </w:r>
          </w:p>
          <w:p w:rsidR="00DA134F" w:rsidRPr="00A264CB" w:rsidRDefault="00DA134F" w:rsidP="00A84191">
            <w:pPr>
              <w:widowControl/>
              <w:numPr>
                <w:ilvl w:val="0"/>
                <w:numId w:val="6"/>
              </w:numPr>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2.适用绳索φ10-12mm  最大负荷≥150kg</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22</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胸式上升器</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1.材质：7075航空铝，重量：150±1g，</w:t>
            </w:r>
            <w:r w:rsidRPr="00A264CB">
              <w:rPr>
                <w:rFonts w:ascii="仿宋" w:eastAsia="仿宋" w:hAnsi="仿宋" w:cs="宋体" w:hint="eastAsia"/>
                <w:kern w:val="0"/>
                <w:sz w:val="24"/>
              </w:rPr>
              <w:br/>
              <w:t xml:space="preserve">2.承载负荷≥ 5KN，适用绳径：8-13mm </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987"/>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23</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抛弃型长亮路线识别管</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1.规格：25*3根</w:t>
            </w:r>
            <w:r w:rsidRPr="00A264CB">
              <w:rPr>
                <w:rFonts w:ascii="仿宋" w:eastAsia="仿宋" w:hAnsi="仿宋" w:cs="宋体" w:hint="eastAsia"/>
                <w:kern w:val="0"/>
                <w:sz w:val="24"/>
              </w:rPr>
              <w:br/>
              <w:t>2.连续使用时间：≥24h</w:t>
            </w:r>
            <w:r w:rsidRPr="00A264CB">
              <w:rPr>
                <w:rFonts w:ascii="仿宋" w:eastAsia="仿宋" w:hAnsi="仿宋" w:cs="宋体" w:hint="eastAsia"/>
                <w:kern w:val="0"/>
                <w:sz w:val="24"/>
              </w:rPr>
              <w:br/>
              <w:t>3.工作电流：≤70mA</w:t>
            </w:r>
            <w:r w:rsidRPr="00A264CB">
              <w:rPr>
                <w:rFonts w:ascii="仿宋" w:eastAsia="仿宋" w:hAnsi="仿宋" w:cs="宋体" w:hint="eastAsia"/>
                <w:kern w:val="0"/>
                <w:sz w:val="24"/>
              </w:rPr>
              <w:br/>
              <w:t>4</w:t>
            </w:r>
            <w:r w:rsidRPr="00A264CB">
              <w:rPr>
                <w:rFonts w:ascii="仿宋" w:eastAsia="仿宋" w:hAnsi="仿宋" w:cs="宋体"/>
                <w:kern w:val="0"/>
                <w:sz w:val="24"/>
              </w:rPr>
              <w:t>.</w:t>
            </w:r>
            <w:r w:rsidRPr="00A264CB">
              <w:rPr>
                <w:rFonts w:ascii="仿宋" w:eastAsia="仿宋" w:hAnsi="仿宋" w:cs="宋体" w:hint="eastAsia"/>
                <w:kern w:val="0"/>
                <w:sz w:val="24"/>
              </w:rPr>
              <w:t>质量：≤100g</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24</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多色标识三角旗</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1.材质：铝板</w:t>
            </w:r>
            <w:r w:rsidRPr="00A264CB">
              <w:rPr>
                <w:rFonts w:ascii="仿宋" w:eastAsia="仿宋" w:hAnsi="仿宋" w:cs="宋体" w:hint="eastAsia"/>
                <w:kern w:val="0"/>
                <w:sz w:val="24"/>
              </w:rPr>
              <w:br/>
              <w:t>2.反光等级：钻石级</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面　</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25</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军用指北针</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1.产品材质：金属玻璃</w:t>
            </w:r>
            <w:r w:rsidRPr="00A264CB">
              <w:rPr>
                <w:rFonts w:ascii="仿宋" w:eastAsia="仿宋" w:hAnsi="仿宋" w:cs="宋体" w:hint="eastAsia"/>
                <w:kern w:val="0"/>
                <w:sz w:val="24"/>
              </w:rPr>
              <w:br/>
              <w:t>2.特点：可测坡度，7秒归位</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套　</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26</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望远镜</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1.8-18倍随意调节</w:t>
            </w:r>
            <w:r w:rsidRPr="00A264CB">
              <w:rPr>
                <w:rFonts w:ascii="仿宋" w:eastAsia="仿宋" w:hAnsi="仿宋" w:cs="宋体" w:hint="eastAsia"/>
                <w:kern w:val="0"/>
                <w:sz w:val="24"/>
              </w:rPr>
              <w:br/>
              <w:t>2.物镜口径: ≥40mm</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r w:rsidRPr="00A264CB">
              <w:rPr>
                <w:rFonts w:ascii="新宋体" w:eastAsia="新宋体" w:hAnsi="新宋体" w:cs="宋体" w:hint="eastAsia"/>
                <w:kern w:val="0"/>
                <w:sz w:val="24"/>
              </w:rPr>
              <w:t xml:space="preserve">　</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27</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激光笔</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1.材质：铝合金</w:t>
            </w:r>
            <w:r w:rsidRPr="00A264CB">
              <w:rPr>
                <w:rFonts w:ascii="仿宋" w:eastAsia="仿宋" w:hAnsi="仿宋" w:cs="宋体" w:hint="eastAsia"/>
                <w:kern w:val="0"/>
                <w:sz w:val="24"/>
              </w:rPr>
              <w:br/>
              <w:t>2.射程：≥3000m</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支　</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28</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高音口哨</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1.材质：304不绣钢</w:t>
            </w:r>
            <w:r w:rsidRPr="00A264CB">
              <w:rPr>
                <w:rFonts w:ascii="仿宋" w:eastAsia="仿宋" w:hAnsi="仿宋" w:cs="宋体" w:hint="eastAsia"/>
                <w:kern w:val="0"/>
                <w:sz w:val="24"/>
              </w:rPr>
              <w:br/>
              <w:t>2.</w:t>
            </w:r>
            <w:proofErr w:type="gramStart"/>
            <w:r w:rsidRPr="00A264CB">
              <w:rPr>
                <w:rFonts w:ascii="仿宋" w:eastAsia="仿宋" w:hAnsi="仿宋" w:cs="宋体" w:hint="eastAsia"/>
                <w:kern w:val="0"/>
                <w:sz w:val="24"/>
              </w:rPr>
              <w:t>分贝≤</w:t>
            </w:r>
            <w:proofErr w:type="gramEnd"/>
            <w:r w:rsidRPr="00A264CB">
              <w:rPr>
                <w:rFonts w:ascii="仿宋" w:eastAsia="仿宋" w:hAnsi="仿宋" w:cs="宋体" w:hint="eastAsia"/>
                <w:kern w:val="0"/>
                <w:sz w:val="24"/>
              </w:rPr>
              <w:t>110+DB</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r w:rsidRPr="00A264CB">
              <w:rPr>
                <w:rFonts w:ascii="新宋体" w:eastAsia="新宋体" w:hAnsi="新宋体" w:cs="宋体" w:hint="eastAsia"/>
                <w:kern w:val="0"/>
                <w:sz w:val="24"/>
              </w:rPr>
              <w:t xml:space="preserve">　</w:t>
            </w:r>
          </w:p>
        </w:tc>
      </w:tr>
      <w:tr w:rsidR="00DA134F" w:rsidRPr="00A264CB" w:rsidTr="00A84191">
        <w:trPr>
          <w:trHeight w:val="123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29</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登山动力</w:t>
            </w:r>
            <w:proofErr w:type="gramStart"/>
            <w:r w:rsidRPr="00A264CB">
              <w:rPr>
                <w:rFonts w:ascii="仿宋" w:eastAsia="仿宋" w:hAnsi="仿宋" w:cs="宋体" w:hint="eastAsia"/>
                <w:kern w:val="0"/>
                <w:sz w:val="24"/>
              </w:rPr>
              <w:t>绳</w:t>
            </w:r>
            <w:proofErr w:type="gramEnd"/>
            <w:r w:rsidRPr="00A264CB">
              <w:rPr>
                <w:rFonts w:ascii="仿宋" w:eastAsia="仿宋" w:hAnsi="仿宋" w:cs="宋体" w:hint="eastAsia"/>
                <w:kern w:val="0"/>
                <w:sz w:val="24"/>
              </w:rPr>
              <w:t xml:space="preserve">   （50米）</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1.单</w:t>
            </w:r>
            <w:proofErr w:type="gramStart"/>
            <w:r w:rsidRPr="00A264CB">
              <w:rPr>
                <w:rFonts w:ascii="仿宋" w:eastAsia="仿宋" w:hAnsi="仿宋" w:cs="宋体" w:hint="eastAsia"/>
                <w:kern w:val="0"/>
                <w:sz w:val="24"/>
              </w:rPr>
              <w:t>绳首次</w:t>
            </w:r>
            <w:proofErr w:type="gramEnd"/>
            <w:r w:rsidRPr="00A264CB">
              <w:rPr>
                <w:rFonts w:ascii="仿宋" w:eastAsia="仿宋" w:hAnsi="仿宋" w:cs="宋体" w:hint="eastAsia"/>
                <w:kern w:val="0"/>
                <w:sz w:val="24"/>
              </w:rPr>
              <w:t>冲击力7.8kN</w:t>
            </w:r>
            <w:r w:rsidRPr="00A264CB">
              <w:rPr>
                <w:rFonts w:ascii="仿宋" w:eastAsia="仿宋" w:hAnsi="仿宋" w:cs="宋体" w:hint="eastAsia"/>
                <w:kern w:val="0"/>
                <w:sz w:val="24"/>
              </w:rPr>
              <w:br/>
              <w:t>2.坠落次数≥8，</w:t>
            </w:r>
            <w:r w:rsidRPr="00A264CB">
              <w:rPr>
                <w:rFonts w:ascii="仿宋" w:eastAsia="仿宋" w:hAnsi="仿宋" w:cs="宋体" w:hint="eastAsia"/>
                <w:kern w:val="0"/>
                <w:sz w:val="24"/>
              </w:rPr>
              <w:br/>
              <w:t>3.动态</w:t>
            </w:r>
            <w:proofErr w:type="gramStart"/>
            <w:r w:rsidRPr="00A264CB">
              <w:rPr>
                <w:rFonts w:ascii="仿宋" w:eastAsia="仿宋" w:hAnsi="仿宋" w:cs="宋体" w:hint="eastAsia"/>
                <w:kern w:val="0"/>
                <w:sz w:val="24"/>
              </w:rPr>
              <w:t>延展率</w:t>
            </w:r>
            <w:proofErr w:type="gramEnd"/>
            <w:r w:rsidRPr="00A264CB">
              <w:rPr>
                <w:rFonts w:ascii="仿宋" w:eastAsia="仿宋" w:hAnsi="仿宋" w:cs="宋体" w:hint="eastAsia"/>
                <w:kern w:val="0"/>
                <w:sz w:val="24"/>
              </w:rPr>
              <w:t>35%，静态</w:t>
            </w:r>
            <w:proofErr w:type="gramStart"/>
            <w:r w:rsidRPr="00A264CB">
              <w:rPr>
                <w:rFonts w:ascii="仿宋" w:eastAsia="仿宋" w:hAnsi="仿宋" w:cs="宋体" w:hint="eastAsia"/>
                <w:kern w:val="0"/>
                <w:sz w:val="24"/>
              </w:rPr>
              <w:t>延展率</w:t>
            </w:r>
            <w:proofErr w:type="gramEnd"/>
            <w:r w:rsidRPr="00A264CB">
              <w:rPr>
                <w:rFonts w:ascii="仿宋" w:eastAsia="仿宋" w:hAnsi="仿宋" w:cs="宋体" w:hint="eastAsia"/>
                <w:kern w:val="0"/>
                <w:sz w:val="24"/>
              </w:rPr>
              <w:t>8%，表皮滑动率0mm</w:t>
            </w:r>
            <w:r w:rsidRPr="00A264CB">
              <w:rPr>
                <w:rFonts w:ascii="仿宋" w:eastAsia="仿宋" w:hAnsi="仿宋" w:cs="宋体" w:hint="eastAsia"/>
                <w:kern w:val="0"/>
                <w:sz w:val="24"/>
              </w:rPr>
              <w:br/>
              <w:t>4.</w:t>
            </w:r>
            <w:proofErr w:type="gramStart"/>
            <w:r w:rsidRPr="00A264CB">
              <w:rPr>
                <w:rFonts w:ascii="仿宋" w:eastAsia="仿宋" w:hAnsi="仿宋" w:cs="宋体" w:hint="eastAsia"/>
                <w:kern w:val="0"/>
                <w:sz w:val="24"/>
              </w:rPr>
              <w:t>线轴数</w:t>
            </w:r>
            <w:proofErr w:type="gramEnd"/>
            <w:r w:rsidRPr="00A264CB">
              <w:rPr>
                <w:rFonts w:ascii="仿宋" w:eastAsia="仿宋" w:hAnsi="仿宋" w:cs="宋体" w:hint="eastAsia"/>
                <w:kern w:val="0"/>
                <w:sz w:val="24"/>
              </w:rPr>
              <w:t>≥48.</w:t>
            </w:r>
            <w:r w:rsidRPr="00A264CB">
              <w:rPr>
                <w:rFonts w:ascii="仿宋" w:eastAsia="仿宋" w:hAnsi="仿宋" w:cs="宋体" w:hint="eastAsia"/>
                <w:kern w:val="0"/>
                <w:sz w:val="24"/>
              </w:rPr>
              <w:br/>
              <w:t>5.每米重量≤66g。</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r>
      <w:tr w:rsidR="00DA134F" w:rsidRPr="00A264CB" w:rsidTr="00A84191">
        <w:trPr>
          <w:trHeight w:val="1727"/>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登山静力</w:t>
            </w:r>
            <w:proofErr w:type="gramStart"/>
            <w:r w:rsidRPr="00A264CB">
              <w:rPr>
                <w:rFonts w:ascii="仿宋" w:eastAsia="仿宋" w:hAnsi="仿宋" w:cs="宋体" w:hint="eastAsia"/>
                <w:kern w:val="0"/>
                <w:sz w:val="24"/>
              </w:rPr>
              <w:t>绳</w:t>
            </w:r>
            <w:proofErr w:type="gramEnd"/>
            <w:r w:rsidRPr="00A264CB">
              <w:rPr>
                <w:rFonts w:ascii="仿宋" w:eastAsia="仿宋" w:hAnsi="仿宋" w:cs="宋体" w:hint="eastAsia"/>
                <w:kern w:val="0"/>
                <w:sz w:val="24"/>
              </w:rPr>
              <w:t xml:space="preserve">   （50米）</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1.坠落次数≥10</w:t>
            </w:r>
            <w:r w:rsidRPr="00A264CB">
              <w:rPr>
                <w:rFonts w:ascii="仿宋" w:eastAsia="仿宋" w:hAnsi="仿宋" w:cs="宋体" w:hint="eastAsia"/>
                <w:kern w:val="0"/>
                <w:sz w:val="24"/>
              </w:rPr>
              <w:br/>
              <w:t>2.首次冲击力≤5.0KN.</w:t>
            </w:r>
            <w:r w:rsidRPr="00A264CB">
              <w:rPr>
                <w:rFonts w:ascii="仿宋" w:eastAsia="仿宋" w:hAnsi="仿宋" w:cs="宋体" w:hint="eastAsia"/>
                <w:kern w:val="0"/>
                <w:sz w:val="24"/>
              </w:rPr>
              <w:br/>
              <w:t>3.</w:t>
            </w:r>
            <w:proofErr w:type="gramStart"/>
            <w:r w:rsidRPr="00A264CB">
              <w:rPr>
                <w:rFonts w:ascii="仿宋" w:eastAsia="仿宋" w:hAnsi="仿宋" w:cs="宋体" w:hint="eastAsia"/>
                <w:kern w:val="0"/>
                <w:sz w:val="24"/>
              </w:rPr>
              <w:t>延展率</w:t>
            </w:r>
            <w:proofErr w:type="gramEnd"/>
            <w:r w:rsidRPr="00A264CB">
              <w:rPr>
                <w:rFonts w:ascii="仿宋" w:eastAsia="仿宋" w:hAnsi="仿宋" w:cs="宋体" w:hint="eastAsia"/>
                <w:kern w:val="0"/>
                <w:sz w:val="24"/>
              </w:rPr>
              <w:t>≤3.7%.</w:t>
            </w:r>
            <w:r w:rsidRPr="00A264CB">
              <w:rPr>
                <w:rFonts w:ascii="仿宋" w:eastAsia="仿宋" w:hAnsi="仿宋" w:cs="宋体" w:hint="eastAsia"/>
                <w:kern w:val="0"/>
                <w:sz w:val="24"/>
              </w:rPr>
              <w:br/>
              <w:t>4.表皮滑动率0mm</w:t>
            </w:r>
            <w:r w:rsidRPr="00A264CB">
              <w:rPr>
                <w:rFonts w:ascii="仿宋" w:eastAsia="仿宋" w:hAnsi="仿宋" w:cs="宋体" w:hint="eastAsia"/>
                <w:kern w:val="0"/>
                <w:sz w:val="24"/>
              </w:rPr>
              <w:br/>
              <w:t>5.每米重量≤67g.</w:t>
            </w:r>
            <w:r w:rsidRPr="00A264CB">
              <w:rPr>
                <w:rFonts w:ascii="仿宋" w:eastAsia="仿宋" w:hAnsi="仿宋" w:cs="宋体" w:hint="eastAsia"/>
                <w:kern w:val="0"/>
                <w:sz w:val="24"/>
              </w:rPr>
              <w:br/>
              <w:t>6.表皮占有率≤38%.</w:t>
            </w:r>
            <w:r w:rsidRPr="00A264CB">
              <w:rPr>
                <w:rFonts w:ascii="仿宋" w:eastAsia="仿宋" w:hAnsi="仿宋" w:cs="宋体" w:hint="eastAsia"/>
                <w:kern w:val="0"/>
                <w:sz w:val="24"/>
              </w:rPr>
              <w:br/>
              <w:t>7.内心占有率≤62%.缩水率≤3.3%.</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 xml:space="preserve">条　</w:t>
            </w:r>
          </w:p>
        </w:tc>
      </w:tr>
      <w:tr w:rsidR="00DA134F" w:rsidRPr="00A264CB" w:rsidTr="00A84191">
        <w:trPr>
          <w:trHeight w:val="148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31</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安全绳</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kern w:val="0"/>
                <w:sz w:val="24"/>
              </w:rPr>
              <w:t>1</w:t>
            </w:r>
            <w:r w:rsidRPr="00A264CB">
              <w:rPr>
                <w:rFonts w:ascii="仿宋" w:eastAsia="仿宋" w:hAnsi="仿宋" w:cs="宋体" w:hint="eastAsia"/>
                <w:kern w:val="0"/>
                <w:sz w:val="24"/>
              </w:rPr>
              <w:t>.用途：</w:t>
            </w:r>
            <w:proofErr w:type="gramStart"/>
            <w:r w:rsidRPr="00A264CB">
              <w:rPr>
                <w:rFonts w:ascii="仿宋" w:eastAsia="仿宋" w:hAnsi="仿宋" w:cs="宋体" w:hint="eastAsia"/>
                <w:kern w:val="0"/>
                <w:sz w:val="24"/>
              </w:rPr>
              <w:t>消防员灭</w:t>
            </w:r>
            <w:proofErr w:type="gramEnd"/>
            <w:r w:rsidRPr="00A264CB">
              <w:rPr>
                <w:rFonts w:ascii="仿宋" w:eastAsia="仿宋" w:hAnsi="仿宋" w:cs="宋体" w:hint="eastAsia"/>
                <w:kern w:val="0"/>
                <w:sz w:val="24"/>
              </w:rPr>
              <w:t xml:space="preserve"> 火救援、抢险救灾或日常训练。</w:t>
            </w:r>
            <w:r w:rsidRPr="00A264CB">
              <w:rPr>
                <w:rFonts w:ascii="仿宋" w:eastAsia="仿宋" w:hAnsi="仿宋" w:cs="宋体" w:hint="eastAsia"/>
                <w:kern w:val="0"/>
                <w:sz w:val="24"/>
              </w:rPr>
              <w:br/>
            </w:r>
            <w:r w:rsidRPr="00A264CB">
              <w:rPr>
                <w:rFonts w:ascii="仿宋" w:eastAsia="仿宋" w:hAnsi="仿宋" w:cs="宋体"/>
                <w:kern w:val="0"/>
                <w:sz w:val="24"/>
              </w:rPr>
              <w:t>2</w:t>
            </w:r>
            <w:r w:rsidRPr="00A264CB">
              <w:rPr>
                <w:rFonts w:ascii="仿宋" w:eastAsia="仿宋" w:hAnsi="仿宋" w:cs="宋体" w:hint="eastAsia"/>
                <w:kern w:val="0"/>
                <w:sz w:val="24"/>
              </w:rPr>
              <w:t>.结构：为夹心绳，承重部分由连续纤维材料 制成，强度、耐高温。</w:t>
            </w:r>
            <w:r w:rsidRPr="00A264CB">
              <w:rPr>
                <w:rFonts w:ascii="仿宋" w:eastAsia="仿宋" w:hAnsi="仿宋" w:cs="宋体" w:hint="eastAsia"/>
                <w:kern w:val="0"/>
                <w:sz w:val="24"/>
              </w:rPr>
              <w:br/>
            </w:r>
            <w:r w:rsidRPr="00A264CB">
              <w:rPr>
                <w:rFonts w:ascii="仿宋" w:eastAsia="仿宋" w:hAnsi="仿宋" w:cs="宋体"/>
                <w:kern w:val="0"/>
                <w:sz w:val="24"/>
              </w:rPr>
              <w:t>3</w:t>
            </w:r>
            <w:r w:rsidRPr="00A264CB">
              <w:rPr>
                <w:rFonts w:ascii="仿宋" w:eastAsia="仿宋" w:hAnsi="仿宋" w:cs="宋体" w:hint="eastAsia"/>
                <w:kern w:val="0"/>
                <w:sz w:val="24"/>
              </w:rPr>
              <w:t>.破断强度：≥24KN</w:t>
            </w:r>
            <w:r w:rsidRPr="00A264CB">
              <w:rPr>
                <w:rFonts w:ascii="仿宋" w:eastAsia="仿宋" w:hAnsi="仿宋" w:cs="宋体" w:hint="eastAsia"/>
                <w:kern w:val="0"/>
                <w:sz w:val="24"/>
              </w:rPr>
              <w:br/>
            </w:r>
            <w:r w:rsidRPr="00A264CB">
              <w:rPr>
                <w:rFonts w:ascii="仿宋" w:eastAsia="仿宋" w:hAnsi="仿宋" w:cs="宋体"/>
                <w:kern w:val="0"/>
                <w:sz w:val="24"/>
              </w:rPr>
              <w:t>4</w:t>
            </w:r>
            <w:r w:rsidRPr="00A264CB">
              <w:rPr>
                <w:rFonts w:ascii="仿宋" w:eastAsia="仿宋" w:hAnsi="仿宋" w:cs="宋体" w:hint="eastAsia"/>
                <w:kern w:val="0"/>
                <w:sz w:val="24"/>
              </w:rPr>
              <w:t>.性能：在温度 120度，时间 5分钟境下，不融 熔、焦化。当承重达到最小破断强 度的 10% 时，安全绳的延伸率为 6.3%</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条</w:t>
            </w:r>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32</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消防防护头套</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1.材质：芳纶，帽衬类型：芳纶阻燃     </w:t>
            </w:r>
            <w:r w:rsidRPr="00A264CB">
              <w:rPr>
                <w:rFonts w:ascii="仿宋" w:eastAsia="仿宋" w:hAnsi="仿宋" w:cs="宋体" w:hint="eastAsia"/>
                <w:kern w:val="0"/>
                <w:sz w:val="24"/>
              </w:rPr>
              <w:br/>
              <w:t>2.执行标准：GA869-2010，</w:t>
            </w:r>
            <w:r w:rsidRPr="00A264CB">
              <w:rPr>
                <w:rFonts w:ascii="仿宋" w:eastAsia="仿宋" w:hAnsi="仿宋" w:cs="宋体" w:hint="eastAsia"/>
                <w:kern w:val="0"/>
                <w:sz w:val="24"/>
              </w:rPr>
              <w:br/>
              <w:t>3.阻燃性能：损毁长度≤100mm，续燃时间≤2S，质量≤300g</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52</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33</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安全挂钩</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1.与安全绳等配套使用，在开口闭合状态时，长轴的破断强度≥34KN。</w:t>
            </w:r>
            <w:r w:rsidRPr="00A264CB">
              <w:rPr>
                <w:rFonts w:ascii="仿宋" w:eastAsia="仿宋" w:hAnsi="仿宋" w:cs="宋体" w:hint="eastAsia"/>
                <w:kern w:val="0"/>
                <w:sz w:val="24"/>
              </w:rPr>
              <w:br/>
              <w:t>2.在开口打开状态时，长轴的破断强度≥ 9KN，短轴的破断强度≥10KN。</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34</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空气呼吸器气瓶</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1.气瓶容积：5L，气瓶工作压力≤30Mpa</w:t>
            </w:r>
            <w:r w:rsidRPr="00A264CB">
              <w:rPr>
                <w:rFonts w:ascii="仿宋" w:eastAsia="仿宋" w:hAnsi="仿宋" w:cs="宋体" w:hint="eastAsia"/>
                <w:kern w:val="0"/>
                <w:sz w:val="24"/>
              </w:rPr>
              <w:br/>
              <w:t>2.储气量≥1600L</w:t>
            </w:r>
            <w:r w:rsidRPr="00A264CB">
              <w:rPr>
                <w:rFonts w:ascii="仿宋" w:eastAsia="仿宋" w:hAnsi="仿宋" w:cs="宋体" w:hint="eastAsia"/>
                <w:kern w:val="0"/>
                <w:sz w:val="24"/>
              </w:rPr>
              <w:br/>
              <w:t>3.使用温度：-30~60℃</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35</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消防水带（快速接口）</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w:t>
            </w:r>
            <w:r w:rsidRPr="00A264CB">
              <w:rPr>
                <w:rFonts w:ascii="仿宋" w:eastAsia="仿宋" w:hAnsi="仿宋" w:cs="宋体"/>
                <w:kern w:val="0"/>
                <w:sz w:val="24"/>
              </w:rPr>
              <w:t>.</w:t>
            </w:r>
            <w:r w:rsidRPr="00A264CB">
              <w:rPr>
                <w:rFonts w:ascii="仿宋" w:eastAsia="仿宋" w:hAnsi="仿宋" w:cs="宋体" w:hint="eastAsia"/>
                <w:kern w:val="0"/>
                <w:sz w:val="24"/>
              </w:rPr>
              <w:t>规格：16-80-20</w:t>
            </w:r>
            <w:r w:rsidRPr="00A264CB">
              <w:rPr>
                <w:rFonts w:ascii="仿宋" w:eastAsia="仿宋" w:hAnsi="仿宋" w:cs="宋体" w:hint="eastAsia"/>
                <w:kern w:val="0"/>
                <w:sz w:val="24"/>
              </w:rPr>
              <w:br/>
              <w:t>2</w:t>
            </w:r>
            <w:r w:rsidRPr="00A264CB">
              <w:rPr>
                <w:rFonts w:ascii="仿宋" w:eastAsia="仿宋" w:hAnsi="仿宋" w:cs="宋体"/>
                <w:kern w:val="0"/>
                <w:sz w:val="24"/>
              </w:rPr>
              <w:t>.</w:t>
            </w:r>
            <w:r w:rsidRPr="00A264CB">
              <w:rPr>
                <w:rFonts w:ascii="仿宋" w:eastAsia="仿宋" w:hAnsi="仿宋" w:cs="宋体" w:hint="eastAsia"/>
                <w:kern w:val="0"/>
                <w:sz w:val="24"/>
              </w:rPr>
              <w:t>卡式接口，材质：铝</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盘</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36</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消防水带（快速接口）</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w:t>
            </w:r>
            <w:r w:rsidRPr="00A264CB">
              <w:rPr>
                <w:rFonts w:ascii="仿宋" w:eastAsia="仿宋" w:hAnsi="仿宋" w:cs="宋体"/>
                <w:kern w:val="0"/>
                <w:sz w:val="24"/>
              </w:rPr>
              <w:t>.</w:t>
            </w:r>
            <w:r w:rsidRPr="00A264CB">
              <w:rPr>
                <w:rFonts w:ascii="仿宋" w:eastAsia="仿宋" w:hAnsi="仿宋" w:cs="宋体" w:hint="eastAsia"/>
                <w:kern w:val="0"/>
                <w:sz w:val="24"/>
              </w:rPr>
              <w:t>规格：16-65-20</w:t>
            </w:r>
            <w:r w:rsidRPr="00A264CB">
              <w:rPr>
                <w:rFonts w:ascii="仿宋" w:eastAsia="仿宋" w:hAnsi="仿宋" w:cs="宋体" w:hint="eastAsia"/>
                <w:kern w:val="0"/>
                <w:sz w:val="24"/>
              </w:rPr>
              <w:br/>
              <w:t>2</w:t>
            </w:r>
            <w:r w:rsidRPr="00A264CB">
              <w:rPr>
                <w:rFonts w:ascii="仿宋" w:eastAsia="仿宋" w:hAnsi="仿宋" w:cs="宋体"/>
                <w:kern w:val="0"/>
                <w:sz w:val="24"/>
              </w:rPr>
              <w:t>.</w:t>
            </w:r>
            <w:r w:rsidRPr="00A264CB">
              <w:rPr>
                <w:rFonts w:ascii="仿宋" w:eastAsia="仿宋" w:hAnsi="仿宋" w:cs="宋体" w:hint="eastAsia"/>
                <w:kern w:val="0"/>
                <w:sz w:val="24"/>
              </w:rPr>
              <w:t>卡式接口，材质：铝</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盘</w:t>
            </w:r>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37</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分水器（快速接口）</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w:t>
            </w:r>
            <w:r w:rsidRPr="00A264CB">
              <w:rPr>
                <w:rFonts w:ascii="仿宋" w:eastAsia="仿宋" w:hAnsi="仿宋" w:cs="宋体"/>
                <w:kern w:val="0"/>
                <w:sz w:val="24"/>
              </w:rPr>
              <w:t>.</w:t>
            </w:r>
            <w:r w:rsidRPr="00A264CB">
              <w:rPr>
                <w:rFonts w:ascii="仿宋" w:eastAsia="仿宋" w:hAnsi="仿宋" w:cs="宋体" w:hint="eastAsia"/>
                <w:kern w:val="0"/>
                <w:sz w:val="24"/>
              </w:rPr>
              <w:t>三分水（65快速接口型），消防卡式快速三分水器，一进三出；</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49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38</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分水器（快速接口）</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w:t>
            </w:r>
            <w:r w:rsidRPr="00A264CB">
              <w:rPr>
                <w:rFonts w:ascii="仿宋" w:eastAsia="仿宋" w:hAnsi="仿宋" w:cs="宋体"/>
                <w:kern w:val="0"/>
                <w:sz w:val="24"/>
              </w:rPr>
              <w:t>.</w:t>
            </w:r>
            <w:r w:rsidRPr="00A264CB">
              <w:rPr>
                <w:rFonts w:ascii="仿宋" w:eastAsia="仿宋" w:hAnsi="仿宋" w:cs="宋体" w:hint="eastAsia"/>
                <w:kern w:val="0"/>
                <w:sz w:val="24"/>
              </w:rPr>
              <w:t>三分水（80快速接口型），消防卡式快速三分水器，一进三出；</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222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39</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多功能水枪</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1、流量: 736L/分;</w:t>
            </w:r>
            <w:r w:rsidRPr="00A264CB">
              <w:rPr>
                <w:rFonts w:ascii="仿宋" w:eastAsia="仿宋" w:hAnsi="仿宋" w:cs="宋体" w:hint="eastAsia"/>
                <w:kern w:val="0"/>
                <w:sz w:val="24"/>
              </w:rPr>
              <w:br/>
              <w:t>2、射程: 238 米 @0.6Mpa;</w:t>
            </w:r>
            <w:r w:rsidRPr="00A264CB">
              <w:rPr>
                <w:rFonts w:ascii="仿宋" w:eastAsia="仿宋" w:hAnsi="仿宋" w:cs="宋体" w:hint="eastAsia"/>
                <w:kern w:val="0"/>
                <w:sz w:val="24"/>
              </w:rPr>
              <w:br/>
              <w:t>3、由枱台金 AGS 制成，表面 T5 热处理；</w:t>
            </w:r>
            <w:r w:rsidRPr="00A264CB">
              <w:rPr>
                <w:rFonts w:ascii="仿宋" w:eastAsia="仿宋" w:hAnsi="仿宋" w:cs="宋体" w:hint="eastAsia"/>
                <w:kern w:val="0"/>
                <w:sz w:val="24"/>
              </w:rPr>
              <w:br/>
              <w:t>4、工作圧力≥ 1.6 Mpa 尺寸：408*258*126mm；</w:t>
            </w:r>
            <w:r w:rsidRPr="00A264CB">
              <w:rPr>
                <w:rFonts w:ascii="仿宋" w:eastAsia="仿宋" w:hAnsi="仿宋" w:cs="宋体" w:hint="eastAsia"/>
                <w:kern w:val="0"/>
                <w:sz w:val="24"/>
              </w:rPr>
              <w:br/>
              <w:t>5、</w:t>
            </w:r>
            <w:proofErr w:type="gramStart"/>
            <w:r w:rsidRPr="00A264CB">
              <w:rPr>
                <w:rFonts w:ascii="仿宋" w:eastAsia="仿宋" w:hAnsi="仿宋" w:cs="宋体" w:hint="eastAsia"/>
                <w:kern w:val="0"/>
                <w:sz w:val="24"/>
              </w:rPr>
              <w:t>幵关采用</w:t>
            </w:r>
            <w:proofErr w:type="gramEnd"/>
            <w:r w:rsidRPr="00A264CB">
              <w:rPr>
                <w:rFonts w:ascii="仿宋" w:eastAsia="仿宋" w:hAnsi="仿宋" w:cs="宋体" w:hint="eastAsia"/>
                <w:kern w:val="0"/>
                <w:sz w:val="24"/>
              </w:rPr>
              <w:t>滑阀设计；</w:t>
            </w:r>
            <w:r w:rsidRPr="00A264CB">
              <w:rPr>
                <w:rFonts w:ascii="仿宋" w:eastAsia="仿宋" w:hAnsi="仿宋" w:cs="宋体" w:hint="eastAsia"/>
                <w:kern w:val="0"/>
                <w:sz w:val="24"/>
              </w:rPr>
              <w:br/>
              <w:t>6、自保水幕</w:t>
            </w:r>
            <w:proofErr w:type="gramStart"/>
            <w:r w:rsidRPr="00A264CB">
              <w:rPr>
                <w:rFonts w:ascii="仿宋" w:eastAsia="仿宋" w:hAnsi="仿宋" w:cs="宋体" w:hint="eastAsia"/>
                <w:kern w:val="0"/>
                <w:sz w:val="24"/>
              </w:rPr>
              <w:t>墻</w:t>
            </w:r>
            <w:proofErr w:type="gramEnd"/>
            <w:r w:rsidRPr="00A264CB">
              <w:rPr>
                <w:rFonts w:ascii="仿宋" w:eastAsia="仿宋" w:hAnsi="仿宋" w:cs="宋体" w:hint="eastAsia"/>
                <w:kern w:val="0"/>
                <w:sz w:val="24"/>
              </w:rPr>
              <w:t>，开启关闭前后推拉式；</w:t>
            </w:r>
            <w:r w:rsidRPr="00A264CB">
              <w:rPr>
                <w:rFonts w:ascii="仿宋" w:eastAsia="仿宋" w:hAnsi="仿宋" w:cs="宋体" w:hint="eastAsia"/>
                <w:kern w:val="0"/>
                <w:sz w:val="24"/>
              </w:rPr>
              <w:br/>
              <w:t>7、流量自动调节抢头；</w:t>
            </w:r>
            <w:r w:rsidRPr="00A264CB">
              <w:rPr>
                <w:rFonts w:ascii="仿宋" w:eastAsia="仿宋" w:hAnsi="仿宋" w:cs="宋体" w:hint="eastAsia"/>
                <w:kern w:val="0"/>
                <w:sz w:val="24"/>
              </w:rPr>
              <w:br/>
              <w:t>8、枪头橡胶保护套及橡胶齿，喷雾时产生水珠；</w:t>
            </w:r>
            <w:r w:rsidRPr="00A264CB">
              <w:rPr>
                <w:rFonts w:ascii="仿宋" w:eastAsia="仿宋" w:hAnsi="仿宋" w:cs="宋体" w:hint="eastAsia"/>
                <w:kern w:val="0"/>
                <w:sz w:val="24"/>
              </w:rPr>
              <w:br/>
              <w:t>9、夜间触摸调节啧射模式，方便于夜间灭火；</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r>
      <w:tr w:rsidR="00DA134F" w:rsidRPr="00A264CB" w:rsidTr="00A84191">
        <w:trPr>
          <w:trHeight w:val="987"/>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40</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油桶</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1.铝合金接头导油管，带有滤网，滤网可摘卸，导油管可内置和外置</w:t>
            </w:r>
            <w:r w:rsidRPr="00A264CB">
              <w:rPr>
                <w:rFonts w:ascii="仿宋" w:eastAsia="仿宋" w:hAnsi="仿宋" w:cs="宋体" w:hint="eastAsia"/>
                <w:kern w:val="0"/>
                <w:sz w:val="24"/>
              </w:rPr>
              <w:br/>
              <w:t>2.容量≥30L</w:t>
            </w:r>
            <w:r w:rsidRPr="00A264CB">
              <w:rPr>
                <w:rFonts w:ascii="仿宋" w:eastAsia="仿宋" w:hAnsi="仿宋" w:cs="宋体" w:hint="eastAsia"/>
                <w:kern w:val="0"/>
                <w:sz w:val="24"/>
              </w:rPr>
              <w:br/>
              <w:t>3.尺寸：86.5cm*50cm*39c</w:t>
            </w:r>
            <w:r w:rsidRPr="00A264CB">
              <w:rPr>
                <w:rFonts w:ascii="仿宋" w:eastAsia="仿宋" w:hAnsi="仿宋" w:cs="宋体"/>
                <w:kern w:val="0"/>
                <w:sz w:val="24"/>
              </w:rPr>
              <w:t xml:space="preserve">m </w:t>
            </w:r>
            <w:r w:rsidRPr="00A264CB">
              <w:rPr>
                <w:rFonts w:ascii="仿宋" w:eastAsia="仿宋" w:hAnsi="仿宋" w:cs="宋体" w:hint="eastAsia"/>
                <w:kern w:val="0"/>
                <w:sz w:val="24"/>
              </w:rPr>
              <w:t>±3cm</w:t>
            </w:r>
            <w:r w:rsidRPr="00A264CB">
              <w:rPr>
                <w:rFonts w:ascii="仿宋" w:eastAsia="仿宋" w:hAnsi="仿宋" w:cs="宋体" w:hint="eastAsia"/>
                <w:kern w:val="0"/>
                <w:sz w:val="24"/>
              </w:rPr>
              <w:br/>
              <w:t>4.材质：</w:t>
            </w:r>
            <w:proofErr w:type="gramStart"/>
            <w:r w:rsidRPr="00A264CB">
              <w:rPr>
                <w:rFonts w:ascii="仿宋" w:eastAsia="仿宋" w:hAnsi="仿宋" w:cs="宋体" w:hint="eastAsia"/>
                <w:kern w:val="0"/>
                <w:sz w:val="24"/>
              </w:rPr>
              <w:t>锌</w:t>
            </w:r>
            <w:proofErr w:type="gramEnd"/>
            <w:r w:rsidRPr="00A264CB">
              <w:rPr>
                <w:rFonts w:ascii="仿宋" w:eastAsia="仿宋" w:hAnsi="仿宋" w:cs="宋体" w:hint="eastAsia"/>
                <w:kern w:val="0"/>
                <w:sz w:val="24"/>
              </w:rPr>
              <w:t>合金</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123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41</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手动油泵</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1.原理：液环泵，叶轮数目：单级</w:t>
            </w:r>
            <w:r w:rsidRPr="00A264CB">
              <w:rPr>
                <w:rFonts w:ascii="仿宋" w:eastAsia="仿宋" w:hAnsi="仿宋" w:cs="宋体" w:hint="eastAsia"/>
                <w:kern w:val="0"/>
                <w:sz w:val="24"/>
              </w:rPr>
              <w:br/>
              <w:t>2.材质：铸钢，泵轴位置：边立式，</w:t>
            </w:r>
            <w:r w:rsidRPr="00A264CB">
              <w:rPr>
                <w:rFonts w:ascii="仿宋" w:eastAsia="仿宋" w:hAnsi="仿宋" w:cs="宋体" w:hint="eastAsia"/>
                <w:kern w:val="0"/>
                <w:sz w:val="24"/>
              </w:rPr>
              <w:br/>
              <w:t>3.工作压力（Mpa）：低压：≥1，高压：≥60；</w:t>
            </w:r>
            <w:r w:rsidRPr="00A264CB">
              <w:rPr>
                <w:rFonts w:ascii="仿宋" w:eastAsia="仿宋" w:hAnsi="仿宋" w:cs="宋体" w:hint="eastAsia"/>
                <w:kern w:val="0"/>
                <w:sz w:val="24"/>
              </w:rPr>
              <w:br/>
              <w:t>4.额定流量（ml/次）低压：≥12.5，高压：≥2.3</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987"/>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42</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急救包</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1.尺寸：长15cm±3cm，宽10cm±3cm，厚5cm</w:t>
            </w:r>
            <w:r w:rsidRPr="00A264CB">
              <w:rPr>
                <w:rFonts w:ascii="仿宋" w:eastAsia="仿宋" w:hAnsi="仿宋" w:cs="宋体" w:hint="eastAsia"/>
                <w:kern w:val="0"/>
                <w:sz w:val="24"/>
              </w:rPr>
              <w:br/>
              <w:t>2.颜色：红色；</w:t>
            </w:r>
            <w:r w:rsidRPr="00A264CB">
              <w:rPr>
                <w:rFonts w:ascii="仿宋" w:eastAsia="仿宋" w:hAnsi="仿宋" w:cs="宋体" w:hint="eastAsia"/>
                <w:kern w:val="0"/>
                <w:sz w:val="24"/>
              </w:rPr>
              <w:br/>
              <w:t>3.急救包内含产品清单：包含应急状态下救护所需的基本药品和用品；</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10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r>
      <w:tr w:rsidR="00DA134F" w:rsidRPr="00A264CB" w:rsidTr="00A84191">
        <w:trPr>
          <w:trHeight w:val="5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43</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铁锹</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w:t>
            </w:r>
            <w:r w:rsidRPr="00A264CB">
              <w:rPr>
                <w:rFonts w:ascii="仿宋" w:eastAsia="仿宋" w:hAnsi="仿宋" w:cs="宋体"/>
                <w:kern w:val="0"/>
                <w:sz w:val="24"/>
              </w:rPr>
              <w:t>.</w:t>
            </w:r>
            <w:r w:rsidRPr="00A264CB">
              <w:rPr>
                <w:rFonts w:ascii="仿宋" w:eastAsia="仿宋" w:hAnsi="仿宋" w:cs="宋体" w:hint="eastAsia"/>
                <w:kern w:val="0"/>
                <w:sz w:val="24"/>
              </w:rPr>
              <w:t>手柄采用木柄材质，无毛刺；硬度高，耐冲击；接头处用螺丝固定，结实耐用。</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把</w:t>
            </w:r>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44</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铁镐</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w:t>
            </w:r>
            <w:r w:rsidRPr="00A264CB">
              <w:rPr>
                <w:rFonts w:ascii="仿宋" w:eastAsia="仿宋" w:hAnsi="仿宋" w:cs="宋体"/>
                <w:kern w:val="0"/>
                <w:sz w:val="24"/>
              </w:rPr>
              <w:t>.</w:t>
            </w:r>
            <w:r w:rsidRPr="00A264CB">
              <w:rPr>
                <w:rFonts w:ascii="仿宋" w:eastAsia="仿宋" w:hAnsi="仿宋" w:cs="宋体" w:hint="eastAsia"/>
                <w:kern w:val="0"/>
                <w:sz w:val="24"/>
              </w:rPr>
              <w:t>手柄采用木柄材质，无毛刺；镐头采用碳钢材质，经过高频</w:t>
            </w:r>
            <w:proofErr w:type="gramStart"/>
            <w:r w:rsidRPr="00A264CB">
              <w:rPr>
                <w:rFonts w:ascii="仿宋" w:eastAsia="仿宋" w:hAnsi="仿宋" w:cs="宋体" w:hint="eastAsia"/>
                <w:kern w:val="0"/>
                <w:sz w:val="24"/>
              </w:rPr>
              <w:t>猝</w:t>
            </w:r>
            <w:proofErr w:type="gramEnd"/>
            <w:r w:rsidRPr="00A264CB">
              <w:rPr>
                <w:rFonts w:ascii="仿宋" w:eastAsia="仿宋" w:hAnsi="仿宋" w:cs="宋体" w:hint="eastAsia"/>
                <w:kern w:val="0"/>
                <w:sz w:val="24"/>
              </w:rPr>
              <w:t>火工艺处理，硬度高，耐冲击；接头处用螺丝固定，结实耐用。</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20</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把</w:t>
            </w:r>
          </w:p>
        </w:tc>
      </w:tr>
      <w:tr w:rsidR="00DA134F" w:rsidRPr="00A264CB" w:rsidTr="00A84191">
        <w:trPr>
          <w:trHeight w:val="148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45</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军用挎包</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1.面料：尼龙，内料：涤纶</w:t>
            </w:r>
            <w:r w:rsidRPr="00A264CB">
              <w:rPr>
                <w:rFonts w:ascii="仿宋" w:eastAsia="仿宋" w:hAnsi="仿宋" w:cs="宋体" w:hint="eastAsia"/>
                <w:kern w:val="0"/>
                <w:sz w:val="24"/>
              </w:rPr>
              <w:br/>
              <w:t>2.尺寸：长≥26cm，宽≥8cm，高≥16cm，</w:t>
            </w:r>
            <w:r w:rsidRPr="00A264CB">
              <w:rPr>
                <w:rFonts w:ascii="仿宋" w:eastAsia="仿宋" w:hAnsi="仿宋" w:cs="宋体" w:hint="eastAsia"/>
                <w:kern w:val="0"/>
                <w:sz w:val="24"/>
              </w:rPr>
              <w:br/>
              <w:t>3.侧袋：高≥12cm，宽8cm，厚2.5cm；</w:t>
            </w:r>
            <w:r w:rsidRPr="00A264CB">
              <w:rPr>
                <w:rFonts w:ascii="仿宋" w:eastAsia="仿宋" w:hAnsi="仿宋" w:cs="宋体" w:hint="eastAsia"/>
                <w:kern w:val="0"/>
                <w:sz w:val="24"/>
              </w:rPr>
              <w:br/>
              <w:t>4.前袋：长≥24cm，高≥14cm，厚≥3.5cm；</w:t>
            </w:r>
            <w:r w:rsidRPr="00A264CB">
              <w:rPr>
                <w:rFonts w:ascii="仿宋" w:eastAsia="仿宋" w:hAnsi="仿宋" w:cs="宋体" w:hint="eastAsia"/>
                <w:kern w:val="0"/>
                <w:sz w:val="24"/>
              </w:rPr>
              <w:br/>
              <w:t>5.</w:t>
            </w:r>
            <w:proofErr w:type="gramStart"/>
            <w:r w:rsidRPr="00A264CB">
              <w:rPr>
                <w:rFonts w:ascii="仿宋" w:eastAsia="仿宋" w:hAnsi="仿宋" w:cs="宋体" w:hint="eastAsia"/>
                <w:kern w:val="0"/>
                <w:sz w:val="24"/>
              </w:rPr>
              <w:t>厚袋长</w:t>
            </w:r>
            <w:proofErr w:type="gramEnd"/>
            <w:r w:rsidRPr="00A264CB">
              <w:rPr>
                <w:rFonts w:ascii="仿宋" w:eastAsia="仿宋" w:hAnsi="仿宋" w:cs="宋体" w:hint="eastAsia"/>
                <w:kern w:val="0"/>
                <w:sz w:val="24"/>
              </w:rPr>
              <w:t>：22cm高：15cm；</w:t>
            </w:r>
            <w:r w:rsidRPr="00A264CB">
              <w:rPr>
                <w:rFonts w:ascii="仿宋" w:eastAsia="仿宋" w:hAnsi="仿宋" w:cs="宋体" w:hint="eastAsia"/>
                <w:kern w:val="0"/>
                <w:sz w:val="24"/>
              </w:rPr>
              <w:br/>
              <w:t>6</w:t>
            </w:r>
            <w:r w:rsidRPr="00A264CB">
              <w:rPr>
                <w:rFonts w:ascii="仿宋" w:eastAsia="仿宋" w:hAnsi="仿宋" w:cs="宋体"/>
                <w:kern w:val="0"/>
                <w:sz w:val="24"/>
              </w:rPr>
              <w:t>.</w:t>
            </w:r>
            <w:r w:rsidRPr="00A264CB">
              <w:rPr>
                <w:rFonts w:ascii="仿宋" w:eastAsia="仿宋" w:hAnsi="仿宋" w:cs="宋体" w:hint="eastAsia"/>
                <w:kern w:val="0"/>
                <w:sz w:val="24"/>
              </w:rPr>
              <w:t>重量：≥0.51KG，</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52</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46</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军用水壶</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1.材质：铝制，</w:t>
            </w:r>
            <w:r w:rsidRPr="00A264CB">
              <w:rPr>
                <w:rFonts w:ascii="仿宋" w:eastAsia="仿宋" w:hAnsi="仿宋" w:cs="宋体" w:hint="eastAsia"/>
                <w:kern w:val="0"/>
                <w:sz w:val="24"/>
              </w:rPr>
              <w:br/>
              <w:t>2.重量：≤0.33kg，容量：≥1.2L，</w:t>
            </w:r>
            <w:r w:rsidRPr="00A264CB">
              <w:rPr>
                <w:rFonts w:ascii="仿宋" w:eastAsia="仿宋" w:hAnsi="仿宋" w:cs="宋体" w:hint="eastAsia"/>
                <w:kern w:val="0"/>
                <w:sz w:val="24"/>
              </w:rPr>
              <w:br/>
              <w:t>3.颜色：军绿</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52</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proofErr w:type="gramStart"/>
            <w:r w:rsidRPr="00A264CB">
              <w:rPr>
                <w:rFonts w:ascii="新宋体" w:eastAsia="新宋体" w:hAnsi="新宋体" w:cs="宋体" w:hint="eastAsia"/>
                <w:kern w:val="0"/>
                <w:sz w:val="24"/>
              </w:rPr>
              <w:t>个</w:t>
            </w:r>
            <w:proofErr w:type="gramEnd"/>
          </w:p>
        </w:tc>
      </w:tr>
      <w:tr w:rsidR="00DA134F" w:rsidRPr="00A264CB" w:rsidTr="00A84191">
        <w:trPr>
          <w:trHeight w:val="740"/>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47</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军用雨衣（分体式）</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1.面料：300D牛津布防水面料</w:t>
            </w:r>
            <w:r w:rsidRPr="00A264CB">
              <w:rPr>
                <w:rFonts w:ascii="仿宋" w:eastAsia="仿宋" w:hAnsi="仿宋" w:cs="宋体" w:hint="eastAsia"/>
                <w:kern w:val="0"/>
                <w:sz w:val="24"/>
              </w:rPr>
              <w:br/>
              <w:t>2.水压≥20ka，面料断裂强力，纺织符合材料</w:t>
            </w:r>
            <w:r w:rsidRPr="00A264CB">
              <w:rPr>
                <w:rFonts w:ascii="仿宋" w:eastAsia="仿宋" w:hAnsi="仿宋" w:cs="宋体" w:hint="eastAsia"/>
                <w:kern w:val="0"/>
                <w:sz w:val="24"/>
              </w:rPr>
              <w:lastRenderedPageBreak/>
              <w:t>GB/T3921.1_2012≥200N，HG/T2580—2008≥40，酸性GB/T3922—2013，变色≥3级，粘色≥3级</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52</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套</w:t>
            </w:r>
          </w:p>
        </w:tc>
      </w:tr>
      <w:tr w:rsidR="00DA134F" w:rsidRPr="00A264CB" w:rsidTr="00A84191">
        <w:trPr>
          <w:trHeight w:val="1234"/>
        </w:trPr>
        <w:tc>
          <w:tcPr>
            <w:tcW w:w="431" w:type="pct"/>
            <w:tcBorders>
              <w:top w:val="nil"/>
              <w:left w:val="single" w:sz="4" w:space="0" w:color="auto"/>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lastRenderedPageBreak/>
              <w:t>48</w:t>
            </w:r>
          </w:p>
        </w:tc>
        <w:tc>
          <w:tcPr>
            <w:tcW w:w="980"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手提式发电机</w:t>
            </w:r>
          </w:p>
        </w:tc>
        <w:tc>
          <w:tcPr>
            <w:tcW w:w="2776" w:type="pct"/>
            <w:tcBorders>
              <w:top w:val="nil"/>
              <w:left w:val="nil"/>
              <w:bottom w:val="single" w:sz="4" w:space="0" w:color="auto"/>
              <w:right w:val="single" w:sz="4" w:space="0" w:color="auto"/>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1.发电机：电压230V</w:t>
            </w:r>
            <w:r w:rsidRPr="00A264CB">
              <w:rPr>
                <w:rFonts w:ascii="仿宋" w:eastAsia="仿宋" w:hAnsi="仿宋" w:cs="宋体" w:hint="eastAsia"/>
                <w:kern w:val="0"/>
                <w:sz w:val="24"/>
              </w:rPr>
              <w:br/>
              <w:t>2.额定功率≥2000W</w:t>
            </w:r>
            <w:r w:rsidRPr="00A264CB">
              <w:rPr>
                <w:rFonts w:ascii="仿宋" w:eastAsia="仿宋" w:hAnsi="仿宋" w:cs="宋体" w:hint="eastAsia"/>
                <w:kern w:val="0"/>
                <w:sz w:val="24"/>
              </w:rPr>
              <w:br/>
              <w:t>3.额定转数≥4500rpm</w:t>
            </w:r>
            <w:r w:rsidRPr="00A264CB">
              <w:rPr>
                <w:rFonts w:ascii="仿宋" w:eastAsia="仿宋" w:hAnsi="仿宋" w:cs="宋体" w:hint="eastAsia"/>
                <w:kern w:val="0"/>
                <w:sz w:val="24"/>
              </w:rPr>
              <w:br/>
              <w:t>4.发电机油箱容量：3L</w:t>
            </w:r>
            <w:r w:rsidRPr="00A264CB">
              <w:rPr>
                <w:rFonts w:ascii="仿宋" w:eastAsia="仿宋" w:hAnsi="仿宋" w:cs="宋体" w:hint="eastAsia"/>
                <w:kern w:val="0"/>
                <w:sz w:val="24"/>
              </w:rPr>
              <w:br/>
              <w:t>5</w:t>
            </w:r>
            <w:r w:rsidRPr="00A264CB">
              <w:rPr>
                <w:rFonts w:ascii="仿宋" w:eastAsia="仿宋" w:hAnsi="仿宋" w:cs="宋体"/>
                <w:kern w:val="0"/>
                <w:sz w:val="24"/>
              </w:rPr>
              <w:t>.</w:t>
            </w:r>
            <w:r w:rsidRPr="00A264CB">
              <w:rPr>
                <w:rFonts w:ascii="仿宋" w:eastAsia="仿宋" w:hAnsi="仿宋" w:cs="宋体" w:hint="eastAsia"/>
                <w:kern w:val="0"/>
                <w:sz w:val="24"/>
              </w:rPr>
              <w:t>工作温度：-15~40℃</w:t>
            </w:r>
          </w:p>
        </w:tc>
        <w:tc>
          <w:tcPr>
            <w:tcW w:w="414"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仿宋" w:eastAsia="仿宋" w:hAnsi="仿宋" w:cs="宋体" w:hint="eastAsia"/>
                <w:kern w:val="0"/>
                <w:sz w:val="24"/>
              </w:rPr>
              <w:t>2</w:t>
            </w:r>
          </w:p>
        </w:tc>
        <w:tc>
          <w:tcPr>
            <w:tcW w:w="397" w:type="pct"/>
            <w:tcBorders>
              <w:top w:val="nil"/>
              <w:left w:val="nil"/>
              <w:bottom w:val="single" w:sz="4" w:space="0" w:color="auto"/>
              <w:right w:val="single" w:sz="4" w:space="0" w:color="auto"/>
            </w:tcBorders>
            <w:noWrap/>
            <w:vAlign w:val="center"/>
          </w:tcPr>
          <w:p w:rsidR="00DA134F" w:rsidRPr="00A264CB" w:rsidRDefault="00DA134F" w:rsidP="00A84191">
            <w:pPr>
              <w:widowControl/>
              <w:spacing w:after="0" w:line="240" w:lineRule="auto"/>
              <w:jc w:val="center"/>
              <w:rPr>
                <w:rFonts w:ascii="仿宋" w:eastAsia="仿宋" w:hAnsi="仿宋" w:cs="宋体"/>
                <w:kern w:val="0"/>
                <w:sz w:val="24"/>
              </w:rPr>
            </w:pPr>
            <w:r w:rsidRPr="00A264CB">
              <w:rPr>
                <w:rFonts w:ascii="新宋体" w:eastAsia="新宋体" w:hAnsi="新宋体" w:cs="宋体" w:hint="eastAsia"/>
                <w:kern w:val="0"/>
                <w:sz w:val="24"/>
              </w:rPr>
              <w:t>台</w:t>
            </w:r>
          </w:p>
        </w:tc>
      </w:tr>
      <w:bookmarkEnd w:id="4"/>
    </w:tbl>
    <w:p w:rsidR="00DA134F" w:rsidRPr="00A264CB" w:rsidRDefault="00DA134F" w:rsidP="00DA134F"/>
    <w:p w:rsidR="00DA134F" w:rsidRPr="00A264CB" w:rsidRDefault="00DA134F" w:rsidP="00DA134F">
      <w:pPr>
        <w:pStyle w:val="2"/>
        <w:spacing w:line="400" w:lineRule="exact"/>
        <w:ind w:firstLineChars="98" w:firstLine="236"/>
        <w:rPr>
          <w:rFonts w:ascii="仿宋" w:eastAsia="仿宋" w:hAnsi="仿宋"/>
          <w:sz w:val="24"/>
        </w:rPr>
      </w:pPr>
      <w:r w:rsidRPr="00A264CB">
        <w:rPr>
          <w:rFonts w:ascii="仿宋" w:eastAsia="仿宋" w:hAnsi="仿宋" w:hint="eastAsia"/>
          <w:sz w:val="24"/>
        </w:rPr>
        <w:t>0</w:t>
      </w:r>
      <w:r w:rsidRPr="00A264CB">
        <w:rPr>
          <w:rFonts w:ascii="仿宋" w:eastAsia="仿宋" w:hAnsi="仿宋"/>
          <w:sz w:val="24"/>
        </w:rPr>
        <w:t>2</w:t>
      </w:r>
      <w:r w:rsidRPr="00A264CB">
        <w:rPr>
          <w:rFonts w:ascii="仿宋" w:eastAsia="仿宋" w:hAnsi="仿宋" w:hint="eastAsia"/>
          <w:sz w:val="24"/>
        </w:rPr>
        <w:t>包</w:t>
      </w:r>
    </w:p>
    <w:tbl>
      <w:tblPr>
        <w:tblpPr w:leftFromText="180" w:rightFromText="180" w:vertAnchor="text" w:horzAnchor="page" w:tblpX="1482" w:tblpY="322"/>
        <w:tblOverlap w:val="never"/>
        <w:tblW w:w="90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709"/>
        <w:gridCol w:w="1701"/>
        <w:gridCol w:w="4812"/>
        <w:gridCol w:w="732"/>
        <w:gridCol w:w="1134"/>
      </w:tblGrid>
      <w:tr w:rsidR="00DA134F" w:rsidRPr="00A264CB" w:rsidTr="00A84191">
        <w:trPr>
          <w:trHeight w:val="449"/>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黑体"/>
                <w:sz w:val="24"/>
              </w:rPr>
            </w:pPr>
            <w:bookmarkStart w:id="5" w:name="_Hlk100219654"/>
            <w:r w:rsidRPr="00A264CB">
              <w:rPr>
                <w:rFonts w:ascii="仿宋" w:eastAsia="仿宋" w:hAnsi="仿宋" w:cs="黑体"/>
                <w:spacing w:val="1"/>
                <w:sz w:val="24"/>
              </w:rPr>
              <w:t>序号</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黑体"/>
                <w:sz w:val="24"/>
              </w:rPr>
            </w:pPr>
            <w:r w:rsidRPr="00A264CB">
              <w:rPr>
                <w:rFonts w:ascii="仿宋" w:eastAsia="仿宋" w:hAnsi="仿宋" w:cs="黑体" w:hint="eastAsia"/>
                <w:spacing w:val="5"/>
                <w:sz w:val="24"/>
              </w:rPr>
              <w:t>标的</w:t>
            </w:r>
            <w:r w:rsidRPr="00A264CB">
              <w:rPr>
                <w:rFonts w:ascii="仿宋" w:eastAsia="仿宋" w:hAnsi="仿宋" w:cs="黑体"/>
                <w:spacing w:val="5"/>
                <w:sz w:val="24"/>
              </w:rPr>
              <w:t>名称</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proofErr w:type="gramStart"/>
            <w:r w:rsidRPr="00A264CB">
              <w:rPr>
                <w:rFonts w:ascii="仿宋" w:eastAsia="仿宋" w:hAnsi="仿宋" w:cs="宋体" w:hint="eastAsia"/>
                <w:kern w:val="0"/>
                <w:sz w:val="24"/>
              </w:rPr>
              <w:t>规</w:t>
            </w:r>
            <w:proofErr w:type="gramEnd"/>
            <w:r w:rsidRPr="00A264CB">
              <w:rPr>
                <w:rFonts w:ascii="仿宋" w:eastAsia="仿宋" w:hAnsi="仿宋" w:cs="宋体" w:hint="eastAsia"/>
                <w:kern w:val="0"/>
                <w:sz w:val="24"/>
              </w:rPr>
              <w:t xml:space="preserve">  格</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黑体"/>
                <w:sz w:val="24"/>
              </w:rPr>
            </w:pPr>
            <w:r w:rsidRPr="00A264CB">
              <w:rPr>
                <w:rFonts w:ascii="仿宋" w:eastAsia="仿宋" w:hAnsi="仿宋" w:cs="黑体" w:hint="eastAsia"/>
                <w:spacing w:val="1"/>
                <w:sz w:val="24"/>
              </w:rPr>
              <w:t>*</w:t>
            </w:r>
            <w:r w:rsidRPr="00A264CB">
              <w:rPr>
                <w:rFonts w:ascii="仿宋" w:eastAsia="仿宋" w:hAnsi="仿宋" w:cs="黑体"/>
                <w:spacing w:val="1"/>
                <w:sz w:val="24"/>
              </w:rPr>
              <w:t>数量</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黑体"/>
                <w:sz w:val="24"/>
              </w:rPr>
            </w:pPr>
            <w:r w:rsidRPr="00A264CB">
              <w:rPr>
                <w:rFonts w:ascii="仿宋" w:eastAsia="仿宋" w:hAnsi="仿宋" w:cs="黑体"/>
                <w:spacing w:val="-2"/>
                <w:sz w:val="24"/>
              </w:rPr>
              <w:t>单位</w:t>
            </w:r>
          </w:p>
        </w:tc>
      </w:tr>
      <w:tr w:rsidR="00DA134F" w:rsidRPr="00A264CB" w:rsidTr="00A84191">
        <w:trPr>
          <w:trHeight w:val="773"/>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rPr>
            </w:pPr>
            <w:r w:rsidRPr="00A264CB">
              <w:rPr>
                <w:rFonts w:ascii="仿宋" w:eastAsia="仿宋" w:hAnsi="仿宋" w:cs="宋体"/>
                <w:sz w:val="24"/>
              </w:rPr>
              <w:t>1</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hint="eastAsia"/>
                <w:spacing w:val="5"/>
                <w:sz w:val="24"/>
              </w:rPr>
              <w:t>消防用救生衣</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1.救生衣颜色为橙色。</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2.救生衣的系</w:t>
            </w:r>
            <w:proofErr w:type="gramStart"/>
            <w:r w:rsidRPr="00A264CB">
              <w:rPr>
                <w:rFonts w:ascii="仿宋" w:eastAsia="仿宋" w:hAnsi="仿宋" w:cs="宋体" w:hint="eastAsia"/>
                <w:kern w:val="0"/>
                <w:sz w:val="24"/>
              </w:rPr>
              <w:t>采用插扣和</w:t>
            </w:r>
            <w:proofErr w:type="gramEnd"/>
            <w:r w:rsidRPr="00A264CB">
              <w:rPr>
                <w:rFonts w:ascii="仿宋" w:eastAsia="仿宋" w:hAnsi="仿宋" w:cs="宋体" w:hint="eastAsia"/>
                <w:kern w:val="0"/>
                <w:sz w:val="24"/>
              </w:rPr>
              <w:t>拉链形式。</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3.救生衣的属具及配件无尖角、毛刺等导致穿着者和被救者受伤的缺陷。</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4.安全气囊与救生衣体连接可靠，当安全气囊受损或失效后能进行更换且不对救生衣体产生破坏。</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5.配有便携式气胀式救生圈，且使用时能与救生衣分离。</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6.救生衣装有防止穿着人员入水后救生衣上浮动的档带。</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7.每件救生衣配备细索系牢的哨笛一只。使用时，穿着者任何一只手能将哨笛移出或放入。</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▲8、救生衣浮力固有浮力 N ≥57</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▲9.浮力损失%（救生气囊） ≤0.92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10、 救生衣气囊浮力 N ≥100</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11、气胀式救生圈浮力 N ≥150</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12、救生衣气囊、气胀式救生圈手动充气时间  ≤5s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13、救生衣气囊CO2气瓶充装质量 24g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14、气胀式救生圈CO2气瓶充装质量 33g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15、穿着时间 min ≤1，只能正面穿着</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16、质量 ㎏ ≤1.5</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17、适宜贮存温度 ℃ 5～35</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▲18、产品符合：GB/T 4303-2008《船用救生衣》的检验依据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注：以上带▲</w:t>
            </w:r>
            <w:proofErr w:type="gramStart"/>
            <w:r w:rsidRPr="00A264CB">
              <w:rPr>
                <w:rFonts w:ascii="仿宋" w:eastAsia="仿宋" w:hAnsi="仿宋" w:cs="宋体" w:hint="eastAsia"/>
                <w:kern w:val="0"/>
                <w:sz w:val="24"/>
              </w:rPr>
              <w:t>号需在</w:t>
            </w:r>
            <w:proofErr w:type="gramEnd"/>
            <w:r w:rsidRPr="00A264CB">
              <w:rPr>
                <w:rFonts w:ascii="仿宋" w:eastAsia="仿宋" w:hAnsi="仿宋" w:cs="宋体" w:hint="eastAsia"/>
                <w:kern w:val="0"/>
                <w:sz w:val="24"/>
              </w:rPr>
              <w:t>检测报告上体现，需提供国家认可的第三方机构出具的检测报告复印件加盖投标人公章以证明。</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hint="eastAsia"/>
                <w:spacing w:val="-3"/>
                <w:sz w:val="24"/>
              </w:rPr>
              <w:t>100</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hint="eastAsia"/>
                <w:sz w:val="24"/>
              </w:rPr>
              <w:t>套</w:t>
            </w:r>
          </w:p>
        </w:tc>
      </w:tr>
      <w:tr w:rsidR="00DA134F" w:rsidRPr="00A264CB" w:rsidTr="00A84191">
        <w:trPr>
          <w:trHeight w:val="3171"/>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rPr>
            </w:pPr>
            <w:r w:rsidRPr="00A264CB">
              <w:rPr>
                <w:rFonts w:ascii="仿宋" w:eastAsia="仿宋" w:hAnsi="仿宋" w:cs="宋体"/>
                <w:sz w:val="24"/>
              </w:rPr>
              <w:lastRenderedPageBreak/>
              <w:t>2</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hint="eastAsia"/>
                <w:sz w:val="24"/>
              </w:rPr>
              <w:t>救生圈</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1.材质：</w:t>
            </w:r>
            <w:proofErr w:type="gramStart"/>
            <w:r w:rsidRPr="00A264CB">
              <w:rPr>
                <w:rFonts w:ascii="仿宋" w:eastAsia="仿宋" w:hAnsi="仿宋" w:cs="宋体" w:hint="eastAsia"/>
                <w:kern w:val="0"/>
                <w:sz w:val="24"/>
              </w:rPr>
              <w:t>売</w:t>
            </w:r>
            <w:proofErr w:type="gramEnd"/>
            <w:r w:rsidRPr="00A264CB">
              <w:rPr>
                <w:rFonts w:ascii="仿宋" w:eastAsia="仿宋" w:hAnsi="仿宋" w:cs="宋体" w:hint="eastAsia"/>
                <w:kern w:val="0"/>
                <w:sz w:val="24"/>
              </w:rPr>
              <w:t>体为聚乙烯，内充高密度聚氨酯闭孔泡沬塑料</w:t>
            </w:r>
            <w:r w:rsidRPr="00A264CB">
              <w:rPr>
                <w:rFonts w:ascii="仿宋" w:eastAsia="仿宋" w:hAnsi="仿宋" w:cs="宋体" w:hint="eastAsia"/>
                <w:kern w:val="0"/>
                <w:sz w:val="24"/>
              </w:rPr>
              <w:br/>
              <w:t>2.外观：救生圈外表颜色为橙红色，无色差、无凹凸、无开裂。沿救生圈周长四个相等间距位置，应环绕贴有50㎜宽度的逆向反光带。</w:t>
            </w:r>
            <w:r w:rsidRPr="00A264CB">
              <w:rPr>
                <w:rFonts w:ascii="仿宋" w:eastAsia="仿宋" w:hAnsi="仿宋" w:cs="宋体" w:hint="eastAsia"/>
                <w:kern w:val="0"/>
                <w:sz w:val="24"/>
              </w:rPr>
              <w:br/>
              <w:t>3.规格：≥2.5kg</w:t>
            </w:r>
            <w:r w:rsidRPr="00A264CB">
              <w:rPr>
                <w:rFonts w:ascii="仿宋" w:eastAsia="仿宋" w:hAnsi="仿宋" w:cs="宋体" w:hint="eastAsia"/>
                <w:kern w:val="0"/>
                <w:sz w:val="24"/>
              </w:rPr>
              <w:br/>
              <w:t>4.外径：≥720mm</w:t>
            </w:r>
            <w:r w:rsidRPr="00A264CB">
              <w:rPr>
                <w:rFonts w:ascii="仿宋" w:eastAsia="仿宋" w:hAnsi="仿宋" w:cs="宋体" w:hint="eastAsia"/>
                <w:kern w:val="0"/>
                <w:sz w:val="24"/>
              </w:rPr>
              <w:br/>
              <w:t>5.内径：≥440mm</w:t>
            </w:r>
            <w:r w:rsidRPr="00A264CB">
              <w:rPr>
                <w:rFonts w:ascii="仿宋" w:eastAsia="仿宋" w:hAnsi="仿宋" w:cs="宋体" w:hint="eastAsia"/>
                <w:kern w:val="0"/>
                <w:sz w:val="24"/>
              </w:rPr>
              <w:br/>
              <w:t xml:space="preserve">6.浮力：≥145N </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hint="eastAsia"/>
                <w:sz w:val="24"/>
              </w:rPr>
              <w:t>50</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proofErr w:type="gramStart"/>
            <w:r w:rsidRPr="00A264CB">
              <w:rPr>
                <w:rFonts w:ascii="仿宋" w:eastAsia="仿宋" w:hAnsi="仿宋" w:cs="微软雅黑" w:hint="eastAsia"/>
                <w:spacing w:val="6"/>
                <w:sz w:val="24"/>
              </w:rPr>
              <w:t>个</w:t>
            </w:r>
            <w:proofErr w:type="gramEnd"/>
          </w:p>
        </w:tc>
      </w:tr>
      <w:tr w:rsidR="00DA134F" w:rsidRPr="00A264CB" w:rsidTr="00A84191">
        <w:trPr>
          <w:trHeight w:val="1310"/>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sz w:val="24"/>
              </w:rPr>
              <w:t>3</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hint="eastAsia"/>
                <w:sz w:val="24"/>
              </w:rPr>
              <w:t>水面安全绳</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1.绳子在光源照射下具有发光、反光功能，延伸率小、抗拉强度高、能浮于水面。</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2.采用高强度轻质纤维，直径型号不少于12mm。</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3.长度不少于100m，</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▲4.断裂强力≥3672N。</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5.绳子两端应妥善收尾，并包以裹紧的橡胶或塑料套管。</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▲6.产品符合GB/T 8834-2016 《纤维绳索 有关物理和机械性能的测定》的检验依据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注：以上带▲</w:t>
            </w:r>
            <w:proofErr w:type="gramStart"/>
            <w:r w:rsidRPr="00A264CB">
              <w:rPr>
                <w:rFonts w:ascii="仿宋" w:eastAsia="仿宋" w:hAnsi="仿宋" w:cs="宋体" w:hint="eastAsia"/>
                <w:kern w:val="0"/>
                <w:sz w:val="24"/>
              </w:rPr>
              <w:t>号需在</w:t>
            </w:r>
            <w:proofErr w:type="gramEnd"/>
            <w:r w:rsidRPr="00A264CB">
              <w:rPr>
                <w:rFonts w:ascii="仿宋" w:eastAsia="仿宋" w:hAnsi="仿宋" w:cs="宋体" w:hint="eastAsia"/>
                <w:kern w:val="0"/>
                <w:sz w:val="24"/>
              </w:rPr>
              <w:t>检测报告上体现，需提供国家认可的第三方机构出具的检测报告复印件加盖投标人公章以证明。</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hint="eastAsia"/>
                <w:sz w:val="24"/>
              </w:rPr>
              <w:t>10</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proofErr w:type="gramStart"/>
            <w:r w:rsidRPr="00A264CB">
              <w:rPr>
                <w:rFonts w:ascii="仿宋" w:eastAsia="仿宋" w:hAnsi="仿宋" w:cs="微软雅黑" w:hint="eastAsia"/>
                <w:spacing w:val="6"/>
                <w:sz w:val="24"/>
              </w:rPr>
              <w:t>个</w:t>
            </w:r>
            <w:proofErr w:type="gramEnd"/>
          </w:p>
        </w:tc>
      </w:tr>
      <w:tr w:rsidR="00DA134F" w:rsidRPr="00A264CB" w:rsidTr="00A84191">
        <w:trPr>
          <w:trHeight w:val="1110"/>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p>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spacing w:val="2"/>
                <w:sz w:val="24"/>
              </w:rPr>
              <w:t>4</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微软雅黑"/>
                <w:sz w:val="24"/>
              </w:rPr>
            </w:pPr>
            <w:proofErr w:type="gramStart"/>
            <w:r w:rsidRPr="00A264CB">
              <w:rPr>
                <w:rFonts w:ascii="仿宋" w:eastAsia="仿宋" w:hAnsi="仿宋" w:cs="宋体" w:hint="eastAsia"/>
                <w:sz w:val="24"/>
                <w:lang w:bidi="ar"/>
              </w:rPr>
              <w:t>手抛式水上</w:t>
            </w:r>
            <w:proofErr w:type="gramEnd"/>
            <w:r w:rsidRPr="00A264CB">
              <w:rPr>
                <w:rFonts w:ascii="仿宋" w:eastAsia="仿宋" w:hAnsi="仿宋" w:cs="宋体" w:hint="eastAsia"/>
                <w:sz w:val="24"/>
                <w:lang w:bidi="ar"/>
              </w:rPr>
              <w:t>救生器</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1.规格： 产品符合 GB/T 27906-2011《救生抛投器》标准要求。</w:t>
            </w:r>
            <w:r w:rsidRPr="00A264CB">
              <w:rPr>
                <w:rFonts w:ascii="仿宋" w:eastAsia="仿宋" w:hAnsi="仿宋" w:cs="宋体" w:hint="eastAsia"/>
                <w:kern w:val="0"/>
                <w:sz w:val="24"/>
              </w:rPr>
              <w:br/>
              <w:t>2.压缩空气工作压力：200公斤/20mpa/200bar产品总体重量小于3.5KG，抛射质量大于1.5KG.</w:t>
            </w:r>
            <w:r w:rsidRPr="00A264CB">
              <w:rPr>
                <w:rFonts w:ascii="仿宋" w:eastAsia="仿宋" w:hAnsi="仿宋" w:cs="宋体" w:hint="eastAsia"/>
                <w:kern w:val="0"/>
                <w:sz w:val="24"/>
              </w:rPr>
              <w:br/>
              <w:t>3.抛射距离：水用时抛射自动充气救生圈距离可达70M，陆用时抛射距离可达100M.</w:t>
            </w:r>
            <w:r w:rsidRPr="00A264CB">
              <w:rPr>
                <w:rFonts w:ascii="仿宋" w:eastAsia="仿宋" w:hAnsi="仿宋" w:cs="宋体" w:hint="eastAsia"/>
                <w:kern w:val="0"/>
                <w:sz w:val="24"/>
              </w:rPr>
              <w:br/>
              <w:t>4.抛绳尺寸：￠4mm×120M，抛绳拉力不小于2000N.</w:t>
            </w:r>
            <w:r w:rsidRPr="00A264CB">
              <w:rPr>
                <w:rFonts w:ascii="仿宋" w:eastAsia="仿宋" w:hAnsi="仿宋" w:cs="宋体" w:hint="eastAsia"/>
                <w:kern w:val="0"/>
                <w:sz w:val="24"/>
              </w:rPr>
              <w:br/>
              <w:t>5.飞行时间：大约3-5秒钟。</w:t>
            </w:r>
            <w:r w:rsidRPr="00A264CB">
              <w:rPr>
                <w:rFonts w:ascii="仿宋" w:eastAsia="仿宋" w:hAnsi="仿宋" w:cs="宋体" w:hint="eastAsia"/>
                <w:kern w:val="0"/>
                <w:sz w:val="24"/>
              </w:rPr>
              <w:br/>
              <w:t>6.水用浮具入水3-5秒内自动充气成为救生圈，产生8KG以上浮力。</w:t>
            </w:r>
            <w:r w:rsidRPr="00A264CB">
              <w:rPr>
                <w:rFonts w:ascii="仿宋" w:eastAsia="仿宋" w:hAnsi="仿宋" w:cs="宋体" w:hint="eastAsia"/>
                <w:kern w:val="0"/>
                <w:sz w:val="24"/>
              </w:rPr>
              <w:br/>
              <w:t>7.该产品可选配碳纤维气瓶＋快速接头（充气碳纤维气瓶另外购买），重量轻耐压高；自动充气救生圈弹头安装替换方便，可提高救援效率。</w:t>
            </w:r>
            <w:r w:rsidRPr="00A264CB">
              <w:rPr>
                <w:rFonts w:ascii="仿宋" w:eastAsia="仿宋" w:hAnsi="仿宋" w:cs="宋体" w:hint="eastAsia"/>
                <w:kern w:val="0"/>
                <w:sz w:val="24"/>
              </w:rPr>
              <w:br/>
              <w:t>8.适用范围：</w:t>
            </w:r>
            <w:r w:rsidRPr="00A264CB">
              <w:rPr>
                <w:rFonts w:ascii="仿宋" w:eastAsia="仿宋" w:hAnsi="仿宋" w:cs="宋体" w:hint="eastAsia"/>
                <w:kern w:val="0"/>
                <w:sz w:val="24"/>
              </w:rPr>
              <w:br/>
              <w:t>8.1、水上救生：适用河边、湖边、江边和海边等复杂救援场所，可实现短距离水上救生。</w:t>
            </w:r>
            <w:r w:rsidRPr="00A264CB">
              <w:rPr>
                <w:rFonts w:ascii="仿宋" w:eastAsia="仿宋" w:hAnsi="仿宋" w:cs="宋体" w:hint="eastAsia"/>
                <w:kern w:val="0"/>
                <w:sz w:val="24"/>
              </w:rPr>
              <w:br/>
              <w:t>8.2、陆用救援：适用民用、消防、船对船、船对岸、高楼或山涧等救援场合的抛绳作业。</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p>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hint="eastAsia"/>
                <w:sz w:val="24"/>
              </w:rPr>
              <w:t>20</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p>
          <w:p w:rsidR="00DA134F" w:rsidRPr="00A264CB" w:rsidRDefault="00DA134F" w:rsidP="00A84191">
            <w:pPr>
              <w:spacing w:line="320" w:lineRule="exact"/>
              <w:jc w:val="center"/>
              <w:rPr>
                <w:rFonts w:ascii="仿宋" w:eastAsia="仿宋" w:hAnsi="仿宋" w:cs="微软雅黑"/>
                <w:sz w:val="24"/>
              </w:rPr>
            </w:pPr>
            <w:r w:rsidRPr="00A264CB">
              <w:rPr>
                <w:rFonts w:ascii="仿宋" w:eastAsia="仿宋" w:hAnsi="仿宋" w:cs="微软雅黑"/>
                <w:spacing w:val="6"/>
                <w:sz w:val="24"/>
              </w:rPr>
              <w:t>套</w:t>
            </w:r>
          </w:p>
        </w:tc>
      </w:tr>
      <w:tr w:rsidR="00DA134F" w:rsidRPr="00A264CB" w:rsidTr="00A84191">
        <w:trPr>
          <w:trHeight w:val="1110"/>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lastRenderedPageBreak/>
              <w:t>5</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lang w:bidi="ar"/>
              </w:rPr>
            </w:pPr>
            <w:r w:rsidRPr="00A264CB">
              <w:rPr>
                <w:rFonts w:ascii="仿宋" w:eastAsia="仿宋" w:hAnsi="仿宋" w:cs="微软雅黑" w:hint="eastAsia"/>
                <w:sz w:val="24"/>
              </w:rPr>
              <w:t>水域伸缩救援杆组合</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一、全套配置包含：救援杆、单钩、三爪钩、弧形套索、浮球、浮力圈、弹性捕获器、救援绳包、D型扣，加配可视图像系统。</w:t>
            </w:r>
            <w:r w:rsidRPr="00A264CB">
              <w:rPr>
                <w:rFonts w:ascii="仿宋" w:eastAsia="仿宋" w:hAnsi="仿宋" w:cs="宋体" w:hint="eastAsia"/>
                <w:kern w:val="0"/>
                <w:sz w:val="24"/>
              </w:rPr>
              <w:br/>
              <w:t xml:space="preserve">▲1、救援杆： </w:t>
            </w:r>
            <w:r w:rsidRPr="00A264CB">
              <w:rPr>
                <w:rFonts w:ascii="仿宋" w:eastAsia="仿宋" w:hAnsi="仿宋" w:cs="宋体" w:hint="eastAsia"/>
                <w:kern w:val="0"/>
                <w:sz w:val="24"/>
              </w:rPr>
              <w:br/>
              <w:t>展开长度（米）：≥18.1米</w:t>
            </w:r>
            <w:r w:rsidRPr="00A264CB">
              <w:rPr>
                <w:rFonts w:ascii="仿宋" w:eastAsia="仿宋" w:hAnsi="仿宋" w:cs="宋体" w:hint="eastAsia"/>
                <w:kern w:val="0"/>
                <w:sz w:val="24"/>
              </w:rPr>
              <w:br/>
              <w:t xml:space="preserve">折叠后长度（米）：≤2.3米 </w:t>
            </w:r>
            <w:r w:rsidRPr="00A264CB">
              <w:rPr>
                <w:rFonts w:ascii="仿宋" w:eastAsia="仿宋" w:hAnsi="仿宋" w:cs="宋体" w:hint="eastAsia"/>
                <w:kern w:val="0"/>
                <w:sz w:val="24"/>
              </w:rPr>
              <w:br/>
              <w:t>重量（公斤）：≤4.5Kg</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超轻碳纤维</w:t>
            </w:r>
            <w:r w:rsidRPr="00A264CB">
              <w:rPr>
                <w:rFonts w:ascii="仿宋" w:eastAsia="仿宋" w:hAnsi="仿宋" w:cs="宋体" w:hint="eastAsia"/>
                <w:kern w:val="0"/>
                <w:sz w:val="24"/>
              </w:rPr>
              <w:br/>
              <w:t>2、单钩</w:t>
            </w:r>
            <w:r w:rsidRPr="00A264CB">
              <w:rPr>
                <w:rFonts w:ascii="仿宋" w:eastAsia="仿宋" w:hAnsi="仿宋" w:cs="宋体" w:hint="eastAsia"/>
                <w:kern w:val="0"/>
                <w:sz w:val="24"/>
              </w:rPr>
              <w:br/>
            </w:r>
            <w:proofErr w:type="gramStart"/>
            <w:r w:rsidRPr="00A264CB">
              <w:rPr>
                <w:rFonts w:ascii="仿宋" w:eastAsia="仿宋" w:hAnsi="仿宋" w:cs="宋体" w:hint="eastAsia"/>
                <w:kern w:val="0"/>
                <w:sz w:val="24"/>
              </w:rPr>
              <w:t>钩口宽</w:t>
            </w:r>
            <w:proofErr w:type="gramEnd"/>
            <w:r w:rsidRPr="00A264CB">
              <w:rPr>
                <w:rFonts w:ascii="仿宋" w:eastAsia="仿宋" w:hAnsi="仿宋" w:cs="宋体" w:hint="eastAsia"/>
                <w:kern w:val="0"/>
                <w:sz w:val="24"/>
              </w:rPr>
              <w:t>≥ 118mm</w:t>
            </w:r>
            <w:r w:rsidRPr="00A264CB">
              <w:rPr>
                <w:rFonts w:ascii="仿宋" w:eastAsia="仿宋" w:hAnsi="仿宋" w:cs="宋体" w:hint="eastAsia"/>
                <w:kern w:val="0"/>
                <w:sz w:val="24"/>
              </w:rPr>
              <w:br/>
              <w:t>长度≥ 350mm</w:t>
            </w:r>
            <w:r w:rsidRPr="00A264CB">
              <w:rPr>
                <w:rFonts w:ascii="仿宋" w:eastAsia="仿宋" w:hAnsi="仿宋" w:cs="宋体" w:hint="eastAsia"/>
                <w:kern w:val="0"/>
                <w:sz w:val="24"/>
              </w:rPr>
              <w:br/>
              <w:t>重量≤340g</w:t>
            </w:r>
            <w:r w:rsidRPr="00A264CB">
              <w:rPr>
                <w:rFonts w:ascii="仿宋" w:eastAsia="仿宋" w:hAnsi="仿宋" w:cs="宋体" w:hint="eastAsia"/>
                <w:kern w:val="0"/>
                <w:sz w:val="24"/>
              </w:rPr>
              <w:br/>
              <w:t>3、三爪钩</w:t>
            </w:r>
            <w:r w:rsidRPr="00A264CB">
              <w:rPr>
                <w:rFonts w:ascii="仿宋" w:eastAsia="仿宋" w:hAnsi="仿宋" w:cs="宋体" w:hint="eastAsia"/>
                <w:kern w:val="0"/>
                <w:sz w:val="24"/>
              </w:rPr>
              <w:br/>
              <w:t>半径≥ 122mm</w:t>
            </w:r>
            <w:r w:rsidRPr="00A264CB">
              <w:rPr>
                <w:rFonts w:ascii="仿宋" w:eastAsia="仿宋" w:hAnsi="仿宋" w:cs="宋体" w:hint="eastAsia"/>
                <w:kern w:val="0"/>
                <w:sz w:val="24"/>
              </w:rPr>
              <w:br/>
              <w:t>长度≤325mm</w:t>
            </w:r>
            <w:r w:rsidRPr="00A264CB">
              <w:rPr>
                <w:rFonts w:ascii="仿宋" w:eastAsia="仿宋" w:hAnsi="仿宋" w:cs="宋体" w:hint="eastAsia"/>
                <w:kern w:val="0"/>
                <w:sz w:val="24"/>
              </w:rPr>
              <w:br/>
              <w:t>重量≤600g</w:t>
            </w:r>
            <w:r w:rsidRPr="00A264CB">
              <w:rPr>
                <w:rFonts w:ascii="仿宋" w:eastAsia="仿宋" w:hAnsi="仿宋" w:cs="宋体" w:hint="eastAsia"/>
                <w:kern w:val="0"/>
                <w:sz w:val="24"/>
              </w:rPr>
              <w:br/>
              <w:t>间距≥235mm</w:t>
            </w:r>
            <w:r w:rsidRPr="00A264CB">
              <w:rPr>
                <w:rFonts w:ascii="仿宋" w:eastAsia="仿宋" w:hAnsi="仿宋" w:cs="宋体" w:hint="eastAsia"/>
                <w:kern w:val="0"/>
                <w:sz w:val="24"/>
              </w:rPr>
              <w:br/>
              <w:t>▲4、弧形套索</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长度≥1150mm </w:t>
            </w:r>
            <w:r w:rsidRPr="00A264CB">
              <w:rPr>
                <w:rFonts w:ascii="仿宋" w:eastAsia="仿宋" w:hAnsi="仿宋" w:cs="宋体" w:hint="eastAsia"/>
                <w:kern w:val="0"/>
                <w:sz w:val="24"/>
              </w:rPr>
              <w:br/>
              <w:t>宽度≥520mm</w:t>
            </w:r>
            <w:r w:rsidRPr="00A264CB">
              <w:rPr>
                <w:rFonts w:ascii="仿宋" w:eastAsia="仿宋" w:hAnsi="仿宋" w:cs="宋体" w:hint="eastAsia"/>
                <w:kern w:val="0"/>
                <w:sz w:val="24"/>
              </w:rPr>
              <w:br/>
              <w:t>重量≤560g</w:t>
            </w:r>
            <w:r w:rsidRPr="00A264CB">
              <w:rPr>
                <w:rFonts w:ascii="仿宋" w:eastAsia="仿宋" w:hAnsi="仿宋" w:cs="宋体" w:hint="eastAsia"/>
                <w:kern w:val="0"/>
                <w:sz w:val="24"/>
              </w:rPr>
              <w:br/>
              <w:t>5、浮力球</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浮力≥ 65N </w:t>
            </w:r>
            <w:r w:rsidRPr="00A264CB">
              <w:rPr>
                <w:rFonts w:ascii="仿宋" w:eastAsia="仿宋" w:hAnsi="仿宋" w:cs="宋体" w:hint="eastAsia"/>
                <w:kern w:val="0"/>
                <w:sz w:val="24"/>
              </w:rPr>
              <w:br/>
              <w:t>直径≤225mm</w:t>
            </w:r>
            <w:r w:rsidRPr="00A264CB">
              <w:rPr>
                <w:rFonts w:ascii="仿宋" w:eastAsia="仿宋" w:hAnsi="仿宋" w:cs="宋体" w:hint="eastAsia"/>
                <w:kern w:val="0"/>
                <w:sz w:val="24"/>
              </w:rPr>
              <w:br/>
              <w:t>高度≥280mm</w:t>
            </w:r>
            <w:r w:rsidRPr="00A264CB">
              <w:rPr>
                <w:rFonts w:ascii="仿宋" w:eastAsia="仿宋" w:hAnsi="仿宋" w:cs="宋体" w:hint="eastAsia"/>
                <w:kern w:val="0"/>
                <w:sz w:val="24"/>
              </w:rPr>
              <w:br/>
              <w:t>重量≤1.4kg</w:t>
            </w:r>
            <w:r w:rsidRPr="00A264CB">
              <w:rPr>
                <w:rFonts w:ascii="仿宋" w:eastAsia="仿宋" w:hAnsi="仿宋" w:cs="宋体" w:hint="eastAsia"/>
                <w:kern w:val="0"/>
                <w:sz w:val="24"/>
              </w:rPr>
              <w:br/>
              <w:t>6、浮力圈</w:t>
            </w:r>
            <w:r w:rsidRPr="00A264CB">
              <w:rPr>
                <w:rFonts w:ascii="仿宋" w:eastAsia="仿宋" w:hAnsi="仿宋" w:cs="宋体" w:hint="eastAsia"/>
                <w:kern w:val="0"/>
                <w:sz w:val="24"/>
              </w:rPr>
              <w:br/>
              <w:t>浮力≥60N</w:t>
            </w:r>
            <w:r w:rsidRPr="00A264CB">
              <w:rPr>
                <w:rFonts w:ascii="仿宋" w:eastAsia="仿宋" w:hAnsi="仿宋" w:cs="宋体" w:hint="eastAsia"/>
                <w:kern w:val="0"/>
                <w:sz w:val="24"/>
              </w:rPr>
              <w:br/>
              <w:t>直径≥550mm</w:t>
            </w:r>
            <w:r w:rsidRPr="00A264CB">
              <w:rPr>
                <w:rFonts w:ascii="仿宋" w:eastAsia="仿宋" w:hAnsi="仿宋" w:cs="宋体" w:hint="eastAsia"/>
                <w:kern w:val="0"/>
                <w:sz w:val="24"/>
              </w:rPr>
              <w:br/>
              <w:t>重量≤ 490g</w:t>
            </w:r>
            <w:r w:rsidRPr="00A264CB">
              <w:rPr>
                <w:rFonts w:ascii="仿宋" w:eastAsia="仿宋" w:hAnsi="仿宋" w:cs="宋体" w:hint="eastAsia"/>
                <w:kern w:val="0"/>
                <w:sz w:val="24"/>
              </w:rPr>
              <w:br/>
              <w:t>▲7、弹性捕获器</w:t>
            </w:r>
            <w:r w:rsidRPr="00A264CB">
              <w:rPr>
                <w:rFonts w:ascii="仿宋" w:eastAsia="仿宋" w:hAnsi="仿宋" w:cs="宋体" w:hint="eastAsia"/>
                <w:kern w:val="0"/>
                <w:sz w:val="24"/>
              </w:rPr>
              <w:br/>
              <w:t>重量≤350g</w:t>
            </w:r>
            <w:r w:rsidRPr="00A264CB">
              <w:rPr>
                <w:rFonts w:ascii="仿宋" w:eastAsia="仿宋" w:hAnsi="仿宋" w:cs="宋体" w:hint="eastAsia"/>
                <w:kern w:val="0"/>
                <w:sz w:val="24"/>
              </w:rPr>
              <w:br/>
              <w:t>张开距离≥530mm</w:t>
            </w:r>
            <w:r w:rsidRPr="00A264CB">
              <w:rPr>
                <w:rFonts w:ascii="仿宋" w:eastAsia="仿宋" w:hAnsi="仿宋" w:cs="宋体" w:hint="eastAsia"/>
                <w:kern w:val="0"/>
                <w:sz w:val="24"/>
              </w:rPr>
              <w:br/>
              <w:t>8、D型扣</w:t>
            </w:r>
            <w:r w:rsidRPr="00A264CB">
              <w:rPr>
                <w:rFonts w:ascii="仿宋" w:eastAsia="仿宋" w:hAnsi="仿宋" w:cs="宋体" w:hint="eastAsia"/>
                <w:kern w:val="0"/>
                <w:sz w:val="24"/>
              </w:rPr>
              <w:br/>
              <w:t>钳口长≥320mm</w:t>
            </w:r>
            <w:r w:rsidRPr="00A264CB">
              <w:rPr>
                <w:rFonts w:ascii="仿宋" w:eastAsia="仿宋" w:hAnsi="仿宋" w:cs="宋体" w:hint="eastAsia"/>
                <w:kern w:val="0"/>
                <w:sz w:val="24"/>
              </w:rPr>
              <w:br/>
              <w:t>钳口宽≥80mm</w:t>
            </w:r>
            <w:r w:rsidRPr="00A264CB">
              <w:rPr>
                <w:rFonts w:ascii="仿宋" w:eastAsia="仿宋" w:hAnsi="仿宋" w:cs="宋体" w:hint="eastAsia"/>
                <w:kern w:val="0"/>
                <w:sz w:val="24"/>
              </w:rPr>
              <w:br/>
              <w:t>钳口内长≥139mm</w:t>
            </w:r>
            <w:r w:rsidRPr="00A264CB">
              <w:rPr>
                <w:rFonts w:ascii="仿宋" w:eastAsia="仿宋" w:hAnsi="仿宋" w:cs="宋体" w:hint="eastAsia"/>
                <w:kern w:val="0"/>
                <w:sz w:val="24"/>
              </w:rPr>
              <w:br/>
              <w:t xml:space="preserve">重量 ≤600g </w:t>
            </w:r>
            <w:r w:rsidRPr="00A264CB">
              <w:rPr>
                <w:rFonts w:ascii="仿宋" w:eastAsia="仿宋" w:hAnsi="仿宋" w:cs="宋体" w:hint="eastAsia"/>
                <w:kern w:val="0"/>
                <w:sz w:val="24"/>
              </w:rPr>
              <w:br/>
              <w:t>▲9、</w:t>
            </w:r>
            <w:proofErr w:type="gramStart"/>
            <w:r w:rsidRPr="00A264CB">
              <w:rPr>
                <w:rFonts w:ascii="仿宋" w:eastAsia="仿宋" w:hAnsi="仿宋" w:cs="宋体" w:hint="eastAsia"/>
                <w:kern w:val="0"/>
                <w:sz w:val="24"/>
              </w:rPr>
              <w:t>救援绳包</w:t>
            </w:r>
            <w:proofErr w:type="gramEnd"/>
            <w:r w:rsidRPr="00A264CB">
              <w:rPr>
                <w:rFonts w:ascii="仿宋" w:eastAsia="仿宋" w:hAnsi="仿宋" w:cs="宋体" w:hint="eastAsia"/>
                <w:kern w:val="0"/>
                <w:sz w:val="24"/>
              </w:rPr>
              <w:br/>
              <w:t>直径≥8mm</w:t>
            </w:r>
            <w:r w:rsidRPr="00A264CB">
              <w:rPr>
                <w:rFonts w:ascii="仿宋" w:eastAsia="仿宋" w:hAnsi="仿宋" w:cs="宋体" w:hint="eastAsia"/>
                <w:kern w:val="0"/>
                <w:sz w:val="24"/>
              </w:rPr>
              <w:br/>
              <w:t>绳长≥30m</w:t>
            </w:r>
            <w:r w:rsidRPr="00A264CB">
              <w:rPr>
                <w:rFonts w:ascii="仿宋" w:eastAsia="仿宋" w:hAnsi="仿宋" w:cs="宋体" w:hint="eastAsia"/>
                <w:kern w:val="0"/>
                <w:sz w:val="24"/>
              </w:rPr>
              <w:br/>
              <w:t>断裂强力≥15KN</w:t>
            </w:r>
            <w:r w:rsidRPr="00A264CB">
              <w:rPr>
                <w:rFonts w:ascii="仿宋" w:eastAsia="仿宋" w:hAnsi="仿宋" w:cs="宋体" w:hint="eastAsia"/>
                <w:kern w:val="0"/>
                <w:sz w:val="24"/>
              </w:rPr>
              <w:br/>
              <w:t>▲10：视频图像系统：</w:t>
            </w:r>
            <w:r w:rsidRPr="00A264CB">
              <w:rPr>
                <w:rFonts w:ascii="仿宋" w:eastAsia="仿宋" w:hAnsi="仿宋" w:cs="宋体" w:hint="eastAsia"/>
                <w:kern w:val="0"/>
                <w:sz w:val="24"/>
              </w:rPr>
              <w:br/>
              <w:t>显示尺寸：不小于4.3英寸</w:t>
            </w:r>
            <w:r w:rsidRPr="00A264CB">
              <w:rPr>
                <w:rFonts w:ascii="仿宋" w:eastAsia="仿宋" w:hAnsi="仿宋" w:cs="宋体" w:hint="eastAsia"/>
                <w:kern w:val="0"/>
                <w:sz w:val="24"/>
              </w:rPr>
              <w:br/>
            </w:r>
            <w:r w:rsidRPr="00A264CB">
              <w:rPr>
                <w:rFonts w:ascii="仿宋" w:eastAsia="仿宋" w:hAnsi="仿宋" w:cs="宋体" w:hint="eastAsia"/>
                <w:kern w:val="0"/>
                <w:sz w:val="24"/>
              </w:rPr>
              <w:lastRenderedPageBreak/>
              <w:t>电池容量：不小于8000MA</w:t>
            </w:r>
            <w:r w:rsidRPr="00A264CB">
              <w:rPr>
                <w:rFonts w:ascii="仿宋" w:eastAsia="仿宋" w:hAnsi="仿宋" w:cs="宋体" w:hint="eastAsia"/>
                <w:kern w:val="0"/>
                <w:sz w:val="24"/>
              </w:rPr>
              <w:br/>
              <w:t>工作续航：不小于10h</w:t>
            </w:r>
            <w:r w:rsidRPr="00A264CB">
              <w:rPr>
                <w:rFonts w:ascii="仿宋" w:eastAsia="仿宋" w:hAnsi="仿宋" w:cs="宋体" w:hint="eastAsia"/>
                <w:kern w:val="0"/>
                <w:sz w:val="24"/>
              </w:rPr>
              <w:br/>
              <w:t>LCD 分辨率：不小于800X48</w:t>
            </w:r>
            <w:r w:rsidRPr="00A264CB">
              <w:rPr>
                <w:rFonts w:ascii="仿宋" w:eastAsia="仿宋" w:hAnsi="仿宋" w:cs="宋体" w:hint="eastAsia"/>
                <w:kern w:val="0"/>
                <w:sz w:val="24"/>
              </w:rPr>
              <w:br/>
              <w:t>最低照度：不小于 0.001 LUX/F1.2</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水平清晰度 CVBS： 不小于40</w:t>
            </w:r>
            <w:proofErr w:type="gramStart"/>
            <w:r w:rsidRPr="00A264CB">
              <w:rPr>
                <w:rFonts w:ascii="仿宋" w:eastAsia="仿宋" w:hAnsi="仿宋" w:cs="宋体" w:hint="eastAsia"/>
                <w:kern w:val="0"/>
                <w:sz w:val="24"/>
              </w:rPr>
              <w:t>万像</w:t>
            </w:r>
            <w:proofErr w:type="gramEnd"/>
            <w:r w:rsidRPr="00A264CB">
              <w:rPr>
                <w:rFonts w:ascii="仿宋" w:eastAsia="仿宋" w:hAnsi="仿宋" w:cs="宋体" w:hint="eastAsia"/>
                <w:kern w:val="0"/>
                <w:sz w:val="24"/>
              </w:rPr>
              <w:t>素</w:t>
            </w:r>
            <w:r w:rsidRPr="00A264CB">
              <w:rPr>
                <w:rFonts w:ascii="仿宋" w:eastAsia="仿宋" w:hAnsi="仿宋" w:cs="宋体" w:hint="eastAsia"/>
                <w:kern w:val="0"/>
                <w:sz w:val="24"/>
              </w:rPr>
              <w:br/>
              <w:t>扫描频率：不小于50Hz</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lastRenderedPageBreak/>
              <w:t>4</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proofErr w:type="gramStart"/>
            <w:r w:rsidRPr="00A264CB">
              <w:rPr>
                <w:rFonts w:ascii="仿宋" w:eastAsia="仿宋" w:hAnsi="仿宋" w:hint="eastAsia"/>
                <w:sz w:val="24"/>
              </w:rPr>
              <w:t>个</w:t>
            </w:r>
            <w:proofErr w:type="gramEnd"/>
          </w:p>
        </w:tc>
      </w:tr>
      <w:tr w:rsidR="00DA134F" w:rsidRPr="00A264CB" w:rsidTr="00A84191">
        <w:trPr>
          <w:trHeight w:val="1110"/>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lastRenderedPageBreak/>
              <w:t>6</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lang w:bidi="ar"/>
              </w:rPr>
            </w:pPr>
            <w:r w:rsidRPr="00A264CB">
              <w:rPr>
                <w:rFonts w:ascii="仿宋" w:eastAsia="仿宋" w:hAnsi="仿宋" w:cs="宋体" w:hint="eastAsia"/>
                <w:sz w:val="24"/>
                <w:lang w:bidi="ar"/>
              </w:rPr>
              <w:t>指挥旗</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1.产品材质：涤纶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2.长久保持旗帜原色延长使用期</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3.印刷工艺：数码机器喷印</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4.旗帜做法：三</w:t>
            </w:r>
            <w:proofErr w:type="gramStart"/>
            <w:r w:rsidRPr="00A264CB">
              <w:rPr>
                <w:rFonts w:ascii="仿宋" w:eastAsia="仿宋" w:hAnsi="仿宋" w:cs="宋体" w:hint="eastAsia"/>
                <w:kern w:val="0"/>
                <w:sz w:val="24"/>
              </w:rPr>
              <w:t>边双跑</w:t>
            </w:r>
            <w:proofErr w:type="gramEnd"/>
            <w:r w:rsidRPr="00A264CB">
              <w:rPr>
                <w:rFonts w:ascii="仿宋" w:eastAsia="仿宋" w:hAnsi="仿宋" w:cs="宋体" w:hint="eastAsia"/>
                <w:kern w:val="0"/>
                <w:sz w:val="24"/>
              </w:rPr>
              <w:t xml:space="preserve">线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5.绑绳设计：两条绳子可绑住旗杆，防止滑落白色旗腰，可插旗杆，</w:t>
            </w:r>
            <w:proofErr w:type="gramStart"/>
            <w:r w:rsidRPr="00A264CB">
              <w:rPr>
                <w:rFonts w:ascii="仿宋" w:eastAsia="仿宋" w:hAnsi="仿宋" w:cs="宋体" w:hint="eastAsia"/>
                <w:kern w:val="0"/>
                <w:sz w:val="24"/>
              </w:rPr>
              <w:t>采用双跑线</w:t>
            </w:r>
            <w:proofErr w:type="gramEnd"/>
            <w:r w:rsidRPr="00A264CB">
              <w:rPr>
                <w:rFonts w:ascii="仿宋" w:eastAsia="仿宋" w:hAnsi="仿宋" w:cs="宋体" w:hint="eastAsia"/>
                <w:kern w:val="0"/>
                <w:sz w:val="24"/>
              </w:rPr>
              <w:t>缝制</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8</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proofErr w:type="gramStart"/>
            <w:r w:rsidRPr="00A264CB">
              <w:rPr>
                <w:rFonts w:ascii="仿宋" w:eastAsia="仿宋" w:hAnsi="仿宋" w:hint="eastAsia"/>
                <w:sz w:val="24"/>
              </w:rPr>
              <w:t>个</w:t>
            </w:r>
            <w:proofErr w:type="gramEnd"/>
          </w:p>
        </w:tc>
      </w:tr>
      <w:tr w:rsidR="00DA134F" w:rsidRPr="00A264CB" w:rsidTr="00A84191">
        <w:trPr>
          <w:trHeight w:val="1110"/>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7</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lang w:bidi="ar"/>
              </w:rPr>
            </w:pPr>
            <w:r w:rsidRPr="00A264CB">
              <w:rPr>
                <w:rFonts w:ascii="仿宋" w:eastAsia="仿宋" w:hAnsi="仿宋" w:cs="宋体" w:hint="eastAsia"/>
                <w:sz w:val="24"/>
                <w:lang w:bidi="ar"/>
              </w:rPr>
              <w:t>湿式救援服</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1.采用5mm带有钛涂层的氯丁橡胶材质；</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2.在肩、背和手臂处都采用优等的材质处理，提高关节部位的灵活性，降低活动的束缚感；</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3.腰部、踝部采用双向的YKK拉链，可以使救援者穿、脱装备。</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4.在膝盖和小腿处都有聚氨酯涂层垫，可以提供额外的保护；</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5.在躯干的两侧部位有大摩擦力区域用于搭配PFD固定使用；</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6.手臂和腿部有荧光反射区；</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7.腰部另加一条腰带，可调节。</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8.耐磨性：经过100圈磨损后应无破洞；</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▲9.色牢度：耐水（变色/沾色）、耐酸汗渍（变色/沾色）、耐碱汗渍（变色/沾色）、耐干摩擦  达到B类：≥3</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10.质量：≤1.84KG</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▲11.产品符合GA 633-2006《消防员抢险救援防护服装》、GB 24540-2009《防护服装 酸碱类化学品防护服》、GB 18401-2010《国家纺织产品基本安全技术规范》的检验依据。</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15</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套</w:t>
            </w:r>
          </w:p>
        </w:tc>
      </w:tr>
      <w:tr w:rsidR="00DA134F" w:rsidRPr="00A264CB" w:rsidTr="00A84191">
        <w:trPr>
          <w:trHeight w:val="1110"/>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8</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lang w:bidi="ar"/>
              </w:rPr>
            </w:pPr>
            <w:r w:rsidRPr="00A264CB">
              <w:rPr>
                <w:rFonts w:ascii="仿宋" w:eastAsia="仿宋" w:hAnsi="仿宋" w:cs="宋体" w:hint="eastAsia"/>
                <w:sz w:val="24"/>
                <w:lang w:bidi="ar"/>
              </w:rPr>
              <w:t>水域救援</w:t>
            </w:r>
            <w:proofErr w:type="gramStart"/>
            <w:r w:rsidRPr="00A264CB">
              <w:rPr>
                <w:rFonts w:ascii="仿宋" w:eastAsia="仿宋" w:hAnsi="仿宋" w:cs="宋体" w:hint="eastAsia"/>
                <w:sz w:val="24"/>
                <w:lang w:bidi="ar"/>
              </w:rPr>
              <w:t>割绳刀</w:t>
            </w:r>
            <w:proofErr w:type="gramEnd"/>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1.钛合金潜水救援刀是极轻、超强韧和高耐腐蚀的结合体。</w:t>
            </w:r>
            <w:r w:rsidRPr="00A264CB">
              <w:rPr>
                <w:rFonts w:ascii="仿宋" w:eastAsia="仿宋" w:hAnsi="仿宋" w:cs="宋体" w:hint="eastAsia"/>
                <w:kern w:val="0"/>
                <w:sz w:val="24"/>
              </w:rPr>
              <w:br/>
              <w:t>2.-钛合金是超轻材质，比钢更强韧并且也足够锋刃</w:t>
            </w:r>
            <w:r w:rsidRPr="00A264CB">
              <w:rPr>
                <w:rFonts w:ascii="仿宋" w:eastAsia="仿宋" w:hAnsi="仿宋" w:cs="宋体" w:hint="eastAsia"/>
                <w:kern w:val="0"/>
                <w:sz w:val="24"/>
              </w:rPr>
              <w:br/>
              <w:t>3. 平刃和齿</w:t>
            </w:r>
            <w:proofErr w:type="gramStart"/>
            <w:r w:rsidRPr="00A264CB">
              <w:rPr>
                <w:rFonts w:ascii="仿宋" w:eastAsia="仿宋" w:hAnsi="仿宋" w:cs="宋体" w:hint="eastAsia"/>
                <w:kern w:val="0"/>
                <w:sz w:val="24"/>
              </w:rPr>
              <w:t>刃</w:t>
            </w:r>
            <w:proofErr w:type="gramEnd"/>
            <w:r w:rsidRPr="00A264CB">
              <w:rPr>
                <w:rFonts w:ascii="仿宋" w:eastAsia="仿宋" w:hAnsi="仿宋" w:cs="宋体" w:hint="eastAsia"/>
                <w:kern w:val="0"/>
                <w:sz w:val="24"/>
              </w:rPr>
              <w:t>，还有一个绳索切割钩，满足你绝大部分需求。</w:t>
            </w:r>
            <w:r w:rsidRPr="00A264CB">
              <w:rPr>
                <w:rFonts w:ascii="仿宋" w:eastAsia="仿宋" w:hAnsi="仿宋" w:cs="宋体" w:hint="eastAsia"/>
                <w:kern w:val="0"/>
                <w:sz w:val="24"/>
              </w:rPr>
              <w:br/>
              <w:t>4.高耐腐蚀的钛合金刀刃使得它可以胜任各种水域类型的作业。</w:t>
            </w:r>
            <w:r w:rsidRPr="00A264CB">
              <w:rPr>
                <w:rFonts w:ascii="仿宋" w:eastAsia="仿宋" w:hAnsi="仿宋" w:cs="宋体" w:hint="eastAsia"/>
                <w:kern w:val="0"/>
                <w:sz w:val="24"/>
              </w:rPr>
              <w:br/>
              <w:t>5. 平头的设计是为了防止刀尖伤到使用者或者其他穿刺伤害。同时这个平头也可以作为一字螺丝刀。</w:t>
            </w:r>
            <w:r w:rsidRPr="00A264CB">
              <w:rPr>
                <w:rFonts w:ascii="仿宋" w:eastAsia="仿宋" w:hAnsi="仿宋" w:cs="宋体" w:hint="eastAsia"/>
                <w:kern w:val="0"/>
                <w:sz w:val="24"/>
              </w:rPr>
              <w:br/>
              <w:t>6. 特制的刀鞘可以将刀稳稳的固定住，然而</w:t>
            </w:r>
            <w:r w:rsidRPr="00A264CB">
              <w:rPr>
                <w:rFonts w:ascii="仿宋" w:eastAsia="仿宋" w:hAnsi="仿宋" w:cs="宋体" w:hint="eastAsia"/>
                <w:kern w:val="0"/>
                <w:sz w:val="24"/>
              </w:rPr>
              <w:lastRenderedPageBreak/>
              <w:t>只要轻松的捏一下刀鞘的两端，刀就会自动弹出。</w:t>
            </w:r>
            <w:r w:rsidRPr="00A264CB">
              <w:rPr>
                <w:rFonts w:ascii="仿宋" w:eastAsia="仿宋" w:hAnsi="仿宋" w:cs="宋体" w:hint="eastAsia"/>
                <w:kern w:val="0"/>
                <w:sz w:val="24"/>
              </w:rPr>
              <w:br/>
              <w:t>7. 波浪形的手柄可以提供良好的摩擦力，即使在湿润的环境下也不会脱落。</w:t>
            </w:r>
            <w:r w:rsidRPr="00A264CB">
              <w:rPr>
                <w:rFonts w:ascii="仿宋" w:eastAsia="仿宋" w:hAnsi="仿宋" w:cs="宋体" w:hint="eastAsia"/>
                <w:kern w:val="0"/>
                <w:sz w:val="24"/>
              </w:rPr>
              <w:br/>
              <w:t xml:space="preserve">8. 手柄具有夜光功能，即使在黑暗的情况下也可以有效的看清 </w:t>
            </w:r>
            <w:r w:rsidRPr="00A264CB">
              <w:rPr>
                <w:rFonts w:ascii="仿宋" w:eastAsia="仿宋" w:hAnsi="仿宋" w:cs="宋体" w:hint="eastAsia"/>
                <w:kern w:val="0"/>
                <w:sz w:val="24"/>
              </w:rPr>
              <w:br/>
              <w:t>9.材质：刀片为钛合金（不会氧化生锈）标准版整</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10.▲刀长：≥187cm，硬度≥HRC51 重量≥100g</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11.▲产品符合：GB/T230.1-2018《金属材料 洛氏硬度试验 第1部分：试验方法》的检验依据 </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lastRenderedPageBreak/>
              <w:t>30</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把</w:t>
            </w:r>
          </w:p>
        </w:tc>
      </w:tr>
      <w:tr w:rsidR="00DA134F" w:rsidRPr="00A264CB" w:rsidTr="00A84191">
        <w:trPr>
          <w:trHeight w:val="383"/>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lastRenderedPageBreak/>
              <w:t>9</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lang w:bidi="ar"/>
              </w:rPr>
            </w:pPr>
            <w:r w:rsidRPr="00A264CB">
              <w:rPr>
                <w:rFonts w:ascii="仿宋" w:eastAsia="仿宋" w:hAnsi="仿宋" w:cs="宋体" w:hint="eastAsia"/>
                <w:sz w:val="24"/>
                <w:lang w:bidi="ar"/>
              </w:rPr>
              <w:t>水域救援靴</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1.鞋帮高于脚踝，救援</w:t>
            </w:r>
            <w:proofErr w:type="gramStart"/>
            <w:r w:rsidRPr="00A264CB">
              <w:rPr>
                <w:rFonts w:ascii="仿宋" w:eastAsia="仿宋" w:hAnsi="仿宋" w:cs="宋体" w:hint="eastAsia"/>
                <w:kern w:val="0"/>
                <w:sz w:val="24"/>
              </w:rPr>
              <w:t>靴</w:t>
            </w:r>
            <w:proofErr w:type="gramEnd"/>
            <w:r w:rsidRPr="00A264CB">
              <w:rPr>
                <w:rFonts w:ascii="仿宋" w:eastAsia="仿宋" w:hAnsi="仿宋" w:cs="宋体" w:hint="eastAsia"/>
                <w:kern w:val="0"/>
                <w:sz w:val="24"/>
              </w:rPr>
              <w:t>鞋带采用快速缩紧装置,整体为系带设计。</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2.鞋面由5mm氯丁橡胶与一体合成皮革组成双层结构。</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3.鞋子底部设有防穿刺层，内侧设有排水网孔，能够快速排水，脚掌侧面带有排水孔。</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4.鞋内采用不少于7mm的氯丁橡胶内</w:t>
            </w:r>
            <w:proofErr w:type="gramStart"/>
            <w:r w:rsidRPr="00A264CB">
              <w:rPr>
                <w:rFonts w:ascii="仿宋" w:eastAsia="仿宋" w:hAnsi="仿宋" w:cs="宋体" w:hint="eastAsia"/>
                <w:kern w:val="0"/>
                <w:sz w:val="24"/>
              </w:rPr>
              <w:t>垫可以</w:t>
            </w:r>
            <w:proofErr w:type="gramEnd"/>
            <w:r w:rsidRPr="00A264CB">
              <w:rPr>
                <w:rFonts w:ascii="仿宋" w:eastAsia="仿宋" w:hAnsi="仿宋" w:cs="宋体" w:hint="eastAsia"/>
                <w:kern w:val="0"/>
                <w:sz w:val="24"/>
              </w:rPr>
              <w:t>提供减震性。</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5.鞋内底厚大于等于3cm，具有吸收（走路时所带来的）震动、减缓冲击和防滑的功能，经常磨损区域做加强处理。</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6.脚跟处凸起设计，方便与脚蹼搭配使用。</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▲7</w:t>
            </w:r>
            <w:r w:rsidRPr="00A264CB">
              <w:rPr>
                <w:rFonts w:ascii="仿宋" w:eastAsia="仿宋" w:hAnsi="仿宋" w:cs="宋体"/>
                <w:kern w:val="0"/>
                <w:sz w:val="24"/>
              </w:rPr>
              <w:t>.</w:t>
            </w:r>
            <w:r w:rsidRPr="00A264CB">
              <w:rPr>
                <w:rFonts w:ascii="仿宋" w:eastAsia="仿宋" w:hAnsi="仿宋" w:cs="宋体" w:hint="eastAsia"/>
                <w:kern w:val="0"/>
                <w:sz w:val="24"/>
              </w:rPr>
              <w:t>质量：≤1.21KG，防滑性能：</w:t>
            </w:r>
            <w:proofErr w:type="gramStart"/>
            <w:r w:rsidRPr="00A264CB">
              <w:rPr>
                <w:rFonts w:ascii="仿宋" w:eastAsia="仿宋" w:hAnsi="仿宋" w:cs="宋体" w:hint="eastAsia"/>
                <w:kern w:val="0"/>
                <w:sz w:val="24"/>
              </w:rPr>
              <w:t>始滑角</w:t>
            </w:r>
            <w:proofErr w:type="gramEnd"/>
            <w:r w:rsidRPr="00A264CB">
              <w:rPr>
                <w:rFonts w:ascii="仿宋" w:eastAsia="仿宋" w:hAnsi="仿宋" w:cs="宋体" w:hint="eastAsia"/>
                <w:kern w:val="0"/>
                <w:sz w:val="24"/>
              </w:rPr>
              <w:t xml:space="preserve">≥15°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▲8.产品符合：GA633-2006《消防员抢险救援防护服装》的检验依据                                        </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30</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双</w:t>
            </w:r>
          </w:p>
        </w:tc>
      </w:tr>
      <w:tr w:rsidR="00DA134F" w:rsidRPr="00A264CB" w:rsidTr="00A84191">
        <w:trPr>
          <w:trHeight w:val="1110"/>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10</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lang w:bidi="ar"/>
              </w:rPr>
            </w:pPr>
            <w:r w:rsidRPr="00A264CB">
              <w:rPr>
                <w:rFonts w:ascii="仿宋" w:eastAsia="仿宋" w:hAnsi="仿宋" w:cs="宋体" w:hint="eastAsia"/>
                <w:sz w:val="24"/>
                <w:lang w:bidi="ar"/>
              </w:rPr>
              <w:t>水域救援头盔</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1、头盔为红色，可根据需求定制反光字头盔两侧文字相同，均从帽徽一侧呈直线向盔体后部均匀排列；</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2、头盔顶有不少于8个排水孔；缓冲层：内置发泡棉，厚度不少于15mm,能紧贴头部；设置</w:t>
            </w:r>
            <w:proofErr w:type="gramStart"/>
            <w:r w:rsidRPr="00A264CB">
              <w:rPr>
                <w:rFonts w:ascii="仿宋" w:eastAsia="仿宋" w:hAnsi="仿宋" w:cs="宋体" w:hint="eastAsia"/>
                <w:kern w:val="0"/>
                <w:sz w:val="24"/>
              </w:rPr>
              <w:t>荆</w:t>
            </w:r>
            <w:proofErr w:type="gramEnd"/>
            <w:r w:rsidRPr="00A264CB">
              <w:rPr>
                <w:rFonts w:ascii="仿宋" w:eastAsia="仿宋" w:hAnsi="仿宋" w:cs="宋体" w:hint="eastAsia"/>
                <w:kern w:val="0"/>
                <w:sz w:val="24"/>
              </w:rPr>
              <w:t>轮调节系统，56-62可调节。</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3、颈部绑带固定后不会移位，带有快速卡扣，可调节大小；顶部排水槽设计，排出的水不会流到脸上。</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4、全护耳头盔，由盔壳、缓冲层、舒适衬垫、佩戴装置等组成，外壳采用聚乙烯材质，铆钉采用不锈钢材质，具备高冲击、耐热耐寒、或防护其他类型的危害能力。</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▲5、水域救援头盔置于20℃水中浸泡24h，头盔仍漂浮在水面上。</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6、头盔带战术导轨，可佩戴头灯。           </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lastRenderedPageBreak/>
              <w:t>▲7、质量：≤800g</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▲8、产品符合：GA633-2006《消防员抢险救援防护服装》的检验依据 </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lastRenderedPageBreak/>
              <w:t>30</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proofErr w:type="gramStart"/>
            <w:r w:rsidRPr="00A264CB">
              <w:rPr>
                <w:rFonts w:ascii="仿宋" w:eastAsia="仿宋" w:hAnsi="仿宋" w:hint="eastAsia"/>
                <w:sz w:val="24"/>
              </w:rPr>
              <w:t>个</w:t>
            </w:r>
            <w:proofErr w:type="gramEnd"/>
          </w:p>
        </w:tc>
      </w:tr>
      <w:tr w:rsidR="00DA134F" w:rsidRPr="00A264CB" w:rsidTr="00A84191">
        <w:trPr>
          <w:trHeight w:val="1110"/>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lastRenderedPageBreak/>
              <w:t>11</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lang w:bidi="ar"/>
              </w:rPr>
            </w:pPr>
            <w:r w:rsidRPr="00A264CB">
              <w:rPr>
                <w:rFonts w:ascii="仿宋" w:eastAsia="仿宋" w:hAnsi="仿宋" w:cs="宋体" w:hint="eastAsia"/>
                <w:sz w:val="24"/>
                <w:lang w:bidi="ar"/>
              </w:rPr>
              <w:t>水域救援手套</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1.手掌和手指覆盖区都经过橡胶涂层的加固处理。</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2.在经常性磨损区域具备非常稳定的加固垫，确保在用手划水和操作绳索的时候都可以得到保护。</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3.材料描述：超</w:t>
            </w:r>
            <w:proofErr w:type="gramStart"/>
            <w:r w:rsidRPr="00A264CB">
              <w:rPr>
                <w:rFonts w:ascii="仿宋" w:eastAsia="仿宋" w:hAnsi="仿宋" w:cs="宋体" w:hint="eastAsia"/>
                <w:kern w:val="0"/>
                <w:sz w:val="24"/>
              </w:rPr>
              <w:t>纤</w:t>
            </w:r>
            <w:proofErr w:type="gramEnd"/>
            <w:r w:rsidRPr="00A264CB">
              <w:rPr>
                <w:rFonts w:ascii="仿宋" w:eastAsia="仿宋" w:hAnsi="仿宋" w:cs="宋体" w:hint="eastAsia"/>
                <w:kern w:val="0"/>
                <w:sz w:val="24"/>
              </w:rPr>
              <w:t>布50% 氯丁橡胶复合贴片50%。</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4.材料厚度：超</w:t>
            </w:r>
            <w:proofErr w:type="gramStart"/>
            <w:r w:rsidRPr="00A264CB">
              <w:rPr>
                <w:rFonts w:ascii="仿宋" w:eastAsia="仿宋" w:hAnsi="仿宋" w:cs="宋体" w:hint="eastAsia"/>
                <w:kern w:val="0"/>
                <w:sz w:val="24"/>
              </w:rPr>
              <w:t>纤</w:t>
            </w:r>
            <w:proofErr w:type="gramEnd"/>
            <w:r w:rsidRPr="00A264CB">
              <w:rPr>
                <w:rFonts w:ascii="仿宋" w:eastAsia="仿宋" w:hAnsi="仿宋" w:cs="宋体" w:hint="eastAsia"/>
                <w:kern w:val="0"/>
                <w:sz w:val="24"/>
              </w:rPr>
              <w:t>布0.7mm 氯丁橡胶复合贴片3mm。</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5.手掌和指缝部分的Amara超</w:t>
            </w:r>
            <w:proofErr w:type="gramStart"/>
            <w:r w:rsidRPr="00A264CB">
              <w:rPr>
                <w:rFonts w:ascii="仿宋" w:eastAsia="仿宋" w:hAnsi="仿宋" w:cs="宋体" w:hint="eastAsia"/>
                <w:kern w:val="0"/>
                <w:sz w:val="24"/>
              </w:rPr>
              <w:t>纤</w:t>
            </w:r>
            <w:proofErr w:type="gramEnd"/>
            <w:r w:rsidRPr="00A264CB">
              <w:rPr>
                <w:rFonts w:ascii="仿宋" w:eastAsia="仿宋" w:hAnsi="仿宋" w:cs="宋体" w:hint="eastAsia"/>
                <w:kern w:val="0"/>
                <w:sz w:val="24"/>
              </w:rPr>
              <w:t>材料，氯丁橡胶复合贴片3mm材料能提供保暖和额外的防护。</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6. 在手腕处设有魔术贴，可以快速调节和固定，并确保手套不会滑落。</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▲7.灵巧性能：救援手套的徒手控制百分比≤200%</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▲8.穿戴性能：救援手套的穿戴时间≤25s</w:t>
            </w:r>
          </w:p>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 xml:space="preserve">▲9、产品符合：GA633-2006《消防员抢险救援防护服装》的检验依据 </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30</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双</w:t>
            </w:r>
          </w:p>
        </w:tc>
      </w:tr>
      <w:tr w:rsidR="00DA134F" w:rsidRPr="00A264CB" w:rsidTr="00A84191">
        <w:trPr>
          <w:trHeight w:val="327"/>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12</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lang w:bidi="ar"/>
              </w:rPr>
            </w:pPr>
            <w:r w:rsidRPr="00A264CB">
              <w:rPr>
                <w:rFonts w:ascii="仿宋" w:eastAsia="仿宋" w:hAnsi="仿宋" w:cs="宋体" w:hint="eastAsia"/>
                <w:sz w:val="24"/>
                <w:lang w:bidi="ar"/>
              </w:rPr>
              <w:t>多功能漂浮救援担架</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1.可用于消防紧急援救、深井及狭窄空间救助、地面一般救助、高空救助、化学事故现场救助等。水域救援</w:t>
            </w:r>
            <w:proofErr w:type="gramStart"/>
            <w:r w:rsidRPr="00A264CB">
              <w:rPr>
                <w:rFonts w:ascii="仿宋" w:eastAsia="仿宋" w:hAnsi="仿宋" w:cs="宋体" w:hint="eastAsia"/>
                <w:kern w:val="0"/>
                <w:sz w:val="24"/>
              </w:rPr>
              <w:t>担架担架</w:t>
            </w:r>
            <w:proofErr w:type="gramEnd"/>
            <w:r w:rsidRPr="00A264CB">
              <w:rPr>
                <w:rFonts w:ascii="仿宋" w:eastAsia="仿宋" w:hAnsi="仿宋" w:cs="宋体" w:hint="eastAsia"/>
                <w:kern w:val="0"/>
                <w:sz w:val="24"/>
              </w:rPr>
              <w:t xml:space="preserve">本体和漂浮模块构成，用于水上救援担架本体可卷曲折 叠，形成圆柱体后背负携带担架主体材质在温度-30℃～45℃时不变形断裂 两侧各有两个提手左右两边各一块可拆卸泡沫浮标。 </w:t>
            </w:r>
            <w:r w:rsidRPr="00A264CB">
              <w:rPr>
                <w:rFonts w:ascii="仿宋" w:eastAsia="仿宋" w:hAnsi="仿宋" w:cs="宋体" w:hint="eastAsia"/>
                <w:kern w:val="0"/>
                <w:sz w:val="24"/>
              </w:rPr>
              <w:br/>
              <w:t>2.可水平或者垂直吊运。</w:t>
            </w:r>
            <w:r w:rsidRPr="00A264CB">
              <w:rPr>
                <w:rFonts w:ascii="仿宋" w:eastAsia="仿宋" w:hAnsi="仿宋" w:cs="宋体" w:hint="eastAsia"/>
                <w:kern w:val="0"/>
                <w:sz w:val="24"/>
              </w:rPr>
              <w:br/>
              <w:t>3.多功能救援担架，适用救护范围：</w:t>
            </w:r>
            <w:r w:rsidRPr="00A264CB">
              <w:rPr>
                <w:rFonts w:ascii="仿宋" w:eastAsia="仿宋" w:hAnsi="仿宋" w:cs="宋体" w:hint="eastAsia"/>
                <w:kern w:val="0"/>
                <w:sz w:val="24"/>
              </w:rPr>
              <w:br/>
              <w:t>4.消防紧急救援；</w:t>
            </w:r>
            <w:r w:rsidRPr="00A264CB">
              <w:rPr>
                <w:rFonts w:ascii="仿宋" w:eastAsia="仿宋" w:hAnsi="仿宋" w:cs="宋体" w:hint="eastAsia"/>
                <w:kern w:val="0"/>
                <w:sz w:val="24"/>
              </w:rPr>
              <w:br/>
              <w:t>5.深井及狭窄空间救护；</w:t>
            </w:r>
            <w:r w:rsidRPr="00A264CB">
              <w:rPr>
                <w:rFonts w:ascii="仿宋" w:eastAsia="仿宋" w:hAnsi="仿宋" w:cs="宋体" w:hint="eastAsia"/>
                <w:kern w:val="0"/>
                <w:sz w:val="24"/>
              </w:rPr>
              <w:br/>
              <w:t>6.地面一般救援；</w:t>
            </w:r>
            <w:r w:rsidRPr="00A264CB">
              <w:rPr>
                <w:rFonts w:ascii="仿宋" w:eastAsia="仿宋" w:hAnsi="仿宋" w:cs="宋体" w:hint="eastAsia"/>
                <w:kern w:val="0"/>
                <w:sz w:val="24"/>
              </w:rPr>
              <w:br/>
              <w:t>7.高平面下放救护；</w:t>
            </w:r>
            <w:r w:rsidRPr="00A264CB">
              <w:rPr>
                <w:rFonts w:ascii="仿宋" w:eastAsia="仿宋" w:hAnsi="仿宋" w:cs="宋体" w:hint="eastAsia"/>
                <w:kern w:val="0"/>
                <w:sz w:val="24"/>
              </w:rPr>
              <w:br/>
              <w:t>8.化学事故现场救护</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10</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proofErr w:type="gramStart"/>
            <w:r w:rsidRPr="00A264CB">
              <w:rPr>
                <w:rFonts w:ascii="仿宋" w:eastAsia="仿宋" w:hAnsi="仿宋" w:hint="eastAsia"/>
                <w:sz w:val="24"/>
              </w:rPr>
              <w:t>个</w:t>
            </w:r>
            <w:proofErr w:type="gramEnd"/>
          </w:p>
        </w:tc>
      </w:tr>
      <w:tr w:rsidR="00DA134F" w:rsidRPr="00A264CB" w:rsidTr="00A84191">
        <w:trPr>
          <w:trHeight w:val="1110"/>
        </w:trPr>
        <w:tc>
          <w:tcPr>
            <w:tcW w:w="709"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13</w:t>
            </w:r>
          </w:p>
        </w:tc>
        <w:tc>
          <w:tcPr>
            <w:tcW w:w="1701"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cs="宋体"/>
                <w:sz w:val="24"/>
                <w:lang w:bidi="ar"/>
              </w:rPr>
            </w:pPr>
            <w:r w:rsidRPr="00A264CB">
              <w:rPr>
                <w:rFonts w:ascii="仿宋" w:eastAsia="仿宋" w:hAnsi="仿宋" w:cs="宋体" w:hint="eastAsia"/>
                <w:sz w:val="24"/>
                <w:lang w:bidi="ar"/>
              </w:rPr>
              <w:t>救援刀</w:t>
            </w:r>
          </w:p>
        </w:tc>
        <w:tc>
          <w:tcPr>
            <w:tcW w:w="4812" w:type="dxa"/>
            <w:tcBorders>
              <w:top w:val="single" w:sz="2" w:space="0" w:color="000000"/>
              <w:bottom w:val="single" w:sz="2" w:space="0" w:color="000000"/>
            </w:tcBorders>
            <w:vAlign w:val="center"/>
          </w:tcPr>
          <w:p w:rsidR="00DA134F" w:rsidRPr="00A264CB" w:rsidRDefault="00DA134F" w:rsidP="00A84191">
            <w:pPr>
              <w:widowControl/>
              <w:spacing w:after="0" w:line="240" w:lineRule="auto"/>
              <w:jc w:val="left"/>
              <w:rPr>
                <w:rFonts w:ascii="仿宋" w:eastAsia="仿宋" w:hAnsi="仿宋" w:cs="宋体"/>
                <w:kern w:val="0"/>
                <w:sz w:val="24"/>
              </w:rPr>
            </w:pPr>
            <w:r w:rsidRPr="00A264CB">
              <w:rPr>
                <w:rFonts w:ascii="仿宋" w:eastAsia="仿宋" w:hAnsi="仿宋" w:cs="宋体" w:hint="eastAsia"/>
                <w:kern w:val="0"/>
                <w:sz w:val="24"/>
              </w:rPr>
              <w:t>1.刀刃材质：不锈钢</w:t>
            </w:r>
          </w:p>
          <w:p w:rsidR="00DA134F" w:rsidRPr="00A264CB" w:rsidRDefault="00DA134F" w:rsidP="00A84191">
            <w:pPr>
              <w:widowControl/>
              <w:spacing w:after="0" w:line="240" w:lineRule="auto"/>
              <w:jc w:val="left"/>
            </w:pPr>
            <w:r w:rsidRPr="00A264CB">
              <w:rPr>
                <w:rFonts w:ascii="仿宋" w:eastAsia="仿宋" w:hAnsi="仿宋" w:cs="宋体" w:hint="eastAsia"/>
                <w:kern w:val="0"/>
                <w:sz w:val="24"/>
              </w:rPr>
              <w:t>2.硬度≥HRC51</w:t>
            </w:r>
          </w:p>
        </w:tc>
        <w:tc>
          <w:tcPr>
            <w:tcW w:w="732"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4</w:t>
            </w:r>
          </w:p>
        </w:tc>
        <w:tc>
          <w:tcPr>
            <w:tcW w:w="1134" w:type="dxa"/>
            <w:tcBorders>
              <w:top w:val="single" w:sz="2" w:space="0" w:color="000000"/>
              <w:bottom w:val="single" w:sz="2" w:space="0" w:color="000000"/>
            </w:tcBorders>
            <w:vAlign w:val="center"/>
          </w:tcPr>
          <w:p w:rsidR="00DA134F" w:rsidRPr="00A264CB" w:rsidRDefault="00DA134F" w:rsidP="00A84191">
            <w:pPr>
              <w:spacing w:line="320" w:lineRule="exact"/>
              <w:jc w:val="center"/>
              <w:rPr>
                <w:rFonts w:ascii="仿宋" w:eastAsia="仿宋" w:hAnsi="仿宋"/>
                <w:sz w:val="24"/>
              </w:rPr>
            </w:pPr>
            <w:r w:rsidRPr="00A264CB">
              <w:rPr>
                <w:rFonts w:ascii="仿宋" w:eastAsia="仿宋" w:hAnsi="仿宋" w:hint="eastAsia"/>
                <w:sz w:val="24"/>
              </w:rPr>
              <w:t>把</w:t>
            </w:r>
          </w:p>
        </w:tc>
      </w:tr>
      <w:bookmarkEnd w:id="5"/>
    </w:tbl>
    <w:p w:rsidR="00DA134F" w:rsidRPr="00A264CB" w:rsidRDefault="00DA134F" w:rsidP="00DA134F">
      <w:pPr>
        <w:spacing w:line="500" w:lineRule="exact"/>
        <w:rPr>
          <w:rFonts w:ascii="仿宋" w:eastAsia="仿宋" w:hAnsi="仿宋"/>
          <w:sz w:val="24"/>
        </w:rPr>
        <w:sectPr w:rsidR="00DA134F" w:rsidRPr="00A264CB">
          <w:pgSz w:w="11906" w:h="16838"/>
          <w:pgMar w:top="1440" w:right="1800" w:bottom="1440" w:left="1800" w:header="851" w:footer="992" w:gutter="0"/>
          <w:cols w:space="720"/>
          <w:docGrid w:type="lines" w:linePitch="312"/>
        </w:sectPr>
      </w:pPr>
    </w:p>
    <w:p w:rsidR="00A24E18" w:rsidRDefault="00A24E18"/>
    <w:sectPr w:rsidR="00A24E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4F" w:rsidRDefault="00DA134F" w:rsidP="00DA134F">
      <w:pPr>
        <w:spacing w:after="0" w:line="240" w:lineRule="auto"/>
      </w:pPr>
      <w:r>
        <w:separator/>
      </w:r>
    </w:p>
  </w:endnote>
  <w:endnote w:type="continuationSeparator" w:id="0">
    <w:p w:rsidR="00DA134F" w:rsidRDefault="00DA134F" w:rsidP="00D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4F" w:rsidRDefault="00DA134F" w:rsidP="00DA134F">
      <w:pPr>
        <w:spacing w:after="0" w:line="240" w:lineRule="auto"/>
      </w:pPr>
      <w:r>
        <w:separator/>
      </w:r>
    </w:p>
  </w:footnote>
  <w:footnote w:type="continuationSeparator" w:id="0">
    <w:p w:rsidR="00DA134F" w:rsidRDefault="00DA134F" w:rsidP="00DA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E32411"/>
    <w:multiLevelType w:val="singleLevel"/>
    <w:tmpl w:val="83E32411"/>
    <w:lvl w:ilvl="0">
      <w:start w:val="1"/>
      <w:numFmt w:val="decimal"/>
      <w:lvlText w:val="%1."/>
      <w:lvlJc w:val="left"/>
      <w:pPr>
        <w:tabs>
          <w:tab w:val="num" w:pos="312"/>
        </w:tabs>
      </w:pPr>
    </w:lvl>
  </w:abstractNum>
  <w:abstractNum w:abstractNumId="1">
    <w:nsid w:val="95EADDD9"/>
    <w:multiLevelType w:val="singleLevel"/>
    <w:tmpl w:val="95EADDD9"/>
    <w:lvl w:ilvl="0">
      <w:start w:val="5"/>
      <w:numFmt w:val="decimal"/>
      <w:suff w:val="space"/>
      <w:lvlText w:val="%1."/>
      <w:lvlJc w:val="left"/>
    </w:lvl>
  </w:abstractNum>
  <w:abstractNum w:abstractNumId="2">
    <w:nsid w:val="BC99387C"/>
    <w:multiLevelType w:val="singleLevel"/>
    <w:tmpl w:val="BC99387C"/>
    <w:lvl w:ilvl="0">
      <w:start w:val="1"/>
      <w:numFmt w:val="decimal"/>
      <w:suff w:val="nothing"/>
      <w:lvlText w:val="%1、"/>
      <w:lvlJc w:val="left"/>
    </w:lvl>
  </w:abstractNum>
  <w:abstractNum w:abstractNumId="3">
    <w:nsid w:val="DD24C3E0"/>
    <w:multiLevelType w:val="singleLevel"/>
    <w:tmpl w:val="DD24C3E0"/>
    <w:lvl w:ilvl="0">
      <w:start w:val="2"/>
      <w:numFmt w:val="decimal"/>
      <w:suff w:val="nothing"/>
      <w:lvlText w:val="%1、"/>
      <w:lvlJc w:val="left"/>
      <w:pPr>
        <w:ind w:left="420" w:firstLine="0"/>
      </w:pPr>
    </w:lvl>
  </w:abstractNum>
  <w:abstractNum w:abstractNumId="4">
    <w:nsid w:val="1517B247"/>
    <w:multiLevelType w:val="singleLevel"/>
    <w:tmpl w:val="1517B247"/>
    <w:lvl w:ilvl="0">
      <w:start w:val="3"/>
      <w:numFmt w:val="decimal"/>
      <w:lvlText w:val="%1."/>
      <w:lvlJc w:val="left"/>
      <w:pPr>
        <w:tabs>
          <w:tab w:val="num" w:pos="312"/>
        </w:tabs>
      </w:pPr>
    </w:lvl>
  </w:abstractNum>
  <w:abstractNum w:abstractNumId="5">
    <w:nsid w:val="207D6FBD"/>
    <w:multiLevelType w:val="singleLevel"/>
    <w:tmpl w:val="207D6FBD"/>
    <w:lvl w:ilvl="0">
      <w:start w:val="2"/>
      <w:numFmt w:val="decimal"/>
      <w:suff w:val="nothing"/>
      <w:lvlText w:val="%1、"/>
      <w:lvlJc w:val="left"/>
    </w:lvl>
  </w:abstractNum>
  <w:abstractNum w:abstractNumId="6">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nsid w:val="59C07086"/>
    <w:multiLevelType w:val="singleLevel"/>
    <w:tmpl w:val="59C07086"/>
    <w:lvl w:ilvl="0">
      <w:start w:val="1"/>
      <w:numFmt w:val="decimal"/>
      <w:suff w:val="nothing"/>
      <w:lvlText w:val="%1、"/>
      <w:lvlJc w:val="left"/>
    </w:lvl>
  </w:abstractNum>
  <w:abstractNum w:abstractNumId="8">
    <w:nsid w:val="7BA5C5D9"/>
    <w:multiLevelType w:val="singleLevel"/>
    <w:tmpl w:val="7BA5C5D9"/>
    <w:lvl w:ilvl="0">
      <w:start w:val="1"/>
      <w:numFmt w:val="decimal"/>
      <w:lvlText w:val="%1."/>
      <w:lvlJc w:val="left"/>
      <w:pPr>
        <w:tabs>
          <w:tab w:val="num" w:pos="312"/>
        </w:tabs>
      </w:pPr>
    </w:lvl>
  </w:abstractNum>
  <w:num w:numId="1">
    <w:abstractNumId w:val="3"/>
  </w:num>
  <w:num w:numId="2">
    <w:abstractNumId w:val="0"/>
  </w:num>
  <w:num w:numId="3">
    <w:abstractNumId w:val="6"/>
  </w:num>
  <w:num w:numId="4">
    <w:abstractNumId w:val="7"/>
  </w:num>
  <w:num w:numId="5">
    <w:abstractNumId w:val="2"/>
  </w:num>
  <w:num w:numId="6">
    <w:abstractNumId w:val="8"/>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44"/>
    <w:rsid w:val="00605D44"/>
    <w:rsid w:val="007801C1"/>
    <w:rsid w:val="00A24E18"/>
    <w:rsid w:val="00DA1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134F"/>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1"/>
    <w:qFormat/>
    <w:rsid w:val="00DA13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A134F"/>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DA134F"/>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DA13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A134F"/>
    <w:rPr>
      <w:sz w:val="18"/>
      <w:szCs w:val="18"/>
    </w:rPr>
  </w:style>
  <w:style w:type="paragraph" w:styleId="a5">
    <w:name w:val="footer"/>
    <w:basedOn w:val="a"/>
    <w:link w:val="Char0"/>
    <w:uiPriority w:val="99"/>
    <w:unhideWhenUsed/>
    <w:qFormat/>
    <w:rsid w:val="00DA134F"/>
    <w:pPr>
      <w:tabs>
        <w:tab w:val="center" w:pos="4153"/>
        <w:tab w:val="right" w:pos="8306"/>
      </w:tabs>
      <w:snapToGrid w:val="0"/>
      <w:jc w:val="left"/>
    </w:pPr>
    <w:rPr>
      <w:sz w:val="18"/>
      <w:szCs w:val="18"/>
    </w:rPr>
  </w:style>
  <w:style w:type="character" w:customStyle="1" w:styleId="Char0">
    <w:name w:val="页脚 Char"/>
    <w:basedOn w:val="a1"/>
    <w:link w:val="a5"/>
    <w:uiPriority w:val="99"/>
    <w:rsid w:val="00DA134F"/>
    <w:rPr>
      <w:sz w:val="18"/>
      <w:szCs w:val="18"/>
    </w:rPr>
  </w:style>
  <w:style w:type="character" w:customStyle="1" w:styleId="1Char">
    <w:name w:val="标题 1 Char"/>
    <w:basedOn w:val="a1"/>
    <w:uiPriority w:val="9"/>
    <w:rsid w:val="00DA134F"/>
    <w:rPr>
      <w:rFonts w:ascii="Calibri" w:eastAsia="宋体" w:hAnsi="Calibri" w:cs="Times New Roman"/>
      <w:b/>
      <w:bCs/>
      <w:kern w:val="44"/>
      <w:sz w:val="44"/>
      <w:szCs w:val="44"/>
    </w:rPr>
  </w:style>
  <w:style w:type="character" w:customStyle="1" w:styleId="2Char">
    <w:name w:val="标题 2 Char"/>
    <w:basedOn w:val="a1"/>
    <w:link w:val="2"/>
    <w:rsid w:val="00DA134F"/>
    <w:rPr>
      <w:rFonts w:ascii="Arial" w:eastAsia="黑体" w:hAnsi="Arial" w:cs="Times New Roman"/>
      <w:b/>
      <w:bCs/>
      <w:sz w:val="32"/>
      <w:szCs w:val="32"/>
    </w:rPr>
  </w:style>
  <w:style w:type="character" w:customStyle="1" w:styleId="3Char">
    <w:name w:val="标题 3 Char"/>
    <w:basedOn w:val="a1"/>
    <w:link w:val="3"/>
    <w:rsid w:val="00DA134F"/>
    <w:rPr>
      <w:rFonts w:ascii="Calibri" w:eastAsia="宋体" w:hAnsi="Calibri" w:cs="Times New Roman"/>
      <w:b/>
      <w:bCs/>
      <w:sz w:val="32"/>
      <w:szCs w:val="32"/>
    </w:rPr>
  </w:style>
  <w:style w:type="paragraph" w:styleId="a0">
    <w:name w:val="Body Text"/>
    <w:basedOn w:val="a"/>
    <w:next w:val="10"/>
    <w:link w:val="Char1"/>
    <w:uiPriority w:val="99"/>
    <w:unhideWhenUsed/>
    <w:qFormat/>
    <w:rsid w:val="00DA134F"/>
    <w:pPr>
      <w:widowControl/>
      <w:kinsoku w:val="0"/>
      <w:autoSpaceDE w:val="0"/>
      <w:autoSpaceDN w:val="0"/>
      <w:adjustRightInd w:val="0"/>
      <w:snapToGrid w:val="0"/>
      <w:spacing w:after="120" w:line="240" w:lineRule="auto"/>
      <w:jc w:val="left"/>
      <w:textAlignment w:val="baseline"/>
    </w:pPr>
    <w:rPr>
      <w:rFonts w:ascii="Arial" w:eastAsia="Arial" w:hAnsi="Arial" w:cs="Arial"/>
      <w:color w:val="000000"/>
      <w:kern w:val="0"/>
      <w:szCs w:val="21"/>
    </w:rPr>
  </w:style>
  <w:style w:type="character" w:customStyle="1" w:styleId="Char2">
    <w:name w:val="正文文本 Char"/>
    <w:basedOn w:val="a1"/>
    <w:uiPriority w:val="99"/>
    <w:semiHidden/>
    <w:rsid w:val="00DA134F"/>
    <w:rPr>
      <w:rFonts w:ascii="Calibri" w:eastAsia="宋体" w:hAnsi="Calibri" w:cs="Times New Roman"/>
      <w:szCs w:val="24"/>
    </w:rPr>
  </w:style>
  <w:style w:type="character" w:customStyle="1" w:styleId="Char1">
    <w:name w:val="正文文本 Char1"/>
    <w:link w:val="a0"/>
    <w:uiPriority w:val="99"/>
    <w:rsid w:val="00DA134F"/>
    <w:rPr>
      <w:rFonts w:ascii="Arial" w:eastAsia="Arial" w:hAnsi="Arial" w:cs="Arial"/>
      <w:color w:val="000000"/>
      <w:kern w:val="0"/>
      <w:szCs w:val="21"/>
    </w:rPr>
  </w:style>
  <w:style w:type="paragraph" w:customStyle="1" w:styleId="10">
    <w:name w:val="引用1"/>
    <w:next w:val="a"/>
    <w:qFormat/>
    <w:rsid w:val="00DA134F"/>
    <w:pPr>
      <w:wordWrap w:val="0"/>
      <w:spacing w:before="200" w:after="160"/>
      <w:ind w:left="864" w:right="864"/>
      <w:jc w:val="center"/>
    </w:pPr>
    <w:rPr>
      <w:rFonts w:ascii="Times New Roman" w:eastAsia="宋体" w:hAnsi="Times New Roman" w:cs="Times New Roman"/>
      <w:i/>
      <w:kern w:val="0"/>
      <w:szCs w:val="20"/>
    </w:rPr>
  </w:style>
  <w:style w:type="character" w:customStyle="1" w:styleId="1Char1">
    <w:name w:val="标题 1 Char1"/>
    <w:link w:val="1"/>
    <w:qFormat/>
    <w:rsid w:val="00DA134F"/>
    <w:rPr>
      <w:rFonts w:ascii="Calibri" w:eastAsia="宋体" w:hAnsi="Calibri" w:cs="Times New Roman"/>
      <w:b/>
      <w:bCs/>
      <w:kern w:val="44"/>
      <w:sz w:val="44"/>
      <w:szCs w:val="44"/>
    </w:rPr>
  </w:style>
  <w:style w:type="paragraph" w:customStyle="1" w:styleId="a6">
    <w:basedOn w:val="a"/>
    <w:next w:val="a7"/>
    <w:uiPriority w:val="99"/>
    <w:qFormat/>
    <w:rsid w:val="00DA134F"/>
    <w:pPr>
      <w:ind w:firstLineChars="200" w:firstLine="420"/>
    </w:pPr>
  </w:style>
  <w:style w:type="paragraph" w:styleId="a8">
    <w:name w:val="Normal Indent"/>
    <w:basedOn w:val="a"/>
    <w:next w:val="a"/>
    <w:qFormat/>
    <w:rsid w:val="00DA134F"/>
    <w:pPr>
      <w:ind w:firstLineChars="200" w:firstLine="200"/>
    </w:pPr>
  </w:style>
  <w:style w:type="paragraph" w:styleId="a9">
    <w:name w:val="Document Map"/>
    <w:basedOn w:val="a"/>
    <w:link w:val="Char10"/>
    <w:qFormat/>
    <w:rsid w:val="00DA134F"/>
    <w:rPr>
      <w:rFonts w:ascii="宋体"/>
      <w:sz w:val="18"/>
      <w:szCs w:val="18"/>
    </w:rPr>
  </w:style>
  <w:style w:type="character" w:customStyle="1" w:styleId="Char3">
    <w:name w:val="文档结构图 Char"/>
    <w:basedOn w:val="a1"/>
    <w:uiPriority w:val="99"/>
    <w:semiHidden/>
    <w:rsid w:val="00DA134F"/>
    <w:rPr>
      <w:rFonts w:ascii="宋体" w:eastAsia="宋体" w:hAnsi="Calibri" w:cs="Times New Roman"/>
      <w:sz w:val="18"/>
      <w:szCs w:val="18"/>
    </w:rPr>
  </w:style>
  <w:style w:type="character" w:customStyle="1" w:styleId="Char10">
    <w:name w:val="文档结构图 Char1"/>
    <w:link w:val="a9"/>
    <w:qFormat/>
    <w:rsid w:val="00DA134F"/>
    <w:rPr>
      <w:rFonts w:ascii="宋体" w:eastAsia="宋体" w:hAnsi="Calibri" w:cs="Times New Roman"/>
      <w:sz w:val="18"/>
      <w:szCs w:val="18"/>
    </w:rPr>
  </w:style>
  <w:style w:type="paragraph" w:styleId="aa">
    <w:name w:val="annotation text"/>
    <w:basedOn w:val="a"/>
    <w:link w:val="Char20"/>
    <w:qFormat/>
    <w:rsid w:val="00DA134F"/>
    <w:pPr>
      <w:jc w:val="left"/>
    </w:pPr>
  </w:style>
  <w:style w:type="character" w:customStyle="1" w:styleId="Char4">
    <w:name w:val="批注文字 Char"/>
    <w:basedOn w:val="a1"/>
    <w:uiPriority w:val="99"/>
    <w:semiHidden/>
    <w:rsid w:val="00DA134F"/>
    <w:rPr>
      <w:rFonts w:ascii="Calibri" w:eastAsia="宋体" w:hAnsi="Calibri" w:cs="Times New Roman"/>
      <w:szCs w:val="24"/>
    </w:rPr>
  </w:style>
  <w:style w:type="character" w:customStyle="1" w:styleId="Char20">
    <w:name w:val="批注文字 Char2"/>
    <w:link w:val="aa"/>
    <w:qFormat/>
    <w:rsid w:val="00DA134F"/>
    <w:rPr>
      <w:rFonts w:ascii="Calibri" w:eastAsia="宋体" w:hAnsi="Calibri" w:cs="Times New Roman"/>
      <w:szCs w:val="24"/>
    </w:rPr>
  </w:style>
  <w:style w:type="paragraph" w:styleId="ab">
    <w:name w:val="Body Text Indent"/>
    <w:basedOn w:val="a"/>
    <w:link w:val="Char5"/>
    <w:qFormat/>
    <w:rsid w:val="00DA134F"/>
    <w:pPr>
      <w:ind w:firstLine="630"/>
    </w:pPr>
    <w:rPr>
      <w:sz w:val="32"/>
      <w:szCs w:val="20"/>
    </w:rPr>
  </w:style>
  <w:style w:type="character" w:customStyle="1" w:styleId="Char5">
    <w:name w:val="正文文本缩进 Char"/>
    <w:basedOn w:val="a1"/>
    <w:link w:val="ab"/>
    <w:rsid w:val="00DA134F"/>
    <w:rPr>
      <w:rFonts w:ascii="Calibri" w:eastAsia="宋体" w:hAnsi="Calibri" w:cs="Times New Roman"/>
      <w:sz w:val="32"/>
      <w:szCs w:val="20"/>
    </w:rPr>
  </w:style>
  <w:style w:type="paragraph" w:styleId="ac">
    <w:name w:val="Balloon Text"/>
    <w:basedOn w:val="a"/>
    <w:link w:val="Char11"/>
    <w:qFormat/>
    <w:rsid w:val="00DA134F"/>
    <w:rPr>
      <w:sz w:val="18"/>
      <w:szCs w:val="18"/>
    </w:rPr>
  </w:style>
  <w:style w:type="character" w:customStyle="1" w:styleId="Char6">
    <w:name w:val="批注框文本 Char"/>
    <w:basedOn w:val="a1"/>
    <w:uiPriority w:val="99"/>
    <w:semiHidden/>
    <w:rsid w:val="00DA134F"/>
    <w:rPr>
      <w:rFonts w:ascii="Calibri" w:eastAsia="宋体" w:hAnsi="Calibri" w:cs="Times New Roman"/>
      <w:sz w:val="18"/>
      <w:szCs w:val="18"/>
    </w:rPr>
  </w:style>
  <w:style w:type="character" w:customStyle="1" w:styleId="Char11">
    <w:name w:val="批注框文本 Char1"/>
    <w:link w:val="ac"/>
    <w:qFormat/>
    <w:rsid w:val="00DA134F"/>
    <w:rPr>
      <w:rFonts w:ascii="Calibri" w:eastAsia="宋体" w:hAnsi="Calibri" w:cs="Times New Roman"/>
      <w:sz w:val="18"/>
      <w:szCs w:val="18"/>
    </w:rPr>
  </w:style>
  <w:style w:type="character" w:customStyle="1" w:styleId="ad">
    <w:name w:val="页脚 字符"/>
    <w:uiPriority w:val="99"/>
    <w:qFormat/>
    <w:rsid w:val="00DA134F"/>
    <w:rPr>
      <w:kern w:val="2"/>
      <w:sz w:val="18"/>
    </w:rPr>
  </w:style>
  <w:style w:type="paragraph" w:styleId="ae">
    <w:name w:val="Normal (Web)"/>
    <w:basedOn w:val="a"/>
    <w:qFormat/>
    <w:rsid w:val="00DA134F"/>
    <w:pPr>
      <w:widowControl/>
      <w:spacing w:before="100" w:beforeAutospacing="1" w:after="100" w:afterAutospacing="1"/>
      <w:jc w:val="left"/>
    </w:pPr>
    <w:rPr>
      <w:rFonts w:ascii="宋体"/>
      <w:kern w:val="0"/>
      <w:sz w:val="18"/>
      <w:szCs w:val="18"/>
    </w:rPr>
  </w:style>
  <w:style w:type="paragraph" w:styleId="af">
    <w:name w:val="annotation subject"/>
    <w:basedOn w:val="aa"/>
    <w:next w:val="aa"/>
    <w:link w:val="Char12"/>
    <w:qFormat/>
    <w:rsid w:val="00DA134F"/>
    <w:rPr>
      <w:b/>
      <w:bCs/>
    </w:rPr>
  </w:style>
  <w:style w:type="character" w:customStyle="1" w:styleId="Char7">
    <w:name w:val="批注主题 Char"/>
    <w:basedOn w:val="Char4"/>
    <w:uiPriority w:val="99"/>
    <w:semiHidden/>
    <w:rsid w:val="00DA134F"/>
    <w:rPr>
      <w:rFonts w:ascii="Calibri" w:eastAsia="宋体" w:hAnsi="Calibri" w:cs="Times New Roman"/>
      <w:b/>
      <w:bCs/>
      <w:szCs w:val="24"/>
    </w:rPr>
  </w:style>
  <w:style w:type="character" w:customStyle="1" w:styleId="Char12">
    <w:name w:val="批注主题 Char1"/>
    <w:link w:val="af"/>
    <w:qFormat/>
    <w:rsid w:val="00DA134F"/>
    <w:rPr>
      <w:rFonts w:ascii="Calibri" w:eastAsia="宋体" w:hAnsi="Calibri" w:cs="Times New Roman"/>
      <w:b/>
      <w:bCs/>
      <w:szCs w:val="24"/>
    </w:rPr>
  </w:style>
  <w:style w:type="table" w:styleId="af0">
    <w:name w:val="Table Grid"/>
    <w:basedOn w:val="a2"/>
    <w:qFormat/>
    <w:rsid w:val="00DA134F"/>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sid w:val="00DA134F"/>
  </w:style>
  <w:style w:type="character" w:styleId="af2">
    <w:name w:val="FollowedHyperlink"/>
    <w:unhideWhenUsed/>
    <w:qFormat/>
    <w:rsid w:val="00DA134F"/>
    <w:rPr>
      <w:color w:val="954F72"/>
      <w:u w:val="single"/>
    </w:rPr>
  </w:style>
  <w:style w:type="character" w:styleId="af3">
    <w:name w:val="Hyperlink"/>
    <w:uiPriority w:val="99"/>
    <w:unhideWhenUsed/>
    <w:qFormat/>
    <w:rsid w:val="00DA134F"/>
    <w:rPr>
      <w:color w:val="0563C1"/>
      <w:u w:val="single"/>
    </w:rPr>
  </w:style>
  <w:style w:type="character" w:styleId="af4">
    <w:name w:val="annotation reference"/>
    <w:uiPriority w:val="99"/>
    <w:qFormat/>
    <w:rsid w:val="00DA134F"/>
    <w:rPr>
      <w:sz w:val="21"/>
      <w:szCs w:val="21"/>
    </w:rPr>
  </w:style>
  <w:style w:type="character" w:customStyle="1" w:styleId="font91">
    <w:name w:val="font91"/>
    <w:qFormat/>
    <w:rsid w:val="00DA134F"/>
    <w:rPr>
      <w:rFonts w:ascii="宋体" w:eastAsia="宋体" w:hAnsi="宋体" w:cs="宋体" w:hint="eastAsia"/>
      <w:color w:val="FF0000"/>
      <w:sz w:val="21"/>
      <w:szCs w:val="21"/>
      <w:u w:val="single"/>
    </w:rPr>
  </w:style>
  <w:style w:type="character" w:customStyle="1" w:styleId="font101">
    <w:name w:val="font101"/>
    <w:qFormat/>
    <w:rsid w:val="00DA134F"/>
    <w:rPr>
      <w:rFonts w:ascii="宋体" w:eastAsia="宋体" w:hAnsi="宋体" w:cs="宋体" w:hint="eastAsia"/>
      <w:color w:val="000000"/>
      <w:sz w:val="21"/>
      <w:szCs w:val="21"/>
      <w:u w:val="single"/>
    </w:rPr>
  </w:style>
  <w:style w:type="character" w:customStyle="1" w:styleId="font111">
    <w:name w:val="font111"/>
    <w:qFormat/>
    <w:rsid w:val="00DA134F"/>
    <w:rPr>
      <w:rFonts w:ascii="Eʩ" w:eastAsia="Eʩ" w:hAnsi="Eʩ" w:cs="Eʩ" w:hint="default"/>
      <w:color w:val="000000"/>
      <w:sz w:val="21"/>
      <w:szCs w:val="21"/>
      <w:u w:val="single"/>
    </w:rPr>
  </w:style>
  <w:style w:type="character" w:customStyle="1" w:styleId="font31">
    <w:name w:val="font31"/>
    <w:qFormat/>
    <w:rsid w:val="00DA134F"/>
    <w:rPr>
      <w:rFonts w:ascii="宋体" w:eastAsia="宋体" w:hAnsi="宋体" w:cs="宋体" w:hint="eastAsia"/>
      <w:color w:val="000000"/>
      <w:sz w:val="21"/>
      <w:szCs w:val="21"/>
      <w:u w:val="none"/>
    </w:rPr>
  </w:style>
  <w:style w:type="paragraph" w:customStyle="1" w:styleId="11">
    <w:name w:val="正文1"/>
    <w:qFormat/>
    <w:rsid w:val="00DA134F"/>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0">
    <w:name w:val="样式 首行缩进:  2 字符"/>
    <w:basedOn w:val="a"/>
    <w:qFormat/>
    <w:rsid w:val="00DA134F"/>
    <w:pPr>
      <w:spacing w:line="400" w:lineRule="exact"/>
      <w:ind w:firstLineChars="200" w:firstLine="200"/>
    </w:pPr>
    <w:rPr>
      <w:rFonts w:cs="宋体"/>
      <w:sz w:val="24"/>
    </w:rPr>
  </w:style>
  <w:style w:type="paragraph" w:customStyle="1" w:styleId="af5">
    <w:name w:val="样式"/>
    <w:qFormat/>
    <w:rsid w:val="00DA134F"/>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6">
    <w:name w:val="正文首行缩进两字符"/>
    <w:basedOn w:val="a"/>
    <w:qFormat/>
    <w:rsid w:val="00DA134F"/>
    <w:pPr>
      <w:spacing w:line="360" w:lineRule="auto"/>
      <w:ind w:firstLineChars="200" w:firstLine="200"/>
    </w:pPr>
  </w:style>
  <w:style w:type="character" w:customStyle="1" w:styleId="Char13">
    <w:name w:val="批注文字 Char1"/>
    <w:qFormat/>
    <w:rsid w:val="00DA134F"/>
    <w:rPr>
      <w:rFonts w:ascii="Times New Roman" w:eastAsia="宋体" w:hAnsi="Times New Roman" w:cs="Times New Roman"/>
      <w:szCs w:val="24"/>
    </w:rPr>
  </w:style>
  <w:style w:type="paragraph" w:customStyle="1" w:styleId="12">
    <w:name w:val="修订1"/>
    <w:uiPriority w:val="99"/>
    <w:unhideWhenUsed/>
    <w:qFormat/>
    <w:rsid w:val="00DA134F"/>
    <w:rPr>
      <w:rFonts w:ascii="Calibri" w:eastAsia="宋体" w:hAnsi="Calibri" w:cs="Times New Roman"/>
      <w:szCs w:val="24"/>
    </w:rPr>
  </w:style>
  <w:style w:type="paragraph" w:customStyle="1" w:styleId="af7">
    <w:name w:val="封面标准名称"/>
    <w:uiPriority w:val="99"/>
    <w:qFormat/>
    <w:rsid w:val="00DA134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font11">
    <w:name w:val="font11"/>
    <w:rsid w:val="00DA134F"/>
    <w:rPr>
      <w:rFonts w:ascii="宋体" w:eastAsia="宋体" w:hAnsi="宋体" w:cs="宋体" w:hint="eastAsia"/>
      <w:b/>
      <w:bCs/>
      <w:i w:val="0"/>
      <w:iCs w:val="0"/>
      <w:color w:val="FF0000"/>
      <w:sz w:val="32"/>
      <w:szCs w:val="32"/>
      <w:u w:val="none"/>
    </w:rPr>
  </w:style>
  <w:style w:type="paragraph" w:customStyle="1" w:styleId="01">
    <w:name w:val="01、普通正文"/>
    <w:basedOn w:val="a"/>
    <w:qFormat/>
    <w:rsid w:val="00DA134F"/>
    <w:pPr>
      <w:tabs>
        <w:tab w:val="left" w:pos="0"/>
      </w:tabs>
      <w:wordWrap w:val="0"/>
      <w:topLinePunct/>
      <w:adjustRightInd w:val="0"/>
      <w:snapToGrid w:val="0"/>
      <w:spacing w:after="0" w:line="440" w:lineRule="exact"/>
      <w:jc w:val="left"/>
    </w:pPr>
    <w:rPr>
      <w:rFonts w:ascii="宋体" w:hAnsi="宋体"/>
      <w:sz w:val="24"/>
    </w:rPr>
  </w:style>
  <w:style w:type="paragraph" w:styleId="af8">
    <w:name w:val="Revision"/>
    <w:uiPriority w:val="99"/>
    <w:semiHidden/>
    <w:rsid w:val="00DA134F"/>
    <w:rPr>
      <w:rFonts w:ascii="Calibri" w:eastAsia="宋体" w:hAnsi="Calibri" w:cs="Times New Roman"/>
      <w:szCs w:val="24"/>
    </w:rPr>
  </w:style>
  <w:style w:type="paragraph" w:customStyle="1" w:styleId="Default">
    <w:name w:val="Default"/>
    <w:next w:val="a"/>
    <w:unhideWhenUsed/>
    <w:qFormat/>
    <w:rsid w:val="00DA134F"/>
    <w:pPr>
      <w:widowControl w:val="0"/>
      <w:autoSpaceDE w:val="0"/>
      <w:autoSpaceDN w:val="0"/>
      <w:adjustRightInd w:val="0"/>
    </w:pPr>
    <w:rPr>
      <w:rFonts w:ascii="Calibri" w:eastAsia="宋体" w:hAnsi="Calibri" w:cs="Times New Roman"/>
      <w:color w:val="000000"/>
      <w:kern w:val="0"/>
      <w:sz w:val="24"/>
      <w:szCs w:val="24"/>
    </w:rPr>
  </w:style>
  <w:style w:type="paragraph" w:styleId="af9">
    <w:name w:val="Body Text First Indent"/>
    <w:basedOn w:val="a0"/>
    <w:link w:val="Char8"/>
    <w:uiPriority w:val="99"/>
    <w:semiHidden/>
    <w:unhideWhenUsed/>
    <w:rsid w:val="00DA134F"/>
    <w:pPr>
      <w:widowControl w:val="0"/>
      <w:kinsoku/>
      <w:autoSpaceDE/>
      <w:autoSpaceDN/>
      <w:adjustRightInd/>
      <w:snapToGrid/>
      <w:spacing w:line="259" w:lineRule="auto"/>
      <w:ind w:firstLineChars="100" w:firstLine="420"/>
      <w:jc w:val="both"/>
      <w:textAlignment w:val="auto"/>
    </w:pPr>
    <w:rPr>
      <w:rFonts w:ascii="Calibri" w:eastAsia="宋体" w:hAnsi="Calibri" w:cs="Times New Roman"/>
      <w:color w:val="auto"/>
      <w:kern w:val="2"/>
      <w:szCs w:val="24"/>
    </w:rPr>
  </w:style>
  <w:style w:type="character" w:customStyle="1" w:styleId="Char8">
    <w:name w:val="正文首行缩进 Char"/>
    <w:basedOn w:val="Char1"/>
    <w:link w:val="af9"/>
    <w:uiPriority w:val="99"/>
    <w:semiHidden/>
    <w:rsid w:val="00DA134F"/>
    <w:rPr>
      <w:rFonts w:ascii="Calibri" w:eastAsia="宋体" w:hAnsi="Calibri" w:cs="Times New Roman"/>
      <w:color w:val="000000"/>
      <w:kern w:val="0"/>
      <w:szCs w:val="24"/>
    </w:rPr>
  </w:style>
  <w:style w:type="paragraph" w:styleId="a7">
    <w:name w:val="List Paragraph"/>
    <w:basedOn w:val="a"/>
    <w:uiPriority w:val="34"/>
    <w:qFormat/>
    <w:rsid w:val="00DA134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qFormat="1"/>
    <w:lsdException w:name="Body Text Inden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134F"/>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1"/>
    <w:qFormat/>
    <w:rsid w:val="00DA134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A134F"/>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rsid w:val="00DA134F"/>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DA13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A134F"/>
    <w:rPr>
      <w:sz w:val="18"/>
      <w:szCs w:val="18"/>
    </w:rPr>
  </w:style>
  <w:style w:type="paragraph" w:styleId="a5">
    <w:name w:val="footer"/>
    <w:basedOn w:val="a"/>
    <w:link w:val="Char0"/>
    <w:uiPriority w:val="99"/>
    <w:unhideWhenUsed/>
    <w:qFormat/>
    <w:rsid w:val="00DA134F"/>
    <w:pPr>
      <w:tabs>
        <w:tab w:val="center" w:pos="4153"/>
        <w:tab w:val="right" w:pos="8306"/>
      </w:tabs>
      <w:snapToGrid w:val="0"/>
      <w:jc w:val="left"/>
    </w:pPr>
    <w:rPr>
      <w:sz w:val="18"/>
      <w:szCs w:val="18"/>
    </w:rPr>
  </w:style>
  <w:style w:type="character" w:customStyle="1" w:styleId="Char0">
    <w:name w:val="页脚 Char"/>
    <w:basedOn w:val="a1"/>
    <w:link w:val="a5"/>
    <w:uiPriority w:val="99"/>
    <w:rsid w:val="00DA134F"/>
    <w:rPr>
      <w:sz w:val="18"/>
      <w:szCs w:val="18"/>
    </w:rPr>
  </w:style>
  <w:style w:type="character" w:customStyle="1" w:styleId="1Char">
    <w:name w:val="标题 1 Char"/>
    <w:basedOn w:val="a1"/>
    <w:uiPriority w:val="9"/>
    <w:rsid w:val="00DA134F"/>
    <w:rPr>
      <w:rFonts w:ascii="Calibri" w:eastAsia="宋体" w:hAnsi="Calibri" w:cs="Times New Roman"/>
      <w:b/>
      <w:bCs/>
      <w:kern w:val="44"/>
      <w:sz w:val="44"/>
      <w:szCs w:val="44"/>
    </w:rPr>
  </w:style>
  <w:style w:type="character" w:customStyle="1" w:styleId="2Char">
    <w:name w:val="标题 2 Char"/>
    <w:basedOn w:val="a1"/>
    <w:link w:val="2"/>
    <w:rsid w:val="00DA134F"/>
    <w:rPr>
      <w:rFonts w:ascii="Arial" w:eastAsia="黑体" w:hAnsi="Arial" w:cs="Times New Roman"/>
      <w:b/>
      <w:bCs/>
      <w:sz w:val="32"/>
      <w:szCs w:val="32"/>
    </w:rPr>
  </w:style>
  <w:style w:type="character" w:customStyle="1" w:styleId="3Char">
    <w:name w:val="标题 3 Char"/>
    <w:basedOn w:val="a1"/>
    <w:link w:val="3"/>
    <w:rsid w:val="00DA134F"/>
    <w:rPr>
      <w:rFonts w:ascii="Calibri" w:eastAsia="宋体" w:hAnsi="Calibri" w:cs="Times New Roman"/>
      <w:b/>
      <w:bCs/>
      <w:sz w:val="32"/>
      <w:szCs w:val="32"/>
    </w:rPr>
  </w:style>
  <w:style w:type="paragraph" w:styleId="a0">
    <w:name w:val="Body Text"/>
    <w:basedOn w:val="a"/>
    <w:next w:val="10"/>
    <w:link w:val="Char1"/>
    <w:uiPriority w:val="99"/>
    <w:unhideWhenUsed/>
    <w:qFormat/>
    <w:rsid w:val="00DA134F"/>
    <w:pPr>
      <w:widowControl/>
      <w:kinsoku w:val="0"/>
      <w:autoSpaceDE w:val="0"/>
      <w:autoSpaceDN w:val="0"/>
      <w:adjustRightInd w:val="0"/>
      <w:snapToGrid w:val="0"/>
      <w:spacing w:after="120" w:line="240" w:lineRule="auto"/>
      <w:jc w:val="left"/>
      <w:textAlignment w:val="baseline"/>
    </w:pPr>
    <w:rPr>
      <w:rFonts w:ascii="Arial" w:eastAsia="Arial" w:hAnsi="Arial" w:cs="Arial"/>
      <w:color w:val="000000"/>
      <w:kern w:val="0"/>
      <w:szCs w:val="21"/>
    </w:rPr>
  </w:style>
  <w:style w:type="character" w:customStyle="1" w:styleId="Char2">
    <w:name w:val="正文文本 Char"/>
    <w:basedOn w:val="a1"/>
    <w:uiPriority w:val="99"/>
    <w:semiHidden/>
    <w:rsid w:val="00DA134F"/>
    <w:rPr>
      <w:rFonts w:ascii="Calibri" w:eastAsia="宋体" w:hAnsi="Calibri" w:cs="Times New Roman"/>
      <w:szCs w:val="24"/>
    </w:rPr>
  </w:style>
  <w:style w:type="character" w:customStyle="1" w:styleId="Char1">
    <w:name w:val="正文文本 Char1"/>
    <w:link w:val="a0"/>
    <w:uiPriority w:val="99"/>
    <w:rsid w:val="00DA134F"/>
    <w:rPr>
      <w:rFonts w:ascii="Arial" w:eastAsia="Arial" w:hAnsi="Arial" w:cs="Arial"/>
      <w:color w:val="000000"/>
      <w:kern w:val="0"/>
      <w:szCs w:val="21"/>
    </w:rPr>
  </w:style>
  <w:style w:type="paragraph" w:customStyle="1" w:styleId="10">
    <w:name w:val="引用1"/>
    <w:next w:val="a"/>
    <w:qFormat/>
    <w:rsid w:val="00DA134F"/>
    <w:pPr>
      <w:wordWrap w:val="0"/>
      <w:spacing w:before="200" w:after="160"/>
      <w:ind w:left="864" w:right="864"/>
      <w:jc w:val="center"/>
    </w:pPr>
    <w:rPr>
      <w:rFonts w:ascii="Times New Roman" w:eastAsia="宋体" w:hAnsi="Times New Roman" w:cs="Times New Roman"/>
      <w:i/>
      <w:kern w:val="0"/>
      <w:szCs w:val="20"/>
    </w:rPr>
  </w:style>
  <w:style w:type="character" w:customStyle="1" w:styleId="1Char1">
    <w:name w:val="标题 1 Char1"/>
    <w:link w:val="1"/>
    <w:qFormat/>
    <w:rsid w:val="00DA134F"/>
    <w:rPr>
      <w:rFonts w:ascii="Calibri" w:eastAsia="宋体" w:hAnsi="Calibri" w:cs="Times New Roman"/>
      <w:b/>
      <w:bCs/>
      <w:kern w:val="44"/>
      <w:sz w:val="44"/>
      <w:szCs w:val="44"/>
    </w:rPr>
  </w:style>
  <w:style w:type="paragraph" w:customStyle="1" w:styleId="a6">
    <w:basedOn w:val="a"/>
    <w:next w:val="a7"/>
    <w:uiPriority w:val="99"/>
    <w:qFormat/>
    <w:rsid w:val="00DA134F"/>
    <w:pPr>
      <w:ind w:firstLineChars="200" w:firstLine="420"/>
    </w:pPr>
  </w:style>
  <w:style w:type="paragraph" w:styleId="a8">
    <w:name w:val="Normal Indent"/>
    <w:basedOn w:val="a"/>
    <w:next w:val="a"/>
    <w:qFormat/>
    <w:rsid w:val="00DA134F"/>
    <w:pPr>
      <w:ind w:firstLineChars="200" w:firstLine="200"/>
    </w:pPr>
  </w:style>
  <w:style w:type="paragraph" w:styleId="a9">
    <w:name w:val="Document Map"/>
    <w:basedOn w:val="a"/>
    <w:link w:val="Char10"/>
    <w:qFormat/>
    <w:rsid w:val="00DA134F"/>
    <w:rPr>
      <w:rFonts w:ascii="宋体"/>
      <w:sz w:val="18"/>
      <w:szCs w:val="18"/>
    </w:rPr>
  </w:style>
  <w:style w:type="character" w:customStyle="1" w:styleId="Char3">
    <w:name w:val="文档结构图 Char"/>
    <w:basedOn w:val="a1"/>
    <w:uiPriority w:val="99"/>
    <w:semiHidden/>
    <w:rsid w:val="00DA134F"/>
    <w:rPr>
      <w:rFonts w:ascii="宋体" w:eastAsia="宋体" w:hAnsi="Calibri" w:cs="Times New Roman"/>
      <w:sz w:val="18"/>
      <w:szCs w:val="18"/>
    </w:rPr>
  </w:style>
  <w:style w:type="character" w:customStyle="1" w:styleId="Char10">
    <w:name w:val="文档结构图 Char1"/>
    <w:link w:val="a9"/>
    <w:qFormat/>
    <w:rsid w:val="00DA134F"/>
    <w:rPr>
      <w:rFonts w:ascii="宋体" w:eastAsia="宋体" w:hAnsi="Calibri" w:cs="Times New Roman"/>
      <w:sz w:val="18"/>
      <w:szCs w:val="18"/>
    </w:rPr>
  </w:style>
  <w:style w:type="paragraph" w:styleId="aa">
    <w:name w:val="annotation text"/>
    <w:basedOn w:val="a"/>
    <w:link w:val="Char20"/>
    <w:qFormat/>
    <w:rsid w:val="00DA134F"/>
    <w:pPr>
      <w:jc w:val="left"/>
    </w:pPr>
  </w:style>
  <w:style w:type="character" w:customStyle="1" w:styleId="Char4">
    <w:name w:val="批注文字 Char"/>
    <w:basedOn w:val="a1"/>
    <w:uiPriority w:val="99"/>
    <w:semiHidden/>
    <w:rsid w:val="00DA134F"/>
    <w:rPr>
      <w:rFonts w:ascii="Calibri" w:eastAsia="宋体" w:hAnsi="Calibri" w:cs="Times New Roman"/>
      <w:szCs w:val="24"/>
    </w:rPr>
  </w:style>
  <w:style w:type="character" w:customStyle="1" w:styleId="Char20">
    <w:name w:val="批注文字 Char2"/>
    <w:link w:val="aa"/>
    <w:qFormat/>
    <w:rsid w:val="00DA134F"/>
    <w:rPr>
      <w:rFonts w:ascii="Calibri" w:eastAsia="宋体" w:hAnsi="Calibri" w:cs="Times New Roman"/>
      <w:szCs w:val="24"/>
    </w:rPr>
  </w:style>
  <w:style w:type="paragraph" w:styleId="ab">
    <w:name w:val="Body Text Indent"/>
    <w:basedOn w:val="a"/>
    <w:link w:val="Char5"/>
    <w:qFormat/>
    <w:rsid w:val="00DA134F"/>
    <w:pPr>
      <w:ind w:firstLine="630"/>
    </w:pPr>
    <w:rPr>
      <w:sz w:val="32"/>
      <w:szCs w:val="20"/>
    </w:rPr>
  </w:style>
  <w:style w:type="character" w:customStyle="1" w:styleId="Char5">
    <w:name w:val="正文文本缩进 Char"/>
    <w:basedOn w:val="a1"/>
    <w:link w:val="ab"/>
    <w:rsid w:val="00DA134F"/>
    <w:rPr>
      <w:rFonts w:ascii="Calibri" w:eastAsia="宋体" w:hAnsi="Calibri" w:cs="Times New Roman"/>
      <w:sz w:val="32"/>
      <w:szCs w:val="20"/>
    </w:rPr>
  </w:style>
  <w:style w:type="paragraph" w:styleId="ac">
    <w:name w:val="Balloon Text"/>
    <w:basedOn w:val="a"/>
    <w:link w:val="Char11"/>
    <w:qFormat/>
    <w:rsid w:val="00DA134F"/>
    <w:rPr>
      <w:sz w:val="18"/>
      <w:szCs w:val="18"/>
    </w:rPr>
  </w:style>
  <w:style w:type="character" w:customStyle="1" w:styleId="Char6">
    <w:name w:val="批注框文本 Char"/>
    <w:basedOn w:val="a1"/>
    <w:uiPriority w:val="99"/>
    <w:semiHidden/>
    <w:rsid w:val="00DA134F"/>
    <w:rPr>
      <w:rFonts w:ascii="Calibri" w:eastAsia="宋体" w:hAnsi="Calibri" w:cs="Times New Roman"/>
      <w:sz w:val="18"/>
      <w:szCs w:val="18"/>
    </w:rPr>
  </w:style>
  <w:style w:type="character" w:customStyle="1" w:styleId="Char11">
    <w:name w:val="批注框文本 Char1"/>
    <w:link w:val="ac"/>
    <w:qFormat/>
    <w:rsid w:val="00DA134F"/>
    <w:rPr>
      <w:rFonts w:ascii="Calibri" w:eastAsia="宋体" w:hAnsi="Calibri" w:cs="Times New Roman"/>
      <w:sz w:val="18"/>
      <w:szCs w:val="18"/>
    </w:rPr>
  </w:style>
  <w:style w:type="character" w:customStyle="1" w:styleId="ad">
    <w:name w:val="页脚 字符"/>
    <w:uiPriority w:val="99"/>
    <w:qFormat/>
    <w:rsid w:val="00DA134F"/>
    <w:rPr>
      <w:kern w:val="2"/>
      <w:sz w:val="18"/>
    </w:rPr>
  </w:style>
  <w:style w:type="paragraph" w:styleId="ae">
    <w:name w:val="Normal (Web)"/>
    <w:basedOn w:val="a"/>
    <w:qFormat/>
    <w:rsid w:val="00DA134F"/>
    <w:pPr>
      <w:widowControl/>
      <w:spacing w:before="100" w:beforeAutospacing="1" w:after="100" w:afterAutospacing="1"/>
      <w:jc w:val="left"/>
    </w:pPr>
    <w:rPr>
      <w:rFonts w:ascii="宋体"/>
      <w:kern w:val="0"/>
      <w:sz w:val="18"/>
      <w:szCs w:val="18"/>
    </w:rPr>
  </w:style>
  <w:style w:type="paragraph" w:styleId="af">
    <w:name w:val="annotation subject"/>
    <w:basedOn w:val="aa"/>
    <w:next w:val="aa"/>
    <w:link w:val="Char12"/>
    <w:qFormat/>
    <w:rsid w:val="00DA134F"/>
    <w:rPr>
      <w:b/>
      <w:bCs/>
    </w:rPr>
  </w:style>
  <w:style w:type="character" w:customStyle="1" w:styleId="Char7">
    <w:name w:val="批注主题 Char"/>
    <w:basedOn w:val="Char4"/>
    <w:uiPriority w:val="99"/>
    <w:semiHidden/>
    <w:rsid w:val="00DA134F"/>
    <w:rPr>
      <w:rFonts w:ascii="Calibri" w:eastAsia="宋体" w:hAnsi="Calibri" w:cs="Times New Roman"/>
      <w:b/>
      <w:bCs/>
      <w:szCs w:val="24"/>
    </w:rPr>
  </w:style>
  <w:style w:type="character" w:customStyle="1" w:styleId="Char12">
    <w:name w:val="批注主题 Char1"/>
    <w:link w:val="af"/>
    <w:qFormat/>
    <w:rsid w:val="00DA134F"/>
    <w:rPr>
      <w:rFonts w:ascii="Calibri" w:eastAsia="宋体" w:hAnsi="Calibri" w:cs="Times New Roman"/>
      <w:b/>
      <w:bCs/>
      <w:szCs w:val="24"/>
    </w:rPr>
  </w:style>
  <w:style w:type="table" w:styleId="af0">
    <w:name w:val="Table Grid"/>
    <w:basedOn w:val="a2"/>
    <w:qFormat/>
    <w:rsid w:val="00DA134F"/>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qFormat/>
    <w:rsid w:val="00DA134F"/>
  </w:style>
  <w:style w:type="character" w:styleId="af2">
    <w:name w:val="FollowedHyperlink"/>
    <w:unhideWhenUsed/>
    <w:qFormat/>
    <w:rsid w:val="00DA134F"/>
    <w:rPr>
      <w:color w:val="954F72"/>
      <w:u w:val="single"/>
    </w:rPr>
  </w:style>
  <w:style w:type="character" w:styleId="af3">
    <w:name w:val="Hyperlink"/>
    <w:uiPriority w:val="99"/>
    <w:unhideWhenUsed/>
    <w:qFormat/>
    <w:rsid w:val="00DA134F"/>
    <w:rPr>
      <w:color w:val="0563C1"/>
      <w:u w:val="single"/>
    </w:rPr>
  </w:style>
  <w:style w:type="character" w:styleId="af4">
    <w:name w:val="annotation reference"/>
    <w:uiPriority w:val="99"/>
    <w:qFormat/>
    <w:rsid w:val="00DA134F"/>
    <w:rPr>
      <w:sz w:val="21"/>
      <w:szCs w:val="21"/>
    </w:rPr>
  </w:style>
  <w:style w:type="character" w:customStyle="1" w:styleId="font91">
    <w:name w:val="font91"/>
    <w:qFormat/>
    <w:rsid w:val="00DA134F"/>
    <w:rPr>
      <w:rFonts w:ascii="宋体" w:eastAsia="宋体" w:hAnsi="宋体" w:cs="宋体" w:hint="eastAsia"/>
      <w:color w:val="FF0000"/>
      <w:sz w:val="21"/>
      <w:szCs w:val="21"/>
      <w:u w:val="single"/>
    </w:rPr>
  </w:style>
  <w:style w:type="character" w:customStyle="1" w:styleId="font101">
    <w:name w:val="font101"/>
    <w:qFormat/>
    <w:rsid w:val="00DA134F"/>
    <w:rPr>
      <w:rFonts w:ascii="宋体" w:eastAsia="宋体" w:hAnsi="宋体" w:cs="宋体" w:hint="eastAsia"/>
      <w:color w:val="000000"/>
      <w:sz w:val="21"/>
      <w:szCs w:val="21"/>
      <w:u w:val="single"/>
    </w:rPr>
  </w:style>
  <w:style w:type="character" w:customStyle="1" w:styleId="font111">
    <w:name w:val="font111"/>
    <w:qFormat/>
    <w:rsid w:val="00DA134F"/>
    <w:rPr>
      <w:rFonts w:ascii="Eʩ" w:eastAsia="Eʩ" w:hAnsi="Eʩ" w:cs="Eʩ" w:hint="default"/>
      <w:color w:val="000000"/>
      <w:sz w:val="21"/>
      <w:szCs w:val="21"/>
      <w:u w:val="single"/>
    </w:rPr>
  </w:style>
  <w:style w:type="character" w:customStyle="1" w:styleId="font31">
    <w:name w:val="font31"/>
    <w:qFormat/>
    <w:rsid w:val="00DA134F"/>
    <w:rPr>
      <w:rFonts w:ascii="宋体" w:eastAsia="宋体" w:hAnsi="宋体" w:cs="宋体" w:hint="eastAsia"/>
      <w:color w:val="000000"/>
      <w:sz w:val="21"/>
      <w:szCs w:val="21"/>
      <w:u w:val="none"/>
    </w:rPr>
  </w:style>
  <w:style w:type="paragraph" w:customStyle="1" w:styleId="11">
    <w:name w:val="正文1"/>
    <w:qFormat/>
    <w:rsid w:val="00DA134F"/>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0">
    <w:name w:val="样式 首行缩进:  2 字符"/>
    <w:basedOn w:val="a"/>
    <w:qFormat/>
    <w:rsid w:val="00DA134F"/>
    <w:pPr>
      <w:spacing w:line="400" w:lineRule="exact"/>
      <w:ind w:firstLineChars="200" w:firstLine="200"/>
    </w:pPr>
    <w:rPr>
      <w:rFonts w:cs="宋体"/>
      <w:sz w:val="24"/>
    </w:rPr>
  </w:style>
  <w:style w:type="paragraph" w:customStyle="1" w:styleId="af5">
    <w:name w:val="样式"/>
    <w:qFormat/>
    <w:rsid w:val="00DA134F"/>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6">
    <w:name w:val="正文首行缩进两字符"/>
    <w:basedOn w:val="a"/>
    <w:qFormat/>
    <w:rsid w:val="00DA134F"/>
    <w:pPr>
      <w:spacing w:line="360" w:lineRule="auto"/>
      <w:ind w:firstLineChars="200" w:firstLine="200"/>
    </w:pPr>
  </w:style>
  <w:style w:type="character" w:customStyle="1" w:styleId="Char13">
    <w:name w:val="批注文字 Char1"/>
    <w:qFormat/>
    <w:rsid w:val="00DA134F"/>
    <w:rPr>
      <w:rFonts w:ascii="Times New Roman" w:eastAsia="宋体" w:hAnsi="Times New Roman" w:cs="Times New Roman"/>
      <w:szCs w:val="24"/>
    </w:rPr>
  </w:style>
  <w:style w:type="paragraph" w:customStyle="1" w:styleId="12">
    <w:name w:val="修订1"/>
    <w:uiPriority w:val="99"/>
    <w:unhideWhenUsed/>
    <w:qFormat/>
    <w:rsid w:val="00DA134F"/>
    <w:rPr>
      <w:rFonts w:ascii="Calibri" w:eastAsia="宋体" w:hAnsi="Calibri" w:cs="Times New Roman"/>
      <w:szCs w:val="24"/>
    </w:rPr>
  </w:style>
  <w:style w:type="paragraph" w:customStyle="1" w:styleId="af7">
    <w:name w:val="封面标准名称"/>
    <w:uiPriority w:val="99"/>
    <w:qFormat/>
    <w:rsid w:val="00DA134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font11">
    <w:name w:val="font11"/>
    <w:rsid w:val="00DA134F"/>
    <w:rPr>
      <w:rFonts w:ascii="宋体" w:eastAsia="宋体" w:hAnsi="宋体" w:cs="宋体" w:hint="eastAsia"/>
      <w:b/>
      <w:bCs/>
      <w:i w:val="0"/>
      <w:iCs w:val="0"/>
      <w:color w:val="FF0000"/>
      <w:sz w:val="32"/>
      <w:szCs w:val="32"/>
      <w:u w:val="none"/>
    </w:rPr>
  </w:style>
  <w:style w:type="paragraph" w:customStyle="1" w:styleId="01">
    <w:name w:val="01、普通正文"/>
    <w:basedOn w:val="a"/>
    <w:qFormat/>
    <w:rsid w:val="00DA134F"/>
    <w:pPr>
      <w:tabs>
        <w:tab w:val="left" w:pos="0"/>
      </w:tabs>
      <w:wordWrap w:val="0"/>
      <w:topLinePunct/>
      <w:adjustRightInd w:val="0"/>
      <w:snapToGrid w:val="0"/>
      <w:spacing w:after="0" w:line="440" w:lineRule="exact"/>
      <w:jc w:val="left"/>
    </w:pPr>
    <w:rPr>
      <w:rFonts w:ascii="宋体" w:hAnsi="宋体"/>
      <w:sz w:val="24"/>
    </w:rPr>
  </w:style>
  <w:style w:type="paragraph" w:styleId="af8">
    <w:name w:val="Revision"/>
    <w:uiPriority w:val="99"/>
    <w:semiHidden/>
    <w:rsid w:val="00DA134F"/>
    <w:rPr>
      <w:rFonts w:ascii="Calibri" w:eastAsia="宋体" w:hAnsi="Calibri" w:cs="Times New Roman"/>
      <w:szCs w:val="24"/>
    </w:rPr>
  </w:style>
  <w:style w:type="paragraph" w:customStyle="1" w:styleId="Default">
    <w:name w:val="Default"/>
    <w:next w:val="a"/>
    <w:unhideWhenUsed/>
    <w:qFormat/>
    <w:rsid w:val="00DA134F"/>
    <w:pPr>
      <w:widowControl w:val="0"/>
      <w:autoSpaceDE w:val="0"/>
      <w:autoSpaceDN w:val="0"/>
      <w:adjustRightInd w:val="0"/>
    </w:pPr>
    <w:rPr>
      <w:rFonts w:ascii="Calibri" w:eastAsia="宋体" w:hAnsi="Calibri" w:cs="Times New Roman"/>
      <w:color w:val="000000"/>
      <w:kern w:val="0"/>
      <w:sz w:val="24"/>
      <w:szCs w:val="24"/>
    </w:rPr>
  </w:style>
  <w:style w:type="paragraph" w:styleId="af9">
    <w:name w:val="Body Text First Indent"/>
    <w:basedOn w:val="a0"/>
    <w:link w:val="Char8"/>
    <w:uiPriority w:val="99"/>
    <w:semiHidden/>
    <w:unhideWhenUsed/>
    <w:rsid w:val="00DA134F"/>
    <w:pPr>
      <w:widowControl w:val="0"/>
      <w:kinsoku/>
      <w:autoSpaceDE/>
      <w:autoSpaceDN/>
      <w:adjustRightInd/>
      <w:snapToGrid/>
      <w:spacing w:line="259" w:lineRule="auto"/>
      <w:ind w:firstLineChars="100" w:firstLine="420"/>
      <w:jc w:val="both"/>
      <w:textAlignment w:val="auto"/>
    </w:pPr>
    <w:rPr>
      <w:rFonts w:ascii="Calibri" w:eastAsia="宋体" w:hAnsi="Calibri" w:cs="Times New Roman"/>
      <w:color w:val="auto"/>
      <w:kern w:val="2"/>
      <w:szCs w:val="24"/>
    </w:rPr>
  </w:style>
  <w:style w:type="character" w:customStyle="1" w:styleId="Char8">
    <w:name w:val="正文首行缩进 Char"/>
    <w:basedOn w:val="Char1"/>
    <w:link w:val="af9"/>
    <w:uiPriority w:val="99"/>
    <w:semiHidden/>
    <w:rsid w:val="00DA134F"/>
    <w:rPr>
      <w:rFonts w:ascii="Calibri" w:eastAsia="宋体" w:hAnsi="Calibri" w:cs="Times New Roman"/>
      <w:color w:val="000000"/>
      <w:kern w:val="0"/>
      <w:szCs w:val="24"/>
    </w:rPr>
  </w:style>
  <w:style w:type="paragraph" w:styleId="a7">
    <w:name w:val="List Paragraph"/>
    <w:basedOn w:val="a"/>
    <w:uiPriority w:val="34"/>
    <w:qFormat/>
    <w:rsid w:val="00DA13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2270</Words>
  <Characters>12943</Characters>
  <Application>Microsoft Office Word</Application>
  <DocSecurity>0</DocSecurity>
  <Lines>107</Lines>
  <Paragraphs>30</Paragraphs>
  <ScaleCrop>false</ScaleCrop>
  <Company>china</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2022-04-07T07:12:00Z</dcterms:created>
  <dcterms:modified xsi:type="dcterms:W3CDTF">2022-04-07T08:52:00Z</dcterms:modified>
</cp:coreProperties>
</file>