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7C" w:rsidRDefault="00EA4747" w:rsidP="00EA4747">
      <w:pPr>
        <w:jc w:val="center"/>
        <w:rPr>
          <w:rFonts w:hint="eastAsia"/>
          <w:sz w:val="48"/>
        </w:rPr>
      </w:pPr>
      <w:r w:rsidRPr="00EA4747">
        <w:rPr>
          <w:rFonts w:hint="eastAsia"/>
          <w:sz w:val="48"/>
        </w:rPr>
        <w:t>成都市血液中心移动式献血屋采购项目</w:t>
      </w:r>
      <w:r w:rsidRPr="00EA4747">
        <w:rPr>
          <w:rFonts w:hint="eastAsia"/>
          <w:sz w:val="48"/>
        </w:rPr>
        <w:t>(</w:t>
      </w:r>
      <w:r w:rsidRPr="00EA4747">
        <w:rPr>
          <w:rFonts w:hint="eastAsia"/>
          <w:sz w:val="48"/>
        </w:rPr>
        <w:t>项目编号</w:t>
      </w:r>
      <w:r w:rsidRPr="00EA4747">
        <w:rPr>
          <w:rFonts w:hint="eastAsia"/>
          <w:sz w:val="48"/>
        </w:rPr>
        <w:t>:</w:t>
      </w:r>
      <w:r w:rsidRPr="00EA4747">
        <w:rPr>
          <w:sz w:val="48"/>
        </w:rPr>
        <w:t xml:space="preserve"> 510101202102024</w:t>
      </w:r>
      <w:r w:rsidRPr="00EA4747">
        <w:rPr>
          <w:rFonts w:hint="eastAsia"/>
          <w:sz w:val="48"/>
        </w:rPr>
        <w:t>)</w:t>
      </w:r>
    </w:p>
    <w:p w:rsidR="00EA4747" w:rsidRDefault="00EA4747" w:rsidP="00EA4747">
      <w:pPr>
        <w:jc w:val="center"/>
        <w:rPr>
          <w:rFonts w:hint="eastAsia"/>
          <w:sz w:val="48"/>
        </w:rPr>
      </w:pPr>
    </w:p>
    <w:p w:rsidR="00EA4747" w:rsidRPr="00EA4747" w:rsidRDefault="00EA4747" w:rsidP="00EA4747">
      <w:pPr>
        <w:jc w:val="left"/>
        <w:rPr>
          <w:rFonts w:hint="eastAsia"/>
          <w:sz w:val="32"/>
        </w:rPr>
      </w:pPr>
      <w:r w:rsidRPr="00EA4747">
        <w:rPr>
          <w:rFonts w:hint="eastAsia"/>
          <w:sz w:val="32"/>
        </w:rPr>
        <w:t>一、原第六章</w:t>
      </w:r>
      <w:r w:rsidRPr="00EA4747">
        <w:rPr>
          <w:rFonts w:hint="eastAsia"/>
          <w:sz w:val="32"/>
        </w:rPr>
        <w:t xml:space="preserve">  </w:t>
      </w:r>
      <w:r w:rsidRPr="00EA4747">
        <w:rPr>
          <w:rFonts w:hint="eastAsia"/>
          <w:sz w:val="32"/>
        </w:rPr>
        <w:t>招标项目技术、服务、政府采购合同内容条款及其他商务要求二、项目概述中，新增：“</w:t>
      </w:r>
      <w:r w:rsidRPr="00EA4747">
        <w:rPr>
          <w:rFonts w:hint="eastAsia"/>
          <w:sz w:val="32"/>
        </w:rPr>
        <w:t>4.</w:t>
      </w:r>
      <w:r w:rsidRPr="00EA4747">
        <w:rPr>
          <w:rFonts w:hint="eastAsia"/>
          <w:sz w:val="32"/>
        </w:rPr>
        <w:t>建设规模</w:t>
      </w:r>
    </w:p>
    <w:p w:rsidR="00EA4747" w:rsidRDefault="00EA4747" w:rsidP="00EA4747">
      <w:pPr>
        <w:ind w:firstLine="636"/>
        <w:jc w:val="left"/>
        <w:rPr>
          <w:rFonts w:hint="eastAsia"/>
          <w:sz w:val="32"/>
        </w:rPr>
      </w:pPr>
      <w:r w:rsidRPr="00EA4747">
        <w:rPr>
          <w:rFonts w:hint="eastAsia"/>
          <w:sz w:val="32"/>
        </w:rPr>
        <w:t>占地面积：</w:t>
      </w:r>
      <w:r w:rsidRPr="00EA4747">
        <w:rPr>
          <w:rFonts w:hint="eastAsia"/>
          <w:sz w:val="32"/>
        </w:rPr>
        <w:t>48</w:t>
      </w:r>
      <w:r w:rsidRPr="00EA4747">
        <w:rPr>
          <w:rFonts w:hint="eastAsia"/>
          <w:sz w:val="32"/>
        </w:rPr>
        <w:t>平方米，长</w:t>
      </w:r>
      <w:r w:rsidRPr="00EA4747">
        <w:rPr>
          <w:rFonts w:hint="eastAsia"/>
          <w:sz w:val="32"/>
        </w:rPr>
        <w:t>12</w:t>
      </w:r>
      <w:r w:rsidRPr="00EA4747">
        <w:rPr>
          <w:rFonts w:hint="eastAsia"/>
          <w:sz w:val="32"/>
        </w:rPr>
        <w:t>米、宽</w:t>
      </w:r>
      <w:r w:rsidRPr="00EA4747">
        <w:rPr>
          <w:rFonts w:hint="eastAsia"/>
          <w:sz w:val="32"/>
        </w:rPr>
        <w:t>4</w:t>
      </w:r>
      <w:r w:rsidRPr="00EA4747">
        <w:rPr>
          <w:rFonts w:hint="eastAsia"/>
          <w:sz w:val="32"/>
        </w:rPr>
        <w:t>米、高</w:t>
      </w:r>
      <w:r w:rsidRPr="00EA4747">
        <w:rPr>
          <w:rFonts w:hint="eastAsia"/>
          <w:sz w:val="32"/>
        </w:rPr>
        <w:t>3.5</w:t>
      </w:r>
      <w:r w:rsidRPr="00EA4747">
        <w:rPr>
          <w:rFonts w:hint="eastAsia"/>
          <w:sz w:val="32"/>
        </w:rPr>
        <w:t>米，室内净高大于等于</w:t>
      </w:r>
      <w:r w:rsidRPr="00EA4747">
        <w:rPr>
          <w:rFonts w:hint="eastAsia"/>
          <w:sz w:val="32"/>
        </w:rPr>
        <w:t>2.5</w:t>
      </w:r>
      <w:r w:rsidRPr="00EA4747">
        <w:rPr>
          <w:rFonts w:hint="eastAsia"/>
          <w:sz w:val="32"/>
        </w:rPr>
        <w:t>米。</w:t>
      </w:r>
      <w:r w:rsidRPr="00EA4747">
        <w:rPr>
          <w:rFonts w:hint="eastAsia"/>
          <w:sz w:val="32"/>
        </w:rPr>
        <w:t>”</w:t>
      </w:r>
    </w:p>
    <w:p w:rsidR="00EA4747" w:rsidRPr="00EA4747" w:rsidRDefault="00EA4747" w:rsidP="00EA4747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二、其余内容不变。</w:t>
      </w:r>
      <w:bookmarkStart w:id="0" w:name="_GoBack"/>
      <w:bookmarkEnd w:id="0"/>
    </w:p>
    <w:sectPr w:rsidR="00EA4747" w:rsidRPr="00EA4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D4"/>
    <w:rsid w:val="0076587C"/>
    <w:rsid w:val="00B829D4"/>
    <w:rsid w:val="00C87078"/>
    <w:rsid w:val="00E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4</cp:revision>
  <dcterms:created xsi:type="dcterms:W3CDTF">2021-12-09T03:11:00Z</dcterms:created>
  <dcterms:modified xsi:type="dcterms:W3CDTF">2021-12-09T09:16:00Z</dcterms:modified>
</cp:coreProperties>
</file>