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A97" w:rsidRPr="00131134" w:rsidRDefault="001F0A97" w:rsidP="001F0A97">
      <w:pPr>
        <w:spacing w:line="400" w:lineRule="exact"/>
        <w:ind w:firstLineChars="49" w:firstLine="118"/>
        <w:jc w:val="left"/>
        <w:rPr>
          <w:rFonts w:ascii="宋体" w:hAnsi="宋体"/>
          <w:color w:val="000000"/>
          <w:sz w:val="24"/>
        </w:rPr>
      </w:pPr>
      <w:bookmarkStart w:id="0" w:name="PO_默认文件内容_27"/>
      <w:r w:rsidRPr="00131134">
        <w:rPr>
          <w:rFonts w:ascii="宋体" w:hAnsi="宋体" w:hint="eastAsia"/>
          <w:color w:val="000000"/>
          <w:sz w:val="24"/>
        </w:rPr>
        <w:t>前提：</w:t>
      </w:r>
      <w:r w:rsidRPr="00131134">
        <w:rPr>
          <w:rFonts w:ascii="宋体" w:hAnsi="宋体"/>
          <w:color w:val="000000"/>
          <w:sz w:val="24"/>
        </w:rPr>
        <w:t>本章采购需求中标注“*”号的条款为本次磋商采购项目的实质性要求，供应商应全部满足。</w:t>
      </w:r>
    </w:p>
    <w:p w:rsidR="001F0A97" w:rsidRPr="00131134" w:rsidRDefault="001F0A97" w:rsidP="001F0A97">
      <w:pPr>
        <w:pStyle w:val="2"/>
        <w:spacing w:line="400" w:lineRule="exact"/>
        <w:ind w:firstLineChars="98" w:firstLine="236"/>
        <w:rPr>
          <w:rFonts w:ascii="宋体" w:eastAsia="宋体" w:hAnsi="宋体"/>
          <w:b w:val="0"/>
          <w:color w:val="000000"/>
          <w:sz w:val="24"/>
          <w:szCs w:val="24"/>
        </w:rPr>
      </w:pPr>
      <w:r w:rsidRPr="00131134">
        <w:rPr>
          <w:rFonts w:ascii="宋体" w:eastAsia="宋体" w:hAnsi="宋体" w:hint="eastAsia"/>
          <w:color w:val="000000"/>
          <w:sz w:val="24"/>
          <w:szCs w:val="24"/>
        </w:rPr>
        <w:t xml:space="preserve">一. </w:t>
      </w:r>
      <w:r w:rsidRPr="00131134">
        <w:rPr>
          <w:rFonts w:ascii="宋体" w:eastAsia="宋体" w:hAnsi="宋体" w:hint="eastAsia"/>
          <w:b w:val="0"/>
          <w:color w:val="000000"/>
          <w:sz w:val="24"/>
          <w:szCs w:val="24"/>
        </w:rPr>
        <w:t>项目概述</w:t>
      </w:r>
    </w:p>
    <w:p w:rsidR="001F0A97" w:rsidRPr="00131134" w:rsidRDefault="001F0A97" w:rsidP="001F0A97">
      <w:pPr>
        <w:spacing w:line="360" w:lineRule="auto"/>
        <w:ind w:firstLineChars="200" w:firstLine="480"/>
        <w:rPr>
          <w:rFonts w:ascii="宋体" w:hAnsi="宋体"/>
          <w:bCs/>
          <w:color w:val="000000"/>
          <w:sz w:val="24"/>
        </w:rPr>
      </w:pPr>
      <w:r w:rsidRPr="00131134">
        <w:rPr>
          <w:rFonts w:ascii="宋体" w:hAnsi="宋体"/>
          <w:bCs/>
          <w:color w:val="000000"/>
          <w:sz w:val="24"/>
        </w:rPr>
        <w:t>本项目共3个包，</w:t>
      </w:r>
      <w:r w:rsidRPr="00131134">
        <w:rPr>
          <w:rFonts w:ascii="宋体" w:hAnsi="宋体" w:hint="eastAsia"/>
          <w:bCs/>
          <w:color w:val="000000"/>
          <w:sz w:val="24"/>
        </w:rPr>
        <w:t>分别</w:t>
      </w:r>
      <w:r w:rsidRPr="00131134">
        <w:rPr>
          <w:rFonts w:ascii="宋体" w:hAnsi="宋体"/>
          <w:bCs/>
          <w:color w:val="000000"/>
          <w:sz w:val="24"/>
        </w:rPr>
        <w:t>采购</w:t>
      </w:r>
      <w:r w:rsidRPr="00131134">
        <w:rPr>
          <w:rFonts w:ascii="宋体" w:hAnsi="宋体" w:hint="eastAsia"/>
          <w:bCs/>
          <w:color w:val="000000"/>
          <w:sz w:val="24"/>
        </w:rPr>
        <w:t>3家区属国有公司专项审计</w:t>
      </w:r>
      <w:r w:rsidRPr="00131134">
        <w:rPr>
          <w:rFonts w:ascii="宋体" w:hAnsi="宋体"/>
          <w:bCs/>
          <w:color w:val="000000"/>
          <w:sz w:val="24"/>
        </w:rPr>
        <w:t>服务</w:t>
      </w:r>
      <w:r w:rsidRPr="00131134">
        <w:rPr>
          <w:rFonts w:ascii="宋体" w:hAnsi="宋体" w:hint="eastAsia"/>
          <w:bCs/>
          <w:color w:val="000000"/>
          <w:sz w:val="24"/>
        </w:rPr>
        <w:t>项目</w:t>
      </w:r>
      <w:r w:rsidRPr="00131134">
        <w:rPr>
          <w:rFonts w:ascii="宋体" w:hAnsi="宋体"/>
          <w:bCs/>
          <w:color w:val="000000"/>
          <w:sz w:val="24"/>
        </w:rPr>
        <w:t>供应商</w:t>
      </w:r>
      <w:r w:rsidRPr="00131134">
        <w:rPr>
          <w:rFonts w:ascii="宋体" w:hAnsi="宋体" w:hint="eastAsia"/>
          <w:bCs/>
          <w:color w:val="000000"/>
          <w:sz w:val="24"/>
        </w:rPr>
        <w:t>各</w:t>
      </w:r>
      <w:r w:rsidRPr="00131134">
        <w:rPr>
          <w:rFonts w:ascii="宋体" w:hAnsi="宋体"/>
          <w:bCs/>
          <w:color w:val="000000"/>
          <w:sz w:val="24"/>
        </w:rPr>
        <w:t>1名</w:t>
      </w:r>
      <w:r w:rsidRPr="00131134">
        <w:rPr>
          <w:rFonts w:ascii="宋体" w:hAnsi="宋体" w:hint="eastAsia"/>
          <w:bCs/>
          <w:color w:val="000000"/>
          <w:sz w:val="24"/>
        </w:rPr>
        <w:t>。如涉及到项目其他需要说明的情况：具体审计对象名单在成交人成交后，由采购人提供。</w:t>
      </w:r>
    </w:p>
    <w:p w:rsidR="001F0A97" w:rsidRPr="00131134" w:rsidRDefault="001F0A97" w:rsidP="001F0A97">
      <w:pPr>
        <w:pStyle w:val="2"/>
        <w:rPr>
          <w:rFonts w:ascii="宋体" w:eastAsia="宋体" w:hAnsi="宋体"/>
          <w:b w:val="0"/>
          <w:color w:val="000000"/>
          <w:sz w:val="24"/>
          <w:szCs w:val="24"/>
        </w:rPr>
      </w:pPr>
      <w:r w:rsidRPr="00131134">
        <w:rPr>
          <w:rFonts w:ascii="宋体" w:eastAsia="宋体" w:hAnsi="宋体" w:hint="eastAsia"/>
          <w:color w:val="000000"/>
          <w:sz w:val="24"/>
        </w:rPr>
        <w:t>二</w:t>
      </w:r>
      <w:r w:rsidRPr="00131134">
        <w:rPr>
          <w:rFonts w:ascii="宋体" w:eastAsia="宋体" w:hAnsi="宋体" w:hint="eastAsia"/>
          <w:color w:val="000000"/>
          <w:sz w:val="24"/>
          <w:szCs w:val="24"/>
        </w:rPr>
        <w:t>.</w:t>
      </w:r>
      <w:r w:rsidRPr="00131134">
        <w:rPr>
          <w:rFonts w:ascii="宋体" w:eastAsia="宋体" w:hAnsi="宋体" w:hint="eastAsia"/>
          <w:b w:val="0"/>
          <w:color w:val="000000"/>
          <w:sz w:val="24"/>
          <w:szCs w:val="24"/>
        </w:rPr>
        <w:t>项目清单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1153"/>
        <w:gridCol w:w="3191"/>
        <w:gridCol w:w="2792"/>
      </w:tblGrid>
      <w:tr w:rsidR="001F0A97" w:rsidRPr="001B29CC" w:rsidTr="0040212F">
        <w:trPr>
          <w:trHeight w:val="390"/>
        </w:trPr>
        <w:tc>
          <w:tcPr>
            <w:tcW w:w="699" w:type="pct"/>
            <w:vAlign w:val="center"/>
          </w:tcPr>
          <w:p w:rsidR="001F0A97" w:rsidRPr="00131134" w:rsidRDefault="001F0A97" w:rsidP="0040212F">
            <w:pPr>
              <w:widowControl/>
              <w:spacing w:line="360" w:lineRule="atLeast"/>
              <w:jc w:val="center"/>
              <w:outlineLvl w:val="1"/>
              <w:rPr>
                <w:rFonts w:ascii="宋体" w:hAnsi="宋体"/>
                <w:color w:val="000000"/>
                <w:sz w:val="24"/>
              </w:rPr>
            </w:pPr>
            <w:r w:rsidRPr="00131134">
              <w:rPr>
                <w:rFonts w:ascii="宋体" w:hAnsi="宋体" w:hint="eastAsia"/>
                <w:color w:val="000000"/>
                <w:sz w:val="24"/>
              </w:rPr>
              <w:t>包号</w:t>
            </w:r>
          </w:p>
        </w:tc>
        <w:tc>
          <w:tcPr>
            <w:tcW w:w="695" w:type="pct"/>
          </w:tcPr>
          <w:p w:rsidR="001F0A97" w:rsidRPr="00131134" w:rsidRDefault="001F0A97" w:rsidP="0040212F">
            <w:pPr>
              <w:widowControl/>
              <w:spacing w:line="360" w:lineRule="atLeast"/>
              <w:jc w:val="center"/>
              <w:outlineLvl w:val="1"/>
              <w:rPr>
                <w:rFonts w:ascii="宋体" w:hAnsi="宋体"/>
                <w:color w:val="000000"/>
                <w:sz w:val="24"/>
              </w:rPr>
            </w:pPr>
            <w:r w:rsidRPr="00131134">
              <w:rPr>
                <w:rFonts w:ascii="宋体" w:hAnsi="宋体" w:hint="eastAsia"/>
                <w:color w:val="000000"/>
                <w:sz w:val="24"/>
              </w:rPr>
              <w:t>品目号</w:t>
            </w:r>
          </w:p>
        </w:tc>
        <w:tc>
          <w:tcPr>
            <w:tcW w:w="1923" w:type="pct"/>
            <w:vAlign w:val="center"/>
          </w:tcPr>
          <w:p w:rsidR="001F0A97" w:rsidRPr="00131134" w:rsidRDefault="001F0A97" w:rsidP="0040212F">
            <w:pPr>
              <w:widowControl/>
              <w:spacing w:line="360" w:lineRule="atLeast"/>
              <w:jc w:val="center"/>
              <w:outlineLvl w:val="1"/>
              <w:rPr>
                <w:rFonts w:ascii="宋体" w:hAnsi="宋体"/>
                <w:color w:val="000000"/>
                <w:sz w:val="24"/>
              </w:rPr>
            </w:pPr>
            <w:r w:rsidRPr="00131134">
              <w:rPr>
                <w:rFonts w:ascii="宋体" w:hAnsi="宋体" w:hint="eastAsia"/>
                <w:color w:val="000000"/>
                <w:sz w:val="24"/>
              </w:rPr>
              <w:t>标的名称</w:t>
            </w:r>
          </w:p>
        </w:tc>
        <w:tc>
          <w:tcPr>
            <w:tcW w:w="1683" w:type="pct"/>
          </w:tcPr>
          <w:p w:rsidR="001F0A97" w:rsidRPr="00131134" w:rsidRDefault="001F0A97" w:rsidP="0040212F">
            <w:pPr>
              <w:widowControl/>
              <w:spacing w:line="360" w:lineRule="atLeast"/>
              <w:jc w:val="center"/>
              <w:outlineLvl w:val="1"/>
              <w:rPr>
                <w:rFonts w:ascii="宋体" w:hAnsi="宋体"/>
                <w:color w:val="000000"/>
                <w:sz w:val="24"/>
              </w:rPr>
            </w:pPr>
            <w:r w:rsidRPr="00131134">
              <w:rPr>
                <w:rFonts w:ascii="宋体" w:hAnsi="宋体" w:hint="eastAsia"/>
                <w:color w:val="000000"/>
                <w:sz w:val="24"/>
              </w:rPr>
              <w:t>所属行业</w:t>
            </w:r>
          </w:p>
        </w:tc>
      </w:tr>
      <w:tr w:rsidR="001F0A97" w:rsidRPr="001B29CC" w:rsidTr="0040212F">
        <w:trPr>
          <w:trHeight w:val="374"/>
        </w:trPr>
        <w:tc>
          <w:tcPr>
            <w:tcW w:w="699" w:type="pct"/>
            <w:vAlign w:val="center"/>
          </w:tcPr>
          <w:p w:rsidR="001F0A97" w:rsidRPr="00131134" w:rsidRDefault="001F0A97" w:rsidP="0040212F">
            <w:pPr>
              <w:widowControl/>
              <w:spacing w:line="360" w:lineRule="atLeast"/>
              <w:ind w:firstLineChars="150" w:firstLine="360"/>
              <w:outlineLvl w:val="1"/>
              <w:rPr>
                <w:rFonts w:ascii="宋体" w:hAnsi="宋体"/>
                <w:color w:val="000000"/>
                <w:sz w:val="24"/>
              </w:rPr>
            </w:pPr>
            <w:r w:rsidRPr="00131134">
              <w:rPr>
                <w:rFonts w:ascii="宋体" w:hAnsi="宋体" w:hint="eastAsia"/>
                <w:color w:val="000000"/>
                <w:sz w:val="24"/>
              </w:rPr>
              <w:t>1</w:t>
            </w:r>
          </w:p>
        </w:tc>
        <w:tc>
          <w:tcPr>
            <w:tcW w:w="695" w:type="pct"/>
            <w:vAlign w:val="center"/>
          </w:tcPr>
          <w:p w:rsidR="001F0A97" w:rsidRPr="00131134" w:rsidRDefault="001F0A97" w:rsidP="0040212F">
            <w:pPr>
              <w:widowControl/>
              <w:spacing w:line="360" w:lineRule="atLeast"/>
              <w:jc w:val="center"/>
              <w:outlineLvl w:val="1"/>
              <w:rPr>
                <w:rFonts w:ascii="宋体" w:hAnsi="宋体"/>
                <w:color w:val="000000"/>
                <w:sz w:val="24"/>
              </w:rPr>
            </w:pPr>
            <w:r w:rsidRPr="00131134">
              <w:rPr>
                <w:rFonts w:ascii="宋体" w:hAnsi="宋体" w:hint="eastAsia"/>
                <w:color w:val="000000"/>
                <w:sz w:val="24"/>
              </w:rPr>
              <w:t>01-01</w:t>
            </w:r>
          </w:p>
        </w:tc>
        <w:tc>
          <w:tcPr>
            <w:tcW w:w="1923" w:type="pct"/>
            <w:vAlign w:val="center"/>
          </w:tcPr>
          <w:p w:rsidR="001F0A97" w:rsidRPr="00131134" w:rsidRDefault="001F0A97" w:rsidP="0040212F">
            <w:pPr>
              <w:widowControl/>
              <w:spacing w:line="360" w:lineRule="atLeast"/>
              <w:jc w:val="center"/>
              <w:outlineLvl w:val="1"/>
              <w:rPr>
                <w:rFonts w:ascii="宋体" w:hAnsi="宋体"/>
                <w:color w:val="000000"/>
                <w:sz w:val="24"/>
              </w:rPr>
            </w:pPr>
            <w:r w:rsidRPr="00CF6B39">
              <w:rPr>
                <w:rFonts w:ascii="宋体" w:hAnsi="宋体" w:hint="eastAsia"/>
                <w:color w:val="000000"/>
                <w:sz w:val="24"/>
              </w:rPr>
              <w:t>成都兴华生态建设开发有限公司</w:t>
            </w:r>
            <w:r w:rsidRPr="00131134">
              <w:rPr>
                <w:rFonts w:ascii="宋体" w:hAnsi="宋体" w:hint="eastAsia"/>
                <w:color w:val="000000"/>
                <w:sz w:val="24"/>
              </w:rPr>
              <w:t>专项审计</w:t>
            </w:r>
            <w:r>
              <w:rPr>
                <w:rFonts w:ascii="宋体" w:hAnsi="宋体" w:hint="eastAsia"/>
                <w:color w:val="000000"/>
                <w:sz w:val="24"/>
              </w:rPr>
              <w:t>服务</w:t>
            </w:r>
          </w:p>
        </w:tc>
        <w:tc>
          <w:tcPr>
            <w:tcW w:w="1683" w:type="pct"/>
            <w:vMerge w:val="restart"/>
            <w:vAlign w:val="center"/>
          </w:tcPr>
          <w:p w:rsidR="001F0A97" w:rsidRPr="00131134" w:rsidRDefault="001F0A97" w:rsidP="0040212F">
            <w:pPr>
              <w:widowControl/>
              <w:spacing w:line="360" w:lineRule="atLeast"/>
              <w:ind w:firstLineChars="200" w:firstLine="480"/>
              <w:outlineLvl w:val="1"/>
              <w:rPr>
                <w:rFonts w:ascii="宋体" w:hAnsi="宋体"/>
                <w:color w:val="000000"/>
                <w:sz w:val="24"/>
              </w:rPr>
            </w:pPr>
            <w:r w:rsidRPr="00131134">
              <w:rPr>
                <w:rFonts w:ascii="宋体" w:hAnsi="宋体" w:hint="eastAsia"/>
                <w:color w:val="000000"/>
                <w:sz w:val="24"/>
              </w:rPr>
              <w:t>租赁和商务服务业</w:t>
            </w:r>
          </w:p>
        </w:tc>
      </w:tr>
      <w:tr w:rsidR="001F0A97" w:rsidRPr="001B29CC" w:rsidTr="0040212F">
        <w:trPr>
          <w:trHeight w:val="390"/>
        </w:trPr>
        <w:tc>
          <w:tcPr>
            <w:tcW w:w="699" w:type="pct"/>
            <w:vAlign w:val="center"/>
          </w:tcPr>
          <w:p w:rsidR="001F0A97" w:rsidRPr="00131134" w:rsidRDefault="001F0A97" w:rsidP="0040212F">
            <w:pPr>
              <w:widowControl/>
              <w:spacing w:line="360" w:lineRule="atLeast"/>
              <w:ind w:firstLineChars="150" w:firstLine="360"/>
              <w:outlineLvl w:val="1"/>
              <w:rPr>
                <w:rFonts w:ascii="宋体" w:hAnsi="宋体"/>
                <w:color w:val="000000"/>
                <w:sz w:val="24"/>
              </w:rPr>
            </w:pPr>
            <w:r w:rsidRPr="00131134">
              <w:rPr>
                <w:rFonts w:ascii="宋体" w:hAnsi="宋体" w:hint="eastAsia"/>
                <w:color w:val="000000"/>
                <w:sz w:val="24"/>
              </w:rPr>
              <w:t>2</w:t>
            </w:r>
          </w:p>
        </w:tc>
        <w:tc>
          <w:tcPr>
            <w:tcW w:w="695" w:type="pct"/>
            <w:vAlign w:val="center"/>
          </w:tcPr>
          <w:p w:rsidR="001F0A97" w:rsidRPr="00131134" w:rsidRDefault="001F0A97" w:rsidP="0040212F">
            <w:pPr>
              <w:widowControl/>
              <w:spacing w:line="360" w:lineRule="atLeast"/>
              <w:jc w:val="center"/>
              <w:outlineLvl w:val="1"/>
              <w:rPr>
                <w:rFonts w:ascii="宋体" w:hAnsi="宋体"/>
                <w:color w:val="000000"/>
                <w:sz w:val="24"/>
              </w:rPr>
            </w:pPr>
            <w:r w:rsidRPr="00131134">
              <w:rPr>
                <w:rFonts w:ascii="宋体" w:hAnsi="宋体" w:hint="eastAsia"/>
                <w:color w:val="000000"/>
                <w:sz w:val="24"/>
              </w:rPr>
              <w:t>0</w:t>
            </w:r>
            <w:r>
              <w:rPr>
                <w:rFonts w:ascii="宋体" w:hAnsi="宋体"/>
                <w:color w:val="000000"/>
                <w:sz w:val="24"/>
              </w:rPr>
              <w:t>2</w:t>
            </w:r>
            <w:r w:rsidRPr="00131134">
              <w:rPr>
                <w:rFonts w:ascii="宋体" w:hAnsi="宋体" w:hint="eastAsia"/>
                <w:color w:val="000000"/>
                <w:sz w:val="24"/>
              </w:rPr>
              <w:t>-0</w:t>
            </w:r>
            <w:r>
              <w:rPr>
                <w:rFonts w:ascii="宋体" w:hAnsi="宋体"/>
                <w:color w:val="000000"/>
                <w:sz w:val="24"/>
              </w:rPr>
              <w:t>1</w:t>
            </w:r>
          </w:p>
        </w:tc>
        <w:tc>
          <w:tcPr>
            <w:tcW w:w="1923" w:type="pct"/>
            <w:vAlign w:val="center"/>
          </w:tcPr>
          <w:p w:rsidR="001F0A97" w:rsidRPr="00131134" w:rsidRDefault="001F0A97" w:rsidP="0040212F">
            <w:pPr>
              <w:widowControl/>
              <w:spacing w:line="360" w:lineRule="atLeast"/>
              <w:jc w:val="center"/>
              <w:outlineLvl w:val="1"/>
              <w:rPr>
                <w:rFonts w:ascii="宋体" w:hAnsi="宋体"/>
                <w:color w:val="000000"/>
                <w:sz w:val="24"/>
              </w:rPr>
            </w:pPr>
            <w:r w:rsidRPr="00CF6B39">
              <w:rPr>
                <w:rFonts w:ascii="宋体" w:hAnsi="宋体" w:hint="eastAsia"/>
                <w:color w:val="000000"/>
                <w:sz w:val="24"/>
              </w:rPr>
              <w:t>成都成华国资经营投资有限责任公司</w:t>
            </w:r>
            <w:r w:rsidRPr="00131134">
              <w:rPr>
                <w:rFonts w:ascii="宋体" w:hAnsi="宋体" w:hint="eastAsia"/>
                <w:color w:val="000000"/>
                <w:sz w:val="24"/>
              </w:rPr>
              <w:t>专项审计</w:t>
            </w:r>
            <w:r>
              <w:rPr>
                <w:rFonts w:ascii="宋体" w:hAnsi="宋体" w:hint="eastAsia"/>
                <w:color w:val="000000"/>
                <w:sz w:val="24"/>
              </w:rPr>
              <w:t>服务</w:t>
            </w:r>
          </w:p>
        </w:tc>
        <w:tc>
          <w:tcPr>
            <w:tcW w:w="1683" w:type="pct"/>
            <w:vMerge/>
          </w:tcPr>
          <w:p w:rsidR="001F0A97" w:rsidRPr="00131134" w:rsidRDefault="001F0A97" w:rsidP="0040212F">
            <w:pPr>
              <w:widowControl/>
              <w:spacing w:line="360" w:lineRule="atLeast"/>
              <w:ind w:firstLineChars="196" w:firstLine="470"/>
              <w:jc w:val="left"/>
              <w:outlineLvl w:val="1"/>
              <w:rPr>
                <w:rFonts w:ascii="宋体" w:hAnsi="宋体"/>
                <w:color w:val="000000"/>
                <w:sz w:val="24"/>
              </w:rPr>
            </w:pPr>
          </w:p>
        </w:tc>
      </w:tr>
      <w:tr w:rsidR="001F0A97" w:rsidRPr="001B29CC" w:rsidTr="0040212F">
        <w:trPr>
          <w:trHeight w:val="390"/>
        </w:trPr>
        <w:tc>
          <w:tcPr>
            <w:tcW w:w="699" w:type="pct"/>
            <w:vAlign w:val="center"/>
          </w:tcPr>
          <w:p w:rsidR="001F0A97" w:rsidRPr="00131134" w:rsidRDefault="001F0A97" w:rsidP="0040212F">
            <w:pPr>
              <w:pStyle w:val="a5"/>
              <w:spacing w:line="400" w:lineRule="exact"/>
              <w:ind w:firstLineChars="150" w:firstLine="360"/>
              <w:rPr>
                <w:rFonts w:ascii="宋体" w:hAnsi="宋体"/>
                <w:color w:val="000000"/>
                <w:sz w:val="24"/>
              </w:rPr>
            </w:pPr>
            <w:r w:rsidRPr="00131134">
              <w:rPr>
                <w:rFonts w:ascii="宋体" w:hAnsi="宋体" w:hint="eastAsia"/>
                <w:color w:val="000000"/>
                <w:sz w:val="24"/>
              </w:rPr>
              <w:t>3</w:t>
            </w:r>
          </w:p>
        </w:tc>
        <w:tc>
          <w:tcPr>
            <w:tcW w:w="695" w:type="pct"/>
            <w:vAlign w:val="center"/>
          </w:tcPr>
          <w:p w:rsidR="001F0A97" w:rsidRPr="00131134" w:rsidRDefault="001F0A97" w:rsidP="0040212F">
            <w:pPr>
              <w:pStyle w:val="a5"/>
              <w:spacing w:line="400" w:lineRule="exact"/>
              <w:ind w:firstLineChars="0" w:firstLine="0"/>
              <w:jc w:val="center"/>
              <w:rPr>
                <w:rFonts w:ascii="宋体" w:hAnsi="宋体"/>
                <w:color w:val="000000"/>
                <w:sz w:val="24"/>
              </w:rPr>
            </w:pPr>
            <w:r w:rsidRPr="00131134">
              <w:rPr>
                <w:rFonts w:ascii="宋体" w:hAnsi="宋体" w:hint="eastAsia"/>
                <w:color w:val="000000"/>
                <w:sz w:val="24"/>
              </w:rPr>
              <w:t>0</w:t>
            </w:r>
            <w:r>
              <w:rPr>
                <w:rFonts w:ascii="宋体" w:hAnsi="宋体"/>
                <w:color w:val="000000"/>
                <w:sz w:val="24"/>
              </w:rPr>
              <w:t>3</w:t>
            </w:r>
            <w:r w:rsidRPr="00131134">
              <w:rPr>
                <w:rFonts w:ascii="宋体" w:hAnsi="宋体" w:hint="eastAsia"/>
                <w:color w:val="000000"/>
                <w:sz w:val="24"/>
              </w:rPr>
              <w:t>-0</w:t>
            </w:r>
            <w:r>
              <w:rPr>
                <w:rFonts w:ascii="宋体" w:hAnsi="宋体"/>
                <w:color w:val="000000"/>
                <w:sz w:val="24"/>
              </w:rPr>
              <w:t>1</w:t>
            </w:r>
          </w:p>
        </w:tc>
        <w:tc>
          <w:tcPr>
            <w:tcW w:w="1923" w:type="pct"/>
            <w:vAlign w:val="center"/>
          </w:tcPr>
          <w:p w:rsidR="001F0A97" w:rsidRPr="00131134" w:rsidRDefault="001F0A97" w:rsidP="0040212F">
            <w:pPr>
              <w:widowControl/>
              <w:spacing w:line="360" w:lineRule="atLeast"/>
              <w:jc w:val="center"/>
              <w:outlineLvl w:val="1"/>
              <w:rPr>
                <w:rFonts w:ascii="宋体" w:hAnsi="宋体"/>
                <w:color w:val="000000"/>
                <w:sz w:val="24"/>
              </w:rPr>
            </w:pPr>
            <w:r w:rsidRPr="00CF6B39">
              <w:rPr>
                <w:rFonts w:ascii="宋体" w:hAnsi="宋体" w:hint="eastAsia"/>
                <w:color w:val="000000"/>
                <w:sz w:val="24"/>
              </w:rPr>
              <w:t>成都成华城市建设投资有限责任公司</w:t>
            </w:r>
            <w:r w:rsidRPr="00131134">
              <w:rPr>
                <w:rFonts w:ascii="宋体" w:hAnsi="宋体" w:hint="eastAsia"/>
                <w:color w:val="000000"/>
                <w:sz w:val="24"/>
              </w:rPr>
              <w:t>专项审计</w:t>
            </w:r>
            <w:r>
              <w:rPr>
                <w:rFonts w:ascii="宋体" w:hAnsi="宋体" w:hint="eastAsia"/>
                <w:color w:val="000000"/>
                <w:sz w:val="24"/>
              </w:rPr>
              <w:t>服务</w:t>
            </w:r>
          </w:p>
        </w:tc>
        <w:tc>
          <w:tcPr>
            <w:tcW w:w="1683" w:type="pct"/>
            <w:vMerge/>
          </w:tcPr>
          <w:p w:rsidR="001F0A97" w:rsidRPr="00131134" w:rsidRDefault="001F0A97" w:rsidP="0040212F">
            <w:pPr>
              <w:pStyle w:val="a5"/>
              <w:spacing w:line="400" w:lineRule="exact"/>
              <w:jc w:val="center"/>
              <w:rPr>
                <w:rFonts w:ascii="宋体" w:hAnsi="宋体"/>
                <w:color w:val="000000"/>
              </w:rPr>
            </w:pPr>
          </w:p>
        </w:tc>
      </w:tr>
    </w:tbl>
    <w:p w:rsidR="001F0A97" w:rsidRPr="00131134" w:rsidRDefault="001F0A97" w:rsidP="001F0A97">
      <w:pPr>
        <w:rPr>
          <w:rFonts w:ascii="宋体" w:hAnsi="宋体"/>
          <w:color w:val="000000"/>
        </w:rPr>
      </w:pPr>
    </w:p>
    <w:p w:rsidR="001F0A97" w:rsidRPr="00131134" w:rsidRDefault="001F0A97" w:rsidP="001F0A97">
      <w:pPr>
        <w:pStyle w:val="2"/>
        <w:spacing w:line="400" w:lineRule="exact"/>
        <w:ind w:firstLineChars="98" w:firstLine="236"/>
        <w:rPr>
          <w:rFonts w:ascii="宋体" w:eastAsia="宋体" w:hAnsi="宋体"/>
          <w:color w:val="000000"/>
          <w:sz w:val="24"/>
          <w:szCs w:val="24"/>
        </w:rPr>
      </w:pPr>
      <w:r w:rsidRPr="00131134">
        <w:rPr>
          <w:rFonts w:ascii="宋体" w:eastAsia="宋体" w:hAnsi="宋体" w:hint="eastAsia"/>
          <w:color w:val="000000"/>
          <w:sz w:val="24"/>
          <w:szCs w:val="24"/>
        </w:rPr>
        <w:t>*三、技术服务要求</w:t>
      </w:r>
    </w:p>
    <w:p w:rsidR="001F0A97" w:rsidRPr="00131134" w:rsidRDefault="001F0A97" w:rsidP="001F0A97">
      <w:pPr>
        <w:spacing w:line="640" w:lineRule="exact"/>
        <w:ind w:firstLineChars="200" w:firstLine="480"/>
        <w:rPr>
          <w:rFonts w:ascii="宋体" w:hAnsi="宋体" w:cs="仿宋"/>
          <w:color w:val="000000"/>
          <w:sz w:val="24"/>
          <w:szCs w:val="28"/>
        </w:rPr>
      </w:pPr>
      <w:r w:rsidRPr="00131134">
        <w:rPr>
          <w:rFonts w:ascii="宋体" w:hAnsi="宋体" w:hint="eastAsia"/>
          <w:color w:val="000000"/>
          <w:sz w:val="24"/>
        </w:rPr>
        <w:t xml:space="preserve"> </w:t>
      </w:r>
      <w:bookmarkEnd w:id="0"/>
      <w:r w:rsidRPr="00131134">
        <w:rPr>
          <w:rFonts w:ascii="宋体" w:hAnsi="宋体" w:cs="仿宋" w:hint="eastAsia"/>
          <w:color w:val="000000"/>
          <w:sz w:val="24"/>
          <w:szCs w:val="28"/>
        </w:rPr>
        <w:t>1、审计内容要求.</w:t>
      </w:r>
    </w:p>
    <w:p w:rsidR="001F0A97" w:rsidRDefault="001F0A97" w:rsidP="001F0A97">
      <w:pPr>
        <w:spacing w:line="640" w:lineRule="exact"/>
        <w:ind w:firstLineChars="200" w:firstLine="480"/>
        <w:rPr>
          <w:rFonts w:ascii="宋体" w:hAnsi="宋体" w:cs="仿宋"/>
          <w:color w:val="000000"/>
          <w:sz w:val="24"/>
          <w:szCs w:val="28"/>
        </w:rPr>
      </w:pPr>
      <w:r w:rsidRPr="00131134">
        <w:rPr>
          <w:rFonts w:ascii="宋体" w:hAnsi="宋体" w:cs="仿宋" w:hint="eastAsia"/>
          <w:color w:val="000000"/>
          <w:sz w:val="24"/>
          <w:szCs w:val="28"/>
        </w:rPr>
        <w:t>参与3家（3个包）区属国有公司2022</w:t>
      </w:r>
      <w:bookmarkStart w:id="1" w:name="_GoBack"/>
      <w:bookmarkEnd w:id="1"/>
      <w:r w:rsidRPr="00131134">
        <w:rPr>
          <w:rFonts w:ascii="宋体" w:hAnsi="宋体" w:cs="仿宋" w:hint="eastAsia"/>
          <w:color w:val="000000"/>
          <w:sz w:val="24"/>
          <w:szCs w:val="28"/>
        </w:rPr>
        <w:t>年度专项审计。3家（3个包）区属国有公司分别为：第一包：</w:t>
      </w:r>
      <w:r w:rsidRPr="00A110DE">
        <w:rPr>
          <w:rFonts w:ascii="宋体" w:hAnsi="宋体" w:cs="仿宋" w:hint="eastAsia"/>
          <w:color w:val="000000"/>
          <w:sz w:val="24"/>
          <w:szCs w:val="28"/>
        </w:rPr>
        <w:t>成都兴华生态建设开发有限公司</w:t>
      </w:r>
      <w:r w:rsidRPr="00131134">
        <w:rPr>
          <w:rFonts w:ascii="宋体" w:hAnsi="宋体" w:cs="仿宋" w:hint="eastAsia"/>
          <w:color w:val="000000"/>
          <w:sz w:val="24"/>
          <w:szCs w:val="28"/>
        </w:rPr>
        <w:t>；第二包：</w:t>
      </w:r>
      <w:r w:rsidRPr="00A110DE">
        <w:rPr>
          <w:rFonts w:ascii="宋体" w:hAnsi="宋体" w:cs="仿宋" w:hint="eastAsia"/>
          <w:color w:val="000000"/>
          <w:sz w:val="24"/>
          <w:szCs w:val="28"/>
        </w:rPr>
        <w:t>成都成华国资经营投资有限责任公司</w:t>
      </w:r>
      <w:r w:rsidRPr="00131134">
        <w:rPr>
          <w:rFonts w:ascii="宋体" w:hAnsi="宋体" w:cs="仿宋" w:hint="eastAsia"/>
          <w:color w:val="000000"/>
          <w:sz w:val="24"/>
          <w:szCs w:val="28"/>
        </w:rPr>
        <w:t>；第三包：</w:t>
      </w:r>
      <w:r w:rsidRPr="00A110DE">
        <w:rPr>
          <w:rFonts w:ascii="宋体" w:hAnsi="宋体" w:cs="仿宋" w:hint="eastAsia"/>
          <w:color w:val="000000"/>
          <w:sz w:val="24"/>
          <w:szCs w:val="28"/>
        </w:rPr>
        <w:t>成都成华城市建设投资有限责任公司</w:t>
      </w:r>
      <w:r w:rsidRPr="00131134">
        <w:rPr>
          <w:rFonts w:ascii="宋体" w:hAnsi="宋体" w:cs="仿宋" w:hint="eastAsia"/>
          <w:color w:val="000000"/>
          <w:sz w:val="24"/>
          <w:szCs w:val="28"/>
        </w:rPr>
        <w:t>。具体审计名单如下：</w:t>
      </w:r>
    </w:p>
    <w:p w:rsidR="001F0A97" w:rsidRPr="00131134" w:rsidRDefault="001F0A97" w:rsidP="001F0A97">
      <w:pPr>
        <w:spacing w:line="640" w:lineRule="exact"/>
        <w:ind w:firstLineChars="200" w:firstLine="480"/>
        <w:rPr>
          <w:rFonts w:ascii="宋体" w:hAnsi="宋体" w:cs="仿宋" w:hint="eastAsia"/>
          <w:color w:val="000000"/>
          <w:sz w:val="24"/>
          <w:szCs w:val="28"/>
        </w:rPr>
      </w:pPr>
    </w:p>
    <w:p w:rsidR="001F0A97" w:rsidRPr="00131134" w:rsidRDefault="001F0A97" w:rsidP="001F0A97">
      <w:pPr>
        <w:spacing w:line="360" w:lineRule="exact"/>
        <w:ind w:firstLineChars="225" w:firstLine="540"/>
        <w:jc w:val="center"/>
        <w:rPr>
          <w:rFonts w:ascii="宋体" w:hAnsi="宋体" w:cs="华文仿宋"/>
          <w:color w:val="000000"/>
          <w:sz w:val="24"/>
          <w:szCs w:val="28"/>
        </w:rPr>
      </w:pPr>
      <w:r w:rsidRPr="00131134">
        <w:rPr>
          <w:rFonts w:ascii="宋体" w:hAnsi="宋体" w:cs="华文仿宋" w:hint="eastAsia"/>
          <w:color w:val="000000"/>
          <w:sz w:val="24"/>
          <w:szCs w:val="28"/>
        </w:rPr>
        <w:t>成华区区属国有公司名单</w:t>
      </w:r>
    </w:p>
    <w:tbl>
      <w:tblPr>
        <w:tblW w:w="937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6"/>
        <w:gridCol w:w="1744"/>
        <w:gridCol w:w="1200"/>
        <w:gridCol w:w="5689"/>
      </w:tblGrid>
      <w:tr w:rsidR="001F0A97" w:rsidRPr="00F36B79" w:rsidTr="0040212F">
        <w:trPr>
          <w:trHeight w:val="790"/>
        </w:trPr>
        <w:tc>
          <w:tcPr>
            <w:tcW w:w="746" w:type="dxa"/>
            <w:vAlign w:val="center"/>
          </w:tcPr>
          <w:p w:rsidR="001F0A97" w:rsidRPr="00131134" w:rsidRDefault="001F0A97" w:rsidP="0040212F">
            <w:pPr>
              <w:widowControl/>
              <w:spacing w:line="240" w:lineRule="exact"/>
              <w:jc w:val="center"/>
              <w:rPr>
                <w:rFonts w:ascii="宋体" w:hAnsi="宋体" w:cs="华文仿宋"/>
                <w:bCs/>
                <w:color w:val="000000"/>
                <w:kern w:val="0"/>
                <w:szCs w:val="21"/>
              </w:rPr>
            </w:pPr>
            <w:r w:rsidRPr="00131134">
              <w:rPr>
                <w:rFonts w:ascii="宋体" w:hAnsi="宋体" w:cs="华文仿宋" w:hint="eastAsia"/>
                <w:bCs/>
                <w:color w:val="000000"/>
                <w:kern w:val="0"/>
                <w:szCs w:val="21"/>
              </w:rPr>
              <w:t>包号</w:t>
            </w:r>
          </w:p>
        </w:tc>
        <w:tc>
          <w:tcPr>
            <w:tcW w:w="1744" w:type="dxa"/>
            <w:noWrap/>
            <w:vAlign w:val="center"/>
          </w:tcPr>
          <w:p w:rsidR="001F0A97" w:rsidRPr="00131134" w:rsidRDefault="001F0A97" w:rsidP="0040212F">
            <w:pPr>
              <w:widowControl/>
              <w:spacing w:line="240" w:lineRule="exact"/>
              <w:jc w:val="center"/>
              <w:rPr>
                <w:rFonts w:ascii="宋体" w:hAnsi="宋体" w:cs="华文仿宋"/>
                <w:bCs/>
                <w:color w:val="000000"/>
                <w:kern w:val="0"/>
                <w:szCs w:val="21"/>
              </w:rPr>
            </w:pPr>
            <w:r w:rsidRPr="00131134">
              <w:rPr>
                <w:rFonts w:ascii="宋体" w:hAnsi="宋体" w:cs="华文仿宋" w:hint="eastAsia"/>
                <w:bCs/>
                <w:color w:val="000000"/>
                <w:kern w:val="0"/>
                <w:szCs w:val="21"/>
              </w:rPr>
              <w:t>公司名称</w:t>
            </w:r>
          </w:p>
        </w:tc>
        <w:tc>
          <w:tcPr>
            <w:tcW w:w="1200" w:type="dxa"/>
            <w:noWrap/>
            <w:vAlign w:val="center"/>
          </w:tcPr>
          <w:p w:rsidR="001F0A97" w:rsidRPr="00131134" w:rsidRDefault="001F0A97" w:rsidP="0040212F">
            <w:pPr>
              <w:widowControl/>
              <w:spacing w:line="240" w:lineRule="exact"/>
              <w:jc w:val="center"/>
              <w:rPr>
                <w:rFonts w:ascii="宋体" w:hAnsi="宋体" w:cs="华文仿宋"/>
                <w:bCs/>
                <w:color w:val="000000"/>
                <w:kern w:val="0"/>
                <w:szCs w:val="21"/>
              </w:rPr>
            </w:pPr>
            <w:r w:rsidRPr="00131134">
              <w:rPr>
                <w:rFonts w:ascii="宋体" w:hAnsi="宋体" w:cs="华文仿宋" w:hint="eastAsia"/>
                <w:bCs/>
                <w:color w:val="000000"/>
                <w:kern w:val="0"/>
                <w:szCs w:val="21"/>
              </w:rPr>
              <w:t>公司属性</w:t>
            </w:r>
          </w:p>
        </w:tc>
        <w:tc>
          <w:tcPr>
            <w:tcW w:w="5689" w:type="dxa"/>
            <w:noWrap/>
            <w:vAlign w:val="center"/>
          </w:tcPr>
          <w:p w:rsidR="001F0A97" w:rsidRPr="00131134" w:rsidRDefault="001F0A97" w:rsidP="0040212F">
            <w:pPr>
              <w:widowControl/>
              <w:spacing w:line="240" w:lineRule="exact"/>
              <w:jc w:val="center"/>
              <w:rPr>
                <w:rFonts w:ascii="宋体" w:hAnsi="宋体" w:cs="华文仿宋"/>
                <w:bCs/>
                <w:color w:val="000000"/>
                <w:kern w:val="0"/>
                <w:szCs w:val="21"/>
              </w:rPr>
            </w:pPr>
            <w:r w:rsidRPr="00131134">
              <w:rPr>
                <w:rFonts w:ascii="宋体" w:hAnsi="宋体" w:cs="华文仿宋" w:hint="eastAsia"/>
                <w:bCs/>
                <w:color w:val="000000"/>
                <w:kern w:val="0"/>
                <w:szCs w:val="21"/>
              </w:rPr>
              <w:t>下属公司</w:t>
            </w:r>
          </w:p>
        </w:tc>
      </w:tr>
      <w:tr w:rsidR="001F0A97" w:rsidRPr="00F36B79" w:rsidTr="0040212F">
        <w:trPr>
          <w:trHeight w:val="790"/>
        </w:trPr>
        <w:tc>
          <w:tcPr>
            <w:tcW w:w="746" w:type="dxa"/>
            <w:vAlign w:val="center"/>
          </w:tcPr>
          <w:p w:rsidR="001F0A97" w:rsidRPr="00131134" w:rsidRDefault="001F0A97" w:rsidP="0040212F">
            <w:pPr>
              <w:widowControl/>
              <w:spacing w:line="240" w:lineRule="exact"/>
              <w:jc w:val="center"/>
              <w:rPr>
                <w:rFonts w:ascii="宋体" w:hAnsi="宋体" w:cs="华文仿宋"/>
                <w:bCs/>
                <w:color w:val="000000"/>
                <w:kern w:val="0"/>
                <w:szCs w:val="21"/>
              </w:rPr>
            </w:pPr>
            <w:r w:rsidRPr="00131134">
              <w:rPr>
                <w:rFonts w:ascii="宋体" w:hAnsi="宋体" w:cs="华文仿宋" w:hint="eastAsia"/>
                <w:bCs/>
                <w:color w:val="000000"/>
                <w:kern w:val="0"/>
                <w:szCs w:val="21"/>
              </w:rPr>
              <w:t>1</w:t>
            </w:r>
          </w:p>
        </w:tc>
        <w:tc>
          <w:tcPr>
            <w:tcW w:w="1744" w:type="dxa"/>
            <w:noWrap/>
            <w:vAlign w:val="center"/>
          </w:tcPr>
          <w:p w:rsidR="001F0A97" w:rsidRPr="00131134" w:rsidRDefault="001F0A97" w:rsidP="0040212F">
            <w:pPr>
              <w:widowControl/>
              <w:spacing w:line="240" w:lineRule="exact"/>
              <w:jc w:val="center"/>
              <w:rPr>
                <w:rFonts w:ascii="宋体" w:hAnsi="宋体" w:cs="华文仿宋"/>
                <w:bCs/>
                <w:color w:val="000000"/>
                <w:kern w:val="0"/>
                <w:szCs w:val="21"/>
              </w:rPr>
            </w:pPr>
            <w:r w:rsidRPr="00A110DE">
              <w:rPr>
                <w:rFonts w:ascii="宋体" w:hAnsi="宋体" w:cs="华文仿宋" w:hint="eastAsia"/>
                <w:bCs/>
                <w:color w:val="000000"/>
                <w:kern w:val="0"/>
                <w:szCs w:val="21"/>
              </w:rPr>
              <w:t>成都兴华生态建设开发有限公司</w:t>
            </w:r>
          </w:p>
        </w:tc>
        <w:tc>
          <w:tcPr>
            <w:tcW w:w="1200" w:type="dxa"/>
            <w:noWrap/>
            <w:vAlign w:val="center"/>
          </w:tcPr>
          <w:p w:rsidR="001F0A97" w:rsidRPr="00131134" w:rsidRDefault="001F0A97" w:rsidP="0040212F">
            <w:pPr>
              <w:widowControl/>
              <w:spacing w:line="240" w:lineRule="exact"/>
              <w:jc w:val="center"/>
              <w:rPr>
                <w:rFonts w:ascii="宋体" w:hAnsi="宋体" w:cs="华文仿宋"/>
                <w:bCs/>
                <w:color w:val="000000"/>
                <w:kern w:val="0"/>
                <w:szCs w:val="21"/>
              </w:rPr>
            </w:pPr>
            <w:r w:rsidRPr="00131134">
              <w:rPr>
                <w:rFonts w:ascii="宋体" w:hAnsi="宋体" w:cs="华文仿宋" w:hint="eastAsia"/>
                <w:bCs/>
                <w:color w:val="000000"/>
                <w:kern w:val="0"/>
                <w:szCs w:val="21"/>
              </w:rPr>
              <w:t>国有公司</w:t>
            </w:r>
          </w:p>
        </w:tc>
        <w:tc>
          <w:tcPr>
            <w:tcW w:w="5689" w:type="dxa"/>
            <w:noWrap/>
            <w:vAlign w:val="center"/>
          </w:tcPr>
          <w:p w:rsidR="001F0A97" w:rsidRPr="00131134" w:rsidRDefault="001F0A97" w:rsidP="0040212F">
            <w:pPr>
              <w:widowControl/>
              <w:spacing w:line="240" w:lineRule="exact"/>
              <w:jc w:val="center"/>
              <w:rPr>
                <w:rFonts w:ascii="宋体" w:hAnsi="宋体" w:cs="华文仿宋"/>
                <w:bCs/>
                <w:color w:val="000000"/>
                <w:kern w:val="0"/>
                <w:szCs w:val="21"/>
              </w:rPr>
            </w:pPr>
            <w:r w:rsidRPr="00131134">
              <w:rPr>
                <w:rFonts w:ascii="宋体" w:hAnsi="宋体" w:cs="华文仿宋" w:hint="eastAsia"/>
                <w:bCs/>
                <w:color w:val="000000"/>
                <w:kern w:val="0"/>
                <w:szCs w:val="21"/>
              </w:rPr>
              <w:t>成都北湖熊猫旅游资源开发有限公司等</w:t>
            </w:r>
          </w:p>
        </w:tc>
      </w:tr>
      <w:tr w:rsidR="001F0A97" w:rsidRPr="00F36B79" w:rsidTr="0040212F">
        <w:trPr>
          <w:trHeight w:val="790"/>
        </w:trPr>
        <w:tc>
          <w:tcPr>
            <w:tcW w:w="746" w:type="dxa"/>
            <w:vAlign w:val="center"/>
          </w:tcPr>
          <w:p w:rsidR="001F0A97" w:rsidRPr="00131134" w:rsidRDefault="001F0A97" w:rsidP="0040212F">
            <w:pPr>
              <w:widowControl/>
              <w:spacing w:line="240" w:lineRule="exact"/>
              <w:jc w:val="center"/>
              <w:rPr>
                <w:rFonts w:ascii="宋体" w:hAnsi="宋体" w:cs="华文仿宋"/>
                <w:bCs/>
                <w:color w:val="000000"/>
                <w:kern w:val="0"/>
                <w:szCs w:val="21"/>
              </w:rPr>
            </w:pPr>
            <w:r w:rsidRPr="00131134">
              <w:rPr>
                <w:rFonts w:ascii="宋体" w:hAnsi="宋体" w:cs="华文仿宋" w:hint="eastAsia"/>
                <w:bCs/>
                <w:color w:val="000000"/>
                <w:kern w:val="0"/>
                <w:szCs w:val="21"/>
              </w:rPr>
              <w:lastRenderedPageBreak/>
              <w:t>2</w:t>
            </w:r>
          </w:p>
        </w:tc>
        <w:tc>
          <w:tcPr>
            <w:tcW w:w="1744" w:type="dxa"/>
            <w:noWrap/>
            <w:vAlign w:val="center"/>
          </w:tcPr>
          <w:p w:rsidR="001F0A97" w:rsidRPr="00131134" w:rsidRDefault="001F0A97" w:rsidP="0040212F">
            <w:pPr>
              <w:widowControl/>
              <w:spacing w:line="240" w:lineRule="exact"/>
              <w:jc w:val="center"/>
              <w:rPr>
                <w:rFonts w:ascii="宋体" w:hAnsi="宋体" w:cs="华文仿宋"/>
                <w:bCs/>
                <w:color w:val="000000"/>
                <w:kern w:val="0"/>
                <w:szCs w:val="21"/>
              </w:rPr>
            </w:pPr>
            <w:r w:rsidRPr="00A110DE">
              <w:rPr>
                <w:rFonts w:ascii="宋体" w:hAnsi="宋体" w:cs="华文仿宋" w:hint="eastAsia"/>
                <w:bCs/>
                <w:color w:val="000000"/>
                <w:kern w:val="0"/>
                <w:szCs w:val="21"/>
              </w:rPr>
              <w:t>成都成华国资经营投资有限责任公司</w:t>
            </w:r>
          </w:p>
        </w:tc>
        <w:tc>
          <w:tcPr>
            <w:tcW w:w="1200" w:type="dxa"/>
            <w:noWrap/>
            <w:vAlign w:val="center"/>
          </w:tcPr>
          <w:p w:rsidR="001F0A97" w:rsidRPr="00131134" w:rsidRDefault="001F0A97" w:rsidP="0040212F">
            <w:pPr>
              <w:widowControl/>
              <w:spacing w:line="240" w:lineRule="exact"/>
              <w:jc w:val="center"/>
              <w:rPr>
                <w:rFonts w:ascii="宋体" w:hAnsi="宋体" w:cs="华文仿宋"/>
                <w:bCs/>
                <w:color w:val="000000"/>
                <w:kern w:val="0"/>
                <w:szCs w:val="21"/>
              </w:rPr>
            </w:pPr>
            <w:r w:rsidRPr="00131134">
              <w:rPr>
                <w:rFonts w:ascii="宋体" w:hAnsi="宋体" w:cs="华文仿宋" w:hint="eastAsia"/>
                <w:bCs/>
                <w:color w:val="000000"/>
                <w:kern w:val="0"/>
                <w:szCs w:val="21"/>
              </w:rPr>
              <w:t>国有公司</w:t>
            </w:r>
          </w:p>
        </w:tc>
        <w:tc>
          <w:tcPr>
            <w:tcW w:w="5689" w:type="dxa"/>
            <w:noWrap/>
            <w:vAlign w:val="center"/>
          </w:tcPr>
          <w:p w:rsidR="001F0A97" w:rsidRPr="00131134" w:rsidRDefault="001F0A97" w:rsidP="0040212F">
            <w:pPr>
              <w:widowControl/>
              <w:spacing w:line="240" w:lineRule="exact"/>
              <w:jc w:val="center"/>
              <w:rPr>
                <w:rFonts w:ascii="宋体" w:hAnsi="宋体" w:cs="华文仿宋"/>
                <w:bCs/>
                <w:color w:val="000000"/>
                <w:kern w:val="0"/>
                <w:szCs w:val="21"/>
              </w:rPr>
            </w:pPr>
            <w:r w:rsidRPr="00131134">
              <w:rPr>
                <w:rFonts w:ascii="宋体" w:hAnsi="宋体" w:cs="华文仿宋" w:hint="eastAsia"/>
                <w:bCs/>
                <w:color w:val="000000"/>
                <w:kern w:val="0"/>
                <w:szCs w:val="21"/>
              </w:rPr>
              <w:t>成都新蓉华文旅发展投资有限公司等</w:t>
            </w:r>
          </w:p>
        </w:tc>
      </w:tr>
      <w:tr w:rsidR="001F0A97" w:rsidRPr="00F36B79" w:rsidTr="0040212F">
        <w:trPr>
          <w:trHeight w:val="790"/>
        </w:trPr>
        <w:tc>
          <w:tcPr>
            <w:tcW w:w="746" w:type="dxa"/>
            <w:vAlign w:val="center"/>
          </w:tcPr>
          <w:p w:rsidR="001F0A97" w:rsidRPr="00131134" w:rsidRDefault="001F0A97" w:rsidP="0040212F">
            <w:pPr>
              <w:widowControl/>
              <w:spacing w:line="240" w:lineRule="exact"/>
              <w:jc w:val="center"/>
              <w:rPr>
                <w:rFonts w:ascii="宋体" w:hAnsi="宋体" w:cs="华文仿宋"/>
                <w:bCs/>
                <w:color w:val="000000"/>
                <w:kern w:val="0"/>
                <w:szCs w:val="21"/>
              </w:rPr>
            </w:pPr>
            <w:r w:rsidRPr="00131134">
              <w:rPr>
                <w:rFonts w:ascii="宋体" w:hAnsi="宋体" w:cs="华文仿宋" w:hint="eastAsia"/>
                <w:bCs/>
                <w:color w:val="000000"/>
                <w:kern w:val="0"/>
                <w:szCs w:val="21"/>
              </w:rPr>
              <w:t>3</w:t>
            </w:r>
          </w:p>
        </w:tc>
        <w:tc>
          <w:tcPr>
            <w:tcW w:w="1744" w:type="dxa"/>
            <w:noWrap/>
            <w:vAlign w:val="center"/>
          </w:tcPr>
          <w:p w:rsidR="001F0A97" w:rsidRPr="00131134" w:rsidRDefault="001F0A97" w:rsidP="0040212F">
            <w:pPr>
              <w:widowControl/>
              <w:spacing w:line="240" w:lineRule="exact"/>
              <w:jc w:val="center"/>
              <w:rPr>
                <w:rFonts w:ascii="宋体" w:hAnsi="宋体" w:cs="华文仿宋"/>
                <w:bCs/>
                <w:color w:val="000000"/>
                <w:kern w:val="0"/>
                <w:szCs w:val="21"/>
              </w:rPr>
            </w:pPr>
            <w:r w:rsidRPr="00A110DE">
              <w:rPr>
                <w:rFonts w:ascii="宋体" w:hAnsi="宋体" w:cs="华文仿宋" w:hint="eastAsia"/>
                <w:bCs/>
                <w:color w:val="000000"/>
                <w:kern w:val="0"/>
                <w:szCs w:val="21"/>
              </w:rPr>
              <w:t>成都成华城市建设投资有限责任公司</w:t>
            </w:r>
          </w:p>
        </w:tc>
        <w:tc>
          <w:tcPr>
            <w:tcW w:w="1200" w:type="dxa"/>
            <w:noWrap/>
            <w:vAlign w:val="center"/>
          </w:tcPr>
          <w:p w:rsidR="001F0A97" w:rsidRPr="00131134" w:rsidRDefault="001F0A97" w:rsidP="0040212F">
            <w:pPr>
              <w:widowControl/>
              <w:spacing w:line="240" w:lineRule="exact"/>
              <w:jc w:val="center"/>
              <w:rPr>
                <w:rFonts w:ascii="宋体" w:hAnsi="宋体" w:cs="华文仿宋"/>
                <w:bCs/>
                <w:color w:val="000000"/>
                <w:kern w:val="0"/>
                <w:szCs w:val="21"/>
              </w:rPr>
            </w:pPr>
            <w:r w:rsidRPr="00131134">
              <w:rPr>
                <w:rFonts w:ascii="宋体" w:hAnsi="宋体" w:cs="华文仿宋" w:hint="eastAsia"/>
                <w:bCs/>
                <w:color w:val="000000"/>
                <w:kern w:val="0"/>
                <w:szCs w:val="21"/>
              </w:rPr>
              <w:t>国有公司</w:t>
            </w:r>
          </w:p>
        </w:tc>
        <w:tc>
          <w:tcPr>
            <w:tcW w:w="5689" w:type="dxa"/>
            <w:noWrap/>
            <w:vAlign w:val="center"/>
          </w:tcPr>
          <w:p w:rsidR="001F0A97" w:rsidRPr="00131134" w:rsidRDefault="001F0A97" w:rsidP="0040212F">
            <w:pPr>
              <w:widowControl/>
              <w:spacing w:line="240" w:lineRule="exact"/>
              <w:jc w:val="center"/>
              <w:rPr>
                <w:rFonts w:ascii="宋体" w:hAnsi="宋体" w:cs="华文仿宋"/>
                <w:bCs/>
                <w:color w:val="000000"/>
                <w:kern w:val="0"/>
                <w:szCs w:val="21"/>
              </w:rPr>
            </w:pPr>
            <w:r w:rsidRPr="00131134">
              <w:rPr>
                <w:rFonts w:ascii="宋体" w:hAnsi="宋体" w:cs="华文仿宋" w:hint="eastAsia"/>
                <w:bCs/>
                <w:color w:val="000000"/>
                <w:kern w:val="0"/>
                <w:szCs w:val="21"/>
              </w:rPr>
              <w:t>成都东华园林绿化有限公司等</w:t>
            </w:r>
          </w:p>
        </w:tc>
      </w:tr>
    </w:tbl>
    <w:p w:rsidR="001F0A97" w:rsidRPr="00131134" w:rsidRDefault="001F0A97" w:rsidP="001F0A97">
      <w:pPr>
        <w:spacing w:line="640" w:lineRule="exact"/>
        <w:ind w:firstLineChars="200" w:firstLine="480"/>
        <w:rPr>
          <w:rFonts w:ascii="宋体" w:hAnsi="宋体" w:cs="仿宋"/>
          <w:color w:val="000000"/>
          <w:sz w:val="24"/>
          <w:szCs w:val="28"/>
        </w:rPr>
      </w:pPr>
      <w:r w:rsidRPr="00131134">
        <w:rPr>
          <w:rFonts w:ascii="宋体" w:hAnsi="宋体" w:cs="仿宋" w:hint="eastAsia"/>
          <w:color w:val="000000"/>
          <w:sz w:val="24"/>
          <w:szCs w:val="28"/>
        </w:rPr>
        <w:t>2、审计服务要求</w:t>
      </w:r>
    </w:p>
    <w:p w:rsidR="001F0A97" w:rsidRPr="00131134" w:rsidRDefault="001F0A97" w:rsidP="001F0A97">
      <w:pPr>
        <w:spacing w:line="640" w:lineRule="exact"/>
        <w:ind w:firstLineChars="200" w:firstLine="480"/>
        <w:rPr>
          <w:rFonts w:ascii="宋体" w:hAnsi="宋体" w:cs="仿宋"/>
          <w:color w:val="000000"/>
          <w:sz w:val="24"/>
          <w:szCs w:val="28"/>
        </w:rPr>
      </w:pPr>
      <w:r w:rsidRPr="00131134">
        <w:rPr>
          <w:rFonts w:ascii="宋体" w:hAnsi="宋体" w:cs="仿宋" w:hint="eastAsia"/>
          <w:color w:val="000000"/>
          <w:sz w:val="24"/>
          <w:szCs w:val="28"/>
        </w:rPr>
        <w:t>(1)审计资料范围</w:t>
      </w:r>
    </w:p>
    <w:p w:rsidR="001F0A97" w:rsidRPr="00131134" w:rsidRDefault="001F0A97" w:rsidP="001F0A97">
      <w:pPr>
        <w:spacing w:line="640" w:lineRule="exact"/>
        <w:ind w:firstLineChars="200" w:firstLine="480"/>
        <w:rPr>
          <w:rFonts w:ascii="宋体" w:hAnsi="宋体" w:cs="仿宋"/>
          <w:color w:val="000000"/>
          <w:sz w:val="24"/>
          <w:szCs w:val="28"/>
        </w:rPr>
      </w:pPr>
      <w:r w:rsidRPr="00131134">
        <w:rPr>
          <w:rFonts w:ascii="宋体" w:hAnsi="宋体" w:cs="仿宋" w:hint="eastAsia"/>
          <w:color w:val="000000"/>
          <w:sz w:val="24"/>
          <w:szCs w:val="28"/>
        </w:rPr>
        <w:t>①与审计项目相关的各类财务资料及电子数据。</w:t>
      </w:r>
    </w:p>
    <w:p w:rsidR="001F0A97" w:rsidRPr="00131134" w:rsidRDefault="001F0A97" w:rsidP="001F0A97">
      <w:pPr>
        <w:spacing w:line="640" w:lineRule="exact"/>
        <w:ind w:firstLineChars="200" w:firstLine="480"/>
        <w:rPr>
          <w:rFonts w:ascii="宋体" w:hAnsi="宋体" w:cs="仿宋"/>
          <w:color w:val="000000"/>
          <w:sz w:val="24"/>
          <w:szCs w:val="28"/>
        </w:rPr>
      </w:pPr>
      <w:r w:rsidRPr="00131134">
        <w:rPr>
          <w:rFonts w:ascii="宋体" w:hAnsi="宋体" w:cs="仿宋" w:hint="eastAsia"/>
          <w:color w:val="000000"/>
          <w:sz w:val="24"/>
          <w:szCs w:val="28"/>
        </w:rPr>
        <w:t>②审计过程中需要的其他资料。</w:t>
      </w:r>
    </w:p>
    <w:p w:rsidR="001F0A97" w:rsidRPr="00131134" w:rsidRDefault="001F0A97" w:rsidP="001F0A97">
      <w:pPr>
        <w:spacing w:line="640" w:lineRule="exact"/>
        <w:ind w:firstLineChars="200" w:firstLine="480"/>
        <w:rPr>
          <w:rFonts w:ascii="宋体" w:hAnsi="宋体" w:cs="仿宋"/>
          <w:color w:val="000000"/>
          <w:sz w:val="24"/>
          <w:szCs w:val="28"/>
        </w:rPr>
      </w:pPr>
      <w:r w:rsidRPr="00131134">
        <w:rPr>
          <w:rFonts w:ascii="宋体" w:hAnsi="宋体" w:cs="仿宋" w:hint="eastAsia"/>
          <w:color w:val="000000"/>
          <w:sz w:val="24"/>
          <w:szCs w:val="28"/>
        </w:rPr>
        <w:t>(2)审计责任</w:t>
      </w:r>
    </w:p>
    <w:p w:rsidR="001F0A97" w:rsidRPr="00131134" w:rsidRDefault="001F0A97" w:rsidP="001F0A97">
      <w:pPr>
        <w:spacing w:line="640" w:lineRule="exact"/>
        <w:ind w:firstLineChars="200" w:firstLine="480"/>
        <w:rPr>
          <w:rFonts w:ascii="宋体" w:hAnsi="宋体" w:cs="仿宋"/>
          <w:color w:val="000000"/>
          <w:sz w:val="24"/>
          <w:szCs w:val="28"/>
        </w:rPr>
      </w:pPr>
      <w:r w:rsidRPr="00131134">
        <w:rPr>
          <w:rFonts w:ascii="宋体" w:hAnsi="宋体" w:cs="仿宋" w:hint="eastAsia"/>
          <w:color w:val="000000"/>
          <w:sz w:val="24"/>
          <w:szCs w:val="28"/>
        </w:rPr>
        <w:t>供应商协助采购人开展审计工作，确保审计质量、防范审计风险，推动分配的审计项目按时完成。供应商要按照磋商文件中确定的审计服务内容进行服务,完成对所分配项目的审计工作，并完成档案装订等工作。</w:t>
      </w:r>
    </w:p>
    <w:p w:rsidR="001F0A97" w:rsidRPr="00131134" w:rsidRDefault="001F0A97" w:rsidP="001F0A97">
      <w:pPr>
        <w:spacing w:line="640" w:lineRule="exact"/>
        <w:ind w:firstLineChars="200" w:firstLine="480"/>
        <w:rPr>
          <w:rFonts w:ascii="宋体" w:hAnsi="宋体" w:cs="仿宋"/>
          <w:color w:val="000000"/>
          <w:sz w:val="24"/>
          <w:szCs w:val="28"/>
        </w:rPr>
      </w:pPr>
      <w:r w:rsidRPr="00131134">
        <w:rPr>
          <w:rFonts w:ascii="宋体" w:hAnsi="宋体" w:cs="仿宋" w:hint="eastAsia"/>
          <w:color w:val="000000"/>
          <w:sz w:val="24"/>
          <w:szCs w:val="28"/>
        </w:rPr>
        <w:t>(3)工作机制</w:t>
      </w:r>
    </w:p>
    <w:p w:rsidR="001F0A97" w:rsidRPr="00131134" w:rsidRDefault="001F0A97" w:rsidP="001F0A97">
      <w:pPr>
        <w:spacing w:line="640" w:lineRule="exact"/>
        <w:ind w:firstLineChars="200" w:firstLine="480"/>
        <w:rPr>
          <w:rFonts w:ascii="宋体" w:hAnsi="宋体" w:cs="仿宋"/>
          <w:color w:val="000000"/>
          <w:sz w:val="24"/>
          <w:szCs w:val="28"/>
        </w:rPr>
      </w:pPr>
      <w:r w:rsidRPr="00131134">
        <w:rPr>
          <w:rFonts w:ascii="宋体" w:hAnsi="宋体" w:cs="仿宋" w:hint="eastAsia"/>
          <w:color w:val="000000"/>
          <w:sz w:val="24"/>
          <w:szCs w:val="28"/>
        </w:rPr>
        <w:t>采购人与供应商之间建立保密制度、定期沟通制度、固定联系人制度及重大问题请示报告制度。</w:t>
      </w:r>
    </w:p>
    <w:p w:rsidR="001F0A97" w:rsidRPr="00131134" w:rsidRDefault="001F0A97" w:rsidP="001F0A97">
      <w:pPr>
        <w:spacing w:line="640" w:lineRule="exact"/>
        <w:ind w:firstLineChars="200" w:firstLine="480"/>
        <w:rPr>
          <w:rFonts w:ascii="宋体" w:hAnsi="宋体" w:cs="仿宋"/>
          <w:color w:val="000000"/>
          <w:sz w:val="24"/>
          <w:szCs w:val="28"/>
        </w:rPr>
      </w:pPr>
      <w:r w:rsidRPr="00131134">
        <w:rPr>
          <w:rFonts w:ascii="宋体" w:hAnsi="宋体" w:cs="仿宋" w:hint="eastAsia"/>
          <w:color w:val="000000"/>
          <w:sz w:val="24"/>
          <w:szCs w:val="28"/>
        </w:rPr>
        <w:t>①建立保密制度</w:t>
      </w:r>
    </w:p>
    <w:p w:rsidR="001F0A97" w:rsidRPr="00131134" w:rsidRDefault="001F0A97" w:rsidP="001F0A97">
      <w:pPr>
        <w:spacing w:line="640" w:lineRule="exact"/>
        <w:ind w:firstLineChars="200" w:firstLine="480"/>
        <w:rPr>
          <w:rFonts w:ascii="宋体" w:hAnsi="宋体" w:cs="仿宋"/>
          <w:color w:val="000000"/>
          <w:sz w:val="24"/>
          <w:szCs w:val="28"/>
        </w:rPr>
      </w:pPr>
      <w:r w:rsidRPr="00131134">
        <w:rPr>
          <w:rFonts w:ascii="宋体" w:hAnsi="宋体" w:cs="仿宋" w:hint="eastAsia"/>
          <w:color w:val="000000"/>
          <w:sz w:val="24"/>
          <w:szCs w:val="28"/>
        </w:rPr>
        <w:t>供应商在协助采购人参与审计工作前，必须与采购人签订无限期《保密协议》，供应商必须对所有与审计项目有关的事项负有保密义务，如:审计项目名称、涉及该项目的实施方案、取证记录及相关资料、报告、总结、实施情况、审计中发现的问题以及在审计过程中获取的所有电子资料和纸质资料等。并承担因泄密产生的一切后果。如供应商违法《保密协议》约定，造成泄密的，采购人有权依法追究其法律责任。</w:t>
      </w:r>
    </w:p>
    <w:p w:rsidR="001F0A97" w:rsidRPr="00131134" w:rsidRDefault="001F0A97" w:rsidP="001F0A97">
      <w:pPr>
        <w:spacing w:line="640" w:lineRule="exact"/>
        <w:ind w:firstLineChars="200" w:firstLine="480"/>
        <w:rPr>
          <w:rFonts w:ascii="宋体" w:hAnsi="宋体" w:cs="仿宋"/>
          <w:color w:val="000000"/>
          <w:sz w:val="24"/>
          <w:szCs w:val="28"/>
        </w:rPr>
      </w:pPr>
      <w:r w:rsidRPr="00131134">
        <w:rPr>
          <w:rFonts w:ascii="宋体" w:hAnsi="宋体" w:cs="仿宋" w:hint="eastAsia"/>
          <w:color w:val="000000"/>
          <w:sz w:val="24"/>
          <w:szCs w:val="28"/>
        </w:rPr>
        <w:t>②建立定期沟通制度</w:t>
      </w:r>
    </w:p>
    <w:p w:rsidR="001F0A97" w:rsidRPr="00131134" w:rsidRDefault="001F0A97" w:rsidP="001F0A97">
      <w:pPr>
        <w:spacing w:line="640" w:lineRule="exact"/>
        <w:ind w:firstLineChars="200" w:firstLine="480"/>
        <w:rPr>
          <w:rFonts w:ascii="宋体" w:hAnsi="宋体" w:cs="仿宋"/>
          <w:color w:val="000000"/>
          <w:sz w:val="24"/>
          <w:szCs w:val="28"/>
        </w:rPr>
      </w:pPr>
      <w:r w:rsidRPr="00131134">
        <w:rPr>
          <w:rFonts w:ascii="宋体" w:hAnsi="宋体" w:cs="仿宋" w:hint="eastAsia"/>
          <w:color w:val="000000"/>
          <w:sz w:val="24"/>
          <w:szCs w:val="28"/>
        </w:rPr>
        <w:lastRenderedPageBreak/>
        <w:t>供应商定期(具体按照采购人有关要求执行)将参与审计的工作情况进行汇报。内容主要包括:工作进度、发现的问题、遇到的困难及需要协调的事项等。</w:t>
      </w:r>
    </w:p>
    <w:p w:rsidR="001F0A97" w:rsidRPr="00131134" w:rsidRDefault="001F0A97" w:rsidP="001F0A97">
      <w:pPr>
        <w:spacing w:line="640" w:lineRule="exact"/>
        <w:ind w:firstLineChars="200" w:firstLine="480"/>
        <w:rPr>
          <w:rFonts w:ascii="宋体" w:hAnsi="宋体" w:cs="仿宋"/>
          <w:color w:val="000000"/>
          <w:sz w:val="24"/>
          <w:szCs w:val="28"/>
        </w:rPr>
      </w:pPr>
      <w:r w:rsidRPr="00131134">
        <w:rPr>
          <w:rFonts w:ascii="宋体" w:hAnsi="宋体" w:cs="仿宋" w:hint="eastAsia"/>
          <w:color w:val="000000"/>
          <w:sz w:val="24"/>
          <w:szCs w:val="28"/>
        </w:rPr>
        <w:t>③建立固定联系人制度</w:t>
      </w:r>
    </w:p>
    <w:p w:rsidR="001F0A97" w:rsidRPr="00131134" w:rsidRDefault="001F0A97" w:rsidP="001F0A97">
      <w:pPr>
        <w:spacing w:line="640" w:lineRule="exact"/>
        <w:ind w:firstLineChars="200" w:firstLine="480"/>
        <w:rPr>
          <w:rFonts w:ascii="宋体" w:hAnsi="宋体" w:cs="仿宋"/>
          <w:color w:val="000000"/>
          <w:sz w:val="24"/>
          <w:szCs w:val="28"/>
        </w:rPr>
      </w:pPr>
      <w:r w:rsidRPr="00131134">
        <w:rPr>
          <w:rFonts w:ascii="宋体" w:hAnsi="宋体" w:cs="仿宋" w:hint="eastAsia"/>
          <w:color w:val="000000"/>
          <w:sz w:val="24"/>
          <w:szCs w:val="28"/>
        </w:rPr>
        <w:t>供应商应明确“参与审计工作”项目的总负责人和各项目小组的项目负责人。</w:t>
      </w:r>
    </w:p>
    <w:p w:rsidR="001F0A97" w:rsidRPr="00131134" w:rsidRDefault="001F0A97" w:rsidP="001F0A97">
      <w:pPr>
        <w:spacing w:line="640" w:lineRule="exact"/>
        <w:ind w:firstLineChars="200" w:firstLine="480"/>
        <w:rPr>
          <w:rFonts w:ascii="宋体" w:hAnsi="宋体" w:cs="仿宋"/>
          <w:color w:val="000000"/>
          <w:sz w:val="24"/>
          <w:szCs w:val="28"/>
        </w:rPr>
      </w:pPr>
      <w:r w:rsidRPr="00131134">
        <w:rPr>
          <w:rFonts w:ascii="宋体" w:hAnsi="宋体" w:cs="仿宋" w:hint="eastAsia"/>
          <w:color w:val="000000"/>
          <w:sz w:val="24"/>
          <w:szCs w:val="28"/>
        </w:rPr>
        <w:t>采购人应明确“参与审计工作”项目的总负责人及各分配项目的审计组长。</w:t>
      </w:r>
    </w:p>
    <w:p w:rsidR="001F0A97" w:rsidRPr="00131134" w:rsidRDefault="001F0A97" w:rsidP="001F0A97">
      <w:pPr>
        <w:spacing w:line="640" w:lineRule="exact"/>
        <w:ind w:firstLineChars="200" w:firstLine="480"/>
        <w:rPr>
          <w:rFonts w:ascii="宋体" w:hAnsi="宋体" w:cs="仿宋"/>
          <w:color w:val="000000"/>
          <w:sz w:val="24"/>
          <w:szCs w:val="28"/>
        </w:rPr>
      </w:pPr>
      <w:r w:rsidRPr="00131134">
        <w:rPr>
          <w:rFonts w:ascii="宋体" w:hAnsi="宋体" w:cs="仿宋" w:hint="eastAsia"/>
          <w:color w:val="000000"/>
          <w:sz w:val="24"/>
          <w:szCs w:val="28"/>
        </w:rPr>
        <w:t>④建立重大问题请示报告制度</w:t>
      </w:r>
    </w:p>
    <w:p w:rsidR="001F0A97" w:rsidRPr="00131134" w:rsidRDefault="001F0A97" w:rsidP="001F0A97">
      <w:pPr>
        <w:spacing w:line="640" w:lineRule="exact"/>
        <w:ind w:firstLineChars="200" w:firstLine="480"/>
        <w:rPr>
          <w:rFonts w:ascii="宋体" w:hAnsi="宋体" w:cs="仿宋"/>
          <w:color w:val="000000"/>
          <w:sz w:val="24"/>
          <w:szCs w:val="28"/>
        </w:rPr>
      </w:pPr>
      <w:r w:rsidRPr="00131134">
        <w:rPr>
          <w:rFonts w:ascii="宋体" w:hAnsi="宋体" w:cs="仿宋" w:hint="eastAsia"/>
          <w:color w:val="000000"/>
          <w:sz w:val="24"/>
          <w:szCs w:val="28"/>
        </w:rPr>
        <w:t>供应商在工作中遇到的重大、紧急的、需及时与有关各方沟通及协调处理的问题,项目小组的负责人应以重大问题报告的形式及时向采购人指定的项目审计组长提交。</w:t>
      </w:r>
    </w:p>
    <w:p w:rsidR="001F0A97" w:rsidRPr="00131134" w:rsidRDefault="001F0A97" w:rsidP="001F0A97">
      <w:pPr>
        <w:spacing w:line="640" w:lineRule="exact"/>
        <w:ind w:firstLineChars="200" w:firstLine="480"/>
        <w:rPr>
          <w:rFonts w:ascii="宋体" w:hAnsi="宋体" w:cs="仿宋"/>
          <w:color w:val="000000"/>
          <w:sz w:val="24"/>
          <w:szCs w:val="28"/>
        </w:rPr>
      </w:pPr>
      <w:r w:rsidRPr="00131134">
        <w:rPr>
          <w:rFonts w:ascii="宋体" w:hAnsi="宋体" w:cs="仿宋" w:hint="eastAsia"/>
          <w:color w:val="000000"/>
          <w:sz w:val="24"/>
          <w:szCs w:val="28"/>
        </w:rPr>
        <w:t>(4)供应商应按照审计工作方案要求，完成采购人委托项目的审计工作。</w:t>
      </w:r>
    </w:p>
    <w:p w:rsidR="001F0A97" w:rsidRPr="00131134" w:rsidRDefault="001F0A97" w:rsidP="001F0A97">
      <w:pPr>
        <w:spacing w:line="640" w:lineRule="exact"/>
        <w:ind w:firstLineChars="200" w:firstLine="480"/>
        <w:rPr>
          <w:rFonts w:ascii="宋体" w:hAnsi="宋体" w:cs="仿宋"/>
          <w:color w:val="000000"/>
          <w:sz w:val="24"/>
          <w:szCs w:val="28"/>
        </w:rPr>
      </w:pPr>
      <w:r w:rsidRPr="00131134">
        <w:rPr>
          <w:rFonts w:ascii="宋体" w:hAnsi="宋体" w:cs="仿宋" w:hint="eastAsia"/>
          <w:color w:val="000000"/>
          <w:sz w:val="24"/>
          <w:szCs w:val="28"/>
        </w:rPr>
        <w:t>(5)供应商应在工作中严格执行审计实施方案，做好工作底稿、取证记录、调查了解记录的编制，收集保存好审计资料。</w:t>
      </w:r>
    </w:p>
    <w:p w:rsidR="001F0A97" w:rsidRPr="00131134" w:rsidRDefault="001F0A97" w:rsidP="001F0A97">
      <w:pPr>
        <w:spacing w:line="640" w:lineRule="exact"/>
        <w:ind w:firstLineChars="200" w:firstLine="480"/>
        <w:rPr>
          <w:rFonts w:ascii="宋体" w:hAnsi="宋体" w:cs="仿宋"/>
          <w:color w:val="000000"/>
          <w:sz w:val="24"/>
          <w:szCs w:val="28"/>
        </w:rPr>
      </w:pPr>
      <w:r w:rsidRPr="00131134">
        <w:rPr>
          <w:rFonts w:ascii="宋体" w:hAnsi="宋体" w:cs="仿宋" w:hint="eastAsia"/>
          <w:color w:val="000000"/>
          <w:sz w:val="24"/>
          <w:szCs w:val="28"/>
        </w:rPr>
        <w:t>(6)供应商应编制审计报告。</w:t>
      </w:r>
    </w:p>
    <w:p w:rsidR="001F0A97" w:rsidRPr="00131134" w:rsidRDefault="001F0A97" w:rsidP="001F0A97">
      <w:pPr>
        <w:spacing w:line="640" w:lineRule="exact"/>
        <w:ind w:firstLineChars="200" w:firstLine="480"/>
        <w:rPr>
          <w:rFonts w:ascii="宋体" w:hAnsi="宋体" w:cs="仿宋"/>
          <w:color w:val="000000"/>
          <w:sz w:val="24"/>
          <w:szCs w:val="28"/>
        </w:rPr>
      </w:pPr>
      <w:r w:rsidRPr="00131134">
        <w:rPr>
          <w:rFonts w:ascii="宋体" w:hAnsi="宋体" w:cs="仿宋" w:hint="eastAsia"/>
          <w:color w:val="000000"/>
          <w:sz w:val="24"/>
          <w:szCs w:val="28"/>
        </w:rPr>
        <w:t>(7)供应商应完成审计档案的整理、装订工作。</w:t>
      </w:r>
    </w:p>
    <w:p w:rsidR="001F0A97" w:rsidRPr="00131134" w:rsidRDefault="001F0A97" w:rsidP="001F0A97">
      <w:pPr>
        <w:spacing w:line="640" w:lineRule="exact"/>
        <w:ind w:firstLineChars="200" w:firstLine="480"/>
        <w:rPr>
          <w:rFonts w:ascii="宋体" w:hAnsi="宋体" w:cs="仿宋"/>
          <w:color w:val="000000"/>
          <w:sz w:val="24"/>
          <w:szCs w:val="28"/>
        </w:rPr>
      </w:pPr>
      <w:r w:rsidRPr="00131134">
        <w:rPr>
          <w:rFonts w:ascii="宋体" w:hAnsi="宋体" w:cs="仿宋" w:hint="eastAsia"/>
          <w:color w:val="000000"/>
          <w:sz w:val="24"/>
          <w:szCs w:val="28"/>
        </w:rPr>
        <w:t>(8)供应商应完采购人成交办的其他工作。</w:t>
      </w:r>
    </w:p>
    <w:p w:rsidR="001F0A97" w:rsidRPr="00131134" w:rsidRDefault="001F0A97" w:rsidP="001F0A97">
      <w:pPr>
        <w:spacing w:line="640" w:lineRule="exact"/>
        <w:ind w:firstLineChars="200" w:firstLine="480"/>
        <w:rPr>
          <w:rFonts w:ascii="宋体" w:hAnsi="宋体" w:cs="仿宋"/>
          <w:color w:val="000000"/>
          <w:sz w:val="24"/>
          <w:szCs w:val="28"/>
        </w:rPr>
      </w:pPr>
      <w:r w:rsidRPr="00131134">
        <w:rPr>
          <w:rFonts w:ascii="宋体" w:hAnsi="宋体" w:cs="仿宋" w:hint="eastAsia"/>
          <w:color w:val="000000"/>
          <w:sz w:val="24"/>
          <w:szCs w:val="28"/>
        </w:rPr>
        <w:t>(9)供应商应审计方法:盘点、函证、检查、计算、询问等审计方法。</w:t>
      </w:r>
    </w:p>
    <w:p w:rsidR="001F0A97" w:rsidRPr="00131134" w:rsidRDefault="001F0A97" w:rsidP="001F0A97">
      <w:pPr>
        <w:spacing w:line="640" w:lineRule="exact"/>
        <w:ind w:firstLineChars="200" w:firstLine="480"/>
        <w:rPr>
          <w:rFonts w:ascii="宋体" w:hAnsi="宋体" w:cs="仿宋"/>
          <w:color w:val="000000"/>
          <w:sz w:val="24"/>
          <w:szCs w:val="28"/>
        </w:rPr>
      </w:pPr>
      <w:r w:rsidRPr="00131134">
        <w:rPr>
          <w:rFonts w:ascii="宋体" w:hAnsi="宋体" w:cs="仿宋" w:hint="eastAsia"/>
          <w:color w:val="000000"/>
          <w:sz w:val="24"/>
          <w:szCs w:val="28"/>
        </w:rPr>
        <w:t>(10)对审计工作的要求</w:t>
      </w:r>
    </w:p>
    <w:p w:rsidR="001F0A97" w:rsidRPr="00131134" w:rsidRDefault="001F0A97" w:rsidP="001F0A97">
      <w:pPr>
        <w:spacing w:line="640" w:lineRule="exact"/>
        <w:ind w:firstLineChars="200" w:firstLine="480"/>
        <w:rPr>
          <w:rFonts w:ascii="宋体" w:hAnsi="宋体" w:cs="仿宋"/>
          <w:color w:val="000000"/>
          <w:sz w:val="24"/>
          <w:szCs w:val="28"/>
        </w:rPr>
      </w:pPr>
      <w:r w:rsidRPr="00131134">
        <w:rPr>
          <w:rFonts w:ascii="宋体" w:hAnsi="宋体" w:cs="仿宋" w:hint="eastAsia"/>
          <w:color w:val="000000"/>
          <w:sz w:val="24"/>
          <w:szCs w:val="28"/>
        </w:rPr>
        <w:t>①保证时间进度</w:t>
      </w:r>
    </w:p>
    <w:p w:rsidR="001F0A97" w:rsidRPr="00131134" w:rsidRDefault="001F0A97" w:rsidP="001F0A97">
      <w:pPr>
        <w:spacing w:line="640" w:lineRule="exact"/>
        <w:ind w:firstLineChars="200" w:firstLine="480"/>
        <w:rPr>
          <w:rFonts w:ascii="宋体" w:hAnsi="宋体" w:cs="仿宋"/>
          <w:color w:val="000000"/>
          <w:spacing w:val="-20"/>
          <w:sz w:val="24"/>
          <w:szCs w:val="28"/>
        </w:rPr>
      </w:pPr>
      <w:r w:rsidRPr="00131134">
        <w:rPr>
          <w:rFonts w:ascii="宋体" w:hAnsi="宋体" w:cs="仿宋" w:hint="eastAsia"/>
          <w:color w:val="000000"/>
          <w:sz w:val="24"/>
          <w:szCs w:val="28"/>
        </w:rPr>
        <w:t>供应商按采购人及审计工作方案对审计项目时间进度</w:t>
      </w:r>
      <w:r w:rsidRPr="00131134">
        <w:rPr>
          <w:rFonts w:ascii="宋体" w:hAnsi="宋体" w:cs="仿宋" w:hint="eastAsia"/>
          <w:color w:val="000000"/>
          <w:spacing w:val="-20"/>
          <w:sz w:val="24"/>
          <w:szCs w:val="28"/>
        </w:rPr>
        <w:t>和审计内容的要求制定审计实施方案，保证审计项目按期完成。</w:t>
      </w:r>
    </w:p>
    <w:p w:rsidR="001F0A97" w:rsidRPr="00131134" w:rsidRDefault="001F0A97" w:rsidP="001F0A97">
      <w:pPr>
        <w:spacing w:line="640" w:lineRule="exact"/>
        <w:ind w:firstLineChars="200" w:firstLine="480"/>
        <w:rPr>
          <w:rFonts w:ascii="宋体" w:hAnsi="宋体" w:cs="仿宋"/>
          <w:color w:val="000000"/>
          <w:sz w:val="24"/>
          <w:szCs w:val="28"/>
        </w:rPr>
      </w:pPr>
      <w:r w:rsidRPr="00131134">
        <w:rPr>
          <w:rFonts w:ascii="宋体" w:hAnsi="宋体" w:cs="仿宋" w:hint="eastAsia"/>
          <w:color w:val="000000"/>
          <w:sz w:val="24"/>
          <w:szCs w:val="28"/>
        </w:rPr>
        <w:t>②保证审计质量</w:t>
      </w:r>
    </w:p>
    <w:p w:rsidR="001F0A97" w:rsidRPr="00131134" w:rsidRDefault="001F0A97" w:rsidP="001F0A97">
      <w:pPr>
        <w:spacing w:line="640" w:lineRule="exact"/>
        <w:ind w:firstLineChars="200" w:firstLine="480"/>
        <w:rPr>
          <w:rFonts w:ascii="宋体" w:hAnsi="宋体" w:cs="仿宋"/>
          <w:color w:val="000000"/>
          <w:sz w:val="24"/>
          <w:szCs w:val="28"/>
        </w:rPr>
      </w:pPr>
      <w:r w:rsidRPr="00131134">
        <w:rPr>
          <w:rFonts w:ascii="宋体" w:hAnsi="宋体" w:cs="仿宋" w:hint="eastAsia"/>
          <w:color w:val="000000"/>
          <w:sz w:val="24"/>
          <w:szCs w:val="28"/>
        </w:rPr>
        <w:lastRenderedPageBreak/>
        <w:t>供应商按照审计实施方案，严格执行，真实、准确、完整地反映发现的问题，确保审计内容全面实施。</w:t>
      </w:r>
    </w:p>
    <w:p w:rsidR="001F0A97" w:rsidRPr="00131134" w:rsidRDefault="001F0A97" w:rsidP="001F0A97">
      <w:pPr>
        <w:spacing w:line="640" w:lineRule="exact"/>
        <w:ind w:firstLineChars="200" w:firstLine="480"/>
        <w:rPr>
          <w:rFonts w:ascii="宋体" w:hAnsi="宋体" w:cs="仿宋"/>
          <w:color w:val="000000"/>
          <w:sz w:val="24"/>
          <w:szCs w:val="28"/>
        </w:rPr>
      </w:pPr>
      <w:r w:rsidRPr="00131134">
        <w:rPr>
          <w:rFonts w:ascii="宋体" w:hAnsi="宋体" w:cs="仿宋" w:hint="eastAsia"/>
          <w:color w:val="000000"/>
          <w:sz w:val="24"/>
          <w:szCs w:val="28"/>
        </w:rPr>
        <w:t>(11)为了控制风险,保证审计报告的质量，采购人可向供应商就有关事项下发工作要求，供应商应按要求及时提交有关资料。</w:t>
      </w:r>
    </w:p>
    <w:p w:rsidR="001F0A97" w:rsidRPr="00131134" w:rsidRDefault="001F0A97" w:rsidP="001F0A97">
      <w:pPr>
        <w:spacing w:line="640" w:lineRule="exact"/>
        <w:ind w:firstLineChars="200" w:firstLine="480"/>
        <w:rPr>
          <w:rFonts w:ascii="宋体" w:hAnsi="宋体" w:cs="仿宋"/>
          <w:color w:val="000000"/>
          <w:sz w:val="24"/>
          <w:szCs w:val="28"/>
        </w:rPr>
      </w:pPr>
      <w:r w:rsidRPr="00131134">
        <w:rPr>
          <w:rFonts w:ascii="宋体" w:hAnsi="宋体" w:cs="仿宋" w:hint="eastAsia"/>
          <w:color w:val="000000"/>
          <w:sz w:val="24"/>
          <w:szCs w:val="28"/>
        </w:rPr>
        <w:t>(12)为了保证审计工作进度,供应商应及时就审计工作进度等向采购人沟通。</w:t>
      </w:r>
    </w:p>
    <w:p w:rsidR="001F0A97" w:rsidRPr="00131134" w:rsidRDefault="001F0A97" w:rsidP="001F0A97">
      <w:pPr>
        <w:spacing w:line="640" w:lineRule="exact"/>
        <w:ind w:firstLineChars="200" w:firstLine="480"/>
        <w:rPr>
          <w:rFonts w:ascii="宋体" w:hAnsi="宋体" w:cs="仿宋"/>
          <w:color w:val="000000"/>
          <w:sz w:val="24"/>
          <w:szCs w:val="28"/>
        </w:rPr>
      </w:pPr>
      <w:r w:rsidRPr="00131134">
        <w:rPr>
          <w:rFonts w:ascii="宋体" w:hAnsi="宋体" w:cs="仿宋" w:hint="eastAsia"/>
          <w:color w:val="000000"/>
          <w:sz w:val="24"/>
          <w:szCs w:val="28"/>
        </w:rPr>
        <w:t>(13)供应商安排的项目负责人必须具备一定的相关审计工作经验,熟悉相关法律、法规，能充分胜任所从事的工作。</w:t>
      </w:r>
    </w:p>
    <w:p w:rsidR="001F0A97" w:rsidRPr="00131134" w:rsidRDefault="001F0A97" w:rsidP="001F0A97">
      <w:pPr>
        <w:spacing w:line="640" w:lineRule="exact"/>
        <w:ind w:firstLineChars="200" w:firstLine="480"/>
        <w:rPr>
          <w:rFonts w:ascii="宋体" w:hAnsi="宋体" w:cs="仿宋"/>
          <w:color w:val="000000"/>
          <w:sz w:val="24"/>
          <w:szCs w:val="28"/>
        </w:rPr>
      </w:pPr>
      <w:r w:rsidRPr="00131134">
        <w:rPr>
          <w:rFonts w:ascii="宋体" w:hAnsi="宋体" w:cs="仿宋" w:hint="eastAsia"/>
          <w:color w:val="000000"/>
          <w:sz w:val="24"/>
          <w:szCs w:val="28"/>
        </w:rPr>
        <w:t>(14) 供应商安排的参审人员必须遵守《审计“四严禁”“八不准”工作纪律》，因违反该纪律产生的后果由供应商全权承担，与采购人无关。</w:t>
      </w:r>
    </w:p>
    <w:p w:rsidR="001F0A97" w:rsidRPr="00131134" w:rsidRDefault="001F0A97" w:rsidP="001F0A97">
      <w:pPr>
        <w:spacing w:line="640" w:lineRule="exact"/>
        <w:ind w:firstLineChars="200" w:firstLine="480"/>
        <w:rPr>
          <w:rFonts w:ascii="宋体" w:hAnsi="宋体" w:cs="仿宋"/>
          <w:color w:val="000000"/>
          <w:sz w:val="24"/>
          <w:szCs w:val="28"/>
        </w:rPr>
      </w:pPr>
      <w:r w:rsidRPr="00131134">
        <w:rPr>
          <w:rFonts w:ascii="宋体" w:hAnsi="宋体" w:cs="仿宋" w:hint="eastAsia"/>
          <w:color w:val="000000"/>
          <w:sz w:val="24"/>
          <w:szCs w:val="28"/>
        </w:rPr>
        <w:t>(15)供应商对安排的参审人员在参与审计工作中的安全负责,采购人不承担责任。</w:t>
      </w:r>
    </w:p>
    <w:p w:rsidR="001F0A97" w:rsidRPr="00131134" w:rsidRDefault="001F0A97" w:rsidP="001F0A97">
      <w:pPr>
        <w:spacing w:line="640" w:lineRule="exact"/>
        <w:ind w:firstLineChars="200" w:firstLine="480"/>
        <w:rPr>
          <w:rFonts w:ascii="宋体" w:hAnsi="宋体" w:cs="仿宋"/>
          <w:color w:val="000000"/>
          <w:sz w:val="24"/>
          <w:szCs w:val="28"/>
        </w:rPr>
      </w:pPr>
      <w:r w:rsidRPr="00131134">
        <w:rPr>
          <w:rFonts w:ascii="宋体" w:hAnsi="宋体" w:cs="仿宋" w:hint="eastAsia"/>
          <w:color w:val="000000"/>
          <w:sz w:val="24"/>
          <w:szCs w:val="28"/>
        </w:rPr>
        <w:t>3、审计服务成果</w:t>
      </w:r>
    </w:p>
    <w:p w:rsidR="001F0A97" w:rsidRPr="00131134" w:rsidRDefault="001F0A97" w:rsidP="001F0A97">
      <w:pPr>
        <w:spacing w:line="640" w:lineRule="exact"/>
        <w:ind w:firstLineChars="200" w:firstLine="480"/>
        <w:rPr>
          <w:rFonts w:ascii="宋体" w:hAnsi="宋体" w:cs="仿宋"/>
          <w:color w:val="000000"/>
          <w:spacing w:val="-20"/>
          <w:sz w:val="24"/>
          <w:szCs w:val="28"/>
        </w:rPr>
      </w:pPr>
      <w:r w:rsidRPr="00131134">
        <w:rPr>
          <w:rFonts w:ascii="宋体" w:hAnsi="宋体" w:cs="仿宋" w:hint="eastAsia"/>
          <w:color w:val="000000"/>
          <w:sz w:val="24"/>
          <w:szCs w:val="28"/>
        </w:rPr>
        <w:t>参与相应审计工作后出具符合现行法律法规、行业标准及采购人要求的审计报告。采购人认为供应商提交的审计报</w:t>
      </w:r>
      <w:r w:rsidRPr="00131134">
        <w:rPr>
          <w:rFonts w:ascii="宋体" w:hAnsi="宋体" w:cs="仿宋" w:hint="eastAsia"/>
          <w:color w:val="000000"/>
          <w:spacing w:val="-20"/>
          <w:sz w:val="24"/>
          <w:szCs w:val="28"/>
        </w:rPr>
        <w:t>告不符合要求的或者缺少内容的，供应商应按采购人要求完善。</w:t>
      </w:r>
    </w:p>
    <w:p w:rsidR="001F0A97" w:rsidRPr="00131134" w:rsidRDefault="001F0A97" w:rsidP="001F0A97">
      <w:pPr>
        <w:spacing w:line="640" w:lineRule="exact"/>
        <w:ind w:firstLineChars="200" w:firstLine="480"/>
        <w:rPr>
          <w:rFonts w:ascii="宋体" w:hAnsi="宋体" w:cs="仿宋"/>
          <w:color w:val="000000"/>
          <w:sz w:val="24"/>
          <w:szCs w:val="28"/>
        </w:rPr>
      </w:pPr>
      <w:r w:rsidRPr="00131134">
        <w:rPr>
          <w:rFonts w:ascii="宋体" w:hAnsi="宋体" w:cs="仿宋" w:hint="eastAsia"/>
          <w:color w:val="000000"/>
          <w:sz w:val="24"/>
          <w:szCs w:val="28"/>
        </w:rPr>
        <w:t>4、拟投入本项目服务岗位配备要求</w:t>
      </w:r>
    </w:p>
    <w:p w:rsidR="001F0A97" w:rsidRPr="00131134" w:rsidRDefault="001F0A97" w:rsidP="001F0A97">
      <w:pPr>
        <w:spacing w:line="640" w:lineRule="exact"/>
        <w:ind w:firstLineChars="200" w:firstLine="480"/>
        <w:rPr>
          <w:rFonts w:ascii="宋体" w:hAnsi="宋体" w:cs="仿宋"/>
          <w:color w:val="000000"/>
          <w:sz w:val="24"/>
          <w:szCs w:val="28"/>
        </w:rPr>
      </w:pPr>
      <w:r w:rsidRPr="00131134">
        <w:rPr>
          <w:rFonts w:ascii="宋体" w:hAnsi="宋体" w:cs="仿宋" w:hint="eastAsia"/>
          <w:color w:val="000000"/>
          <w:sz w:val="24"/>
          <w:szCs w:val="28"/>
        </w:rPr>
        <w:t>(1)各包（1-3包）审计岗位配置情况:负责岗3个、助理岗2个。以上岗位人员至少有1名岗位配备人员具有国有公司或经济责任或政府项目等审计经验的；至少有1名岗位配备人员具有工程项目（含拆迁）审计经验。</w:t>
      </w:r>
    </w:p>
    <w:p w:rsidR="001F0A97" w:rsidRPr="00131134" w:rsidRDefault="001F0A97" w:rsidP="001F0A97">
      <w:pPr>
        <w:spacing w:line="640" w:lineRule="exact"/>
        <w:ind w:firstLineChars="200" w:firstLine="480"/>
        <w:rPr>
          <w:rFonts w:ascii="宋体" w:hAnsi="宋体" w:cs="仿宋"/>
          <w:color w:val="000000"/>
          <w:sz w:val="24"/>
          <w:szCs w:val="28"/>
        </w:rPr>
      </w:pPr>
      <w:r w:rsidRPr="00131134">
        <w:rPr>
          <w:rFonts w:ascii="宋体" w:hAnsi="宋体" w:cs="仿宋" w:hint="eastAsia"/>
          <w:color w:val="000000"/>
          <w:sz w:val="24"/>
          <w:szCs w:val="28"/>
        </w:rPr>
        <w:t>(2) 如同一投标供应商参加不同标包的，投标供应商拟配置的服务人员（负责岗3个、助理岗2个）要求每一个包人员不能重复，否则做无效响应处理。</w:t>
      </w:r>
    </w:p>
    <w:p w:rsidR="001F0A97" w:rsidRPr="00131134" w:rsidRDefault="001F0A97" w:rsidP="001F0A97">
      <w:pPr>
        <w:spacing w:line="640" w:lineRule="exact"/>
        <w:ind w:firstLineChars="200" w:firstLine="480"/>
        <w:rPr>
          <w:rFonts w:ascii="宋体" w:hAnsi="宋体" w:cs="仿宋"/>
          <w:color w:val="000000"/>
          <w:sz w:val="24"/>
          <w:szCs w:val="28"/>
        </w:rPr>
      </w:pPr>
    </w:p>
    <w:p w:rsidR="001F0A97" w:rsidRPr="00131134" w:rsidRDefault="001F0A97" w:rsidP="001F0A97">
      <w:pPr>
        <w:pStyle w:val="2"/>
        <w:spacing w:line="400" w:lineRule="exact"/>
        <w:ind w:firstLineChars="98" w:firstLine="236"/>
        <w:rPr>
          <w:rFonts w:ascii="宋体" w:eastAsia="宋体" w:hAnsi="宋体"/>
          <w:color w:val="000000"/>
          <w:sz w:val="24"/>
          <w:szCs w:val="24"/>
        </w:rPr>
      </w:pPr>
      <w:r w:rsidRPr="00131134">
        <w:rPr>
          <w:rFonts w:ascii="宋体" w:eastAsia="宋体" w:hAnsi="宋体" w:hint="eastAsia"/>
          <w:color w:val="000000"/>
          <w:sz w:val="24"/>
          <w:szCs w:val="24"/>
        </w:rPr>
        <w:t>*四、</w:t>
      </w:r>
      <w:r w:rsidRPr="00131134">
        <w:rPr>
          <w:rFonts w:ascii="宋体" w:eastAsia="宋体" w:hAnsi="宋体"/>
          <w:color w:val="000000"/>
          <w:sz w:val="24"/>
          <w:szCs w:val="24"/>
        </w:rPr>
        <w:t>商务要求：</w:t>
      </w:r>
    </w:p>
    <w:p w:rsidR="001F0A97" w:rsidRPr="00131134" w:rsidRDefault="001F0A97" w:rsidP="001F0A97">
      <w:pPr>
        <w:spacing w:line="640" w:lineRule="exact"/>
        <w:ind w:firstLineChars="200" w:firstLine="480"/>
        <w:rPr>
          <w:rFonts w:ascii="宋体" w:hAnsi="宋体"/>
          <w:color w:val="000000"/>
          <w:sz w:val="24"/>
        </w:rPr>
      </w:pPr>
      <w:bookmarkStart w:id="2" w:name="_Hlk65243402"/>
      <w:r w:rsidRPr="00131134">
        <w:rPr>
          <w:rFonts w:ascii="宋体" w:hAnsi="宋体" w:hint="eastAsia"/>
          <w:color w:val="000000"/>
          <w:sz w:val="24"/>
        </w:rPr>
        <w:t>1、服务时间：合同签订后</w:t>
      </w:r>
      <w:r w:rsidRPr="00131134">
        <w:rPr>
          <w:rFonts w:ascii="宋体" w:hAnsi="宋体"/>
          <w:color w:val="000000"/>
          <w:sz w:val="24"/>
        </w:rPr>
        <w:t>40</w:t>
      </w:r>
      <w:r w:rsidRPr="00131134">
        <w:rPr>
          <w:rFonts w:ascii="宋体" w:hAnsi="宋体" w:hint="eastAsia"/>
          <w:color w:val="000000"/>
          <w:sz w:val="24"/>
        </w:rPr>
        <w:t>个工作日内完成全部服务工作。</w:t>
      </w:r>
    </w:p>
    <w:p w:rsidR="001F0A97" w:rsidRPr="00131134" w:rsidRDefault="001F0A97" w:rsidP="001F0A97">
      <w:pPr>
        <w:spacing w:line="640" w:lineRule="exact"/>
        <w:ind w:firstLineChars="200" w:firstLine="480"/>
        <w:rPr>
          <w:rFonts w:ascii="宋体" w:hAnsi="宋体"/>
          <w:color w:val="000000"/>
          <w:sz w:val="24"/>
        </w:rPr>
      </w:pPr>
      <w:r w:rsidRPr="00131134">
        <w:rPr>
          <w:rFonts w:ascii="宋体" w:hAnsi="宋体" w:hint="eastAsia"/>
          <w:color w:val="000000"/>
          <w:sz w:val="24"/>
        </w:rPr>
        <w:t>2、服务</w:t>
      </w:r>
      <w:r w:rsidRPr="00131134">
        <w:rPr>
          <w:rFonts w:ascii="宋体" w:hAnsi="宋体"/>
          <w:color w:val="000000"/>
          <w:sz w:val="24"/>
        </w:rPr>
        <w:t>地点</w:t>
      </w:r>
      <w:r w:rsidRPr="00131134">
        <w:rPr>
          <w:rFonts w:ascii="宋体" w:hAnsi="宋体" w:hint="eastAsia"/>
          <w:color w:val="000000"/>
          <w:sz w:val="24"/>
        </w:rPr>
        <w:t>：成都市成华区审计局指定的区属国有公司。</w:t>
      </w:r>
    </w:p>
    <w:p w:rsidR="001F0A97" w:rsidRPr="00131134" w:rsidRDefault="001F0A97" w:rsidP="001F0A97">
      <w:pPr>
        <w:spacing w:line="640" w:lineRule="exact"/>
        <w:ind w:firstLineChars="200" w:firstLine="480"/>
        <w:rPr>
          <w:rFonts w:ascii="宋体" w:hAnsi="宋体"/>
          <w:color w:val="000000"/>
          <w:sz w:val="24"/>
        </w:rPr>
      </w:pPr>
      <w:r w:rsidRPr="00131134">
        <w:rPr>
          <w:rFonts w:ascii="宋体" w:hAnsi="宋体" w:hint="eastAsia"/>
          <w:color w:val="000000"/>
          <w:sz w:val="24"/>
        </w:rPr>
        <w:t>3、</w:t>
      </w:r>
      <w:r w:rsidRPr="00131134">
        <w:rPr>
          <w:rFonts w:ascii="宋体" w:hAnsi="宋体"/>
          <w:color w:val="000000"/>
          <w:sz w:val="24"/>
        </w:rPr>
        <w:t>付款</w:t>
      </w:r>
      <w:r w:rsidRPr="00131134">
        <w:rPr>
          <w:rFonts w:ascii="宋体" w:hAnsi="宋体" w:hint="eastAsia"/>
          <w:color w:val="000000"/>
          <w:sz w:val="24"/>
        </w:rPr>
        <w:t>要求</w:t>
      </w:r>
    </w:p>
    <w:p w:rsidR="001F0A97" w:rsidRPr="00131134" w:rsidRDefault="001F0A97" w:rsidP="001F0A97">
      <w:pPr>
        <w:spacing w:line="640" w:lineRule="exact"/>
        <w:ind w:firstLineChars="200" w:firstLine="480"/>
        <w:rPr>
          <w:rFonts w:ascii="宋体" w:hAnsi="宋体"/>
          <w:color w:val="000000"/>
          <w:sz w:val="24"/>
        </w:rPr>
      </w:pPr>
      <w:r w:rsidRPr="00131134">
        <w:rPr>
          <w:rFonts w:ascii="宋体" w:hAnsi="宋体" w:hint="eastAsia"/>
          <w:color w:val="000000"/>
          <w:sz w:val="24"/>
        </w:rPr>
        <w:t>（</w:t>
      </w:r>
      <w:r w:rsidRPr="00131134">
        <w:rPr>
          <w:rFonts w:ascii="宋体" w:hAnsi="宋体"/>
          <w:color w:val="000000"/>
          <w:sz w:val="24"/>
        </w:rPr>
        <w:t>1</w:t>
      </w:r>
      <w:r w:rsidRPr="00131134">
        <w:rPr>
          <w:rFonts w:ascii="宋体" w:hAnsi="宋体" w:hint="eastAsia"/>
          <w:color w:val="000000"/>
          <w:sz w:val="24"/>
        </w:rPr>
        <w:t>）付款周期及比例：合同签订后5个工作日内采购人支付合同金额</w:t>
      </w:r>
      <w:r w:rsidRPr="00131134">
        <w:rPr>
          <w:rFonts w:ascii="宋体" w:hAnsi="宋体"/>
          <w:color w:val="000000"/>
          <w:sz w:val="24"/>
        </w:rPr>
        <w:t>40</w:t>
      </w:r>
      <w:r w:rsidRPr="00131134">
        <w:rPr>
          <w:rFonts w:ascii="宋体" w:hAnsi="宋体" w:hint="eastAsia"/>
          <w:color w:val="000000"/>
          <w:sz w:val="24"/>
        </w:rPr>
        <w:t>%作为预付款，成交人按照全部服务工作，经采购人验收合格结束后支付合同金额的</w:t>
      </w:r>
      <w:r w:rsidRPr="00131134">
        <w:rPr>
          <w:rFonts w:ascii="宋体" w:hAnsi="宋体"/>
          <w:color w:val="000000"/>
          <w:sz w:val="24"/>
        </w:rPr>
        <w:t>60</w:t>
      </w:r>
      <w:r w:rsidRPr="00131134">
        <w:rPr>
          <w:rFonts w:ascii="宋体" w:hAnsi="宋体" w:hint="eastAsia"/>
          <w:color w:val="000000"/>
          <w:sz w:val="24"/>
        </w:rPr>
        <w:t>%。</w:t>
      </w:r>
    </w:p>
    <w:p w:rsidR="001F0A97" w:rsidRPr="00131134" w:rsidRDefault="001F0A97" w:rsidP="001F0A97">
      <w:pPr>
        <w:spacing w:line="640" w:lineRule="exact"/>
        <w:ind w:firstLineChars="200" w:firstLine="480"/>
        <w:rPr>
          <w:rFonts w:ascii="宋体" w:hAnsi="宋体"/>
          <w:color w:val="000000"/>
          <w:sz w:val="24"/>
        </w:rPr>
      </w:pPr>
      <w:r w:rsidRPr="00131134">
        <w:rPr>
          <w:rFonts w:ascii="宋体" w:hAnsi="宋体" w:hint="eastAsia"/>
          <w:color w:val="000000"/>
          <w:sz w:val="24"/>
        </w:rPr>
        <w:t>（2）付款条件：每次款项的支付前提均为采购人收到成交人出具的正规发票后，在</w:t>
      </w:r>
      <w:r w:rsidRPr="00131134">
        <w:rPr>
          <w:rFonts w:ascii="宋体" w:hAnsi="宋体"/>
          <w:color w:val="000000"/>
          <w:sz w:val="24"/>
        </w:rPr>
        <w:t>10</w:t>
      </w:r>
      <w:r w:rsidRPr="00131134">
        <w:rPr>
          <w:rFonts w:ascii="宋体" w:hAnsi="宋体" w:hint="eastAsia"/>
          <w:color w:val="000000"/>
          <w:sz w:val="24"/>
        </w:rPr>
        <w:t>日内办理款项支付事宜。</w:t>
      </w:r>
    </w:p>
    <w:p w:rsidR="001F0A97" w:rsidRPr="00131134" w:rsidRDefault="001F0A97" w:rsidP="001F0A97">
      <w:pPr>
        <w:spacing w:line="640" w:lineRule="exact"/>
        <w:ind w:firstLineChars="200" w:firstLine="480"/>
        <w:rPr>
          <w:rFonts w:ascii="宋体" w:hAnsi="宋体"/>
          <w:color w:val="000000"/>
          <w:sz w:val="24"/>
        </w:rPr>
      </w:pPr>
      <w:r w:rsidRPr="00131134">
        <w:rPr>
          <w:rFonts w:ascii="宋体" w:hAnsi="宋体" w:hint="eastAsia"/>
          <w:color w:val="000000"/>
          <w:sz w:val="24"/>
        </w:rPr>
        <w:t>（3）逾期支付责任：采购人不得以机构变动、人员更替、政策调整等为由延迟付款，不得将采购文件和合同中未规定的义务作为向供应商付款的条件。采购人逾期付款的，依据相关规定承担相关责任。（此条款为采购人的逾期支付责任说明，供应商可不对此条款做响应。）</w:t>
      </w:r>
    </w:p>
    <w:p w:rsidR="001F0A97" w:rsidRPr="00131134" w:rsidRDefault="001F0A97" w:rsidP="001F0A97">
      <w:pPr>
        <w:spacing w:line="640" w:lineRule="exact"/>
        <w:ind w:firstLineChars="200" w:firstLine="480"/>
        <w:rPr>
          <w:rFonts w:ascii="宋体" w:hAnsi="宋体"/>
          <w:color w:val="000000"/>
          <w:sz w:val="24"/>
        </w:rPr>
      </w:pPr>
      <w:r w:rsidRPr="00131134">
        <w:rPr>
          <w:rFonts w:ascii="宋体" w:hAnsi="宋体" w:hint="eastAsia"/>
          <w:color w:val="000000"/>
          <w:sz w:val="24"/>
        </w:rPr>
        <w:t>4、履约验收要求</w:t>
      </w:r>
    </w:p>
    <w:p w:rsidR="001F0A97" w:rsidRPr="00131134" w:rsidRDefault="001F0A97" w:rsidP="001F0A97">
      <w:pPr>
        <w:spacing w:line="640" w:lineRule="exact"/>
        <w:ind w:firstLineChars="200" w:firstLine="480"/>
        <w:rPr>
          <w:rFonts w:ascii="宋体" w:hAnsi="宋体"/>
          <w:color w:val="000000"/>
          <w:sz w:val="24"/>
        </w:rPr>
      </w:pPr>
      <w:r w:rsidRPr="00131134">
        <w:rPr>
          <w:rFonts w:ascii="宋体" w:hAnsi="宋体" w:hint="eastAsia"/>
          <w:color w:val="000000"/>
          <w:sz w:val="24"/>
        </w:rPr>
        <w:t>（</w:t>
      </w:r>
      <w:r w:rsidRPr="00131134">
        <w:rPr>
          <w:rFonts w:ascii="宋体" w:hAnsi="宋体"/>
          <w:color w:val="000000"/>
          <w:sz w:val="24"/>
        </w:rPr>
        <w:t>1</w:t>
      </w:r>
      <w:r w:rsidRPr="00131134">
        <w:rPr>
          <w:rFonts w:ascii="宋体" w:hAnsi="宋体" w:hint="eastAsia"/>
          <w:color w:val="000000"/>
          <w:sz w:val="24"/>
        </w:rPr>
        <w:t>）成交人与采购人应严格按照相关要求进行验收，采购方有权邀请第三方机构或质检部门共同验收。</w:t>
      </w:r>
    </w:p>
    <w:p w:rsidR="001F0A97" w:rsidRPr="00131134" w:rsidRDefault="001F0A97" w:rsidP="001F0A97">
      <w:pPr>
        <w:spacing w:line="640" w:lineRule="exact"/>
        <w:ind w:firstLineChars="200" w:firstLine="480"/>
        <w:rPr>
          <w:rFonts w:ascii="宋体" w:hAnsi="宋体"/>
          <w:color w:val="000000"/>
          <w:sz w:val="24"/>
        </w:rPr>
      </w:pPr>
      <w:r w:rsidRPr="00131134">
        <w:rPr>
          <w:rFonts w:ascii="宋体" w:hAnsi="宋体" w:hint="eastAsia"/>
          <w:color w:val="000000"/>
          <w:sz w:val="24"/>
        </w:rPr>
        <w:t>（2）验收方法：验收时双方皆应派员参加，验收合格后需双方签署验收单；</w:t>
      </w:r>
    </w:p>
    <w:p w:rsidR="001F0A97" w:rsidRPr="00131134" w:rsidRDefault="001F0A97" w:rsidP="001F0A97">
      <w:pPr>
        <w:spacing w:line="640" w:lineRule="exact"/>
        <w:ind w:firstLineChars="200" w:firstLine="480"/>
        <w:rPr>
          <w:rFonts w:ascii="宋体" w:hAnsi="宋体"/>
          <w:color w:val="000000"/>
          <w:sz w:val="24"/>
        </w:rPr>
      </w:pPr>
      <w:r w:rsidRPr="00131134">
        <w:rPr>
          <w:rFonts w:ascii="宋体" w:hAnsi="宋体" w:hint="eastAsia"/>
          <w:color w:val="000000"/>
          <w:sz w:val="24"/>
        </w:rPr>
        <w:t>（3）</w:t>
      </w:r>
      <w:r w:rsidRPr="00131134">
        <w:rPr>
          <w:rFonts w:ascii="宋体" w:hAnsi="宋体"/>
          <w:color w:val="000000"/>
          <w:sz w:val="24"/>
        </w:rPr>
        <w:t xml:space="preserve"> </w:t>
      </w:r>
      <w:r w:rsidRPr="00131134">
        <w:rPr>
          <w:rFonts w:ascii="宋体" w:hAnsi="宋体" w:hint="eastAsia"/>
          <w:color w:val="000000"/>
          <w:sz w:val="24"/>
        </w:rPr>
        <w:t>验收标准：符合国家相关规定，并按照相关技术要求进行开展，并完全满足采购提出的工作需要；</w:t>
      </w:r>
    </w:p>
    <w:p w:rsidR="001F0A97" w:rsidRPr="00131134" w:rsidRDefault="001F0A97" w:rsidP="001F0A97">
      <w:pPr>
        <w:spacing w:line="640" w:lineRule="exact"/>
        <w:ind w:firstLineChars="200" w:firstLine="480"/>
        <w:rPr>
          <w:rFonts w:ascii="宋体" w:hAnsi="宋体"/>
          <w:color w:val="000000"/>
          <w:sz w:val="24"/>
        </w:rPr>
      </w:pPr>
      <w:r w:rsidRPr="00131134">
        <w:rPr>
          <w:rFonts w:ascii="宋体" w:hAnsi="宋体" w:hint="eastAsia"/>
          <w:color w:val="000000"/>
          <w:sz w:val="24"/>
        </w:rPr>
        <w:t>（4）</w:t>
      </w:r>
      <w:r w:rsidRPr="00131134">
        <w:rPr>
          <w:rFonts w:ascii="宋体" w:hAnsi="宋体"/>
          <w:color w:val="000000"/>
          <w:sz w:val="24"/>
        </w:rPr>
        <w:t xml:space="preserve"> </w:t>
      </w:r>
      <w:r w:rsidRPr="00131134">
        <w:rPr>
          <w:rFonts w:ascii="宋体" w:hAnsi="宋体" w:hint="eastAsia"/>
          <w:color w:val="000000"/>
          <w:sz w:val="24"/>
        </w:rPr>
        <w:t>验收时间要求：成交人按照合同要求完成全部工作后，采购人在收到</w:t>
      </w:r>
      <w:r w:rsidRPr="00131134">
        <w:rPr>
          <w:rFonts w:ascii="宋体" w:hAnsi="宋体" w:hint="eastAsia"/>
          <w:color w:val="000000"/>
          <w:sz w:val="24"/>
        </w:rPr>
        <w:lastRenderedPageBreak/>
        <w:t>书面的验收申请材料后30日内组织履约验收工作。</w:t>
      </w:r>
    </w:p>
    <w:p w:rsidR="001F0A97" w:rsidRPr="00131134" w:rsidRDefault="001F0A97" w:rsidP="001F0A97">
      <w:pPr>
        <w:spacing w:line="640" w:lineRule="exact"/>
        <w:ind w:firstLineChars="200" w:firstLine="480"/>
        <w:rPr>
          <w:rFonts w:ascii="宋体" w:hAnsi="宋体"/>
          <w:color w:val="000000"/>
          <w:sz w:val="24"/>
        </w:rPr>
      </w:pPr>
      <w:r w:rsidRPr="00131134">
        <w:rPr>
          <w:rFonts w:ascii="宋体" w:hAnsi="宋体" w:hint="eastAsia"/>
          <w:color w:val="000000"/>
          <w:sz w:val="24"/>
        </w:rPr>
        <w:t>（5）</w:t>
      </w:r>
      <w:r w:rsidRPr="00131134">
        <w:rPr>
          <w:rFonts w:ascii="宋体" w:hAnsi="宋体"/>
          <w:color w:val="000000"/>
          <w:sz w:val="24"/>
        </w:rPr>
        <w:t xml:space="preserve"> </w:t>
      </w:r>
      <w:r w:rsidRPr="00131134">
        <w:rPr>
          <w:rFonts w:ascii="宋体" w:hAnsi="宋体" w:hint="eastAsia"/>
          <w:color w:val="000000"/>
          <w:sz w:val="24"/>
        </w:rPr>
        <w:t>其他要求：验收不合格时，采购人和成交人应协商一致，成交人应根据相关验收证明材料及时补足或整改，费用由成交人自行承担。</w:t>
      </w:r>
      <w:bookmarkEnd w:id="2"/>
      <w:r w:rsidRPr="00131134">
        <w:rPr>
          <w:rFonts w:ascii="宋体" w:hAnsi="宋体"/>
          <w:color w:val="000000"/>
          <w:sz w:val="24"/>
        </w:rPr>
        <w:t xml:space="preserve">   </w:t>
      </w:r>
    </w:p>
    <w:p w:rsidR="001F0A97" w:rsidRPr="00131134" w:rsidRDefault="001F0A97" w:rsidP="001F0A97">
      <w:pPr>
        <w:spacing w:line="640" w:lineRule="exact"/>
        <w:ind w:firstLineChars="200" w:firstLine="480"/>
        <w:rPr>
          <w:rFonts w:ascii="宋体" w:hAnsi="宋体"/>
          <w:color w:val="000000"/>
          <w:sz w:val="24"/>
        </w:rPr>
      </w:pPr>
      <w:r w:rsidRPr="00131134">
        <w:rPr>
          <w:rFonts w:ascii="宋体" w:hAnsi="宋体" w:hint="eastAsia"/>
          <w:color w:val="000000"/>
          <w:sz w:val="24"/>
        </w:rPr>
        <w:t>5、其他相关要求</w:t>
      </w:r>
    </w:p>
    <w:p w:rsidR="001F0A97" w:rsidRPr="00131134" w:rsidRDefault="001F0A97" w:rsidP="001F0A97">
      <w:pPr>
        <w:spacing w:line="640" w:lineRule="exact"/>
        <w:ind w:firstLineChars="200" w:firstLine="480"/>
        <w:rPr>
          <w:rFonts w:ascii="宋体" w:hAnsi="宋体"/>
          <w:color w:val="000000"/>
          <w:sz w:val="24"/>
        </w:rPr>
      </w:pPr>
      <w:r w:rsidRPr="00131134">
        <w:rPr>
          <w:rFonts w:ascii="宋体" w:hAnsi="宋体" w:hint="eastAsia"/>
          <w:color w:val="000000"/>
          <w:sz w:val="24"/>
        </w:rPr>
        <w:t>(1)未经采购人同意不得更换，且拟派驻岗位配备人员须根据采购人要求在履约时间内每天到岗、签到,接受采购人考核，直至项目所有内容完成经采购人验收合格。</w:t>
      </w:r>
    </w:p>
    <w:p w:rsidR="001F0A97" w:rsidRPr="00131134" w:rsidRDefault="001F0A97" w:rsidP="001F0A97">
      <w:pPr>
        <w:spacing w:line="640" w:lineRule="exact"/>
        <w:ind w:firstLineChars="200" w:firstLine="480"/>
        <w:rPr>
          <w:rFonts w:ascii="宋体" w:hAnsi="宋体"/>
          <w:color w:val="000000"/>
          <w:sz w:val="24"/>
        </w:rPr>
      </w:pPr>
      <w:r w:rsidRPr="00131134">
        <w:rPr>
          <w:rFonts w:ascii="宋体" w:hAnsi="宋体" w:hint="eastAsia"/>
          <w:color w:val="000000"/>
          <w:sz w:val="24"/>
        </w:rPr>
        <w:t>(2)供应商应按照相关法律法规及管理制度要求，公平、公正地开展受托的相关工作。其工作过程及工作成果应符合法律法规的规定和采购人的要求。</w:t>
      </w:r>
    </w:p>
    <w:p w:rsidR="001F0A97" w:rsidRPr="00131134" w:rsidRDefault="001F0A97" w:rsidP="001F0A97">
      <w:pPr>
        <w:spacing w:line="640" w:lineRule="exact"/>
        <w:ind w:firstLineChars="200" w:firstLine="480"/>
        <w:rPr>
          <w:rFonts w:ascii="宋体" w:hAnsi="宋体"/>
          <w:color w:val="000000"/>
          <w:sz w:val="24"/>
        </w:rPr>
      </w:pPr>
      <w:r w:rsidRPr="00131134">
        <w:rPr>
          <w:rFonts w:ascii="宋体" w:hAnsi="宋体" w:hint="eastAsia"/>
          <w:color w:val="000000"/>
          <w:sz w:val="24"/>
        </w:rPr>
        <w:t>(3)供应商及其投入本项目的审计人员应当恪守职业道德，廉洁自律，接受采购人的监督、指导和管理。</w:t>
      </w:r>
    </w:p>
    <w:p w:rsidR="001F0A97" w:rsidRPr="00131134" w:rsidRDefault="001F0A97" w:rsidP="001F0A97">
      <w:pPr>
        <w:spacing w:line="640" w:lineRule="exact"/>
        <w:ind w:firstLineChars="200" w:firstLine="480"/>
        <w:rPr>
          <w:rFonts w:ascii="宋体" w:hAnsi="宋体"/>
          <w:color w:val="000000"/>
          <w:sz w:val="24"/>
        </w:rPr>
      </w:pPr>
      <w:r w:rsidRPr="00131134">
        <w:rPr>
          <w:rFonts w:ascii="宋体" w:hAnsi="宋体" w:hint="eastAsia"/>
          <w:color w:val="000000"/>
          <w:sz w:val="24"/>
        </w:rPr>
        <w:t>(4)因供应商责任造成时间延长的，不增加相关审计服务费用。</w:t>
      </w:r>
    </w:p>
    <w:p w:rsidR="001F0A97" w:rsidRPr="00131134" w:rsidRDefault="001F0A97" w:rsidP="001F0A97">
      <w:pPr>
        <w:spacing w:line="640" w:lineRule="exact"/>
        <w:ind w:firstLineChars="200" w:firstLine="480"/>
        <w:rPr>
          <w:rFonts w:ascii="宋体" w:hAnsi="宋体"/>
          <w:color w:val="000000"/>
          <w:sz w:val="24"/>
        </w:rPr>
      </w:pPr>
      <w:r w:rsidRPr="00131134">
        <w:rPr>
          <w:rFonts w:ascii="宋体" w:hAnsi="宋体" w:hint="eastAsia"/>
          <w:color w:val="000000"/>
          <w:sz w:val="24"/>
        </w:rPr>
        <w:t>(5) 供应商提供的审计服务(工作事项、审计人员、工作进度、工作质量等)不符合政府采购合同约定的，将按违约处理。此类情形下，采购人有权终止合同，并依约追究其违约责任。</w:t>
      </w:r>
    </w:p>
    <w:p w:rsidR="001F0A97" w:rsidRPr="00131134" w:rsidRDefault="001F0A97" w:rsidP="001F0A97">
      <w:pPr>
        <w:spacing w:line="640" w:lineRule="exact"/>
        <w:ind w:firstLineChars="200" w:firstLine="480"/>
        <w:rPr>
          <w:rFonts w:ascii="宋体" w:hAnsi="宋体"/>
          <w:color w:val="000000"/>
          <w:sz w:val="24"/>
        </w:rPr>
      </w:pPr>
      <w:r w:rsidRPr="00131134">
        <w:rPr>
          <w:rFonts w:ascii="宋体" w:hAnsi="宋体" w:hint="eastAsia"/>
          <w:color w:val="000000"/>
          <w:sz w:val="24"/>
        </w:rPr>
        <w:t>(6) 供应商必须在指定的时间内将要求的审计资料及时报送采购人(包括纸质版、电子版和报表数据库)。报送的资料应符合采购人要求包含但不限于签章齐全，索引号、页码标示规范、清晰。</w:t>
      </w:r>
    </w:p>
    <w:p w:rsidR="00657841" w:rsidRPr="001F0A97" w:rsidRDefault="001F0A97" w:rsidP="001F0A97">
      <w:r w:rsidRPr="00131134">
        <w:rPr>
          <w:rFonts w:ascii="宋体" w:hAnsi="宋体" w:hint="eastAsia"/>
          <w:color w:val="000000"/>
          <w:sz w:val="24"/>
        </w:rPr>
        <w:t>(7) 供应商在服务期内接到采购人安排参与审计项目的电话通知后，在2小时内指派专业人员到达采购人办公所在地。</w:t>
      </w:r>
    </w:p>
    <w:sectPr w:rsidR="00657841" w:rsidRPr="001F0A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47D" w:rsidRDefault="002E647D" w:rsidP="00964646">
      <w:r>
        <w:separator/>
      </w:r>
    </w:p>
  </w:endnote>
  <w:endnote w:type="continuationSeparator" w:id="0">
    <w:p w:rsidR="002E647D" w:rsidRDefault="002E647D" w:rsidP="00964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47D" w:rsidRDefault="002E647D" w:rsidP="00964646">
      <w:r>
        <w:separator/>
      </w:r>
    </w:p>
  </w:footnote>
  <w:footnote w:type="continuationSeparator" w:id="0">
    <w:p w:rsidR="002E647D" w:rsidRDefault="002E647D" w:rsidP="009646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1F6"/>
    <w:rsid w:val="001F0A97"/>
    <w:rsid w:val="001F1892"/>
    <w:rsid w:val="002E647D"/>
    <w:rsid w:val="00657841"/>
    <w:rsid w:val="00964646"/>
    <w:rsid w:val="00E531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6CF9A3-98E1-4459-8174-45F86AEEC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646"/>
    <w:pPr>
      <w:widowControl w:val="0"/>
      <w:jc w:val="both"/>
    </w:pPr>
    <w:rPr>
      <w:rFonts w:ascii="Times New Roman" w:eastAsia="宋体" w:hAnsi="Times New Roman" w:cs="Times New Roman"/>
      <w:szCs w:val="24"/>
    </w:rPr>
  </w:style>
  <w:style w:type="paragraph" w:styleId="2">
    <w:name w:val="heading 2"/>
    <w:basedOn w:val="a"/>
    <w:next w:val="a"/>
    <w:link w:val="2Char"/>
    <w:qFormat/>
    <w:rsid w:val="00964646"/>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64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4646"/>
    <w:rPr>
      <w:sz w:val="18"/>
      <w:szCs w:val="18"/>
    </w:rPr>
  </w:style>
  <w:style w:type="paragraph" w:styleId="a4">
    <w:name w:val="footer"/>
    <w:basedOn w:val="a"/>
    <w:link w:val="Char0"/>
    <w:uiPriority w:val="99"/>
    <w:unhideWhenUsed/>
    <w:rsid w:val="0096464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64646"/>
    <w:rPr>
      <w:sz w:val="18"/>
      <w:szCs w:val="18"/>
    </w:rPr>
  </w:style>
  <w:style w:type="character" w:customStyle="1" w:styleId="2Char">
    <w:name w:val="标题 2 Char"/>
    <w:basedOn w:val="a0"/>
    <w:link w:val="2"/>
    <w:qFormat/>
    <w:rsid w:val="00964646"/>
    <w:rPr>
      <w:rFonts w:ascii="Arial" w:eastAsia="黑体" w:hAnsi="Arial" w:cs="Times New Roman"/>
      <w:b/>
      <w:bCs/>
      <w:sz w:val="32"/>
      <w:szCs w:val="32"/>
    </w:rPr>
  </w:style>
  <w:style w:type="paragraph" w:styleId="a5">
    <w:name w:val="Normal Indent"/>
    <w:basedOn w:val="a"/>
    <w:link w:val="Char1"/>
    <w:qFormat/>
    <w:rsid w:val="00964646"/>
    <w:pPr>
      <w:ind w:firstLineChars="200" w:firstLine="420"/>
    </w:pPr>
  </w:style>
  <w:style w:type="character" w:customStyle="1" w:styleId="Char1">
    <w:name w:val="正文缩进 Char"/>
    <w:link w:val="a5"/>
    <w:qFormat/>
    <w:rsid w:val="00964646"/>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458</Words>
  <Characters>2616</Characters>
  <Application>Microsoft Office Word</Application>
  <DocSecurity>0</DocSecurity>
  <Lines>21</Lines>
  <Paragraphs>6</Paragraphs>
  <ScaleCrop>false</ScaleCrop>
  <Company>Sky123.Org</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3</cp:revision>
  <dcterms:created xsi:type="dcterms:W3CDTF">2022-03-31T06:55:00Z</dcterms:created>
  <dcterms:modified xsi:type="dcterms:W3CDTF">2022-03-31T07:10:00Z</dcterms:modified>
</cp:coreProperties>
</file>