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26" w:rsidRPr="008B2F6D" w:rsidRDefault="00E10A26" w:rsidP="00E10A26">
      <w:pPr>
        <w:pStyle w:val="a4"/>
        <w:rPr>
          <w:rFonts w:ascii="仿宋" w:eastAsia="仿宋" w:hAnsi="仿宋"/>
          <w:color w:val="000000" w:themeColor="text1"/>
        </w:rPr>
      </w:pPr>
      <w:bookmarkStart w:id="0" w:name="_GoBack"/>
      <w:bookmarkEnd w:id="0"/>
      <w:r w:rsidRPr="008B2F6D">
        <w:rPr>
          <w:rFonts w:ascii="仿宋" w:eastAsia="仿宋" w:hAnsi="仿宋" w:hint="eastAsia"/>
          <w:color w:val="000000" w:themeColor="text1"/>
        </w:rPr>
        <w:t>采购项目技术、服务、政府采购合同内容条款及其他商务要求</w:t>
      </w:r>
    </w:p>
    <w:p w:rsidR="00E10A26" w:rsidRPr="008B2F6D" w:rsidRDefault="00E10A26" w:rsidP="00E10A26">
      <w:pPr>
        <w:spacing w:line="400" w:lineRule="exact"/>
        <w:ind w:firstLineChars="49" w:firstLine="118"/>
        <w:jc w:val="left"/>
        <w:rPr>
          <w:rFonts w:ascii="仿宋" w:eastAsia="仿宋" w:hAnsi="仿宋"/>
          <w:color w:val="000000" w:themeColor="text1"/>
          <w:sz w:val="24"/>
        </w:rPr>
      </w:pPr>
    </w:p>
    <w:p w:rsidR="00E10A26" w:rsidRPr="008B2F6D" w:rsidRDefault="00E10A26" w:rsidP="00E10A26">
      <w:pPr>
        <w:spacing w:line="400" w:lineRule="exact"/>
        <w:ind w:firstLineChars="49" w:firstLine="118"/>
        <w:jc w:val="left"/>
        <w:rPr>
          <w:rFonts w:ascii="仿宋" w:eastAsia="仿宋" w:hAnsi="仿宋"/>
          <w:color w:val="000000" w:themeColor="text1"/>
          <w:sz w:val="24"/>
        </w:rPr>
      </w:pPr>
      <w:bookmarkStart w:id="1" w:name="PO_默认文件内容_27"/>
      <w:r w:rsidRPr="008B2F6D">
        <w:rPr>
          <w:rFonts w:ascii="仿宋" w:eastAsia="仿宋" w:hAnsi="仿宋" w:hint="eastAsia"/>
          <w:color w:val="000000" w:themeColor="text1"/>
          <w:sz w:val="24"/>
        </w:rPr>
        <w:t>前提：</w:t>
      </w:r>
      <w:r w:rsidRPr="008B2F6D">
        <w:rPr>
          <w:rFonts w:ascii="仿宋" w:eastAsia="仿宋" w:hAnsi="仿宋"/>
          <w:color w:val="000000" w:themeColor="text1"/>
          <w:sz w:val="24"/>
        </w:rPr>
        <w:t>本章采购需求中标注“*”号的条款为本次磋商采购项目的实质性要求，供应商应全部满足。</w:t>
      </w:r>
    </w:p>
    <w:p w:rsidR="00E10A26" w:rsidRPr="008B2F6D" w:rsidRDefault="00E10A26" w:rsidP="00E10A26">
      <w:pPr>
        <w:pStyle w:val="2"/>
        <w:spacing w:line="400" w:lineRule="exact"/>
        <w:ind w:firstLineChars="98" w:firstLine="236"/>
        <w:rPr>
          <w:rFonts w:ascii="仿宋" w:eastAsia="仿宋" w:hAnsi="仿宋"/>
          <w:color w:val="000000" w:themeColor="text1"/>
          <w:sz w:val="24"/>
          <w:szCs w:val="24"/>
        </w:rPr>
      </w:pPr>
      <w:proofErr w:type="gramStart"/>
      <w:r w:rsidRPr="008B2F6D">
        <w:rPr>
          <w:rFonts w:ascii="仿宋" w:eastAsia="仿宋" w:hAnsi="仿宋" w:hint="eastAsia"/>
          <w:color w:val="000000" w:themeColor="text1"/>
          <w:sz w:val="24"/>
          <w:szCs w:val="24"/>
        </w:rPr>
        <w:t>一</w:t>
      </w:r>
      <w:proofErr w:type="gramEnd"/>
      <w:r w:rsidRPr="008B2F6D">
        <w:rPr>
          <w:rFonts w:ascii="仿宋" w:eastAsia="仿宋" w:hAnsi="仿宋" w:hint="eastAsia"/>
          <w:color w:val="000000" w:themeColor="text1"/>
          <w:sz w:val="24"/>
          <w:szCs w:val="24"/>
        </w:rPr>
        <w:t>. 项目概述</w:t>
      </w:r>
    </w:p>
    <w:p w:rsidR="00E10A26" w:rsidRPr="008B2F6D" w:rsidRDefault="00E10A26" w:rsidP="00E10A26">
      <w:pPr>
        <w:spacing w:line="360" w:lineRule="auto"/>
        <w:ind w:firstLineChars="200" w:firstLine="480"/>
        <w:rPr>
          <w:rFonts w:ascii="仿宋" w:eastAsia="仿宋" w:hAnsi="仿宋"/>
          <w:color w:val="000000" w:themeColor="text1"/>
          <w:sz w:val="24"/>
        </w:rPr>
      </w:pPr>
      <w:r w:rsidRPr="008B2F6D">
        <w:rPr>
          <w:rFonts w:ascii="仿宋" w:eastAsia="仿宋" w:hAnsi="仿宋" w:hint="eastAsia"/>
          <w:color w:val="000000" w:themeColor="text1"/>
          <w:sz w:val="24"/>
        </w:rPr>
        <w:t>本项目共1个包，采购大运会志愿服务手册、志愿者读本等材料研究撰写服务项目供应商1名。</w:t>
      </w:r>
    </w:p>
    <w:p w:rsidR="00E10A26" w:rsidRPr="008B2F6D" w:rsidRDefault="00E10A26" w:rsidP="00E10A26">
      <w:pPr>
        <w:spacing w:line="360" w:lineRule="auto"/>
        <w:ind w:firstLineChars="200" w:firstLine="480"/>
        <w:rPr>
          <w:rFonts w:ascii="仿宋" w:eastAsia="仿宋" w:hAnsi="仿宋"/>
          <w:b/>
          <w:color w:val="000000" w:themeColor="text1"/>
          <w:sz w:val="24"/>
        </w:rPr>
      </w:pPr>
      <w:r w:rsidRPr="008B2F6D">
        <w:rPr>
          <w:rFonts w:ascii="仿宋" w:eastAsia="仿宋" w:hAnsi="仿宋" w:hint="eastAsia"/>
          <w:color w:val="000000" w:themeColor="text1"/>
          <w:sz w:val="24"/>
        </w:rPr>
        <w:t xml:space="preserve">成都第31届世界大学生夏季运动会（以下简称“成都大运会”）将于2022年6月26日—2022年7月7日在成都召开，志愿者将在大运会的筹备、实施阶段，在各自岗位奉献青春力量。成都大运会执委会拟采购一家供应商提供大运会志愿服务手册（指《成都大运会志愿者服务手册》《成都大运会场馆志愿者工作运行指导手册》）、志愿者读本（指《成都大运会志愿者集锦》（名称待定）官方出版物）等材料研究撰写制作服务。 </w:t>
      </w:r>
    </w:p>
    <w:p w:rsidR="00E10A26" w:rsidRPr="008B2F6D" w:rsidRDefault="00E10A26" w:rsidP="00E10A26">
      <w:pPr>
        <w:pStyle w:val="2"/>
        <w:spacing w:line="400" w:lineRule="exact"/>
        <w:ind w:firstLineChars="98" w:firstLine="236"/>
        <w:rPr>
          <w:rFonts w:ascii="仿宋" w:eastAsia="仿宋" w:hAnsi="仿宋"/>
          <w:color w:val="000000" w:themeColor="text1"/>
          <w:sz w:val="24"/>
          <w:szCs w:val="24"/>
        </w:rPr>
      </w:pPr>
      <w:r w:rsidRPr="008B2F6D">
        <w:rPr>
          <w:rFonts w:ascii="仿宋" w:eastAsia="仿宋" w:hAnsi="仿宋" w:hint="eastAsia"/>
          <w:color w:val="000000" w:themeColor="text1"/>
          <w:sz w:val="24"/>
          <w:szCs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13"/>
        <w:gridCol w:w="992"/>
        <w:gridCol w:w="2977"/>
        <w:gridCol w:w="2126"/>
      </w:tblGrid>
      <w:tr w:rsidR="00E10A26" w:rsidRPr="008B2F6D" w:rsidTr="00E51818">
        <w:trPr>
          <w:trHeight w:val="390"/>
        </w:trPr>
        <w:tc>
          <w:tcPr>
            <w:tcW w:w="808"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序号</w:t>
            </w:r>
          </w:p>
        </w:tc>
        <w:tc>
          <w:tcPr>
            <w:tcW w:w="813"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proofErr w:type="gramStart"/>
            <w:r w:rsidRPr="008B2F6D">
              <w:rPr>
                <w:rFonts w:ascii="仿宋" w:eastAsia="仿宋" w:hAnsi="仿宋" w:hint="eastAsia"/>
                <w:color w:val="000000" w:themeColor="text1"/>
                <w:sz w:val="24"/>
              </w:rPr>
              <w:t>包号</w:t>
            </w:r>
            <w:proofErr w:type="gramEnd"/>
          </w:p>
        </w:tc>
        <w:tc>
          <w:tcPr>
            <w:tcW w:w="992"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品目号</w:t>
            </w:r>
          </w:p>
        </w:tc>
        <w:tc>
          <w:tcPr>
            <w:tcW w:w="2977"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标的名称</w:t>
            </w:r>
          </w:p>
        </w:tc>
        <w:tc>
          <w:tcPr>
            <w:tcW w:w="2126"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所属行业</w:t>
            </w:r>
          </w:p>
        </w:tc>
      </w:tr>
      <w:tr w:rsidR="00E10A26" w:rsidRPr="008B2F6D" w:rsidTr="00E51818">
        <w:trPr>
          <w:trHeight w:val="374"/>
        </w:trPr>
        <w:tc>
          <w:tcPr>
            <w:tcW w:w="808"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1</w:t>
            </w:r>
          </w:p>
        </w:tc>
        <w:tc>
          <w:tcPr>
            <w:tcW w:w="813" w:type="dxa"/>
            <w:vAlign w:val="center"/>
          </w:tcPr>
          <w:p w:rsidR="00E10A26" w:rsidRPr="008B2F6D" w:rsidRDefault="00E10A26" w:rsidP="00E51818">
            <w:pPr>
              <w:pStyle w:val="a3"/>
              <w:spacing w:line="400" w:lineRule="exact"/>
              <w:ind w:firstLineChars="100" w:firstLine="210"/>
              <w:rPr>
                <w:rFonts w:ascii="仿宋" w:eastAsia="仿宋" w:hAnsi="仿宋"/>
                <w:color w:val="000000" w:themeColor="text1"/>
                <w:sz w:val="24"/>
              </w:rPr>
            </w:pPr>
            <w:r w:rsidRPr="008B2F6D">
              <w:rPr>
                <w:rFonts w:ascii="仿宋" w:eastAsia="仿宋" w:hAnsi="仿宋" w:hint="eastAsia"/>
                <w:color w:val="000000" w:themeColor="text1"/>
              </w:rPr>
              <w:t>0</w:t>
            </w:r>
            <w:r w:rsidRPr="008B2F6D">
              <w:rPr>
                <w:rFonts w:ascii="仿宋" w:eastAsia="仿宋" w:hAnsi="仿宋"/>
                <w:color w:val="000000" w:themeColor="text1"/>
              </w:rPr>
              <w:t>1</w:t>
            </w:r>
          </w:p>
        </w:tc>
        <w:tc>
          <w:tcPr>
            <w:tcW w:w="992"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0</w:t>
            </w:r>
            <w:r w:rsidRPr="008B2F6D">
              <w:rPr>
                <w:rFonts w:ascii="仿宋" w:eastAsia="仿宋" w:hAnsi="仿宋"/>
                <w:color w:val="000000" w:themeColor="text1"/>
                <w:sz w:val="24"/>
              </w:rPr>
              <w:t>1-01</w:t>
            </w:r>
          </w:p>
        </w:tc>
        <w:tc>
          <w:tcPr>
            <w:tcW w:w="2977"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z w:val="22"/>
              </w:rPr>
              <w:t>《成都大运会志愿者服务手册》编印服务</w:t>
            </w:r>
          </w:p>
        </w:tc>
        <w:tc>
          <w:tcPr>
            <w:tcW w:w="2126"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2"/>
              </w:rPr>
              <w:t>其他未列明行业</w:t>
            </w:r>
          </w:p>
        </w:tc>
      </w:tr>
      <w:tr w:rsidR="00E10A26" w:rsidRPr="008B2F6D" w:rsidTr="00E51818">
        <w:trPr>
          <w:trHeight w:val="374"/>
        </w:trPr>
        <w:tc>
          <w:tcPr>
            <w:tcW w:w="808"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2</w:t>
            </w:r>
          </w:p>
        </w:tc>
        <w:tc>
          <w:tcPr>
            <w:tcW w:w="813" w:type="dxa"/>
            <w:vAlign w:val="center"/>
          </w:tcPr>
          <w:p w:rsidR="00E10A26" w:rsidRPr="008B2F6D" w:rsidRDefault="00E10A26" w:rsidP="00E51818">
            <w:pPr>
              <w:pStyle w:val="a3"/>
              <w:spacing w:line="400" w:lineRule="exact"/>
              <w:ind w:firstLineChars="100" w:firstLine="210"/>
              <w:rPr>
                <w:rFonts w:ascii="仿宋" w:eastAsia="仿宋" w:hAnsi="仿宋"/>
                <w:color w:val="000000" w:themeColor="text1"/>
              </w:rPr>
            </w:pPr>
            <w:r w:rsidRPr="008B2F6D">
              <w:rPr>
                <w:rFonts w:ascii="仿宋" w:eastAsia="仿宋" w:hAnsi="仿宋" w:hint="eastAsia"/>
                <w:color w:val="000000" w:themeColor="text1"/>
              </w:rPr>
              <w:t>0</w:t>
            </w:r>
            <w:r w:rsidRPr="008B2F6D">
              <w:rPr>
                <w:rFonts w:ascii="仿宋" w:eastAsia="仿宋" w:hAnsi="仿宋"/>
                <w:color w:val="000000" w:themeColor="text1"/>
              </w:rPr>
              <w:t>1</w:t>
            </w:r>
          </w:p>
        </w:tc>
        <w:tc>
          <w:tcPr>
            <w:tcW w:w="992"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pacing w:val="-20"/>
                <w:sz w:val="24"/>
              </w:rPr>
              <w:t>0</w:t>
            </w:r>
            <w:r w:rsidRPr="008B2F6D">
              <w:rPr>
                <w:rFonts w:ascii="仿宋" w:eastAsia="仿宋" w:hAnsi="仿宋"/>
                <w:color w:val="000000" w:themeColor="text1"/>
                <w:spacing w:val="-20"/>
                <w:sz w:val="24"/>
              </w:rPr>
              <w:t>1-02</w:t>
            </w:r>
          </w:p>
        </w:tc>
        <w:tc>
          <w:tcPr>
            <w:tcW w:w="2977"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color w:val="000000" w:themeColor="text1"/>
                <w:spacing w:val="-20"/>
                <w:sz w:val="24"/>
              </w:rPr>
              <w:t>《成都大运会场馆志愿者工作运行指导手册》</w:t>
            </w:r>
            <w:r w:rsidRPr="008B2F6D">
              <w:rPr>
                <w:rFonts w:ascii="仿宋" w:eastAsia="仿宋" w:hAnsi="仿宋" w:hint="eastAsia"/>
                <w:color w:val="000000" w:themeColor="text1"/>
                <w:spacing w:val="-20"/>
                <w:sz w:val="24"/>
              </w:rPr>
              <w:t>编印服务</w:t>
            </w:r>
          </w:p>
        </w:tc>
        <w:tc>
          <w:tcPr>
            <w:tcW w:w="2126"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z w:val="22"/>
              </w:rPr>
              <w:t>其他未列明行业</w:t>
            </w:r>
          </w:p>
        </w:tc>
      </w:tr>
      <w:tr w:rsidR="00E10A26" w:rsidRPr="008B2F6D" w:rsidTr="00E51818">
        <w:trPr>
          <w:trHeight w:val="374"/>
        </w:trPr>
        <w:tc>
          <w:tcPr>
            <w:tcW w:w="808"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lastRenderedPageBreak/>
              <w:t>3</w:t>
            </w:r>
          </w:p>
        </w:tc>
        <w:tc>
          <w:tcPr>
            <w:tcW w:w="813" w:type="dxa"/>
            <w:vAlign w:val="center"/>
          </w:tcPr>
          <w:p w:rsidR="00E10A26" w:rsidRPr="008B2F6D" w:rsidRDefault="00E10A26" w:rsidP="00E51818">
            <w:pPr>
              <w:pStyle w:val="a3"/>
              <w:spacing w:line="400" w:lineRule="exact"/>
              <w:ind w:firstLineChars="100" w:firstLine="210"/>
              <w:rPr>
                <w:rFonts w:ascii="仿宋" w:eastAsia="仿宋" w:hAnsi="仿宋"/>
                <w:color w:val="000000" w:themeColor="text1"/>
              </w:rPr>
            </w:pPr>
            <w:r w:rsidRPr="008B2F6D">
              <w:rPr>
                <w:rFonts w:ascii="仿宋" w:eastAsia="仿宋" w:hAnsi="仿宋" w:hint="eastAsia"/>
                <w:color w:val="000000" w:themeColor="text1"/>
              </w:rPr>
              <w:t>0</w:t>
            </w:r>
            <w:r w:rsidRPr="008B2F6D">
              <w:rPr>
                <w:rFonts w:ascii="仿宋" w:eastAsia="仿宋" w:hAnsi="仿宋"/>
                <w:color w:val="000000" w:themeColor="text1"/>
              </w:rPr>
              <w:t>1</w:t>
            </w:r>
          </w:p>
        </w:tc>
        <w:tc>
          <w:tcPr>
            <w:tcW w:w="992"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color w:val="000000" w:themeColor="text1"/>
                <w:spacing w:val="-20"/>
                <w:sz w:val="24"/>
              </w:rPr>
              <w:t>01-03</w:t>
            </w:r>
          </w:p>
        </w:tc>
        <w:tc>
          <w:tcPr>
            <w:tcW w:w="2977"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pacing w:val="-20"/>
                <w:sz w:val="24"/>
              </w:rPr>
              <w:t>《成都大运会志愿者集锦》（名称待定）官方出版物编写服务</w:t>
            </w:r>
          </w:p>
        </w:tc>
        <w:tc>
          <w:tcPr>
            <w:tcW w:w="2126"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z w:val="22"/>
              </w:rPr>
              <w:t>其他未列明行业</w:t>
            </w:r>
          </w:p>
        </w:tc>
      </w:tr>
      <w:tr w:rsidR="00E10A26" w:rsidRPr="008B2F6D" w:rsidTr="00E51818">
        <w:trPr>
          <w:trHeight w:val="374"/>
        </w:trPr>
        <w:tc>
          <w:tcPr>
            <w:tcW w:w="808"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z w:val="24"/>
              </w:rPr>
              <w:t>4</w:t>
            </w:r>
          </w:p>
        </w:tc>
        <w:tc>
          <w:tcPr>
            <w:tcW w:w="813" w:type="dxa"/>
            <w:vAlign w:val="center"/>
          </w:tcPr>
          <w:p w:rsidR="00E10A26" w:rsidRPr="008B2F6D" w:rsidRDefault="00E10A26" w:rsidP="00E51818">
            <w:pPr>
              <w:pStyle w:val="a3"/>
              <w:spacing w:line="400" w:lineRule="exact"/>
              <w:ind w:firstLineChars="100" w:firstLine="210"/>
              <w:rPr>
                <w:rFonts w:ascii="仿宋" w:eastAsia="仿宋" w:hAnsi="仿宋"/>
                <w:color w:val="000000" w:themeColor="text1"/>
              </w:rPr>
            </w:pPr>
            <w:r w:rsidRPr="008B2F6D">
              <w:rPr>
                <w:rFonts w:ascii="仿宋" w:eastAsia="仿宋" w:hAnsi="仿宋" w:hint="eastAsia"/>
                <w:color w:val="000000" w:themeColor="text1"/>
              </w:rPr>
              <w:t>0</w:t>
            </w:r>
            <w:r w:rsidRPr="008B2F6D">
              <w:rPr>
                <w:rFonts w:ascii="仿宋" w:eastAsia="仿宋" w:hAnsi="仿宋"/>
                <w:color w:val="000000" w:themeColor="text1"/>
              </w:rPr>
              <w:t>1</w:t>
            </w:r>
          </w:p>
        </w:tc>
        <w:tc>
          <w:tcPr>
            <w:tcW w:w="992"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4"/>
              </w:rPr>
            </w:pPr>
            <w:r w:rsidRPr="008B2F6D">
              <w:rPr>
                <w:rFonts w:ascii="仿宋" w:eastAsia="仿宋" w:hAnsi="仿宋" w:hint="eastAsia"/>
                <w:color w:val="000000" w:themeColor="text1"/>
                <w:spacing w:val="-20"/>
                <w:sz w:val="24"/>
              </w:rPr>
              <w:t>01-04</w:t>
            </w:r>
          </w:p>
        </w:tc>
        <w:tc>
          <w:tcPr>
            <w:tcW w:w="2977"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pacing w:val="-20"/>
                <w:sz w:val="24"/>
              </w:rPr>
              <w:t>大运会志愿服务研究成果</w:t>
            </w:r>
            <w:r w:rsidRPr="008B2F6D">
              <w:rPr>
                <w:rFonts w:ascii="仿宋" w:eastAsia="仿宋" w:hAnsi="仿宋"/>
                <w:color w:val="000000" w:themeColor="text1"/>
                <w:spacing w:val="-20"/>
                <w:sz w:val="24"/>
              </w:rPr>
              <w:t>编</w:t>
            </w:r>
            <w:r w:rsidRPr="008B2F6D">
              <w:rPr>
                <w:rFonts w:ascii="仿宋" w:eastAsia="仿宋" w:hAnsi="仿宋" w:hint="eastAsia"/>
                <w:color w:val="000000" w:themeColor="text1"/>
                <w:spacing w:val="-20"/>
                <w:sz w:val="24"/>
              </w:rPr>
              <w:t>写服务</w:t>
            </w:r>
          </w:p>
        </w:tc>
        <w:tc>
          <w:tcPr>
            <w:tcW w:w="2126" w:type="dxa"/>
            <w:vAlign w:val="center"/>
          </w:tcPr>
          <w:p w:rsidR="00E10A26" w:rsidRPr="008B2F6D" w:rsidRDefault="00E10A26" w:rsidP="00E51818">
            <w:pPr>
              <w:widowControl/>
              <w:spacing w:line="360" w:lineRule="atLeast"/>
              <w:jc w:val="center"/>
              <w:outlineLvl w:val="1"/>
              <w:rPr>
                <w:rFonts w:ascii="仿宋" w:eastAsia="仿宋" w:hAnsi="仿宋"/>
                <w:color w:val="000000" w:themeColor="text1"/>
                <w:sz w:val="22"/>
              </w:rPr>
            </w:pPr>
            <w:r w:rsidRPr="008B2F6D">
              <w:rPr>
                <w:rFonts w:ascii="仿宋" w:eastAsia="仿宋" w:hAnsi="仿宋" w:hint="eastAsia"/>
                <w:color w:val="000000" w:themeColor="text1"/>
                <w:sz w:val="22"/>
              </w:rPr>
              <w:t>其他未列明行业</w:t>
            </w:r>
          </w:p>
        </w:tc>
      </w:tr>
    </w:tbl>
    <w:p w:rsidR="00E10A26" w:rsidRPr="008B2F6D" w:rsidRDefault="00E10A26" w:rsidP="00E10A26">
      <w:pPr>
        <w:pStyle w:val="2"/>
        <w:spacing w:line="400" w:lineRule="exact"/>
        <w:ind w:firstLineChars="98" w:firstLine="236"/>
        <w:rPr>
          <w:rFonts w:ascii="仿宋" w:eastAsia="仿宋" w:hAnsi="仿宋"/>
          <w:color w:val="000000" w:themeColor="text1"/>
          <w:sz w:val="24"/>
          <w:szCs w:val="24"/>
        </w:rPr>
      </w:pPr>
      <w:r w:rsidRPr="008B2F6D">
        <w:rPr>
          <w:rFonts w:ascii="仿宋" w:eastAsia="仿宋" w:hAnsi="仿宋" w:hint="eastAsia"/>
          <w:color w:val="000000" w:themeColor="text1"/>
          <w:sz w:val="24"/>
          <w:szCs w:val="24"/>
        </w:rPr>
        <w:t>三.技术、服务要求</w:t>
      </w:r>
    </w:p>
    <w:p w:rsidR="00E10A26" w:rsidRPr="008B2F6D" w:rsidRDefault="00E10A26" w:rsidP="00E10A26">
      <w:pPr>
        <w:spacing w:line="500" w:lineRule="exact"/>
        <w:rPr>
          <w:rFonts w:ascii="仿宋" w:eastAsia="仿宋" w:hAnsi="仿宋"/>
          <w:b/>
          <w:bCs/>
          <w:color w:val="000000" w:themeColor="text1"/>
          <w:sz w:val="24"/>
        </w:rPr>
      </w:pPr>
      <w:r w:rsidRPr="008B2F6D">
        <w:rPr>
          <w:rFonts w:ascii="仿宋" w:eastAsia="仿宋" w:hAnsi="仿宋"/>
          <w:b/>
          <w:bCs/>
          <w:color w:val="000000" w:themeColor="text1"/>
          <w:sz w:val="24"/>
        </w:rPr>
        <w:t>*（</w:t>
      </w:r>
      <w:r w:rsidRPr="008B2F6D">
        <w:rPr>
          <w:rFonts w:ascii="仿宋" w:eastAsia="仿宋" w:hAnsi="仿宋" w:hint="eastAsia"/>
          <w:b/>
          <w:bCs/>
          <w:color w:val="000000" w:themeColor="text1"/>
          <w:sz w:val="24"/>
        </w:rPr>
        <w:t>1</w:t>
      </w:r>
      <w:r w:rsidRPr="008B2F6D">
        <w:rPr>
          <w:rFonts w:ascii="仿宋" w:eastAsia="仿宋" w:hAnsi="仿宋"/>
          <w:b/>
          <w:bCs/>
          <w:color w:val="000000" w:themeColor="text1"/>
          <w:sz w:val="24"/>
        </w:rPr>
        <w:t>）服务清单（实质性条款）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434"/>
        <w:gridCol w:w="1390"/>
        <w:gridCol w:w="2394"/>
      </w:tblGrid>
      <w:tr w:rsidR="00E10A26" w:rsidRPr="008B2F6D" w:rsidTr="00E51818">
        <w:tc>
          <w:tcPr>
            <w:tcW w:w="1083" w:type="dxa"/>
          </w:tcPr>
          <w:p w:rsidR="00E10A26" w:rsidRPr="008B2F6D" w:rsidRDefault="00E10A26" w:rsidP="00E51818">
            <w:pPr>
              <w:tabs>
                <w:tab w:val="left" w:pos="7665"/>
              </w:tabs>
              <w:spacing w:line="0" w:lineRule="atLeast"/>
              <w:rPr>
                <w:rFonts w:ascii="仿宋" w:eastAsia="仿宋" w:hAnsi="仿宋" w:cs="方正仿宋简体"/>
                <w:color w:val="000000" w:themeColor="text1"/>
                <w:spacing w:val="-20"/>
                <w:sz w:val="24"/>
              </w:rPr>
            </w:pPr>
            <w:r w:rsidRPr="008B2F6D">
              <w:rPr>
                <w:rFonts w:ascii="仿宋" w:eastAsia="仿宋" w:hAnsi="仿宋"/>
                <w:color w:val="000000" w:themeColor="text1"/>
                <w:spacing w:val="-20"/>
                <w:sz w:val="24"/>
              </w:rPr>
              <w:t>品目号</w:t>
            </w:r>
          </w:p>
        </w:tc>
        <w:tc>
          <w:tcPr>
            <w:tcW w:w="3432" w:type="dxa"/>
          </w:tcPr>
          <w:p w:rsidR="00E10A26" w:rsidRPr="008B2F6D" w:rsidRDefault="00E10A26" w:rsidP="00E51818">
            <w:pPr>
              <w:tabs>
                <w:tab w:val="left" w:pos="7665"/>
              </w:tabs>
              <w:spacing w:line="0" w:lineRule="atLeast"/>
              <w:rPr>
                <w:rFonts w:ascii="仿宋" w:eastAsia="仿宋" w:hAnsi="仿宋" w:cs="方正仿宋简体"/>
                <w:color w:val="000000" w:themeColor="text1"/>
                <w:spacing w:val="-20"/>
                <w:sz w:val="24"/>
              </w:rPr>
            </w:pPr>
            <w:r w:rsidRPr="008B2F6D">
              <w:rPr>
                <w:rFonts w:ascii="仿宋" w:eastAsia="仿宋" w:hAnsi="仿宋" w:hint="eastAsia"/>
                <w:color w:val="000000" w:themeColor="text1"/>
                <w:spacing w:val="-20"/>
                <w:sz w:val="24"/>
              </w:rPr>
              <w:t>服务</w:t>
            </w:r>
            <w:r w:rsidRPr="008B2F6D">
              <w:rPr>
                <w:rFonts w:ascii="仿宋" w:eastAsia="仿宋" w:hAnsi="仿宋"/>
                <w:color w:val="000000" w:themeColor="text1"/>
                <w:spacing w:val="-20"/>
                <w:sz w:val="24"/>
              </w:rPr>
              <w:t>名称</w:t>
            </w:r>
          </w:p>
        </w:tc>
        <w:tc>
          <w:tcPr>
            <w:tcW w:w="1389" w:type="dxa"/>
          </w:tcPr>
          <w:p w:rsidR="00E10A26" w:rsidRPr="008B2F6D" w:rsidRDefault="00E10A26" w:rsidP="00E51818">
            <w:pPr>
              <w:tabs>
                <w:tab w:val="left" w:pos="7665"/>
              </w:tabs>
              <w:spacing w:line="0" w:lineRule="atLeast"/>
              <w:rPr>
                <w:rFonts w:ascii="仿宋" w:eastAsia="仿宋" w:hAnsi="仿宋" w:cs="方正仿宋简体"/>
                <w:color w:val="000000" w:themeColor="text1"/>
                <w:spacing w:val="-20"/>
                <w:sz w:val="24"/>
              </w:rPr>
            </w:pPr>
            <w:r w:rsidRPr="008B2F6D">
              <w:rPr>
                <w:rFonts w:ascii="仿宋" w:eastAsia="仿宋" w:hAnsi="仿宋"/>
                <w:color w:val="000000" w:themeColor="text1"/>
                <w:spacing w:val="-20"/>
                <w:sz w:val="24"/>
              </w:rPr>
              <w:t>数量</w:t>
            </w:r>
          </w:p>
        </w:tc>
        <w:tc>
          <w:tcPr>
            <w:tcW w:w="2393" w:type="dxa"/>
          </w:tcPr>
          <w:p w:rsidR="00E10A26" w:rsidRPr="008B2F6D" w:rsidRDefault="00E10A26" w:rsidP="00E51818">
            <w:pPr>
              <w:tabs>
                <w:tab w:val="left" w:pos="7665"/>
              </w:tabs>
              <w:spacing w:line="0" w:lineRule="atLeast"/>
              <w:rPr>
                <w:rFonts w:ascii="仿宋" w:eastAsia="仿宋" w:hAnsi="仿宋" w:cs="方正仿宋简体"/>
                <w:color w:val="000000" w:themeColor="text1"/>
                <w:spacing w:val="-20"/>
                <w:sz w:val="24"/>
              </w:rPr>
            </w:pPr>
            <w:r w:rsidRPr="008B2F6D">
              <w:rPr>
                <w:rFonts w:ascii="仿宋" w:eastAsia="仿宋" w:hAnsi="仿宋"/>
                <w:color w:val="000000" w:themeColor="text1"/>
                <w:spacing w:val="-20"/>
                <w:sz w:val="24"/>
              </w:rPr>
              <w:t>备注</w:t>
            </w:r>
          </w:p>
        </w:tc>
      </w:tr>
      <w:tr w:rsidR="00E10A26" w:rsidRPr="008B2F6D" w:rsidTr="00E51818">
        <w:tc>
          <w:tcPr>
            <w:tcW w:w="1083"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pacing w:val="-20"/>
                <w:sz w:val="24"/>
              </w:rPr>
            </w:pPr>
            <w:r w:rsidRPr="008B2F6D">
              <w:rPr>
                <w:rFonts w:ascii="仿宋" w:eastAsia="仿宋" w:hAnsi="仿宋" w:hint="eastAsia"/>
                <w:color w:val="000000" w:themeColor="text1"/>
                <w:spacing w:val="-20"/>
                <w:sz w:val="24"/>
              </w:rPr>
              <w:t>0</w:t>
            </w:r>
            <w:r w:rsidRPr="008B2F6D">
              <w:rPr>
                <w:rFonts w:ascii="仿宋" w:eastAsia="仿宋" w:hAnsi="仿宋"/>
                <w:color w:val="000000" w:themeColor="text1"/>
                <w:spacing w:val="-20"/>
                <w:sz w:val="24"/>
              </w:rPr>
              <w:t>1-01</w:t>
            </w:r>
          </w:p>
        </w:tc>
        <w:tc>
          <w:tcPr>
            <w:tcW w:w="3432" w:type="dxa"/>
            <w:vAlign w:val="center"/>
          </w:tcPr>
          <w:p w:rsidR="00E10A26" w:rsidRPr="008B2F6D" w:rsidRDefault="00E10A26" w:rsidP="00E51818">
            <w:pPr>
              <w:tabs>
                <w:tab w:val="left" w:pos="7665"/>
              </w:tabs>
              <w:spacing w:line="0" w:lineRule="atLeast"/>
              <w:rPr>
                <w:rFonts w:ascii="仿宋" w:eastAsia="仿宋" w:hAnsi="仿宋"/>
                <w:color w:val="000000" w:themeColor="text1"/>
                <w:spacing w:val="-20"/>
                <w:sz w:val="24"/>
              </w:rPr>
            </w:pPr>
            <w:r w:rsidRPr="008B2F6D">
              <w:rPr>
                <w:rFonts w:ascii="仿宋" w:eastAsia="仿宋" w:hAnsi="仿宋"/>
                <w:color w:val="000000" w:themeColor="text1"/>
                <w:spacing w:val="-20"/>
                <w:sz w:val="24"/>
              </w:rPr>
              <w:t>《</w:t>
            </w:r>
            <w:r w:rsidRPr="008B2F6D">
              <w:rPr>
                <w:rFonts w:ascii="仿宋" w:eastAsia="仿宋" w:hAnsi="仿宋" w:hint="eastAsia"/>
                <w:color w:val="000000" w:themeColor="text1"/>
                <w:spacing w:val="-20"/>
                <w:sz w:val="24"/>
              </w:rPr>
              <w:t>成都大运会志愿者服务手册</w:t>
            </w:r>
            <w:r w:rsidRPr="008B2F6D">
              <w:rPr>
                <w:rFonts w:ascii="仿宋" w:eastAsia="仿宋" w:hAnsi="仿宋"/>
                <w:color w:val="000000" w:themeColor="text1"/>
                <w:spacing w:val="-20"/>
                <w:sz w:val="24"/>
              </w:rPr>
              <w:t>》</w:t>
            </w:r>
            <w:r w:rsidRPr="008B2F6D">
              <w:rPr>
                <w:rFonts w:ascii="仿宋" w:eastAsia="仿宋" w:hAnsi="仿宋" w:hint="eastAsia"/>
                <w:color w:val="000000" w:themeColor="text1"/>
                <w:spacing w:val="-20"/>
                <w:sz w:val="24"/>
              </w:rPr>
              <w:t>编印服务</w:t>
            </w:r>
          </w:p>
        </w:tc>
        <w:tc>
          <w:tcPr>
            <w:tcW w:w="1389"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pacing w:val="-20"/>
                <w:sz w:val="24"/>
              </w:rPr>
            </w:pPr>
            <w:r w:rsidRPr="008B2F6D">
              <w:rPr>
                <w:rFonts w:ascii="仿宋" w:eastAsia="仿宋" w:hAnsi="仿宋"/>
                <w:color w:val="000000" w:themeColor="text1"/>
                <w:spacing w:val="-20"/>
                <w:sz w:val="24"/>
              </w:rPr>
              <w:t>20000册</w:t>
            </w:r>
          </w:p>
        </w:tc>
        <w:tc>
          <w:tcPr>
            <w:tcW w:w="2393" w:type="dxa"/>
            <w:vAlign w:val="center"/>
          </w:tcPr>
          <w:p w:rsidR="00E10A26" w:rsidRPr="008B2F6D" w:rsidRDefault="00E10A26" w:rsidP="00E51818">
            <w:pPr>
              <w:tabs>
                <w:tab w:val="left" w:pos="7665"/>
              </w:tabs>
              <w:spacing w:line="0" w:lineRule="atLeast"/>
              <w:rPr>
                <w:rFonts w:ascii="仿宋" w:eastAsia="仿宋" w:hAnsi="仿宋"/>
                <w:color w:val="000000" w:themeColor="text1"/>
                <w:spacing w:val="-20"/>
                <w:sz w:val="24"/>
              </w:rPr>
            </w:pPr>
            <w:r w:rsidRPr="008B2F6D">
              <w:rPr>
                <w:rFonts w:ascii="仿宋" w:eastAsia="仿宋" w:hAnsi="仿宋" w:hint="eastAsia"/>
                <w:color w:val="000000" w:themeColor="text1"/>
                <w:spacing w:val="-20"/>
                <w:sz w:val="24"/>
              </w:rPr>
              <w:t>手册印刷册数不低于1</w:t>
            </w:r>
            <w:r w:rsidRPr="008B2F6D">
              <w:rPr>
                <w:rFonts w:ascii="仿宋" w:eastAsia="仿宋" w:hAnsi="仿宋"/>
                <w:color w:val="000000" w:themeColor="text1"/>
                <w:spacing w:val="-20"/>
                <w:sz w:val="24"/>
              </w:rPr>
              <w:t>5000</w:t>
            </w:r>
            <w:r w:rsidRPr="008B2F6D">
              <w:rPr>
                <w:rFonts w:ascii="仿宋" w:eastAsia="仿宋" w:hAnsi="仿宋" w:hint="eastAsia"/>
                <w:color w:val="000000" w:themeColor="text1"/>
                <w:spacing w:val="-20"/>
                <w:sz w:val="24"/>
              </w:rPr>
              <w:t>册，以实际需求数为准并据实结算。</w:t>
            </w:r>
          </w:p>
        </w:tc>
      </w:tr>
      <w:tr w:rsidR="00E10A26" w:rsidRPr="008B2F6D" w:rsidTr="00E51818">
        <w:tc>
          <w:tcPr>
            <w:tcW w:w="1083"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pacing w:val="-20"/>
                <w:sz w:val="24"/>
              </w:rPr>
            </w:pPr>
            <w:r w:rsidRPr="008B2F6D">
              <w:rPr>
                <w:rFonts w:ascii="仿宋" w:eastAsia="仿宋" w:hAnsi="仿宋" w:hint="eastAsia"/>
                <w:color w:val="000000" w:themeColor="text1"/>
                <w:spacing w:val="-20"/>
                <w:sz w:val="24"/>
              </w:rPr>
              <w:t>0</w:t>
            </w:r>
            <w:r w:rsidRPr="008B2F6D">
              <w:rPr>
                <w:rFonts w:ascii="仿宋" w:eastAsia="仿宋" w:hAnsi="仿宋"/>
                <w:color w:val="000000" w:themeColor="text1"/>
                <w:spacing w:val="-20"/>
                <w:sz w:val="24"/>
              </w:rPr>
              <w:t>1-02</w:t>
            </w:r>
          </w:p>
        </w:tc>
        <w:tc>
          <w:tcPr>
            <w:tcW w:w="3432" w:type="dxa"/>
            <w:vAlign w:val="center"/>
          </w:tcPr>
          <w:p w:rsidR="00E10A26" w:rsidRPr="008B2F6D" w:rsidRDefault="00E10A26" w:rsidP="00E51818">
            <w:pPr>
              <w:tabs>
                <w:tab w:val="left" w:pos="7665"/>
              </w:tabs>
              <w:spacing w:line="0" w:lineRule="atLeast"/>
              <w:rPr>
                <w:rFonts w:ascii="仿宋" w:eastAsia="仿宋" w:hAnsi="仿宋"/>
                <w:color w:val="000000" w:themeColor="text1"/>
                <w:spacing w:val="-20"/>
                <w:sz w:val="24"/>
              </w:rPr>
            </w:pPr>
            <w:r w:rsidRPr="008B2F6D">
              <w:rPr>
                <w:rFonts w:ascii="仿宋" w:eastAsia="仿宋" w:hAnsi="仿宋"/>
                <w:color w:val="000000" w:themeColor="text1"/>
                <w:spacing w:val="-20"/>
                <w:sz w:val="24"/>
              </w:rPr>
              <w:t>《成都大运会场馆志愿者工作运行指导手册》</w:t>
            </w:r>
            <w:r w:rsidRPr="008B2F6D">
              <w:rPr>
                <w:rFonts w:ascii="仿宋" w:eastAsia="仿宋" w:hAnsi="仿宋" w:hint="eastAsia"/>
                <w:color w:val="000000" w:themeColor="text1"/>
                <w:spacing w:val="-20"/>
                <w:sz w:val="24"/>
              </w:rPr>
              <w:t>编印服务</w:t>
            </w:r>
          </w:p>
        </w:tc>
        <w:tc>
          <w:tcPr>
            <w:tcW w:w="1389"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pacing w:val="-20"/>
                <w:sz w:val="24"/>
              </w:rPr>
            </w:pPr>
            <w:r w:rsidRPr="008B2F6D">
              <w:rPr>
                <w:rFonts w:ascii="仿宋" w:eastAsia="仿宋" w:hAnsi="仿宋"/>
                <w:color w:val="000000" w:themeColor="text1"/>
                <w:spacing w:val="-20"/>
                <w:sz w:val="24"/>
              </w:rPr>
              <w:t>1500册</w:t>
            </w:r>
          </w:p>
        </w:tc>
        <w:tc>
          <w:tcPr>
            <w:tcW w:w="2393" w:type="dxa"/>
          </w:tcPr>
          <w:p w:rsidR="00E10A26" w:rsidRPr="008B2F6D" w:rsidRDefault="00E10A26" w:rsidP="00E51818">
            <w:pPr>
              <w:tabs>
                <w:tab w:val="left" w:pos="7665"/>
              </w:tabs>
              <w:spacing w:line="0" w:lineRule="atLeast"/>
              <w:rPr>
                <w:rFonts w:ascii="仿宋" w:eastAsia="仿宋" w:hAnsi="仿宋"/>
                <w:color w:val="000000" w:themeColor="text1"/>
                <w:spacing w:val="-20"/>
                <w:sz w:val="24"/>
              </w:rPr>
            </w:pPr>
            <w:r w:rsidRPr="008B2F6D">
              <w:rPr>
                <w:rFonts w:ascii="仿宋" w:eastAsia="仿宋" w:hAnsi="仿宋" w:hint="eastAsia"/>
                <w:color w:val="000000" w:themeColor="text1"/>
                <w:spacing w:val="-20"/>
                <w:sz w:val="24"/>
              </w:rPr>
              <w:t>手册印刷册数不低于5</w:t>
            </w:r>
            <w:r w:rsidRPr="008B2F6D">
              <w:rPr>
                <w:rFonts w:ascii="仿宋" w:eastAsia="仿宋" w:hAnsi="仿宋"/>
                <w:color w:val="000000" w:themeColor="text1"/>
                <w:spacing w:val="-20"/>
                <w:sz w:val="24"/>
              </w:rPr>
              <w:t>00</w:t>
            </w:r>
            <w:r w:rsidRPr="008B2F6D">
              <w:rPr>
                <w:rFonts w:ascii="仿宋" w:eastAsia="仿宋" w:hAnsi="仿宋" w:hint="eastAsia"/>
                <w:color w:val="000000" w:themeColor="text1"/>
                <w:spacing w:val="-20"/>
                <w:sz w:val="24"/>
              </w:rPr>
              <w:t>册，以实际需求数为准并据实结算。</w:t>
            </w:r>
          </w:p>
        </w:tc>
      </w:tr>
      <w:tr w:rsidR="00E10A26" w:rsidRPr="008B2F6D" w:rsidTr="00E51818">
        <w:trPr>
          <w:trHeight w:val="762"/>
        </w:trPr>
        <w:tc>
          <w:tcPr>
            <w:tcW w:w="1083"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z w:val="24"/>
              </w:rPr>
            </w:pPr>
            <w:r w:rsidRPr="008B2F6D">
              <w:rPr>
                <w:rFonts w:ascii="仿宋" w:eastAsia="仿宋" w:hAnsi="仿宋"/>
                <w:color w:val="000000" w:themeColor="text1"/>
                <w:spacing w:val="-20"/>
                <w:sz w:val="24"/>
              </w:rPr>
              <w:t>01-03</w:t>
            </w:r>
          </w:p>
        </w:tc>
        <w:tc>
          <w:tcPr>
            <w:tcW w:w="3432" w:type="dxa"/>
            <w:vAlign w:val="center"/>
          </w:tcPr>
          <w:p w:rsidR="00E10A26" w:rsidRPr="008B2F6D" w:rsidRDefault="00E10A26" w:rsidP="00E51818">
            <w:pPr>
              <w:tabs>
                <w:tab w:val="left" w:pos="7665"/>
              </w:tabs>
              <w:spacing w:line="0" w:lineRule="atLeast"/>
              <w:rPr>
                <w:rFonts w:ascii="仿宋" w:eastAsia="仿宋" w:hAnsi="仿宋"/>
                <w:color w:val="000000" w:themeColor="text1"/>
                <w:sz w:val="24"/>
              </w:rPr>
            </w:pPr>
            <w:r w:rsidRPr="008B2F6D">
              <w:rPr>
                <w:rFonts w:ascii="仿宋" w:eastAsia="仿宋" w:hAnsi="仿宋" w:hint="eastAsia"/>
                <w:color w:val="000000" w:themeColor="text1"/>
                <w:spacing w:val="-20"/>
                <w:sz w:val="24"/>
              </w:rPr>
              <w:t>《成都大运会志愿者集锦》（名称待定）官方出版物编写服务</w:t>
            </w:r>
          </w:p>
        </w:tc>
        <w:tc>
          <w:tcPr>
            <w:tcW w:w="1389"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z w:val="24"/>
              </w:rPr>
            </w:pPr>
            <w:r w:rsidRPr="008B2F6D">
              <w:rPr>
                <w:rFonts w:ascii="仿宋" w:eastAsia="仿宋" w:hAnsi="仿宋" w:hint="eastAsia"/>
                <w:color w:val="000000" w:themeColor="text1"/>
                <w:spacing w:val="-20"/>
                <w:sz w:val="24"/>
              </w:rPr>
              <w:t>1项</w:t>
            </w:r>
          </w:p>
        </w:tc>
        <w:tc>
          <w:tcPr>
            <w:tcW w:w="2393" w:type="dxa"/>
          </w:tcPr>
          <w:p w:rsidR="00E10A26" w:rsidRPr="008B2F6D" w:rsidRDefault="00E10A26" w:rsidP="00E51818">
            <w:pPr>
              <w:tabs>
                <w:tab w:val="left" w:pos="7665"/>
              </w:tabs>
              <w:spacing w:line="0" w:lineRule="atLeast"/>
              <w:rPr>
                <w:rFonts w:ascii="仿宋" w:eastAsia="仿宋" w:hAnsi="仿宋"/>
                <w:color w:val="000000" w:themeColor="text1"/>
                <w:sz w:val="24"/>
              </w:rPr>
            </w:pPr>
          </w:p>
        </w:tc>
      </w:tr>
      <w:tr w:rsidR="00E10A26" w:rsidRPr="008B2F6D" w:rsidTr="00E51818">
        <w:trPr>
          <w:trHeight w:val="558"/>
        </w:trPr>
        <w:tc>
          <w:tcPr>
            <w:tcW w:w="1083"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z w:val="24"/>
              </w:rPr>
            </w:pPr>
            <w:r w:rsidRPr="008B2F6D">
              <w:rPr>
                <w:rFonts w:ascii="仿宋" w:eastAsia="仿宋" w:hAnsi="仿宋" w:hint="eastAsia"/>
                <w:color w:val="000000" w:themeColor="text1"/>
                <w:spacing w:val="-20"/>
                <w:sz w:val="24"/>
              </w:rPr>
              <w:t>01-04</w:t>
            </w:r>
          </w:p>
        </w:tc>
        <w:tc>
          <w:tcPr>
            <w:tcW w:w="3432" w:type="dxa"/>
            <w:vAlign w:val="center"/>
          </w:tcPr>
          <w:p w:rsidR="00E10A26" w:rsidRPr="008B2F6D" w:rsidRDefault="00E10A26" w:rsidP="00E51818">
            <w:pPr>
              <w:tabs>
                <w:tab w:val="left" w:pos="7665"/>
              </w:tabs>
              <w:spacing w:line="0" w:lineRule="atLeast"/>
              <w:rPr>
                <w:rFonts w:ascii="仿宋" w:eastAsia="仿宋" w:hAnsi="仿宋"/>
                <w:color w:val="000000" w:themeColor="text1"/>
                <w:sz w:val="24"/>
              </w:rPr>
            </w:pPr>
            <w:r w:rsidRPr="008B2F6D">
              <w:rPr>
                <w:rFonts w:ascii="仿宋" w:eastAsia="仿宋" w:hAnsi="仿宋" w:hint="eastAsia"/>
                <w:color w:val="000000" w:themeColor="text1"/>
                <w:spacing w:val="-20"/>
                <w:sz w:val="24"/>
              </w:rPr>
              <w:t>大运会志愿服务研究成果</w:t>
            </w:r>
            <w:r w:rsidRPr="008B2F6D">
              <w:rPr>
                <w:rFonts w:ascii="仿宋" w:eastAsia="仿宋" w:hAnsi="仿宋"/>
                <w:color w:val="000000" w:themeColor="text1"/>
                <w:spacing w:val="-20"/>
                <w:sz w:val="24"/>
              </w:rPr>
              <w:t>编</w:t>
            </w:r>
            <w:r w:rsidRPr="008B2F6D">
              <w:rPr>
                <w:rFonts w:ascii="仿宋" w:eastAsia="仿宋" w:hAnsi="仿宋" w:hint="eastAsia"/>
                <w:color w:val="000000" w:themeColor="text1"/>
                <w:spacing w:val="-20"/>
                <w:sz w:val="24"/>
              </w:rPr>
              <w:t>写服务</w:t>
            </w:r>
          </w:p>
        </w:tc>
        <w:tc>
          <w:tcPr>
            <w:tcW w:w="1389" w:type="dxa"/>
            <w:vAlign w:val="center"/>
          </w:tcPr>
          <w:p w:rsidR="00E10A26" w:rsidRPr="008B2F6D" w:rsidRDefault="00E10A26" w:rsidP="00E51818">
            <w:pPr>
              <w:tabs>
                <w:tab w:val="left" w:pos="7665"/>
              </w:tabs>
              <w:spacing w:line="0" w:lineRule="atLeast"/>
              <w:jc w:val="center"/>
              <w:rPr>
                <w:rFonts w:ascii="仿宋" w:eastAsia="仿宋" w:hAnsi="仿宋"/>
                <w:color w:val="000000" w:themeColor="text1"/>
                <w:sz w:val="24"/>
              </w:rPr>
            </w:pPr>
            <w:r w:rsidRPr="008B2F6D">
              <w:rPr>
                <w:rFonts w:ascii="仿宋" w:eastAsia="仿宋" w:hAnsi="仿宋" w:hint="eastAsia"/>
                <w:color w:val="000000" w:themeColor="text1"/>
                <w:spacing w:val="-20"/>
                <w:sz w:val="24"/>
              </w:rPr>
              <w:t>1项</w:t>
            </w:r>
          </w:p>
        </w:tc>
        <w:tc>
          <w:tcPr>
            <w:tcW w:w="2393" w:type="dxa"/>
          </w:tcPr>
          <w:p w:rsidR="00E10A26" w:rsidRPr="008B2F6D" w:rsidRDefault="00E10A26" w:rsidP="00E51818">
            <w:pPr>
              <w:tabs>
                <w:tab w:val="left" w:pos="7665"/>
              </w:tabs>
              <w:spacing w:line="0" w:lineRule="atLeast"/>
              <w:rPr>
                <w:rFonts w:ascii="仿宋" w:eastAsia="仿宋" w:hAnsi="仿宋"/>
                <w:color w:val="000000" w:themeColor="text1"/>
                <w:sz w:val="24"/>
              </w:rPr>
            </w:pPr>
          </w:p>
        </w:tc>
      </w:tr>
    </w:tbl>
    <w:p w:rsidR="00E10A26" w:rsidRPr="008B2F6D" w:rsidRDefault="00E10A26" w:rsidP="00E10A26">
      <w:pPr>
        <w:spacing w:line="500" w:lineRule="exact"/>
        <w:rPr>
          <w:rFonts w:ascii="仿宋" w:eastAsia="仿宋" w:hAnsi="仿宋"/>
          <w:b/>
          <w:bCs/>
          <w:color w:val="000000" w:themeColor="text1"/>
          <w:sz w:val="24"/>
        </w:rPr>
      </w:pPr>
      <w:r w:rsidRPr="008B2F6D">
        <w:rPr>
          <w:rFonts w:ascii="仿宋" w:eastAsia="仿宋" w:hAnsi="仿宋"/>
          <w:b/>
          <w:bCs/>
          <w:color w:val="000000" w:themeColor="text1"/>
          <w:sz w:val="24"/>
        </w:rPr>
        <w:t>（</w:t>
      </w:r>
      <w:r w:rsidRPr="008B2F6D">
        <w:rPr>
          <w:rFonts w:ascii="仿宋" w:eastAsia="仿宋" w:hAnsi="仿宋" w:hint="eastAsia"/>
          <w:b/>
          <w:bCs/>
          <w:color w:val="000000" w:themeColor="text1"/>
          <w:sz w:val="24"/>
        </w:rPr>
        <w:t>2</w:t>
      </w:r>
      <w:r w:rsidRPr="008B2F6D">
        <w:rPr>
          <w:rFonts w:ascii="仿宋" w:eastAsia="仿宋" w:hAnsi="仿宋"/>
          <w:b/>
          <w:bCs/>
          <w:color w:val="000000" w:themeColor="text1"/>
          <w:sz w:val="24"/>
        </w:rPr>
        <w:t>）服务要求：</w:t>
      </w:r>
    </w:p>
    <w:p w:rsidR="00E10A26" w:rsidRPr="008B2F6D" w:rsidRDefault="00E10A26" w:rsidP="00E10A26">
      <w:pPr>
        <w:spacing w:line="600" w:lineRule="exact"/>
        <w:ind w:firstLineChars="200" w:firstLine="482"/>
        <w:rPr>
          <w:rFonts w:ascii="仿宋" w:eastAsia="仿宋" w:hAnsi="仿宋"/>
          <w:b/>
          <w:color w:val="000000" w:themeColor="text1"/>
          <w:sz w:val="24"/>
        </w:rPr>
      </w:pPr>
      <w:r w:rsidRPr="008B2F6D">
        <w:rPr>
          <w:rFonts w:ascii="仿宋" w:eastAsia="仿宋" w:hAnsi="仿宋"/>
          <w:b/>
          <w:color w:val="000000" w:themeColor="text1"/>
          <w:sz w:val="24"/>
        </w:rPr>
        <w:t>01-01《成都大运会志愿者服务手册》编印服务要求</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hint="eastAsia"/>
          <w:color w:val="000000" w:themeColor="text1"/>
          <w:sz w:val="24"/>
        </w:rPr>
        <w:t>1）</w:t>
      </w:r>
      <w:r w:rsidRPr="008B2F6D">
        <w:rPr>
          <w:rFonts w:ascii="仿宋" w:eastAsia="仿宋" w:hAnsi="仿宋"/>
          <w:color w:val="000000" w:themeColor="text1"/>
          <w:sz w:val="24"/>
        </w:rPr>
        <w:t>编写服务要求：供应商安排不少于4人的撰写制作服务团队，其中1名工作人员常驻在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集中办公点为《成都大运会志愿者服务手册》提供撰写制作服务，其余人员按照</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需求在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集中办公点工作时间不少于5个工作日。</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hint="eastAsia"/>
          <w:color w:val="000000" w:themeColor="text1"/>
          <w:sz w:val="24"/>
        </w:rPr>
        <w:t>2）</w:t>
      </w:r>
      <w:r w:rsidRPr="008B2F6D">
        <w:rPr>
          <w:rFonts w:ascii="仿宋" w:eastAsia="仿宋" w:hAnsi="仿宋"/>
          <w:color w:val="000000" w:themeColor="text1"/>
          <w:sz w:val="24"/>
        </w:rPr>
        <w:t>编写内容要求：围绕做好大运会志愿服务相关工作，内容包括但不限于：成都大运会知识（含大运会简介、大运会举办历史、成都申办历程简介、成都大运会标识等）；志愿服务指南（志愿者常识、志愿者权益、志愿者一天、防疫要求措施、志愿者礼仪、常用英语、应急处置等）；我的日志（留白）；必要信息（成都大运会场馆名称及地址、成都大运会相关词汇中英文对照表、成都大运会赛事日程、成都大运会交通接驳图/时间表；</w:t>
      </w:r>
      <w:r w:rsidRPr="008B2F6D">
        <w:rPr>
          <w:rFonts w:ascii="仿宋" w:eastAsia="仿宋" w:hAnsi="仿宋" w:hint="eastAsia"/>
          <w:color w:val="000000" w:themeColor="text1"/>
          <w:sz w:val="24"/>
        </w:rPr>
        <w:t>成都城市情况 （包括成都总体情况、人文、地理、历史、发展战略、美食、美景）等</w:t>
      </w:r>
      <w:r w:rsidRPr="008B2F6D">
        <w:rPr>
          <w:rFonts w:ascii="仿宋" w:eastAsia="仿宋" w:hAnsi="仿宋"/>
          <w:color w:val="000000" w:themeColor="text1"/>
          <w:sz w:val="24"/>
        </w:rPr>
        <w:t>。编写内容最终由</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审定确认。</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3</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编写字数要求：字数不少于1万字。</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4</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印制要求：</w:t>
      </w:r>
      <w:r w:rsidRPr="008B2F6D">
        <w:rPr>
          <w:rFonts w:ascii="仿宋" w:eastAsia="仿宋" w:hAnsi="仿宋" w:hint="eastAsia"/>
          <w:color w:val="000000" w:themeColor="text1"/>
          <w:sz w:val="24"/>
        </w:rPr>
        <w:t>采用铜板双面印刷、胶圈装订，开本大小：32开</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5</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手册配送要求：</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需达到以下保管配送要求：根据</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通知，3日内分批将产品配送至指定位置（大成</w:t>
      </w:r>
      <w:proofErr w:type="gramStart"/>
      <w:r w:rsidRPr="008B2F6D">
        <w:rPr>
          <w:rFonts w:ascii="仿宋" w:eastAsia="仿宋" w:hAnsi="仿宋"/>
          <w:color w:val="000000" w:themeColor="text1"/>
          <w:sz w:val="24"/>
        </w:rPr>
        <w:t>都范围</w:t>
      </w:r>
      <w:proofErr w:type="gramEnd"/>
      <w:r w:rsidRPr="008B2F6D">
        <w:rPr>
          <w:rFonts w:ascii="仿宋" w:eastAsia="仿宋" w:hAnsi="仿宋"/>
          <w:color w:val="000000" w:themeColor="text1"/>
          <w:sz w:val="24"/>
        </w:rPr>
        <w:t>内），供应方对产品运输风险负责，避免产品丢失</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刮伤、磨损、损坏等。</w:t>
      </w:r>
    </w:p>
    <w:p w:rsidR="00E10A26" w:rsidRPr="008B2F6D" w:rsidRDefault="00E10A26" w:rsidP="00E10A26">
      <w:pPr>
        <w:spacing w:line="600" w:lineRule="exact"/>
        <w:ind w:firstLineChars="200" w:firstLine="482"/>
        <w:rPr>
          <w:rFonts w:ascii="仿宋" w:eastAsia="仿宋" w:hAnsi="仿宋"/>
          <w:b/>
          <w:color w:val="000000" w:themeColor="text1"/>
          <w:sz w:val="24"/>
          <w:lang w:val="zh-CN"/>
        </w:rPr>
      </w:pPr>
      <w:r w:rsidRPr="008B2F6D">
        <w:rPr>
          <w:rFonts w:ascii="仿宋" w:eastAsia="仿宋" w:hAnsi="仿宋"/>
          <w:b/>
          <w:color w:val="000000" w:themeColor="text1"/>
          <w:sz w:val="24"/>
          <w:lang w:val="zh-CN"/>
        </w:rPr>
        <w:t>01-02《成都大运会场馆志愿者工作运行指导手册》编印服务要求</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1</w:t>
      </w:r>
      <w:bookmarkStart w:id="2" w:name="_Hlk92313312"/>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编写服务要求</w:t>
      </w:r>
      <w:bookmarkEnd w:id="2"/>
      <w:r w:rsidRPr="008B2F6D">
        <w:rPr>
          <w:rFonts w:ascii="仿宋" w:eastAsia="仿宋" w:hAnsi="仿宋"/>
          <w:color w:val="000000" w:themeColor="text1"/>
          <w:sz w:val="24"/>
        </w:rPr>
        <w:t>：</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安排不少于4人的撰写制作服务团队，其中1名工作人员常驻在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集中办公点为《</w:t>
      </w:r>
      <w:r w:rsidRPr="008B2F6D">
        <w:rPr>
          <w:rFonts w:ascii="仿宋" w:eastAsia="仿宋" w:hAnsi="仿宋"/>
          <w:color w:val="000000" w:themeColor="text1"/>
          <w:sz w:val="24"/>
          <w:lang w:val="zh-CN"/>
        </w:rPr>
        <w:t>成都大运会</w:t>
      </w:r>
      <w:r w:rsidRPr="008B2F6D">
        <w:rPr>
          <w:rFonts w:ascii="仿宋" w:eastAsia="仿宋" w:hAnsi="仿宋"/>
          <w:color w:val="000000" w:themeColor="text1"/>
          <w:sz w:val="24"/>
        </w:rPr>
        <w:t>场馆志愿者工作运行指导手册》提供撰写制作服务，其余人员按照</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需求在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集中办公点工作时间不少于5个工作日。</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2</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内容要求：按照成都大运会场馆化工作要求，更好指导成都大运会场馆志愿者工作运行，内容包括但不限于：志愿者总体工作要求、指挥运行体系、运行目标、运行任务、志愿者保障、志愿者激励、志愿者管理、志愿者工作运行指南等。编写内容最终由</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审定确认。</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3</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编写字数要求：字数不少于1万字。</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4</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印制要求：</w:t>
      </w:r>
      <w:r w:rsidRPr="008B2F6D">
        <w:rPr>
          <w:rFonts w:ascii="仿宋" w:eastAsia="仿宋" w:hAnsi="仿宋" w:hint="eastAsia"/>
          <w:color w:val="000000" w:themeColor="text1"/>
          <w:sz w:val="24"/>
        </w:rPr>
        <w:t>采用铜板双面印刷，</w:t>
      </w:r>
      <w:proofErr w:type="gramStart"/>
      <w:r w:rsidRPr="008B2F6D">
        <w:rPr>
          <w:rFonts w:ascii="仿宋" w:eastAsia="仿宋" w:hAnsi="仿宋" w:hint="eastAsia"/>
          <w:color w:val="000000" w:themeColor="text1"/>
          <w:sz w:val="24"/>
        </w:rPr>
        <w:t>锁线胶装</w:t>
      </w:r>
      <w:proofErr w:type="gramEnd"/>
      <w:r w:rsidRPr="008B2F6D">
        <w:rPr>
          <w:rFonts w:ascii="仿宋" w:eastAsia="仿宋" w:hAnsi="仿宋" w:hint="eastAsia"/>
          <w:color w:val="000000" w:themeColor="text1"/>
          <w:sz w:val="24"/>
        </w:rPr>
        <w:t>，开本大小：正度16开</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5</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手册配送要求：</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需达到以下保管配送要求：根据</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通知，3日内分批将产品配送至指定位置（大成</w:t>
      </w:r>
      <w:proofErr w:type="gramStart"/>
      <w:r w:rsidRPr="008B2F6D">
        <w:rPr>
          <w:rFonts w:ascii="仿宋" w:eastAsia="仿宋" w:hAnsi="仿宋"/>
          <w:color w:val="000000" w:themeColor="text1"/>
          <w:sz w:val="24"/>
        </w:rPr>
        <w:t>都范围</w:t>
      </w:r>
      <w:proofErr w:type="gramEnd"/>
      <w:r w:rsidRPr="008B2F6D">
        <w:rPr>
          <w:rFonts w:ascii="仿宋" w:eastAsia="仿宋" w:hAnsi="仿宋"/>
          <w:color w:val="000000" w:themeColor="text1"/>
          <w:sz w:val="24"/>
        </w:rPr>
        <w:t>内），供应方对产品运输风险负责，避免产品丢失</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刮伤、磨损、损坏等。</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备注：01-01、01-02服务所配备驻场人员不得重复否则视为该项</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编写服务要求</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不满足磋商文件要求</w:t>
      </w:r>
      <w:r w:rsidRPr="008B2F6D">
        <w:rPr>
          <w:rFonts w:ascii="仿宋" w:eastAsia="仿宋" w:hAnsi="仿宋" w:hint="eastAsia"/>
          <w:color w:val="000000" w:themeColor="text1"/>
          <w:sz w:val="24"/>
        </w:rPr>
        <w:t>（供应商须提供人员清单）</w:t>
      </w:r>
      <w:r w:rsidRPr="008B2F6D">
        <w:rPr>
          <w:rFonts w:ascii="仿宋" w:eastAsia="仿宋" w:hAnsi="仿宋"/>
          <w:color w:val="000000" w:themeColor="text1"/>
          <w:sz w:val="24"/>
        </w:rPr>
        <w:t>。</w:t>
      </w:r>
    </w:p>
    <w:p w:rsidR="00E10A26" w:rsidRPr="008B2F6D" w:rsidRDefault="00E10A26" w:rsidP="00E10A26">
      <w:pPr>
        <w:spacing w:line="600" w:lineRule="exact"/>
        <w:ind w:firstLineChars="200" w:firstLine="482"/>
        <w:rPr>
          <w:rFonts w:ascii="仿宋" w:eastAsia="仿宋" w:hAnsi="仿宋"/>
          <w:b/>
          <w:color w:val="000000" w:themeColor="text1"/>
          <w:sz w:val="24"/>
        </w:rPr>
      </w:pPr>
      <w:r w:rsidRPr="008B2F6D">
        <w:rPr>
          <w:rFonts w:ascii="仿宋" w:eastAsia="仿宋" w:hAnsi="仿宋"/>
          <w:b/>
          <w:color w:val="000000" w:themeColor="text1"/>
          <w:sz w:val="24"/>
        </w:rPr>
        <w:t>01-03《成都大运会志愿者集锦》（名称待定）官方出版物编写服务要求</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1</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编写服务要求:</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安排不少于6人的撰写服务团队，其中2名工作人员，跟踪采集相关素材，编写高质量文稿，常驻在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指定的办公地点编写《成都大运会志愿者集锦》（名称待定）官方出版物（人数根据</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实际需求</w:t>
      </w:r>
      <w:r w:rsidRPr="008B2F6D">
        <w:rPr>
          <w:rFonts w:ascii="仿宋" w:eastAsia="仿宋" w:hAnsi="仿宋" w:hint="eastAsia"/>
          <w:color w:val="000000" w:themeColor="text1"/>
          <w:sz w:val="24"/>
        </w:rPr>
        <w:t>经协商一致</w:t>
      </w:r>
      <w:r w:rsidRPr="008B2F6D">
        <w:rPr>
          <w:rFonts w:ascii="仿宋" w:eastAsia="仿宋" w:hAnsi="仿宋"/>
          <w:color w:val="000000" w:themeColor="text1"/>
          <w:sz w:val="24"/>
        </w:rPr>
        <w:t>可相应调整），其余人员按照</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需求在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指定的办公地点工作时间不少于5个工作日。</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2</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内容要求：包括成都大运会志愿者工作总体方案、志愿者工作组织架构及运行管理、志愿者招募培训、指挥调度及志愿者风采等，需包含插画、照片等形式多样的展示内容。</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3</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字数要求：字数20—25万字，根据实际需求经</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同意后可相应调整。</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4</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成果要求：需提供文稿电子版一份、纸质版三份。</w:t>
      </w:r>
    </w:p>
    <w:p w:rsidR="00E10A26" w:rsidRPr="008B2F6D" w:rsidRDefault="00E10A26" w:rsidP="00E10A26">
      <w:pPr>
        <w:spacing w:line="600" w:lineRule="exact"/>
        <w:ind w:firstLineChars="200" w:firstLine="482"/>
        <w:rPr>
          <w:rFonts w:ascii="仿宋" w:eastAsia="仿宋" w:hAnsi="仿宋"/>
          <w:b/>
          <w:color w:val="000000" w:themeColor="text1"/>
          <w:sz w:val="24"/>
        </w:rPr>
      </w:pPr>
      <w:r w:rsidRPr="008B2F6D">
        <w:rPr>
          <w:rFonts w:ascii="仿宋" w:eastAsia="仿宋" w:hAnsi="仿宋"/>
          <w:b/>
          <w:color w:val="000000" w:themeColor="text1"/>
          <w:sz w:val="24"/>
        </w:rPr>
        <w:t>01-04大运会志愿服务研究成果（名称待定）编写服务要求</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1</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编写服务要求：</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 xml:space="preserve">安排2名工作人员，跟踪采集相关素材，编写高质量报告。 </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2</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内容要求：</w:t>
      </w:r>
      <w:r w:rsidRPr="008B2F6D">
        <w:rPr>
          <w:rFonts w:ascii="仿宋" w:eastAsia="仿宋" w:hAnsi="仿宋" w:hint="eastAsia"/>
          <w:color w:val="000000" w:themeColor="text1"/>
          <w:sz w:val="24"/>
        </w:rPr>
        <w:t>体现成都通过大运志愿服务有效助</w:t>
      </w:r>
      <w:proofErr w:type="gramStart"/>
      <w:r w:rsidRPr="008B2F6D">
        <w:rPr>
          <w:rFonts w:ascii="仿宋" w:eastAsia="仿宋" w:hAnsi="仿宋" w:hint="eastAsia"/>
          <w:color w:val="000000" w:themeColor="text1"/>
          <w:sz w:val="24"/>
        </w:rPr>
        <w:t>推城市</w:t>
      </w:r>
      <w:proofErr w:type="gramEnd"/>
      <w:r w:rsidRPr="008B2F6D">
        <w:rPr>
          <w:rFonts w:ascii="仿宋" w:eastAsia="仿宋" w:hAnsi="仿宋" w:hint="eastAsia"/>
          <w:color w:val="000000" w:themeColor="text1"/>
          <w:sz w:val="24"/>
        </w:rPr>
        <w:t>文明提升、培养时代新人的经验做法和深度思考。</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3</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字数要求：字数1.5万—2万字,根据实际需求经</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同意后可相应调整。</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4</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成果要求：需提供文稿电子版一份、纸质版三份。</w:t>
      </w:r>
    </w:p>
    <w:p w:rsidR="00E10A26" w:rsidRPr="008B2F6D" w:rsidRDefault="00E10A26" w:rsidP="00E10A26">
      <w:pPr>
        <w:spacing w:line="600" w:lineRule="exact"/>
        <w:ind w:firstLineChars="200" w:firstLine="482"/>
        <w:rPr>
          <w:rFonts w:ascii="仿宋" w:eastAsia="仿宋" w:hAnsi="仿宋"/>
          <w:b/>
          <w:color w:val="000000" w:themeColor="text1"/>
          <w:sz w:val="24"/>
        </w:rPr>
      </w:pPr>
      <w:r w:rsidRPr="008B2F6D">
        <w:rPr>
          <w:rFonts w:ascii="仿宋" w:eastAsia="仿宋" w:hAnsi="仿宋"/>
          <w:b/>
          <w:color w:val="000000" w:themeColor="text1"/>
          <w:sz w:val="24"/>
        </w:rPr>
        <w:t>*</w:t>
      </w:r>
      <w:r w:rsidRPr="008B2F6D">
        <w:rPr>
          <w:rFonts w:ascii="仿宋" w:eastAsia="仿宋" w:hAnsi="仿宋" w:hint="eastAsia"/>
          <w:b/>
          <w:color w:val="000000" w:themeColor="text1"/>
          <w:sz w:val="24"/>
        </w:rPr>
        <w:t>（3）</w:t>
      </w:r>
      <w:r w:rsidRPr="008B2F6D">
        <w:rPr>
          <w:rFonts w:ascii="仿宋" w:eastAsia="仿宋" w:hAnsi="仿宋"/>
          <w:b/>
          <w:color w:val="000000" w:themeColor="text1"/>
          <w:sz w:val="24"/>
        </w:rPr>
        <w:t>其他要求（</w:t>
      </w:r>
      <w:r w:rsidRPr="008B2F6D">
        <w:rPr>
          <w:rFonts w:ascii="仿宋" w:eastAsia="仿宋" w:hAnsi="仿宋" w:hint="eastAsia"/>
          <w:b/>
          <w:color w:val="000000" w:themeColor="text1"/>
          <w:sz w:val="24"/>
        </w:rPr>
        <w:t>实质性要求</w:t>
      </w:r>
      <w:r w:rsidRPr="008B2F6D">
        <w:rPr>
          <w:rFonts w:ascii="仿宋" w:eastAsia="仿宋" w:hAnsi="仿宋"/>
          <w:b/>
          <w:color w:val="000000" w:themeColor="text1"/>
          <w:sz w:val="24"/>
        </w:rPr>
        <w:t>）</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需在</w:t>
      </w:r>
      <w:r w:rsidRPr="008B2F6D">
        <w:rPr>
          <w:rFonts w:ascii="仿宋" w:eastAsia="仿宋" w:hAnsi="仿宋" w:hint="eastAsia"/>
          <w:color w:val="000000" w:themeColor="text1"/>
          <w:sz w:val="24"/>
        </w:rPr>
        <w:t>磋商响应文件中</w:t>
      </w:r>
      <w:r w:rsidRPr="008B2F6D">
        <w:rPr>
          <w:rFonts w:ascii="仿宋" w:eastAsia="仿宋" w:hAnsi="仿宋"/>
          <w:color w:val="000000" w:themeColor="text1"/>
          <w:sz w:val="24"/>
        </w:rPr>
        <w:t>单独提供承诺函并加盖</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公章，并作为合同的一部分。</w:t>
      </w:r>
      <w:proofErr w:type="gramStart"/>
      <w:r w:rsidRPr="008B2F6D">
        <w:rPr>
          <w:rFonts w:ascii="仿宋" w:eastAsia="仿宋" w:hAnsi="仿宋"/>
          <w:color w:val="000000" w:themeColor="text1"/>
          <w:sz w:val="24"/>
        </w:rPr>
        <w:t>承诺函应包括</w:t>
      </w:r>
      <w:proofErr w:type="gramEnd"/>
      <w:r w:rsidRPr="008B2F6D">
        <w:rPr>
          <w:rFonts w:ascii="仿宋" w:eastAsia="仿宋" w:hAnsi="仿宋"/>
          <w:color w:val="000000" w:themeColor="text1"/>
          <w:sz w:val="24"/>
        </w:rPr>
        <w:t>以下内容：</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1</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本项目实行定岗定人，不得随意更换。如出现不可抗力原因需更换的，必须向</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提交书面申请，并详细说明更换的原因、替代人员的简历等，经</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同意后，方可更换。</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2</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需深入了解成都市大运会相关情况，并充分收集相关资料，编制过程中，涉及到的大运会文件材料及相关工作情况，未经</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书面允许严禁向第三方透露。若违反此规定，由</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承担全部责任。</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3</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在项目实施过程中驻场人员相关保障由</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负责，需到岗上班并接受</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的监督直至相关编制校审服务结束。</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4</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在项目执行过程中，应按照</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要求进行不少于5次的专项汇报或研讨。还应根据</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组织的相关人员、专家等需要进行随机汇报，</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提前1个工作日告知</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汇报或专项讨论会议的主题、时间、内容、地点。</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 xml:space="preserve">未按时到场或缺席按违约处理。   </w:t>
      </w:r>
    </w:p>
    <w:p w:rsidR="00E10A26" w:rsidRPr="008B2F6D" w:rsidRDefault="00E10A26" w:rsidP="00E10A26">
      <w:pPr>
        <w:tabs>
          <w:tab w:val="left" w:pos="7665"/>
        </w:tabs>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5</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 xml:space="preserve">本项目所配备常驻人员简历及相关证明材料内容真实，不存在任何造假情况。  </w:t>
      </w:r>
    </w:p>
    <w:p w:rsidR="00E10A26" w:rsidRPr="008B2F6D" w:rsidRDefault="00E10A26" w:rsidP="00E10A26">
      <w:pPr>
        <w:spacing w:line="600" w:lineRule="exact"/>
        <w:ind w:firstLineChars="200" w:firstLine="480"/>
        <w:rPr>
          <w:rFonts w:ascii="仿宋" w:eastAsia="仿宋" w:hAnsi="仿宋"/>
          <w:color w:val="000000" w:themeColor="text1"/>
          <w:sz w:val="24"/>
        </w:rPr>
      </w:pPr>
      <w:r w:rsidRPr="008B2F6D">
        <w:rPr>
          <w:rFonts w:ascii="仿宋" w:eastAsia="仿宋" w:hAnsi="仿宋"/>
          <w:color w:val="000000" w:themeColor="text1"/>
          <w:sz w:val="24"/>
        </w:rPr>
        <w:t>6</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合同总价为</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提供的各种服务的总费用，包含</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及其工作人员的薪酬、劳动及安全保障、交通、住宿、</w:t>
      </w:r>
      <w:r w:rsidRPr="008B2F6D">
        <w:rPr>
          <w:rFonts w:ascii="仿宋" w:eastAsia="仿宋" w:hAnsi="仿宋" w:hint="eastAsia"/>
          <w:color w:val="000000" w:themeColor="text1"/>
          <w:sz w:val="24"/>
        </w:rPr>
        <w:t>餐饮、</w:t>
      </w:r>
      <w:r w:rsidRPr="008B2F6D">
        <w:rPr>
          <w:rFonts w:ascii="仿宋" w:eastAsia="仿宋" w:hAnsi="仿宋"/>
          <w:color w:val="000000" w:themeColor="text1"/>
          <w:sz w:val="24"/>
        </w:rPr>
        <w:t>税费等履行本项目的所有费用。本合同执行期间合同总价不变，</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无须另向</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支付本合同规定之外的其他任何费用。按照第31届世界大学生夏季运动会防疫方案要求，若</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需进入</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闭环管理区域开展工作，</w:t>
      </w:r>
      <w:r w:rsidRPr="008B2F6D">
        <w:rPr>
          <w:rFonts w:ascii="仿宋" w:eastAsia="仿宋" w:hAnsi="仿宋" w:hint="eastAsia"/>
          <w:color w:val="000000" w:themeColor="text1"/>
          <w:sz w:val="24"/>
        </w:rPr>
        <w:t>供应商</w:t>
      </w:r>
      <w:r w:rsidRPr="008B2F6D">
        <w:rPr>
          <w:rFonts w:ascii="仿宋" w:eastAsia="仿宋" w:hAnsi="仿宋"/>
          <w:color w:val="000000" w:themeColor="text1"/>
          <w:sz w:val="24"/>
        </w:rPr>
        <w:t>自行承担闭环管理场所内的餐饮、住宿及其他相关费用，</w:t>
      </w:r>
      <w:r w:rsidRPr="008B2F6D">
        <w:rPr>
          <w:rFonts w:ascii="仿宋" w:eastAsia="仿宋" w:hAnsi="仿宋" w:hint="eastAsia"/>
          <w:color w:val="000000" w:themeColor="text1"/>
          <w:sz w:val="24"/>
        </w:rPr>
        <w:t>采购人</w:t>
      </w:r>
      <w:r w:rsidRPr="008B2F6D">
        <w:rPr>
          <w:rFonts w:ascii="仿宋" w:eastAsia="仿宋" w:hAnsi="仿宋"/>
          <w:color w:val="000000" w:themeColor="text1"/>
          <w:sz w:val="24"/>
        </w:rPr>
        <w:t>不予承担。</w:t>
      </w:r>
    </w:p>
    <w:p w:rsidR="00E10A26" w:rsidRPr="008B2F6D" w:rsidRDefault="00E10A26" w:rsidP="00E10A26">
      <w:pPr>
        <w:spacing w:line="500" w:lineRule="exact"/>
        <w:ind w:firstLineChars="200" w:firstLine="482"/>
        <w:rPr>
          <w:rFonts w:ascii="仿宋" w:eastAsia="仿宋" w:hAnsi="仿宋"/>
          <w:b/>
          <w:bCs/>
          <w:color w:val="000000" w:themeColor="text1"/>
          <w:sz w:val="24"/>
        </w:rPr>
      </w:pPr>
      <w:r w:rsidRPr="008B2F6D">
        <w:rPr>
          <w:rFonts w:ascii="仿宋" w:eastAsia="仿宋" w:hAnsi="仿宋" w:hint="eastAsia"/>
          <w:b/>
          <w:bCs/>
          <w:color w:val="000000" w:themeColor="text1"/>
          <w:sz w:val="24"/>
        </w:rPr>
        <w:t>四</w:t>
      </w:r>
      <w:r w:rsidRPr="008B2F6D">
        <w:rPr>
          <w:rFonts w:ascii="仿宋" w:eastAsia="仿宋" w:hAnsi="仿宋" w:hint="eastAsia"/>
          <w:color w:val="000000" w:themeColor="text1"/>
          <w:sz w:val="24"/>
        </w:rPr>
        <w:t>.</w:t>
      </w:r>
      <w:r w:rsidRPr="008B2F6D">
        <w:rPr>
          <w:rFonts w:ascii="仿宋" w:eastAsia="仿宋" w:hAnsi="仿宋"/>
          <w:b/>
          <w:bCs/>
          <w:color w:val="000000" w:themeColor="text1"/>
          <w:sz w:val="24"/>
        </w:rPr>
        <w:t>方案要求</w:t>
      </w:r>
      <w:r w:rsidRPr="008B2F6D">
        <w:rPr>
          <w:rFonts w:ascii="仿宋" w:eastAsia="仿宋" w:hAnsi="仿宋" w:hint="eastAsia"/>
          <w:b/>
          <w:bCs/>
          <w:color w:val="000000" w:themeColor="text1"/>
          <w:sz w:val="24"/>
        </w:rPr>
        <w:t>（此要求对应评分标准第</w:t>
      </w:r>
      <w:r w:rsidRPr="008B2F6D">
        <w:rPr>
          <w:rFonts w:ascii="仿宋" w:eastAsia="仿宋" w:hAnsi="仿宋"/>
          <w:b/>
          <w:bCs/>
          <w:color w:val="000000" w:themeColor="text1"/>
          <w:sz w:val="24"/>
        </w:rPr>
        <w:t>3</w:t>
      </w:r>
      <w:r w:rsidRPr="008B2F6D">
        <w:rPr>
          <w:rFonts w:ascii="仿宋" w:eastAsia="仿宋" w:hAnsi="仿宋" w:hint="eastAsia"/>
          <w:b/>
          <w:bCs/>
          <w:color w:val="000000" w:themeColor="text1"/>
          <w:sz w:val="24"/>
        </w:rPr>
        <w:t>、4</w:t>
      </w:r>
      <w:r w:rsidRPr="008B2F6D">
        <w:rPr>
          <w:rFonts w:ascii="仿宋" w:eastAsia="仿宋" w:hAnsi="仿宋"/>
          <w:b/>
          <w:bCs/>
          <w:color w:val="000000" w:themeColor="text1"/>
          <w:sz w:val="24"/>
        </w:rPr>
        <w:t>项内容</w:t>
      </w:r>
      <w:r w:rsidRPr="008B2F6D">
        <w:rPr>
          <w:rFonts w:ascii="仿宋" w:eastAsia="仿宋" w:hAnsi="仿宋" w:hint="eastAsia"/>
          <w:b/>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bCs/>
          <w:color w:val="000000" w:themeColor="text1"/>
          <w:sz w:val="24"/>
        </w:rPr>
        <w:t>1）需求分析要求：</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①</w:t>
      </w:r>
      <w:r w:rsidRPr="008B2F6D">
        <w:rPr>
          <w:rFonts w:ascii="仿宋" w:eastAsia="仿宋" w:hAnsi="仿宋"/>
          <w:bCs/>
          <w:color w:val="000000" w:themeColor="text1"/>
          <w:sz w:val="24"/>
        </w:rPr>
        <w:t>对本项目的背景分析</w:t>
      </w:r>
      <w:r w:rsidRPr="008B2F6D">
        <w:rPr>
          <w:rFonts w:ascii="仿宋" w:eastAsia="仿宋" w:hAnsi="仿宋" w:hint="eastAsia"/>
          <w:bCs/>
          <w:color w:val="000000" w:themeColor="text1"/>
          <w:sz w:val="24"/>
        </w:rPr>
        <w:t>（包含第31届世界大学生运动会赛事，特别是对志愿者服务的理解及认识进行描述）；</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②</w:t>
      </w:r>
      <w:r w:rsidRPr="008B2F6D">
        <w:rPr>
          <w:rFonts w:ascii="仿宋" w:eastAsia="仿宋" w:hAnsi="仿宋"/>
          <w:bCs/>
          <w:color w:val="000000" w:themeColor="text1"/>
          <w:sz w:val="24"/>
        </w:rPr>
        <w:t>能准确的理解</w:t>
      </w:r>
      <w:r w:rsidRPr="008B2F6D">
        <w:rPr>
          <w:rFonts w:ascii="仿宋" w:eastAsia="仿宋" w:hAnsi="仿宋" w:hint="eastAsia"/>
          <w:color w:val="000000" w:themeColor="text1"/>
          <w:sz w:val="24"/>
        </w:rPr>
        <w:t>采购人</w:t>
      </w:r>
      <w:r w:rsidRPr="008B2F6D">
        <w:rPr>
          <w:rFonts w:ascii="仿宋" w:eastAsia="仿宋" w:hAnsi="仿宋"/>
          <w:bCs/>
          <w:color w:val="000000" w:themeColor="text1"/>
          <w:sz w:val="24"/>
        </w:rPr>
        <w:t>的服务需求，同时对本项目的服务内容、目标进行描述</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③</w:t>
      </w:r>
      <w:r w:rsidRPr="008B2F6D">
        <w:rPr>
          <w:rFonts w:ascii="仿宋" w:eastAsia="仿宋" w:hAnsi="仿宋"/>
          <w:bCs/>
          <w:color w:val="000000" w:themeColor="text1"/>
          <w:sz w:val="24"/>
        </w:rPr>
        <w:t>供应商须对本项目四项服务内容进行全面梳理、分析</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bCs/>
          <w:color w:val="000000" w:themeColor="text1"/>
          <w:sz w:val="24"/>
        </w:rPr>
        <w:t>2）服务方案要求</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①</w:t>
      </w:r>
      <w:r w:rsidRPr="008B2F6D">
        <w:rPr>
          <w:rFonts w:ascii="仿宋" w:eastAsia="仿宋" w:hAnsi="仿宋"/>
          <w:bCs/>
          <w:color w:val="000000" w:themeColor="text1"/>
          <w:sz w:val="24"/>
        </w:rPr>
        <w:t>《成都大运会志愿者服务手册》撰写思路</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②</w:t>
      </w:r>
      <w:r w:rsidRPr="008B2F6D">
        <w:rPr>
          <w:rFonts w:ascii="仿宋" w:eastAsia="仿宋" w:hAnsi="仿宋"/>
          <w:bCs/>
          <w:color w:val="000000" w:themeColor="text1"/>
          <w:sz w:val="24"/>
        </w:rPr>
        <w:t>《成都大运会场馆志愿者工作运行指导手册》撰写思路</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③</w:t>
      </w:r>
      <w:r w:rsidRPr="008B2F6D">
        <w:rPr>
          <w:rFonts w:ascii="仿宋" w:eastAsia="仿宋" w:hAnsi="仿宋"/>
          <w:bCs/>
          <w:color w:val="000000" w:themeColor="text1"/>
          <w:sz w:val="24"/>
        </w:rPr>
        <w:t>《成都大运会志愿者集锦》（名称待定）官方出版物撰写思路</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④</w:t>
      </w:r>
      <w:r w:rsidRPr="008B2F6D">
        <w:rPr>
          <w:rFonts w:ascii="仿宋" w:eastAsia="仿宋" w:hAnsi="仿宋"/>
          <w:bCs/>
          <w:color w:val="000000" w:themeColor="text1"/>
          <w:sz w:val="24"/>
        </w:rPr>
        <w:t>大运会志愿服务研究成果（名称待定）撰写思路</w:t>
      </w:r>
      <w:r w:rsidRPr="008B2F6D">
        <w:rPr>
          <w:rFonts w:ascii="仿宋" w:eastAsia="仿宋" w:hAnsi="仿宋" w:hint="eastAsia"/>
          <w:bCs/>
          <w:color w:val="000000" w:themeColor="text1"/>
          <w:sz w:val="24"/>
        </w:rPr>
        <w:t>；</w:t>
      </w:r>
    </w:p>
    <w:p w:rsidR="00E10A26" w:rsidRPr="008B2F6D" w:rsidRDefault="00E10A26" w:rsidP="00E10A26">
      <w:pPr>
        <w:spacing w:line="500" w:lineRule="exact"/>
        <w:ind w:firstLineChars="200" w:firstLine="480"/>
        <w:rPr>
          <w:rFonts w:ascii="仿宋" w:eastAsia="仿宋" w:hAnsi="仿宋"/>
          <w:bCs/>
          <w:color w:val="000000" w:themeColor="text1"/>
          <w:sz w:val="24"/>
        </w:rPr>
      </w:pPr>
      <w:r w:rsidRPr="008B2F6D">
        <w:rPr>
          <w:rFonts w:ascii="仿宋" w:eastAsia="仿宋" w:hAnsi="仿宋" w:hint="eastAsia"/>
          <w:bCs/>
          <w:color w:val="000000" w:themeColor="text1"/>
          <w:sz w:val="24"/>
        </w:rPr>
        <w:t>⑤</w:t>
      </w:r>
      <w:r w:rsidRPr="008B2F6D">
        <w:rPr>
          <w:rFonts w:ascii="仿宋" w:eastAsia="仿宋" w:hAnsi="仿宋"/>
          <w:bCs/>
          <w:color w:val="000000" w:themeColor="text1"/>
          <w:sz w:val="24"/>
        </w:rPr>
        <w:t>《成都大运会志愿者服务手册》及《成都大运会场馆志愿者工作运行指导手册》设计制作服务方案</w:t>
      </w:r>
      <w:r w:rsidRPr="008B2F6D">
        <w:rPr>
          <w:rFonts w:ascii="仿宋" w:eastAsia="仿宋" w:hAnsi="仿宋" w:hint="eastAsia"/>
          <w:bCs/>
          <w:color w:val="000000" w:themeColor="text1"/>
          <w:sz w:val="24"/>
        </w:rPr>
        <w:t>。</w:t>
      </w:r>
    </w:p>
    <w:p w:rsidR="00E10A26" w:rsidRPr="008B2F6D" w:rsidRDefault="00E10A26" w:rsidP="00E10A26">
      <w:pPr>
        <w:pStyle w:val="2"/>
        <w:rPr>
          <w:rFonts w:ascii="仿宋" w:eastAsia="仿宋" w:hAnsi="仿宋"/>
          <w:bCs w:val="0"/>
          <w:color w:val="000000" w:themeColor="text1"/>
          <w:sz w:val="24"/>
        </w:rPr>
      </w:pPr>
      <w:r w:rsidRPr="008B2F6D">
        <w:rPr>
          <w:rFonts w:ascii="仿宋" w:eastAsia="仿宋" w:hAnsi="仿宋"/>
          <w:bCs w:val="0"/>
          <w:color w:val="000000" w:themeColor="text1"/>
        </w:rPr>
        <w:t>*</w:t>
      </w:r>
      <w:r w:rsidRPr="008B2F6D">
        <w:rPr>
          <w:rFonts w:ascii="仿宋" w:eastAsia="仿宋" w:hAnsi="仿宋" w:hint="eastAsia"/>
          <w:bCs w:val="0"/>
          <w:color w:val="000000" w:themeColor="text1"/>
          <w:sz w:val="24"/>
        </w:rPr>
        <w:t>四.商务要求（实质性条款）</w:t>
      </w:r>
    </w:p>
    <w:p w:rsidR="00E10A26" w:rsidRPr="008B2F6D" w:rsidRDefault="00E10A26" w:rsidP="00E10A26">
      <w:pPr>
        <w:spacing w:line="360" w:lineRule="auto"/>
        <w:rPr>
          <w:rFonts w:ascii="仿宋" w:eastAsia="仿宋" w:hAnsi="仿宋" w:cs="方正仿宋简体"/>
          <w:color w:val="000000" w:themeColor="text1"/>
          <w:sz w:val="24"/>
          <w:lang w:val="zh-CN"/>
        </w:rPr>
      </w:pPr>
      <w:r w:rsidRPr="008B2F6D">
        <w:rPr>
          <w:rFonts w:ascii="仿宋" w:eastAsia="仿宋" w:hAnsi="仿宋" w:hint="eastAsia"/>
          <w:bCs/>
          <w:color w:val="000000" w:themeColor="text1"/>
          <w:sz w:val="24"/>
        </w:rPr>
        <w:t>（1）</w:t>
      </w:r>
      <w:r w:rsidRPr="008B2F6D">
        <w:rPr>
          <w:rFonts w:ascii="仿宋" w:eastAsia="仿宋" w:hAnsi="仿宋" w:cs="方正仿宋简体" w:hint="eastAsia"/>
          <w:color w:val="000000" w:themeColor="text1"/>
          <w:sz w:val="24"/>
          <w:lang w:val="zh-CN"/>
        </w:rPr>
        <w:t>付款条件及进度：</w:t>
      </w:r>
    </w:p>
    <w:p w:rsidR="00E10A26" w:rsidRPr="008B2F6D" w:rsidRDefault="00E10A26" w:rsidP="00E10A26">
      <w:pPr>
        <w:spacing w:line="360" w:lineRule="auto"/>
        <w:ind w:firstLineChars="200" w:firstLine="480"/>
        <w:rPr>
          <w:rFonts w:ascii="仿宋" w:eastAsia="仿宋" w:hAnsi="仿宋" w:cs="方正楷体_GBK"/>
          <w:color w:val="000000" w:themeColor="text1"/>
          <w:sz w:val="24"/>
          <w:lang w:val="zh-CN"/>
        </w:rPr>
      </w:pPr>
      <w:r w:rsidRPr="008B2F6D">
        <w:rPr>
          <w:rFonts w:ascii="仿宋" w:eastAsia="仿宋" w:hAnsi="仿宋" w:cs="方正楷体_GBK" w:hint="eastAsia"/>
          <w:color w:val="000000" w:themeColor="text1"/>
          <w:sz w:val="24"/>
          <w:lang w:val="zh-CN"/>
        </w:rPr>
        <w:t>1）签订合同后，经由甲方财务部门审核通过付款资料后的5个工作日内向乙方完成支付</w:t>
      </w:r>
      <w:r w:rsidRPr="008B2F6D">
        <w:rPr>
          <w:rFonts w:ascii="仿宋" w:eastAsia="仿宋" w:hAnsi="仿宋" w:cs="方正楷体_GBK" w:hint="eastAsia"/>
          <w:color w:val="000000" w:themeColor="text1"/>
          <w:sz w:val="24"/>
        </w:rPr>
        <w:t>40%</w:t>
      </w:r>
      <w:r w:rsidRPr="008B2F6D">
        <w:rPr>
          <w:rFonts w:ascii="仿宋" w:eastAsia="仿宋" w:hAnsi="仿宋" w:cs="方正楷体_GBK" w:hint="eastAsia"/>
          <w:color w:val="000000" w:themeColor="text1"/>
          <w:sz w:val="24"/>
          <w:lang w:val="zh-CN"/>
        </w:rPr>
        <w:t>合同价款；</w:t>
      </w:r>
    </w:p>
    <w:p w:rsidR="00E10A26" w:rsidRPr="008B2F6D" w:rsidRDefault="00E10A26" w:rsidP="00E10A26">
      <w:pPr>
        <w:spacing w:line="360" w:lineRule="auto"/>
        <w:ind w:firstLineChars="200" w:firstLine="480"/>
        <w:rPr>
          <w:rFonts w:ascii="仿宋" w:eastAsia="仿宋" w:hAnsi="仿宋" w:cs="方正楷体_GBK"/>
          <w:color w:val="000000" w:themeColor="text1"/>
          <w:sz w:val="24"/>
          <w:lang w:val="zh-CN"/>
        </w:rPr>
      </w:pPr>
      <w:r w:rsidRPr="008B2F6D">
        <w:rPr>
          <w:rFonts w:ascii="仿宋" w:eastAsia="仿宋" w:hAnsi="仿宋" w:cs="方正楷体_GBK" w:hint="eastAsia"/>
          <w:color w:val="000000" w:themeColor="text1"/>
          <w:sz w:val="24"/>
        </w:rPr>
        <w:t>2</w:t>
      </w:r>
      <w:r w:rsidRPr="008B2F6D">
        <w:rPr>
          <w:rFonts w:ascii="仿宋" w:eastAsia="仿宋" w:hAnsi="仿宋" w:cs="方正楷体_GBK" w:hint="eastAsia"/>
          <w:color w:val="000000" w:themeColor="text1"/>
          <w:sz w:val="24"/>
          <w:lang w:val="zh-CN"/>
        </w:rPr>
        <w:t>）</w:t>
      </w:r>
      <w:r w:rsidRPr="008B2F6D">
        <w:rPr>
          <w:rFonts w:ascii="仿宋" w:eastAsia="仿宋" w:hAnsi="仿宋" w:cs="方正楷体_GBK" w:hint="eastAsia"/>
          <w:sz w:val="24"/>
          <w:lang w:val="zh-CN"/>
        </w:rPr>
        <w:t>2022年3月</w:t>
      </w:r>
      <w:r w:rsidRPr="008B2F6D">
        <w:rPr>
          <w:rFonts w:ascii="仿宋" w:eastAsia="仿宋" w:hAnsi="仿宋" w:cs="方正楷体_GBK" w:hint="eastAsia"/>
          <w:sz w:val="24"/>
        </w:rPr>
        <w:t>23</w:t>
      </w:r>
      <w:r w:rsidRPr="008B2F6D">
        <w:rPr>
          <w:rFonts w:ascii="仿宋" w:eastAsia="仿宋" w:hAnsi="仿宋" w:cs="方正楷体_GBK" w:hint="eastAsia"/>
          <w:sz w:val="24"/>
          <w:lang w:val="zh-CN"/>
        </w:rPr>
        <w:t>日</w:t>
      </w:r>
      <w:r w:rsidRPr="008B2F6D">
        <w:rPr>
          <w:rFonts w:ascii="仿宋" w:eastAsia="仿宋" w:hAnsi="仿宋" w:cs="方正楷体_GBK" w:hint="eastAsia"/>
          <w:color w:val="000000" w:themeColor="text1"/>
          <w:sz w:val="24"/>
          <w:lang w:val="zh-CN"/>
        </w:rPr>
        <w:t>前完成《成都大运会志愿者服务手册》《成都大运会场馆志愿者工作运行指导手册》内容编撰初稿和排版设计初稿并提交甲方审核，甲方审核通过后，经由甲方财务部门审核通过付款资料后的10个工作日内向乙方完成支付20%合同价款；</w:t>
      </w:r>
    </w:p>
    <w:p w:rsidR="00E10A26" w:rsidRPr="008B2F6D" w:rsidRDefault="00E10A26" w:rsidP="00E10A26">
      <w:pPr>
        <w:spacing w:line="360" w:lineRule="auto"/>
        <w:ind w:firstLineChars="200" w:firstLine="480"/>
        <w:rPr>
          <w:rFonts w:ascii="仿宋" w:eastAsia="仿宋" w:hAnsi="仿宋" w:cs="方正楷体_GBK"/>
          <w:color w:val="000000" w:themeColor="text1"/>
          <w:sz w:val="24"/>
          <w:lang w:val="zh-CN"/>
        </w:rPr>
      </w:pPr>
      <w:r w:rsidRPr="008B2F6D">
        <w:rPr>
          <w:rFonts w:ascii="仿宋" w:eastAsia="仿宋" w:hAnsi="仿宋" w:cs="方正楷体_GBK" w:hint="eastAsia"/>
          <w:color w:val="000000" w:themeColor="text1"/>
          <w:sz w:val="24"/>
        </w:rPr>
        <w:t>3</w:t>
      </w:r>
      <w:r w:rsidRPr="008B2F6D">
        <w:rPr>
          <w:rFonts w:ascii="仿宋" w:eastAsia="仿宋" w:hAnsi="仿宋" w:cs="方正楷体_GBK" w:hint="eastAsia"/>
          <w:color w:val="000000" w:themeColor="text1"/>
          <w:sz w:val="24"/>
          <w:lang w:val="zh-CN"/>
        </w:rPr>
        <w:t>）2022年</w:t>
      </w:r>
      <w:r w:rsidRPr="008B2F6D">
        <w:rPr>
          <w:rFonts w:ascii="仿宋" w:eastAsia="仿宋" w:hAnsi="仿宋" w:cs="方正楷体_GBK" w:hint="eastAsia"/>
          <w:color w:val="000000" w:themeColor="text1"/>
          <w:sz w:val="24"/>
        </w:rPr>
        <w:t>4</w:t>
      </w:r>
      <w:r w:rsidRPr="008B2F6D">
        <w:rPr>
          <w:rFonts w:ascii="仿宋" w:eastAsia="仿宋" w:hAnsi="仿宋" w:cs="方正楷体_GBK" w:hint="eastAsia"/>
          <w:color w:val="000000" w:themeColor="text1"/>
          <w:sz w:val="24"/>
          <w:lang w:val="zh-CN"/>
        </w:rPr>
        <w:t>月</w:t>
      </w:r>
      <w:r w:rsidRPr="008B2F6D">
        <w:rPr>
          <w:rFonts w:ascii="仿宋" w:eastAsia="仿宋" w:hAnsi="仿宋" w:cs="方正楷体_GBK" w:hint="eastAsia"/>
          <w:color w:val="000000" w:themeColor="text1"/>
          <w:sz w:val="24"/>
        </w:rPr>
        <w:t>10</w:t>
      </w:r>
      <w:r w:rsidRPr="008B2F6D">
        <w:rPr>
          <w:rFonts w:ascii="仿宋" w:eastAsia="仿宋" w:hAnsi="仿宋" w:cs="方正楷体_GBK" w:hint="eastAsia"/>
          <w:color w:val="000000" w:themeColor="text1"/>
          <w:sz w:val="24"/>
          <w:lang w:val="zh-CN"/>
        </w:rPr>
        <w:t>日前完成《成都大运会志愿者服务手册》《成都大运会场馆志愿者工作运行指导手册》内容编撰定稿和排版设计定稿并提交甲方审核，甲方审核通过后，2022年4月29日前完成《成都大运会志愿者服务手册》《成都大运会场馆志愿者工作运行指导手册》印制并提交甲方验收，甲方验收通过后，经由甲方财务部门审核通过付款资料后的10个工作日内向乙方完成支付20%合同价款；</w:t>
      </w:r>
    </w:p>
    <w:p w:rsidR="00E10A26" w:rsidRPr="008B2F6D" w:rsidRDefault="00E10A26" w:rsidP="00E10A26">
      <w:pPr>
        <w:spacing w:line="360" w:lineRule="auto"/>
        <w:ind w:firstLineChars="200" w:firstLine="480"/>
        <w:rPr>
          <w:rFonts w:ascii="仿宋" w:eastAsia="仿宋" w:hAnsi="仿宋" w:cs="方正楷体_GBK"/>
          <w:color w:val="000000" w:themeColor="text1"/>
          <w:sz w:val="24"/>
          <w:lang w:val="zh-CN"/>
        </w:rPr>
      </w:pPr>
      <w:r w:rsidRPr="008B2F6D">
        <w:rPr>
          <w:rFonts w:ascii="仿宋" w:eastAsia="仿宋" w:hAnsi="仿宋" w:cs="方正楷体_GBK" w:hint="eastAsia"/>
          <w:color w:val="000000" w:themeColor="text1"/>
          <w:sz w:val="24"/>
        </w:rPr>
        <w:t>4</w:t>
      </w:r>
      <w:r w:rsidRPr="008B2F6D">
        <w:rPr>
          <w:rFonts w:ascii="仿宋" w:eastAsia="仿宋" w:hAnsi="仿宋" w:cs="方正楷体_GBK" w:hint="eastAsia"/>
          <w:color w:val="000000" w:themeColor="text1"/>
          <w:sz w:val="24"/>
          <w:lang w:val="zh-CN"/>
        </w:rPr>
        <w:t>）2022年7月10日前完成大运会志愿服务研究成果、《成都大运会志愿者集锦》（名称待定）官方出版物内容编撰初稿并提交甲方审核，甲方审核通过后，经由甲方财务部门审核通过付款资料后的10个工作日内向乙方完成支付10%合同价款；</w:t>
      </w:r>
    </w:p>
    <w:p w:rsidR="00E10A26" w:rsidRPr="008B2F6D" w:rsidRDefault="00E10A26" w:rsidP="00E10A26">
      <w:pPr>
        <w:spacing w:line="360" w:lineRule="auto"/>
        <w:ind w:firstLineChars="200" w:firstLine="480"/>
        <w:rPr>
          <w:rFonts w:ascii="仿宋" w:eastAsia="仿宋" w:hAnsi="仿宋" w:cs="方正楷体_GBK"/>
          <w:color w:val="000000" w:themeColor="text1"/>
          <w:sz w:val="24"/>
          <w:lang w:val="zh-CN"/>
        </w:rPr>
      </w:pPr>
      <w:r w:rsidRPr="008B2F6D">
        <w:rPr>
          <w:rFonts w:ascii="仿宋" w:eastAsia="仿宋" w:hAnsi="仿宋" w:cs="方正楷体_GBK" w:hint="eastAsia"/>
          <w:color w:val="000000" w:themeColor="text1"/>
          <w:sz w:val="24"/>
        </w:rPr>
        <w:t>5</w:t>
      </w:r>
      <w:r w:rsidRPr="008B2F6D">
        <w:rPr>
          <w:rFonts w:ascii="仿宋" w:eastAsia="仿宋" w:hAnsi="仿宋" w:cs="方正楷体_GBK" w:hint="eastAsia"/>
          <w:color w:val="000000" w:themeColor="text1"/>
          <w:sz w:val="24"/>
          <w:lang w:val="zh-CN"/>
        </w:rPr>
        <w:t>）2022年7月31日前完成大运会志愿服务研究成果内容编撰定稿并提交甲方验收，2022年8月15日前完成《成都大运会志愿者集锦》（名称待定）官方出版物内容编撰定稿并提交甲方验收，甲方验收通过后，经由甲方财务部门审核通过付款资料后的10个工作日内向乙方完成支付10% 合同价款。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olor w:val="000000" w:themeColor="text1"/>
          <w:sz w:val="24"/>
          <w:lang w:val="zh-CN"/>
        </w:rPr>
        <w:t>备注：《成都大运会志愿者服务手册》及《成都大运会场馆志愿者工作运行指导手册》以实际编印数量据实支付。</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楷体_GBK" w:hint="eastAsia"/>
          <w:color w:val="000000" w:themeColor="text1"/>
          <w:sz w:val="24"/>
          <w:lang w:val="zh-CN"/>
        </w:rPr>
        <w:t>付款条件</w:t>
      </w:r>
      <w:r w:rsidRPr="008B2F6D">
        <w:rPr>
          <w:rFonts w:ascii="仿宋" w:eastAsia="仿宋" w:hAnsi="仿宋" w:cs="方正仿宋简体" w:hint="eastAsia"/>
          <w:color w:val="000000" w:themeColor="text1"/>
          <w:sz w:val="24"/>
          <w:lang w:val="zh-CN"/>
        </w:rPr>
        <w:t>：每次支付前，供应商需提交付款申请，并提供增值税普通发票等相关资料进行款项支付。供应商出具的发票未经采购人财务部门审核通过的，采购人有权拒绝付款，并有权要求成交供应商承担因发票问题导致的所有损失和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备注：如遇采购人上级部门审核等原因导致费用支付延后的，付款时间相应顺延。</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bCs/>
          <w:color w:val="000000" w:themeColor="text1"/>
          <w:sz w:val="24"/>
        </w:rPr>
        <w:t>（2）</w:t>
      </w:r>
      <w:r w:rsidRPr="008B2F6D">
        <w:rPr>
          <w:rFonts w:ascii="仿宋" w:eastAsia="仿宋" w:hAnsi="仿宋" w:cs="方正仿宋简体" w:hint="eastAsia"/>
          <w:color w:val="000000" w:themeColor="text1"/>
          <w:sz w:val="24"/>
          <w:lang w:val="zh-CN"/>
        </w:rPr>
        <w:t>服务地点：成都大运会执委会志愿者部指定位置（大成</w:t>
      </w:r>
      <w:proofErr w:type="gramStart"/>
      <w:r w:rsidRPr="008B2F6D">
        <w:rPr>
          <w:rFonts w:ascii="仿宋" w:eastAsia="仿宋" w:hAnsi="仿宋" w:cs="方正仿宋简体" w:hint="eastAsia"/>
          <w:color w:val="000000" w:themeColor="text1"/>
          <w:sz w:val="24"/>
          <w:lang w:val="zh-CN"/>
        </w:rPr>
        <w:t>都范围</w:t>
      </w:r>
      <w:proofErr w:type="gramEnd"/>
      <w:r w:rsidRPr="008B2F6D">
        <w:rPr>
          <w:rFonts w:ascii="仿宋" w:eastAsia="仿宋" w:hAnsi="仿宋" w:cs="方正仿宋简体" w:hint="eastAsia"/>
          <w:color w:val="000000" w:themeColor="text1"/>
          <w:sz w:val="24"/>
          <w:lang w:val="zh-CN"/>
        </w:rPr>
        <w:t>内）</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bCs/>
          <w:color w:val="000000" w:themeColor="text1"/>
          <w:sz w:val="24"/>
        </w:rPr>
        <w:t>（3）</w:t>
      </w:r>
      <w:r w:rsidRPr="008B2F6D">
        <w:rPr>
          <w:rFonts w:ascii="仿宋" w:eastAsia="仿宋" w:hAnsi="仿宋" w:cs="方正仿宋简体" w:hint="eastAsia"/>
          <w:color w:val="000000" w:themeColor="text1"/>
          <w:sz w:val="24"/>
          <w:lang w:val="zh-CN"/>
        </w:rPr>
        <w:t>项目实施时间及交付日期：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85"/>
        <w:gridCol w:w="3771"/>
      </w:tblGrid>
      <w:tr w:rsidR="00E10A26" w:rsidRPr="008B2F6D" w:rsidTr="00E51818">
        <w:tc>
          <w:tcPr>
            <w:tcW w:w="959" w:type="dxa"/>
          </w:tcPr>
          <w:p w:rsidR="00E10A26" w:rsidRPr="008B2F6D" w:rsidRDefault="00E10A26" w:rsidP="00E51818">
            <w:pPr>
              <w:tabs>
                <w:tab w:val="left" w:pos="7665"/>
              </w:tabs>
              <w:spacing w:line="360" w:lineRule="auto"/>
              <w:jc w:val="center"/>
              <w:rPr>
                <w:rFonts w:ascii="仿宋" w:eastAsia="仿宋" w:hAnsi="仿宋"/>
                <w:color w:val="000000" w:themeColor="text1"/>
                <w:spacing w:val="-20"/>
                <w:sz w:val="24"/>
              </w:rPr>
            </w:pPr>
            <w:r w:rsidRPr="008B2F6D">
              <w:rPr>
                <w:rFonts w:ascii="仿宋" w:eastAsia="仿宋" w:hAnsi="仿宋"/>
                <w:color w:val="000000" w:themeColor="text1"/>
                <w:spacing w:val="-20"/>
                <w:sz w:val="24"/>
              </w:rPr>
              <w:t>品目号</w:t>
            </w:r>
          </w:p>
        </w:tc>
        <w:tc>
          <w:tcPr>
            <w:tcW w:w="3685" w:type="dxa"/>
          </w:tcPr>
          <w:p w:rsidR="00E10A26" w:rsidRPr="008B2F6D" w:rsidRDefault="00E10A26" w:rsidP="00E51818">
            <w:pPr>
              <w:tabs>
                <w:tab w:val="left" w:pos="7665"/>
              </w:tabs>
              <w:spacing w:line="360" w:lineRule="auto"/>
              <w:jc w:val="center"/>
              <w:rPr>
                <w:rFonts w:ascii="仿宋" w:eastAsia="仿宋" w:hAnsi="仿宋"/>
                <w:color w:val="000000" w:themeColor="text1"/>
                <w:spacing w:val="-20"/>
                <w:sz w:val="24"/>
              </w:rPr>
            </w:pPr>
            <w:r w:rsidRPr="008B2F6D">
              <w:rPr>
                <w:rFonts w:ascii="仿宋" w:eastAsia="仿宋" w:hAnsi="仿宋"/>
                <w:color w:val="000000" w:themeColor="text1"/>
                <w:spacing w:val="-20"/>
                <w:sz w:val="24"/>
              </w:rPr>
              <w:t>服务内容</w:t>
            </w:r>
          </w:p>
        </w:tc>
        <w:tc>
          <w:tcPr>
            <w:tcW w:w="3878" w:type="dxa"/>
          </w:tcPr>
          <w:p w:rsidR="00E10A26" w:rsidRPr="008B2F6D" w:rsidRDefault="00E10A26" w:rsidP="00E51818">
            <w:pPr>
              <w:tabs>
                <w:tab w:val="left" w:pos="7665"/>
              </w:tabs>
              <w:spacing w:line="360" w:lineRule="auto"/>
              <w:jc w:val="center"/>
              <w:rPr>
                <w:rFonts w:ascii="仿宋" w:eastAsia="仿宋" w:hAnsi="仿宋"/>
                <w:color w:val="000000" w:themeColor="text1"/>
                <w:spacing w:val="-20"/>
                <w:sz w:val="24"/>
              </w:rPr>
            </w:pPr>
            <w:r w:rsidRPr="008B2F6D">
              <w:rPr>
                <w:rFonts w:ascii="仿宋" w:eastAsia="仿宋" w:hAnsi="仿宋" w:cs="方正仿宋简体" w:hint="eastAsia"/>
                <w:color w:val="000000" w:themeColor="text1"/>
                <w:sz w:val="24"/>
                <w:lang w:val="zh-CN"/>
              </w:rPr>
              <w:t>项目实施时间及交付日期</w:t>
            </w:r>
          </w:p>
        </w:tc>
      </w:tr>
      <w:tr w:rsidR="00E10A26" w:rsidRPr="008B2F6D" w:rsidTr="00E51818">
        <w:tc>
          <w:tcPr>
            <w:tcW w:w="959"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01-01</w:t>
            </w:r>
          </w:p>
        </w:tc>
        <w:tc>
          <w:tcPr>
            <w:tcW w:w="3685"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《成都大运会志愿者服务手册》编印服务</w:t>
            </w:r>
          </w:p>
        </w:tc>
        <w:tc>
          <w:tcPr>
            <w:tcW w:w="3878" w:type="dxa"/>
          </w:tcPr>
          <w:p w:rsidR="00E10A26" w:rsidRPr="008B2F6D" w:rsidRDefault="00E10A26" w:rsidP="00E51818">
            <w:pPr>
              <w:tabs>
                <w:tab w:val="left" w:pos="7665"/>
              </w:tabs>
              <w:spacing w:line="0" w:lineRule="atLeast"/>
              <w:rPr>
                <w:rFonts w:ascii="仿宋" w:eastAsia="仿宋" w:hAnsi="仿宋" w:cs="方正仿宋简体"/>
                <w:color w:val="000000" w:themeColor="text1"/>
                <w:sz w:val="24"/>
                <w:lang w:val="zh-CN"/>
              </w:rPr>
            </w:pPr>
            <w:r w:rsidRPr="008B2F6D">
              <w:rPr>
                <w:rFonts w:ascii="仿宋" w:eastAsia="仿宋" w:hAnsi="仿宋" w:cs="方正仿宋简体" w:hint="eastAsia"/>
                <w:sz w:val="24"/>
                <w:lang w:val="zh-CN"/>
              </w:rPr>
              <w:t>2022年</w:t>
            </w:r>
            <w:r w:rsidRPr="008B2F6D">
              <w:rPr>
                <w:rFonts w:ascii="仿宋" w:eastAsia="仿宋" w:hAnsi="仿宋" w:cs="方正仿宋简体" w:hint="eastAsia"/>
                <w:sz w:val="24"/>
              </w:rPr>
              <w:t>3</w:t>
            </w:r>
            <w:r w:rsidRPr="008B2F6D">
              <w:rPr>
                <w:rFonts w:ascii="仿宋" w:eastAsia="仿宋" w:hAnsi="仿宋" w:cs="方正仿宋简体" w:hint="eastAsia"/>
                <w:sz w:val="24"/>
                <w:lang w:val="zh-CN"/>
              </w:rPr>
              <w:t>月</w:t>
            </w:r>
            <w:r w:rsidRPr="008B2F6D">
              <w:rPr>
                <w:rFonts w:ascii="仿宋" w:eastAsia="仿宋" w:hAnsi="仿宋" w:cs="方正仿宋简体" w:hint="eastAsia"/>
                <w:sz w:val="24"/>
              </w:rPr>
              <w:t>3</w:t>
            </w:r>
            <w:r w:rsidRPr="008B2F6D">
              <w:rPr>
                <w:rFonts w:ascii="仿宋" w:eastAsia="仿宋" w:hAnsi="仿宋" w:cs="方正仿宋简体" w:hint="eastAsia"/>
                <w:sz w:val="24"/>
                <w:lang w:val="zh-CN"/>
              </w:rPr>
              <w:t>日</w:t>
            </w:r>
            <w:r w:rsidRPr="008B2F6D">
              <w:rPr>
                <w:rFonts w:ascii="仿宋" w:eastAsia="仿宋" w:hAnsi="仿宋" w:cs="方正仿宋简体" w:hint="eastAsia"/>
                <w:color w:val="000000" w:themeColor="text1"/>
                <w:sz w:val="24"/>
                <w:lang w:val="zh-CN"/>
              </w:rPr>
              <w:t>前</w:t>
            </w:r>
            <w:r w:rsidRPr="008B2F6D">
              <w:rPr>
                <w:rFonts w:ascii="仿宋" w:eastAsia="仿宋" w:hAnsi="仿宋" w:cs="方正仿宋简体"/>
                <w:color w:val="000000" w:themeColor="text1"/>
                <w:sz w:val="24"/>
                <w:lang w:val="zh-CN"/>
              </w:rPr>
              <w:t>，供应商需提交《成都大运会志愿者服务手册》编撰大纲；</w:t>
            </w:r>
            <w:r w:rsidRPr="008B2F6D">
              <w:rPr>
                <w:rFonts w:ascii="仿宋" w:eastAsia="仿宋" w:hAnsi="仿宋" w:cs="方正楷体_GBK" w:hint="eastAsia"/>
                <w:sz w:val="24"/>
                <w:lang w:val="zh-CN"/>
              </w:rPr>
              <w:t>2022年3月</w:t>
            </w:r>
            <w:r w:rsidRPr="008B2F6D">
              <w:rPr>
                <w:rFonts w:ascii="仿宋" w:eastAsia="仿宋" w:hAnsi="仿宋" w:cs="方正楷体_GBK" w:hint="eastAsia"/>
                <w:sz w:val="24"/>
              </w:rPr>
              <w:t>23</w:t>
            </w:r>
            <w:r w:rsidRPr="008B2F6D">
              <w:rPr>
                <w:rFonts w:ascii="仿宋" w:eastAsia="仿宋" w:hAnsi="仿宋" w:cs="方正楷体_GBK" w:hint="eastAsia"/>
                <w:sz w:val="24"/>
                <w:lang w:val="zh-CN"/>
              </w:rPr>
              <w:t>日</w:t>
            </w:r>
            <w:r w:rsidRPr="008B2F6D">
              <w:rPr>
                <w:rFonts w:ascii="仿宋" w:eastAsia="仿宋" w:hAnsi="仿宋" w:cs="方正仿宋简体" w:hint="eastAsia"/>
                <w:color w:val="000000" w:themeColor="text1"/>
                <w:sz w:val="24"/>
                <w:lang w:val="zh-CN"/>
              </w:rPr>
              <w:t>前</w:t>
            </w:r>
            <w:r w:rsidRPr="008B2F6D">
              <w:rPr>
                <w:rFonts w:ascii="仿宋" w:eastAsia="仿宋" w:hAnsi="仿宋" w:cs="方正仿宋简体"/>
                <w:color w:val="000000" w:themeColor="text1"/>
                <w:sz w:val="24"/>
                <w:lang w:val="zh-CN"/>
              </w:rPr>
              <w:t>完成《成都大运会志愿者服务手册》内容编撰初稿和排版设计初稿并提交采购人审核，采购人审核通过后，2022年</w:t>
            </w:r>
            <w:r w:rsidRPr="008B2F6D">
              <w:rPr>
                <w:rFonts w:ascii="仿宋" w:eastAsia="仿宋" w:hAnsi="仿宋" w:cs="方正仿宋简体" w:hint="eastAsia"/>
                <w:color w:val="000000" w:themeColor="text1"/>
                <w:sz w:val="24"/>
              </w:rPr>
              <w:t>4</w:t>
            </w:r>
            <w:r w:rsidRPr="008B2F6D">
              <w:rPr>
                <w:rFonts w:ascii="仿宋" w:eastAsia="仿宋" w:hAnsi="仿宋" w:cs="方正仿宋简体"/>
                <w:color w:val="000000" w:themeColor="text1"/>
                <w:sz w:val="24"/>
                <w:lang w:val="zh-CN"/>
              </w:rPr>
              <w:t>月</w:t>
            </w:r>
            <w:r w:rsidRPr="008B2F6D">
              <w:rPr>
                <w:rFonts w:ascii="仿宋" w:eastAsia="仿宋" w:hAnsi="仿宋" w:cs="方正仿宋简体" w:hint="eastAsia"/>
                <w:color w:val="000000" w:themeColor="text1"/>
                <w:sz w:val="24"/>
              </w:rPr>
              <w:t>10</w:t>
            </w:r>
            <w:r w:rsidRPr="008B2F6D">
              <w:rPr>
                <w:rFonts w:ascii="仿宋" w:eastAsia="仿宋" w:hAnsi="仿宋" w:cs="方正仿宋简体"/>
                <w:color w:val="000000" w:themeColor="text1"/>
                <w:sz w:val="24"/>
                <w:lang w:val="zh-CN"/>
              </w:rPr>
              <w:t>日前完成《成都大运会志愿者服务手册》内容编撰定稿和排版设计定稿并提交采购人审核，采购人审核通过后，2022年4月29日前完成《成都大运会志愿者服务手册》印制并提交采购人验收。</w:t>
            </w:r>
          </w:p>
        </w:tc>
      </w:tr>
      <w:tr w:rsidR="00E10A26" w:rsidRPr="008B2F6D" w:rsidTr="00E51818">
        <w:tc>
          <w:tcPr>
            <w:tcW w:w="959"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01-02</w:t>
            </w:r>
          </w:p>
        </w:tc>
        <w:tc>
          <w:tcPr>
            <w:tcW w:w="3685"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《成都大运会场馆志愿者工作运行指导手册》编印服务</w:t>
            </w:r>
          </w:p>
        </w:tc>
        <w:tc>
          <w:tcPr>
            <w:tcW w:w="3878" w:type="dxa"/>
            <w:vAlign w:val="center"/>
          </w:tcPr>
          <w:p w:rsidR="00E10A26" w:rsidRPr="008B2F6D" w:rsidRDefault="00E10A26" w:rsidP="00E51818">
            <w:pPr>
              <w:tabs>
                <w:tab w:val="left" w:pos="7665"/>
              </w:tabs>
              <w:spacing w:line="0" w:lineRule="atLeast"/>
              <w:rPr>
                <w:rFonts w:ascii="仿宋" w:eastAsia="仿宋" w:hAnsi="仿宋" w:cs="方正仿宋简体"/>
                <w:color w:val="000000" w:themeColor="text1"/>
                <w:sz w:val="24"/>
                <w:lang w:val="zh-CN"/>
              </w:rPr>
            </w:pPr>
            <w:r w:rsidRPr="008B2F6D">
              <w:rPr>
                <w:rFonts w:ascii="仿宋" w:eastAsia="仿宋" w:hAnsi="仿宋" w:cs="方正仿宋简体" w:hint="eastAsia"/>
                <w:sz w:val="24"/>
                <w:lang w:val="zh-CN"/>
              </w:rPr>
              <w:t>2022年</w:t>
            </w:r>
            <w:r w:rsidRPr="008B2F6D">
              <w:rPr>
                <w:rFonts w:ascii="仿宋" w:eastAsia="仿宋" w:hAnsi="仿宋" w:cs="方正仿宋简体" w:hint="eastAsia"/>
                <w:sz w:val="24"/>
              </w:rPr>
              <w:t>3</w:t>
            </w:r>
            <w:r w:rsidRPr="008B2F6D">
              <w:rPr>
                <w:rFonts w:ascii="仿宋" w:eastAsia="仿宋" w:hAnsi="仿宋" w:cs="方正仿宋简体" w:hint="eastAsia"/>
                <w:sz w:val="24"/>
                <w:lang w:val="zh-CN"/>
              </w:rPr>
              <w:t>月</w:t>
            </w:r>
            <w:r w:rsidRPr="008B2F6D">
              <w:rPr>
                <w:rFonts w:ascii="仿宋" w:eastAsia="仿宋" w:hAnsi="仿宋" w:cs="方正仿宋简体" w:hint="eastAsia"/>
                <w:sz w:val="24"/>
              </w:rPr>
              <w:t>3</w:t>
            </w:r>
            <w:r w:rsidRPr="008B2F6D">
              <w:rPr>
                <w:rFonts w:ascii="仿宋" w:eastAsia="仿宋" w:hAnsi="仿宋" w:cs="方正仿宋简体" w:hint="eastAsia"/>
                <w:sz w:val="24"/>
                <w:lang w:val="zh-CN"/>
              </w:rPr>
              <w:t>日</w:t>
            </w:r>
            <w:r w:rsidRPr="008B2F6D">
              <w:rPr>
                <w:rFonts w:ascii="仿宋" w:eastAsia="仿宋" w:hAnsi="仿宋" w:cs="方正仿宋简体" w:hint="eastAsia"/>
                <w:color w:val="000000" w:themeColor="text1"/>
                <w:sz w:val="24"/>
                <w:lang w:val="zh-CN"/>
              </w:rPr>
              <w:t>前</w:t>
            </w:r>
            <w:r w:rsidRPr="008B2F6D">
              <w:rPr>
                <w:rFonts w:ascii="仿宋" w:eastAsia="仿宋" w:hAnsi="仿宋" w:cs="方正仿宋简体"/>
                <w:color w:val="000000" w:themeColor="text1"/>
                <w:sz w:val="24"/>
                <w:lang w:val="zh-CN"/>
              </w:rPr>
              <w:t>，供应商需提交《成都大运会场馆志愿者工作运行指导手册》编撰大纲；</w:t>
            </w:r>
            <w:r w:rsidRPr="008B2F6D">
              <w:rPr>
                <w:rFonts w:ascii="仿宋" w:eastAsia="仿宋" w:hAnsi="仿宋" w:cs="方正楷体_GBK" w:hint="eastAsia"/>
                <w:sz w:val="24"/>
                <w:lang w:val="zh-CN"/>
              </w:rPr>
              <w:t>2022年3月</w:t>
            </w:r>
            <w:r w:rsidRPr="008B2F6D">
              <w:rPr>
                <w:rFonts w:ascii="仿宋" w:eastAsia="仿宋" w:hAnsi="仿宋" w:cs="方正楷体_GBK" w:hint="eastAsia"/>
                <w:sz w:val="24"/>
              </w:rPr>
              <w:t>23</w:t>
            </w:r>
            <w:r w:rsidRPr="008B2F6D">
              <w:rPr>
                <w:rFonts w:ascii="仿宋" w:eastAsia="仿宋" w:hAnsi="仿宋" w:cs="方正楷体_GBK" w:hint="eastAsia"/>
                <w:sz w:val="24"/>
                <w:lang w:val="zh-CN"/>
              </w:rPr>
              <w:t>日</w:t>
            </w:r>
            <w:r w:rsidRPr="008B2F6D">
              <w:rPr>
                <w:rFonts w:ascii="仿宋" w:eastAsia="仿宋" w:hAnsi="仿宋" w:cs="方正仿宋简体" w:hint="eastAsia"/>
                <w:color w:val="000000" w:themeColor="text1"/>
                <w:sz w:val="24"/>
                <w:lang w:val="zh-CN"/>
              </w:rPr>
              <w:t>前</w:t>
            </w:r>
            <w:r w:rsidRPr="008B2F6D">
              <w:rPr>
                <w:rFonts w:ascii="仿宋" w:eastAsia="仿宋" w:hAnsi="仿宋" w:cs="方正仿宋简体"/>
                <w:color w:val="000000" w:themeColor="text1"/>
                <w:sz w:val="24"/>
                <w:lang w:val="zh-CN"/>
              </w:rPr>
              <w:t>完成《成都大运会场馆志愿者工作运行指导手册》内容编撰初稿和排版设计初稿并提交采购人审核，采购人审核通过后，2022年</w:t>
            </w:r>
            <w:r w:rsidRPr="008B2F6D">
              <w:rPr>
                <w:rFonts w:ascii="仿宋" w:eastAsia="仿宋" w:hAnsi="仿宋" w:cs="方正仿宋简体" w:hint="eastAsia"/>
                <w:color w:val="000000" w:themeColor="text1"/>
                <w:sz w:val="24"/>
              </w:rPr>
              <w:t>4</w:t>
            </w:r>
            <w:r w:rsidRPr="008B2F6D">
              <w:rPr>
                <w:rFonts w:ascii="仿宋" w:eastAsia="仿宋" w:hAnsi="仿宋" w:cs="方正仿宋简体"/>
                <w:color w:val="000000" w:themeColor="text1"/>
                <w:sz w:val="24"/>
                <w:lang w:val="zh-CN"/>
              </w:rPr>
              <w:t>月</w:t>
            </w:r>
            <w:r w:rsidRPr="008B2F6D">
              <w:rPr>
                <w:rFonts w:ascii="仿宋" w:eastAsia="仿宋" w:hAnsi="仿宋" w:cs="方正仿宋简体" w:hint="eastAsia"/>
                <w:color w:val="000000" w:themeColor="text1"/>
                <w:sz w:val="24"/>
              </w:rPr>
              <w:t>10</w:t>
            </w:r>
            <w:r w:rsidRPr="008B2F6D">
              <w:rPr>
                <w:rFonts w:ascii="仿宋" w:eastAsia="仿宋" w:hAnsi="仿宋" w:cs="方正仿宋简体"/>
                <w:color w:val="000000" w:themeColor="text1"/>
                <w:sz w:val="24"/>
                <w:lang w:val="zh-CN"/>
              </w:rPr>
              <w:t>日前完成《成都大运会场馆志愿者工作运行指导手册》内容编撰定稿和排版设计定稿并提交采购人审核，采购人审核通过后，2022年4月29日前完成《成都大运会场馆志愿者工作运行指导手册》印制并提交采购人验收。</w:t>
            </w:r>
          </w:p>
        </w:tc>
      </w:tr>
      <w:tr w:rsidR="00E10A26" w:rsidRPr="008B2F6D" w:rsidTr="00E51818">
        <w:trPr>
          <w:trHeight w:val="2246"/>
        </w:trPr>
        <w:tc>
          <w:tcPr>
            <w:tcW w:w="959"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01-03</w:t>
            </w:r>
          </w:p>
        </w:tc>
        <w:tc>
          <w:tcPr>
            <w:tcW w:w="3685"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《成都大运会志愿者集锦》（名称待定）官方出版物编写服务</w:t>
            </w:r>
          </w:p>
        </w:tc>
        <w:tc>
          <w:tcPr>
            <w:tcW w:w="3878" w:type="dxa"/>
            <w:vAlign w:val="center"/>
          </w:tcPr>
          <w:p w:rsidR="00E10A26" w:rsidRPr="008B2F6D" w:rsidRDefault="00E10A26" w:rsidP="00E51818">
            <w:pPr>
              <w:tabs>
                <w:tab w:val="left" w:pos="7665"/>
              </w:tabs>
              <w:spacing w:line="0" w:lineRule="atLeast"/>
              <w:rPr>
                <w:rFonts w:ascii="仿宋" w:eastAsia="仿宋" w:hAnsi="仿宋" w:cs="方正仿宋简体"/>
                <w:color w:val="000000" w:themeColor="text1"/>
                <w:sz w:val="24"/>
                <w:lang w:val="zh-CN"/>
              </w:rPr>
            </w:pPr>
            <w:r w:rsidRPr="008B2F6D">
              <w:rPr>
                <w:rFonts w:ascii="仿宋" w:eastAsia="仿宋" w:hAnsi="仿宋" w:cs="方正仿宋简体" w:hint="eastAsia"/>
                <w:sz w:val="24"/>
                <w:lang w:val="zh-CN"/>
              </w:rPr>
              <w:t>2022年</w:t>
            </w:r>
            <w:r w:rsidRPr="008B2F6D">
              <w:rPr>
                <w:rFonts w:ascii="仿宋" w:eastAsia="仿宋" w:hAnsi="仿宋" w:cs="方正仿宋简体" w:hint="eastAsia"/>
                <w:sz w:val="24"/>
              </w:rPr>
              <w:t>3</w:t>
            </w:r>
            <w:r w:rsidRPr="008B2F6D">
              <w:rPr>
                <w:rFonts w:ascii="仿宋" w:eastAsia="仿宋" w:hAnsi="仿宋" w:cs="方正仿宋简体" w:hint="eastAsia"/>
                <w:sz w:val="24"/>
                <w:lang w:val="zh-CN"/>
              </w:rPr>
              <w:t>月2</w:t>
            </w:r>
            <w:r w:rsidRPr="008B2F6D">
              <w:rPr>
                <w:rFonts w:ascii="仿宋" w:eastAsia="仿宋" w:hAnsi="仿宋" w:cs="方正仿宋简体" w:hint="eastAsia"/>
                <w:sz w:val="24"/>
              </w:rPr>
              <w:t>0</w:t>
            </w:r>
            <w:r w:rsidRPr="008B2F6D">
              <w:rPr>
                <w:rFonts w:ascii="仿宋" w:eastAsia="仿宋" w:hAnsi="仿宋" w:cs="方正仿宋简体" w:hint="eastAsia"/>
                <w:sz w:val="24"/>
                <w:lang w:val="zh-CN"/>
              </w:rPr>
              <w:t>日</w:t>
            </w:r>
            <w:r w:rsidRPr="008B2F6D">
              <w:rPr>
                <w:rFonts w:ascii="仿宋" w:eastAsia="仿宋" w:hAnsi="仿宋" w:cs="方正仿宋简体" w:hint="eastAsia"/>
                <w:color w:val="000000" w:themeColor="text1"/>
                <w:sz w:val="24"/>
                <w:lang w:val="zh-CN"/>
              </w:rPr>
              <w:t>前，供应商需</w:t>
            </w:r>
            <w:r w:rsidRPr="008B2F6D">
              <w:rPr>
                <w:rFonts w:ascii="仿宋" w:eastAsia="仿宋" w:hAnsi="仿宋" w:cs="方正仿宋简体"/>
                <w:color w:val="000000" w:themeColor="text1"/>
                <w:sz w:val="24"/>
                <w:lang w:val="zh-CN"/>
              </w:rPr>
              <w:t>提交《成都大运会志愿者集锦》（名称待定）官方出版物编撰大纲；2022年7月10日前完成《成都大运会志愿者集锦》（名称待定）官方出版物内容编撰初稿并提交采购人审核，采购人审核通过后，2022年8月15日前完成《成都大运会志愿者集锦》（名称待定）官方出版物内容编撰定稿并提交采购人验收。</w:t>
            </w:r>
          </w:p>
        </w:tc>
      </w:tr>
      <w:tr w:rsidR="00E10A26" w:rsidRPr="008B2F6D" w:rsidTr="00E51818">
        <w:trPr>
          <w:trHeight w:val="403"/>
        </w:trPr>
        <w:tc>
          <w:tcPr>
            <w:tcW w:w="959"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01-04</w:t>
            </w:r>
          </w:p>
        </w:tc>
        <w:tc>
          <w:tcPr>
            <w:tcW w:w="3685" w:type="dxa"/>
            <w:vAlign w:val="center"/>
          </w:tcPr>
          <w:p w:rsidR="00E10A26" w:rsidRPr="008B2F6D" w:rsidRDefault="00E10A26" w:rsidP="00E51818">
            <w:pPr>
              <w:tabs>
                <w:tab w:val="left" w:pos="7665"/>
              </w:tabs>
              <w:spacing w:line="360" w:lineRule="auto"/>
              <w:rPr>
                <w:rFonts w:ascii="仿宋" w:eastAsia="仿宋" w:hAnsi="仿宋" w:cs="方正仿宋简体"/>
                <w:color w:val="000000" w:themeColor="text1"/>
                <w:sz w:val="24"/>
                <w:lang w:val="zh-CN"/>
              </w:rPr>
            </w:pPr>
            <w:r w:rsidRPr="008B2F6D">
              <w:rPr>
                <w:rFonts w:ascii="仿宋" w:eastAsia="仿宋" w:hAnsi="仿宋" w:cs="方正仿宋简体"/>
                <w:color w:val="000000" w:themeColor="text1"/>
                <w:sz w:val="24"/>
                <w:lang w:val="zh-CN"/>
              </w:rPr>
              <w:t>大运会志愿服务研究成果编写服务</w:t>
            </w:r>
          </w:p>
        </w:tc>
        <w:tc>
          <w:tcPr>
            <w:tcW w:w="3878" w:type="dxa"/>
          </w:tcPr>
          <w:p w:rsidR="00E10A26" w:rsidRPr="008B2F6D" w:rsidRDefault="00E10A26" w:rsidP="00E51818">
            <w:pPr>
              <w:tabs>
                <w:tab w:val="left" w:pos="7665"/>
              </w:tabs>
              <w:spacing w:line="0" w:lineRule="atLeast"/>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2022年</w:t>
            </w:r>
            <w:r w:rsidRPr="008B2F6D">
              <w:rPr>
                <w:rFonts w:ascii="仿宋" w:eastAsia="仿宋" w:hAnsi="仿宋" w:cs="方正仿宋简体" w:hint="eastAsia"/>
                <w:color w:val="000000" w:themeColor="text1"/>
                <w:sz w:val="24"/>
              </w:rPr>
              <w:t>3</w:t>
            </w:r>
            <w:r w:rsidRPr="008B2F6D">
              <w:rPr>
                <w:rFonts w:ascii="仿宋" w:eastAsia="仿宋" w:hAnsi="仿宋" w:cs="方正仿宋简体" w:hint="eastAsia"/>
                <w:color w:val="000000" w:themeColor="text1"/>
                <w:sz w:val="24"/>
                <w:lang w:val="zh-CN"/>
              </w:rPr>
              <w:t>月2</w:t>
            </w:r>
            <w:r w:rsidRPr="008B2F6D">
              <w:rPr>
                <w:rFonts w:ascii="仿宋" w:eastAsia="仿宋" w:hAnsi="仿宋" w:cs="方正仿宋简体" w:hint="eastAsia"/>
                <w:color w:val="000000" w:themeColor="text1"/>
                <w:sz w:val="24"/>
              </w:rPr>
              <w:t>0</w:t>
            </w:r>
            <w:r w:rsidRPr="008B2F6D">
              <w:rPr>
                <w:rFonts w:ascii="仿宋" w:eastAsia="仿宋" w:hAnsi="仿宋" w:cs="方正仿宋简体" w:hint="eastAsia"/>
                <w:color w:val="000000" w:themeColor="text1"/>
                <w:sz w:val="24"/>
                <w:lang w:val="zh-CN"/>
              </w:rPr>
              <w:t>日前，供应商需</w:t>
            </w:r>
            <w:r w:rsidRPr="008B2F6D">
              <w:rPr>
                <w:rFonts w:ascii="仿宋" w:eastAsia="仿宋" w:hAnsi="仿宋" w:cs="方正仿宋简体"/>
                <w:color w:val="000000" w:themeColor="text1"/>
                <w:sz w:val="24"/>
                <w:lang w:val="zh-CN"/>
              </w:rPr>
              <w:t>提交大运会志愿服务研究成果编撰大纲；2022年7月10日前完成大运会志愿服务研究成果内容编撰初稿并提交采购人审核，采购人审核通过后，2022年7月31日前完成大运会志愿服务研究成果内容编撰定稿并提交采购人验收。</w:t>
            </w:r>
          </w:p>
        </w:tc>
      </w:tr>
    </w:tbl>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bCs/>
          <w:color w:val="000000" w:themeColor="text1"/>
          <w:sz w:val="24"/>
        </w:rPr>
        <w:t>（4）</w:t>
      </w:r>
      <w:r w:rsidRPr="008B2F6D">
        <w:rPr>
          <w:rFonts w:ascii="仿宋" w:eastAsia="仿宋" w:hAnsi="仿宋" w:cs="方正仿宋简体" w:hint="eastAsia"/>
          <w:color w:val="000000" w:themeColor="text1"/>
          <w:sz w:val="24"/>
          <w:lang w:val="zh-CN"/>
        </w:rPr>
        <w:t>验收标准</w:t>
      </w:r>
    </w:p>
    <w:p w:rsidR="00E10A26" w:rsidRPr="008B2F6D" w:rsidRDefault="00E10A26" w:rsidP="00E10A26">
      <w:pPr>
        <w:tabs>
          <w:tab w:val="left" w:pos="7665"/>
        </w:tabs>
        <w:spacing w:line="360" w:lineRule="auto"/>
        <w:ind w:firstLineChars="200" w:firstLine="480"/>
        <w:rPr>
          <w:rFonts w:ascii="仿宋" w:eastAsia="仿宋" w:hAnsi="仿宋"/>
          <w:color w:val="000000" w:themeColor="text1"/>
          <w:sz w:val="24"/>
        </w:rPr>
      </w:pPr>
      <w:r w:rsidRPr="008B2F6D">
        <w:rPr>
          <w:rFonts w:ascii="仿宋" w:eastAsia="仿宋" w:hAnsi="仿宋"/>
          <w:color w:val="000000" w:themeColor="text1"/>
          <w:sz w:val="24"/>
        </w:rPr>
        <w:t>1</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验收标准：严格按照《财政部关于进一步加强政府采购需求和履约验收管理的指导意见》（财库〔2016〕205号）要求、采购文件的质量要求和技术指标、成交供应商的响应文件及承诺以及合同约定标准进行验收。采购人与供应</w:t>
      </w:r>
      <w:proofErr w:type="gramStart"/>
      <w:r w:rsidRPr="008B2F6D">
        <w:rPr>
          <w:rFonts w:ascii="仿宋" w:eastAsia="仿宋" w:hAnsi="仿宋"/>
          <w:color w:val="000000" w:themeColor="text1"/>
          <w:sz w:val="24"/>
        </w:rPr>
        <w:t>商双方</w:t>
      </w:r>
      <w:proofErr w:type="gramEnd"/>
      <w:r w:rsidRPr="008B2F6D">
        <w:rPr>
          <w:rFonts w:ascii="仿宋" w:eastAsia="仿宋" w:hAnsi="仿宋"/>
          <w:color w:val="000000" w:themeColor="text1"/>
          <w:sz w:val="24"/>
        </w:rPr>
        <w:t>如对质量要求和技术指标的约定标准有互相抵触或异议的事项，由采购人在采购文件及响应文件中按质量要求和技术指标比较优胜的原则确定该项的约定标准进行验收。</w:t>
      </w:r>
    </w:p>
    <w:p w:rsidR="00E10A26" w:rsidRPr="008B2F6D" w:rsidRDefault="00E10A26" w:rsidP="00E10A26">
      <w:pPr>
        <w:tabs>
          <w:tab w:val="left" w:pos="7665"/>
        </w:tabs>
        <w:spacing w:line="360" w:lineRule="auto"/>
        <w:ind w:firstLineChars="200" w:firstLine="480"/>
        <w:rPr>
          <w:rFonts w:ascii="仿宋" w:eastAsia="仿宋" w:hAnsi="仿宋"/>
          <w:color w:val="000000" w:themeColor="text1"/>
          <w:sz w:val="24"/>
        </w:rPr>
      </w:pPr>
      <w:r w:rsidRPr="008B2F6D">
        <w:rPr>
          <w:rFonts w:ascii="仿宋" w:eastAsia="仿宋" w:hAnsi="仿宋"/>
          <w:color w:val="000000" w:themeColor="text1"/>
          <w:sz w:val="24"/>
        </w:rPr>
        <w:t>2</w:t>
      </w:r>
      <w:r w:rsidRPr="008B2F6D">
        <w:rPr>
          <w:rFonts w:ascii="仿宋" w:eastAsia="仿宋" w:hAnsi="仿宋" w:hint="eastAsia"/>
          <w:color w:val="000000" w:themeColor="text1"/>
          <w:sz w:val="24"/>
        </w:rPr>
        <w:t>）</w:t>
      </w:r>
      <w:r w:rsidRPr="008B2F6D">
        <w:rPr>
          <w:rFonts w:ascii="仿宋" w:eastAsia="仿宋" w:hAnsi="仿宋"/>
          <w:color w:val="000000" w:themeColor="text1"/>
          <w:sz w:val="24"/>
        </w:rPr>
        <w:t>验收方法</w:t>
      </w:r>
    </w:p>
    <w:p w:rsidR="00E10A26" w:rsidRPr="008B2F6D" w:rsidRDefault="00E10A26" w:rsidP="00E10A26">
      <w:pPr>
        <w:tabs>
          <w:tab w:val="left" w:pos="7665"/>
        </w:tabs>
        <w:spacing w:line="360" w:lineRule="auto"/>
        <w:ind w:firstLineChars="200" w:firstLine="480"/>
        <w:rPr>
          <w:rFonts w:ascii="仿宋" w:eastAsia="仿宋" w:hAnsi="仿宋"/>
          <w:color w:val="000000" w:themeColor="text1"/>
          <w:sz w:val="24"/>
        </w:rPr>
      </w:pPr>
      <w:r w:rsidRPr="008B2F6D">
        <w:rPr>
          <w:rFonts w:ascii="仿宋" w:eastAsia="仿宋" w:hAnsi="仿宋"/>
          <w:color w:val="000000" w:themeColor="text1"/>
          <w:sz w:val="24"/>
        </w:rPr>
        <w:t>供应商应在合同签订生效之日起，在交货期要求的时间内交货到采购人指定地点。（交货地点为成都大运会执委会志愿者部指定位置（大成</w:t>
      </w:r>
      <w:proofErr w:type="gramStart"/>
      <w:r w:rsidRPr="008B2F6D">
        <w:rPr>
          <w:rFonts w:ascii="仿宋" w:eastAsia="仿宋" w:hAnsi="仿宋"/>
          <w:color w:val="000000" w:themeColor="text1"/>
          <w:sz w:val="24"/>
        </w:rPr>
        <w:t>都范围</w:t>
      </w:r>
      <w:proofErr w:type="gramEnd"/>
      <w:r w:rsidRPr="008B2F6D">
        <w:rPr>
          <w:rFonts w:ascii="仿宋" w:eastAsia="仿宋" w:hAnsi="仿宋"/>
          <w:color w:val="000000" w:themeColor="text1"/>
          <w:sz w:val="24"/>
        </w:rPr>
        <w:t>内））</w:t>
      </w:r>
    </w:p>
    <w:p w:rsidR="00E10A26" w:rsidRPr="008B2F6D" w:rsidRDefault="00E10A26" w:rsidP="00E10A26">
      <w:pPr>
        <w:tabs>
          <w:tab w:val="left" w:pos="7665"/>
        </w:tabs>
        <w:spacing w:line="360" w:lineRule="auto"/>
        <w:ind w:firstLineChars="200" w:firstLine="480"/>
        <w:rPr>
          <w:rFonts w:ascii="仿宋" w:eastAsia="仿宋" w:hAnsi="仿宋"/>
          <w:color w:val="000000" w:themeColor="text1"/>
          <w:sz w:val="24"/>
        </w:rPr>
      </w:pPr>
      <w:r w:rsidRPr="008B2F6D">
        <w:rPr>
          <w:rFonts w:ascii="仿宋" w:eastAsia="仿宋" w:hAnsi="仿宋"/>
          <w:color w:val="000000" w:themeColor="text1"/>
          <w:sz w:val="24"/>
        </w:rPr>
        <w:t>供应商应按《合同》服务内容约定，对提供的产品作全面自查和整理，并列出清单，作为采购人验收和使用的技术条件依据，清单应随提供的验收资料交给采购人。</w:t>
      </w:r>
    </w:p>
    <w:p w:rsidR="00E10A26" w:rsidRPr="008B2F6D" w:rsidRDefault="00E10A26" w:rsidP="00E10A26">
      <w:pPr>
        <w:tabs>
          <w:tab w:val="left" w:pos="7665"/>
        </w:tabs>
        <w:spacing w:line="360" w:lineRule="auto"/>
        <w:ind w:firstLineChars="200" w:firstLine="480"/>
        <w:rPr>
          <w:rFonts w:ascii="仿宋" w:eastAsia="仿宋" w:hAnsi="仿宋"/>
          <w:color w:val="000000" w:themeColor="text1"/>
          <w:sz w:val="24"/>
        </w:rPr>
      </w:pPr>
      <w:r w:rsidRPr="008B2F6D">
        <w:rPr>
          <w:rFonts w:ascii="仿宋" w:eastAsia="仿宋" w:hAnsi="仿宋"/>
          <w:color w:val="000000" w:themeColor="text1"/>
          <w:sz w:val="24"/>
        </w:rPr>
        <w:t>供应商提供的产品应包括本合同规定的全部产品及其附（辅）件、资料。</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olor w:val="000000" w:themeColor="text1"/>
          <w:sz w:val="24"/>
          <w:lang w:val="zh-CN"/>
        </w:rPr>
        <w:t>验收合格的，由双方共同签署《验收报告》。</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bCs/>
          <w:color w:val="000000" w:themeColor="text1"/>
          <w:sz w:val="24"/>
        </w:rPr>
        <w:t>（5）</w:t>
      </w:r>
      <w:r w:rsidRPr="008B2F6D">
        <w:rPr>
          <w:rFonts w:ascii="仿宋" w:eastAsia="仿宋" w:hAnsi="仿宋" w:cs="方正仿宋简体" w:hint="eastAsia"/>
          <w:color w:val="000000" w:themeColor="text1"/>
          <w:sz w:val="24"/>
          <w:lang w:val="zh-CN"/>
        </w:rPr>
        <w:t>权利和义务</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1）</w:t>
      </w:r>
      <w:r w:rsidRPr="008B2F6D">
        <w:rPr>
          <w:rFonts w:ascii="仿宋" w:eastAsia="仿宋" w:hAnsi="仿宋" w:cs="方正仿宋简体" w:hint="eastAsia"/>
          <w:color w:val="000000" w:themeColor="text1"/>
          <w:sz w:val="24"/>
          <w:lang w:val="zh-CN"/>
        </w:rPr>
        <w:t>甲方（指采购人）的权利、义务</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采购人要求供应商就服务方案、人员配备等按采购人要求进行修订、完善。</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采购人对合同规定范围内供应商的服务行为进行监督和检查，拥有监管权。采购人定期核对供应商提供服务所配备的人员数量。对采购人认为不合理的部分下达整改通知书，并要求供应商限期整改。</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采购人负责检查监督供应</w:t>
      </w:r>
      <w:proofErr w:type="gramStart"/>
      <w:r w:rsidRPr="008B2F6D">
        <w:rPr>
          <w:rFonts w:ascii="仿宋" w:eastAsia="仿宋" w:hAnsi="仿宋" w:cs="方正仿宋简体" w:hint="eastAsia"/>
          <w:color w:val="000000" w:themeColor="text1"/>
          <w:sz w:val="24"/>
          <w:lang w:val="zh-CN"/>
        </w:rPr>
        <w:t>商管理</w:t>
      </w:r>
      <w:proofErr w:type="gramEnd"/>
      <w:r w:rsidRPr="008B2F6D">
        <w:rPr>
          <w:rFonts w:ascii="仿宋" w:eastAsia="仿宋" w:hAnsi="仿宋" w:cs="方正仿宋简体" w:hint="eastAsia"/>
          <w:color w:val="000000" w:themeColor="text1"/>
          <w:sz w:val="24"/>
          <w:lang w:val="zh-CN"/>
        </w:rPr>
        <w:t>工作的实施及制度的执行情况。</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国家法律、法规所规定应由采购人承担的其它责任。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2）</w:t>
      </w:r>
      <w:r w:rsidRPr="008B2F6D">
        <w:rPr>
          <w:rFonts w:ascii="仿宋" w:eastAsia="仿宋" w:hAnsi="仿宋" w:cs="方正仿宋简体" w:hint="eastAsia"/>
          <w:color w:val="000000" w:themeColor="text1"/>
          <w:sz w:val="24"/>
          <w:lang w:val="zh-CN"/>
        </w:rPr>
        <w:t>乙方（指成交供应商）的权利、义务</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根据本合同的规定要求采购人及时支付合同价款。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供应商应及时向采购人通告本项目服务范围内的重大事项，并及时配合处理，防止扩大损失。</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对其人员的薪酬支付、劳动及安全保障等负责，供应商人员在工作中受到的所有损失或者伤害，采购人不承担责任；采购人因故承担责任或垫付费用的，可向供应商追偿，并可在应付合同价款中扣除。如因供应商工作人员在履行职务过程中的疏忽、失职、过错等故意或者过失原因给采购人、第三方造成损失或侵害，包括但不限于采购人本身的财产损失、由此而导致的采购人对任何第三方的法律责任等，供应商对此均应承担全部的赔偿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rPr>
        <w:t>由第三方提供的货物和服务，采购人不予认可。</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（6）</w:t>
      </w:r>
      <w:r w:rsidRPr="008B2F6D">
        <w:rPr>
          <w:rFonts w:ascii="仿宋" w:eastAsia="仿宋" w:hAnsi="仿宋" w:cs="方正仿宋简体" w:hint="eastAsia"/>
          <w:color w:val="000000" w:themeColor="text1"/>
          <w:sz w:val="24"/>
          <w:lang w:val="zh-CN"/>
        </w:rPr>
        <w:t>争议管辖：所有争议提交成都仲裁委员会仲裁。</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（7）</w:t>
      </w:r>
      <w:r w:rsidRPr="008B2F6D">
        <w:rPr>
          <w:rFonts w:ascii="仿宋" w:eastAsia="仿宋" w:hAnsi="仿宋" w:cs="方正仿宋简体" w:hint="eastAsia"/>
          <w:color w:val="000000" w:themeColor="text1"/>
          <w:sz w:val="24"/>
          <w:lang w:val="zh-CN"/>
        </w:rPr>
        <w:t>其他要求：</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1）</w:t>
      </w:r>
      <w:r w:rsidRPr="008B2F6D">
        <w:rPr>
          <w:rFonts w:ascii="仿宋" w:eastAsia="仿宋" w:hAnsi="仿宋" w:cs="方正仿宋简体" w:hint="eastAsia"/>
          <w:color w:val="000000" w:themeColor="text1"/>
          <w:sz w:val="24"/>
          <w:lang w:val="zh-CN"/>
        </w:rPr>
        <w:t>知识产权条款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本合同的签订和履行，没有明示、暗示或者其他方式许可供应商对由成都大运会执委会在现阶段拥有或者将来拥有的任何知识产权享有任何权利，供应商无权自行或许可任何第三方使用、复制或开发成都大运会国际大体联标志、授权称谓及一切与大运会相关的标志。供应商不得在合同的履行过程中侵犯成都大运会执委会、国际大体联、中国大体协享有的知识产权，或侵犯第三方所享有的知识产权。</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本合同履行过程中产生的与成都大运会有关的知识产权，以及与知识产权有关的权利，全部归属于成都大运会执委会，成都大运会执委会享有管理、使用、处分及收益的权利。供应商放弃包括与人身相关的知识产权有关权利，并承诺不得对有关知识产权提出任何人身权、财产权权利主张。</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本项目所涉产品的知识产权归采购人所有。本项目如所涉产品的知识产权的归属和处理的，采购人验收合格后产品的知识产权全部归属采购人，如果采购人收货后发生知识产权争议，供应商应承担相应的违约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2）</w:t>
      </w:r>
      <w:r w:rsidRPr="008B2F6D">
        <w:rPr>
          <w:rFonts w:ascii="仿宋" w:eastAsia="仿宋" w:hAnsi="仿宋" w:cs="方正仿宋简体" w:hint="eastAsia"/>
          <w:color w:val="000000" w:themeColor="text1"/>
          <w:sz w:val="24"/>
          <w:lang w:val="zh-CN"/>
        </w:rPr>
        <w:t>反隐性市场条款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 成都大运会执委会的重要工作之一是防止与成都大运会有关的隐性市场活动；供应商不因订立和履行本合同而在将来参与成都大运会赞助商和（或）合同供货商的竞争中获得任何优先于其他竞争者的权利；供应商不得从事与成都大运会有关的任何形式的隐性市场活动。</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 遵守国际大体联的规则和惯例，反对隐性市场。供应商保证，未经成都大运会执委会事先书面批准，不得自行或同意任何关联方在任何时间、任何地点、以任何方式进行任何形式（商业性或非商业性）的市场开发或宣传活动，亦不得将成都大运会执委会作为供应商的用户予以宣传。供应商应积极配合成都大运会执委会并提供必要的支持，最大限度地减少任何第三</w:t>
      </w:r>
      <w:proofErr w:type="gramStart"/>
      <w:r w:rsidRPr="008B2F6D">
        <w:rPr>
          <w:rFonts w:ascii="仿宋" w:eastAsia="仿宋" w:hAnsi="仿宋" w:cs="方正仿宋简体" w:hint="eastAsia"/>
          <w:color w:val="000000" w:themeColor="text1"/>
          <w:sz w:val="24"/>
          <w:lang w:val="zh-CN"/>
        </w:rPr>
        <w:t>方从事</w:t>
      </w:r>
      <w:proofErr w:type="gramEnd"/>
      <w:r w:rsidRPr="008B2F6D">
        <w:rPr>
          <w:rFonts w:ascii="仿宋" w:eastAsia="仿宋" w:hAnsi="仿宋" w:cs="方正仿宋简体" w:hint="eastAsia"/>
          <w:color w:val="000000" w:themeColor="text1"/>
          <w:sz w:val="24"/>
          <w:lang w:val="zh-CN"/>
        </w:rPr>
        <w:t>的任何隐性市场活动。（隐性市场主要是指非成都大运会执委会合作伙伴与大运会建立虚假的或未经授权的联系，获取商业利益的行为）。</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3）</w:t>
      </w:r>
      <w:r w:rsidRPr="008B2F6D">
        <w:rPr>
          <w:rFonts w:ascii="仿宋" w:eastAsia="仿宋" w:hAnsi="仿宋" w:cs="方正仿宋简体" w:hint="eastAsia"/>
          <w:color w:val="000000" w:themeColor="text1"/>
          <w:sz w:val="24"/>
          <w:lang w:val="zh-CN"/>
        </w:rPr>
        <w:t>保密条款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供应商确认并同意，对成都大运会保密信息予以严格保密。“成都大运会保密信息”，是指涉及成都大运会执委会、国际大体联、中国大体协的具有保密性质的信息、文件和资料，无论其表现形式如何，也</w:t>
      </w:r>
      <w:proofErr w:type="gramStart"/>
      <w:r w:rsidRPr="008B2F6D">
        <w:rPr>
          <w:rFonts w:ascii="仿宋" w:eastAsia="仿宋" w:hAnsi="仿宋" w:cs="方正仿宋简体" w:hint="eastAsia"/>
          <w:color w:val="000000" w:themeColor="text1"/>
          <w:sz w:val="24"/>
          <w:lang w:val="zh-CN"/>
        </w:rPr>
        <w:t>无论通过</w:t>
      </w:r>
      <w:proofErr w:type="gramEnd"/>
      <w:r w:rsidRPr="008B2F6D">
        <w:rPr>
          <w:rFonts w:ascii="仿宋" w:eastAsia="仿宋" w:hAnsi="仿宋" w:cs="方正仿宋简体" w:hint="eastAsia"/>
          <w:color w:val="000000" w:themeColor="text1"/>
          <w:sz w:val="24"/>
          <w:lang w:val="zh-CN"/>
        </w:rPr>
        <w:t>何种方式取得，包括但不限于合同的全部条款以及同成都大运会执委会、国际大体联、中国大体协的有关事务运作、活动计划和决策等相关的信息等。</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当供应商为履行合同之目的接触并了解成都大运会保密信息时，供应商同意其仅因履行合同之需要使用该保密信息，而不得为任何其他目的自行使用或授权第三方使用该保密信息的全部或部分。供应商同意未经成都大运会执委会事先书面许可，供应商不得向任何第三方以任何方式为任何目的披露任何成都大运会保密信息。</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4）</w:t>
      </w:r>
      <w:r w:rsidRPr="008B2F6D">
        <w:rPr>
          <w:rFonts w:ascii="仿宋" w:eastAsia="仿宋" w:hAnsi="仿宋" w:cs="方正仿宋简体" w:hint="eastAsia"/>
          <w:color w:val="000000" w:themeColor="text1"/>
          <w:sz w:val="24"/>
          <w:lang w:val="zh-CN"/>
        </w:rPr>
        <w:t>绿色条款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供应商在履行合同义务时，应严格遵守《中华人民共和国环境保护法》《中华人民共和国水污染防治法》《中华人民共和国大气污染防治法》《中华人民共和国环境噪声污染防治法》《中华人民共和国固体废物污染环境防治法》《中华人民共和国清洁生产促进法》《中华人民共和国可再生能源法》等环境保护法律法规，推动环境保护和可持续发展。</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rPr>
      </w:pPr>
      <w:r w:rsidRPr="008B2F6D">
        <w:rPr>
          <w:rFonts w:ascii="仿宋" w:eastAsia="仿宋" w:hAnsi="仿宋" w:hint="eastAsia"/>
          <w:color w:val="000000" w:themeColor="text1"/>
          <w:sz w:val="24"/>
        </w:rPr>
        <w:t>5）</w:t>
      </w:r>
      <w:r w:rsidRPr="008B2F6D">
        <w:rPr>
          <w:rFonts w:ascii="仿宋" w:eastAsia="仿宋" w:hAnsi="仿宋" w:cs="方正仿宋简体" w:hint="eastAsia"/>
          <w:color w:val="000000" w:themeColor="text1"/>
          <w:sz w:val="24"/>
        </w:rPr>
        <w:t>不可抗力条款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不可抗力指协议各方或一方不能预见、不能避免、不能克服且在协议有效期内发生并使任何一方无法全部或部分履行协议的任何事件。不可抗力事件包括但不限于火灾、洪水、地震或其他自然灾害、疫情、战争、中国法律发生重大变化对成都大运会的影响致使协议不能履行或不能完全履行。</w:t>
      </w:r>
    </w:p>
    <w:p w:rsidR="00E10A26" w:rsidRPr="008B2F6D" w:rsidRDefault="00E10A26" w:rsidP="00E10A26">
      <w:pPr>
        <w:spacing w:line="360" w:lineRule="auto"/>
        <w:ind w:firstLineChars="200" w:firstLine="480"/>
        <w:rPr>
          <w:rFonts w:ascii="仿宋" w:eastAsia="仿宋" w:hAnsi="仿宋"/>
          <w:color w:val="000000" w:themeColor="text1"/>
          <w:sz w:val="24"/>
          <w:lang w:val="zh-CN"/>
        </w:rPr>
      </w:pPr>
      <w:r w:rsidRPr="008B2F6D">
        <w:rPr>
          <w:rFonts w:ascii="仿宋" w:eastAsia="仿宋" w:hAnsi="仿宋" w:cs="方正仿宋简体" w:hint="eastAsia"/>
          <w:color w:val="000000" w:themeColor="text1"/>
          <w:sz w:val="24"/>
          <w:lang w:val="zh-CN"/>
        </w:rPr>
        <w:t>如发生不可抗力事件，则受影响的一方应采取积极有效的措施以减少因协议不</w:t>
      </w:r>
      <w:r w:rsidRPr="008B2F6D">
        <w:rPr>
          <w:rFonts w:ascii="仿宋" w:eastAsia="仿宋" w:hAnsi="仿宋"/>
          <w:color w:val="000000" w:themeColor="text1"/>
          <w:sz w:val="24"/>
          <w:lang w:val="zh-CN"/>
        </w:rPr>
        <w:t>能履行或不能全部履行而给对方造成的损失，并应在不可抗力事件发生后10个工作日内通知对方。</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olor w:val="000000" w:themeColor="text1"/>
          <w:sz w:val="24"/>
          <w:lang w:val="zh-CN"/>
        </w:rPr>
        <w:t>协议项下任何一方对于因不可抗力致使协议</w:t>
      </w:r>
      <w:r w:rsidRPr="008B2F6D">
        <w:rPr>
          <w:rFonts w:ascii="仿宋" w:eastAsia="仿宋" w:hAnsi="仿宋" w:cs="方正仿宋简体" w:hint="eastAsia"/>
          <w:color w:val="000000" w:themeColor="text1"/>
          <w:sz w:val="24"/>
          <w:lang w:val="zh-CN"/>
        </w:rPr>
        <w:t>不能履行或不能完全履行而给对方造成的任何损失不承担违约责任。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不可抗力影响因素消失以后，各方应协商是否继续履行协议。如果不可抗力因素对协议一方的义务产生实质性、无法补救的影响，导致协议无法继续履行，各方应通过书面形式终止协议。</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如因不可抗力导致协议提前终止，则任何一方均无需继续履行其在协议项下的义务，也无需为此向另一方承担违约责任；但双方应根据诚信原则，合理确定协议终止前发生的费用，并进行相应的结算。但一方延迟履行后发生不可抗力事件的，不能免除该方的违约责任。</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6）</w:t>
      </w:r>
      <w:r w:rsidRPr="008B2F6D">
        <w:rPr>
          <w:rFonts w:ascii="仿宋" w:eastAsia="仿宋" w:hAnsi="仿宋" w:cs="方正仿宋简体" w:hint="eastAsia"/>
          <w:color w:val="000000" w:themeColor="text1"/>
          <w:sz w:val="24"/>
          <w:lang w:val="zh-CN"/>
        </w:rPr>
        <w:t>采购人单方变更条款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供应商确认并同意，订立协议后，如国际大体联决定推迟举办成都大运会，调整赛事项目和规模等情形，采购人有权根据赛事的实际需要，单方对协议双方的履行时间等进行相应变更。供应</w:t>
      </w:r>
      <w:proofErr w:type="gramStart"/>
      <w:r w:rsidRPr="008B2F6D">
        <w:rPr>
          <w:rFonts w:ascii="仿宋" w:eastAsia="仿宋" w:hAnsi="仿宋" w:cs="方正仿宋简体" w:hint="eastAsia"/>
          <w:color w:val="000000" w:themeColor="text1"/>
          <w:sz w:val="24"/>
          <w:lang w:val="zh-CN"/>
        </w:rPr>
        <w:t>商履行</w:t>
      </w:r>
      <w:proofErr w:type="gramEnd"/>
      <w:r w:rsidRPr="008B2F6D">
        <w:rPr>
          <w:rFonts w:ascii="仿宋" w:eastAsia="仿宋" w:hAnsi="仿宋" w:cs="方正仿宋简体" w:hint="eastAsia"/>
          <w:color w:val="000000" w:themeColor="text1"/>
          <w:sz w:val="24"/>
          <w:lang w:val="zh-CN"/>
        </w:rPr>
        <w:t>时间等的变更，以采购人发出的书面通知为准。</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rPr>
        <w:t>7）</w:t>
      </w:r>
      <w:r w:rsidRPr="008B2F6D">
        <w:rPr>
          <w:rFonts w:ascii="仿宋" w:eastAsia="仿宋" w:hAnsi="仿宋" w:cs="方正仿宋简体" w:hint="eastAsia"/>
          <w:color w:val="000000" w:themeColor="text1"/>
          <w:sz w:val="24"/>
          <w:lang w:val="zh-CN"/>
        </w:rPr>
        <w:t>违约责任</w:t>
      </w:r>
    </w:p>
    <w:p w:rsidR="00E10A26" w:rsidRPr="008B2F6D" w:rsidRDefault="00E10A26" w:rsidP="00E10A26">
      <w:pPr>
        <w:spacing w:line="360" w:lineRule="auto"/>
        <w:ind w:leftChars="200" w:left="900" w:hangingChars="200" w:hanging="480"/>
        <w:rPr>
          <w:rFonts w:ascii="仿宋" w:eastAsia="仿宋" w:hAnsi="仿宋" w:cs="方正楷体_GBK"/>
          <w:color w:val="000000" w:themeColor="text1"/>
          <w:sz w:val="24"/>
          <w:lang w:val="zh-CN"/>
        </w:rPr>
      </w:pPr>
      <w:r w:rsidRPr="008B2F6D">
        <w:rPr>
          <w:rFonts w:ascii="仿宋" w:eastAsia="仿宋" w:hAnsi="仿宋"/>
          <w:color w:val="000000" w:themeColor="text1"/>
          <w:sz w:val="24"/>
          <w:lang w:val="zh-CN"/>
        </w:rPr>
        <w:t xml:space="preserve">7.1 </w:t>
      </w:r>
      <w:r w:rsidRPr="008B2F6D">
        <w:rPr>
          <w:rFonts w:ascii="仿宋" w:eastAsia="仿宋" w:hAnsi="仿宋" w:cs="方正楷体_GBK" w:hint="eastAsia"/>
          <w:color w:val="000000" w:themeColor="text1"/>
          <w:sz w:val="24"/>
          <w:lang w:val="zh-CN"/>
        </w:rPr>
        <w:t>采购人违约责任</w:t>
      </w:r>
    </w:p>
    <w:p w:rsidR="00E10A26" w:rsidRPr="008B2F6D" w:rsidRDefault="00E10A26" w:rsidP="00E10A26">
      <w:pPr>
        <w:spacing w:line="360" w:lineRule="auto"/>
        <w:ind w:firstLineChars="200" w:firstLine="480"/>
        <w:rPr>
          <w:rFonts w:ascii="仿宋" w:eastAsia="仿宋" w:hAnsi="仿宋"/>
          <w:color w:val="000000" w:themeColor="text1"/>
          <w:sz w:val="24"/>
          <w:lang w:val="zh-CN"/>
        </w:rPr>
      </w:pPr>
      <w:r w:rsidRPr="008B2F6D">
        <w:rPr>
          <w:rFonts w:ascii="仿宋" w:eastAsia="仿宋" w:hAnsi="仿宋" w:hint="eastAsia"/>
          <w:color w:val="000000" w:themeColor="text1"/>
          <w:sz w:val="24"/>
          <w:lang w:val="zh-CN"/>
        </w:rPr>
        <w:t>7.1.1</w:t>
      </w:r>
      <w:r w:rsidRPr="008B2F6D">
        <w:rPr>
          <w:rFonts w:ascii="仿宋" w:eastAsia="仿宋" w:hAnsi="仿宋" w:cs="方正仿宋简体" w:hint="eastAsia"/>
          <w:color w:val="000000" w:themeColor="text1"/>
          <w:sz w:val="24"/>
          <w:lang w:val="zh-CN"/>
        </w:rPr>
        <w:t>采购人无正</w:t>
      </w:r>
      <w:r w:rsidRPr="008B2F6D">
        <w:rPr>
          <w:rFonts w:ascii="仿宋" w:eastAsia="仿宋" w:hAnsi="仿宋" w:hint="eastAsia"/>
          <w:color w:val="000000" w:themeColor="text1"/>
          <w:sz w:val="24"/>
          <w:lang w:val="zh-CN"/>
        </w:rPr>
        <w:t>当理由拒收产品超过10日的，采购人应向供应商偿付拒付合同价款1％的违约金。</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7.1.2采购人无正当理由未按合同规定的期限向供应商支付合同价款的，采购人逾期支付合同价款超过15个工作日的，采购人按照所逾期天数乘以应付而未付款项的0.1‰/日的标准向供应商支付违约金，但累计违约金总额不超过欠款总额的1％。</w:t>
      </w:r>
    </w:p>
    <w:p w:rsidR="00E10A26" w:rsidRPr="008B2F6D" w:rsidRDefault="00E10A26" w:rsidP="00E10A26">
      <w:pPr>
        <w:spacing w:line="360" w:lineRule="auto"/>
        <w:ind w:leftChars="200" w:left="900" w:hangingChars="200" w:hanging="480"/>
        <w:rPr>
          <w:rFonts w:ascii="仿宋" w:eastAsia="仿宋" w:hAnsi="仿宋" w:cs="方正楷体_GBK"/>
          <w:color w:val="000000" w:themeColor="text1"/>
          <w:sz w:val="24"/>
          <w:lang w:val="zh-CN"/>
        </w:rPr>
      </w:pPr>
      <w:r w:rsidRPr="008B2F6D">
        <w:rPr>
          <w:rFonts w:ascii="仿宋" w:eastAsia="仿宋" w:hAnsi="仿宋" w:hint="eastAsia"/>
          <w:color w:val="000000" w:themeColor="text1"/>
          <w:sz w:val="24"/>
          <w:lang w:val="zh-CN"/>
        </w:rPr>
        <w:t xml:space="preserve">7.2 </w:t>
      </w:r>
      <w:r w:rsidRPr="008B2F6D">
        <w:rPr>
          <w:rFonts w:ascii="仿宋" w:eastAsia="仿宋" w:hAnsi="仿宋" w:cs="方正楷体_GBK" w:hint="eastAsia"/>
          <w:color w:val="000000" w:themeColor="text1"/>
          <w:sz w:val="24"/>
          <w:lang w:val="zh-CN"/>
        </w:rPr>
        <w:t>供应商违约责任</w:t>
      </w:r>
    </w:p>
    <w:p w:rsidR="00E10A26" w:rsidRPr="008B2F6D" w:rsidRDefault="00E10A26" w:rsidP="00E10A26">
      <w:pPr>
        <w:spacing w:line="360" w:lineRule="auto"/>
        <w:ind w:firstLineChars="200" w:firstLine="480"/>
        <w:rPr>
          <w:rFonts w:ascii="仿宋" w:eastAsia="仿宋" w:hAnsi="仿宋"/>
          <w:color w:val="000000" w:themeColor="text1"/>
          <w:sz w:val="24"/>
          <w:lang w:val="zh-CN"/>
        </w:rPr>
      </w:pPr>
      <w:r w:rsidRPr="008B2F6D">
        <w:rPr>
          <w:rFonts w:ascii="仿宋" w:eastAsia="仿宋" w:hAnsi="仿宋" w:hint="eastAsia"/>
          <w:color w:val="000000" w:themeColor="text1"/>
          <w:sz w:val="24"/>
          <w:lang w:val="zh-CN"/>
        </w:rPr>
        <w:t xml:space="preserve">7.2.1 </w:t>
      </w:r>
      <w:r w:rsidRPr="008B2F6D">
        <w:rPr>
          <w:rFonts w:ascii="仿宋" w:eastAsia="仿宋" w:hAnsi="仿宋" w:cs="方正仿宋简体" w:hint="eastAsia"/>
          <w:color w:val="000000" w:themeColor="text1"/>
          <w:sz w:val="24"/>
          <w:lang w:val="zh-CN"/>
        </w:rPr>
        <w:t>供应商</w:t>
      </w:r>
      <w:r w:rsidRPr="008B2F6D">
        <w:rPr>
          <w:rFonts w:ascii="仿宋" w:eastAsia="仿宋" w:hAnsi="仿宋" w:hint="eastAsia"/>
          <w:color w:val="000000" w:themeColor="text1"/>
          <w:sz w:val="24"/>
          <w:lang w:val="zh-CN"/>
        </w:rPr>
        <w:t>应积极配合并接受项目行业管理部门、政府有关部门的指导及采购人的监督。按照要求派驻驻场人员</w:t>
      </w:r>
      <w:proofErr w:type="gramStart"/>
      <w:r w:rsidRPr="008B2F6D">
        <w:rPr>
          <w:rFonts w:ascii="仿宋" w:eastAsia="仿宋" w:hAnsi="仿宋" w:hint="eastAsia"/>
          <w:color w:val="000000" w:themeColor="text1"/>
          <w:sz w:val="24"/>
          <w:lang w:val="zh-CN"/>
        </w:rPr>
        <w:t>及集中</w:t>
      </w:r>
      <w:proofErr w:type="gramEnd"/>
      <w:r w:rsidRPr="008B2F6D">
        <w:rPr>
          <w:rFonts w:ascii="仿宋" w:eastAsia="仿宋" w:hAnsi="仿宋" w:hint="eastAsia"/>
          <w:color w:val="000000" w:themeColor="text1"/>
          <w:sz w:val="24"/>
          <w:lang w:val="zh-CN"/>
        </w:rPr>
        <w:t>办公人员，积极参与专题汇报、随机汇报、研讨等，若有违反，每人次需承担合同总价1‰的违约金。</w:t>
      </w:r>
    </w:p>
    <w:p w:rsidR="00E10A26" w:rsidRPr="008B2F6D" w:rsidRDefault="00E10A26" w:rsidP="00E10A26">
      <w:pPr>
        <w:spacing w:line="360" w:lineRule="auto"/>
        <w:ind w:firstLineChars="200" w:firstLine="480"/>
        <w:rPr>
          <w:rFonts w:ascii="仿宋" w:eastAsia="仿宋" w:hAnsi="仿宋"/>
          <w:color w:val="000000" w:themeColor="text1"/>
          <w:sz w:val="24"/>
          <w:lang w:val="zh-CN"/>
        </w:rPr>
      </w:pPr>
      <w:r w:rsidRPr="008B2F6D">
        <w:rPr>
          <w:rFonts w:ascii="仿宋" w:eastAsia="仿宋" w:hAnsi="仿宋" w:hint="eastAsia"/>
          <w:color w:val="000000" w:themeColor="text1"/>
          <w:sz w:val="24"/>
          <w:lang w:val="zh-CN"/>
        </w:rPr>
        <w:t>7.2.2供应商所交付的产品不符合本合同规定的，采购人拒收，同时供应商应向采购人支付合同总价1％的产品不合格违约金，同时需承担迟延交付的违约责任。供应商应在得到采购人通知之日起10个工作日内采取补救措施。若供应</w:t>
      </w:r>
      <w:proofErr w:type="gramStart"/>
      <w:r w:rsidRPr="008B2F6D">
        <w:rPr>
          <w:rFonts w:ascii="仿宋" w:eastAsia="仿宋" w:hAnsi="仿宋" w:hint="eastAsia"/>
          <w:color w:val="000000" w:themeColor="text1"/>
          <w:sz w:val="24"/>
          <w:lang w:val="zh-CN"/>
        </w:rPr>
        <w:t>商上述</w:t>
      </w:r>
      <w:proofErr w:type="gramEnd"/>
      <w:r w:rsidRPr="008B2F6D">
        <w:rPr>
          <w:rFonts w:ascii="仿宋" w:eastAsia="仿宋" w:hAnsi="仿宋" w:hint="eastAsia"/>
          <w:color w:val="000000" w:themeColor="text1"/>
          <w:sz w:val="24"/>
          <w:lang w:val="zh-CN"/>
        </w:rPr>
        <w:t>期限内所提供的产品仍不符合规定，供应商应向采购人另行支付合同总价10%的违约金，同时采购人单方面无条件解除合同，并要求供应商退还已支付的所有资金及其利息（按每日万分之一计算）。</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7.2.3</w:t>
      </w:r>
      <w:proofErr w:type="gramStart"/>
      <w:r w:rsidRPr="008B2F6D">
        <w:rPr>
          <w:rFonts w:ascii="仿宋" w:eastAsia="仿宋" w:hAnsi="仿宋" w:hint="eastAsia"/>
          <w:color w:val="000000" w:themeColor="text1"/>
          <w:sz w:val="24"/>
          <w:lang w:val="zh-CN"/>
        </w:rPr>
        <w:t>供应商无正当</w:t>
      </w:r>
      <w:proofErr w:type="gramEnd"/>
      <w:r w:rsidRPr="008B2F6D">
        <w:rPr>
          <w:rFonts w:ascii="仿宋" w:eastAsia="仿宋" w:hAnsi="仿宋" w:hint="eastAsia"/>
          <w:color w:val="000000" w:themeColor="text1"/>
          <w:sz w:val="24"/>
          <w:lang w:val="zh-CN"/>
        </w:rPr>
        <w:t>理由未按交货期要求的时间节点完成服务的，每逾期1天，供应商向采购人偿付合同总价的1%的违约金。如供应商逾期达15天，采购人解除合同，采购人解除合同的通知自到达供应商时生效，同时供应商应向采购人另行支付合同总价10%的违约金，并退还所有已收取的资金及其利息（按每日万分之一计算）。在此情况下，供应商给采购人造成的实际损失</w:t>
      </w:r>
      <w:r w:rsidRPr="008B2F6D">
        <w:rPr>
          <w:rFonts w:ascii="仿宋" w:eastAsia="仿宋" w:hAnsi="仿宋" w:cs="方正仿宋简体" w:hint="eastAsia"/>
          <w:color w:val="000000" w:themeColor="text1"/>
          <w:sz w:val="24"/>
          <w:lang w:val="zh-CN"/>
        </w:rPr>
        <w:t>高于违约金的，对高出违约金的部分供应商应予以赔偿。</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7.2.4</w:t>
      </w:r>
      <w:r w:rsidRPr="008B2F6D">
        <w:rPr>
          <w:rFonts w:ascii="仿宋" w:eastAsia="仿宋" w:hAnsi="仿宋" w:cs="方正仿宋简体" w:hint="eastAsia"/>
          <w:color w:val="000000" w:themeColor="text1"/>
          <w:sz w:val="24"/>
          <w:lang w:val="zh-CN"/>
        </w:rPr>
        <w:t>供应商保证本合同产品的权利无瑕疵，包括产品所有权及知识产权等权利无瑕疵。如产生了任何的纠纷、索赔或诉讼等，供应商除应向采购人返还已收款</w:t>
      </w:r>
      <w:proofErr w:type="gramStart"/>
      <w:r w:rsidRPr="008B2F6D">
        <w:rPr>
          <w:rFonts w:ascii="仿宋" w:eastAsia="仿宋" w:hAnsi="仿宋" w:cs="方正仿宋简体" w:hint="eastAsia"/>
          <w:color w:val="000000" w:themeColor="text1"/>
          <w:sz w:val="24"/>
          <w:lang w:val="zh-CN"/>
        </w:rPr>
        <w:t>项及其</w:t>
      </w:r>
      <w:proofErr w:type="gramEnd"/>
      <w:r w:rsidRPr="008B2F6D">
        <w:rPr>
          <w:rFonts w:ascii="仿宋" w:eastAsia="仿宋" w:hAnsi="仿宋" w:cs="方正仿宋简体" w:hint="eastAsia"/>
          <w:color w:val="000000" w:themeColor="text1"/>
          <w:sz w:val="24"/>
          <w:lang w:val="zh-CN"/>
        </w:rPr>
        <w:t>利息外，还应另按合同总价的</w:t>
      </w:r>
      <w:r w:rsidRPr="008B2F6D">
        <w:rPr>
          <w:rFonts w:ascii="仿宋" w:eastAsia="仿宋" w:hAnsi="仿宋"/>
          <w:color w:val="000000" w:themeColor="text1"/>
          <w:sz w:val="24"/>
          <w:lang w:val="zh-CN"/>
        </w:rPr>
        <w:t>10%</w:t>
      </w:r>
      <w:r w:rsidRPr="008B2F6D">
        <w:rPr>
          <w:rFonts w:ascii="仿宋" w:eastAsia="仿宋" w:hAnsi="仿宋" w:cs="方正仿宋简体" w:hint="eastAsia"/>
          <w:color w:val="000000" w:themeColor="text1"/>
          <w:sz w:val="24"/>
          <w:lang w:val="zh-CN"/>
        </w:rPr>
        <w:t>向采购人支付违约金并赔偿因此给采购人造成的一切损失。</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 xml:space="preserve">7.2.5 </w:t>
      </w:r>
      <w:r w:rsidRPr="008B2F6D">
        <w:rPr>
          <w:rFonts w:ascii="仿宋" w:eastAsia="仿宋" w:hAnsi="仿宋" w:cs="方正仿宋简体" w:hint="eastAsia"/>
          <w:color w:val="000000" w:themeColor="text1"/>
          <w:sz w:val="24"/>
          <w:lang w:val="zh-CN"/>
        </w:rPr>
        <w:t>除上述约定外，供应商未按照响应文件承诺和本合同约定提供服务的，每出现</w:t>
      </w:r>
      <w:r w:rsidRPr="008B2F6D">
        <w:rPr>
          <w:rFonts w:ascii="仿宋" w:eastAsia="仿宋" w:hAnsi="仿宋" w:hint="eastAsia"/>
          <w:color w:val="000000" w:themeColor="text1"/>
          <w:sz w:val="24"/>
          <w:lang w:val="zh-CN"/>
        </w:rPr>
        <w:t>一次视为一次违约（逾期一天视为违约一次），供应商应按合同总价的1%向采购人支付违约金，并按照采购人要求及时整改。售后服务期内出现三次以上违约的，采购人直接解除合同，自解除通知到达供应商时即生效。本合同履行期间，凡因供应商违约导致采购人解除合同的，供应商应退还采购人已付款（</w:t>
      </w:r>
      <w:proofErr w:type="gramStart"/>
      <w:r w:rsidRPr="008B2F6D">
        <w:rPr>
          <w:rFonts w:ascii="仿宋" w:eastAsia="仿宋" w:hAnsi="仿宋" w:hint="eastAsia"/>
          <w:color w:val="000000" w:themeColor="text1"/>
          <w:sz w:val="24"/>
          <w:lang w:val="zh-CN"/>
        </w:rPr>
        <w:t>含按照1倍</w:t>
      </w:r>
      <w:proofErr w:type="gramEnd"/>
      <w:r w:rsidRPr="008B2F6D">
        <w:rPr>
          <w:rFonts w:ascii="仿宋" w:eastAsia="仿宋" w:hAnsi="仿宋" w:hint="eastAsia"/>
          <w:color w:val="000000" w:themeColor="text1"/>
          <w:sz w:val="24"/>
          <w:lang w:val="zh-CN"/>
        </w:rPr>
        <w:t>LPR计算的资金占用利息），还应另按合同总价的10%向采购人</w:t>
      </w:r>
      <w:r w:rsidRPr="008B2F6D">
        <w:rPr>
          <w:rFonts w:ascii="仿宋" w:eastAsia="仿宋" w:hAnsi="仿宋" w:cs="方正仿宋简体" w:hint="eastAsia"/>
          <w:color w:val="000000" w:themeColor="text1"/>
          <w:sz w:val="24"/>
          <w:lang w:val="zh-CN"/>
        </w:rPr>
        <w:t>支付违约金并赔偿因此给采购人造成的一切损失。</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 xml:space="preserve">7.2.6 </w:t>
      </w:r>
      <w:r w:rsidRPr="008B2F6D">
        <w:rPr>
          <w:rFonts w:ascii="仿宋" w:eastAsia="仿宋" w:hAnsi="仿宋" w:cs="方正仿宋简体" w:hint="eastAsia"/>
          <w:color w:val="000000" w:themeColor="text1"/>
          <w:sz w:val="24"/>
          <w:lang w:val="zh-CN"/>
        </w:rPr>
        <w:t>供应商未经采购人书面</w:t>
      </w:r>
      <w:r w:rsidRPr="008B2F6D">
        <w:rPr>
          <w:rFonts w:ascii="仿宋" w:eastAsia="仿宋" w:hAnsi="仿宋" w:hint="eastAsia"/>
          <w:color w:val="000000" w:themeColor="text1"/>
          <w:sz w:val="24"/>
          <w:lang w:val="zh-CN"/>
        </w:rPr>
        <w:t>同意进行下列行为的，应当向采购人支付合同总金额1%的</w:t>
      </w:r>
      <w:r w:rsidRPr="008B2F6D">
        <w:rPr>
          <w:rFonts w:ascii="仿宋" w:eastAsia="仿宋" w:hAnsi="仿宋" w:cs="方正仿宋简体" w:hint="eastAsia"/>
          <w:color w:val="000000" w:themeColor="text1"/>
          <w:sz w:val="24"/>
          <w:lang w:val="zh-CN"/>
        </w:rPr>
        <w:t>违约金，违约金不足以弥补采购人损失的，供应商还应当赔偿采购人遭受的一切损失，采购人并有权解除合同：</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①在任何时间内以任何形式（包括但不限于售卖、出租、赠与等）将本合同所涉货物或服务转让或提供给任何第三方，由第三方提供的货物或服务，采购人不予认可。</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②对本合同服务方案或服务过程中接触到的有关内容进行修订后生产相应产品，在任何时间内以任何形式（包括但不限于售卖、出租、赠与等）将上述货物或服务转让或者提供给任何第三方。</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7.2.7</w:t>
      </w:r>
      <w:r w:rsidRPr="008B2F6D">
        <w:rPr>
          <w:rFonts w:ascii="仿宋" w:eastAsia="仿宋" w:hAnsi="仿宋" w:cs="方正仿宋简体" w:hint="eastAsia"/>
          <w:color w:val="000000" w:themeColor="text1"/>
          <w:sz w:val="24"/>
          <w:lang w:val="zh-CN"/>
        </w:rPr>
        <w:t>疫情安全保障义务：供应商在服务过程中应严格遵守国家的防疫政策与要求。若采购人要求制定特殊疫情防控保障方案的，应积极配合并在采购人指定时间内完成方案并提交采购人审核、</w:t>
      </w:r>
      <w:r w:rsidRPr="008B2F6D">
        <w:rPr>
          <w:rFonts w:ascii="仿宋" w:eastAsia="仿宋" w:hAnsi="仿宋"/>
          <w:color w:val="000000" w:themeColor="text1"/>
          <w:sz w:val="24"/>
          <w:lang w:val="zh-CN"/>
        </w:rPr>
        <w:t>执行。如供应商未履行上述义务的，应当向采购人支付合同总金额1%的违约金，且采购人自行或者委托第三方进行消毒、检疫，费用由</w:t>
      </w:r>
      <w:r w:rsidRPr="008B2F6D">
        <w:rPr>
          <w:rFonts w:ascii="仿宋" w:eastAsia="仿宋" w:hAnsi="仿宋" w:cs="方正仿宋简体" w:hint="eastAsia"/>
          <w:color w:val="000000" w:themeColor="text1"/>
          <w:sz w:val="24"/>
          <w:lang w:val="zh-CN"/>
        </w:rPr>
        <w:t>供应商承担。违约金不足以弥补采购人损失的，供应商还应当赔偿采购人遭受的一切损失，采购人并有权解除合同。</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7.2.8</w:t>
      </w:r>
      <w:r w:rsidRPr="008B2F6D">
        <w:rPr>
          <w:rFonts w:ascii="仿宋" w:eastAsia="仿宋" w:hAnsi="仿宋" w:cs="方正仿宋简体" w:hint="eastAsia"/>
          <w:color w:val="000000" w:themeColor="text1"/>
          <w:sz w:val="24"/>
          <w:lang w:val="zh-CN"/>
        </w:rPr>
        <w:t xml:space="preserve"> 如果供应商</w:t>
      </w:r>
      <w:r w:rsidRPr="008B2F6D">
        <w:rPr>
          <w:rFonts w:ascii="仿宋" w:eastAsia="仿宋" w:hAnsi="仿宋" w:hint="eastAsia"/>
          <w:color w:val="000000" w:themeColor="text1"/>
          <w:sz w:val="24"/>
          <w:lang w:val="zh-CN"/>
        </w:rPr>
        <w:t>有其他违反合同约定的行为的，应当向采购人支付合同总金额1%的违约金，违约金不足以弥补采购人损失的，还应当赔偿采购人遭受</w:t>
      </w:r>
      <w:r w:rsidRPr="008B2F6D">
        <w:rPr>
          <w:rFonts w:ascii="仿宋" w:eastAsia="仿宋" w:hAnsi="仿宋" w:cs="方正仿宋简体" w:hint="eastAsia"/>
          <w:color w:val="000000" w:themeColor="text1"/>
          <w:sz w:val="24"/>
          <w:lang w:val="zh-CN"/>
        </w:rPr>
        <w:t>的一切损失。本合同项下采购人损失包括直接损失和间接损失，以及为实现上述赔偿所支付的一切费用，包括但不限于仲裁费、律师费、公证费、差旅费等等。</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hint="eastAsia"/>
          <w:color w:val="000000" w:themeColor="text1"/>
          <w:sz w:val="24"/>
          <w:lang w:val="zh-CN"/>
        </w:rPr>
        <w:t>7.3</w:t>
      </w:r>
      <w:r w:rsidRPr="008B2F6D">
        <w:rPr>
          <w:rFonts w:ascii="仿宋" w:eastAsia="仿宋" w:hAnsi="仿宋" w:cs="方正仿宋简体" w:hint="eastAsia"/>
          <w:color w:val="000000" w:themeColor="text1"/>
          <w:sz w:val="24"/>
          <w:lang w:val="zh-CN"/>
        </w:rPr>
        <w:t>一方偿付的违约金不足以弥补另一方损失的，还应按另一方损失尚未弥补的部分，支付</w:t>
      </w:r>
      <w:r w:rsidRPr="008B2F6D">
        <w:rPr>
          <w:rFonts w:ascii="仿宋" w:eastAsia="仿宋" w:hAnsi="仿宋" w:hint="eastAsia"/>
          <w:color w:val="000000" w:themeColor="text1"/>
          <w:sz w:val="24"/>
          <w:lang w:val="zh-CN"/>
        </w:rPr>
        <w:t>赔偿金给另一方。任何一个工作节点超时达</w:t>
      </w:r>
      <w:r w:rsidRPr="008B2F6D">
        <w:rPr>
          <w:rFonts w:ascii="仿宋" w:eastAsia="仿宋" w:hAnsi="仿宋" w:cs="方正仿宋简体" w:hint="eastAsia"/>
          <w:color w:val="000000" w:themeColor="text1"/>
          <w:sz w:val="24"/>
          <w:lang w:val="zh-CN"/>
        </w:rPr>
        <w:t>到</w:t>
      </w:r>
      <w:r w:rsidRPr="008B2F6D">
        <w:rPr>
          <w:rFonts w:ascii="仿宋" w:eastAsia="仿宋" w:hAnsi="仿宋" w:hint="eastAsia"/>
          <w:color w:val="000000" w:themeColor="text1"/>
          <w:sz w:val="24"/>
          <w:lang w:val="zh-CN"/>
        </w:rPr>
        <w:t>15天时</w:t>
      </w:r>
      <w:r w:rsidRPr="008B2F6D">
        <w:rPr>
          <w:rFonts w:ascii="仿宋" w:eastAsia="仿宋" w:hAnsi="仿宋" w:cs="方正仿宋简体" w:hint="eastAsia"/>
          <w:color w:val="000000" w:themeColor="text1"/>
          <w:sz w:val="24"/>
          <w:lang w:val="zh-CN"/>
        </w:rPr>
        <w:t>，采购人均可解除合同。</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color w:val="000000" w:themeColor="text1"/>
          <w:sz w:val="24"/>
          <w:lang w:val="zh-CN"/>
        </w:rPr>
        <w:t>8）</w:t>
      </w:r>
      <w:r w:rsidRPr="008B2F6D">
        <w:rPr>
          <w:rFonts w:ascii="仿宋" w:eastAsia="仿宋" w:hAnsi="仿宋" w:cs="方正仿宋简体" w:hint="eastAsia"/>
          <w:color w:val="000000" w:themeColor="text1"/>
          <w:sz w:val="24"/>
          <w:lang w:val="zh-CN"/>
        </w:rPr>
        <w:t>其他免责条款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供应商确认并同意，如国际大体联决定推迟举办成都大运会，调整赛事项目和规模，导致协议不能履行或者不能完全履行的，甲乙双方均不承担违约责任。</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供应商确认并同意，订立协议后，如国际大体联取消成都大运会，导致协议全部、部分无法履行或采购人认为无履行必要的，甲乙双方均不承担违约责任，并可协商终止协议。终止协议的，甲乙双方应根据诚信原则，合理确定协议终止前发生的必要费用，并进行相应的折让结算。但成都大运会被取消前，一方已迟延履行的，不能免除该方的违约责任。</w:t>
      </w:r>
    </w:p>
    <w:p w:rsidR="00E10A26" w:rsidRPr="008B2F6D" w:rsidRDefault="00E10A26" w:rsidP="00E10A26">
      <w:pPr>
        <w:spacing w:line="360" w:lineRule="auto"/>
        <w:ind w:leftChars="200" w:left="900" w:hangingChars="200" w:hanging="480"/>
        <w:rPr>
          <w:rFonts w:ascii="仿宋" w:eastAsia="仿宋" w:hAnsi="仿宋" w:cs="方正仿宋简体"/>
          <w:color w:val="000000" w:themeColor="text1"/>
          <w:sz w:val="24"/>
          <w:lang w:val="zh-CN"/>
        </w:rPr>
      </w:pPr>
      <w:r w:rsidRPr="008B2F6D">
        <w:rPr>
          <w:rFonts w:ascii="仿宋" w:eastAsia="仿宋" w:hAnsi="仿宋"/>
          <w:color w:val="000000" w:themeColor="text1"/>
          <w:sz w:val="24"/>
          <w:lang w:val="zh-CN"/>
        </w:rPr>
        <w:t>9</w:t>
      </w:r>
      <w:r w:rsidRPr="008B2F6D">
        <w:rPr>
          <w:rFonts w:ascii="仿宋" w:eastAsia="仿宋" w:hAnsi="仿宋"/>
          <w:color w:val="000000" w:themeColor="text1"/>
          <w:sz w:val="24"/>
        </w:rPr>
        <w:t>）</w:t>
      </w:r>
      <w:r w:rsidRPr="008B2F6D">
        <w:rPr>
          <w:rFonts w:ascii="仿宋" w:eastAsia="仿宋" w:hAnsi="仿宋" w:cs="方正仿宋简体" w:hint="eastAsia"/>
          <w:color w:val="000000" w:themeColor="text1"/>
          <w:sz w:val="24"/>
          <w:lang w:val="zh-CN"/>
        </w:rPr>
        <w:t>纠纷解决方式条款</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协议在履行中出现的与协议有关的任何争议和纠纷，双方经协商未能达成一致，任何一方均应当将该争议、纠纷提交成都仲裁委员会仲裁。</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甲乙双方认可仲裁裁决为最终决定，并对双方具有约束力。</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lang w:val="zh-CN"/>
        </w:rPr>
      </w:pPr>
      <w:r w:rsidRPr="008B2F6D">
        <w:rPr>
          <w:rFonts w:ascii="仿宋" w:eastAsia="仿宋" w:hAnsi="仿宋" w:cs="方正仿宋简体" w:hint="eastAsia"/>
          <w:color w:val="000000" w:themeColor="text1"/>
          <w:sz w:val="24"/>
          <w:lang w:val="zh-CN"/>
        </w:rPr>
        <w:t xml:space="preserve">除另有裁决外，仲裁费应由败诉方负担。 </w:t>
      </w:r>
    </w:p>
    <w:p w:rsidR="00E10A26" w:rsidRPr="008B2F6D" w:rsidRDefault="00E10A26" w:rsidP="00E10A26">
      <w:pPr>
        <w:spacing w:line="360" w:lineRule="auto"/>
        <w:ind w:firstLineChars="200" w:firstLine="480"/>
        <w:rPr>
          <w:rFonts w:ascii="仿宋" w:eastAsia="仿宋" w:hAnsi="仿宋" w:cs="方正仿宋简体"/>
          <w:color w:val="000000" w:themeColor="text1"/>
          <w:sz w:val="24"/>
        </w:rPr>
      </w:pPr>
      <w:r w:rsidRPr="008B2F6D">
        <w:rPr>
          <w:rFonts w:ascii="仿宋" w:eastAsia="仿宋" w:hAnsi="仿宋" w:cs="方正仿宋简体" w:hint="eastAsia"/>
          <w:color w:val="000000" w:themeColor="text1"/>
          <w:sz w:val="24"/>
        </w:rPr>
        <w:t>在仲裁期间，除正在进行仲裁部分外，合同其他部分继续执行。</w:t>
      </w:r>
      <w:bookmarkEnd w:id="1"/>
    </w:p>
    <w:p w:rsidR="00AA6448" w:rsidRDefault="00E10A26" w:rsidP="00E10A26">
      <w:r w:rsidRPr="008B2F6D">
        <w:rPr>
          <w:rFonts w:ascii="仿宋" w:eastAsia="仿宋" w:hAnsi="仿宋"/>
          <w:color w:val="000000" w:themeColor="text1"/>
          <w:sz w:val="24"/>
        </w:rPr>
        <w:br w:type="page"/>
      </w:r>
    </w:p>
    <w:sectPr w:rsidR="00AA6448" w:rsidSect="002B7EBB">
      <w:pgSz w:w="11906" w:h="16838"/>
      <w:pgMar w:top="3232" w:right="1797" w:bottom="3232"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方正楷体_GBK">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F1"/>
    <w:rsid w:val="002B7EBB"/>
    <w:rsid w:val="00350A04"/>
    <w:rsid w:val="00A71D91"/>
    <w:rsid w:val="00E10A26"/>
    <w:rsid w:val="00E1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A1BC-08A9-4FB6-A409-F683468D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A26"/>
    <w:pPr>
      <w:widowControl w:val="0"/>
      <w:jc w:val="both"/>
    </w:pPr>
    <w:rPr>
      <w:rFonts w:ascii="Times New Roman" w:eastAsia="宋体" w:hAnsi="Times New Roman" w:cs="Times New Roman"/>
      <w:szCs w:val="24"/>
    </w:rPr>
  </w:style>
  <w:style w:type="paragraph" w:styleId="2">
    <w:name w:val="heading 2"/>
    <w:basedOn w:val="a"/>
    <w:next w:val="a"/>
    <w:link w:val="2Char"/>
    <w:qFormat/>
    <w:rsid w:val="00E10A2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E10A26"/>
    <w:rPr>
      <w:rFonts w:ascii="Arial" w:eastAsia="黑体" w:hAnsi="Arial" w:cs="Times New Roman"/>
      <w:b/>
      <w:bCs/>
      <w:sz w:val="32"/>
      <w:szCs w:val="32"/>
    </w:rPr>
  </w:style>
  <w:style w:type="paragraph" w:styleId="a3">
    <w:name w:val="Normal Indent"/>
    <w:basedOn w:val="a"/>
    <w:link w:val="Char"/>
    <w:qFormat/>
    <w:rsid w:val="00E10A26"/>
    <w:pPr>
      <w:ind w:firstLineChars="200" w:firstLine="420"/>
    </w:pPr>
  </w:style>
  <w:style w:type="paragraph" w:styleId="a4">
    <w:name w:val="Title"/>
    <w:basedOn w:val="a"/>
    <w:next w:val="a"/>
    <w:link w:val="Char0"/>
    <w:uiPriority w:val="10"/>
    <w:qFormat/>
    <w:rsid w:val="00E10A26"/>
    <w:pPr>
      <w:spacing w:before="240" w:after="60"/>
      <w:jc w:val="center"/>
      <w:outlineLvl w:val="0"/>
    </w:pPr>
    <w:rPr>
      <w:rFonts w:asciiTheme="majorHAnsi" w:hAnsiTheme="majorHAnsi" w:cstheme="majorBidi"/>
      <w:b/>
      <w:bCs/>
      <w:sz w:val="32"/>
      <w:szCs w:val="32"/>
    </w:rPr>
  </w:style>
  <w:style w:type="character" w:customStyle="1" w:styleId="Char0">
    <w:name w:val="标题 Char"/>
    <w:basedOn w:val="a0"/>
    <w:link w:val="a4"/>
    <w:uiPriority w:val="10"/>
    <w:qFormat/>
    <w:rsid w:val="00E10A26"/>
    <w:rPr>
      <w:rFonts w:asciiTheme="majorHAnsi" w:eastAsia="宋体" w:hAnsiTheme="majorHAnsi" w:cstheme="majorBidi"/>
      <w:b/>
      <w:bCs/>
      <w:sz w:val="32"/>
      <w:szCs w:val="32"/>
    </w:rPr>
  </w:style>
  <w:style w:type="character" w:customStyle="1" w:styleId="Char">
    <w:name w:val="正文缩进 Char"/>
    <w:link w:val="a3"/>
    <w:qFormat/>
    <w:rsid w:val="00E10A2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1463</Words>
  <Characters>8340</Characters>
  <Application>Microsoft Office Word</Application>
  <DocSecurity>0</DocSecurity>
  <Lines>69</Lines>
  <Paragraphs>19</Paragraphs>
  <ScaleCrop>false</ScaleCrop>
  <Company>微软中国</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2022-02-15T07:34:00Z</dcterms:created>
  <dcterms:modified xsi:type="dcterms:W3CDTF">2022-02-15T07:34:00Z</dcterms:modified>
</cp:coreProperties>
</file>