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1789" w:rsidRPr="00B31789" w:rsidRDefault="00B31789" w:rsidP="00B31789">
      <w:pPr>
        <w:jc w:val="center"/>
        <w:rPr>
          <w:b/>
          <w:sz w:val="36"/>
        </w:rPr>
      </w:pPr>
      <w:r w:rsidRPr="00B31789">
        <w:rPr>
          <w:b/>
          <w:sz w:val="36"/>
        </w:rPr>
        <w:t>情况说明</w:t>
      </w:r>
    </w:p>
    <w:p w:rsidR="00B31789" w:rsidRPr="00B31789" w:rsidRDefault="00B31789" w:rsidP="00B31789">
      <w:pPr>
        <w:jc w:val="center"/>
        <w:rPr>
          <w:rFonts w:hint="eastAsia"/>
          <w:b/>
          <w:sz w:val="24"/>
        </w:rPr>
      </w:pPr>
    </w:p>
    <w:p w:rsidR="0017123B" w:rsidRPr="00B31789" w:rsidRDefault="00B31789" w:rsidP="00B31789">
      <w:pPr>
        <w:spacing w:line="360" w:lineRule="auto"/>
        <w:ind w:firstLineChars="200" w:firstLine="480"/>
        <w:rPr>
          <w:sz w:val="24"/>
        </w:rPr>
      </w:pPr>
      <w:proofErr w:type="gramStart"/>
      <w:r w:rsidRPr="00B31789">
        <w:rPr>
          <w:rFonts w:hint="eastAsia"/>
          <w:sz w:val="24"/>
        </w:rPr>
        <w:t>青白江</w:t>
      </w:r>
      <w:proofErr w:type="gramEnd"/>
      <w:r w:rsidRPr="00B31789">
        <w:rPr>
          <w:rFonts w:hint="eastAsia"/>
          <w:sz w:val="24"/>
        </w:rPr>
        <w:t>区镇级片区应急体系专项规划编制服务项目（项目编号：</w:t>
      </w:r>
      <w:r w:rsidRPr="00B31789">
        <w:rPr>
          <w:sz w:val="24"/>
        </w:rPr>
        <w:t>510113202200020</w:t>
      </w:r>
      <w:r w:rsidRPr="00B31789">
        <w:rPr>
          <w:rFonts w:hint="eastAsia"/>
          <w:sz w:val="24"/>
        </w:rPr>
        <w:t>），将政</w:t>
      </w:r>
      <w:proofErr w:type="gramStart"/>
      <w:r w:rsidRPr="00B31789">
        <w:rPr>
          <w:rFonts w:hint="eastAsia"/>
          <w:sz w:val="24"/>
        </w:rPr>
        <w:t>采云</w:t>
      </w:r>
      <w:proofErr w:type="gramEnd"/>
      <w:r w:rsidRPr="00B31789">
        <w:rPr>
          <w:rFonts w:hint="eastAsia"/>
          <w:sz w:val="24"/>
        </w:rPr>
        <w:t>平台评分方法中的唱标顺序，由</w:t>
      </w:r>
      <w:r w:rsidRPr="00B31789">
        <w:rPr>
          <w:rFonts w:hint="eastAsia"/>
          <w:sz w:val="24"/>
        </w:rPr>
        <w:t xml:space="preserve"> </w:t>
      </w:r>
      <w:r w:rsidRPr="00B31789">
        <w:rPr>
          <w:rFonts w:hint="eastAsia"/>
          <w:sz w:val="24"/>
        </w:rPr>
        <w:t>“</w:t>
      </w:r>
      <w:r w:rsidRPr="00B31789">
        <w:rPr>
          <w:rFonts w:hint="eastAsia"/>
          <w:sz w:val="24"/>
        </w:rPr>
        <w:t>先技术商务后报价（后唱标）</w:t>
      </w:r>
      <w:r w:rsidRPr="00B31789">
        <w:rPr>
          <w:rFonts w:hint="eastAsia"/>
          <w:sz w:val="24"/>
        </w:rPr>
        <w:t>”变更为“报价技术商务同时开（先唱标）”，特此说明。</w:t>
      </w:r>
    </w:p>
    <w:p w:rsidR="00B31789" w:rsidRPr="00B31789" w:rsidRDefault="00B31789" w:rsidP="00B31789">
      <w:pPr>
        <w:spacing w:line="360" w:lineRule="auto"/>
        <w:ind w:firstLineChars="200" w:firstLine="480"/>
        <w:rPr>
          <w:rFonts w:hint="eastAsia"/>
          <w:sz w:val="24"/>
        </w:rPr>
      </w:pPr>
    </w:p>
    <w:p w:rsidR="00B31789" w:rsidRPr="00B31789" w:rsidRDefault="00B31789" w:rsidP="00B31789">
      <w:pPr>
        <w:spacing w:line="360" w:lineRule="auto"/>
        <w:jc w:val="right"/>
        <w:rPr>
          <w:sz w:val="24"/>
        </w:rPr>
      </w:pPr>
      <w:r w:rsidRPr="00B31789">
        <w:rPr>
          <w:sz w:val="24"/>
        </w:rPr>
        <w:t>四川国际招标有限责任公司</w:t>
      </w:r>
    </w:p>
    <w:p w:rsidR="00B31789" w:rsidRPr="00B31789" w:rsidRDefault="00B31789" w:rsidP="00B31789">
      <w:pPr>
        <w:spacing w:line="360" w:lineRule="auto"/>
        <w:jc w:val="right"/>
        <w:rPr>
          <w:rFonts w:hint="eastAsia"/>
          <w:sz w:val="24"/>
        </w:rPr>
      </w:pPr>
      <w:bookmarkStart w:id="0" w:name="_GoBack"/>
      <w:bookmarkEnd w:id="0"/>
      <w:r w:rsidRPr="00B31789">
        <w:rPr>
          <w:rFonts w:hint="eastAsia"/>
          <w:sz w:val="24"/>
        </w:rPr>
        <w:t>2</w:t>
      </w:r>
      <w:r w:rsidRPr="00B31789">
        <w:rPr>
          <w:sz w:val="24"/>
        </w:rPr>
        <w:t>022</w:t>
      </w:r>
      <w:r w:rsidRPr="00B31789">
        <w:rPr>
          <w:sz w:val="24"/>
        </w:rPr>
        <w:t>年</w:t>
      </w:r>
      <w:r w:rsidRPr="00B31789">
        <w:rPr>
          <w:rFonts w:hint="eastAsia"/>
          <w:sz w:val="24"/>
        </w:rPr>
        <w:t>3</w:t>
      </w:r>
      <w:r w:rsidRPr="00B31789">
        <w:rPr>
          <w:rFonts w:hint="eastAsia"/>
          <w:sz w:val="24"/>
        </w:rPr>
        <w:t>月</w:t>
      </w:r>
      <w:r w:rsidRPr="00B31789">
        <w:rPr>
          <w:rFonts w:hint="eastAsia"/>
          <w:sz w:val="24"/>
        </w:rPr>
        <w:t>2</w:t>
      </w:r>
      <w:r w:rsidRPr="00B31789">
        <w:rPr>
          <w:sz w:val="24"/>
        </w:rPr>
        <w:t>4</w:t>
      </w:r>
      <w:r w:rsidRPr="00B31789">
        <w:rPr>
          <w:sz w:val="24"/>
        </w:rPr>
        <w:t>日</w:t>
      </w:r>
    </w:p>
    <w:sectPr w:rsidR="00B31789" w:rsidRPr="00B317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BEC"/>
    <w:rsid w:val="0017123B"/>
    <w:rsid w:val="00A34BEC"/>
    <w:rsid w:val="00B31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4A3747-08BF-4A7D-95F7-D920619F2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3178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B3178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</Words>
  <Characters>116</Characters>
  <Application>Microsoft Office Word</Application>
  <DocSecurity>0</DocSecurity>
  <Lines>1</Lines>
  <Paragraphs>1</Paragraphs>
  <ScaleCrop>false</ScaleCrop>
  <Company/>
  <LinksUpToDate>false</LinksUpToDate>
  <CharactersWithSpaces>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pc-02</dc:creator>
  <cp:keywords/>
  <dc:description/>
  <cp:lastModifiedBy>pc-02</cp:lastModifiedBy>
  <cp:revision>3</cp:revision>
  <cp:lastPrinted>2022-03-23T08:58:00Z</cp:lastPrinted>
  <dcterms:created xsi:type="dcterms:W3CDTF">2022-03-23T08:54:00Z</dcterms:created>
  <dcterms:modified xsi:type="dcterms:W3CDTF">2022-03-23T09:01:00Z</dcterms:modified>
</cp:coreProperties>
</file>