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8D2" w:rsidRDefault="009A58D2" w:rsidP="009A58D2">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（一）. 项目概述</w:t>
      </w:r>
    </w:p>
    <w:p w:rsidR="009A58D2" w:rsidRDefault="009A58D2" w:rsidP="009A58D2">
      <w:pPr>
        <w:pStyle w:val="a5"/>
        <w:spacing w:line="400" w:lineRule="exact"/>
        <w:ind w:firstLine="480"/>
        <w:rPr>
          <w:rFonts w:ascii="仿宋" w:eastAsia="仿宋" w:hAnsi="仿宋"/>
          <w:bCs/>
          <w:sz w:val="24"/>
        </w:rPr>
      </w:pPr>
      <w:bookmarkStart w:id="0" w:name="_Toc217446095"/>
      <w:r>
        <w:rPr>
          <w:rFonts w:ascii="仿宋" w:eastAsia="仿宋" w:hAnsi="仿宋" w:hint="eastAsia"/>
          <w:bCs/>
          <w:sz w:val="24"/>
        </w:rPr>
        <w:t>1.项目</w:t>
      </w:r>
      <w:r>
        <w:rPr>
          <w:rFonts w:ascii="仿宋" w:eastAsia="仿宋" w:hAnsi="仿宋"/>
          <w:bCs/>
          <w:sz w:val="24"/>
        </w:rPr>
        <w:t>概况</w:t>
      </w:r>
      <w:r>
        <w:rPr>
          <w:rFonts w:ascii="仿宋" w:eastAsia="仿宋" w:hAnsi="仿宋" w:hint="eastAsia"/>
          <w:bCs/>
          <w:sz w:val="24"/>
        </w:rPr>
        <w:t>：本项目共10个包，采购内窥镜摄像系统等医疗设备一批。</w:t>
      </w:r>
    </w:p>
    <w:p w:rsidR="009A58D2" w:rsidRDefault="009A58D2" w:rsidP="009A58D2">
      <w:pPr>
        <w:pStyle w:val="a5"/>
        <w:spacing w:line="400" w:lineRule="exact"/>
        <w:ind w:firstLine="480"/>
        <w:rPr>
          <w:rFonts w:ascii="仿宋" w:eastAsia="仿宋" w:hAnsi="仿宋"/>
          <w:bCs/>
          <w:sz w:val="24"/>
        </w:rPr>
      </w:pPr>
      <w:r>
        <w:rPr>
          <w:rFonts w:ascii="仿宋" w:eastAsia="仿宋" w:hAnsi="仿宋" w:hint="eastAsia"/>
          <w:bCs/>
          <w:sz w:val="24"/>
        </w:rPr>
        <w:t>2.标的名称及</w:t>
      </w:r>
      <w:r>
        <w:rPr>
          <w:rFonts w:ascii="仿宋" w:eastAsia="仿宋" w:hAnsi="仿宋"/>
          <w:bCs/>
          <w:sz w:val="24"/>
        </w:rPr>
        <w:t>所属行业</w:t>
      </w:r>
      <w:r>
        <w:rPr>
          <w:rFonts w:ascii="仿宋" w:eastAsia="仿宋" w:hAnsi="仿宋" w:hint="eastAsia"/>
          <w:bCs/>
          <w:sz w:val="24"/>
        </w:rPr>
        <w:t>：</w:t>
      </w:r>
    </w:p>
    <w:tbl>
      <w:tblPr>
        <w:tblStyle w:val="a6"/>
        <w:tblW w:w="8296" w:type="dxa"/>
        <w:jc w:val="center"/>
        <w:tblLayout w:type="fixed"/>
        <w:tblLook w:val="04A0" w:firstRow="1" w:lastRow="0" w:firstColumn="1" w:lastColumn="0" w:noHBand="0" w:noVBand="1"/>
      </w:tblPr>
      <w:tblGrid>
        <w:gridCol w:w="1437"/>
        <w:gridCol w:w="1276"/>
        <w:gridCol w:w="4394"/>
        <w:gridCol w:w="1189"/>
      </w:tblGrid>
      <w:tr w:rsidR="009A58D2" w:rsidTr="001842E0">
        <w:trPr>
          <w:jc w:val="center"/>
        </w:trPr>
        <w:tc>
          <w:tcPr>
            <w:tcW w:w="1437" w:type="dxa"/>
          </w:tcPr>
          <w:p w:rsidR="009A58D2" w:rsidRDefault="009A58D2" w:rsidP="001842E0">
            <w:pPr>
              <w:pStyle w:val="a5"/>
              <w:spacing w:line="400" w:lineRule="exact"/>
              <w:ind w:firstLineChars="0" w:firstLine="0"/>
              <w:jc w:val="center"/>
              <w:rPr>
                <w:rFonts w:ascii="仿宋" w:eastAsia="仿宋" w:hAnsi="仿宋"/>
                <w:bCs/>
                <w:sz w:val="24"/>
              </w:rPr>
            </w:pPr>
            <w:r>
              <w:rPr>
                <w:rFonts w:ascii="仿宋" w:eastAsia="仿宋" w:hAnsi="仿宋" w:hint="eastAsia"/>
                <w:bCs/>
                <w:sz w:val="24"/>
              </w:rPr>
              <w:t>包号</w:t>
            </w:r>
          </w:p>
        </w:tc>
        <w:tc>
          <w:tcPr>
            <w:tcW w:w="1276" w:type="dxa"/>
          </w:tcPr>
          <w:p w:rsidR="009A58D2" w:rsidRDefault="009A58D2" w:rsidP="001842E0">
            <w:pPr>
              <w:pStyle w:val="a5"/>
              <w:spacing w:line="400" w:lineRule="exact"/>
              <w:ind w:firstLineChars="0" w:firstLine="0"/>
              <w:rPr>
                <w:rFonts w:ascii="仿宋" w:eastAsia="仿宋" w:hAnsi="仿宋"/>
                <w:bCs/>
                <w:sz w:val="24"/>
              </w:rPr>
            </w:pPr>
            <w:r>
              <w:rPr>
                <w:rFonts w:ascii="仿宋" w:eastAsia="仿宋" w:hAnsi="仿宋" w:hint="eastAsia"/>
                <w:bCs/>
                <w:sz w:val="24"/>
              </w:rPr>
              <w:t>品目号</w:t>
            </w:r>
          </w:p>
        </w:tc>
        <w:tc>
          <w:tcPr>
            <w:tcW w:w="4394" w:type="dxa"/>
          </w:tcPr>
          <w:p w:rsidR="009A58D2" w:rsidRDefault="009A58D2" w:rsidP="001842E0">
            <w:pPr>
              <w:pStyle w:val="a5"/>
              <w:spacing w:line="400" w:lineRule="exact"/>
              <w:ind w:firstLineChars="0" w:firstLine="0"/>
              <w:rPr>
                <w:rFonts w:ascii="仿宋" w:eastAsia="仿宋" w:hAnsi="仿宋"/>
                <w:bCs/>
                <w:sz w:val="24"/>
              </w:rPr>
            </w:pPr>
            <w:r>
              <w:rPr>
                <w:rFonts w:ascii="仿宋" w:eastAsia="仿宋" w:hAnsi="仿宋" w:hint="eastAsia"/>
                <w:bCs/>
                <w:sz w:val="24"/>
              </w:rPr>
              <w:t>标的</w:t>
            </w:r>
            <w:r>
              <w:rPr>
                <w:rFonts w:ascii="仿宋" w:eastAsia="仿宋" w:hAnsi="仿宋"/>
                <w:bCs/>
                <w:sz w:val="24"/>
              </w:rPr>
              <w:t>名称</w:t>
            </w:r>
          </w:p>
        </w:tc>
        <w:tc>
          <w:tcPr>
            <w:tcW w:w="1189" w:type="dxa"/>
          </w:tcPr>
          <w:p w:rsidR="009A58D2" w:rsidRDefault="009A58D2" w:rsidP="001842E0">
            <w:pPr>
              <w:pStyle w:val="a5"/>
              <w:spacing w:line="400" w:lineRule="exact"/>
              <w:ind w:firstLineChars="0" w:firstLine="0"/>
              <w:rPr>
                <w:rFonts w:ascii="仿宋" w:eastAsia="仿宋" w:hAnsi="仿宋"/>
                <w:bCs/>
                <w:sz w:val="24"/>
              </w:rPr>
            </w:pPr>
            <w:r>
              <w:rPr>
                <w:rFonts w:ascii="仿宋" w:eastAsia="仿宋" w:hAnsi="仿宋" w:hint="eastAsia"/>
                <w:bCs/>
                <w:sz w:val="24"/>
              </w:rPr>
              <w:t>所属行业</w:t>
            </w:r>
          </w:p>
        </w:tc>
      </w:tr>
      <w:tr w:rsidR="009A58D2" w:rsidTr="001842E0">
        <w:trPr>
          <w:jc w:val="center"/>
        </w:trPr>
        <w:tc>
          <w:tcPr>
            <w:tcW w:w="1437" w:type="dxa"/>
          </w:tcPr>
          <w:p w:rsidR="009A58D2" w:rsidRDefault="009A58D2" w:rsidP="001842E0">
            <w:pPr>
              <w:pStyle w:val="a5"/>
              <w:spacing w:line="400" w:lineRule="exact"/>
              <w:ind w:firstLineChars="233" w:firstLine="559"/>
              <w:rPr>
                <w:rFonts w:ascii="仿宋" w:eastAsia="仿宋" w:hAnsi="仿宋"/>
                <w:bCs/>
                <w:sz w:val="24"/>
              </w:rPr>
            </w:pPr>
            <w:r>
              <w:rPr>
                <w:rFonts w:ascii="仿宋" w:eastAsia="仿宋" w:hAnsi="仿宋" w:hint="eastAsia"/>
                <w:bCs/>
                <w:sz w:val="24"/>
              </w:rPr>
              <w:t>01</w:t>
            </w:r>
          </w:p>
        </w:tc>
        <w:tc>
          <w:tcPr>
            <w:tcW w:w="1276" w:type="dxa"/>
          </w:tcPr>
          <w:p w:rsidR="009A58D2" w:rsidRDefault="009A58D2" w:rsidP="001842E0">
            <w:pPr>
              <w:pStyle w:val="a5"/>
              <w:spacing w:line="400" w:lineRule="exact"/>
              <w:ind w:firstLineChars="0" w:firstLine="0"/>
              <w:rPr>
                <w:rFonts w:ascii="仿宋" w:eastAsia="仿宋" w:hAnsi="仿宋"/>
                <w:bCs/>
                <w:sz w:val="24"/>
              </w:rPr>
            </w:pPr>
            <w:r>
              <w:rPr>
                <w:rFonts w:ascii="仿宋" w:eastAsia="仿宋" w:hAnsi="仿宋" w:hint="eastAsia"/>
                <w:sz w:val="24"/>
                <w:szCs w:val="28"/>
              </w:rPr>
              <w:t>01-01</w:t>
            </w:r>
          </w:p>
        </w:tc>
        <w:tc>
          <w:tcPr>
            <w:tcW w:w="4394" w:type="dxa"/>
            <w:vAlign w:val="center"/>
          </w:tcPr>
          <w:p w:rsidR="009A58D2" w:rsidRDefault="009A58D2" w:rsidP="001842E0">
            <w:pPr>
              <w:pStyle w:val="a5"/>
              <w:spacing w:line="400" w:lineRule="exact"/>
              <w:ind w:firstLineChars="0" w:firstLine="0"/>
              <w:rPr>
                <w:rFonts w:ascii="仿宋" w:eastAsia="仿宋" w:hAnsi="仿宋"/>
                <w:bCs/>
                <w:sz w:val="24"/>
              </w:rPr>
            </w:pPr>
            <w:r>
              <w:rPr>
                <w:rFonts w:ascii="仿宋" w:eastAsia="仿宋" w:hAnsi="仿宋" w:hint="eastAsia"/>
                <w:sz w:val="24"/>
                <w:szCs w:val="28"/>
              </w:rPr>
              <w:t>内窥镜摄像系统</w:t>
            </w:r>
          </w:p>
        </w:tc>
        <w:tc>
          <w:tcPr>
            <w:tcW w:w="1189" w:type="dxa"/>
            <w:vMerge w:val="restart"/>
          </w:tcPr>
          <w:p w:rsidR="009A58D2" w:rsidRDefault="009A58D2" w:rsidP="001842E0">
            <w:pPr>
              <w:pStyle w:val="a5"/>
              <w:spacing w:line="400" w:lineRule="exact"/>
              <w:ind w:firstLineChars="0" w:firstLine="0"/>
              <w:rPr>
                <w:rFonts w:ascii="仿宋" w:eastAsia="仿宋" w:hAnsi="仿宋"/>
                <w:bCs/>
                <w:sz w:val="24"/>
              </w:rPr>
            </w:pPr>
            <w:r>
              <w:rPr>
                <w:rFonts w:ascii="仿宋" w:eastAsia="仿宋" w:hAnsi="仿宋" w:hint="eastAsia"/>
                <w:bCs/>
                <w:sz w:val="24"/>
              </w:rPr>
              <w:t>工业</w:t>
            </w:r>
          </w:p>
        </w:tc>
      </w:tr>
      <w:tr w:rsidR="009A58D2" w:rsidTr="001842E0">
        <w:trPr>
          <w:jc w:val="center"/>
        </w:trPr>
        <w:tc>
          <w:tcPr>
            <w:tcW w:w="1437" w:type="dxa"/>
          </w:tcPr>
          <w:p w:rsidR="009A58D2" w:rsidRDefault="009A58D2" w:rsidP="001842E0">
            <w:pPr>
              <w:pStyle w:val="a5"/>
              <w:spacing w:line="400" w:lineRule="exact"/>
              <w:ind w:firstLineChars="0" w:firstLine="0"/>
              <w:jc w:val="center"/>
              <w:rPr>
                <w:rFonts w:ascii="仿宋" w:eastAsia="仿宋" w:hAnsi="仿宋"/>
                <w:bCs/>
                <w:sz w:val="24"/>
              </w:rPr>
            </w:pPr>
            <w:r>
              <w:rPr>
                <w:rFonts w:ascii="仿宋" w:eastAsia="仿宋" w:hAnsi="仿宋" w:hint="eastAsia"/>
                <w:bCs/>
                <w:sz w:val="24"/>
              </w:rPr>
              <w:t>02</w:t>
            </w:r>
          </w:p>
        </w:tc>
        <w:tc>
          <w:tcPr>
            <w:tcW w:w="1276" w:type="dxa"/>
          </w:tcPr>
          <w:p w:rsidR="009A58D2" w:rsidRDefault="009A58D2" w:rsidP="001842E0">
            <w:pPr>
              <w:pStyle w:val="a5"/>
              <w:spacing w:line="400" w:lineRule="exact"/>
              <w:ind w:firstLineChars="0" w:firstLine="0"/>
              <w:rPr>
                <w:rFonts w:ascii="仿宋" w:eastAsia="仿宋" w:hAnsi="仿宋"/>
                <w:bCs/>
                <w:sz w:val="24"/>
              </w:rPr>
            </w:pPr>
            <w:r>
              <w:rPr>
                <w:rFonts w:ascii="仿宋" w:eastAsia="仿宋" w:hAnsi="仿宋" w:hint="eastAsia"/>
                <w:sz w:val="24"/>
                <w:szCs w:val="28"/>
              </w:rPr>
              <w:t>02-01</w:t>
            </w:r>
          </w:p>
        </w:tc>
        <w:tc>
          <w:tcPr>
            <w:tcW w:w="4394" w:type="dxa"/>
            <w:vAlign w:val="center"/>
          </w:tcPr>
          <w:p w:rsidR="009A58D2" w:rsidRDefault="009A58D2" w:rsidP="001842E0">
            <w:pPr>
              <w:pStyle w:val="a5"/>
              <w:spacing w:line="400" w:lineRule="exact"/>
              <w:ind w:firstLineChars="0" w:firstLine="0"/>
              <w:rPr>
                <w:rFonts w:ascii="仿宋" w:eastAsia="仿宋" w:hAnsi="仿宋"/>
                <w:bCs/>
                <w:sz w:val="24"/>
              </w:rPr>
            </w:pPr>
            <w:r>
              <w:rPr>
                <w:rFonts w:ascii="仿宋" w:eastAsia="仿宋" w:hAnsi="仿宋" w:hint="eastAsia"/>
                <w:sz w:val="24"/>
                <w:szCs w:val="28"/>
              </w:rPr>
              <w:t>显微镜</w:t>
            </w:r>
          </w:p>
        </w:tc>
        <w:tc>
          <w:tcPr>
            <w:tcW w:w="1189" w:type="dxa"/>
            <w:vMerge/>
          </w:tcPr>
          <w:p w:rsidR="009A58D2" w:rsidRDefault="009A58D2" w:rsidP="001842E0">
            <w:pPr>
              <w:pStyle w:val="a5"/>
              <w:spacing w:line="400" w:lineRule="exact"/>
              <w:ind w:firstLineChars="0" w:firstLine="0"/>
              <w:rPr>
                <w:rFonts w:ascii="仿宋" w:eastAsia="仿宋" w:hAnsi="仿宋"/>
                <w:bCs/>
                <w:sz w:val="24"/>
              </w:rPr>
            </w:pPr>
          </w:p>
        </w:tc>
      </w:tr>
      <w:tr w:rsidR="009A58D2" w:rsidTr="001842E0">
        <w:trPr>
          <w:jc w:val="center"/>
        </w:trPr>
        <w:tc>
          <w:tcPr>
            <w:tcW w:w="1437" w:type="dxa"/>
          </w:tcPr>
          <w:p w:rsidR="009A58D2" w:rsidRDefault="009A58D2" w:rsidP="001842E0">
            <w:pPr>
              <w:pStyle w:val="a5"/>
              <w:spacing w:line="400" w:lineRule="exact"/>
              <w:ind w:firstLineChars="0" w:firstLine="0"/>
              <w:jc w:val="center"/>
              <w:rPr>
                <w:rFonts w:ascii="仿宋" w:eastAsia="仿宋" w:hAnsi="仿宋"/>
                <w:bCs/>
                <w:sz w:val="24"/>
              </w:rPr>
            </w:pPr>
            <w:r>
              <w:rPr>
                <w:rFonts w:ascii="仿宋" w:eastAsia="仿宋" w:hAnsi="仿宋" w:hint="eastAsia"/>
                <w:bCs/>
                <w:sz w:val="24"/>
              </w:rPr>
              <w:t>03</w:t>
            </w:r>
          </w:p>
        </w:tc>
        <w:tc>
          <w:tcPr>
            <w:tcW w:w="1276" w:type="dxa"/>
          </w:tcPr>
          <w:p w:rsidR="009A58D2" w:rsidRDefault="009A58D2" w:rsidP="001842E0">
            <w:pPr>
              <w:pStyle w:val="a5"/>
              <w:spacing w:line="400" w:lineRule="exact"/>
              <w:ind w:firstLineChars="0" w:firstLine="0"/>
              <w:rPr>
                <w:rFonts w:ascii="仿宋" w:eastAsia="仿宋" w:hAnsi="仿宋"/>
                <w:bCs/>
                <w:sz w:val="24"/>
              </w:rPr>
            </w:pPr>
            <w:r>
              <w:rPr>
                <w:rFonts w:ascii="仿宋" w:eastAsia="仿宋" w:hAnsi="仿宋" w:hint="eastAsia"/>
                <w:sz w:val="24"/>
                <w:szCs w:val="28"/>
              </w:rPr>
              <w:t>03-01</w:t>
            </w:r>
          </w:p>
        </w:tc>
        <w:tc>
          <w:tcPr>
            <w:tcW w:w="4394" w:type="dxa"/>
            <w:vAlign w:val="center"/>
          </w:tcPr>
          <w:p w:rsidR="009A58D2" w:rsidRDefault="009A58D2" w:rsidP="001842E0">
            <w:pPr>
              <w:pStyle w:val="a5"/>
              <w:spacing w:line="400" w:lineRule="exact"/>
              <w:ind w:firstLineChars="0" w:firstLine="0"/>
              <w:rPr>
                <w:rFonts w:ascii="仿宋" w:eastAsia="仿宋" w:hAnsi="仿宋"/>
                <w:bCs/>
                <w:sz w:val="24"/>
              </w:rPr>
            </w:pPr>
            <w:r>
              <w:rPr>
                <w:rFonts w:ascii="仿宋" w:eastAsia="仿宋" w:hAnsi="仿宋" w:hint="eastAsia"/>
                <w:sz w:val="24"/>
                <w:szCs w:val="28"/>
              </w:rPr>
              <w:t>OCT光学相干断层扫描仪</w:t>
            </w:r>
          </w:p>
        </w:tc>
        <w:tc>
          <w:tcPr>
            <w:tcW w:w="1189" w:type="dxa"/>
            <w:vMerge/>
          </w:tcPr>
          <w:p w:rsidR="009A58D2" w:rsidRDefault="009A58D2" w:rsidP="001842E0">
            <w:pPr>
              <w:pStyle w:val="a5"/>
              <w:spacing w:line="400" w:lineRule="exact"/>
              <w:ind w:firstLineChars="0" w:firstLine="0"/>
              <w:rPr>
                <w:rFonts w:ascii="仿宋" w:eastAsia="仿宋" w:hAnsi="仿宋"/>
                <w:bCs/>
                <w:sz w:val="24"/>
              </w:rPr>
            </w:pPr>
          </w:p>
        </w:tc>
      </w:tr>
      <w:tr w:rsidR="009A58D2" w:rsidTr="001842E0">
        <w:trPr>
          <w:jc w:val="center"/>
        </w:trPr>
        <w:tc>
          <w:tcPr>
            <w:tcW w:w="1437" w:type="dxa"/>
            <w:vMerge w:val="restart"/>
          </w:tcPr>
          <w:p w:rsidR="009A58D2" w:rsidRDefault="009A58D2" w:rsidP="001842E0">
            <w:pPr>
              <w:pStyle w:val="a5"/>
              <w:spacing w:line="400" w:lineRule="exact"/>
              <w:ind w:firstLineChars="0" w:firstLine="0"/>
              <w:jc w:val="center"/>
              <w:rPr>
                <w:rFonts w:ascii="仿宋" w:eastAsia="仿宋" w:hAnsi="仿宋"/>
                <w:bCs/>
                <w:sz w:val="24"/>
              </w:rPr>
            </w:pPr>
            <w:r>
              <w:rPr>
                <w:rFonts w:ascii="仿宋" w:eastAsia="仿宋" w:hAnsi="仿宋" w:hint="eastAsia"/>
                <w:bCs/>
                <w:sz w:val="24"/>
              </w:rPr>
              <w:t>0</w:t>
            </w:r>
            <w:r>
              <w:rPr>
                <w:rFonts w:ascii="仿宋" w:eastAsia="仿宋" w:hAnsi="仿宋"/>
                <w:bCs/>
                <w:sz w:val="24"/>
              </w:rPr>
              <w:t>4</w:t>
            </w:r>
          </w:p>
        </w:tc>
        <w:tc>
          <w:tcPr>
            <w:tcW w:w="1276" w:type="dxa"/>
          </w:tcPr>
          <w:p w:rsidR="009A58D2" w:rsidRDefault="009A58D2" w:rsidP="001842E0">
            <w:pPr>
              <w:pStyle w:val="a5"/>
              <w:spacing w:line="400" w:lineRule="exact"/>
              <w:ind w:firstLineChars="0" w:firstLine="0"/>
              <w:rPr>
                <w:rFonts w:ascii="仿宋" w:eastAsia="仿宋" w:hAnsi="仿宋"/>
                <w:sz w:val="24"/>
                <w:szCs w:val="28"/>
              </w:rPr>
            </w:pPr>
            <w:r>
              <w:rPr>
                <w:rFonts w:ascii="仿宋" w:eastAsia="仿宋" w:hAnsi="仿宋" w:hint="eastAsia"/>
                <w:sz w:val="24"/>
                <w:szCs w:val="28"/>
              </w:rPr>
              <w:t>04-01</w:t>
            </w:r>
          </w:p>
        </w:tc>
        <w:tc>
          <w:tcPr>
            <w:tcW w:w="4394" w:type="dxa"/>
            <w:vAlign w:val="center"/>
          </w:tcPr>
          <w:p w:rsidR="009A58D2" w:rsidRDefault="009A58D2" w:rsidP="001842E0">
            <w:pPr>
              <w:pStyle w:val="a5"/>
              <w:spacing w:line="400" w:lineRule="exact"/>
              <w:ind w:firstLineChars="0" w:firstLine="0"/>
              <w:rPr>
                <w:rFonts w:ascii="仿宋" w:eastAsia="仿宋" w:hAnsi="仿宋"/>
                <w:sz w:val="24"/>
                <w:szCs w:val="28"/>
              </w:rPr>
            </w:pPr>
            <w:r>
              <w:rPr>
                <w:rFonts w:ascii="仿宋" w:eastAsia="仿宋" w:hAnsi="仿宋" w:hint="eastAsia"/>
                <w:sz w:val="24"/>
                <w:szCs w:val="28"/>
              </w:rPr>
              <w:t>根管显微镜</w:t>
            </w:r>
          </w:p>
        </w:tc>
        <w:tc>
          <w:tcPr>
            <w:tcW w:w="1189" w:type="dxa"/>
            <w:vMerge/>
          </w:tcPr>
          <w:p w:rsidR="009A58D2" w:rsidRDefault="009A58D2" w:rsidP="001842E0">
            <w:pPr>
              <w:pStyle w:val="a5"/>
              <w:spacing w:line="400" w:lineRule="exact"/>
              <w:ind w:firstLineChars="0" w:firstLine="0"/>
              <w:rPr>
                <w:rFonts w:ascii="仿宋" w:eastAsia="仿宋" w:hAnsi="仿宋"/>
                <w:bCs/>
                <w:sz w:val="24"/>
              </w:rPr>
            </w:pPr>
          </w:p>
        </w:tc>
      </w:tr>
      <w:tr w:rsidR="009A58D2" w:rsidTr="001842E0">
        <w:trPr>
          <w:jc w:val="center"/>
        </w:trPr>
        <w:tc>
          <w:tcPr>
            <w:tcW w:w="1437" w:type="dxa"/>
            <w:vMerge/>
          </w:tcPr>
          <w:p w:rsidR="009A58D2" w:rsidRDefault="009A58D2" w:rsidP="001842E0">
            <w:pPr>
              <w:pStyle w:val="a5"/>
              <w:spacing w:line="400" w:lineRule="exact"/>
              <w:ind w:firstLineChars="0" w:firstLine="0"/>
              <w:jc w:val="center"/>
              <w:rPr>
                <w:rFonts w:ascii="仿宋" w:eastAsia="仿宋" w:hAnsi="仿宋"/>
                <w:bCs/>
                <w:sz w:val="24"/>
              </w:rPr>
            </w:pPr>
          </w:p>
        </w:tc>
        <w:tc>
          <w:tcPr>
            <w:tcW w:w="1276" w:type="dxa"/>
          </w:tcPr>
          <w:p w:rsidR="009A58D2" w:rsidRDefault="009A58D2" w:rsidP="001842E0">
            <w:pPr>
              <w:pStyle w:val="a5"/>
              <w:spacing w:line="400" w:lineRule="exact"/>
              <w:ind w:firstLineChars="0" w:firstLine="0"/>
              <w:rPr>
                <w:rFonts w:ascii="仿宋" w:eastAsia="仿宋" w:hAnsi="仿宋"/>
                <w:sz w:val="24"/>
                <w:szCs w:val="28"/>
              </w:rPr>
            </w:pPr>
            <w:r>
              <w:rPr>
                <w:rFonts w:ascii="仿宋" w:eastAsia="仿宋" w:hAnsi="仿宋" w:hint="eastAsia"/>
                <w:sz w:val="24"/>
                <w:szCs w:val="28"/>
              </w:rPr>
              <w:t>04-02</w:t>
            </w:r>
          </w:p>
        </w:tc>
        <w:tc>
          <w:tcPr>
            <w:tcW w:w="4394" w:type="dxa"/>
            <w:vAlign w:val="center"/>
          </w:tcPr>
          <w:p w:rsidR="009A58D2" w:rsidRDefault="009A58D2" w:rsidP="001842E0">
            <w:pPr>
              <w:pStyle w:val="a5"/>
              <w:spacing w:line="400" w:lineRule="exact"/>
              <w:ind w:firstLineChars="0" w:firstLine="0"/>
              <w:rPr>
                <w:rFonts w:ascii="仿宋" w:eastAsia="仿宋" w:hAnsi="仿宋"/>
                <w:sz w:val="24"/>
                <w:szCs w:val="28"/>
              </w:rPr>
            </w:pPr>
            <w:r>
              <w:rPr>
                <w:rFonts w:ascii="仿宋" w:eastAsia="仿宋" w:hAnsi="仿宋" w:hint="eastAsia"/>
                <w:sz w:val="24"/>
                <w:szCs w:val="28"/>
              </w:rPr>
              <w:t>荧光显微镜</w:t>
            </w:r>
          </w:p>
        </w:tc>
        <w:tc>
          <w:tcPr>
            <w:tcW w:w="1189" w:type="dxa"/>
            <w:vMerge/>
          </w:tcPr>
          <w:p w:rsidR="009A58D2" w:rsidRDefault="009A58D2" w:rsidP="001842E0">
            <w:pPr>
              <w:pStyle w:val="a5"/>
              <w:spacing w:line="400" w:lineRule="exact"/>
              <w:ind w:firstLineChars="0" w:firstLine="0"/>
              <w:rPr>
                <w:rFonts w:ascii="仿宋" w:eastAsia="仿宋" w:hAnsi="仿宋"/>
                <w:bCs/>
                <w:sz w:val="24"/>
              </w:rPr>
            </w:pPr>
          </w:p>
        </w:tc>
      </w:tr>
      <w:tr w:rsidR="009A58D2" w:rsidTr="001842E0">
        <w:trPr>
          <w:jc w:val="center"/>
        </w:trPr>
        <w:tc>
          <w:tcPr>
            <w:tcW w:w="1437" w:type="dxa"/>
            <w:vMerge w:val="restart"/>
          </w:tcPr>
          <w:p w:rsidR="009A58D2" w:rsidRDefault="009A58D2" w:rsidP="001842E0">
            <w:pPr>
              <w:pStyle w:val="a5"/>
              <w:spacing w:line="400" w:lineRule="exact"/>
              <w:ind w:firstLineChars="0" w:firstLine="0"/>
              <w:jc w:val="center"/>
              <w:rPr>
                <w:rFonts w:ascii="仿宋" w:eastAsia="仿宋" w:hAnsi="仿宋"/>
                <w:bCs/>
                <w:sz w:val="24"/>
              </w:rPr>
            </w:pPr>
            <w:r>
              <w:rPr>
                <w:rFonts w:ascii="仿宋" w:eastAsia="仿宋" w:hAnsi="仿宋" w:hint="eastAsia"/>
                <w:bCs/>
                <w:sz w:val="24"/>
              </w:rPr>
              <w:t>0</w:t>
            </w:r>
            <w:r>
              <w:rPr>
                <w:rFonts w:ascii="仿宋" w:eastAsia="仿宋" w:hAnsi="仿宋"/>
                <w:bCs/>
                <w:sz w:val="24"/>
              </w:rPr>
              <w:t>5</w:t>
            </w:r>
          </w:p>
        </w:tc>
        <w:tc>
          <w:tcPr>
            <w:tcW w:w="1276" w:type="dxa"/>
          </w:tcPr>
          <w:p w:rsidR="009A58D2" w:rsidRDefault="009A58D2" w:rsidP="001842E0">
            <w:pPr>
              <w:pStyle w:val="a5"/>
              <w:spacing w:line="400" w:lineRule="exact"/>
              <w:ind w:firstLineChars="0" w:firstLine="0"/>
              <w:rPr>
                <w:rFonts w:ascii="仿宋" w:eastAsia="仿宋" w:hAnsi="仿宋"/>
                <w:sz w:val="24"/>
                <w:szCs w:val="28"/>
              </w:rPr>
            </w:pPr>
            <w:r>
              <w:rPr>
                <w:rFonts w:ascii="仿宋" w:eastAsia="仿宋" w:hAnsi="仿宋" w:hint="eastAsia"/>
                <w:sz w:val="24"/>
                <w:szCs w:val="28"/>
              </w:rPr>
              <w:t>05-01</w:t>
            </w:r>
          </w:p>
        </w:tc>
        <w:tc>
          <w:tcPr>
            <w:tcW w:w="4394" w:type="dxa"/>
            <w:vAlign w:val="center"/>
          </w:tcPr>
          <w:p w:rsidR="009A58D2" w:rsidRDefault="009A58D2" w:rsidP="001842E0">
            <w:pPr>
              <w:pStyle w:val="a5"/>
              <w:spacing w:line="400" w:lineRule="exact"/>
              <w:ind w:firstLineChars="0" w:firstLine="0"/>
              <w:rPr>
                <w:rFonts w:ascii="仿宋" w:eastAsia="仿宋" w:hAnsi="仿宋"/>
                <w:sz w:val="24"/>
                <w:szCs w:val="28"/>
              </w:rPr>
            </w:pPr>
            <w:r>
              <w:rPr>
                <w:rFonts w:ascii="仿宋" w:eastAsia="仿宋" w:hAnsi="仿宋" w:hint="eastAsia"/>
                <w:sz w:val="24"/>
                <w:szCs w:val="28"/>
              </w:rPr>
              <w:t>超声荡洗机</w:t>
            </w:r>
          </w:p>
        </w:tc>
        <w:tc>
          <w:tcPr>
            <w:tcW w:w="1189" w:type="dxa"/>
            <w:vMerge/>
          </w:tcPr>
          <w:p w:rsidR="009A58D2" w:rsidRDefault="009A58D2" w:rsidP="001842E0">
            <w:pPr>
              <w:pStyle w:val="a5"/>
              <w:spacing w:line="400" w:lineRule="exact"/>
              <w:ind w:firstLineChars="0" w:firstLine="0"/>
              <w:rPr>
                <w:rFonts w:ascii="仿宋" w:eastAsia="仿宋" w:hAnsi="仿宋"/>
                <w:bCs/>
                <w:sz w:val="24"/>
              </w:rPr>
            </w:pPr>
          </w:p>
        </w:tc>
      </w:tr>
      <w:tr w:rsidR="009A58D2" w:rsidTr="001842E0">
        <w:trPr>
          <w:jc w:val="center"/>
        </w:trPr>
        <w:tc>
          <w:tcPr>
            <w:tcW w:w="1437" w:type="dxa"/>
            <w:vMerge/>
          </w:tcPr>
          <w:p w:rsidR="009A58D2" w:rsidRDefault="009A58D2" w:rsidP="001842E0">
            <w:pPr>
              <w:pStyle w:val="a5"/>
              <w:spacing w:line="400" w:lineRule="exact"/>
              <w:ind w:firstLineChars="0" w:firstLine="0"/>
              <w:jc w:val="center"/>
              <w:rPr>
                <w:rFonts w:ascii="仿宋" w:eastAsia="仿宋" w:hAnsi="仿宋"/>
                <w:bCs/>
                <w:sz w:val="24"/>
              </w:rPr>
            </w:pPr>
          </w:p>
        </w:tc>
        <w:tc>
          <w:tcPr>
            <w:tcW w:w="1276" w:type="dxa"/>
          </w:tcPr>
          <w:p w:rsidR="009A58D2" w:rsidRDefault="009A58D2" w:rsidP="001842E0">
            <w:pPr>
              <w:pStyle w:val="a5"/>
              <w:spacing w:line="400" w:lineRule="exact"/>
              <w:ind w:firstLineChars="0" w:firstLine="0"/>
              <w:rPr>
                <w:rFonts w:ascii="仿宋" w:eastAsia="仿宋" w:hAnsi="仿宋"/>
                <w:sz w:val="24"/>
                <w:szCs w:val="28"/>
              </w:rPr>
            </w:pPr>
            <w:r>
              <w:rPr>
                <w:rFonts w:ascii="仿宋" w:eastAsia="仿宋" w:hAnsi="仿宋" w:hint="eastAsia"/>
                <w:sz w:val="24"/>
                <w:szCs w:val="28"/>
              </w:rPr>
              <w:t>05-02</w:t>
            </w:r>
          </w:p>
        </w:tc>
        <w:tc>
          <w:tcPr>
            <w:tcW w:w="4394" w:type="dxa"/>
            <w:vAlign w:val="center"/>
          </w:tcPr>
          <w:p w:rsidR="009A58D2" w:rsidRDefault="009A58D2" w:rsidP="001842E0">
            <w:pPr>
              <w:pStyle w:val="a5"/>
              <w:spacing w:line="400" w:lineRule="exact"/>
              <w:ind w:firstLineChars="0" w:firstLine="0"/>
              <w:rPr>
                <w:rFonts w:ascii="仿宋" w:eastAsia="仿宋" w:hAnsi="仿宋"/>
                <w:sz w:val="24"/>
                <w:szCs w:val="28"/>
              </w:rPr>
            </w:pPr>
            <w:r>
              <w:rPr>
                <w:rFonts w:ascii="仿宋" w:eastAsia="仿宋" w:hAnsi="仿宋" w:hint="eastAsia"/>
                <w:sz w:val="24"/>
                <w:szCs w:val="28"/>
              </w:rPr>
              <w:t>牙周治疗仪</w:t>
            </w:r>
          </w:p>
        </w:tc>
        <w:tc>
          <w:tcPr>
            <w:tcW w:w="1189" w:type="dxa"/>
            <w:vMerge/>
          </w:tcPr>
          <w:p w:rsidR="009A58D2" w:rsidRDefault="009A58D2" w:rsidP="001842E0">
            <w:pPr>
              <w:pStyle w:val="a5"/>
              <w:spacing w:line="400" w:lineRule="exact"/>
              <w:ind w:firstLineChars="0" w:firstLine="0"/>
              <w:rPr>
                <w:rFonts w:ascii="仿宋" w:eastAsia="仿宋" w:hAnsi="仿宋"/>
                <w:bCs/>
                <w:sz w:val="24"/>
              </w:rPr>
            </w:pPr>
          </w:p>
        </w:tc>
      </w:tr>
      <w:tr w:rsidR="009A58D2" w:rsidTr="001842E0">
        <w:trPr>
          <w:jc w:val="center"/>
        </w:trPr>
        <w:tc>
          <w:tcPr>
            <w:tcW w:w="1437" w:type="dxa"/>
            <w:vMerge/>
          </w:tcPr>
          <w:p w:rsidR="009A58D2" w:rsidRDefault="009A58D2" w:rsidP="001842E0">
            <w:pPr>
              <w:pStyle w:val="a5"/>
              <w:spacing w:line="400" w:lineRule="exact"/>
              <w:ind w:firstLineChars="0" w:firstLine="0"/>
              <w:jc w:val="center"/>
              <w:rPr>
                <w:rFonts w:ascii="仿宋" w:eastAsia="仿宋" w:hAnsi="仿宋"/>
                <w:bCs/>
                <w:sz w:val="24"/>
              </w:rPr>
            </w:pPr>
          </w:p>
        </w:tc>
        <w:tc>
          <w:tcPr>
            <w:tcW w:w="1276" w:type="dxa"/>
          </w:tcPr>
          <w:p w:rsidR="009A58D2" w:rsidRDefault="009A58D2" w:rsidP="001842E0">
            <w:pPr>
              <w:pStyle w:val="a5"/>
              <w:spacing w:line="400" w:lineRule="exact"/>
              <w:ind w:firstLineChars="0" w:firstLine="0"/>
              <w:rPr>
                <w:rFonts w:ascii="仿宋" w:eastAsia="仿宋" w:hAnsi="仿宋"/>
                <w:sz w:val="24"/>
                <w:szCs w:val="28"/>
              </w:rPr>
            </w:pPr>
            <w:r>
              <w:rPr>
                <w:rFonts w:ascii="仿宋" w:eastAsia="仿宋" w:hAnsi="仿宋" w:hint="eastAsia"/>
                <w:sz w:val="24"/>
                <w:szCs w:val="28"/>
              </w:rPr>
              <w:t>05-03</w:t>
            </w:r>
          </w:p>
        </w:tc>
        <w:tc>
          <w:tcPr>
            <w:tcW w:w="4394" w:type="dxa"/>
            <w:vAlign w:val="center"/>
          </w:tcPr>
          <w:p w:rsidR="009A58D2" w:rsidRDefault="009A58D2" w:rsidP="001842E0">
            <w:pPr>
              <w:pStyle w:val="a5"/>
              <w:spacing w:line="400" w:lineRule="exact"/>
              <w:ind w:firstLineChars="0" w:firstLine="0"/>
              <w:rPr>
                <w:rFonts w:ascii="仿宋" w:eastAsia="仿宋" w:hAnsi="仿宋"/>
                <w:sz w:val="24"/>
                <w:szCs w:val="28"/>
              </w:rPr>
            </w:pPr>
            <w:r>
              <w:rPr>
                <w:rFonts w:ascii="仿宋" w:eastAsia="仿宋" w:hAnsi="仿宋" w:hint="eastAsia"/>
                <w:sz w:val="24"/>
                <w:szCs w:val="28"/>
              </w:rPr>
              <w:t>热凝牙胶系统</w:t>
            </w:r>
          </w:p>
        </w:tc>
        <w:tc>
          <w:tcPr>
            <w:tcW w:w="1189" w:type="dxa"/>
            <w:vMerge/>
          </w:tcPr>
          <w:p w:rsidR="009A58D2" w:rsidRDefault="009A58D2" w:rsidP="001842E0">
            <w:pPr>
              <w:pStyle w:val="a5"/>
              <w:spacing w:line="400" w:lineRule="exact"/>
              <w:ind w:firstLineChars="0" w:firstLine="0"/>
              <w:rPr>
                <w:rFonts w:ascii="仿宋" w:eastAsia="仿宋" w:hAnsi="仿宋"/>
                <w:bCs/>
                <w:sz w:val="24"/>
              </w:rPr>
            </w:pPr>
          </w:p>
        </w:tc>
      </w:tr>
      <w:tr w:rsidR="009A58D2" w:rsidTr="001842E0">
        <w:trPr>
          <w:jc w:val="center"/>
        </w:trPr>
        <w:tc>
          <w:tcPr>
            <w:tcW w:w="1437" w:type="dxa"/>
            <w:vMerge w:val="restart"/>
          </w:tcPr>
          <w:p w:rsidR="009A58D2" w:rsidRDefault="009A58D2" w:rsidP="001842E0">
            <w:pPr>
              <w:pStyle w:val="a5"/>
              <w:spacing w:line="400" w:lineRule="exact"/>
              <w:ind w:firstLineChars="0" w:firstLine="0"/>
              <w:jc w:val="center"/>
              <w:rPr>
                <w:rFonts w:ascii="仿宋" w:eastAsia="仿宋" w:hAnsi="仿宋"/>
                <w:bCs/>
                <w:sz w:val="24"/>
              </w:rPr>
            </w:pPr>
            <w:r>
              <w:rPr>
                <w:rFonts w:ascii="仿宋" w:eastAsia="仿宋" w:hAnsi="仿宋" w:hint="eastAsia"/>
                <w:bCs/>
                <w:sz w:val="24"/>
              </w:rPr>
              <w:t>0</w:t>
            </w:r>
            <w:r>
              <w:rPr>
                <w:rFonts w:ascii="仿宋" w:eastAsia="仿宋" w:hAnsi="仿宋"/>
                <w:bCs/>
                <w:sz w:val="24"/>
              </w:rPr>
              <w:t>6</w:t>
            </w:r>
          </w:p>
        </w:tc>
        <w:tc>
          <w:tcPr>
            <w:tcW w:w="1276" w:type="dxa"/>
          </w:tcPr>
          <w:p w:rsidR="009A58D2" w:rsidRDefault="009A58D2" w:rsidP="001842E0">
            <w:pPr>
              <w:pStyle w:val="a5"/>
              <w:spacing w:line="400" w:lineRule="exact"/>
              <w:ind w:firstLineChars="0" w:firstLine="0"/>
              <w:rPr>
                <w:rFonts w:ascii="仿宋" w:eastAsia="仿宋" w:hAnsi="仿宋"/>
                <w:sz w:val="24"/>
                <w:szCs w:val="28"/>
              </w:rPr>
            </w:pPr>
            <w:r>
              <w:rPr>
                <w:rFonts w:ascii="仿宋" w:eastAsia="仿宋" w:hAnsi="仿宋" w:hint="eastAsia"/>
                <w:sz w:val="24"/>
                <w:szCs w:val="28"/>
              </w:rPr>
              <w:t>06-01</w:t>
            </w:r>
          </w:p>
        </w:tc>
        <w:tc>
          <w:tcPr>
            <w:tcW w:w="4394" w:type="dxa"/>
            <w:vAlign w:val="center"/>
          </w:tcPr>
          <w:p w:rsidR="009A58D2" w:rsidRDefault="009A58D2" w:rsidP="001842E0">
            <w:pPr>
              <w:pStyle w:val="a5"/>
              <w:spacing w:line="400" w:lineRule="exact"/>
              <w:ind w:firstLineChars="0" w:firstLine="0"/>
              <w:rPr>
                <w:rFonts w:ascii="仿宋" w:eastAsia="仿宋" w:hAnsi="仿宋"/>
                <w:sz w:val="24"/>
                <w:szCs w:val="28"/>
              </w:rPr>
            </w:pPr>
            <w:r>
              <w:rPr>
                <w:rFonts w:ascii="仿宋" w:eastAsia="仿宋" w:hAnsi="仿宋" w:hint="eastAsia"/>
                <w:sz w:val="24"/>
                <w:szCs w:val="28"/>
              </w:rPr>
              <w:t>多通道荧光定量分析仪</w:t>
            </w:r>
          </w:p>
        </w:tc>
        <w:tc>
          <w:tcPr>
            <w:tcW w:w="1189" w:type="dxa"/>
            <w:vMerge/>
          </w:tcPr>
          <w:p w:rsidR="009A58D2" w:rsidRDefault="009A58D2" w:rsidP="001842E0">
            <w:pPr>
              <w:pStyle w:val="a5"/>
              <w:spacing w:line="400" w:lineRule="exact"/>
              <w:ind w:firstLineChars="0" w:firstLine="0"/>
              <w:rPr>
                <w:rFonts w:ascii="仿宋" w:eastAsia="仿宋" w:hAnsi="仿宋"/>
                <w:bCs/>
                <w:sz w:val="24"/>
              </w:rPr>
            </w:pPr>
          </w:p>
        </w:tc>
      </w:tr>
      <w:tr w:rsidR="009A58D2" w:rsidTr="001842E0">
        <w:trPr>
          <w:jc w:val="center"/>
        </w:trPr>
        <w:tc>
          <w:tcPr>
            <w:tcW w:w="1437" w:type="dxa"/>
            <w:vMerge/>
          </w:tcPr>
          <w:p w:rsidR="009A58D2" w:rsidRDefault="009A58D2" w:rsidP="001842E0">
            <w:pPr>
              <w:pStyle w:val="a5"/>
              <w:spacing w:line="400" w:lineRule="exact"/>
              <w:ind w:firstLineChars="0" w:firstLine="0"/>
              <w:jc w:val="center"/>
              <w:rPr>
                <w:rFonts w:ascii="仿宋" w:eastAsia="仿宋" w:hAnsi="仿宋"/>
                <w:bCs/>
                <w:sz w:val="24"/>
              </w:rPr>
            </w:pPr>
          </w:p>
        </w:tc>
        <w:tc>
          <w:tcPr>
            <w:tcW w:w="1276" w:type="dxa"/>
          </w:tcPr>
          <w:p w:rsidR="009A58D2" w:rsidRDefault="009A58D2" w:rsidP="001842E0">
            <w:pPr>
              <w:pStyle w:val="a5"/>
              <w:spacing w:line="400" w:lineRule="exact"/>
              <w:ind w:firstLineChars="0" w:firstLine="0"/>
              <w:rPr>
                <w:rFonts w:ascii="仿宋" w:eastAsia="仿宋" w:hAnsi="仿宋"/>
                <w:sz w:val="24"/>
                <w:szCs w:val="28"/>
              </w:rPr>
            </w:pPr>
            <w:r>
              <w:rPr>
                <w:rFonts w:ascii="仿宋" w:eastAsia="仿宋" w:hAnsi="仿宋" w:hint="eastAsia"/>
                <w:sz w:val="24"/>
                <w:szCs w:val="28"/>
              </w:rPr>
              <w:t>06-02</w:t>
            </w:r>
          </w:p>
        </w:tc>
        <w:tc>
          <w:tcPr>
            <w:tcW w:w="4394" w:type="dxa"/>
            <w:vAlign w:val="center"/>
          </w:tcPr>
          <w:p w:rsidR="009A58D2" w:rsidRDefault="009A58D2" w:rsidP="001842E0">
            <w:pPr>
              <w:pStyle w:val="a5"/>
              <w:spacing w:line="400" w:lineRule="exact"/>
              <w:ind w:firstLineChars="0" w:firstLine="0"/>
              <w:rPr>
                <w:rFonts w:ascii="仿宋" w:eastAsia="仿宋" w:hAnsi="仿宋"/>
                <w:sz w:val="24"/>
                <w:szCs w:val="28"/>
              </w:rPr>
            </w:pPr>
            <w:r>
              <w:rPr>
                <w:rFonts w:ascii="仿宋" w:eastAsia="仿宋" w:hAnsi="仿宋" w:hint="eastAsia"/>
                <w:sz w:val="24"/>
                <w:szCs w:val="28"/>
              </w:rPr>
              <w:t>幽门螺旋杆菌检测仪（C14）</w:t>
            </w:r>
          </w:p>
        </w:tc>
        <w:tc>
          <w:tcPr>
            <w:tcW w:w="1189" w:type="dxa"/>
            <w:vMerge/>
          </w:tcPr>
          <w:p w:rsidR="009A58D2" w:rsidRDefault="009A58D2" w:rsidP="001842E0">
            <w:pPr>
              <w:pStyle w:val="a5"/>
              <w:spacing w:line="400" w:lineRule="exact"/>
              <w:ind w:firstLineChars="0" w:firstLine="0"/>
              <w:rPr>
                <w:rFonts w:ascii="仿宋" w:eastAsia="仿宋" w:hAnsi="仿宋"/>
                <w:bCs/>
                <w:sz w:val="24"/>
              </w:rPr>
            </w:pPr>
          </w:p>
        </w:tc>
      </w:tr>
      <w:tr w:rsidR="009A58D2" w:rsidTr="001842E0">
        <w:trPr>
          <w:jc w:val="center"/>
        </w:trPr>
        <w:tc>
          <w:tcPr>
            <w:tcW w:w="1437" w:type="dxa"/>
          </w:tcPr>
          <w:p w:rsidR="009A58D2" w:rsidRDefault="009A58D2" w:rsidP="001842E0">
            <w:pPr>
              <w:pStyle w:val="a5"/>
              <w:spacing w:line="400" w:lineRule="exact"/>
              <w:ind w:firstLineChars="0" w:firstLine="0"/>
              <w:jc w:val="center"/>
              <w:rPr>
                <w:rFonts w:ascii="仿宋" w:eastAsia="仿宋" w:hAnsi="仿宋"/>
                <w:bCs/>
                <w:sz w:val="24"/>
              </w:rPr>
            </w:pPr>
            <w:r>
              <w:rPr>
                <w:rFonts w:ascii="仿宋" w:eastAsia="仿宋" w:hAnsi="仿宋" w:hint="eastAsia"/>
                <w:bCs/>
                <w:sz w:val="24"/>
              </w:rPr>
              <w:t>07</w:t>
            </w:r>
          </w:p>
        </w:tc>
        <w:tc>
          <w:tcPr>
            <w:tcW w:w="1276" w:type="dxa"/>
          </w:tcPr>
          <w:p w:rsidR="009A58D2" w:rsidRDefault="009A58D2" w:rsidP="001842E0">
            <w:pPr>
              <w:pStyle w:val="a5"/>
              <w:spacing w:line="400" w:lineRule="exact"/>
              <w:ind w:firstLineChars="0" w:firstLine="0"/>
              <w:rPr>
                <w:rFonts w:ascii="仿宋" w:eastAsia="仿宋" w:hAnsi="仿宋"/>
                <w:sz w:val="24"/>
                <w:szCs w:val="28"/>
              </w:rPr>
            </w:pPr>
            <w:r>
              <w:rPr>
                <w:rFonts w:ascii="仿宋" w:eastAsia="仿宋" w:hAnsi="仿宋" w:hint="eastAsia"/>
                <w:sz w:val="24"/>
                <w:szCs w:val="28"/>
              </w:rPr>
              <w:t>07-01</w:t>
            </w:r>
          </w:p>
        </w:tc>
        <w:tc>
          <w:tcPr>
            <w:tcW w:w="4394" w:type="dxa"/>
            <w:vAlign w:val="center"/>
          </w:tcPr>
          <w:p w:rsidR="009A58D2" w:rsidRDefault="009A58D2" w:rsidP="001842E0">
            <w:pPr>
              <w:pStyle w:val="a5"/>
              <w:spacing w:line="400" w:lineRule="exact"/>
              <w:ind w:firstLineChars="0" w:firstLine="0"/>
              <w:rPr>
                <w:rFonts w:ascii="仿宋" w:eastAsia="仿宋" w:hAnsi="仿宋"/>
                <w:sz w:val="24"/>
                <w:szCs w:val="28"/>
              </w:rPr>
            </w:pPr>
            <w:r>
              <w:rPr>
                <w:rFonts w:ascii="仿宋" w:eastAsia="仿宋" w:hAnsi="仿宋" w:hint="eastAsia"/>
                <w:sz w:val="24"/>
                <w:szCs w:val="28"/>
              </w:rPr>
              <w:t>射频控温热凝器</w:t>
            </w:r>
          </w:p>
        </w:tc>
        <w:tc>
          <w:tcPr>
            <w:tcW w:w="1189" w:type="dxa"/>
            <w:vMerge/>
          </w:tcPr>
          <w:p w:rsidR="009A58D2" w:rsidRDefault="009A58D2" w:rsidP="001842E0">
            <w:pPr>
              <w:pStyle w:val="a5"/>
              <w:spacing w:line="400" w:lineRule="exact"/>
              <w:ind w:firstLineChars="0" w:firstLine="0"/>
              <w:rPr>
                <w:rFonts w:ascii="仿宋" w:eastAsia="仿宋" w:hAnsi="仿宋"/>
                <w:bCs/>
                <w:sz w:val="24"/>
              </w:rPr>
            </w:pPr>
          </w:p>
        </w:tc>
      </w:tr>
      <w:tr w:rsidR="009A58D2" w:rsidTr="001842E0">
        <w:trPr>
          <w:jc w:val="center"/>
        </w:trPr>
        <w:tc>
          <w:tcPr>
            <w:tcW w:w="1437" w:type="dxa"/>
            <w:vMerge w:val="restart"/>
          </w:tcPr>
          <w:p w:rsidR="009A58D2" w:rsidRDefault="009A58D2" w:rsidP="001842E0">
            <w:pPr>
              <w:pStyle w:val="a5"/>
              <w:spacing w:line="400" w:lineRule="exact"/>
              <w:ind w:firstLineChars="0" w:firstLine="0"/>
              <w:jc w:val="center"/>
              <w:rPr>
                <w:rFonts w:ascii="仿宋" w:eastAsia="仿宋" w:hAnsi="仿宋"/>
                <w:bCs/>
                <w:sz w:val="24"/>
              </w:rPr>
            </w:pPr>
            <w:r>
              <w:rPr>
                <w:rFonts w:ascii="仿宋" w:eastAsia="仿宋" w:hAnsi="仿宋" w:hint="eastAsia"/>
                <w:bCs/>
                <w:sz w:val="24"/>
              </w:rPr>
              <w:t>0</w:t>
            </w:r>
            <w:r>
              <w:rPr>
                <w:rFonts w:ascii="仿宋" w:eastAsia="仿宋" w:hAnsi="仿宋"/>
                <w:bCs/>
                <w:sz w:val="24"/>
              </w:rPr>
              <w:t>8</w:t>
            </w:r>
          </w:p>
        </w:tc>
        <w:tc>
          <w:tcPr>
            <w:tcW w:w="1276" w:type="dxa"/>
          </w:tcPr>
          <w:p w:rsidR="009A58D2" w:rsidRDefault="009A58D2" w:rsidP="001842E0">
            <w:pPr>
              <w:pStyle w:val="a5"/>
              <w:spacing w:line="400" w:lineRule="exact"/>
              <w:ind w:firstLineChars="0" w:firstLine="0"/>
              <w:rPr>
                <w:rFonts w:ascii="仿宋" w:eastAsia="仿宋" w:hAnsi="仿宋"/>
                <w:sz w:val="24"/>
                <w:szCs w:val="28"/>
              </w:rPr>
            </w:pPr>
            <w:r>
              <w:rPr>
                <w:rFonts w:ascii="仿宋" w:eastAsia="仿宋" w:hAnsi="仿宋" w:hint="eastAsia"/>
                <w:sz w:val="24"/>
                <w:szCs w:val="28"/>
              </w:rPr>
              <w:t>08-01</w:t>
            </w:r>
          </w:p>
        </w:tc>
        <w:tc>
          <w:tcPr>
            <w:tcW w:w="4394" w:type="dxa"/>
            <w:vAlign w:val="center"/>
          </w:tcPr>
          <w:p w:rsidR="009A58D2" w:rsidRDefault="009A58D2" w:rsidP="001842E0">
            <w:pPr>
              <w:pStyle w:val="a5"/>
              <w:spacing w:line="400" w:lineRule="exact"/>
              <w:ind w:firstLineChars="0" w:firstLine="0"/>
              <w:rPr>
                <w:rFonts w:ascii="仿宋" w:eastAsia="仿宋" w:hAnsi="仿宋"/>
                <w:sz w:val="24"/>
                <w:szCs w:val="28"/>
              </w:rPr>
            </w:pPr>
            <w:r>
              <w:rPr>
                <w:rFonts w:ascii="仿宋" w:eastAsia="仿宋" w:hAnsi="仿宋" w:hint="eastAsia"/>
                <w:sz w:val="24"/>
                <w:szCs w:val="28"/>
              </w:rPr>
              <w:t>减重步态康复训练器</w:t>
            </w:r>
          </w:p>
        </w:tc>
        <w:tc>
          <w:tcPr>
            <w:tcW w:w="1189" w:type="dxa"/>
            <w:vMerge/>
          </w:tcPr>
          <w:p w:rsidR="009A58D2" w:rsidRDefault="009A58D2" w:rsidP="001842E0">
            <w:pPr>
              <w:pStyle w:val="a5"/>
              <w:spacing w:line="400" w:lineRule="exact"/>
              <w:ind w:firstLineChars="0" w:firstLine="0"/>
              <w:rPr>
                <w:rFonts w:ascii="仿宋" w:eastAsia="仿宋" w:hAnsi="仿宋"/>
                <w:bCs/>
                <w:sz w:val="24"/>
              </w:rPr>
            </w:pPr>
          </w:p>
        </w:tc>
      </w:tr>
      <w:tr w:rsidR="009A58D2" w:rsidTr="001842E0">
        <w:trPr>
          <w:jc w:val="center"/>
        </w:trPr>
        <w:tc>
          <w:tcPr>
            <w:tcW w:w="1437" w:type="dxa"/>
            <w:vMerge/>
          </w:tcPr>
          <w:p w:rsidR="009A58D2" w:rsidRDefault="009A58D2" w:rsidP="001842E0">
            <w:pPr>
              <w:pStyle w:val="a5"/>
              <w:spacing w:line="400" w:lineRule="exact"/>
              <w:ind w:firstLineChars="0" w:firstLine="0"/>
              <w:jc w:val="center"/>
              <w:rPr>
                <w:rFonts w:ascii="仿宋" w:eastAsia="仿宋" w:hAnsi="仿宋"/>
                <w:bCs/>
                <w:sz w:val="24"/>
              </w:rPr>
            </w:pPr>
          </w:p>
        </w:tc>
        <w:tc>
          <w:tcPr>
            <w:tcW w:w="1276" w:type="dxa"/>
          </w:tcPr>
          <w:p w:rsidR="009A58D2" w:rsidRDefault="009A58D2" w:rsidP="001842E0">
            <w:pPr>
              <w:pStyle w:val="a5"/>
              <w:spacing w:line="400" w:lineRule="exact"/>
              <w:ind w:firstLineChars="0" w:firstLine="0"/>
              <w:rPr>
                <w:rFonts w:ascii="仿宋" w:eastAsia="仿宋" w:hAnsi="仿宋"/>
                <w:sz w:val="24"/>
                <w:szCs w:val="28"/>
              </w:rPr>
            </w:pPr>
            <w:r>
              <w:rPr>
                <w:rFonts w:ascii="仿宋" w:eastAsia="仿宋" w:hAnsi="仿宋" w:hint="eastAsia"/>
                <w:sz w:val="24"/>
                <w:szCs w:val="28"/>
              </w:rPr>
              <w:t>08-02</w:t>
            </w:r>
          </w:p>
        </w:tc>
        <w:tc>
          <w:tcPr>
            <w:tcW w:w="4394" w:type="dxa"/>
            <w:vAlign w:val="center"/>
          </w:tcPr>
          <w:p w:rsidR="009A58D2" w:rsidRDefault="009A58D2" w:rsidP="001842E0">
            <w:pPr>
              <w:pStyle w:val="a5"/>
              <w:spacing w:line="400" w:lineRule="exact"/>
              <w:ind w:firstLineChars="0" w:firstLine="0"/>
              <w:rPr>
                <w:rFonts w:ascii="仿宋" w:eastAsia="仿宋" w:hAnsi="仿宋"/>
                <w:sz w:val="24"/>
                <w:szCs w:val="28"/>
              </w:rPr>
            </w:pPr>
            <w:r>
              <w:rPr>
                <w:rFonts w:ascii="仿宋" w:eastAsia="仿宋" w:hAnsi="仿宋" w:hint="eastAsia"/>
                <w:sz w:val="24"/>
                <w:szCs w:val="28"/>
              </w:rPr>
              <w:t>空气压力波治疗系统</w:t>
            </w:r>
          </w:p>
        </w:tc>
        <w:tc>
          <w:tcPr>
            <w:tcW w:w="1189" w:type="dxa"/>
            <w:vMerge/>
          </w:tcPr>
          <w:p w:rsidR="009A58D2" w:rsidRDefault="009A58D2" w:rsidP="001842E0">
            <w:pPr>
              <w:pStyle w:val="a5"/>
              <w:spacing w:line="400" w:lineRule="exact"/>
              <w:ind w:firstLineChars="0" w:firstLine="0"/>
              <w:rPr>
                <w:rFonts w:ascii="仿宋" w:eastAsia="仿宋" w:hAnsi="仿宋"/>
                <w:bCs/>
                <w:sz w:val="24"/>
              </w:rPr>
            </w:pPr>
          </w:p>
        </w:tc>
      </w:tr>
      <w:tr w:rsidR="009A58D2" w:rsidTr="001842E0">
        <w:trPr>
          <w:jc w:val="center"/>
        </w:trPr>
        <w:tc>
          <w:tcPr>
            <w:tcW w:w="1437" w:type="dxa"/>
            <w:vMerge/>
          </w:tcPr>
          <w:p w:rsidR="009A58D2" w:rsidRDefault="009A58D2" w:rsidP="001842E0">
            <w:pPr>
              <w:pStyle w:val="a5"/>
              <w:spacing w:line="400" w:lineRule="exact"/>
              <w:ind w:firstLineChars="0" w:firstLine="0"/>
              <w:jc w:val="center"/>
              <w:rPr>
                <w:rFonts w:ascii="仿宋" w:eastAsia="仿宋" w:hAnsi="仿宋"/>
                <w:bCs/>
                <w:sz w:val="24"/>
              </w:rPr>
            </w:pPr>
          </w:p>
        </w:tc>
        <w:tc>
          <w:tcPr>
            <w:tcW w:w="1276" w:type="dxa"/>
          </w:tcPr>
          <w:p w:rsidR="009A58D2" w:rsidRDefault="009A58D2" w:rsidP="001842E0">
            <w:pPr>
              <w:pStyle w:val="a5"/>
              <w:spacing w:line="400" w:lineRule="exact"/>
              <w:ind w:firstLineChars="0" w:firstLine="0"/>
              <w:rPr>
                <w:rFonts w:ascii="仿宋" w:eastAsia="仿宋" w:hAnsi="仿宋"/>
                <w:sz w:val="24"/>
                <w:szCs w:val="28"/>
              </w:rPr>
            </w:pPr>
            <w:r>
              <w:rPr>
                <w:rFonts w:ascii="仿宋" w:eastAsia="仿宋" w:hAnsi="仿宋" w:hint="eastAsia"/>
                <w:sz w:val="24"/>
                <w:szCs w:val="28"/>
              </w:rPr>
              <w:t>08-03</w:t>
            </w:r>
          </w:p>
        </w:tc>
        <w:tc>
          <w:tcPr>
            <w:tcW w:w="4394" w:type="dxa"/>
            <w:vAlign w:val="center"/>
          </w:tcPr>
          <w:p w:rsidR="009A58D2" w:rsidRDefault="009A58D2" w:rsidP="001842E0">
            <w:pPr>
              <w:pStyle w:val="a5"/>
              <w:spacing w:line="400" w:lineRule="exact"/>
              <w:ind w:firstLineChars="0" w:firstLine="0"/>
              <w:rPr>
                <w:rFonts w:ascii="仿宋" w:eastAsia="仿宋" w:hAnsi="仿宋"/>
                <w:sz w:val="24"/>
                <w:szCs w:val="28"/>
              </w:rPr>
            </w:pPr>
            <w:r>
              <w:rPr>
                <w:rFonts w:ascii="仿宋" w:eastAsia="仿宋" w:hAnsi="仿宋" w:hint="eastAsia"/>
                <w:sz w:val="24"/>
                <w:szCs w:val="28"/>
              </w:rPr>
              <w:t>光子治疗仪</w:t>
            </w:r>
          </w:p>
        </w:tc>
        <w:tc>
          <w:tcPr>
            <w:tcW w:w="1189" w:type="dxa"/>
            <w:vMerge/>
          </w:tcPr>
          <w:p w:rsidR="009A58D2" w:rsidRDefault="009A58D2" w:rsidP="001842E0">
            <w:pPr>
              <w:pStyle w:val="a5"/>
              <w:spacing w:line="400" w:lineRule="exact"/>
              <w:ind w:firstLineChars="0" w:firstLine="0"/>
              <w:rPr>
                <w:rFonts w:ascii="仿宋" w:eastAsia="仿宋" w:hAnsi="仿宋"/>
                <w:bCs/>
                <w:sz w:val="24"/>
              </w:rPr>
            </w:pPr>
          </w:p>
        </w:tc>
      </w:tr>
      <w:tr w:rsidR="009A58D2" w:rsidTr="001842E0">
        <w:trPr>
          <w:jc w:val="center"/>
        </w:trPr>
        <w:tc>
          <w:tcPr>
            <w:tcW w:w="1437" w:type="dxa"/>
          </w:tcPr>
          <w:p w:rsidR="009A58D2" w:rsidRDefault="009A58D2" w:rsidP="001842E0">
            <w:pPr>
              <w:pStyle w:val="a5"/>
              <w:spacing w:line="400" w:lineRule="exact"/>
              <w:ind w:firstLineChars="0" w:firstLine="0"/>
              <w:jc w:val="center"/>
              <w:rPr>
                <w:rFonts w:ascii="仿宋" w:eastAsia="仿宋" w:hAnsi="仿宋"/>
                <w:bCs/>
                <w:sz w:val="24"/>
              </w:rPr>
            </w:pPr>
            <w:r>
              <w:rPr>
                <w:rFonts w:ascii="仿宋" w:eastAsia="仿宋" w:hAnsi="仿宋" w:hint="eastAsia"/>
                <w:bCs/>
                <w:sz w:val="24"/>
              </w:rPr>
              <w:t>09</w:t>
            </w:r>
          </w:p>
        </w:tc>
        <w:tc>
          <w:tcPr>
            <w:tcW w:w="1276" w:type="dxa"/>
          </w:tcPr>
          <w:p w:rsidR="009A58D2" w:rsidRDefault="009A58D2" w:rsidP="001842E0">
            <w:pPr>
              <w:pStyle w:val="a5"/>
              <w:spacing w:line="400" w:lineRule="exact"/>
              <w:ind w:firstLineChars="0" w:firstLine="0"/>
              <w:rPr>
                <w:rFonts w:ascii="仿宋" w:eastAsia="仿宋" w:hAnsi="仿宋"/>
                <w:sz w:val="24"/>
                <w:szCs w:val="28"/>
              </w:rPr>
            </w:pPr>
            <w:r>
              <w:rPr>
                <w:rFonts w:ascii="仿宋" w:eastAsia="仿宋" w:hAnsi="仿宋" w:hint="eastAsia"/>
                <w:sz w:val="24"/>
                <w:szCs w:val="28"/>
              </w:rPr>
              <w:t>09-01</w:t>
            </w:r>
          </w:p>
        </w:tc>
        <w:tc>
          <w:tcPr>
            <w:tcW w:w="4394" w:type="dxa"/>
            <w:vAlign w:val="center"/>
          </w:tcPr>
          <w:p w:rsidR="009A58D2" w:rsidRDefault="009A58D2" w:rsidP="001842E0">
            <w:pPr>
              <w:pStyle w:val="a5"/>
              <w:spacing w:line="400" w:lineRule="exact"/>
              <w:ind w:firstLineChars="0" w:firstLine="0"/>
              <w:rPr>
                <w:rFonts w:ascii="仿宋" w:eastAsia="仿宋" w:hAnsi="仿宋"/>
                <w:sz w:val="24"/>
                <w:szCs w:val="28"/>
              </w:rPr>
            </w:pPr>
            <w:r>
              <w:rPr>
                <w:rFonts w:ascii="仿宋" w:eastAsia="仿宋" w:hAnsi="仿宋" w:hint="eastAsia"/>
                <w:sz w:val="24"/>
                <w:szCs w:val="28"/>
              </w:rPr>
              <w:t>儿童肺功能仪</w:t>
            </w:r>
          </w:p>
        </w:tc>
        <w:tc>
          <w:tcPr>
            <w:tcW w:w="1189" w:type="dxa"/>
            <w:vMerge/>
          </w:tcPr>
          <w:p w:rsidR="009A58D2" w:rsidRDefault="009A58D2" w:rsidP="001842E0">
            <w:pPr>
              <w:pStyle w:val="a5"/>
              <w:spacing w:line="400" w:lineRule="exact"/>
              <w:ind w:firstLineChars="0" w:firstLine="0"/>
              <w:rPr>
                <w:rFonts w:ascii="仿宋" w:eastAsia="仿宋" w:hAnsi="仿宋"/>
                <w:bCs/>
                <w:sz w:val="24"/>
              </w:rPr>
            </w:pPr>
          </w:p>
        </w:tc>
      </w:tr>
      <w:tr w:rsidR="009A58D2" w:rsidTr="001842E0">
        <w:trPr>
          <w:jc w:val="center"/>
        </w:trPr>
        <w:tc>
          <w:tcPr>
            <w:tcW w:w="1437" w:type="dxa"/>
          </w:tcPr>
          <w:p w:rsidR="009A58D2" w:rsidRDefault="009A58D2" w:rsidP="001842E0">
            <w:pPr>
              <w:pStyle w:val="a5"/>
              <w:spacing w:line="400" w:lineRule="exact"/>
              <w:ind w:firstLineChars="0" w:firstLine="0"/>
              <w:jc w:val="center"/>
              <w:rPr>
                <w:rFonts w:ascii="仿宋" w:eastAsia="仿宋" w:hAnsi="仿宋"/>
                <w:bCs/>
                <w:sz w:val="24"/>
              </w:rPr>
            </w:pPr>
            <w:r>
              <w:rPr>
                <w:rFonts w:ascii="仿宋" w:eastAsia="仿宋" w:hAnsi="仿宋" w:hint="eastAsia"/>
                <w:bCs/>
                <w:sz w:val="24"/>
              </w:rPr>
              <w:t>10</w:t>
            </w:r>
          </w:p>
        </w:tc>
        <w:tc>
          <w:tcPr>
            <w:tcW w:w="1276" w:type="dxa"/>
          </w:tcPr>
          <w:p w:rsidR="009A58D2" w:rsidRDefault="009A58D2" w:rsidP="001842E0">
            <w:pPr>
              <w:pStyle w:val="a5"/>
              <w:spacing w:line="400" w:lineRule="exact"/>
              <w:ind w:firstLineChars="0" w:firstLine="0"/>
              <w:rPr>
                <w:rFonts w:ascii="仿宋" w:eastAsia="仿宋" w:hAnsi="仿宋"/>
                <w:sz w:val="24"/>
                <w:szCs w:val="28"/>
              </w:rPr>
            </w:pPr>
            <w:r>
              <w:rPr>
                <w:rFonts w:ascii="仿宋" w:eastAsia="仿宋" w:hAnsi="仿宋" w:hint="eastAsia"/>
                <w:sz w:val="24"/>
                <w:szCs w:val="28"/>
              </w:rPr>
              <w:t>10-01</w:t>
            </w:r>
          </w:p>
        </w:tc>
        <w:tc>
          <w:tcPr>
            <w:tcW w:w="4394" w:type="dxa"/>
            <w:vAlign w:val="center"/>
          </w:tcPr>
          <w:p w:rsidR="009A58D2" w:rsidRDefault="009A58D2" w:rsidP="001842E0">
            <w:pPr>
              <w:pStyle w:val="a5"/>
              <w:spacing w:line="400" w:lineRule="exact"/>
              <w:ind w:firstLineChars="0" w:firstLine="0"/>
              <w:rPr>
                <w:rFonts w:ascii="仿宋" w:eastAsia="仿宋" w:hAnsi="仿宋"/>
                <w:sz w:val="24"/>
                <w:szCs w:val="28"/>
              </w:rPr>
            </w:pPr>
            <w:r>
              <w:rPr>
                <w:rFonts w:ascii="仿宋" w:eastAsia="仿宋" w:hAnsi="仿宋" w:hint="eastAsia"/>
                <w:sz w:val="24"/>
                <w:szCs w:val="28"/>
              </w:rPr>
              <w:t>振动排痰仪</w:t>
            </w:r>
          </w:p>
        </w:tc>
        <w:tc>
          <w:tcPr>
            <w:tcW w:w="1189" w:type="dxa"/>
            <w:vMerge/>
          </w:tcPr>
          <w:p w:rsidR="009A58D2" w:rsidRDefault="009A58D2" w:rsidP="001842E0">
            <w:pPr>
              <w:pStyle w:val="a5"/>
              <w:spacing w:line="400" w:lineRule="exact"/>
              <w:ind w:firstLineChars="0" w:firstLine="0"/>
              <w:rPr>
                <w:rFonts w:ascii="仿宋" w:eastAsia="仿宋" w:hAnsi="仿宋"/>
                <w:bCs/>
                <w:sz w:val="24"/>
              </w:rPr>
            </w:pPr>
          </w:p>
        </w:tc>
      </w:tr>
    </w:tbl>
    <w:p w:rsidR="009A58D2" w:rsidRDefault="009A58D2" w:rsidP="009A58D2">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*（二）. 商务要求</w:t>
      </w:r>
    </w:p>
    <w:p w:rsidR="009A58D2" w:rsidRDefault="009A58D2" w:rsidP="009A58D2">
      <w:pPr>
        <w:spacing w:line="500" w:lineRule="exact"/>
        <w:rPr>
          <w:rFonts w:ascii="仿宋" w:eastAsia="仿宋" w:hAnsi="仿宋"/>
          <w:bCs/>
          <w:sz w:val="24"/>
        </w:rPr>
      </w:pPr>
      <w:r>
        <w:rPr>
          <w:rFonts w:ascii="仿宋" w:eastAsia="仿宋" w:hAnsi="仿宋" w:hint="eastAsia"/>
          <w:bCs/>
          <w:sz w:val="24"/>
        </w:rPr>
        <w:t>1．交货期及地点</w:t>
      </w:r>
    </w:p>
    <w:p w:rsidR="009A58D2" w:rsidRDefault="009A58D2" w:rsidP="009A58D2">
      <w:pPr>
        <w:spacing w:line="500" w:lineRule="exact"/>
        <w:rPr>
          <w:rFonts w:ascii="仿宋" w:eastAsia="仿宋" w:hAnsi="仿宋"/>
          <w:bCs/>
          <w:sz w:val="24"/>
        </w:rPr>
      </w:pPr>
      <w:r>
        <w:rPr>
          <w:rFonts w:ascii="仿宋" w:eastAsia="仿宋" w:hAnsi="仿宋" w:hint="eastAsia"/>
          <w:bCs/>
          <w:sz w:val="24"/>
        </w:rPr>
        <w:t>1.1 交货期：合同签订生效，接到采购人正式通知后在30日内完成全部货物的</w:t>
      </w:r>
      <w:r>
        <w:rPr>
          <w:rFonts w:ascii="仿宋" w:eastAsia="仿宋" w:hAnsi="仿宋" w:hint="eastAsia"/>
          <w:bCs/>
          <w:sz w:val="24"/>
        </w:rPr>
        <w:lastRenderedPageBreak/>
        <w:t>送货，并交付采购人验收、使用。税费、运输费和完成本项目的一切费用均由投标人自行承担。</w:t>
      </w:r>
    </w:p>
    <w:p w:rsidR="009A58D2" w:rsidRDefault="009A58D2" w:rsidP="009A58D2">
      <w:pPr>
        <w:spacing w:line="500" w:lineRule="exact"/>
        <w:rPr>
          <w:rFonts w:ascii="仿宋" w:eastAsia="仿宋" w:hAnsi="仿宋"/>
          <w:bCs/>
          <w:sz w:val="24"/>
        </w:rPr>
      </w:pPr>
      <w:r>
        <w:rPr>
          <w:rFonts w:ascii="仿宋" w:eastAsia="仿宋" w:hAnsi="仿宋" w:hint="eastAsia"/>
          <w:bCs/>
          <w:sz w:val="24"/>
        </w:rPr>
        <w:t>1.2 交货地点: 采购人指定地点</w:t>
      </w:r>
    </w:p>
    <w:p w:rsidR="009A58D2" w:rsidRDefault="009A58D2" w:rsidP="009A58D2">
      <w:pPr>
        <w:spacing w:line="500" w:lineRule="exact"/>
        <w:rPr>
          <w:rFonts w:ascii="仿宋" w:eastAsia="仿宋" w:hAnsi="仿宋"/>
          <w:bCs/>
          <w:sz w:val="24"/>
        </w:rPr>
      </w:pPr>
      <w:r>
        <w:rPr>
          <w:rFonts w:ascii="仿宋" w:eastAsia="仿宋" w:hAnsi="仿宋" w:hint="eastAsia"/>
          <w:bCs/>
          <w:sz w:val="24"/>
        </w:rPr>
        <w:t>2．付款方法和条件：全部货物安装调试完毕并验收合格之日起，采购人接到中标人通知与票据凭证资料以后的30日内，按照财政性资金支付有关规定，向中标人支付合同价款93%；余7％货物质保期满后支付。</w:t>
      </w:r>
    </w:p>
    <w:p w:rsidR="009A58D2" w:rsidRDefault="009A58D2" w:rsidP="009A58D2">
      <w:pPr>
        <w:spacing w:line="500" w:lineRule="exact"/>
        <w:rPr>
          <w:rFonts w:ascii="仿宋" w:eastAsia="仿宋" w:hAnsi="仿宋"/>
        </w:rPr>
      </w:pPr>
      <w:r>
        <w:rPr>
          <w:rFonts w:ascii="仿宋" w:eastAsia="仿宋" w:hAnsi="仿宋" w:hint="eastAsia"/>
          <w:bCs/>
          <w:sz w:val="24"/>
        </w:rPr>
        <w:t>3.质保期：质保期内供应商应负责设备维修及抢修。质保期内供应商应负责设备的维修及抢修以及及时提供所更换的零部件，维修更换的材料和配件以及供应商技术服务人员等均含在本次项目报价内。</w:t>
      </w:r>
    </w:p>
    <w:p w:rsidR="009A58D2" w:rsidRDefault="009A58D2" w:rsidP="009A58D2">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（三）.技术、服务要求</w:t>
      </w:r>
      <w:bookmarkEnd w:id="0"/>
    </w:p>
    <w:p w:rsidR="009A58D2" w:rsidRDefault="009A58D2" w:rsidP="009A58D2">
      <w:pPr>
        <w:spacing w:line="400" w:lineRule="exact"/>
        <w:jc w:val="left"/>
        <w:rPr>
          <w:rFonts w:ascii="仿宋" w:eastAsia="仿宋" w:hAnsi="仿宋"/>
          <w:b/>
          <w:bCs/>
          <w:sz w:val="24"/>
        </w:rPr>
      </w:pPr>
      <w:r>
        <w:rPr>
          <w:rFonts w:ascii="仿宋" w:eastAsia="仿宋" w:hAnsi="仿宋" w:hint="eastAsia"/>
          <w:b/>
          <w:bCs/>
          <w:sz w:val="24"/>
        </w:rPr>
        <w:t>0</w:t>
      </w:r>
      <w:r>
        <w:rPr>
          <w:rFonts w:ascii="仿宋" w:eastAsia="仿宋" w:hAnsi="仿宋"/>
          <w:b/>
          <w:bCs/>
          <w:sz w:val="24"/>
        </w:rPr>
        <w:t>1</w:t>
      </w:r>
      <w:r>
        <w:rPr>
          <w:rFonts w:ascii="仿宋" w:eastAsia="仿宋" w:hAnsi="仿宋" w:hint="eastAsia"/>
          <w:b/>
          <w:bCs/>
          <w:sz w:val="24"/>
        </w:rPr>
        <w:t>包：内窥镜摄像系统</w:t>
      </w:r>
    </w:p>
    <w:p w:rsidR="009A58D2" w:rsidRDefault="009A58D2" w:rsidP="009A58D2">
      <w:pPr>
        <w:spacing w:line="460" w:lineRule="exact"/>
        <w:jc w:val="left"/>
        <w:rPr>
          <w:rFonts w:ascii="仿宋" w:eastAsia="仿宋" w:hAnsi="仿宋" w:cs="方正仿宋简体"/>
          <w:b/>
          <w:sz w:val="24"/>
        </w:rPr>
      </w:pPr>
      <w:r>
        <w:rPr>
          <w:rFonts w:ascii="仿宋" w:eastAsia="仿宋" w:hAnsi="仿宋" w:cs="方正仿宋简体" w:hint="eastAsia"/>
          <w:b/>
          <w:sz w:val="24"/>
        </w:rPr>
        <w:t>一、技术参数</w:t>
      </w:r>
    </w:p>
    <w:p w:rsidR="009A58D2" w:rsidRDefault="009A58D2" w:rsidP="009A58D2">
      <w:pPr>
        <w:spacing w:line="460" w:lineRule="exact"/>
        <w:jc w:val="left"/>
        <w:rPr>
          <w:rFonts w:ascii="仿宋" w:eastAsia="仿宋" w:hAnsi="仿宋" w:cs="方正仿宋简体"/>
          <w:b/>
          <w:sz w:val="24"/>
        </w:rPr>
      </w:pPr>
      <w:r>
        <w:rPr>
          <w:rFonts w:ascii="仿宋" w:eastAsia="仿宋" w:hAnsi="仿宋" w:cs="方正仿宋简体" w:hint="eastAsia"/>
          <w:b/>
          <w:sz w:val="24"/>
        </w:rPr>
        <w:t>（一）4K医用内窥镜摄像系统    数量：1套</w:t>
      </w:r>
    </w:p>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r>
        <w:rPr>
          <w:rFonts w:ascii="仿宋" w:eastAsia="仿宋" w:hAnsi="仿宋" w:cs="方正仿宋简体" w:hint="eastAsia"/>
          <w:sz w:val="24"/>
        </w:rPr>
        <w:t>全数字化影像系统：全成像链4K成像；</w:t>
      </w:r>
    </w:p>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r>
        <w:rPr>
          <w:rFonts w:ascii="仿宋" w:eastAsia="仿宋" w:hAnsi="仿宋" w:cs="方正仿宋简体" w:hint="eastAsia"/>
          <w:sz w:val="24"/>
        </w:rPr>
        <w:t>★视频输出接口：支持HDMI2.0、3G-SDI×4、3G-SDI×1等；最高分辨率≥3840×2160P，可提供高清输出接口；</w:t>
      </w:r>
    </w:p>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r>
        <w:rPr>
          <w:rFonts w:ascii="仿宋" w:eastAsia="仿宋" w:hAnsi="仿宋" w:cs="方正仿宋简体" w:hint="eastAsia"/>
          <w:sz w:val="24"/>
        </w:rPr>
        <w:t>主机自带USB接口，直接连接U盘可以录像和照相，存储格式：图片为JPEG、视频为MPEG-4；</w:t>
      </w:r>
    </w:p>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r>
        <w:rPr>
          <w:rFonts w:ascii="仿宋" w:eastAsia="仿宋" w:hAnsi="仿宋" w:cs="方正仿宋简体" w:hint="eastAsia"/>
          <w:sz w:val="24"/>
        </w:rPr>
        <w:t>具有照相和录像存储功能，可在录像时照相，方便对数据进行编辑和存储；</w:t>
      </w:r>
    </w:p>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r>
        <w:rPr>
          <w:rFonts w:ascii="仿宋" w:eastAsia="仿宋" w:hAnsi="仿宋" w:cs="方正仿宋简体" w:hint="eastAsia"/>
          <w:sz w:val="24"/>
        </w:rPr>
        <w:t>具有电子变焦功能，放大倍数≥2.5倍，可对画面进行放大观察；</w:t>
      </w:r>
    </w:p>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r>
        <w:rPr>
          <w:rFonts w:ascii="仿宋" w:eastAsia="仿宋" w:hAnsi="仿宋" w:cs="方正仿宋简体" w:hint="eastAsia"/>
          <w:sz w:val="24"/>
        </w:rPr>
        <w:t>具有血管色增强功能，可通过对特定颜色信号进行处理，强调血管形状和位置，让术者在操作中准确的进行止血或血管避让；</w:t>
      </w:r>
    </w:p>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r>
        <w:rPr>
          <w:rFonts w:ascii="仿宋" w:eastAsia="仿宋" w:hAnsi="仿宋" w:cs="方正仿宋简体" w:hint="eastAsia"/>
          <w:sz w:val="24"/>
        </w:rPr>
        <w:t>★烟雾去除，调节精度≥255档，可通过对有烟雾范围图像进行信号处理</w:t>
      </w:r>
      <w:r>
        <w:rPr>
          <w:rFonts w:ascii="仿宋" w:eastAsia="仿宋" w:hAnsi="仿宋" w:cs="方正仿宋简体"/>
          <w:sz w:val="24"/>
        </w:rPr>
        <w:t xml:space="preserve"> </w:t>
      </w:r>
    </w:p>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r>
        <w:rPr>
          <w:rFonts w:ascii="仿宋" w:eastAsia="仿宋" w:hAnsi="仿宋" w:cs="方正仿宋简体" w:hint="eastAsia"/>
          <w:sz w:val="24"/>
        </w:rPr>
        <w:t>具有宽动态功能，可扩展图像灰度范围，减少过度曝光的图像区域，修正过暗的图像区域，使图像亮度均一，轮廓清晰</w:t>
      </w:r>
    </w:p>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r>
        <w:rPr>
          <w:rFonts w:ascii="仿宋" w:eastAsia="仿宋" w:hAnsi="仿宋" w:cs="方正仿宋简体" w:hint="eastAsia"/>
          <w:sz w:val="24"/>
        </w:rPr>
        <w:t>具有暗处修正功能：可根据临床手术的观察需要，对暗处区域进行信号强化</w:t>
      </w:r>
    </w:p>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r>
        <w:rPr>
          <w:rFonts w:ascii="仿宋" w:eastAsia="仿宋" w:hAnsi="仿宋" w:cs="方正仿宋简体" w:hint="eastAsia"/>
          <w:sz w:val="24"/>
        </w:rPr>
        <w:t>具有曝光修正功能：可配合临床手术的观察需要，抑制过度曝光</w:t>
      </w:r>
    </w:p>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r>
        <w:rPr>
          <w:rFonts w:ascii="仿宋" w:eastAsia="仿宋" w:hAnsi="仿宋" w:cs="方正仿宋简体" w:hint="eastAsia"/>
          <w:sz w:val="24"/>
        </w:rPr>
        <w:t>★特殊摄像：配合适当的光源、试剂，可扩展为荧光、PDT等特殊成像</w:t>
      </w:r>
    </w:p>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r>
        <w:rPr>
          <w:rFonts w:ascii="仿宋" w:eastAsia="仿宋" w:hAnsi="仿宋" w:cs="方正仿宋简体" w:hint="eastAsia"/>
          <w:sz w:val="24"/>
        </w:rPr>
        <w:t>★可以升级为同品牌3D腹腔镜</w:t>
      </w:r>
    </w:p>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r>
        <w:rPr>
          <w:rFonts w:ascii="仿宋" w:eastAsia="仿宋" w:hAnsi="仿宋" w:cs="方正仿宋简体" w:hint="eastAsia"/>
          <w:sz w:val="24"/>
        </w:rPr>
        <w:t>★电气安全最高级别CF类级别，需提供证明材料</w:t>
      </w:r>
    </w:p>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r>
        <w:rPr>
          <w:rFonts w:ascii="仿宋" w:eastAsia="仿宋" w:hAnsi="仿宋" w:cs="方正仿宋简体" w:hint="eastAsia"/>
          <w:sz w:val="24"/>
        </w:rPr>
        <w:t>带有自动快门功能，可自动调节亮度</w:t>
      </w:r>
    </w:p>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r>
        <w:rPr>
          <w:rFonts w:ascii="仿宋" w:eastAsia="仿宋" w:hAnsi="仿宋" w:cs="方正仿宋简体" w:hint="eastAsia"/>
          <w:sz w:val="24"/>
        </w:rPr>
        <w:t>色彩空间支持BT.2020</w:t>
      </w:r>
    </w:p>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r>
        <w:rPr>
          <w:rFonts w:ascii="仿宋" w:eastAsia="仿宋" w:hAnsi="仿宋" w:cs="方正仿宋简体" w:hint="eastAsia"/>
          <w:sz w:val="24"/>
        </w:rPr>
        <w:t>支持自动曝光，自动动增益，构造强调功能，色彩精准度调整，色彩范围调整等功能</w:t>
      </w:r>
    </w:p>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r>
        <w:rPr>
          <w:rFonts w:ascii="仿宋" w:eastAsia="仿宋" w:hAnsi="仿宋" w:cs="方正仿宋简体" w:hint="eastAsia"/>
          <w:sz w:val="24"/>
        </w:rPr>
        <w:t>摄像头重量≤0.16kg</w:t>
      </w:r>
    </w:p>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r>
        <w:rPr>
          <w:rFonts w:ascii="仿宋" w:eastAsia="仿宋" w:hAnsi="仿宋" w:cs="方正仿宋简体" w:hint="eastAsia"/>
          <w:sz w:val="24"/>
        </w:rPr>
        <w:t>4k超高清3 CMOS图像传感器，支持分辨率≥4096*2160，具有感光性能和信噪比；</w:t>
      </w:r>
    </w:p>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r>
        <w:rPr>
          <w:rFonts w:ascii="仿宋" w:eastAsia="仿宋" w:hAnsi="仿宋" w:cs="方正仿宋简体" w:hint="eastAsia"/>
          <w:sz w:val="24"/>
        </w:rPr>
        <w:t>★可连接变焦镜头f14-32mm，可以直接连接关节镜、鼻内镜、腹腔镜等不同镜钟；</w:t>
      </w:r>
    </w:p>
    <w:p w:rsidR="009A58D2" w:rsidRDefault="009A58D2" w:rsidP="009A58D2">
      <w:pPr>
        <w:spacing w:line="460" w:lineRule="exact"/>
        <w:jc w:val="left"/>
        <w:rPr>
          <w:rFonts w:ascii="仿宋" w:eastAsia="仿宋" w:hAnsi="仿宋" w:cs="方正仿宋简体"/>
          <w:sz w:val="24"/>
        </w:rPr>
      </w:pPr>
      <w:r>
        <w:rPr>
          <w:rFonts w:ascii="仿宋" w:eastAsia="仿宋" w:hAnsi="仿宋" w:cs="方正仿宋简体" w:hint="eastAsia"/>
          <w:sz w:val="24"/>
        </w:rPr>
        <w:t>（</w:t>
      </w:r>
      <w:r>
        <w:rPr>
          <w:rFonts w:ascii="仿宋" w:eastAsia="仿宋" w:hAnsi="仿宋" w:cs="方正仿宋简体" w:hint="eastAsia"/>
          <w:b/>
          <w:sz w:val="24"/>
        </w:rPr>
        <w:t>二）医用内窥镜LED冷光源（与系统同品牌） 数量：1台</w:t>
      </w:r>
    </w:p>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r>
        <w:rPr>
          <w:rFonts w:ascii="仿宋" w:eastAsia="仿宋" w:hAnsi="仿宋" w:cs="方正仿宋简体" w:hint="eastAsia"/>
          <w:sz w:val="24"/>
        </w:rPr>
        <w:t>输出接口：导光束通用接口，导光束2根</w:t>
      </w:r>
    </w:p>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r>
        <w:rPr>
          <w:rFonts w:ascii="仿宋" w:eastAsia="仿宋" w:hAnsi="仿宋" w:cs="方正仿宋简体" w:hint="eastAsia"/>
          <w:sz w:val="24"/>
        </w:rPr>
        <w:t xml:space="preserve">超高亮度LED，相当于300W氙灯 </w:t>
      </w:r>
    </w:p>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r>
        <w:rPr>
          <w:rFonts w:ascii="仿宋" w:eastAsia="仿宋" w:hAnsi="仿宋" w:cs="方正仿宋简体" w:hint="eastAsia"/>
          <w:sz w:val="24"/>
        </w:rPr>
        <w:t>超长寿命，使用时间≥30000小时，需提供灯泡寿命材料。</w:t>
      </w:r>
    </w:p>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r>
        <w:rPr>
          <w:rFonts w:ascii="仿宋" w:eastAsia="仿宋" w:hAnsi="仿宋" w:cs="方正仿宋简体" w:hint="eastAsia"/>
          <w:sz w:val="24"/>
        </w:rPr>
        <w:t>冷白色温，长时间使用下不会产生疲劳感</w:t>
      </w:r>
    </w:p>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r>
        <w:rPr>
          <w:rFonts w:ascii="仿宋" w:eastAsia="仿宋" w:hAnsi="仿宋" w:cs="方正仿宋简体" w:hint="eastAsia"/>
          <w:sz w:val="24"/>
        </w:rPr>
        <w:t>可手动细调光源亮度</w:t>
      </w:r>
    </w:p>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r>
        <w:rPr>
          <w:rFonts w:ascii="仿宋" w:eastAsia="仿宋" w:hAnsi="仿宋" w:cs="方正仿宋简体" w:hint="eastAsia"/>
          <w:sz w:val="24"/>
        </w:rPr>
        <w:t>散热性能和静音性能</w:t>
      </w:r>
    </w:p>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r>
        <w:rPr>
          <w:rFonts w:ascii="仿宋" w:eastAsia="仿宋" w:hAnsi="仿宋" w:cs="方正仿宋简体" w:hint="eastAsia"/>
          <w:sz w:val="24"/>
        </w:rPr>
        <w:t>适合于任何内镜使用的高级照明设备，可连接电子内镜、普通光学视管和纤维内镜；</w:t>
      </w:r>
    </w:p>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r>
        <w:rPr>
          <w:rFonts w:ascii="仿宋" w:eastAsia="仿宋" w:hAnsi="仿宋" w:cs="方正仿宋简体" w:hint="eastAsia"/>
          <w:sz w:val="24"/>
        </w:rPr>
        <w:t>★达到电气安全最高级别CF类级别；</w:t>
      </w:r>
    </w:p>
    <w:p w:rsidR="009A58D2" w:rsidRDefault="009A58D2" w:rsidP="009A58D2">
      <w:pPr>
        <w:spacing w:line="460" w:lineRule="exact"/>
        <w:jc w:val="left"/>
        <w:rPr>
          <w:rFonts w:ascii="仿宋" w:eastAsia="仿宋" w:hAnsi="仿宋" w:cs="方正仿宋简体"/>
          <w:sz w:val="24"/>
        </w:rPr>
      </w:pPr>
      <w:r>
        <w:rPr>
          <w:rFonts w:ascii="仿宋" w:eastAsia="仿宋" w:hAnsi="仿宋" w:cs="方正仿宋简体" w:hint="eastAsia"/>
          <w:b/>
          <w:sz w:val="24"/>
        </w:rPr>
        <w:t>（三）内窥镜（与系统同品牌）  数量≥2根</w:t>
      </w:r>
    </w:p>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r>
        <w:rPr>
          <w:rFonts w:ascii="仿宋" w:eastAsia="仿宋" w:hAnsi="仿宋" w:cs="方正仿宋简体" w:hint="eastAsia"/>
          <w:sz w:val="24"/>
        </w:rPr>
        <w:t>10mm 30°；4mm 30°</w:t>
      </w:r>
    </w:p>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r>
        <w:rPr>
          <w:rFonts w:ascii="仿宋" w:eastAsia="仿宋" w:hAnsi="仿宋" w:cs="方正仿宋简体" w:hint="eastAsia"/>
          <w:sz w:val="24"/>
        </w:rPr>
        <w:t>高透光率</w:t>
      </w:r>
    </w:p>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r>
        <w:rPr>
          <w:rFonts w:ascii="仿宋" w:eastAsia="仿宋" w:hAnsi="仿宋" w:cs="方正仿宋简体" w:hint="eastAsia"/>
          <w:sz w:val="24"/>
        </w:rPr>
        <w:t>可满足高温高压、低温等离子等灭菌方式；</w:t>
      </w:r>
    </w:p>
    <w:p w:rsidR="009A58D2" w:rsidRDefault="009A58D2" w:rsidP="009A58D2">
      <w:pPr>
        <w:spacing w:line="460" w:lineRule="exact"/>
        <w:ind w:firstLineChars="100" w:firstLine="241"/>
        <w:jc w:val="left"/>
        <w:rPr>
          <w:rFonts w:ascii="仿宋" w:eastAsia="仿宋" w:hAnsi="仿宋" w:cs="方正仿宋简体"/>
          <w:b/>
          <w:sz w:val="24"/>
        </w:rPr>
      </w:pPr>
      <w:r>
        <w:rPr>
          <w:rFonts w:ascii="仿宋" w:eastAsia="仿宋" w:hAnsi="仿宋" w:cs="方正仿宋简体" w:hint="eastAsia"/>
          <w:b/>
          <w:sz w:val="24"/>
        </w:rPr>
        <w:t>（四）CO2气腹仪   数量：1台</w:t>
      </w:r>
    </w:p>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r>
        <w:rPr>
          <w:rFonts w:ascii="仿宋" w:eastAsia="仿宋" w:hAnsi="仿宋" w:cs="方正仿宋简体" w:hint="eastAsia"/>
          <w:sz w:val="24"/>
        </w:rPr>
        <w:t>腹腔压力可设置可调：5 mmHg-25 mmHg；</w:t>
      </w:r>
    </w:p>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r>
        <w:rPr>
          <w:rFonts w:ascii="仿宋" w:eastAsia="仿宋" w:hAnsi="仿宋" w:cs="方正仿宋简体" w:hint="eastAsia"/>
          <w:sz w:val="24"/>
        </w:rPr>
        <w:t>流量可调：0-50L/min，可适用于任何手术；</w:t>
      </w:r>
    </w:p>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r>
        <w:rPr>
          <w:rFonts w:ascii="仿宋" w:eastAsia="仿宋" w:hAnsi="仿宋" w:cs="方正仿宋简体" w:hint="eastAsia"/>
          <w:sz w:val="24"/>
        </w:rPr>
        <w:t>安全阀设置：机内备有压力减压阀和压力过高活瓣，能自动排气，避免超过预设压力；</w:t>
      </w:r>
    </w:p>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r>
        <w:rPr>
          <w:rFonts w:ascii="仿宋" w:eastAsia="仿宋" w:hAnsi="仿宋" w:cs="方正仿宋简体" w:hint="eastAsia"/>
          <w:sz w:val="24"/>
        </w:rPr>
        <w:t>气体总量：可读取（同腹腔压力、流速一样，均可从液晶显示屏上读取）；</w:t>
      </w:r>
    </w:p>
    <w:p w:rsidR="009A58D2" w:rsidRDefault="009A58D2" w:rsidP="009A58D2">
      <w:pPr>
        <w:spacing w:line="460" w:lineRule="exact"/>
        <w:ind w:firstLineChars="100" w:firstLine="241"/>
        <w:jc w:val="left"/>
        <w:rPr>
          <w:rFonts w:ascii="仿宋" w:eastAsia="仿宋" w:hAnsi="仿宋" w:cs="方正仿宋简体"/>
          <w:b/>
          <w:sz w:val="24"/>
        </w:rPr>
      </w:pPr>
      <w:r>
        <w:rPr>
          <w:rFonts w:ascii="仿宋" w:eastAsia="仿宋" w:hAnsi="仿宋" w:cs="方正仿宋简体" w:hint="eastAsia"/>
          <w:b/>
          <w:sz w:val="24"/>
        </w:rPr>
        <w:t>（五）医用液晶监视器  数量2台</w:t>
      </w:r>
    </w:p>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r>
        <w:rPr>
          <w:rFonts w:ascii="仿宋" w:eastAsia="仿宋" w:hAnsi="仿宋" w:cs="方正仿宋简体" w:hint="eastAsia"/>
          <w:sz w:val="24"/>
        </w:rPr>
        <w:t>4K液晶医用监视器 ；</w:t>
      </w:r>
    </w:p>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r>
        <w:rPr>
          <w:rFonts w:ascii="仿宋" w:eastAsia="仿宋" w:hAnsi="仿宋" w:cs="方正仿宋简体" w:hint="eastAsia"/>
          <w:sz w:val="24"/>
        </w:rPr>
        <w:t>尺寸：≥32英寸 ，</w:t>
      </w:r>
    </w:p>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r>
        <w:rPr>
          <w:rFonts w:ascii="仿宋" w:eastAsia="仿宋" w:hAnsi="仿宋" w:cs="方正仿宋简体" w:hint="eastAsia"/>
          <w:sz w:val="24"/>
        </w:rPr>
        <w:t>分辨率≥3840×2160；</w:t>
      </w:r>
    </w:p>
    <w:p w:rsidR="009A58D2" w:rsidRDefault="009A58D2" w:rsidP="009A58D2">
      <w:pPr>
        <w:spacing w:line="460" w:lineRule="exact"/>
        <w:jc w:val="left"/>
        <w:rPr>
          <w:rFonts w:ascii="仿宋" w:eastAsia="仿宋" w:hAnsi="仿宋" w:cs="方正仿宋简体"/>
          <w:b/>
          <w:sz w:val="24"/>
        </w:rPr>
      </w:pPr>
      <w:r>
        <w:rPr>
          <w:rFonts w:ascii="仿宋" w:eastAsia="仿宋" w:hAnsi="仿宋" w:cs="方正仿宋简体" w:hint="eastAsia"/>
          <w:b/>
          <w:bCs/>
          <w:sz w:val="24"/>
        </w:rPr>
        <w:t xml:space="preserve">（六）医用台车  </w:t>
      </w:r>
      <w:r>
        <w:rPr>
          <w:rFonts w:ascii="仿宋" w:eastAsia="仿宋" w:hAnsi="仿宋" w:cs="方正仿宋简体" w:hint="eastAsia"/>
          <w:b/>
          <w:sz w:val="24"/>
        </w:rPr>
        <w:t>数量2台</w:t>
      </w:r>
    </w:p>
    <w:p w:rsidR="009A58D2" w:rsidRDefault="009A58D2" w:rsidP="009A58D2">
      <w:pPr>
        <w:spacing w:line="460" w:lineRule="exact"/>
        <w:jc w:val="left"/>
        <w:rPr>
          <w:rFonts w:ascii="仿宋" w:eastAsia="仿宋" w:hAnsi="仿宋" w:cs="方正仿宋简体"/>
          <w:b/>
          <w:sz w:val="24"/>
        </w:rPr>
      </w:pPr>
      <w:r>
        <w:rPr>
          <w:rFonts w:ascii="仿宋" w:eastAsia="仿宋" w:hAnsi="仿宋" w:cs="方正仿宋简体" w:hint="eastAsia"/>
          <w:b/>
          <w:sz w:val="24"/>
        </w:rPr>
        <w:t>二</w:t>
      </w:r>
      <w:r>
        <w:rPr>
          <w:rFonts w:ascii="仿宋" w:eastAsia="仿宋" w:hAnsi="仿宋" w:cs="方正仿宋简体"/>
          <w:b/>
          <w:sz w:val="24"/>
        </w:rPr>
        <w:t>、</w:t>
      </w:r>
      <w:r>
        <w:rPr>
          <w:rFonts w:ascii="仿宋" w:eastAsia="仿宋" w:hAnsi="仿宋" w:cs="方正仿宋简体" w:hint="eastAsia"/>
          <w:b/>
          <w:sz w:val="24"/>
        </w:rPr>
        <w:t>配置要求</w:t>
      </w:r>
    </w:p>
    <w:tbl>
      <w:tblPr>
        <w:tblStyle w:val="a6"/>
        <w:tblW w:w="7354" w:type="dxa"/>
        <w:jc w:val="center"/>
        <w:tblLayout w:type="fixed"/>
        <w:tblLook w:val="04A0" w:firstRow="1" w:lastRow="0" w:firstColumn="1" w:lastColumn="0" w:noHBand="0" w:noVBand="1"/>
      </w:tblPr>
      <w:tblGrid>
        <w:gridCol w:w="846"/>
        <w:gridCol w:w="5670"/>
        <w:gridCol w:w="838"/>
      </w:tblGrid>
      <w:tr w:rsidR="009A58D2" w:rsidTr="001842E0">
        <w:trPr>
          <w:jc w:val="center"/>
        </w:trPr>
        <w:tc>
          <w:tcPr>
            <w:tcW w:w="846" w:type="dxa"/>
          </w:tcPr>
          <w:p w:rsidR="009A58D2" w:rsidRDefault="009A58D2" w:rsidP="001842E0">
            <w:pPr>
              <w:rPr>
                <w:rFonts w:ascii="仿宋" w:eastAsia="仿宋" w:hAnsi="仿宋" w:cs="Arial"/>
                <w:bCs/>
                <w:sz w:val="24"/>
              </w:rPr>
            </w:pPr>
            <w:r>
              <w:rPr>
                <w:rFonts w:ascii="仿宋" w:eastAsia="仿宋" w:hAnsi="仿宋" w:cs="Arial" w:hint="eastAsia"/>
                <w:bCs/>
                <w:sz w:val="24"/>
              </w:rPr>
              <w:t>序号</w:t>
            </w:r>
          </w:p>
        </w:tc>
        <w:tc>
          <w:tcPr>
            <w:tcW w:w="5670" w:type="dxa"/>
          </w:tcPr>
          <w:p w:rsidR="009A58D2" w:rsidRDefault="009A58D2" w:rsidP="001842E0">
            <w:pPr>
              <w:rPr>
                <w:rFonts w:ascii="仿宋" w:eastAsia="仿宋" w:hAnsi="仿宋" w:cs="Arial"/>
                <w:bCs/>
                <w:sz w:val="24"/>
              </w:rPr>
            </w:pPr>
            <w:r>
              <w:rPr>
                <w:rFonts w:ascii="仿宋" w:eastAsia="仿宋" w:hAnsi="仿宋" w:cs="Arial" w:hint="eastAsia"/>
                <w:bCs/>
                <w:sz w:val="24"/>
              </w:rPr>
              <w:t>产品名称</w:t>
            </w:r>
          </w:p>
        </w:tc>
        <w:tc>
          <w:tcPr>
            <w:tcW w:w="838" w:type="dxa"/>
          </w:tcPr>
          <w:p w:rsidR="009A58D2" w:rsidRDefault="009A58D2" w:rsidP="001842E0">
            <w:pPr>
              <w:rPr>
                <w:rFonts w:ascii="仿宋" w:eastAsia="仿宋" w:hAnsi="仿宋" w:cs="Arial"/>
                <w:bCs/>
                <w:sz w:val="24"/>
              </w:rPr>
            </w:pPr>
            <w:r>
              <w:rPr>
                <w:rFonts w:ascii="仿宋" w:eastAsia="仿宋" w:hAnsi="仿宋" w:cs="Arial" w:hint="eastAsia"/>
                <w:bCs/>
                <w:sz w:val="24"/>
              </w:rPr>
              <w:t>数量</w:t>
            </w:r>
          </w:p>
        </w:tc>
      </w:tr>
      <w:tr w:rsidR="009A58D2" w:rsidTr="001842E0">
        <w:trPr>
          <w:jc w:val="center"/>
        </w:trPr>
        <w:tc>
          <w:tcPr>
            <w:tcW w:w="846" w:type="dxa"/>
          </w:tcPr>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p>
        </w:tc>
        <w:tc>
          <w:tcPr>
            <w:tcW w:w="5670" w:type="dxa"/>
          </w:tcPr>
          <w:p w:rsidR="009A58D2" w:rsidRDefault="009A58D2" w:rsidP="001842E0">
            <w:pPr>
              <w:rPr>
                <w:rFonts w:ascii="仿宋" w:eastAsia="仿宋" w:hAnsi="仿宋" w:cs="Arial"/>
                <w:bCs/>
                <w:sz w:val="24"/>
              </w:rPr>
            </w:pPr>
            <w:r>
              <w:rPr>
                <w:rFonts w:ascii="仿宋" w:eastAsia="仿宋" w:hAnsi="仿宋" w:cs="Arial" w:hint="eastAsia"/>
                <w:sz w:val="24"/>
              </w:rPr>
              <w:t>4K医用内窥镜摄像系统</w:t>
            </w:r>
          </w:p>
        </w:tc>
        <w:tc>
          <w:tcPr>
            <w:tcW w:w="838" w:type="dxa"/>
          </w:tcPr>
          <w:p w:rsidR="009A58D2" w:rsidRDefault="009A58D2" w:rsidP="001842E0">
            <w:pPr>
              <w:rPr>
                <w:rFonts w:ascii="仿宋" w:eastAsia="仿宋" w:hAnsi="仿宋" w:cs="Arial"/>
                <w:bCs/>
                <w:sz w:val="24"/>
              </w:rPr>
            </w:pPr>
            <w:r>
              <w:rPr>
                <w:rFonts w:ascii="仿宋" w:eastAsia="仿宋" w:hAnsi="仿宋" w:cs="Arial" w:hint="eastAsia"/>
                <w:bCs/>
                <w:sz w:val="24"/>
              </w:rPr>
              <w:t>1</w:t>
            </w:r>
          </w:p>
        </w:tc>
      </w:tr>
      <w:tr w:rsidR="009A58D2" w:rsidTr="001842E0">
        <w:trPr>
          <w:jc w:val="center"/>
        </w:trPr>
        <w:tc>
          <w:tcPr>
            <w:tcW w:w="846" w:type="dxa"/>
          </w:tcPr>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p>
        </w:tc>
        <w:tc>
          <w:tcPr>
            <w:tcW w:w="5670" w:type="dxa"/>
          </w:tcPr>
          <w:p w:rsidR="009A58D2" w:rsidRDefault="009A58D2" w:rsidP="001842E0">
            <w:pPr>
              <w:rPr>
                <w:rFonts w:ascii="仿宋" w:eastAsia="仿宋" w:hAnsi="仿宋" w:cs="Arial"/>
                <w:sz w:val="24"/>
              </w:rPr>
            </w:pPr>
            <w:r>
              <w:rPr>
                <w:rFonts w:ascii="仿宋" w:eastAsia="仿宋" w:hAnsi="仿宋" w:cs="Arial" w:hint="eastAsia"/>
                <w:sz w:val="24"/>
              </w:rPr>
              <w:t>4K摄像头</w:t>
            </w:r>
          </w:p>
        </w:tc>
        <w:tc>
          <w:tcPr>
            <w:tcW w:w="838" w:type="dxa"/>
          </w:tcPr>
          <w:p w:rsidR="009A58D2" w:rsidRDefault="009A58D2" w:rsidP="001842E0">
            <w:pPr>
              <w:rPr>
                <w:rFonts w:ascii="仿宋" w:eastAsia="仿宋" w:hAnsi="仿宋" w:cs="Arial"/>
                <w:bCs/>
                <w:sz w:val="24"/>
              </w:rPr>
            </w:pPr>
            <w:r>
              <w:rPr>
                <w:rFonts w:ascii="仿宋" w:eastAsia="仿宋" w:hAnsi="仿宋" w:cs="Arial" w:hint="eastAsia"/>
                <w:bCs/>
                <w:sz w:val="24"/>
              </w:rPr>
              <w:t>1</w:t>
            </w:r>
          </w:p>
        </w:tc>
      </w:tr>
      <w:tr w:rsidR="009A58D2" w:rsidTr="001842E0">
        <w:trPr>
          <w:jc w:val="center"/>
        </w:trPr>
        <w:tc>
          <w:tcPr>
            <w:tcW w:w="846" w:type="dxa"/>
          </w:tcPr>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p>
        </w:tc>
        <w:tc>
          <w:tcPr>
            <w:tcW w:w="5670" w:type="dxa"/>
          </w:tcPr>
          <w:p w:rsidR="009A58D2" w:rsidRDefault="009A58D2" w:rsidP="001842E0">
            <w:pPr>
              <w:rPr>
                <w:rFonts w:ascii="仿宋" w:eastAsia="仿宋" w:hAnsi="仿宋" w:cs="Arial"/>
                <w:bCs/>
                <w:sz w:val="24"/>
              </w:rPr>
            </w:pPr>
            <w:r>
              <w:rPr>
                <w:rFonts w:ascii="仿宋" w:eastAsia="仿宋" w:hAnsi="仿宋" w:cs="Arial"/>
                <w:sz w:val="24"/>
              </w:rPr>
              <w:t>医用内窥镜LED冷光源</w:t>
            </w:r>
          </w:p>
        </w:tc>
        <w:tc>
          <w:tcPr>
            <w:tcW w:w="838" w:type="dxa"/>
          </w:tcPr>
          <w:p w:rsidR="009A58D2" w:rsidRDefault="009A58D2" w:rsidP="001842E0">
            <w:pPr>
              <w:rPr>
                <w:rFonts w:ascii="仿宋" w:eastAsia="仿宋" w:hAnsi="仿宋" w:cs="Arial"/>
                <w:bCs/>
                <w:sz w:val="24"/>
              </w:rPr>
            </w:pPr>
            <w:r>
              <w:rPr>
                <w:rFonts w:ascii="仿宋" w:eastAsia="仿宋" w:hAnsi="仿宋" w:cs="Arial" w:hint="eastAsia"/>
                <w:bCs/>
                <w:sz w:val="24"/>
              </w:rPr>
              <w:t>1</w:t>
            </w:r>
          </w:p>
        </w:tc>
      </w:tr>
      <w:tr w:rsidR="009A58D2" w:rsidTr="001842E0">
        <w:trPr>
          <w:jc w:val="center"/>
        </w:trPr>
        <w:tc>
          <w:tcPr>
            <w:tcW w:w="846" w:type="dxa"/>
          </w:tcPr>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p>
        </w:tc>
        <w:tc>
          <w:tcPr>
            <w:tcW w:w="5670" w:type="dxa"/>
          </w:tcPr>
          <w:p w:rsidR="009A58D2" w:rsidRDefault="009A58D2" w:rsidP="001842E0">
            <w:pPr>
              <w:rPr>
                <w:rFonts w:ascii="仿宋" w:eastAsia="仿宋" w:hAnsi="仿宋" w:cs="Arial"/>
                <w:bCs/>
                <w:sz w:val="24"/>
              </w:rPr>
            </w:pPr>
            <w:r>
              <w:rPr>
                <w:rFonts w:ascii="仿宋" w:eastAsia="仿宋" w:hAnsi="仿宋" w:cs="Arial" w:hint="eastAsia"/>
                <w:bCs/>
                <w:sz w:val="24"/>
              </w:rPr>
              <w:t>导光束</w:t>
            </w:r>
          </w:p>
        </w:tc>
        <w:tc>
          <w:tcPr>
            <w:tcW w:w="838" w:type="dxa"/>
          </w:tcPr>
          <w:p w:rsidR="009A58D2" w:rsidRDefault="009A58D2" w:rsidP="001842E0">
            <w:pPr>
              <w:rPr>
                <w:rFonts w:ascii="仿宋" w:eastAsia="仿宋" w:hAnsi="仿宋" w:cs="Arial"/>
                <w:bCs/>
                <w:sz w:val="24"/>
              </w:rPr>
            </w:pPr>
            <w:r>
              <w:rPr>
                <w:rFonts w:ascii="仿宋" w:eastAsia="仿宋" w:hAnsi="仿宋" w:cs="Arial" w:hint="eastAsia"/>
                <w:bCs/>
                <w:sz w:val="24"/>
              </w:rPr>
              <w:t>2</w:t>
            </w:r>
          </w:p>
        </w:tc>
      </w:tr>
      <w:tr w:rsidR="009A58D2" w:rsidTr="001842E0">
        <w:trPr>
          <w:jc w:val="center"/>
        </w:trPr>
        <w:tc>
          <w:tcPr>
            <w:tcW w:w="846" w:type="dxa"/>
          </w:tcPr>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p>
        </w:tc>
        <w:tc>
          <w:tcPr>
            <w:tcW w:w="5670" w:type="dxa"/>
          </w:tcPr>
          <w:p w:rsidR="009A58D2" w:rsidRDefault="009A58D2" w:rsidP="001842E0">
            <w:pPr>
              <w:rPr>
                <w:rFonts w:ascii="仿宋" w:eastAsia="仿宋" w:hAnsi="仿宋" w:cs="Arial"/>
                <w:bCs/>
                <w:sz w:val="24"/>
              </w:rPr>
            </w:pPr>
            <w:r>
              <w:rPr>
                <w:rFonts w:ascii="仿宋" w:eastAsia="仿宋" w:hAnsi="仿宋" w:cs="Arial" w:hint="eastAsia"/>
                <w:sz w:val="24"/>
              </w:rPr>
              <w:t>内窥镜</w:t>
            </w:r>
          </w:p>
        </w:tc>
        <w:tc>
          <w:tcPr>
            <w:tcW w:w="838" w:type="dxa"/>
          </w:tcPr>
          <w:p w:rsidR="009A58D2" w:rsidRDefault="009A58D2" w:rsidP="001842E0">
            <w:pPr>
              <w:rPr>
                <w:rFonts w:ascii="仿宋" w:eastAsia="仿宋" w:hAnsi="仿宋" w:cs="Arial"/>
                <w:bCs/>
                <w:sz w:val="24"/>
              </w:rPr>
            </w:pPr>
            <w:r>
              <w:rPr>
                <w:rFonts w:ascii="仿宋" w:eastAsia="仿宋" w:hAnsi="仿宋" w:cs="Arial" w:hint="eastAsia"/>
                <w:sz w:val="24"/>
              </w:rPr>
              <w:t>≥</w:t>
            </w:r>
            <w:r>
              <w:rPr>
                <w:rFonts w:ascii="仿宋" w:eastAsia="仿宋" w:hAnsi="仿宋" w:cs="Arial" w:hint="eastAsia"/>
                <w:bCs/>
                <w:sz w:val="24"/>
              </w:rPr>
              <w:t>2</w:t>
            </w:r>
          </w:p>
        </w:tc>
      </w:tr>
      <w:tr w:rsidR="009A58D2" w:rsidTr="001842E0">
        <w:trPr>
          <w:jc w:val="center"/>
        </w:trPr>
        <w:tc>
          <w:tcPr>
            <w:tcW w:w="846" w:type="dxa"/>
          </w:tcPr>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p>
        </w:tc>
        <w:tc>
          <w:tcPr>
            <w:tcW w:w="5670" w:type="dxa"/>
          </w:tcPr>
          <w:p w:rsidR="009A58D2" w:rsidRDefault="009A58D2" w:rsidP="001842E0">
            <w:pPr>
              <w:rPr>
                <w:rFonts w:ascii="仿宋" w:eastAsia="仿宋" w:hAnsi="仿宋" w:cs="Arial"/>
                <w:sz w:val="24"/>
              </w:rPr>
            </w:pPr>
            <w:r>
              <w:rPr>
                <w:rFonts w:ascii="仿宋" w:eastAsia="仿宋" w:hAnsi="仿宋" w:cs="Arial" w:hint="eastAsia"/>
                <w:sz w:val="24"/>
              </w:rPr>
              <w:t>CO2气腹仪</w:t>
            </w:r>
          </w:p>
        </w:tc>
        <w:tc>
          <w:tcPr>
            <w:tcW w:w="838" w:type="dxa"/>
          </w:tcPr>
          <w:p w:rsidR="009A58D2" w:rsidRDefault="009A58D2" w:rsidP="001842E0">
            <w:pPr>
              <w:rPr>
                <w:rFonts w:ascii="仿宋" w:eastAsia="仿宋" w:hAnsi="仿宋" w:cs="Arial"/>
                <w:bCs/>
                <w:sz w:val="24"/>
              </w:rPr>
            </w:pPr>
            <w:r>
              <w:rPr>
                <w:rFonts w:ascii="仿宋" w:eastAsia="仿宋" w:hAnsi="仿宋" w:cs="Arial" w:hint="eastAsia"/>
                <w:bCs/>
                <w:sz w:val="24"/>
              </w:rPr>
              <w:t>1</w:t>
            </w:r>
          </w:p>
        </w:tc>
      </w:tr>
      <w:tr w:rsidR="009A58D2" w:rsidTr="001842E0">
        <w:trPr>
          <w:jc w:val="center"/>
        </w:trPr>
        <w:tc>
          <w:tcPr>
            <w:tcW w:w="846" w:type="dxa"/>
          </w:tcPr>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p>
        </w:tc>
        <w:tc>
          <w:tcPr>
            <w:tcW w:w="5670" w:type="dxa"/>
          </w:tcPr>
          <w:p w:rsidR="009A58D2" w:rsidRDefault="009A58D2" w:rsidP="001842E0">
            <w:pPr>
              <w:rPr>
                <w:rFonts w:ascii="仿宋" w:eastAsia="仿宋" w:hAnsi="仿宋" w:cs="Arial"/>
                <w:sz w:val="24"/>
              </w:rPr>
            </w:pPr>
            <w:r>
              <w:rPr>
                <w:rFonts w:ascii="仿宋" w:eastAsia="仿宋" w:hAnsi="仿宋" w:cs="Arial" w:hint="eastAsia"/>
                <w:sz w:val="24"/>
              </w:rPr>
              <w:t>医用液晶监视器</w:t>
            </w:r>
          </w:p>
        </w:tc>
        <w:tc>
          <w:tcPr>
            <w:tcW w:w="838" w:type="dxa"/>
          </w:tcPr>
          <w:p w:rsidR="009A58D2" w:rsidRDefault="009A58D2" w:rsidP="001842E0">
            <w:pPr>
              <w:rPr>
                <w:rFonts w:ascii="仿宋" w:eastAsia="仿宋" w:hAnsi="仿宋" w:cs="Arial"/>
                <w:bCs/>
                <w:sz w:val="24"/>
              </w:rPr>
            </w:pPr>
            <w:r>
              <w:rPr>
                <w:rFonts w:ascii="仿宋" w:eastAsia="仿宋" w:hAnsi="仿宋" w:cs="Arial" w:hint="eastAsia"/>
                <w:sz w:val="24"/>
              </w:rPr>
              <w:t>2</w:t>
            </w:r>
          </w:p>
        </w:tc>
      </w:tr>
      <w:tr w:rsidR="009A58D2" w:rsidTr="001842E0">
        <w:trPr>
          <w:jc w:val="center"/>
        </w:trPr>
        <w:tc>
          <w:tcPr>
            <w:tcW w:w="846" w:type="dxa"/>
          </w:tcPr>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p>
        </w:tc>
        <w:tc>
          <w:tcPr>
            <w:tcW w:w="5670" w:type="dxa"/>
          </w:tcPr>
          <w:p w:rsidR="009A58D2" w:rsidRDefault="009A58D2" w:rsidP="001842E0">
            <w:pPr>
              <w:rPr>
                <w:rFonts w:ascii="仿宋" w:eastAsia="仿宋" w:hAnsi="仿宋" w:cs="Arial"/>
                <w:sz w:val="24"/>
              </w:rPr>
            </w:pPr>
            <w:r>
              <w:rPr>
                <w:rFonts w:ascii="仿宋" w:eastAsia="仿宋" w:hAnsi="仿宋" w:cs="Arial" w:hint="eastAsia"/>
                <w:bCs/>
                <w:sz w:val="24"/>
              </w:rPr>
              <w:t>医用台车</w:t>
            </w:r>
          </w:p>
        </w:tc>
        <w:tc>
          <w:tcPr>
            <w:tcW w:w="838" w:type="dxa"/>
          </w:tcPr>
          <w:p w:rsidR="009A58D2" w:rsidRDefault="009A58D2" w:rsidP="001842E0">
            <w:pPr>
              <w:rPr>
                <w:rFonts w:ascii="仿宋" w:eastAsia="仿宋" w:hAnsi="仿宋" w:cs="Arial"/>
                <w:bCs/>
                <w:sz w:val="24"/>
              </w:rPr>
            </w:pPr>
            <w:r>
              <w:rPr>
                <w:rFonts w:ascii="仿宋" w:eastAsia="仿宋" w:hAnsi="仿宋" w:cs="Arial" w:hint="eastAsia"/>
                <w:sz w:val="24"/>
              </w:rPr>
              <w:t>2</w:t>
            </w:r>
          </w:p>
        </w:tc>
      </w:tr>
      <w:tr w:rsidR="009A58D2" w:rsidTr="001842E0">
        <w:trPr>
          <w:jc w:val="center"/>
        </w:trPr>
        <w:tc>
          <w:tcPr>
            <w:tcW w:w="846" w:type="dxa"/>
          </w:tcPr>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p>
        </w:tc>
        <w:tc>
          <w:tcPr>
            <w:tcW w:w="5670" w:type="dxa"/>
          </w:tcPr>
          <w:p w:rsidR="009A58D2" w:rsidRDefault="009A58D2" w:rsidP="001842E0">
            <w:pPr>
              <w:rPr>
                <w:rFonts w:ascii="仿宋" w:eastAsia="仿宋" w:hAnsi="仿宋" w:cs="Arial"/>
                <w:bCs/>
                <w:sz w:val="24"/>
              </w:rPr>
            </w:pPr>
            <w:r>
              <w:rPr>
                <w:rFonts w:ascii="仿宋" w:eastAsia="仿宋" w:hAnsi="仿宋" w:cs="Arial" w:hint="eastAsia"/>
                <w:bCs/>
                <w:sz w:val="24"/>
              </w:rPr>
              <w:t>腹腔镜器械套</w:t>
            </w:r>
          </w:p>
        </w:tc>
        <w:tc>
          <w:tcPr>
            <w:tcW w:w="838" w:type="dxa"/>
          </w:tcPr>
          <w:p w:rsidR="009A58D2" w:rsidRDefault="009A58D2" w:rsidP="001842E0">
            <w:pPr>
              <w:rPr>
                <w:rFonts w:ascii="仿宋" w:eastAsia="仿宋" w:hAnsi="仿宋" w:cs="Arial"/>
                <w:sz w:val="24"/>
              </w:rPr>
            </w:pPr>
            <w:r>
              <w:rPr>
                <w:rFonts w:ascii="仿宋" w:eastAsia="仿宋" w:hAnsi="仿宋" w:cs="Arial" w:hint="eastAsia"/>
                <w:sz w:val="24"/>
              </w:rPr>
              <w:t>1</w:t>
            </w:r>
          </w:p>
        </w:tc>
      </w:tr>
      <w:tr w:rsidR="009A58D2" w:rsidTr="001842E0">
        <w:trPr>
          <w:jc w:val="center"/>
        </w:trPr>
        <w:tc>
          <w:tcPr>
            <w:tcW w:w="846" w:type="dxa"/>
          </w:tcPr>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p>
        </w:tc>
        <w:tc>
          <w:tcPr>
            <w:tcW w:w="5670" w:type="dxa"/>
          </w:tcPr>
          <w:p w:rsidR="009A58D2" w:rsidRDefault="009A58D2" w:rsidP="001842E0">
            <w:pPr>
              <w:rPr>
                <w:rFonts w:ascii="仿宋" w:eastAsia="仿宋" w:hAnsi="仿宋" w:cs="Arial"/>
                <w:bCs/>
                <w:sz w:val="24"/>
              </w:rPr>
            </w:pPr>
            <w:r>
              <w:rPr>
                <w:rFonts w:ascii="仿宋" w:eastAsia="仿宋" w:hAnsi="仿宋" w:cs="Arial" w:hint="eastAsia"/>
                <w:bCs/>
                <w:sz w:val="24"/>
              </w:rPr>
              <w:t>宫腔镜电切镜器械套(</w:t>
            </w:r>
            <w:r>
              <w:rPr>
                <w:rFonts w:ascii="仿宋" w:eastAsia="仿宋" w:hAnsi="仿宋" w:hint="eastAsia"/>
                <w:bCs/>
                <w:sz w:val="24"/>
              </w:rPr>
              <w:t>外鞘一个、工作把手1个内鞘及闭孔器一个）</w:t>
            </w:r>
          </w:p>
        </w:tc>
        <w:tc>
          <w:tcPr>
            <w:tcW w:w="838" w:type="dxa"/>
          </w:tcPr>
          <w:p w:rsidR="009A58D2" w:rsidRDefault="009A58D2" w:rsidP="001842E0">
            <w:pPr>
              <w:rPr>
                <w:rFonts w:ascii="仿宋" w:eastAsia="仿宋" w:hAnsi="仿宋" w:cs="Arial"/>
                <w:sz w:val="24"/>
              </w:rPr>
            </w:pPr>
            <w:r>
              <w:rPr>
                <w:rFonts w:ascii="仿宋" w:eastAsia="仿宋" w:hAnsi="仿宋" w:cs="Arial" w:hint="eastAsia"/>
                <w:sz w:val="24"/>
              </w:rPr>
              <w:t>1</w:t>
            </w:r>
          </w:p>
        </w:tc>
      </w:tr>
    </w:tbl>
    <w:p w:rsidR="009A58D2" w:rsidRDefault="009A58D2" w:rsidP="009A58D2">
      <w:pPr>
        <w:spacing w:line="460" w:lineRule="exact"/>
        <w:jc w:val="left"/>
        <w:rPr>
          <w:rFonts w:ascii="仿宋" w:eastAsia="仿宋" w:hAnsi="仿宋" w:cs="方正仿宋简体"/>
          <w:b/>
          <w:sz w:val="24"/>
        </w:rPr>
      </w:pPr>
      <w:r>
        <w:rPr>
          <w:rFonts w:ascii="仿宋" w:eastAsia="仿宋" w:hAnsi="仿宋" w:cs="方正仿宋简体" w:hint="eastAsia"/>
          <w:b/>
          <w:sz w:val="24"/>
        </w:rPr>
        <w:t>三</w:t>
      </w:r>
      <w:r>
        <w:rPr>
          <w:rFonts w:ascii="仿宋" w:eastAsia="仿宋" w:hAnsi="仿宋" w:cs="方正仿宋简体"/>
          <w:b/>
          <w:sz w:val="24"/>
        </w:rPr>
        <w:t>、</w:t>
      </w:r>
      <w:r>
        <w:rPr>
          <w:rFonts w:ascii="仿宋" w:eastAsia="仿宋" w:hAnsi="仿宋" w:cs="方正仿宋简体" w:hint="eastAsia"/>
          <w:b/>
          <w:sz w:val="24"/>
        </w:rPr>
        <w:t>售后服务要求</w:t>
      </w:r>
    </w:p>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r>
        <w:rPr>
          <w:rFonts w:ascii="仿宋" w:eastAsia="仿宋" w:hAnsi="仿宋" w:cs="方正仿宋简体" w:hint="eastAsia"/>
          <w:sz w:val="24"/>
        </w:rPr>
        <w:t>电话响应≤4小时，24小时到达现场</w:t>
      </w:r>
    </w:p>
    <w:p w:rsidR="009A58D2" w:rsidRDefault="009A58D2" w:rsidP="009A58D2">
      <w:pPr>
        <w:pStyle w:val="a7"/>
        <w:numPr>
          <w:ilvl w:val="0"/>
          <w:numId w:val="1"/>
        </w:numPr>
        <w:spacing w:line="460" w:lineRule="exact"/>
        <w:ind w:firstLineChars="0"/>
        <w:jc w:val="left"/>
        <w:rPr>
          <w:rFonts w:ascii="仿宋" w:eastAsia="仿宋" w:hAnsi="仿宋" w:cs="方正仿宋简体"/>
          <w:sz w:val="24"/>
        </w:rPr>
      </w:pPr>
      <w:r>
        <w:rPr>
          <w:rFonts w:ascii="仿宋" w:eastAsia="仿宋" w:hAnsi="仿宋" w:cs="方正仿宋简体" w:hint="eastAsia"/>
          <w:sz w:val="24"/>
        </w:rPr>
        <w:t>*质保期≥5年</w:t>
      </w:r>
    </w:p>
    <w:p w:rsidR="009A58D2" w:rsidRDefault="009A58D2" w:rsidP="009A58D2">
      <w:pPr>
        <w:spacing w:line="400" w:lineRule="exact"/>
        <w:rPr>
          <w:rFonts w:ascii="仿宋" w:eastAsia="仿宋" w:hAnsi="仿宋"/>
          <w:b/>
          <w:bCs/>
          <w:sz w:val="24"/>
        </w:rPr>
      </w:pPr>
    </w:p>
    <w:p w:rsidR="009A58D2" w:rsidRDefault="009A58D2" w:rsidP="009A58D2">
      <w:pPr>
        <w:spacing w:line="400" w:lineRule="exact"/>
        <w:rPr>
          <w:rFonts w:ascii="仿宋" w:eastAsia="仿宋" w:hAnsi="仿宋"/>
          <w:b/>
          <w:bCs/>
          <w:sz w:val="24"/>
        </w:rPr>
      </w:pPr>
      <w:r>
        <w:rPr>
          <w:rFonts w:ascii="仿宋" w:eastAsia="仿宋" w:hAnsi="仿宋" w:hint="eastAsia"/>
          <w:b/>
          <w:bCs/>
          <w:sz w:val="24"/>
        </w:rPr>
        <w:t>0</w:t>
      </w:r>
      <w:r>
        <w:rPr>
          <w:rFonts w:ascii="仿宋" w:eastAsia="仿宋" w:hAnsi="仿宋"/>
          <w:b/>
          <w:bCs/>
          <w:sz w:val="24"/>
        </w:rPr>
        <w:t>2</w:t>
      </w:r>
      <w:r>
        <w:rPr>
          <w:rFonts w:ascii="仿宋" w:eastAsia="仿宋" w:hAnsi="仿宋" w:hint="eastAsia"/>
          <w:b/>
          <w:bCs/>
          <w:sz w:val="24"/>
        </w:rPr>
        <w:t>包</w:t>
      </w:r>
      <w:r>
        <w:rPr>
          <w:rFonts w:ascii="仿宋" w:eastAsia="仿宋" w:hAnsi="仿宋"/>
          <w:b/>
          <w:bCs/>
          <w:sz w:val="24"/>
        </w:rPr>
        <w:t>：</w:t>
      </w:r>
      <w:r>
        <w:rPr>
          <w:rFonts w:ascii="仿宋" w:eastAsia="仿宋" w:hAnsi="仿宋" w:hint="eastAsia"/>
          <w:b/>
          <w:bCs/>
          <w:sz w:val="24"/>
        </w:rPr>
        <w:t>显微镜</w:t>
      </w:r>
    </w:p>
    <w:p w:rsidR="009A58D2" w:rsidRDefault="009A58D2" w:rsidP="009A58D2">
      <w:pPr>
        <w:spacing w:line="400" w:lineRule="exact"/>
        <w:rPr>
          <w:rFonts w:ascii="仿宋" w:eastAsia="仿宋" w:hAnsi="仿宋"/>
          <w:b/>
          <w:bCs/>
          <w:sz w:val="24"/>
        </w:rPr>
      </w:pPr>
      <w:r>
        <w:rPr>
          <w:rFonts w:ascii="仿宋" w:eastAsia="仿宋" w:hAnsi="仿宋" w:hint="eastAsia"/>
          <w:b/>
          <w:bCs/>
          <w:sz w:val="24"/>
        </w:rPr>
        <w:t>一、</w:t>
      </w:r>
      <w:r>
        <w:rPr>
          <w:rFonts w:ascii="仿宋" w:eastAsia="仿宋" w:hAnsi="仿宋"/>
          <w:b/>
          <w:bCs/>
          <w:sz w:val="24"/>
        </w:rPr>
        <w:t>技术参数</w:t>
      </w:r>
    </w:p>
    <w:p w:rsidR="009A58D2" w:rsidRDefault="009A58D2" w:rsidP="009A58D2">
      <w:pPr>
        <w:spacing w:line="400" w:lineRule="exact"/>
        <w:rPr>
          <w:rFonts w:ascii="仿宋" w:eastAsia="仿宋" w:hAnsi="仿宋"/>
          <w:bCs/>
          <w:sz w:val="24"/>
        </w:rPr>
      </w:pPr>
      <w:r>
        <w:rPr>
          <w:rFonts w:ascii="仿宋" w:eastAsia="仿宋" w:hAnsi="仿宋" w:hint="eastAsia"/>
          <w:bCs/>
          <w:sz w:val="24"/>
        </w:rPr>
        <w:t>(</w:t>
      </w:r>
      <w:r>
        <w:rPr>
          <w:rFonts w:ascii="仿宋" w:eastAsia="仿宋" w:hAnsi="仿宋"/>
          <w:bCs/>
          <w:sz w:val="24"/>
        </w:rPr>
        <w:t>一)</w:t>
      </w:r>
      <w:r>
        <w:rPr>
          <w:rFonts w:ascii="仿宋" w:eastAsia="仿宋" w:hAnsi="仿宋" w:hint="eastAsia"/>
          <w:bCs/>
          <w:sz w:val="24"/>
        </w:rPr>
        <w:t>显微镜 2台</w:t>
      </w:r>
    </w:p>
    <w:p w:rsidR="009A58D2" w:rsidRDefault="009A58D2" w:rsidP="009A58D2">
      <w:pPr>
        <w:pStyle w:val="a7"/>
        <w:numPr>
          <w:ilvl w:val="0"/>
          <w:numId w:val="2"/>
        </w:numPr>
        <w:spacing w:line="400" w:lineRule="exact"/>
        <w:ind w:firstLineChars="0"/>
        <w:rPr>
          <w:rFonts w:ascii="仿宋" w:eastAsia="仿宋" w:hAnsi="仿宋"/>
          <w:bCs/>
          <w:sz w:val="24"/>
        </w:rPr>
      </w:pPr>
      <w:r>
        <w:rPr>
          <w:rFonts w:ascii="仿宋" w:eastAsia="仿宋" w:hAnsi="仿宋" w:hint="eastAsia"/>
          <w:bCs/>
          <w:sz w:val="24"/>
        </w:rPr>
        <w:t>无限远校正光学系统，齐焦距离≤45mm</w:t>
      </w:r>
    </w:p>
    <w:p w:rsidR="009A58D2" w:rsidRDefault="009A58D2" w:rsidP="009A58D2">
      <w:pPr>
        <w:pStyle w:val="a7"/>
        <w:numPr>
          <w:ilvl w:val="0"/>
          <w:numId w:val="2"/>
        </w:numPr>
        <w:spacing w:line="400" w:lineRule="exact"/>
        <w:ind w:firstLineChars="0"/>
        <w:rPr>
          <w:rFonts w:ascii="仿宋" w:eastAsia="仿宋" w:hAnsi="仿宋"/>
          <w:bCs/>
          <w:sz w:val="24"/>
        </w:rPr>
      </w:pPr>
      <w:r>
        <w:rPr>
          <w:rFonts w:ascii="仿宋" w:eastAsia="仿宋" w:hAnsi="仿宋" w:hint="eastAsia"/>
          <w:bCs/>
          <w:sz w:val="24"/>
        </w:rPr>
        <w:t>后倾式物镜转盘，非前倾式，方便物镜转换</w:t>
      </w:r>
    </w:p>
    <w:p w:rsidR="009A58D2" w:rsidRDefault="009A58D2" w:rsidP="009A58D2">
      <w:pPr>
        <w:pStyle w:val="a7"/>
        <w:numPr>
          <w:ilvl w:val="0"/>
          <w:numId w:val="2"/>
        </w:numPr>
        <w:spacing w:line="400" w:lineRule="exact"/>
        <w:ind w:firstLineChars="0"/>
        <w:rPr>
          <w:rFonts w:ascii="仿宋" w:eastAsia="仿宋" w:hAnsi="仿宋"/>
          <w:bCs/>
          <w:sz w:val="24"/>
        </w:rPr>
      </w:pPr>
      <w:r>
        <w:rPr>
          <w:rFonts w:ascii="仿宋" w:eastAsia="仿宋" w:hAnsi="仿宋" w:hint="eastAsia"/>
          <w:bCs/>
          <w:sz w:val="24"/>
        </w:rPr>
        <w:t>★5位机械物镜转盘</w:t>
      </w:r>
    </w:p>
    <w:p w:rsidR="009A58D2" w:rsidRDefault="009A58D2" w:rsidP="009A58D2">
      <w:pPr>
        <w:pStyle w:val="a7"/>
        <w:numPr>
          <w:ilvl w:val="0"/>
          <w:numId w:val="2"/>
        </w:numPr>
        <w:spacing w:line="400" w:lineRule="exact"/>
        <w:ind w:firstLineChars="0"/>
        <w:rPr>
          <w:rFonts w:ascii="仿宋" w:eastAsia="仿宋" w:hAnsi="仿宋"/>
          <w:bCs/>
          <w:sz w:val="24"/>
        </w:rPr>
      </w:pPr>
      <w:r>
        <w:rPr>
          <w:rFonts w:ascii="仿宋" w:eastAsia="仿宋" w:hAnsi="仿宋" w:hint="eastAsia"/>
          <w:bCs/>
          <w:sz w:val="24"/>
        </w:rPr>
        <w:t>★具有环保节能开关，2h无操作自动关机</w:t>
      </w:r>
    </w:p>
    <w:p w:rsidR="009A58D2" w:rsidRDefault="009A58D2" w:rsidP="009A58D2">
      <w:pPr>
        <w:pStyle w:val="a7"/>
        <w:numPr>
          <w:ilvl w:val="0"/>
          <w:numId w:val="2"/>
        </w:numPr>
        <w:spacing w:line="400" w:lineRule="exact"/>
        <w:ind w:firstLineChars="0"/>
        <w:rPr>
          <w:rFonts w:ascii="仿宋" w:eastAsia="仿宋" w:hAnsi="仿宋"/>
          <w:bCs/>
          <w:sz w:val="24"/>
        </w:rPr>
      </w:pPr>
      <w:r>
        <w:rPr>
          <w:rFonts w:ascii="仿宋" w:eastAsia="仿宋" w:hAnsi="仿宋" w:hint="eastAsia"/>
          <w:bCs/>
          <w:sz w:val="24"/>
        </w:rPr>
        <w:t>三目30度观察筒</w:t>
      </w:r>
    </w:p>
    <w:p w:rsidR="009A58D2" w:rsidRDefault="009A58D2" w:rsidP="009A58D2">
      <w:pPr>
        <w:pStyle w:val="a7"/>
        <w:numPr>
          <w:ilvl w:val="0"/>
          <w:numId w:val="2"/>
        </w:numPr>
        <w:spacing w:line="400" w:lineRule="exact"/>
        <w:ind w:firstLineChars="0"/>
        <w:rPr>
          <w:rFonts w:ascii="仿宋" w:eastAsia="仿宋" w:hAnsi="仿宋"/>
          <w:bCs/>
          <w:sz w:val="24"/>
        </w:rPr>
      </w:pPr>
      <w:r>
        <w:rPr>
          <w:rFonts w:ascii="仿宋" w:eastAsia="仿宋" w:hAnsi="仿宋" w:hint="eastAsia"/>
          <w:bCs/>
          <w:sz w:val="24"/>
        </w:rPr>
        <w:t>显微镜表面进行银离子镀膜抑菌处理，可放入生物安全柜中进行操作</w:t>
      </w:r>
    </w:p>
    <w:p w:rsidR="009A58D2" w:rsidRDefault="009A58D2" w:rsidP="009A58D2">
      <w:pPr>
        <w:pStyle w:val="a7"/>
        <w:numPr>
          <w:ilvl w:val="0"/>
          <w:numId w:val="2"/>
        </w:numPr>
        <w:spacing w:line="400" w:lineRule="exact"/>
        <w:ind w:firstLineChars="0"/>
        <w:rPr>
          <w:rFonts w:ascii="仿宋" w:eastAsia="仿宋" w:hAnsi="仿宋"/>
          <w:bCs/>
          <w:sz w:val="24"/>
        </w:rPr>
      </w:pPr>
      <w:r>
        <w:rPr>
          <w:rFonts w:ascii="仿宋" w:eastAsia="仿宋" w:hAnsi="仿宋" w:hint="eastAsia"/>
          <w:bCs/>
          <w:sz w:val="24"/>
        </w:rPr>
        <w:t>配备平场消色差物镜 4X/0.10NA;10X/0.25 NA;40X/0.65 NA;100x/1.25 NA</w:t>
      </w:r>
    </w:p>
    <w:p w:rsidR="009A58D2" w:rsidRDefault="009A58D2" w:rsidP="009A58D2">
      <w:pPr>
        <w:pStyle w:val="a7"/>
        <w:numPr>
          <w:ilvl w:val="0"/>
          <w:numId w:val="2"/>
        </w:numPr>
        <w:spacing w:line="400" w:lineRule="exact"/>
        <w:ind w:firstLineChars="0"/>
        <w:rPr>
          <w:rFonts w:ascii="仿宋" w:eastAsia="仿宋" w:hAnsi="仿宋"/>
          <w:bCs/>
          <w:sz w:val="24"/>
        </w:rPr>
      </w:pPr>
      <w:r>
        <w:rPr>
          <w:rFonts w:ascii="仿宋" w:eastAsia="仿宋" w:hAnsi="仿宋" w:hint="eastAsia"/>
          <w:bCs/>
          <w:sz w:val="24"/>
        </w:rPr>
        <w:t>载物台为自支撑结构，载物台圆角设计，无暴露齿条。</w:t>
      </w:r>
    </w:p>
    <w:p w:rsidR="009A58D2" w:rsidRDefault="009A58D2" w:rsidP="009A58D2">
      <w:pPr>
        <w:pStyle w:val="a7"/>
        <w:numPr>
          <w:ilvl w:val="0"/>
          <w:numId w:val="2"/>
        </w:numPr>
        <w:spacing w:line="400" w:lineRule="exact"/>
        <w:ind w:firstLineChars="0"/>
        <w:rPr>
          <w:rFonts w:ascii="仿宋" w:eastAsia="仿宋" w:hAnsi="仿宋"/>
          <w:bCs/>
          <w:sz w:val="24"/>
        </w:rPr>
      </w:pPr>
      <w:r>
        <w:rPr>
          <w:rFonts w:ascii="仿宋" w:eastAsia="仿宋" w:hAnsi="仿宋" w:hint="eastAsia"/>
          <w:bCs/>
          <w:sz w:val="24"/>
        </w:rPr>
        <w:t>机身背部有集成的垂直握柄，单手可以搬动。</w:t>
      </w:r>
    </w:p>
    <w:p w:rsidR="009A58D2" w:rsidRDefault="009A58D2" w:rsidP="009A58D2">
      <w:pPr>
        <w:pStyle w:val="a7"/>
        <w:numPr>
          <w:ilvl w:val="0"/>
          <w:numId w:val="2"/>
        </w:numPr>
        <w:spacing w:line="400" w:lineRule="exact"/>
        <w:ind w:firstLineChars="0"/>
        <w:rPr>
          <w:rFonts w:ascii="仿宋" w:eastAsia="仿宋" w:hAnsi="仿宋"/>
          <w:bCs/>
          <w:sz w:val="24"/>
        </w:rPr>
      </w:pPr>
      <w:r>
        <w:rPr>
          <w:rFonts w:ascii="仿宋" w:eastAsia="仿宋" w:hAnsi="仿宋" w:hint="eastAsia"/>
          <w:bCs/>
          <w:sz w:val="24"/>
        </w:rPr>
        <w:t>机身背部有电源线存放装置，</w:t>
      </w:r>
    </w:p>
    <w:p w:rsidR="009A58D2" w:rsidRDefault="009A58D2" w:rsidP="009A58D2">
      <w:pPr>
        <w:pStyle w:val="a7"/>
        <w:numPr>
          <w:ilvl w:val="0"/>
          <w:numId w:val="2"/>
        </w:numPr>
        <w:spacing w:line="400" w:lineRule="exact"/>
        <w:ind w:firstLineChars="0"/>
        <w:rPr>
          <w:rFonts w:ascii="仿宋" w:eastAsia="仿宋" w:hAnsi="仿宋"/>
          <w:bCs/>
          <w:sz w:val="24"/>
        </w:rPr>
      </w:pPr>
      <w:r>
        <w:rPr>
          <w:rFonts w:ascii="仿宋" w:eastAsia="仿宋" w:hAnsi="仿宋" w:hint="eastAsia"/>
          <w:bCs/>
          <w:sz w:val="24"/>
        </w:rPr>
        <w:t>★机身具有给摄像头供电的USB电源插口</w:t>
      </w:r>
    </w:p>
    <w:p w:rsidR="009A58D2" w:rsidRDefault="009A58D2" w:rsidP="009A58D2">
      <w:pPr>
        <w:pStyle w:val="a7"/>
        <w:numPr>
          <w:ilvl w:val="0"/>
          <w:numId w:val="2"/>
        </w:numPr>
        <w:spacing w:line="400" w:lineRule="exact"/>
        <w:ind w:firstLineChars="0"/>
        <w:rPr>
          <w:rFonts w:ascii="仿宋" w:eastAsia="仿宋" w:hAnsi="仿宋"/>
          <w:bCs/>
          <w:sz w:val="24"/>
        </w:rPr>
      </w:pPr>
      <w:r>
        <w:rPr>
          <w:rFonts w:ascii="仿宋" w:eastAsia="仿宋" w:hAnsi="仿宋" w:hint="eastAsia"/>
          <w:bCs/>
          <w:sz w:val="24"/>
        </w:rPr>
        <w:t>★LED透射光光源，非卤素灯，白色冷光源，，平均寿命25000h以上。</w:t>
      </w:r>
    </w:p>
    <w:p w:rsidR="009A58D2" w:rsidRDefault="009A58D2" w:rsidP="009A58D2">
      <w:pPr>
        <w:pStyle w:val="a7"/>
        <w:numPr>
          <w:ilvl w:val="0"/>
          <w:numId w:val="2"/>
        </w:numPr>
        <w:spacing w:line="400" w:lineRule="exact"/>
        <w:ind w:firstLineChars="0"/>
        <w:rPr>
          <w:rFonts w:ascii="仿宋" w:eastAsia="仿宋" w:hAnsi="仿宋"/>
          <w:bCs/>
          <w:sz w:val="24"/>
        </w:rPr>
      </w:pPr>
      <w:r>
        <w:rPr>
          <w:rFonts w:ascii="仿宋" w:eastAsia="仿宋" w:hAnsi="仿宋" w:hint="eastAsia"/>
          <w:bCs/>
          <w:sz w:val="24"/>
        </w:rPr>
        <w:t>配备≥500万像素数码摄像头，USB接口</w:t>
      </w:r>
    </w:p>
    <w:p w:rsidR="009A58D2" w:rsidRDefault="009A58D2" w:rsidP="009A58D2">
      <w:pPr>
        <w:spacing w:line="400" w:lineRule="exact"/>
        <w:rPr>
          <w:rFonts w:ascii="仿宋" w:eastAsia="仿宋" w:hAnsi="仿宋"/>
          <w:bCs/>
          <w:sz w:val="24"/>
        </w:rPr>
      </w:pPr>
      <w:r>
        <w:rPr>
          <w:rFonts w:ascii="仿宋" w:eastAsia="仿宋" w:hAnsi="仿宋" w:hint="eastAsia"/>
          <w:bCs/>
          <w:sz w:val="24"/>
        </w:rPr>
        <w:t>（二）均配置骨髓分析软件：</w:t>
      </w:r>
    </w:p>
    <w:p w:rsidR="009A58D2" w:rsidRDefault="009A58D2" w:rsidP="009A58D2">
      <w:pPr>
        <w:pStyle w:val="a7"/>
        <w:numPr>
          <w:ilvl w:val="0"/>
          <w:numId w:val="2"/>
        </w:numPr>
        <w:spacing w:line="400" w:lineRule="exact"/>
        <w:ind w:firstLineChars="0"/>
        <w:rPr>
          <w:rFonts w:ascii="仿宋" w:eastAsia="仿宋" w:hAnsi="仿宋"/>
          <w:bCs/>
          <w:sz w:val="24"/>
        </w:rPr>
      </w:pPr>
      <w:r>
        <w:rPr>
          <w:rFonts w:ascii="仿宋" w:eastAsia="仿宋" w:hAnsi="仿宋" w:hint="eastAsia"/>
          <w:bCs/>
          <w:sz w:val="24"/>
        </w:rPr>
        <w:t>系统采用网络数据库，对血液（骨髓）细胞检查的数据和图像进行存储管理和报告输出；</w:t>
      </w:r>
    </w:p>
    <w:p w:rsidR="009A58D2" w:rsidRDefault="009A58D2" w:rsidP="009A58D2">
      <w:pPr>
        <w:pStyle w:val="a7"/>
        <w:numPr>
          <w:ilvl w:val="0"/>
          <w:numId w:val="2"/>
        </w:numPr>
        <w:spacing w:line="400" w:lineRule="exact"/>
        <w:ind w:firstLineChars="0"/>
        <w:rPr>
          <w:rFonts w:ascii="仿宋" w:eastAsia="仿宋" w:hAnsi="仿宋"/>
          <w:bCs/>
          <w:sz w:val="24"/>
        </w:rPr>
      </w:pPr>
      <w:r>
        <w:rPr>
          <w:rFonts w:ascii="仿宋" w:eastAsia="仿宋" w:hAnsi="仿宋" w:hint="eastAsia"/>
          <w:bCs/>
          <w:sz w:val="24"/>
        </w:rPr>
        <w:t>科室内可联网多站点操作，可与医院PACS系统进行网络连接，实现院级数据交互；</w:t>
      </w:r>
    </w:p>
    <w:p w:rsidR="009A58D2" w:rsidRDefault="009A58D2" w:rsidP="009A58D2">
      <w:pPr>
        <w:pStyle w:val="a7"/>
        <w:numPr>
          <w:ilvl w:val="0"/>
          <w:numId w:val="2"/>
        </w:numPr>
        <w:spacing w:line="400" w:lineRule="exact"/>
        <w:ind w:firstLineChars="0"/>
        <w:rPr>
          <w:rFonts w:ascii="仿宋" w:eastAsia="仿宋" w:hAnsi="仿宋"/>
          <w:bCs/>
          <w:sz w:val="24"/>
        </w:rPr>
      </w:pPr>
      <w:r>
        <w:rPr>
          <w:rFonts w:ascii="仿宋" w:eastAsia="仿宋" w:hAnsi="仿宋" w:hint="eastAsia"/>
          <w:bCs/>
          <w:sz w:val="24"/>
        </w:rPr>
        <w:t>按科室质控要求进行数据统计与报表输出，疾病(年龄)分布统计、标本来源统计、医生工作量统计、科室工作量统计及统计数据输出；</w:t>
      </w:r>
    </w:p>
    <w:p w:rsidR="009A58D2" w:rsidRDefault="009A58D2" w:rsidP="009A58D2">
      <w:pPr>
        <w:pStyle w:val="a7"/>
        <w:numPr>
          <w:ilvl w:val="0"/>
          <w:numId w:val="2"/>
        </w:numPr>
        <w:spacing w:line="400" w:lineRule="exact"/>
        <w:ind w:firstLineChars="0"/>
        <w:rPr>
          <w:rFonts w:ascii="仿宋" w:eastAsia="仿宋" w:hAnsi="仿宋"/>
          <w:bCs/>
          <w:sz w:val="24"/>
        </w:rPr>
      </w:pPr>
      <w:r>
        <w:rPr>
          <w:rFonts w:ascii="仿宋" w:eastAsia="仿宋" w:hAnsi="仿宋" w:hint="eastAsia"/>
          <w:bCs/>
          <w:sz w:val="24"/>
        </w:rPr>
        <w:t>登记薄打印</w:t>
      </w:r>
    </w:p>
    <w:p w:rsidR="009A58D2" w:rsidRDefault="009A58D2" w:rsidP="009A58D2">
      <w:pPr>
        <w:pStyle w:val="a7"/>
        <w:numPr>
          <w:ilvl w:val="0"/>
          <w:numId w:val="2"/>
        </w:numPr>
        <w:spacing w:line="400" w:lineRule="exact"/>
        <w:ind w:firstLineChars="0"/>
        <w:rPr>
          <w:rFonts w:ascii="仿宋" w:eastAsia="仿宋" w:hAnsi="仿宋"/>
          <w:bCs/>
          <w:sz w:val="24"/>
        </w:rPr>
      </w:pPr>
      <w:r>
        <w:rPr>
          <w:rFonts w:ascii="仿宋" w:eastAsia="仿宋" w:hAnsi="仿宋" w:hint="eastAsia"/>
          <w:bCs/>
          <w:sz w:val="24"/>
        </w:rPr>
        <w:t>采用数据库，病例资料可以长期在线供调阅；</w:t>
      </w:r>
    </w:p>
    <w:p w:rsidR="009A58D2" w:rsidRDefault="009A58D2" w:rsidP="009A58D2">
      <w:pPr>
        <w:pStyle w:val="a7"/>
        <w:numPr>
          <w:ilvl w:val="0"/>
          <w:numId w:val="2"/>
        </w:numPr>
        <w:spacing w:line="400" w:lineRule="exact"/>
        <w:ind w:firstLineChars="0"/>
        <w:rPr>
          <w:rFonts w:ascii="仿宋" w:eastAsia="仿宋" w:hAnsi="仿宋"/>
          <w:bCs/>
          <w:sz w:val="24"/>
        </w:rPr>
      </w:pPr>
      <w:r>
        <w:rPr>
          <w:rFonts w:ascii="仿宋" w:eastAsia="仿宋" w:hAnsi="仿宋" w:hint="eastAsia"/>
          <w:bCs/>
          <w:sz w:val="24"/>
        </w:rPr>
        <w:t>血细胞计数方式可选：手动录入、自动计算、专用血细胞计数器与软件连接实时计数；</w:t>
      </w:r>
    </w:p>
    <w:p w:rsidR="009A58D2" w:rsidRDefault="009A58D2" w:rsidP="009A58D2">
      <w:pPr>
        <w:pStyle w:val="a7"/>
        <w:numPr>
          <w:ilvl w:val="0"/>
          <w:numId w:val="2"/>
        </w:numPr>
        <w:spacing w:line="400" w:lineRule="exact"/>
        <w:ind w:firstLineChars="0"/>
        <w:rPr>
          <w:rFonts w:ascii="仿宋" w:eastAsia="仿宋" w:hAnsi="仿宋"/>
          <w:bCs/>
          <w:sz w:val="24"/>
        </w:rPr>
      </w:pPr>
      <w:r>
        <w:rPr>
          <w:rFonts w:ascii="仿宋" w:eastAsia="仿宋" w:hAnsi="仿宋" w:hint="eastAsia"/>
          <w:bCs/>
          <w:sz w:val="24"/>
        </w:rPr>
        <w:t>病理信息，检查数据和图像列表一屏内切换，减少用户操作；</w:t>
      </w:r>
    </w:p>
    <w:p w:rsidR="009A58D2" w:rsidRDefault="009A58D2" w:rsidP="009A58D2">
      <w:pPr>
        <w:pStyle w:val="a7"/>
        <w:numPr>
          <w:ilvl w:val="0"/>
          <w:numId w:val="2"/>
        </w:numPr>
        <w:spacing w:line="400" w:lineRule="exact"/>
        <w:ind w:firstLineChars="0"/>
        <w:rPr>
          <w:rFonts w:ascii="仿宋" w:eastAsia="仿宋" w:hAnsi="仿宋"/>
          <w:bCs/>
          <w:sz w:val="24"/>
        </w:rPr>
      </w:pPr>
      <w:r>
        <w:rPr>
          <w:rFonts w:ascii="仿宋" w:eastAsia="仿宋" w:hAnsi="仿宋" w:hint="eastAsia"/>
          <w:bCs/>
          <w:sz w:val="24"/>
        </w:rPr>
        <w:t>提供快速查找和组合查找；</w:t>
      </w:r>
    </w:p>
    <w:p w:rsidR="009A58D2" w:rsidRDefault="009A58D2" w:rsidP="009A58D2">
      <w:pPr>
        <w:pStyle w:val="a7"/>
        <w:numPr>
          <w:ilvl w:val="0"/>
          <w:numId w:val="2"/>
        </w:numPr>
        <w:spacing w:line="400" w:lineRule="exact"/>
        <w:ind w:firstLineChars="0"/>
        <w:rPr>
          <w:rFonts w:ascii="仿宋" w:eastAsia="仿宋" w:hAnsi="仿宋"/>
          <w:bCs/>
          <w:sz w:val="24"/>
        </w:rPr>
      </w:pPr>
      <w:r>
        <w:rPr>
          <w:rFonts w:ascii="仿宋" w:eastAsia="仿宋" w:hAnsi="仿宋" w:hint="eastAsia"/>
          <w:bCs/>
          <w:sz w:val="24"/>
        </w:rPr>
        <w:t>手动输出的病例资料系统按文件目录结构进行有序存放；系统自带的电子报告浏览器则让使用者浏览查看备份的病例。用户可以按指定条件直接进行单个或批量的历史病例浏览。</w:t>
      </w:r>
    </w:p>
    <w:p w:rsidR="009A58D2" w:rsidRDefault="009A58D2" w:rsidP="009A58D2">
      <w:pPr>
        <w:pStyle w:val="a7"/>
        <w:numPr>
          <w:ilvl w:val="0"/>
          <w:numId w:val="2"/>
        </w:numPr>
        <w:spacing w:line="400" w:lineRule="exact"/>
        <w:ind w:firstLineChars="0"/>
        <w:rPr>
          <w:rFonts w:ascii="仿宋" w:eastAsia="仿宋" w:hAnsi="仿宋"/>
          <w:bCs/>
          <w:sz w:val="24"/>
        </w:rPr>
      </w:pPr>
      <w:r>
        <w:rPr>
          <w:rFonts w:ascii="仿宋" w:eastAsia="仿宋" w:hAnsi="仿宋" w:hint="eastAsia"/>
          <w:bCs/>
          <w:sz w:val="24"/>
        </w:rPr>
        <w:t>支持标准接口传输协议的采集设备和专业图像卡的模拟设备；</w:t>
      </w:r>
    </w:p>
    <w:p w:rsidR="009A58D2" w:rsidRDefault="009A58D2" w:rsidP="009A58D2">
      <w:pPr>
        <w:pStyle w:val="a7"/>
        <w:numPr>
          <w:ilvl w:val="0"/>
          <w:numId w:val="2"/>
        </w:numPr>
        <w:spacing w:line="400" w:lineRule="exact"/>
        <w:ind w:firstLineChars="0"/>
        <w:rPr>
          <w:rFonts w:ascii="仿宋" w:eastAsia="仿宋" w:hAnsi="仿宋"/>
          <w:bCs/>
          <w:sz w:val="24"/>
        </w:rPr>
      </w:pPr>
      <w:r>
        <w:rPr>
          <w:rFonts w:ascii="仿宋" w:eastAsia="仿宋" w:hAnsi="仿宋" w:hint="eastAsia"/>
          <w:bCs/>
          <w:sz w:val="24"/>
        </w:rPr>
        <w:t>可以对图像添加文字和图形标注；图像无极缩放浏览；自动白平衡校正。</w:t>
      </w:r>
    </w:p>
    <w:p w:rsidR="009A58D2" w:rsidRDefault="009A58D2" w:rsidP="009A58D2">
      <w:pPr>
        <w:pStyle w:val="a7"/>
        <w:numPr>
          <w:ilvl w:val="0"/>
          <w:numId w:val="2"/>
        </w:numPr>
        <w:spacing w:line="400" w:lineRule="exact"/>
        <w:ind w:firstLineChars="0"/>
        <w:rPr>
          <w:rFonts w:ascii="仿宋" w:eastAsia="仿宋" w:hAnsi="仿宋"/>
          <w:bCs/>
          <w:sz w:val="24"/>
        </w:rPr>
      </w:pPr>
      <w:r>
        <w:rPr>
          <w:rFonts w:ascii="仿宋" w:eastAsia="仿宋" w:hAnsi="仿宋" w:hint="eastAsia"/>
          <w:bCs/>
          <w:sz w:val="24"/>
        </w:rPr>
        <w:t>批量读入或输出图像。</w:t>
      </w:r>
    </w:p>
    <w:p w:rsidR="009A58D2" w:rsidRDefault="009A58D2" w:rsidP="009A58D2">
      <w:pPr>
        <w:pStyle w:val="a7"/>
        <w:numPr>
          <w:ilvl w:val="0"/>
          <w:numId w:val="2"/>
        </w:numPr>
        <w:spacing w:line="400" w:lineRule="exact"/>
        <w:ind w:firstLineChars="0"/>
        <w:rPr>
          <w:rFonts w:ascii="仿宋" w:eastAsia="仿宋" w:hAnsi="仿宋"/>
          <w:bCs/>
          <w:sz w:val="24"/>
        </w:rPr>
      </w:pPr>
      <w:r>
        <w:rPr>
          <w:rFonts w:ascii="仿宋" w:eastAsia="仿宋" w:hAnsi="仿宋" w:hint="eastAsia"/>
          <w:bCs/>
          <w:sz w:val="24"/>
        </w:rPr>
        <w:t>系统提供各类诊断模板，用户也可以将自己的模板加入；典型疾病对照图谱；</w:t>
      </w:r>
    </w:p>
    <w:p w:rsidR="009A58D2" w:rsidRDefault="009A58D2" w:rsidP="009A58D2">
      <w:pPr>
        <w:pStyle w:val="a7"/>
        <w:numPr>
          <w:ilvl w:val="0"/>
          <w:numId w:val="2"/>
        </w:numPr>
        <w:spacing w:line="400" w:lineRule="exact"/>
        <w:ind w:firstLineChars="0"/>
        <w:rPr>
          <w:rFonts w:ascii="仿宋" w:eastAsia="仿宋" w:hAnsi="仿宋"/>
          <w:bCs/>
          <w:sz w:val="24"/>
        </w:rPr>
      </w:pPr>
      <w:r>
        <w:rPr>
          <w:rFonts w:ascii="仿宋" w:eastAsia="仿宋" w:hAnsi="仿宋" w:hint="eastAsia"/>
          <w:bCs/>
          <w:sz w:val="24"/>
        </w:rPr>
        <w:t xml:space="preserve">细胞计数数据同步在诊断窗口显示，通过鼠标取词快速插入到诊断描述中；  </w:t>
      </w:r>
    </w:p>
    <w:p w:rsidR="009A58D2" w:rsidRDefault="009A58D2" w:rsidP="009A58D2">
      <w:pPr>
        <w:pStyle w:val="a7"/>
        <w:numPr>
          <w:ilvl w:val="0"/>
          <w:numId w:val="2"/>
        </w:numPr>
        <w:spacing w:line="400" w:lineRule="exact"/>
        <w:ind w:firstLineChars="0"/>
        <w:rPr>
          <w:rFonts w:ascii="仿宋" w:eastAsia="仿宋" w:hAnsi="仿宋"/>
          <w:bCs/>
          <w:sz w:val="24"/>
        </w:rPr>
      </w:pPr>
      <w:r>
        <w:rPr>
          <w:rFonts w:ascii="仿宋" w:eastAsia="仿宋" w:hAnsi="仿宋" w:hint="eastAsia"/>
          <w:bCs/>
          <w:sz w:val="24"/>
        </w:rPr>
        <w:t>图文报告单格式及登记薄格式用户都可以进行个性化的调整;打印、输出选项可以;检查参考值可以根据情况自行调整;</w:t>
      </w:r>
    </w:p>
    <w:p w:rsidR="009A58D2" w:rsidRDefault="009A58D2" w:rsidP="009A58D2">
      <w:pPr>
        <w:pStyle w:val="a7"/>
        <w:numPr>
          <w:ilvl w:val="0"/>
          <w:numId w:val="2"/>
        </w:numPr>
        <w:spacing w:line="400" w:lineRule="exact"/>
        <w:ind w:firstLineChars="0"/>
        <w:rPr>
          <w:rFonts w:ascii="仿宋" w:eastAsia="仿宋" w:hAnsi="仿宋"/>
          <w:bCs/>
          <w:sz w:val="24"/>
        </w:rPr>
      </w:pPr>
      <w:r>
        <w:rPr>
          <w:rFonts w:ascii="仿宋" w:eastAsia="仿宋" w:hAnsi="仿宋" w:hint="eastAsia"/>
          <w:bCs/>
          <w:sz w:val="24"/>
        </w:rPr>
        <w:t>提供脑脊液、NAP、红细胞形态检查信息管理软件、血液功能检查数据管理软件。</w:t>
      </w:r>
    </w:p>
    <w:p w:rsidR="009A58D2" w:rsidRDefault="009A58D2" w:rsidP="009A58D2">
      <w:pPr>
        <w:spacing w:line="400" w:lineRule="exact"/>
        <w:rPr>
          <w:rFonts w:ascii="仿宋" w:eastAsia="仿宋" w:hAnsi="仿宋"/>
          <w:bCs/>
          <w:sz w:val="24"/>
        </w:rPr>
      </w:pPr>
      <w:r>
        <w:rPr>
          <w:rFonts w:ascii="仿宋" w:eastAsia="仿宋" w:hAnsi="仿宋" w:hint="eastAsia"/>
          <w:bCs/>
          <w:sz w:val="24"/>
        </w:rPr>
        <w:t>二</w:t>
      </w:r>
      <w:r>
        <w:rPr>
          <w:rFonts w:ascii="仿宋" w:eastAsia="仿宋" w:hAnsi="仿宋"/>
          <w:bCs/>
          <w:sz w:val="24"/>
        </w:rPr>
        <w:t>、</w:t>
      </w:r>
      <w:r>
        <w:rPr>
          <w:rFonts w:ascii="仿宋" w:eastAsia="仿宋" w:hAnsi="仿宋" w:hint="eastAsia"/>
          <w:bCs/>
          <w:sz w:val="24"/>
        </w:rPr>
        <w:t>配置要求</w:t>
      </w:r>
    </w:p>
    <w:p w:rsidR="009A58D2" w:rsidRDefault="009A58D2" w:rsidP="009A58D2">
      <w:pPr>
        <w:pStyle w:val="a7"/>
        <w:numPr>
          <w:ilvl w:val="0"/>
          <w:numId w:val="2"/>
        </w:numPr>
        <w:spacing w:line="400" w:lineRule="exact"/>
        <w:ind w:firstLineChars="0"/>
        <w:rPr>
          <w:rFonts w:ascii="仿宋" w:eastAsia="仿宋" w:hAnsi="仿宋"/>
          <w:bCs/>
          <w:sz w:val="24"/>
        </w:rPr>
      </w:pPr>
      <w:r>
        <w:rPr>
          <w:rFonts w:ascii="仿宋" w:eastAsia="仿宋" w:hAnsi="仿宋" w:hint="eastAsia"/>
          <w:bCs/>
          <w:sz w:val="24"/>
        </w:rPr>
        <w:t>主机（带UBS电源接口）2台，三目镜筒2套，10倍目镜4个，4倍、10倍、40倍物镜和100倍油镜各2套，镜油2瓶，相机2套，分析软件1套，电源线2根。</w:t>
      </w:r>
    </w:p>
    <w:p w:rsidR="009A58D2" w:rsidRDefault="009A58D2" w:rsidP="009A58D2">
      <w:pPr>
        <w:spacing w:line="400" w:lineRule="exact"/>
        <w:rPr>
          <w:rFonts w:ascii="仿宋" w:eastAsia="仿宋" w:hAnsi="仿宋"/>
          <w:bCs/>
          <w:sz w:val="24"/>
        </w:rPr>
      </w:pPr>
      <w:r>
        <w:rPr>
          <w:rFonts w:ascii="仿宋" w:eastAsia="仿宋" w:hAnsi="仿宋" w:hint="eastAsia"/>
          <w:bCs/>
          <w:sz w:val="24"/>
        </w:rPr>
        <w:t>三</w:t>
      </w:r>
      <w:r>
        <w:rPr>
          <w:rFonts w:ascii="仿宋" w:eastAsia="仿宋" w:hAnsi="仿宋"/>
          <w:bCs/>
          <w:sz w:val="24"/>
        </w:rPr>
        <w:t>、其他要求</w:t>
      </w:r>
    </w:p>
    <w:p w:rsidR="009A58D2" w:rsidRDefault="009A58D2" w:rsidP="009A58D2">
      <w:pPr>
        <w:pStyle w:val="a7"/>
        <w:numPr>
          <w:ilvl w:val="0"/>
          <w:numId w:val="2"/>
        </w:numPr>
        <w:spacing w:line="400" w:lineRule="exact"/>
        <w:ind w:firstLineChars="0"/>
        <w:rPr>
          <w:rFonts w:ascii="仿宋" w:eastAsia="仿宋" w:hAnsi="仿宋"/>
          <w:bCs/>
          <w:sz w:val="24"/>
        </w:rPr>
      </w:pPr>
      <w:r>
        <w:rPr>
          <w:rFonts w:ascii="仿宋" w:eastAsia="仿宋" w:hAnsi="仿宋" w:hint="eastAsia"/>
          <w:bCs/>
          <w:sz w:val="24"/>
        </w:rPr>
        <w:t>响应时间：电话响应≤4小时，24小时到达现场</w:t>
      </w:r>
    </w:p>
    <w:p w:rsidR="009A58D2" w:rsidRDefault="009A58D2" w:rsidP="009A58D2">
      <w:pPr>
        <w:pStyle w:val="a7"/>
        <w:numPr>
          <w:ilvl w:val="0"/>
          <w:numId w:val="2"/>
        </w:numPr>
        <w:spacing w:line="400" w:lineRule="exact"/>
        <w:ind w:firstLineChars="0"/>
        <w:rPr>
          <w:rFonts w:ascii="仿宋" w:eastAsia="仿宋" w:hAnsi="仿宋"/>
          <w:bCs/>
          <w:sz w:val="24"/>
        </w:rPr>
      </w:pPr>
      <w:r>
        <w:rPr>
          <w:rFonts w:ascii="仿宋" w:eastAsia="仿宋" w:hAnsi="仿宋" w:hint="eastAsia"/>
          <w:bCs/>
          <w:sz w:val="24"/>
        </w:rPr>
        <w:t>*质保期≥3年</w:t>
      </w:r>
    </w:p>
    <w:p w:rsidR="009A58D2" w:rsidRDefault="009A58D2" w:rsidP="009A58D2">
      <w:pPr>
        <w:spacing w:line="400" w:lineRule="exact"/>
        <w:ind w:firstLineChars="200" w:firstLine="480"/>
        <w:rPr>
          <w:rFonts w:ascii="仿宋" w:eastAsia="仿宋" w:hAnsi="仿宋"/>
          <w:bCs/>
          <w:sz w:val="24"/>
        </w:rPr>
      </w:pPr>
    </w:p>
    <w:p w:rsidR="009A58D2" w:rsidRDefault="009A58D2" w:rsidP="009A58D2">
      <w:pPr>
        <w:spacing w:line="400" w:lineRule="exact"/>
        <w:rPr>
          <w:rFonts w:ascii="仿宋" w:eastAsia="仿宋" w:hAnsi="仿宋"/>
          <w:b/>
          <w:bCs/>
          <w:sz w:val="24"/>
        </w:rPr>
      </w:pPr>
      <w:r>
        <w:rPr>
          <w:rFonts w:ascii="仿宋" w:eastAsia="仿宋" w:hAnsi="仿宋" w:hint="eastAsia"/>
          <w:b/>
          <w:bCs/>
          <w:sz w:val="24"/>
        </w:rPr>
        <w:t>0</w:t>
      </w:r>
      <w:r>
        <w:rPr>
          <w:rFonts w:ascii="仿宋" w:eastAsia="仿宋" w:hAnsi="仿宋"/>
          <w:b/>
          <w:bCs/>
          <w:sz w:val="24"/>
        </w:rPr>
        <w:t>3</w:t>
      </w:r>
      <w:r>
        <w:rPr>
          <w:rFonts w:ascii="仿宋" w:eastAsia="仿宋" w:hAnsi="仿宋" w:hint="eastAsia"/>
          <w:b/>
          <w:bCs/>
          <w:sz w:val="24"/>
        </w:rPr>
        <w:t>包：OCT光学相干断层扫描仪</w:t>
      </w:r>
    </w:p>
    <w:p w:rsidR="009A58D2" w:rsidRDefault="009A58D2" w:rsidP="009A58D2">
      <w:pPr>
        <w:spacing w:line="400" w:lineRule="exact"/>
        <w:rPr>
          <w:rFonts w:ascii="仿宋" w:eastAsia="仿宋" w:hAnsi="仿宋"/>
          <w:bCs/>
          <w:sz w:val="24"/>
        </w:rPr>
      </w:pPr>
      <w:r>
        <w:rPr>
          <w:rFonts w:ascii="仿宋" w:eastAsia="仿宋" w:hAnsi="仿宋" w:hint="eastAsia"/>
          <w:bCs/>
          <w:sz w:val="24"/>
        </w:rPr>
        <w:t>一</w:t>
      </w:r>
      <w:r>
        <w:rPr>
          <w:rFonts w:ascii="仿宋" w:eastAsia="仿宋" w:hAnsi="仿宋"/>
          <w:bCs/>
          <w:sz w:val="24"/>
        </w:rPr>
        <w:t>、技术参数</w:t>
      </w:r>
    </w:p>
    <w:p w:rsidR="009A58D2" w:rsidRDefault="009A58D2" w:rsidP="009A58D2">
      <w:pPr>
        <w:spacing w:line="400" w:lineRule="exact"/>
        <w:rPr>
          <w:rFonts w:ascii="仿宋" w:eastAsia="仿宋" w:hAnsi="仿宋"/>
          <w:bCs/>
          <w:sz w:val="24"/>
        </w:rPr>
      </w:pPr>
      <w:r>
        <w:rPr>
          <w:rFonts w:ascii="仿宋" w:eastAsia="仿宋" w:hAnsi="仿宋" w:hint="eastAsia"/>
          <w:bCs/>
          <w:sz w:val="24"/>
        </w:rPr>
        <w:t>（一）OCT扫描技术参数要求：</w:t>
      </w:r>
    </w:p>
    <w:p w:rsidR="009A58D2" w:rsidRDefault="009A58D2" w:rsidP="009A58D2">
      <w:pPr>
        <w:pStyle w:val="a7"/>
        <w:numPr>
          <w:ilvl w:val="0"/>
          <w:numId w:val="3"/>
        </w:numPr>
        <w:spacing w:line="400" w:lineRule="exact"/>
        <w:ind w:firstLineChars="0"/>
        <w:rPr>
          <w:rFonts w:ascii="仿宋" w:eastAsia="仿宋" w:hAnsi="仿宋"/>
          <w:bCs/>
          <w:sz w:val="24"/>
        </w:rPr>
      </w:pPr>
      <w:r>
        <w:rPr>
          <w:rFonts w:ascii="仿宋" w:eastAsia="仿宋" w:hAnsi="仿宋" w:hint="eastAsia"/>
          <w:bCs/>
          <w:sz w:val="24"/>
        </w:rPr>
        <w:t>★OCT扫描光源：扫频激光光源</w:t>
      </w:r>
    </w:p>
    <w:p w:rsidR="009A58D2" w:rsidRDefault="009A58D2" w:rsidP="009A58D2">
      <w:pPr>
        <w:pStyle w:val="a7"/>
        <w:numPr>
          <w:ilvl w:val="0"/>
          <w:numId w:val="3"/>
        </w:numPr>
        <w:spacing w:line="400" w:lineRule="exact"/>
        <w:ind w:firstLineChars="0"/>
        <w:rPr>
          <w:rFonts w:ascii="仿宋" w:eastAsia="仿宋" w:hAnsi="仿宋"/>
          <w:bCs/>
          <w:sz w:val="24"/>
        </w:rPr>
      </w:pPr>
      <w:r>
        <w:rPr>
          <w:rFonts w:ascii="仿宋" w:eastAsia="仿宋" w:hAnsi="仿宋" w:hint="eastAsia"/>
          <w:bCs/>
          <w:sz w:val="24"/>
        </w:rPr>
        <w:t>扫描速度：≥100000次A-Scan/秒</w:t>
      </w:r>
    </w:p>
    <w:p w:rsidR="009A58D2" w:rsidRDefault="009A58D2" w:rsidP="009A58D2">
      <w:pPr>
        <w:pStyle w:val="a7"/>
        <w:numPr>
          <w:ilvl w:val="0"/>
          <w:numId w:val="3"/>
        </w:numPr>
        <w:spacing w:line="400" w:lineRule="exact"/>
        <w:ind w:firstLineChars="0"/>
        <w:rPr>
          <w:rFonts w:ascii="仿宋" w:eastAsia="仿宋" w:hAnsi="仿宋"/>
          <w:bCs/>
          <w:sz w:val="24"/>
        </w:rPr>
      </w:pPr>
      <w:r>
        <w:rPr>
          <w:rFonts w:ascii="仿宋" w:eastAsia="仿宋" w:hAnsi="仿宋" w:hint="eastAsia"/>
          <w:bCs/>
          <w:sz w:val="24"/>
        </w:rPr>
        <w:t>瞳孔直径：≤2mm，无需散瞳检查</w:t>
      </w:r>
    </w:p>
    <w:p w:rsidR="009A58D2" w:rsidRDefault="009A58D2" w:rsidP="009A58D2">
      <w:pPr>
        <w:pStyle w:val="a7"/>
        <w:numPr>
          <w:ilvl w:val="0"/>
          <w:numId w:val="3"/>
        </w:numPr>
        <w:spacing w:line="400" w:lineRule="exact"/>
        <w:ind w:firstLineChars="0"/>
        <w:rPr>
          <w:rFonts w:ascii="仿宋" w:eastAsia="仿宋" w:hAnsi="仿宋"/>
          <w:bCs/>
          <w:sz w:val="24"/>
        </w:rPr>
      </w:pPr>
      <w:r>
        <w:rPr>
          <w:rFonts w:ascii="仿宋" w:eastAsia="仿宋" w:hAnsi="仿宋" w:hint="eastAsia"/>
          <w:bCs/>
          <w:sz w:val="24"/>
        </w:rPr>
        <w:t>★眼底扫描深度：≥4.5mm</w:t>
      </w:r>
    </w:p>
    <w:p w:rsidR="009A58D2" w:rsidRDefault="009A58D2" w:rsidP="009A58D2">
      <w:pPr>
        <w:pStyle w:val="a7"/>
        <w:numPr>
          <w:ilvl w:val="0"/>
          <w:numId w:val="3"/>
        </w:numPr>
        <w:spacing w:line="400" w:lineRule="exact"/>
        <w:ind w:firstLineChars="0"/>
        <w:rPr>
          <w:rFonts w:ascii="仿宋" w:eastAsia="仿宋" w:hAnsi="仿宋"/>
          <w:bCs/>
          <w:sz w:val="24"/>
        </w:rPr>
      </w:pPr>
      <w:r>
        <w:rPr>
          <w:rFonts w:ascii="仿宋" w:eastAsia="仿宋" w:hAnsi="仿宋" w:hint="eastAsia"/>
          <w:bCs/>
          <w:sz w:val="24"/>
        </w:rPr>
        <w:t>★前节扫描深度：≥6mm</w:t>
      </w:r>
    </w:p>
    <w:p w:rsidR="009A58D2" w:rsidRDefault="009A58D2" w:rsidP="009A58D2">
      <w:pPr>
        <w:pStyle w:val="a7"/>
        <w:numPr>
          <w:ilvl w:val="0"/>
          <w:numId w:val="3"/>
        </w:numPr>
        <w:spacing w:line="400" w:lineRule="exact"/>
        <w:ind w:firstLineChars="0"/>
        <w:rPr>
          <w:rFonts w:ascii="仿宋" w:eastAsia="仿宋" w:hAnsi="仿宋"/>
          <w:bCs/>
          <w:sz w:val="24"/>
        </w:rPr>
      </w:pPr>
      <w:r>
        <w:rPr>
          <w:rFonts w:ascii="仿宋" w:eastAsia="仿宋" w:hAnsi="仿宋" w:hint="eastAsia"/>
          <w:bCs/>
          <w:sz w:val="24"/>
        </w:rPr>
        <w:t>对焦方式：自动对焦功能、手动</w:t>
      </w:r>
    </w:p>
    <w:p w:rsidR="009A58D2" w:rsidRDefault="009A58D2" w:rsidP="009A58D2">
      <w:pPr>
        <w:pStyle w:val="a7"/>
        <w:numPr>
          <w:ilvl w:val="0"/>
          <w:numId w:val="3"/>
        </w:numPr>
        <w:spacing w:line="400" w:lineRule="exact"/>
        <w:ind w:firstLineChars="0"/>
        <w:rPr>
          <w:rFonts w:ascii="仿宋" w:eastAsia="仿宋" w:hAnsi="仿宋"/>
          <w:bCs/>
          <w:sz w:val="24"/>
        </w:rPr>
      </w:pPr>
      <w:r>
        <w:rPr>
          <w:rFonts w:ascii="仿宋" w:eastAsia="仿宋" w:hAnsi="仿宋" w:hint="eastAsia"/>
          <w:bCs/>
          <w:sz w:val="24"/>
        </w:rPr>
        <w:t>扫描方式：单线扫描、十字扫描、辐射扫描、网格扫描、栅格扫描、ONH扫描、GMA扫描、黄斑容积、3D黄斑、3D视盘、前节辐射、高清辐射、前节3D</w:t>
      </w:r>
    </w:p>
    <w:p w:rsidR="009A58D2" w:rsidRDefault="009A58D2" w:rsidP="009A58D2">
      <w:pPr>
        <w:pStyle w:val="a7"/>
        <w:numPr>
          <w:ilvl w:val="0"/>
          <w:numId w:val="3"/>
        </w:numPr>
        <w:spacing w:line="400" w:lineRule="exact"/>
        <w:ind w:firstLineChars="0"/>
        <w:rPr>
          <w:rFonts w:ascii="仿宋" w:eastAsia="仿宋" w:hAnsi="仿宋"/>
          <w:bCs/>
          <w:sz w:val="24"/>
        </w:rPr>
      </w:pPr>
      <w:r>
        <w:rPr>
          <w:rFonts w:ascii="仿宋" w:eastAsia="仿宋" w:hAnsi="仿宋" w:hint="eastAsia"/>
          <w:bCs/>
          <w:sz w:val="24"/>
        </w:rPr>
        <w:t>★轴向分辨率（光学）≤3.8um（组织中）；横向光学分辨率（光学）≤10um（组织中）</w:t>
      </w:r>
    </w:p>
    <w:p w:rsidR="009A58D2" w:rsidRDefault="009A58D2" w:rsidP="009A58D2">
      <w:pPr>
        <w:pStyle w:val="a7"/>
        <w:numPr>
          <w:ilvl w:val="0"/>
          <w:numId w:val="3"/>
        </w:numPr>
        <w:spacing w:line="400" w:lineRule="exact"/>
        <w:ind w:firstLineChars="0"/>
        <w:rPr>
          <w:rFonts w:ascii="仿宋" w:eastAsia="仿宋" w:hAnsi="仿宋"/>
          <w:bCs/>
          <w:sz w:val="24"/>
        </w:rPr>
      </w:pPr>
      <w:r>
        <w:rPr>
          <w:rFonts w:ascii="仿宋" w:eastAsia="仿宋" w:hAnsi="仿宋" w:hint="eastAsia"/>
          <w:bCs/>
          <w:sz w:val="24"/>
        </w:rPr>
        <w:t>眼球追踪：实时眼球追踪</w:t>
      </w:r>
    </w:p>
    <w:p w:rsidR="009A58D2" w:rsidRDefault="009A58D2" w:rsidP="009A58D2">
      <w:pPr>
        <w:spacing w:line="400" w:lineRule="exact"/>
        <w:rPr>
          <w:rFonts w:ascii="仿宋" w:eastAsia="仿宋" w:hAnsi="仿宋"/>
          <w:bCs/>
          <w:sz w:val="24"/>
        </w:rPr>
      </w:pPr>
      <w:r>
        <w:rPr>
          <w:rFonts w:ascii="仿宋" w:eastAsia="仿宋" w:hAnsi="仿宋" w:hint="eastAsia"/>
          <w:bCs/>
          <w:sz w:val="24"/>
        </w:rPr>
        <w:t>（二）眼底图像技术参数要求：</w:t>
      </w:r>
    </w:p>
    <w:p w:rsidR="009A58D2" w:rsidRDefault="009A58D2" w:rsidP="009A58D2">
      <w:pPr>
        <w:pStyle w:val="a7"/>
        <w:numPr>
          <w:ilvl w:val="0"/>
          <w:numId w:val="3"/>
        </w:numPr>
        <w:spacing w:line="400" w:lineRule="exact"/>
        <w:ind w:firstLineChars="0"/>
        <w:rPr>
          <w:rFonts w:ascii="仿宋" w:eastAsia="仿宋" w:hAnsi="仿宋"/>
          <w:bCs/>
          <w:sz w:val="24"/>
        </w:rPr>
      </w:pPr>
      <w:r>
        <w:rPr>
          <w:rFonts w:ascii="仿宋" w:eastAsia="仿宋" w:hAnsi="仿宋" w:hint="eastAsia"/>
          <w:bCs/>
          <w:sz w:val="24"/>
        </w:rPr>
        <w:t>★成像方式：共聚焦激光眼底成像</w:t>
      </w:r>
    </w:p>
    <w:p w:rsidR="009A58D2" w:rsidRDefault="009A58D2" w:rsidP="009A58D2">
      <w:pPr>
        <w:pStyle w:val="a7"/>
        <w:numPr>
          <w:ilvl w:val="0"/>
          <w:numId w:val="3"/>
        </w:numPr>
        <w:spacing w:line="400" w:lineRule="exact"/>
        <w:ind w:firstLineChars="0"/>
        <w:rPr>
          <w:rFonts w:ascii="仿宋" w:eastAsia="仿宋" w:hAnsi="仿宋"/>
          <w:bCs/>
          <w:sz w:val="24"/>
        </w:rPr>
      </w:pPr>
      <w:r>
        <w:rPr>
          <w:rFonts w:ascii="仿宋" w:eastAsia="仿宋" w:hAnsi="仿宋" w:hint="eastAsia"/>
          <w:bCs/>
          <w:sz w:val="24"/>
        </w:rPr>
        <w:t>成像范围：40°</w:t>
      </w:r>
    </w:p>
    <w:p w:rsidR="009A58D2" w:rsidRDefault="009A58D2" w:rsidP="009A58D2">
      <w:pPr>
        <w:pStyle w:val="a7"/>
        <w:numPr>
          <w:ilvl w:val="0"/>
          <w:numId w:val="3"/>
        </w:numPr>
        <w:spacing w:line="400" w:lineRule="exact"/>
        <w:ind w:firstLineChars="0"/>
        <w:rPr>
          <w:rFonts w:ascii="仿宋" w:eastAsia="仿宋" w:hAnsi="仿宋"/>
          <w:bCs/>
          <w:sz w:val="24"/>
        </w:rPr>
      </w:pPr>
      <w:r>
        <w:rPr>
          <w:rFonts w:ascii="仿宋" w:eastAsia="仿宋" w:hAnsi="仿宋" w:hint="eastAsia"/>
          <w:bCs/>
          <w:sz w:val="24"/>
        </w:rPr>
        <w:t>固视方式: 内固视和外固视</w:t>
      </w:r>
    </w:p>
    <w:p w:rsidR="009A58D2" w:rsidRDefault="009A58D2" w:rsidP="009A58D2">
      <w:pPr>
        <w:pStyle w:val="a7"/>
        <w:numPr>
          <w:ilvl w:val="0"/>
          <w:numId w:val="3"/>
        </w:numPr>
        <w:spacing w:line="400" w:lineRule="exact"/>
        <w:ind w:firstLineChars="0"/>
        <w:rPr>
          <w:rFonts w:ascii="仿宋" w:eastAsia="仿宋" w:hAnsi="仿宋"/>
          <w:bCs/>
          <w:sz w:val="24"/>
        </w:rPr>
      </w:pPr>
      <w:r>
        <w:rPr>
          <w:rFonts w:ascii="仿宋" w:eastAsia="仿宋" w:hAnsi="仿宋" w:hint="eastAsia"/>
          <w:bCs/>
          <w:sz w:val="24"/>
        </w:rPr>
        <w:t>屈光调节范围：-20D—+15D</w:t>
      </w:r>
    </w:p>
    <w:p w:rsidR="009A58D2" w:rsidRDefault="009A58D2" w:rsidP="009A58D2">
      <w:pPr>
        <w:spacing w:line="400" w:lineRule="exact"/>
        <w:rPr>
          <w:rFonts w:ascii="仿宋" w:eastAsia="仿宋" w:hAnsi="仿宋"/>
          <w:bCs/>
          <w:sz w:val="24"/>
        </w:rPr>
      </w:pPr>
      <w:r>
        <w:rPr>
          <w:rFonts w:ascii="仿宋" w:eastAsia="仿宋" w:hAnsi="仿宋" w:hint="eastAsia"/>
          <w:bCs/>
          <w:sz w:val="24"/>
        </w:rPr>
        <w:t>（三）图像扫描及成像要求：</w:t>
      </w:r>
    </w:p>
    <w:p w:rsidR="009A58D2" w:rsidRDefault="009A58D2" w:rsidP="009A58D2">
      <w:pPr>
        <w:pStyle w:val="a7"/>
        <w:numPr>
          <w:ilvl w:val="0"/>
          <w:numId w:val="3"/>
        </w:numPr>
        <w:spacing w:line="400" w:lineRule="exact"/>
        <w:ind w:firstLineChars="0"/>
        <w:rPr>
          <w:rFonts w:ascii="仿宋" w:eastAsia="仿宋" w:hAnsi="仿宋"/>
          <w:bCs/>
          <w:sz w:val="24"/>
        </w:rPr>
      </w:pPr>
      <w:r>
        <w:rPr>
          <w:rFonts w:ascii="仿宋" w:eastAsia="仿宋" w:hAnsi="仿宋" w:hint="eastAsia"/>
          <w:bCs/>
          <w:sz w:val="24"/>
        </w:rPr>
        <w:t>扫描方式：OCT 图像和眼底图像同时获得</w:t>
      </w:r>
    </w:p>
    <w:p w:rsidR="009A58D2" w:rsidRDefault="009A58D2" w:rsidP="009A58D2">
      <w:pPr>
        <w:pStyle w:val="a7"/>
        <w:numPr>
          <w:ilvl w:val="0"/>
          <w:numId w:val="3"/>
        </w:numPr>
        <w:spacing w:line="400" w:lineRule="exact"/>
        <w:ind w:firstLineChars="0"/>
        <w:rPr>
          <w:rFonts w:ascii="仿宋" w:eastAsia="仿宋" w:hAnsi="仿宋"/>
          <w:bCs/>
          <w:sz w:val="24"/>
        </w:rPr>
      </w:pPr>
      <w:r>
        <w:rPr>
          <w:rFonts w:ascii="仿宋" w:eastAsia="仿宋" w:hAnsi="仿宋" w:hint="eastAsia"/>
          <w:bCs/>
          <w:sz w:val="24"/>
        </w:rPr>
        <w:t>视网膜成像功能：单线扫描≥14mm，同时显示视网膜与脉络膜结构</w:t>
      </w:r>
    </w:p>
    <w:p w:rsidR="009A58D2" w:rsidRDefault="009A58D2" w:rsidP="009A58D2">
      <w:pPr>
        <w:pStyle w:val="a7"/>
        <w:numPr>
          <w:ilvl w:val="0"/>
          <w:numId w:val="3"/>
        </w:numPr>
        <w:spacing w:line="400" w:lineRule="exact"/>
        <w:ind w:firstLineChars="0"/>
        <w:rPr>
          <w:rFonts w:ascii="仿宋" w:eastAsia="仿宋" w:hAnsi="仿宋"/>
          <w:bCs/>
          <w:sz w:val="24"/>
        </w:rPr>
      </w:pPr>
      <w:r>
        <w:rPr>
          <w:rFonts w:ascii="仿宋" w:eastAsia="仿宋" w:hAnsi="仿宋" w:hint="eastAsia"/>
          <w:bCs/>
          <w:sz w:val="24"/>
        </w:rPr>
        <w:t>前节成像功能：单次成像含角膜、前房、双侧房角</w:t>
      </w:r>
    </w:p>
    <w:p w:rsidR="009A58D2" w:rsidRDefault="009A58D2" w:rsidP="009A58D2">
      <w:pPr>
        <w:pStyle w:val="a7"/>
        <w:numPr>
          <w:ilvl w:val="0"/>
          <w:numId w:val="3"/>
        </w:numPr>
        <w:spacing w:line="400" w:lineRule="exact"/>
        <w:ind w:firstLineChars="0"/>
        <w:rPr>
          <w:rFonts w:ascii="仿宋" w:eastAsia="仿宋" w:hAnsi="仿宋"/>
          <w:bCs/>
          <w:sz w:val="24"/>
        </w:rPr>
      </w:pPr>
      <w:r>
        <w:rPr>
          <w:rFonts w:ascii="仿宋" w:eastAsia="仿宋" w:hAnsi="仿宋" w:hint="eastAsia"/>
          <w:bCs/>
          <w:sz w:val="24"/>
        </w:rPr>
        <w:t>随访扫描模式：选定一次扫描模式，设定为参考以后，系统保存该患者此次的所有参数，包括：扫描模式，靶标位置，扫描线位置等，后续拍摄同一患者，系统自动加载这些参数，并生成对应随访分析和报告</w:t>
      </w:r>
    </w:p>
    <w:p w:rsidR="009A58D2" w:rsidRDefault="009A58D2" w:rsidP="009A58D2">
      <w:pPr>
        <w:spacing w:line="400" w:lineRule="exact"/>
        <w:rPr>
          <w:rFonts w:ascii="仿宋" w:eastAsia="仿宋" w:hAnsi="仿宋"/>
          <w:bCs/>
          <w:sz w:val="24"/>
        </w:rPr>
      </w:pPr>
      <w:r>
        <w:rPr>
          <w:rFonts w:ascii="仿宋" w:eastAsia="仿宋" w:hAnsi="仿宋" w:hint="eastAsia"/>
          <w:bCs/>
          <w:sz w:val="24"/>
        </w:rPr>
        <w:t>（四）软件要求：</w:t>
      </w:r>
    </w:p>
    <w:p w:rsidR="009A58D2" w:rsidRDefault="009A58D2" w:rsidP="009A58D2">
      <w:pPr>
        <w:pStyle w:val="a7"/>
        <w:numPr>
          <w:ilvl w:val="0"/>
          <w:numId w:val="3"/>
        </w:numPr>
        <w:spacing w:line="400" w:lineRule="exact"/>
        <w:ind w:firstLineChars="0"/>
        <w:rPr>
          <w:rFonts w:ascii="仿宋" w:eastAsia="仿宋" w:hAnsi="仿宋"/>
          <w:bCs/>
          <w:sz w:val="24"/>
        </w:rPr>
      </w:pPr>
      <w:r>
        <w:rPr>
          <w:rFonts w:ascii="仿宋" w:eastAsia="仿宋" w:hAnsi="仿宋" w:hint="eastAsia"/>
          <w:bCs/>
          <w:sz w:val="24"/>
        </w:rPr>
        <w:t>视网膜分析软件：可以手动测量指定区域视网膜厚度，也可对视网膜任意两层厚度进行自动分析。自动进行厚度地形图显示，并将热力图可显示在眼底图对应位置。提供三维图像分析模式，视网膜十层结构加脉络膜结构逐层独立矢状面影像。</w:t>
      </w:r>
    </w:p>
    <w:p w:rsidR="009A58D2" w:rsidRDefault="009A58D2" w:rsidP="009A58D2">
      <w:pPr>
        <w:pStyle w:val="a7"/>
        <w:numPr>
          <w:ilvl w:val="0"/>
          <w:numId w:val="3"/>
        </w:numPr>
        <w:spacing w:line="400" w:lineRule="exact"/>
        <w:ind w:firstLineChars="0"/>
        <w:rPr>
          <w:rFonts w:ascii="仿宋" w:eastAsia="仿宋" w:hAnsi="仿宋"/>
          <w:bCs/>
          <w:sz w:val="24"/>
        </w:rPr>
      </w:pPr>
      <w:r>
        <w:rPr>
          <w:rFonts w:ascii="仿宋" w:eastAsia="仿宋" w:hAnsi="仿宋" w:hint="eastAsia"/>
          <w:bCs/>
          <w:sz w:val="24"/>
        </w:rPr>
        <w:t>青光眼分析软件：自动识别视杯视盘位置与视盘边缘，测量垂直方向，水平方向、面积杯盘比，盘沿面积、视杯体积。支持神经纤维层厚度分析。支持青光眼GMA厚度分析。</w:t>
      </w:r>
    </w:p>
    <w:p w:rsidR="009A58D2" w:rsidRDefault="009A58D2" w:rsidP="009A58D2">
      <w:pPr>
        <w:pStyle w:val="a7"/>
        <w:numPr>
          <w:ilvl w:val="0"/>
          <w:numId w:val="3"/>
        </w:numPr>
        <w:spacing w:line="400" w:lineRule="exact"/>
        <w:ind w:firstLineChars="0"/>
        <w:rPr>
          <w:rFonts w:ascii="仿宋" w:eastAsia="仿宋" w:hAnsi="仿宋"/>
          <w:bCs/>
          <w:sz w:val="24"/>
        </w:rPr>
      </w:pPr>
      <w:r>
        <w:rPr>
          <w:rFonts w:ascii="仿宋" w:eastAsia="仿宋" w:hAnsi="仿宋" w:hint="eastAsia"/>
          <w:bCs/>
          <w:sz w:val="24"/>
        </w:rPr>
        <w:t>眼前节分析软件：自动或手动测量ICL拱高，前房深度、前房体积、房角隐窝距离、巩膜突距离。重建房角状态，自动测量房角角度，巩膜突角度、房角开放面积、小梁网虹膜间面积、小梁网虹膜间面。</w:t>
      </w:r>
    </w:p>
    <w:p w:rsidR="009A58D2" w:rsidRDefault="009A58D2" w:rsidP="009A58D2">
      <w:pPr>
        <w:pStyle w:val="a7"/>
        <w:numPr>
          <w:ilvl w:val="0"/>
          <w:numId w:val="3"/>
        </w:numPr>
        <w:spacing w:line="400" w:lineRule="exact"/>
        <w:ind w:firstLineChars="0"/>
        <w:rPr>
          <w:rFonts w:ascii="仿宋" w:eastAsia="仿宋" w:hAnsi="仿宋"/>
          <w:bCs/>
          <w:sz w:val="24"/>
        </w:rPr>
      </w:pPr>
      <w:r>
        <w:rPr>
          <w:rFonts w:ascii="仿宋" w:eastAsia="仿宋" w:hAnsi="仿宋" w:hint="eastAsia"/>
          <w:bCs/>
          <w:sz w:val="24"/>
        </w:rPr>
        <w:t>脉络膜分析软件：自动或手动测量脉络膜厚度</w:t>
      </w:r>
    </w:p>
    <w:p w:rsidR="009A58D2" w:rsidRDefault="009A58D2" w:rsidP="009A58D2">
      <w:pPr>
        <w:spacing w:line="400" w:lineRule="exact"/>
        <w:rPr>
          <w:rFonts w:ascii="仿宋" w:eastAsia="仿宋" w:hAnsi="仿宋"/>
          <w:bCs/>
          <w:sz w:val="24"/>
        </w:rPr>
      </w:pPr>
      <w:r>
        <w:rPr>
          <w:rFonts w:ascii="仿宋" w:eastAsia="仿宋" w:hAnsi="仿宋" w:hint="eastAsia"/>
          <w:bCs/>
          <w:sz w:val="24"/>
        </w:rPr>
        <w:t>（五）操作系统</w:t>
      </w:r>
    </w:p>
    <w:p w:rsidR="009A58D2" w:rsidRDefault="009A58D2" w:rsidP="009A58D2">
      <w:pPr>
        <w:pStyle w:val="a7"/>
        <w:numPr>
          <w:ilvl w:val="0"/>
          <w:numId w:val="3"/>
        </w:numPr>
        <w:spacing w:line="400" w:lineRule="exact"/>
        <w:ind w:firstLineChars="0"/>
        <w:rPr>
          <w:rFonts w:ascii="仿宋" w:eastAsia="仿宋" w:hAnsi="仿宋"/>
          <w:bCs/>
          <w:sz w:val="24"/>
        </w:rPr>
      </w:pPr>
      <w:r>
        <w:rPr>
          <w:rFonts w:ascii="仿宋" w:eastAsia="仿宋" w:hAnsi="仿宋" w:hint="eastAsia"/>
          <w:bCs/>
          <w:sz w:val="24"/>
        </w:rPr>
        <w:t>中文操作系统，图像处理工作站和OCT 主机分体化设计</w:t>
      </w:r>
    </w:p>
    <w:p w:rsidR="009A58D2" w:rsidRDefault="009A58D2" w:rsidP="009A58D2">
      <w:pPr>
        <w:pStyle w:val="a7"/>
        <w:numPr>
          <w:ilvl w:val="0"/>
          <w:numId w:val="3"/>
        </w:numPr>
        <w:spacing w:line="400" w:lineRule="exact"/>
        <w:ind w:firstLineChars="0"/>
        <w:rPr>
          <w:rFonts w:ascii="仿宋" w:eastAsia="仿宋" w:hAnsi="仿宋"/>
          <w:bCs/>
          <w:sz w:val="24"/>
        </w:rPr>
      </w:pPr>
      <w:r>
        <w:rPr>
          <w:rFonts w:ascii="仿宋" w:eastAsia="仿宋" w:hAnsi="仿宋" w:hint="eastAsia"/>
          <w:bCs/>
          <w:sz w:val="24"/>
        </w:rPr>
        <w:t>病例预览：检查完成后，自动显示，无需进入报告即可切换断层显示</w:t>
      </w:r>
    </w:p>
    <w:p w:rsidR="009A58D2" w:rsidRDefault="009A58D2" w:rsidP="009A58D2">
      <w:pPr>
        <w:pStyle w:val="a7"/>
        <w:numPr>
          <w:ilvl w:val="0"/>
          <w:numId w:val="3"/>
        </w:numPr>
        <w:spacing w:line="400" w:lineRule="exact"/>
        <w:ind w:firstLineChars="0"/>
        <w:rPr>
          <w:rFonts w:ascii="仿宋" w:eastAsia="仿宋" w:hAnsi="仿宋"/>
          <w:bCs/>
          <w:sz w:val="24"/>
        </w:rPr>
      </w:pPr>
      <w:r>
        <w:rPr>
          <w:rFonts w:ascii="仿宋" w:eastAsia="仿宋" w:hAnsi="仿宋" w:hint="eastAsia"/>
          <w:bCs/>
          <w:sz w:val="24"/>
        </w:rPr>
        <w:t>无纸化诊断和辅助流程改善：可通过浏览软件，随时查看病人所有影像检查资料。</w:t>
      </w:r>
    </w:p>
    <w:p w:rsidR="009A58D2" w:rsidRDefault="009A58D2" w:rsidP="009A58D2">
      <w:pPr>
        <w:spacing w:line="400" w:lineRule="exact"/>
        <w:rPr>
          <w:rFonts w:ascii="仿宋" w:eastAsia="仿宋" w:hAnsi="仿宋"/>
          <w:bCs/>
          <w:sz w:val="24"/>
        </w:rPr>
      </w:pPr>
      <w:r>
        <w:rPr>
          <w:rFonts w:ascii="仿宋" w:eastAsia="仿宋" w:hAnsi="仿宋" w:hint="eastAsia"/>
          <w:bCs/>
          <w:sz w:val="24"/>
        </w:rPr>
        <w:t>（六）可升级为OCTA成像功能，升级后OCTA成像功能参数如下：</w:t>
      </w:r>
    </w:p>
    <w:p w:rsidR="009A58D2" w:rsidRDefault="009A58D2" w:rsidP="009A58D2">
      <w:pPr>
        <w:pStyle w:val="a7"/>
        <w:numPr>
          <w:ilvl w:val="0"/>
          <w:numId w:val="3"/>
        </w:numPr>
        <w:spacing w:line="400" w:lineRule="exact"/>
        <w:ind w:firstLineChars="0"/>
        <w:rPr>
          <w:rFonts w:ascii="仿宋" w:eastAsia="仿宋" w:hAnsi="仿宋"/>
          <w:bCs/>
          <w:sz w:val="24"/>
        </w:rPr>
      </w:pPr>
      <w:r>
        <w:rPr>
          <w:rFonts w:ascii="仿宋" w:eastAsia="仿宋" w:hAnsi="仿宋" w:hint="eastAsia"/>
          <w:bCs/>
          <w:sz w:val="24"/>
        </w:rPr>
        <w:t>OCTA成像功能：单次成像范围≥12mmX12mm，拼图成像范围≥22mmX16mm。</w:t>
      </w:r>
    </w:p>
    <w:p w:rsidR="009A58D2" w:rsidRDefault="009A58D2" w:rsidP="009A58D2">
      <w:pPr>
        <w:pStyle w:val="a7"/>
        <w:numPr>
          <w:ilvl w:val="0"/>
          <w:numId w:val="3"/>
        </w:numPr>
        <w:spacing w:line="400" w:lineRule="exact"/>
        <w:ind w:firstLineChars="0"/>
        <w:rPr>
          <w:rFonts w:ascii="仿宋" w:eastAsia="仿宋" w:hAnsi="仿宋"/>
          <w:bCs/>
          <w:sz w:val="24"/>
        </w:rPr>
      </w:pPr>
      <w:r>
        <w:rPr>
          <w:rFonts w:ascii="仿宋" w:eastAsia="仿宋" w:hAnsi="仿宋" w:hint="eastAsia"/>
          <w:bCs/>
          <w:sz w:val="24"/>
        </w:rPr>
        <w:t>血流分析软件：支持任意扫描尺寸的血流密度测量，支持玻璃体、视网膜与脉络膜分层，支持格栅分区、ETDRS等多种分区。支持自定义边界与环形边界血流面积测量。自动识别FAZ，自动测量面积、周长、近圆比例、环周密度。</w:t>
      </w:r>
    </w:p>
    <w:p w:rsidR="009A58D2" w:rsidRDefault="009A58D2" w:rsidP="009A58D2">
      <w:pPr>
        <w:spacing w:line="400" w:lineRule="exact"/>
        <w:rPr>
          <w:rFonts w:ascii="仿宋" w:eastAsia="仿宋" w:hAnsi="仿宋"/>
          <w:bCs/>
          <w:sz w:val="24"/>
        </w:rPr>
      </w:pPr>
      <w:r>
        <w:rPr>
          <w:rFonts w:ascii="仿宋" w:eastAsia="仿宋" w:hAnsi="仿宋" w:hint="eastAsia"/>
          <w:bCs/>
          <w:sz w:val="24"/>
        </w:rPr>
        <w:t>二</w:t>
      </w:r>
      <w:r>
        <w:rPr>
          <w:rFonts w:ascii="仿宋" w:eastAsia="仿宋" w:hAnsi="仿宋"/>
          <w:bCs/>
          <w:sz w:val="24"/>
        </w:rPr>
        <w:t>、</w:t>
      </w:r>
      <w:r>
        <w:rPr>
          <w:rFonts w:ascii="仿宋" w:eastAsia="仿宋" w:hAnsi="仿宋" w:hint="eastAsia"/>
          <w:bCs/>
          <w:sz w:val="24"/>
        </w:rPr>
        <w:t>售后服务要求</w:t>
      </w:r>
    </w:p>
    <w:p w:rsidR="009A58D2" w:rsidRDefault="009A58D2" w:rsidP="009A58D2">
      <w:pPr>
        <w:pStyle w:val="a7"/>
        <w:numPr>
          <w:ilvl w:val="0"/>
          <w:numId w:val="3"/>
        </w:numPr>
        <w:spacing w:line="400" w:lineRule="exact"/>
        <w:ind w:firstLineChars="0"/>
        <w:rPr>
          <w:rFonts w:ascii="仿宋" w:eastAsia="仿宋" w:hAnsi="仿宋"/>
          <w:bCs/>
          <w:sz w:val="24"/>
        </w:rPr>
      </w:pPr>
      <w:r>
        <w:rPr>
          <w:rFonts w:ascii="仿宋" w:eastAsia="仿宋" w:hAnsi="仿宋" w:hint="eastAsia"/>
          <w:bCs/>
          <w:sz w:val="24"/>
        </w:rPr>
        <w:t>响应时间：电话响应≤4小时，24小时到达现场</w:t>
      </w:r>
    </w:p>
    <w:p w:rsidR="009A58D2" w:rsidRDefault="009A58D2" w:rsidP="009A58D2">
      <w:pPr>
        <w:pStyle w:val="a7"/>
        <w:numPr>
          <w:ilvl w:val="0"/>
          <w:numId w:val="3"/>
        </w:numPr>
        <w:spacing w:line="400" w:lineRule="exact"/>
        <w:ind w:firstLineChars="0"/>
        <w:rPr>
          <w:rFonts w:ascii="仿宋" w:eastAsia="仿宋" w:hAnsi="仿宋"/>
          <w:bCs/>
          <w:sz w:val="24"/>
        </w:rPr>
      </w:pPr>
      <w:r>
        <w:rPr>
          <w:rFonts w:ascii="仿宋" w:eastAsia="仿宋" w:hAnsi="仿宋" w:hint="eastAsia"/>
          <w:bCs/>
          <w:sz w:val="24"/>
        </w:rPr>
        <w:t>*质保期≥3年</w:t>
      </w:r>
    </w:p>
    <w:p w:rsidR="009A58D2" w:rsidRDefault="009A58D2" w:rsidP="009A58D2">
      <w:pPr>
        <w:spacing w:line="400" w:lineRule="exact"/>
        <w:rPr>
          <w:rFonts w:ascii="仿宋" w:eastAsia="仿宋" w:hAnsi="仿宋"/>
          <w:bCs/>
          <w:sz w:val="24"/>
        </w:rPr>
      </w:pPr>
    </w:p>
    <w:p w:rsidR="009A58D2" w:rsidRDefault="009A58D2" w:rsidP="009A58D2">
      <w:pPr>
        <w:spacing w:line="400" w:lineRule="exact"/>
        <w:rPr>
          <w:rFonts w:ascii="仿宋" w:eastAsia="仿宋" w:hAnsi="仿宋"/>
          <w:b/>
          <w:bCs/>
          <w:sz w:val="24"/>
        </w:rPr>
      </w:pPr>
      <w:r>
        <w:rPr>
          <w:rFonts w:ascii="仿宋" w:eastAsia="仿宋" w:hAnsi="仿宋" w:hint="eastAsia"/>
          <w:b/>
          <w:bCs/>
          <w:sz w:val="24"/>
        </w:rPr>
        <w:t>0</w:t>
      </w:r>
      <w:r>
        <w:rPr>
          <w:rFonts w:ascii="仿宋" w:eastAsia="仿宋" w:hAnsi="仿宋"/>
          <w:b/>
          <w:bCs/>
          <w:sz w:val="24"/>
        </w:rPr>
        <w:t>4</w:t>
      </w:r>
      <w:r>
        <w:rPr>
          <w:rFonts w:ascii="仿宋" w:eastAsia="仿宋" w:hAnsi="仿宋" w:hint="eastAsia"/>
          <w:b/>
          <w:bCs/>
          <w:sz w:val="24"/>
        </w:rPr>
        <w:t>包：</w:t>
      </w:r>
    </w:p>
    <w:p w:rsidR="009A58D2" w:rsidRDefault="009A58D2" w:rsidP="009A58D2">
      <w:pPr>
        <w:spacing w:line="400" w:lineRule="exact"/>
        <w:rPr>
          <w:rFonts w:ascii="仿宋" w:eastAsia="仿宋" w:hAnsi="仿宋"/>
          <w:b/>
          <w:bCs/>
          <w:sz w:val="24"/>
        </w:rPr>
      </w:pPr>
      <w:r>
        <w:rPr>
          <w:rFonts w:ascii="仿宋" w:eastAsia="仿宋" w:hAnsi="仿宋" w:hint="eastAsia"/>
          <w:b/>
          <w:bCs/>
          <w:sz w:val="24"/>
        </w:rPr>
        <w:t>04-0</w:t>
      </w:r>
      <w:r>
        <w:rPr>
          <w:rFonts w:ascii="仿宋" w:eastAsia="仿宋" w:hAnsi="仿宋"/>
          <w:b/>
          <w:bCs/>
          <w:sz w:val="24"/>
        </w:rPr>
        <w:t>1</w:t>
      </w:r>
      <w:r>
        <w:rPr>
          <w:rFonts w:ascii="仿宋" w:eastAsia="仿宋" w:hAnsi="仿宋" w:hint="eastAsia"/>
          <w:b/>
          <w:bCs/>
          <w:sz w:val="24"/>
        </w:rPr>
        <w:t>：根管显微镜</w:t>
      </w:r>
    </w:p>
    <w:p w:rsidR="009A58D2" w:rsidRDefault="009A58D2" w:rsidP="009A58D2">
      <w:pPr>
        <w:spacing w:line="400" w:lineRule="exact"/>
        <w:rPr>
          <w:rFonts w:ascii="仿宋" w:eastAsia="仿宋" w:hAnsi="仿宋"/>
          <w:bCs/>
          <w:sz w:val="24"/>
        </w:rPr>
      </w:pPr>
      <w:r>
        <w:rPr>
          <w:rFonts w:ascii="仿宋" w:eastAsia="仿宋" w:hAnsi="仿宋" w:hint="eastAsia"/>
          <w:bCs/>
          <w:sz w:val="24"/>
        </w:rPr>
        <w:t>一</w:t>
      </w:r>
      <w:r>
        <w:rPr>
          <w:rFonts w:ascii="仿宋" w:eastAsia="仿宋" w:hAnsi="仿宋"/>
          <w:bCs/>
          <w:sz w:val="24"/>
        </w:rPr>
        <w:t>、技术参数</w:t>
      </w:r>
    </w:p>
    <w:p w:rsidR="009A58D2" w:rsidRDefault="009A58D2" w:rsidP="009A58D2">
      <w:pPr>
        <w:spacing w:line="400" w:lineRule="exact"/>
        <w:rPr>
          <w:rFonts w:ascii="仿宋" w:eastAsia="仿宋" w:hAnsi="仿宋"/>
          <w:bCs/>
          <w:sz w:val="24"/>
        </w:rPr>
      </w:pPr>
      <w:r>
        <w:rPr>
          <w:rFonts w:ascii="仿宋" w:eastAsia="仿宋" w:hAnsi="仿宋" w:hint="eastAsia"/>
          <w:bCs/>
          <w:sz w:val="24"/>
        </w:rPr>
        <w:t>（一）光学系统</w:t>
      </w:r>
    </w:p>
    <w:p w:rsidR="009A58D2" w:rsidRDefault="009A58D2" w:rsidP="009A58D2">
      <w:pPr>
        <w:pStyle w:val="a7"/>
        <w:numPr>
          <w:ilvl w:val="0"/>
          <w:numId w:val="4"/>
        </w:numPr>
        <w:spacing w:line="400" w:lineRule="exact"/>
        <w:ind w:firstLineChars="0"/>
        <w:rPr>
          <w:rFonts w:ascii="仿宋" w:eastAsia="仿宋" w:hAnsi="仿宋"/>
          <w:bCs/>
          <w:sz w:val="24"/>
        </w:rPr>
      </w:pPr>
      <w:r>
        <w:rPr>
          <w:rFonts w:ascii="仿宋" w:eastAsia="仿宋" w:hAnsi="仿宋" w:hint="eastAsia"/>
          <w:bCs/>
          <w:sz w:val="24"/>
        </w:rPr>
        <w:t>目镜：大视野(视场光阑22mm)高眼点目镜</w:t>
      </w:r>
    </w:p>
    <w:p w:rsidR="009A58D2" w:rsidRDefault="009A58D2" w:rsidP="009A58D2">
      <w:pPr>
        <w:pStyle w:val="a7"/>
        <w:numPr>
          <w:ilvl w:val="0"/>
          <w:numId w:val="4"/>
        </w:numPr>
        <w:spacing w:line="400" w:lineRule="exact"/>
        <w:ind w:firstLineChars="0"/>
        <w:rPr>
          <w:rFonts w:ascii="仿宋" w:eastAsia="仿宋" w:hAnsi="仿宋"/>
          <w:bCs/>
          <w:sz w:val="24"/>
        </w:rPr>
      </w:pPr>
      <w:r>
        <w:rPr>
          <w:rFonts w:ascii="仿宋" w:eastAsia="仿宋" w:hAnsi="仿宋" w:hint="eastAsia"/>
          <w:bCs/>
          <w:sz w:val="24"/>
        </w:rPr>
        <w:t>★双目镜筒：0-210°连续可调角度双目镜筒</w:t>
      </w:r>
    </w:p>
    <w:p w:rsidR="009A58D2" w:rsidRDefault="009A58D2" w:rsidP="009A58D2">
      <w:pPr>
        <w:pStyle w:val="a7"/>
        <w:numPr>
          <w:ilvl w:val="0"/>
          <w:numId w:val="4"/>
        </w:numPr>
        <w:spacing w:line="400" w:lineRule="exact"/>
        <w:ind w:firstLineChars="0"/>
        <w:rPr>
          <w:rFonts w:ascii="仿宋" w:eastAsia="仿宋" w:hAnsi="仿宋"/>
          <w:bCs/>
          <w:sz w:val="24"/>
        </w:rPr>
      </w:pPr>
      <w:r>
        <w:rPr>
          <w:rFonts w:ascii="仿宋" w:eastAsia="仿宋" w:hAnsi="仿宋" w:hint="eastAsia"/>
          <w:bCs/>
          <w:sz w:val="24"/>
        </w:rPr>
        <w:t>★变倍方式：ZOOM连续变倍系统，手动连续可调</w:t>
      </w:r>
    </w:p>
    <w:p w:rsidR="009A58D2" w:rsidRDefault="009A58D2" w:rsidP="009A58D2">
      <w:pPr>
        <w:pStyle w:val="a7"/>
        <w:numPr>
          <w:ilvl w:val="0"/>
          <w:numId w:val="4"/>
        </w:numPr>
        <w:spacing w:line="400" w:lineRule="exact"/>
        <w:ind w:firstLineChars="0"/>
        <w:rPr>
          <w:rFonts w:ascii="仿宋" w:eastAsia="仿宋" w:hAnsi="仿宋"/>
          <w:bCs/>
          <w:sz w:val="24"/>
        </w:rPr>
      </w:pPr>
      <w:r>
        <w:rPr>
          <w:rFonts w:ascii="仿宋" w:eastAsia="仿宋" w:hAnsi="仿宋" w:hint="eastAsia"/>
          <w:bCs/>
          <w:sz w:val="24"/>
        </w:rPr>
        <w:t>总放大率（大物镜焦距f=250mm时）：3.6x-23.3x ，连续可调</w:t>
      </w:r>
    </w:p>
    <w:p w:rsidR="009A58D2" w:rsidRDefault="009A58D2" w:rsidP="009A58D2">
      <w:pPr>
        <w:pStyle w:val="a7"/>
        <w:numPr>
          <w:ilvl w:val="0"/>
          <w:numId w:val="4"/>
        </w:numPr>
        <w:spacing w:line="400" w:lineRule="exact"/>
        <w:ind w:firstLineChars="0"/>
        <w:rPr>
          <w:rFonts w:ascii="仿宋" w:eastAsia="仿宋" w:hAnsi="仿宋"/>
          <w:bCs/>
          <w:sz w:val="24"/>
        </w:rPr>
      </w:pPr>
      <w:r>
        <w:rPr>
          <w:rFonts w:ascii="仿宋" w:eastAsia="仿宋" w:hAnsi="仿宋" w:hint="eastAsia"/>
          <w:bCs/>
          <w:sz w:val="24"/>
        </w:rPr>
        <w:t>瞳距调节范围：55mm-75mm</w:t>
      </w:r>
    </w:p>
    <w:p w:rsidR="009A58D2" w:rsidRDefault="009A58D2" w:rsidP="009A58D2">
      <w:pPr>
        <w:pStyle w:val="a7"/>
        <w:numPr>
          <w:ilvl w:val="0"/>
          <w:numId w:val="4"/>
        </w:numPr>
        <w:spacing w:line="400" w:lineRule="exact"/>
        <w:ind w:firstLineChars="0"/>
        <w:rPr>
          <w:rFonts w:ascii="仿宋" w:eastAsia="仿宋" w:hAnsi="仿宋"/>
          <w:bCs/>
          <w:sz w:val="24"/>
        </w:rPr>
      </w:pPr>
      <w:r>
        <w:rPr>
          <w:rFonts w:ascii="仿宋" w:eastAsia="仿宋" w:hAnsi="仿宋" w:hint="eastAsia"/>
          <w:bCs/>
          <w:sz w:val="24"/>
        </w:rPr>
        <w:t>目镜屈光度调节范围：±7D</w:t>
      </w:r>
    </w:p>
    <w:p w:rsidR="009A58D2" w:rsidRDefault="009A58D2" w:rsidP="009A58D2">
      <w:pPr>
        <w:pStyle w:val="a7"/>
        <w:numPr>
          <w:ilvl w:val="0"/>
          <w:numId w:val="4"/>
        </w:numPr>
        <w:spacing w:line="400" w:lineRule="exact"/>
        <w:ind w:firstLineChars="0"/>
        <w:rPr>
          <w:rFonts w:ascii="仿宋" w:eastAsia="仿宋" w:hAnsi="仿宋"/>
          <w:bCs/>
          <w:sz w:val="24"/>
        </w:rPr>
      </w:pPr>
      <w:r>
        <w:rPr>
          <w:rFonts w:ascii="仿宋" w:eastAsia="仿宋" w:hAnsi="仿宋" w:hint="eastAsia"/>
          <w:bCs/>
          <w:sz w:val="24"/>
        </w:rPr>
        <w:t>★超大变焦物镜系统：变焦范围WD180-460mm</w:t>
      </w:r>
    </w:p>
    <w:p w:rsidR="009A58D2" w:rsidRDefault="009A58D2" w:rsidP="009A58D2">
      <w:pPr>
        <w:pStyle w:val="a7"/>
        <w:numPr>
          <w:ilvl w:val="0"/>
          <w:numId w:val="4"/>
        </w:numPr>
        <w:spacing w:line="400" w:lineRule="exact"/>
        <w:ind w:firstLineChars="0"/>
        <w:rPr>
          <w:rFonts w:ascii="仿宋" w:eastAsia="仿宋" w:hAnsi="仿宋"/>
          <w:bCs/>
          <w:sz w:val="24"/>
        </w:rPr>
      </w:pPr>
      <w:r>
        <w:rPr>
          <w:rFonts w:ascii="仿宋" w:eastAsia="仿宋" w:hAnsi="仿宋" w:hint="eastAsia"/>
          <w:bCs/>
          <w:sz w:val="24"/>
        </w:rPr>
        <w:t>视场直径（大物镜焦距f=250mm）:9.8mm-62.5mm,在最小倍率时整个视场均被照亮。</w:t>
      </w:r>
    </w:p>
    <w:p w:rsidR="009A58D2" w:rsidRDefault="009A58D2" w:rsidP="009A58D2">
      <w:pPr>
        <w:pStyle w:val="a7"/>
        <w:numPr>
          <w:ilvl w:val="0"/>
          <w:numId w:val="4"/>
        </w:numPr>
        <w:spacing w:line="400" w:lineRule="exact"/>
        <w:ind w:firstLineChars="0"/>
        <w:rPr>
          <w:rFonts w:ascii="仿宋" w:eastAsia="仿宋" w:hAnsi="仿宋"/>
          <w:bCs/>
          <w:sz w:val="24"/>
        </w:rPr>
      </w:pPr>
      <w:r>
        <w:rPr>
          <w:rFonts w:ascii="仿宋" w:eastAsia="仿宋" w:hAnsi="仿宋" w:hint="eastAsia"/>
          <w:bCs/>
          <w:sz w:val="24"/>
        </w:rPr>
        <w:t>变倍因子(转鼓因子)：0.45x～2.91x</w:t>
      </w:r>
    </w:p>
    <w:p w:rsidR="009A58D2" w:rsidRDefault="009A58D2" w:rsidP="009A58D2">
      <w:pPr>
        <w:spacing w:line="400" w:lineRule="exact"/>
        <w:rPr>
          <w:rFonts w:ascii="仿宋" w:eastAsia="仿宋" w:hAnsi="仿宋"/>
          <w:bCs/>
          <w:sz w:val="24"/>
        </w:rPr>
      </w:pPr>
      <w:r>
        <w:rPr>
          <w:rFonts w:ascii="仿宋" w:eastAsia="仿宋" w:hAnsi="仿宋" w:hint="eastAsia"/>
          <w:bCs/>
          <w:sz w:val="24"/>
        </w:rPr>
        <w:t>(二）照明系统</w:t>
      </w:r>
    </w:p>
    <w:p w:rsidR="009A58D2" w:rsidRDefault="009A58D2" w:rsidP="009A58D2">
      <w:pPr>
        <w:pStyle w:val="a7"/>
        <w:numPr>
          <w:ilvl w:val="0"/>
          <w:numId w:val="4"/>
        </w:numPr>
        <w:spacing w:line="400" w:lineRule="exact"/>
        <w:ind w:firstLineChars="0"/>
        <w:rPr>
          <w:rFonts w:ascii="仿宋" w:eastAsia="仿宋" w:hAnsi="仿宋"/>
          <w:bCs/>
          <w:sz w:val="24"/>
        </w:rPr>
      </w:pPr>
      <w:r>
        <w:rPr>
          <w:rFonts w:ascii="仿宋" w:eastAsia="仿宋" w:hAnsi="仿宋" w:hint="eastAsia"/>
          <w:bCs/>
          <w:sz w:val="24"/>
        </w:rPr>
        <w:t>照明光源：内置医用级LED光源，亮度连续可调，寿命≥60000小时</w:t>
      </w:r>
    </w:p>
    <w:p w:rsidR="009A58D2" w:rsidRDefault="009A58D2" w:rsidP="009A58D2">
      <w:pPr>
        <w:pStyle w:val="a7"/>
        <w:numPr>
          <w:ilvl w:val="0"/>
          <w:numId w:val="4"/>
        </w:numPr>
        <w:spacing w:line="400" w:lineRule="exact"/>
        <w:ind w:firstLineChars="0"/>
        <w:rPr>
          <w:rFonts w:ascii="仿宋" w:eastAsia="仿宋" w:hAnsi="仿宋"/>
          <w:bCs/>
          <w:sz w:val="24"/>
        </w:rPr>
      </w:pPr>
      <w:r>
        <w:rPr>
          <w:rFonts w:ascii="仿宋" w:eastAsia="仿宋" w:hAnsi="仿宋" w:hint="eastAsia"/>
          <w:bCs/>
          <w:sz w:val="24"/>
        </w:rPr>
        <w:t>物面最低照度（f=250mm）:≥50,000lx</w:t>
      </w:r>
    </w:p>
    <w:p w:rsidR="009A58D2" w:rsidRDefault="009A58D2" w:rsidP="009A58D2">
      <w:pPr>
        <w:pStyle w:val="a7"/>
        <w:numPr>
          <w:ilvl w:val="0"/>
          <w:numId w:val="4"/>
        </w:numPr>
        <w:spacing w:line="400" w:lineRule="exact"/>
        <w:ind w:firstLineChars="0"/>
        <w:rPr>
          <w:rFonts w:ascii="仿宋" w:eastAsia="仿宋" w:hAnsi="仿宋"/>
          <w:bCs/>
          <w:sz w:val="24"/>
        </w:rPr>
      </w:pPr>
      <w:r>
        <w:rPr>
          <w:rFonts w:ascii="仿宋" w:eastAsia="仿宋" w:hAnsi="仿宋" w:hint="eastAsia"/>
          <w:bCs/>
          <w:sz w:val="24"/>
        </w:rPr>
        <w:t>照明光斑直径:≥60mm</w:t>
      </w:r>
    </w:p>
    <w:p w:rsidR="009A58D2" w:rsidRDefault="009A58D2" w:rsidP="009A58D2">
      <w:pPr>
        <w:pStyle w:val="a7"/>
        <w:numPr>
          <w:ilvl w:val="0"/>
          <w:numId w:val="4"/>
        </w:numPr>
        <w:spacing w:line="400" w:lineRule="exact"/>
        <w:ind w:firstLineChars="0"/>
        <w:rPr>
          <w:rFonts w:ascii="仿宋" w:eastAsia="仿宋" w:hAnsi="仿宋"/>
          <w:bCs/>
          <w:sz w:val="24"/>
        </w:rPr>
      </w:pPr>
      <w:r>
        <w:rPr>
          <w:rFonts w:ascii="仿宋" w:eastAsia="仿宋" w:hAnsi="仿宋" w:hint="eastAsia"/>
          <w:bCs/>
          <w:sz w:val="24"/>
        </w:rPr>
        <w:t>照明色温:5500K</w:t>
      </w:r>
    </w:p>
    <w:p w:rsidR="009A58D2" w:rsidRDefault="009A58D2" w:rsidP="009A58D2">
      <w:pPr>
        <w:pStyle w:val="a7"/>
        <w:numPr>
          <w:ilvl w:val="0"/>
          <w:numId w:val="4"/>
        </w:numPr>
        <w:spacing w:line="400" w:lineRule="exact"/>
        <w:ind w:firstLineChars="0"/>
        <w:rPr>
          <w:rFonts w:ascii="仿宋" w:eastAsia="仿宋" w:hAnsi="仿宋"/>
          <w:bCs/>
          <w:sz w:val="24"/>
        </w:rPr>
      </w:pPr>
      <w:r>
        <w:rPr>
          <w:rFonts w:ascii="仿宋" w:eastAsia="仿宋" w:hAnsi="仿宋" w:hint="eastAsia"/>
          <w:bCs/>
          <w:sz w:val="24"/>
        </w:rPr>
        <w:t>★照明显色指数（Ra）：≥90</w:t>
      </w:r>
    </w:p>
    <w:p w:rsidR="009A58D2" w:rsidRDefault="009A58D2" w:rsidP="009A58D2">
      <w:pPr>
        <w:pStyle w:val="a7"/>
        <w:numPr>
          <w:ilvl w:val="0"/>
          <w:numId w:val="4"/>
        </w:numPr>
        <w:spacing w:line="400" w:lineRule="exact"/>
        <w:ind w:firstLineChars="0"/>
        <w:rPr>
          <w:rFonts w:ascii="仿宋" w:eastAsia="仿宋" w:hAnsi="仿宋"/>
          <w:bCs/>
          <w:sz w:val="24"/>
        </w:rPr>
      </w:pPr>
      <w:r>
        <w:rPr>
          <w:rFonts w:ascii="仿宋" w:eastAsia="仿宋" w:hAnsi="仿宋" w:hint="eastAsia"/>
          <w:bCs/>
          <w:sz w:val="24"/>
        </w:rPr>
        <w:t>滤色片:两种或以上滤光模式：橙色；绿色</w:t>
      </w:r>
    </w:p>
    <w:p w:rsidR="009A58D2" w:rsidRDefault="009A58D2" w:rsidP="009A58D2">
      <w:pPr>
        <w:spacing w:line="400" w:lineRule="exact"/>
        <w:rPr>
          <w:rFonts w:ascii="仿宋" w:eastAsia="仿宋" w:hAnsi="仿宋"/>
          <w:bCs/>
          <w:sz w:val="24"/>
        </w:rPr>
      </w:pPr>
      <w:r>
        <w:rPr>
          <w:rFonts w:ascii="仿宋" w:eastAsia="仿宋" w:hAnsi="仿宋" w:hint="eastAsia"/>
          <w:bCs/>
          <w:sz w:val="24"/>
        </w:rPr>
        <w:t>（三）支架系统</w:t>
      </w:r>
    </w:p>
    <w:p w:rsidR="009A58D2" w:rsidRDefault="009A58D2" w:rsidP="009A58D2">
      <w:pPr>
        <w:pStyle w:val="a7"/>
        <w:numPr>
          <w:ilvl w:val="0"/>
          <w:numId w:val="4"/>
        </w:numPr>
        <w:spacing w:line="400" w:lineRule="exact"/>
        <w:ind w:firstLineChars="0"/>
        <w:rPr>
          <w:rFonts w:ascii="仿宋" w:eastAsia="仿宋" w:hAnsi="仿宋"/>
          <w:bCs/>
          <w:sz w:val="24"/>
        </w:rPr>
      </w:pPr>
      <w:r>
        <w:rPr>
          <w:rFonts w:ascii="仿宋" w:eastAsia="仿宋" w:hAnsi="仿宋" w:hint="eastAsia"/>
          <w:bCs/>
          <w:sz w:val="24"/>
        </w:rPr>
        <w:t>支架型式:落地式支架，含阻尼结构，</w:t>
      </w:r>
    </w:p>
    <w:p w:rsidR="009A58D2" w:rsidRDefault="009A58D2" w:rsidP="009A58D2">
      <w:pPr>
        <w:pStyle w:val="a7"/>
        <w:numPr>
          <w:ilvl w:val="0"/>
          <w:numId w:val="4"/>
        </w:numPr>
        <w:spacing w:line="400" w:lineRule="exact"/>
        <w:ind w:firstLineChars="0"/>
        <w:rPr>
          <w:rFonts w:ascii="仿宋" w:eastAsia="仿宋" w:hAnsi="仿宋"/>
          <w:bCs/>
          <w:sz w:val="24"/>
        </w:rPr>
      </w:pPr>
      <w:r>
        <w:rPr>
          <w:rFonts w:ascii="仿宋" w:eastAsia="仿宋" w:hAnsi="仿宋" w:hint="eastAsia"/>
          <w:bCs/>
          <w:sz w:val="24"/>
        </w:rPr>
        <w:t>第一横臂：回转半径≥460mm，360°旋转</w:t>
      </w:r>
    </w:p>
    <w:p w:rsidR="009A58D2" w:rsidRDefault="009A58D2" w:rsidP="009A58D2">
      <w:pPr>
        <w:pStyle w:val="a7"/>
        <w:numPr>
          <w:ilvl w:val="0"/>
          <w:numId w:val="4"/>
        </w:numPr>
        <w:spacing w:line="400" w:lineRule="exact"/>
        <w:ind w:firstLineChars="0"/>
        <w:rPr>
          <w:rFonts w:ascii="仿宋" w:eastAsia="仿宋" w:hAnsi="仿宋"/>
          <w:bCs/>
          <w:sz w:val="24"/>
        </w:rPr>
      </w:pPr>
      <w:r>
        <w:rPr>
          <w:rFonts w:ascii="仿宋" w:eastAsia="仿宋" w:hAnsi="仿宋" w:hint="eastAsia"/>
          <w:bCs/>
          <w:sz w:val="24"/>
        </w:rPr>
        <w:t>第二横臂：回转半径≥700mm，±160°旋转，上下移动±315mm</w:t>
      </w:r>
    </w:p>
    <w:p w:rsidR="009A58D2" w:rsidRDefault="009A58D2" w:rsidP="009A58D2">
      <w:pPr>
        <w:spacing w:line="400" w:lineRule="exact"/>
        <w:rPr>
          <w:rFonts w:ascii="仿宋" w:eastAsia="仿宋" w:hAnsi="仿宋"/>
          <w:bCs/>
          <w:sz w:val="24"/>
        </w:rPr>
      </w:pPr>
      <w:r>
        <w:rPr>
          <w:rFonts w:ascii="仿宋" w:eastAsia="仿宋" w:hAnsi="仿宋" w:hint="eastAsia"/>
          <w:bCs/>
          <w:sz w:val="24"/>
        </w:rPr>
        <w:t>二</w:t>
      </w:r>
      <w:r>
        <w:rPr>
          <w:rFonts w:ascii="仿宋" w:eastAsia="仿宋" w:hAnsi="仿宋"/>
          <w:bCs/>
          <w:sz w:val="24"/>
        </w:rPr>
        <w:t>、</w:t>
      </w:r>
      <w:r>
        <w:rPr>
          <w:rFonts w:ascii="仿宋" w:eastAsia="仿宋" w:hAnsi="仿宋" w:hint="eastAsia"/>
          <w:bCs/>
          <w:sz w:val="24"/>
        </w:rPr>
        <w:t>售后服务要求</w:t>
      </w:r>
    </w:p>
    <w:p w:rsidR="009A58D2" w:rsidRDefault="009A58D2" w:rsidP="009A58D2">
      <w:pPr>
        <w:pStyle w:val="a7"/>
        <w:numPr>
          <w:ilvl w:val="0"/>
          <w:numId w:val="4"/>
        </w:numPr>
        <w:spacing w:line="400" w:lineRule="exact"/>
        <w:ind w:firstLineChars="0"/>
        <w:rPr>
          <w:rFonts w:ascii="仿宋" w:eastAsia="仿宋" w:hAnsi="仿宋"/>
          <w:bCs/>
          <w:sz w:val="24"/>
        </w:rPr>
      </w:pPr>
      <w:r>
        <w:rPr>
          <w:rFonts w:ascii="仿宋" w:eastAsia="仿宋" w:hAnsi="仿宋" w:hint="eastAsia"/>
          <w:bCs/>
          <w:sz w:val="24"/>
        </w:rPr>
        <w:t>响应时间：电话响应≤4小时，24小时到达现场</w:t>
      </w:r>
    </w:p>
    <w:p w:rsidR="009A58D2" w:rsidRDefault="009A58D2" w:rsidP="009A58D2">
      <w:pPr>
        <w:pStyle w:val="a7"/>
        <w:numPr>
          <w:ilvl w:val="0"/>
          <w:numId w:val="4"/>
        </w:numPr>
        <w:spacing w:line="400" w:lineRule="exact"/>
        <w:ind w:firstLineChars="0"/>
        <w:rPr>
          <w:rFonts w:ascii="仿宋" w:eastAsia="仿宋" w:hAnsi="仿宋"/>
          <w:bCs/>
          <w:sz w:val="24"/>
        </w:rPr>
      </w:pPr>
      <w:r>
        <w:rPr>
          <w:rFonts w:ascii="仿宋" w:eastAsia="仿宋" w:hAnsi="仿宋" w:hint="eastAsia"/>
          <w:bCs/>
          <w:sz w:val="24"/>
        </w:rPr>
        <w:t>*质保期≥3年</w:t>
      </w:r>
    </w:p>
    <w:p w:rsidR="009A58D2" w:rsidRDefault="009A58D2" w:rsidP="009A58D2">
      <w:pPr>
        <w:spacing w:line="400" w:lineRule="exact"/>
        <w:rPr>
          <w:rFonts w:ascii="仿宋" w:eastAsia="仿宋" w:hAnsi="仿宋"/>
          <w:bCs/>
          <w:sz w:val="24"/>
        </w:rPr>
      </w:pPr>
    </w:p>
    <w:p w:rsidR="009A58D2" w:rsidRDefault="009A58D2" w:rsidP="009A58D2">
      <w:pPr>
        <w:spacing w:line="400" w:lineRule="exact"/>
        <w:rPr>
          <w:rFonts w:ascii="仿宋" w:eastAsia="仿宋" w:hAnsi="仿宋"/>
          <w:b/>
          <w:bCs/>
          <w:sz w:val="24"/>
        </w:rPr>
      </w:pPr>
      <w:r>
        <w:rPr>
          <w:rFonts w:ascii="仿宋" w:eastAsia="仿宋" w:hAnsi="仿宋" w:hint="eastAsia"/>
          <w:b/>
          <w:bCs/>
          <w:sz w:val="24"/>
        </w:rPr>
        <w:t>0</w:t>
      </w:r>
      <w:r>
        <w:rPr>
          <w:rFonts w:ascii="仿宋" w:eastAsia="仿宋" w:hAnsi="仿宋"/>
          <w:b/>
          <w:bCs/>
          <w:sz w:val="24"/>
        </w:rPr>
        <w:t>4</w:t>
      </w:r>
      <w:r>
        <w:rPr>
          <w:rFonts w:ascii="仿宋" w:eastAsia="仿宋" w:hAnsi="仿宋" w:hint="eastAsia"/>
          <w:b/>
          <w:bCs/>
          <w:sz w:val="24"/>
        </w:rPr>
        <w:t>包：</w:t>
      </w:r>
    </w:p>
    <w:p w:rsidR="009A58D2" w:rsidRDefault="009A58D2" w:rsidP="009A58D2">
      <w:pPr>
        <w:spacing w:line="400" w:lineRule="exact"/>
        <w:rPr>
          <w:rFonts w:ascii="仿宋" w:eastAsia="仿宋" w:hAnsi="仿宋"/>
          <w:b/>
          <w:bCs/>
          <w:sz w:val="24"/>
        </w:rPr>
      </w:pPr>
      <w:r>
        <w:rPr>
          <w:rFonts w:ascii="仿宋" w:eastAsia="仿宋" w:hAnsi="仿宋" w:hint="eastAsia"/>
          <w:b/>
          <w:bCs/>
          <w:sz w:val="24"/>
        </w:rPr>
        <w:t>04-0</w:t>
      </w:r>
      <w:r>
        <w:rPr>
          <w:rFonts w:ascii="仿宋" w:eastAsia="仿宋" w:hAnsi="仿宋"/>
          <w:b/>
          <w:bCs/>
          <w:sz w:val="24"/>
        </w:rPr>
        <w:t>2</w:t>
      </w:r>
      <w:r>
        <w:rPr>
          <w:rFonts w:ascii="仿宋" w:eastAsia="仿宋" w:hAnsi="仿宋" w:hint="eastAsia"/>
          <w:b/>
          <w:bCs/>
          <w:sz w:val="24"/>
        </w:rPr>
        <w:t>：荧光显微镜</w:t>
      </w:r>
    </w:p>
    <w:p w:rsidR="009A58D2" w:rsidRDefault="009A58D2" w:rsidP="009A58D2">
      <w:pPr>
        <w:spacing w:line="400" w:lineRule="exact"/>
        <w:rPr>
          <w:rFonts w:ascii="仿宋" w:eastAsia="仿宋" w:hAnsi="仿宋"/>
          <w:bCs/>
          <w:sz w:val="24"/>
        </w:rPr>
      </w:pPr>
      <w:r>
        <w:rPr>
          <w:rFonts w:ascii="仿宋" w:eastAsia="仿宋" w:hAnsi="仿宋" w:hint="eastAsia"/>
          <w:bCs/>
          <w:sz w:val="24"/>
        </w:rPr>
        <w:t>一</w:t>
      </w:r>
      <w:r>
        <w:rPr>
          <w:rFonts w:ascii="仿宋" w:eastAsia="仿宋" w:hAnsi="仿宋"/>
          <w:bCs/>
          <w:sz w:val="24"/>
        </w:rPr>
        <w:t>、技术参数</w:t>
      </w:r>
    </w:p>
    <w:p w:rsidR="009A58D2" w:rsidRDefault="009A58D2" w:rsidP="009A58D2">
      <w:pPr>
        <w:pStyle w:val="a7"/>
        <w:numPr>
          <w:ilvl w:val="0"/>
          <w:numId w:val="4"/>
        </w:numPr>
        <w:spacing w:line="400" w:lineRule="exact"/>
        <w:ind w:firstLineChars="0"/>
        <w:rPr>
          <w:rFonts w:ascii="仿宋" w:eastAsia="仿宋" w:hAnsi="仿宋"/>
          <w:bCs/>
          <w:sz w:val="24"/>
        </w:rPr>
      </w:pPr>
      <w:r>
        <w:rPr>
          <w:rFonts w:ascii="仿宋" w:eastAsia="仿宋" w:hAnsi="仿宋" w:hint="eastAsia"/>
          <w:bCs/>
          <w:sz w:val="24"/>
        </w:rPr>
        <w:t>医用检查灯内置双激发波段，B波段激发片：420-480nm高透, 分光镜：500nm（&gt;500nm高透), 发射片：510nm（&gt;510nm高透)，U波段激发片：330-380nm高透, 分光镜：400nm（&gt;400nm高透), 发射片：420nm（&gt;420nm高透)</w:t>
      </w:r>
    </w:p>
    <w:p w:rsidR="009A58D2" w:rsidRDefault="009A58D2" w:rsidP="009A58D2">
      <w:pPr>
        <w:pStyle w:val="a7"/>
        <w:numPr>
          <w:ilvl w:val="0"/>
          <w:numId w:val="4"/>
        </w:numPr>
        <w:spacing w:line="400" w:lineRule="exact"/>
        <w:ind w:firstLineChars="0"/>
        <w:rPr>
          <w:rFonts w:ascii="仿宋" w:eastAsia="仿宋" w:hAnsi="仿宋"/>
          <w:bCs/>
          <w:sz w:val="24"/>
        </w:rPr>
      </w:pPr>
      <w:r>
        <w:rPr>
          <w:rFonts w:ascii="仿宋" w:eastAsia="仿宋" w:hAnsi="仿宋" w:hint="eastAsia"/>
          <w:bCs/>
          <w:sz w:val="24"/>
        </w:rPr>
        <w:t>通过拉杆切换不同的荧光波段以及明场观察</w:t>
      </w:r>
    </w:p>
    <w:p w:rsidR="009A58D2" w:rsidRDefault="009A58D2" w:rsidP="009A58D2">
      <w:pPr>
        <w:pStyle w:val="a7"/>
        <w:numPr>
          <w:ilvl w:val="0"/>
          <w:numId w:val="4"/>
        </w:numPr>
        <w:spacing w:line="400" w:lineRule="exact"/>
        <w:ind w:firstLineChars="0"/>
        <w:rPr>
          <w:rFonts w:ascii="仿宋" w:eastAsia="仿宋" w:hAnsi="仿宋"/>
          <w:bCs/>
          <w:sz w:val="24"/>
        </w:rPr>
      </w:pPr>
      <w:r>
        <w:rPr>
          <w:rFonts w:ascii="仿宋" w:eastAsia="仿宋" w:hAnsi="仿宋" w:hint="eastAsia"/>
          <w:bCs/>
          <w:sz w:val="24"/>
        </w:rPr>
        <w:t>开机无需预热，直接可进行荧光显微观察</w:t>
      </w:r>
    </w:p>
    <w:p w:rsidR="009A58D2" w:rsidRDefault="009A58D2" w:rsidP="009A58D2">
      <w:pPr>
        <w:pStyle w:val="a7"/>
        <w:numPr>
          <w:ilvl w:val="0"/>
          <w:numId w:val="4"/>
        </w:numPr>
        <w:spacing w:line="400" w:lineRule="exact"/>
        <w:ind w:firstLineChars="0"/>
        <w:rPr>
          <w:rFonts w:ascii="仿宋" w:eastAsia="仿宋" w:hAnsi="仿宋"/>
          <w:bCs/>
          <w:sz w:val="24"/>
        </w:rPr>
      </w:pPr>
      <w:r>
        <w:rPr>
          <w:rFonts w:ascii="仿宋" w:eastAsia="仿宋" w:hAnsi="仿宋" w:hint="eastAsia"/>
          <w:bCs/>
          <w:sz w:val="24"/>
        </w:rPr>
        <w:t>一体化机身，全金属,核心部分不含塑料件,防震机座，稳定结构；</w:t>
      </w:r>
    </w:p>
    <w:p w:rsidR="009A58D2" w:rsidRDefault="009A58D2" w:rsidP="009A58D2">
      <w:pPr>
        <w:pStyle w:val="a7"/>
        <w:numPr>
          <w:ilvl w:val="0"/>
          <w:numId w:val="4"/>
        </w:numPr>
        <w:spacing w:line="400" w:lineRule="exact"/>
        <w:ind w:firstLineChars="0"/>
        <w:rPr>
          <w:rFonts w:ascii="仿宋" w:eastAsia="仿宋" w:hAnsi="仿宋"/>
          <w:bCs/>
          <w:sz w:val="24"/>
        </w:rPr>
      </w:pPr>
      <w:r>
        <w:rPr>
          <w:rFonts w:ascii="仿宋" w:eastAsia="仿宋" w:hAnsi="仿宋" w:hint="eastAsia"/>
          <w:bCs/>
          <w:sz w:val="24"/>
        </w:rPr>
        <w:t>配备平场消色差物镜4X\10X\40X\100X</w:t>
      </w:r>
    </w:p>
    <w:p w:rsidR="009A58D2" w:rsidRDefault="009A58D2" w:rsidP="009A58D2">
      <w:pPr>
        <w:pStyle w:val="a7"/>
        <w:numPr>
          <w:ilvl w:val="0"/>
          <w:numId w:val="4"/>
        </w:numPr>
        <w:spacing w:line="400" w:lineRule="exact"/>
        <w:ind w:firstLineChars="0"/>
        <w:rPr>
          <w:rFonts w:ascii="仿宋" w:eastAsia="仿宋" w:hAnsi="仿宋"/>
          <w:bCs/>
          <w:sz w:val="24"/>
        </w:rPr>
      </w:pPr>
      <w:r>
        <w:rPr>
          <w:rFonts w:ascii="仿宋" w:eastAsia="仿宋" w:hAnsi="仿宋" w:hint="eastAsia"/>
          <w:bCs/>
          <w:sz w:val="24"/>
        </w:rPr>
        <w:t>三目观察筒，屈光度、瞳间距可调；</w:t>
      </w:r>
    </w:p>
    <w:p w:rsidR="009A58D2" w:rsidRDefault="009A58D2" w:rsidP="009A58D2">
      <w:pPr>
        <w:pStyle w:val="a7"/>
        <w:numPr>
          <w:ilvl w:val="0"/>
          <w:numId w:val="4"/>
        </w:numPr>
        <w:spacing w:line="400" w:lineRule="exact"/>
        <w:ind w:firstLineChars="0"/>
        <w:rPr>
          <w:rFonts w:ascii="仿宋" w:eastAsia="仿宋" w:hAnsi="仿宋"/>
          <w:bCs/>
          <w:sz w:val="24"/>
        </w:rPr>
      </w:pPr>
      <w:r>
        <w:rPr>
          <w:rFonts w:ascii="仿宋" w:eastAsia="仿宋" w:hAnsi="仿宋" w:hint="eastAsia"/>
          <w:bCs/>
          <w:sz w:val="24"/>
        </w:rPr>
        <w:t>光学系统：无限远光学系统</w:t>
      </w:r>
    </w:p>
    <w:p w:rsidR="009A58D2" w:rsidRDefault="009A58D2" w:rsidP="009A58D2">
      <w:pPr>
        <w:pStyle w:val="a7"/>
        <w:numPr>
          <w:ilvl w:val="0"/>
          <w:numId w:val="4"/>
        </w:numPr>
        <w:spacing w:line="400" w:lineRule="exact"/>
        <w:ind w:firstLineChars="0"/>
        <w:rPr>
          <w:rFonts w:ascii="仿宋" w:eastAsia="仿宋" w:hAnsi="仿宋"/>
          <w:bCs/>
          <w:sz w:val="24"/>
        </w:rPr>
      </w:pPr>
      <w:r>
        <w:rPr>
          <w:rFonts w:ascii="仿宋" w:eastAsia="仿宋" w:hAnsi="仿宋" w:hint="eastAsia"/>
          <w:bCs/>
          <w:sz w:val="24"/>
        </w:rPr>
        <w:t>聚光镜：阿贝聚光镜，预定心设计，可扩展暗视野、相差功能；</w:t>
      </w:r>
    </w:p>
    <w:p w:rsidR="009A58D2" w:rsidRDefault="009A58D2" w:rsidP="009A58D2">
      <w:pPr>
        <w:pStyle w:val="a7"/>
        <w:numPr>
          <w:ilvl w:val="0"/>
          <w:numId w:val="4"/>
        </w:numPr>
        <w:spacing w:line="400" w:lineRule="exact"/>
        <w:ind w:firstLineChars="0"/>
        <w:rPr>
          <w:rFonts w:ascii="仿宋" w:eastAsia="仿宋" w:hAnsi="仿宋"/>
          <w:bCs/>
          <w:sz w:val="24"/>
        </w:rPr>
      </w:pPr>
      <w:r>
        <w:rPr>
          <w:rFonts w:ascii="仿宋" w:eastAsia="仿宋" w:hAnsi="仿宋" w:hint="eastAsia"/>
          <w:bCs/>
          <w:sz w:val="24"/>
        </w:rPr>
        <w:t>载物台：安全载物台设计，显微镜载物台为自支撑结构，圆角设计</w:t>
      </w:r>
    </w:p>
    <w:p w:rsidR="009A58D2" w:rsidRDefault="009A58D2" w:rsidP="009A58D2">
      <w:pPr>
        <w:spacing w:line="400" w:lineRule="exact"/>
        <w:rPr>
          <w:rFonts w:ascii="仿宋" w:eastAsia="仿宋" w:hAnsi="仿宋"/>
          <w:bCs/>
          <w:sz w:val="24"/>
        </w:rPr>
      </w:pPr>
      <w:r>
        <w:rPr>
          <w:rFonts w:ascii="仿宋" w:eastAsia="仿宋" w:hAnsi="仿宋" w:hint="eastAsia"/>
          <w:bCs/>
          <w:sz w:val="24"/>
        </w:rPr>
        <w:t>二</w:t>
      </w:r>
      <w:r>
        <w:rPr>
          <w:rFonts w:ascii="仿宋" w:eastAsia="仿宋" w:hAnsi="仿宋"/>
          <w:bCs/>
          <w:sz w:val="24"/>
        </w:rPr>
        <w:t>、</w:t>
      </w:r>
      <w:r>
        <w:rPr>
          <w:rFonts w:ascii="仿宋" w:eastAsia="仿宋" w:hAnsi="仿宋" w:hint="eastAsia"/>
          <w:bCs/>
          <w:sz w:val="24"/>
        </w:rPr>
        <w:t>配置要求</w:t>
      </w:r>
    </w:p>
    <w:p w:rsidR="009A58D2" w:rsidRDefault="009A58D2" w:rsidP="009A58D2">
      <w:pPr>
        <w:pStyle w:val="a7"/>
        <w:numPr>
          <w:ilvl w:val="0"/>
          <w:numId w:val="4"/>
        </w:numPr>
        <w:spacing w:line="400" w:lineRule="exact"/>
        <w:ind w:firstLineChars="0"/>
        <w:rPr>
          <w:rFonts w:ascii="仿宋" w:eastAsia="仿宋" w:hAnsi="仿宋"/>
          <w:bCs/>
          <w:sz w:val="24"/>
        </w:rPr>
      </w:pPr>
      <w:r>
        <w:rPr>
          <w:rFonts w:ascii="仿宋" w:eastAsia="仿宋" w:hAnsi="仿宋" w:hint="eastAsia"/>
          <w:bCs/>
          <w:sz w:val="24"/>
        </w:rPr>
        <w:t>显微镜主机1台</w:t>
      </w:r>
    </w:p>
    <w:p w:rsidR="009A58D2" w:rsidRDefault="009A58D2" w:rsidP="009A58D2">
      <w:pPr>
        <w:pStyle w:val="a7"/>
        <w:numPr>
          <w:ilvl w:val="0"/>
          <w:numId w:val="4"/>
        </w:numPr>
        <w:spacing w:line="400" w:lineRule="exact"/>
        <w:ind w:firstLineChars="0"/>
        <w:rPr>
          <w:rFonts w:ascii="仿宋" w:eastAsia="仿宋" w:hAnsi="仿宋"/>
          <w:bCs/>
          <w:sz w:val="24"/>
        </w:rPr>
      </w:pPr>
      <w:r>
        <w:rPr>
          <w:rFonts w:ascii="仿宋" w:eastAsia="仿宋" w:hAnsi="仿宋" w:hint="eastAsia"/>
          <w:bCs/>
          <w:sz w:val="24"/>
        </w:rPr>
        <w:t>三目镜筒,标配10X目镜2套</w:t>
      </w:r>
    </w:p>
    <w:p w:rsidR="009A58D2" w:rsidRDefault="009A58D2" w:rsidP="009A58D2">
      <w:pPr>
        <w:pStyle w:val="a7"/>
        <w:numPr>
          <w:ilvl w:val="0"/>
          <w:numId w:val="4"/>
        </w:numPr>
        <w:spacing w:line="400" w:lineRule="exact"/>
        <w:ind w:firstLineChars="0"/>
        <w:rPr>
          <w:rFonts w:ascii="仿宋" w:eastAsia="仿宋" w:hAnsi="仿宋"/>
          <w:bCs/>
          <w:sz w:val="24"/>
        </w:rPr>
      </w:pPr>
      <w:r>
        <w:rPr>
          <w:rFonts w:ascii="仿宋" w:eastAsia="仿宋" w:hAnsi="仿宋" w:hint="eastAsia"/>
          <w:bCs/>
          <w:sz w:val="24"/>
        </w:rPr>
        <w:t>4X、10X、20X、40X平场消色差物镜各2套</w:t>
      </w:r>
    </w:p>
    <w:p w:rsidR="009A58D2" w:rsidRDefault="009A58D2" w:rsidP="009A58D2">
      <w:pPr>
        <w:pStyle w:val="a7"/>
        <w:numPr>
          <w:ilvl w:val="0"/>
          <w:numId w:val="4"/>
        </w:numPr>
        <w:spacing w:line="400" w:lineRule="exact"/>
        <w:ind w:firstLineChars="0"/>
        <w:rPr>
          <w:rFonts w:ascii="仿宋" w:eastAsia="仿宋" w:hAnsi="仿宋"/>
          <w:bCs/>
          <w:sz w:val="24"/>
        </w:rPr>
      </w:pPr>
      <w:r>
        <w:rPr>
          <w:rFonts w:ascii="仿宋" w:eastAsia="仿宋" w:hAnsi="仿宋" w:hint="eastAsia"/>
          <w:bCs/>
          <w:sz w:val="24"/>
        </w:rPr>
        <w:t>标准C型接口、0.5倍显微镜接口</w:t>
      </w:r>
    </w:p>
    <w:p w:rsidR="009A58D2" w:rsidRDefault="009A58D2" w:rsidP="009A58D2">
      <w:pPr>
        <w:pStyle w:val="a7"/>
        <w:numPr>
          <w:ilvl w:val="0"/>
          <w:numId w:val="4"/>
        </w:numPr>
        <w:spacing w:line="400" w:lineRule="exact"/>
        <w:ind w:firstLineChars="0"/>
        <w:rPr>
          <w:rFonts w:ascii="仿宋" w:eastAsia="仿宋" w:hAnsi="仿宋"/>
          <w:bCs/>
          <w:sz w:val="24"/>
        </w:rPr>
      </w:pPr>
      <w:r>
        <w:rPr>
          <w:rFonts w:ascii="仿宋" w:eastAsia="仿宋" w:hAnsi="仿宋" w:hint="eastAsia"/>
          <w:bCs/>
          <w:sz w:val="24"/>
        </w:rPr>
        <w:t>多激发光型医用检查灯1套，LED高功率光源1套</w:t>
      </w:r>
    </w:p>
    <w:p w:rsidR="009A58D2" w:rsidRDefault="009A58D2" w:rsidP="009A58D2">
      <w:pPr>
        <w:pStyle w:val="a7"/>
        <w:numPr>
          <w:ilvl w:val="0"/>
          <w:numId w:val="4"/>
        </w:numPr>
        <w:spacing w:line="400" w:lineRule="exact"/>
        <w:ind w:firstLineChars="0"/>
        <w:rPr>
          <w:rFonts w:ascii="仿宋" w:eastAsia="仿宋" w:hAnsi="仿宋"/>
          <w:bCs/>
          <w:sz w:val="24"/>
        </w:rPr>
      </w:pPr>
      <w:r>
        <w:rPr>
          <w:rFonts w:ascii="仿宋" w:eastAsia="仿宋" w:hAnsi="仿宋" w:hint="eastAsia"/>
          <w:bCs/>
          <w:sz w:val="24"/>
        </w:rPr>
        <w:t>300万像素以上摄像头1套</w:t>
      </w:r>
    </w:p>
    <w:p w:rsidR="009A58D2" w:rsidRDefault="009A58D2" w:rsidP="009A58D2">
      <w:pPr>
        <w:pStyle w:val="a7"/>
        <w:numPr>
          <w:ilvl w:val="0"/>
          <w:numId w:val="4"/>
        </w:numPr>
        <w:spacing w:line="400" w:lineRule="exact"/>
        <w:ind w:firstLineChars="0"/>
        <w:rPr>
          <w:rFonts w:ascii="仿宋" w:eastAsia="仿宋" w:hAnsi="仿宋"/>
          <w:bCs/>
          <w:sz w:val="24"/>
        </w:rPr>
      </w:pPr>
      <w:r>
        <w:rPr>
          <w:rFonts w:ascii="仿宋" w:eastAsia="仿宋" w:hAnsi="仿宋" w:hint="eastAsia"/>
          <w:bCs/>
          <w:sz w:val="24"/>
        </w:rPr>
        <w:t>病理免疫荧光报告系统及图像处理系统1套</w:t>
      </w:r>
    </w:p>
    <w:p w:rsidR="009A58D2" w:rsidRDefault="009A58D2" w:rsidP="009A58D2">
      <w:pPr>
        <w:spacing w:line="400" w:lineRule="exact"/>
        <w:rPr>
          <w:rFonts w:ascii="仿宋" w:eastAsia="仿宋" w:hAnsi="仿宋"/>
          <w:bCs/>
          <w:sz w:val="24"/>
        </w:rPr>
      </w:pPr>
      <w:r>
        <w:rPr>
          <w:rFonts w:ascii="仿宋" w:eastAsia="仿宋" w:hAnsi="仿宋" w:hint="eastAsia"/>
          <w:bCs/>
          <w:sz w:val="24"/>
        </w:rPr>
        <w:t>三</w:t>
      </w:r>
      <w:r>
        <w:rPr>
          <w:rFonts w:ascii="仿宋" w:eastAsia="仿宋" w:hAnsi="仿宋"/>
          <w:bCs/>
          <w:sz w:val="24"/>
        </w:rPr>
        <w:t>、</w:t>
      </w:r>
      <w:r>
        <w:rPr>
          <w:rFonts w:ascii="仿宋" w:eastAsia="仿宋" w:hAnsi="仿宋" w:hint="eastAsia"/>
          <w:bCs/>
          <w:sz w:val="24"/>
        </w:rPr>
        <w:t>售后服务要求</w:t>
      </w:r>
    </w:p>
    <w:p w:rsidR="009A58D2" w:rsidRDefault="009A58D2" w:rsidP="009A58D2">
      <w:pPr>
        <w:pStyle w:val="a7"/>
        <w:numPr>
          <w:ilvl w:val="0"/>
          <w:numId w:val="4"/>
        </w:numPr>
        <w:spacing w:line="400" w:lineRule="exact"/>
        <w:ind w:firstLineChars="0"/>
        <w:rPr>
          <w:rFonts w:ascii="仿宋" w:eastAsia="仿宋" w:hAnsi="仿宋"/>
          <w:bCs/>
          <w:sz w:val="24"/>
        </w:rPr>
      </w:pPr>
      <w:r>
        <w:rPr>
          <w:rFonts w:ascii="仿宋" w:eastAsia="仿宋" w:hAnsi="仿宋" w:hint="eastAsia"/>
          <w:bCs/>
          <w:sz w:val="24"/>
        </w:rPr>
        <w:t>响应时间：电话响应≤4小时，24小时到达现场</w:t>
      </w:r>
    </w:p>
    <w:p w:rsidR="009A58D2" w:rsidRDefault="009A58D2" w:rsidP="009A58D2">
      <w:pPr>
        <w:pStyle w:val="a7"/>
        <w:numPr>
          <w:ilvl w:val="0"/>
          <w:numId w:val="4"/>
        </w:numPr>
        <w:spacing w:line="400" w:lineRule="exact"/>
        <w:ind w:firstLineChars="0"/>
        <w:rPr>
          <w:rFonts w:ascii="仿宋" w:eastAsia="仿宋" w:hAnsi="仿宋"/>
          <w:bCs/>
          <w:sz w:val="24"/>
        </w:rPr>
      </w:pPr>
      <w:r>
        <w:rPr>
          <w:rFonts w:ascii="仿宋" w:eastAsia="仿宋" w:hAnsi="仿宋" w:hint="eastAsia"/>
          <w:bCs/>
          <w:sz w:val="24"/>
        </w:rPr>
        <w:t>*质保期≥3年</w:t>
      </w:r>
    </w:p>
    <w:p w:rsidR="009A58D2" w:rsidRDefault="009A58D2" w:rsidP="009A58D2">
      <w:pPr>
        <w:spacing w:line="400" w:lineRule="exact"/>
        <w:rPr>
          <w:rFonts w:ascii="仿宋" w:eastAsia="仿宋" w:hAnsi="仿宋"/>
          <w:bCs/>
          <w:sz w:val="24"/>
        </w:rPr>
      </w:pPr>
    </w:p>
    <w:p w:rsidR="009A58D2" w:rsidRDefault="009A58D2" w:rsidP="009A58D2">
      <w:pPr>
        <w:spacing w:line="400" w:lineRule="exact"/>
        <w:rPr>
          <w:rFonts w:ascii="仿宋" w:eastAsia="仿宋" w:hAnsi="仿宋"/>
          <w:b/>
          <w:bCs/>
          <w:sz w:val="24"/>
        </w:rPr>
      </w:pPr>
      <w:r>
        <w:rPr>
          <w:rFonts w:ascii="仿宋" w:eastAsia="仿宋" w:hAnsi="仿宋" w:hint="eastAsia"/>
          <w:b/>
          <w:bCs/>
          <w:sz w:val="24"/>
        </w:rPr>
        <w:t>0</w:t>
      </w:r>
      <w:r>
        <w:rPr>
          <w:rFonts w:ascii="仿宋" w:eastAsia="仿宋" w:hAnsi="仿宋"/>
          <w:b/>
          <w:bCs/>
          <w:sz w:val="24"/>
        </w:rPr>
        <w:t>5</w:t>
      </w:r>
      <w:r>
        <w:rPr>
          <w:rFonts w:ascii="仿宋" w:eastAsia="仿宋" w:hAnsi="仿宋" w:hint="eastAsia"/>
          <w:b/>
          <w:bCs/>
          <w:sz w:val="24"/>
        </w:rPr>
        <w:t>包：</w:t>
      </w:r>
    </w:p>
    <w:p w:rsidR="009A58D2" w:rsidRDefault="009A58D2" w:rsidP="009A58D2">
      <w:pPr>
        <w:spacing w:line="400" w:lineRule="exact"/>
        <w:rPr>
          <w:rFonts w:ascii="仿宋" w:eastAsia="仿宋" w:hAnsi="仿宋"/>
          <w:b/>
          <w:bCs/>
          <w:sz w:val="24"/>
        </w:rPr>
      </w:pPr>
      <w:r>
        <w:rPr>
          <w:rFonts w:ascii="仿宋" w:eastAsia="仿宋" w:hAnsi="仿宋" w:hint="eastAsia"/>
          <w:b/>
          <w:bCs/>
          <w:sz w:val="24"/>
        </w:rPr>
        <w:t>0</w:t>
      </w:r>
      <w:r>
        <w:rPr>
          <w:rFonts w:ascii="仿宋" w:eastAsia="仿宋" w:hAnsi="仿宋"/>
          <w:b/>
          <w:bCs/>
          <w:sz w:val="24"/>
        </w:rPr>
        <w:t>5</w:t>
      </w:r>
      <w:r>
        <w:rPr>
          <w:rFonts w:ascii="仿宋" w:eastAsia="仿宋" w:hAnsi="仿宋" w:hint="eastAsia"/>
          <w:b/>
          <w:bCs/>
          <w:sz w:val="24"/>
        </w:rPr>
        <w:t>-0</w:t>
      </w:r>
      <w:r>
        <w:rPr>
          <w:rFonts w:ascii="仿宋" w:eastAsia="仿宋" w:hAnsi="仿宋"/>
          <w:b/>
          <w:bCs/>
          <w:sz w:val="24"/>
        </w:rPr>
        <w:t>1</w:t>
      </w:r>
      <w:r>
        <w:rPr>
          <w:rFonts w:ascii="仿宋" w:eastAsia="仿宋" w:hAnsi="仿宋" w:hint="eastAsia"/>
          <w:b/>
          <w:bCs/>
          <w:sz w:val="24"/>
        </w:rPr>
        <w:t>：超声荡洗机</w:t>
      </w:r>
    </w:p>
    <w:p w:rsidR="009A58D2" w:rsidRDefault="009A58D2" w:rsidP="009A58D2">
      <w:pPr>
        <w:spacing w:line="400" w:lineRule="exact"/>
        <w:rPr>
          <w:rFonts w:ascii="仿宋" w:eastAsia="仿宋" w:hAnsi="仿宋"/>
          <w:bCs/>
          <w:sz w:val="24"/>
        </w:rPr>
      </w:pPr>
      <w:r>
        <w:rPr>
          <w:rFonts w:ascii="仿宋" w:eastAsia="仿宋" w:hAnsi="仿宋" w:hint="eastAsia"/>
          <w:bCs/>
          <w:sz w:val="24"/>
        </w:rPr>
        <w:t>一</w:t>
      </w:r>
      <w:r>
        <w:rPr>
          <w:rFonts w:ascii="仿宋" w:eastAsia="仿宋" w:hAnsi="仿宋"/>
          <w:bCs/>
          <w:sz w:val="24"/>
        </w:rPr>
        <w:t>、技术参数</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能够实现不同临床功能例如：根管荡洗、取断针、取出钙化髓石、修整根管口。</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工作尖表面抛光设计，工作时不损伤根管壁，可高温高压反复消毒</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功率可调节，可供医生自行设置</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荡洗频率：45KHz±5KHz</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轻便小巧，便于移动</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电池容量大锂电池，充满电后可连续工作4.5小时以上，电量耗尽时可边充电边工作</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工作尖分不同型号以便完成不同功能。</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输出功率：3W-20W</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照明方式：LED照明</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频率：≥28000Hz</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工作尖硬度：≥30HRC</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振幅：20-60um</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治疗深度：≥14mm</w:t>
      </w:r>
    </w:p>
    <w:p w:rsidR="009A58D2" w:rsidRDefault="009A58D2" w:rsidP="009A58D2">
      <w:pPr>
        <w:spacing w:line="400" w:lineRule="exact"/>
        <w:rPr>
          <w:rFonts w:ascii="仿宋" w:eastAsia="仿宋" w:hAnsi="仿宋"/>
          <w:bCs/>
          <w:sz w:val="24"/>
        </w:rPr>
      </w:pPr>
      <w:r>
        <w:rPr>
          <w:rFonts w:ascii="仿宋" w:eastAsia="仿宋" w:hAnsi="仿宋" w:hint="eastAsia"/>
          <w:bCs/>
          <w:sz w:val="24"/>
        </w:rPr>
        <w:t>二</w:t>
      </w:r>
      <w:r>
        <w:rPr>
          <w:rFonts w:ascii="仿宋" w:eastAsia="仿宋" w:hAnsi="仿宋"/>
          <w:bCs/>
          <w:sz w:val="24"/>
        </w:rPr>
        <w:t>、</w:t>
      </w:r>
      <w:r>
        <w:rPr>
          <w:rFonts w:ascii="仿宋" w:eastAsia="仿宋" w:hAnsi="仿宋" w:hint="eastAsia"/>
          <w:bCs/>
          <w:sz w:val="24"/>
        </w:rPr>
        <w:t>配置要求</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主机1台、手柄1个、不同型号工作尖各5个、电源适配器及充电器2套</w:t>
      </w:r>
    </w:p>
    <w:p w:rsidR="009A58D2" w:rsidRDefault="009A58D2" w:rsidP="009A58D2">
      <w:pPr>
        <w:spacing w:line="400" w:lineRule="exact"/>
        <w:rPr>
          <w:rFonts w:ascii="仿宋" w:eastAsia="仿宋" w:hAnsi="仿宋"/>
          <w:bCs/>
          <w:sz w:val="24"/>
        </w:rPr>
      </w:pPr>
      <w:r>
        <w:rPr>
          <w:rFonts w:ascii="仿宋" w:eastAsia="仿宋" w:hAnsi="仿宋" w:hint="eastAsia"/>
          <w:bCs/>
          <w:sz w:val="24"/>
        </w:rPr>
        <w:t>三</w:t>
      </w:r>
      <w:r>
        <w:rPr>
          <w:rFonts w:ascii="仿宋" w:eastAsia="仿宋" w:hAnsi="仿宋"/>
          <w:bCs/>
          <w:sz w:val="24"/>
        </w:rPr>
        <w:t>、</w:t>
      </w:r>
      <w:r>
        <w:rPr>
          <w:rFonts w:ascii="仿宋" w:eastAsia="仿宋" w:hAnsi="仿宋" w:hint="eastAsia"/>
          <w:bCs/>
          <w:sz w:val="24"/>
        </w:rPr>
        <w:t>售后服务要求</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响应时间：电话响应≤4小时，24小时到达现场</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*质保期≥3年</w:t>
      </w:r>
    </w:p>
    <w:p w:rsidR="009A58D2" w:rsidRDefault="009A58D2" w:rsidP="009A58D2">
      <w:pPr>
        <w:spacing w:line="400" w:lineRule="exact"/>
        <w:rPr>
          <w:rFonts w:ascii="仿宋" w:eastAsia="仿宋" w:hAnsi="仿宋"/>
          <w:bCs/>
          <w:sz w:val="24"/>
        </w:rPr>
      </w:pPr>
    </w:p>
    <w:p w:rsidR="009A58D2" w:rsidRDefault="009A58D2" w:rsidP="009A58D2">
      <w:pPr>
        <w:spacing w:line="400" w:lineRule="exact"/>
        <w:rPr>
          <w:rFonts w:ascii="仿宋" w:eastAsia="仿宋" w:hAnsi="仿宋"/>
          <w:b/>
          <w:bCs/>
          <w:sz w:val="24"/>
        </w:rPr>
      </w:pPr>
      <w:r>
        <w:rPr>
          <w:rFonts w:ascii="仿宋" w:eastAsia="仿宋" w:hAnsi="仿宋" w:hint="eastAsia"/>
          <w:b/>
          <w:bCs/>
          <w:sz w:val="24"/>
        </w:rPr>
        <w:t>0</w:t>
      </w:r>
      <w:r>
        <w:rPr>
          <w:rFonts w:ascii="仿宋" w:eastAsia="仿宋" w:hAnsi="仿宋"/>
          <w:b/>
          <w:bCs/>
          <w:sz w:val="24"/>
        </w:rPr>
        <w:t>5</w:t>
      </w:r>
      <w:r>
        <w:rPr>
          <w:rFonts w:ascii="仿宋" w:eastAsia="仿宋" w:hAnsi="仿宋" w:hint="eastAsia"/>
          <w:b/>
          <w:bCs/>
          <w:sz w:val="24"/>
        </w:rPr>
        <w:t>包：</w:t>
      </w:r>
    </w:p>
    <w:p w:rsidR="009A58D2" w:rsidRDefault="009A58D2" w:rsidP="009A58D2">
      <w:pPr>
        <w:spacing w:line="400" w:lineRule="exact"/>
        <w:rPr>
          <w:rFonts w:ascii="仿宋" w:eastAsia="仿宋" w:hAnsi="仿宋"/>
          <w:b/>
          <w:bCs/>
          <w:sz w:val="24"/>
        </w:rPr>
      </w:pPr>
      <w:r>
        <w:rPr>
          <w:rFonts w:ascii="仿宋" w:eastAsia="仿宋" w:hAnsi="仿宋" w:hint="eastAsia"/>
          <w:b/>
          <w:bCs/>
          <w:sz w:val="24"/>
        </w:rPr>
        <w:t>0</w:t>
      </w:r>
      <w:r>
        <w:rPr>
          <w:rFonts w:ascii="仿宋" w:eastAsia="仿宋" w:hAnsi="仿宋"/>
          <w:b/>
          <w:bCs/>
          <w:sz w:val="24"/>
        </w:rPr>
        <w:t>5</w:t>
      </w:r>
      <w:r>
        <w:rPr>
          <w:rFonts w:ascii="仿宋" w:eastAsia="仿宋" w:hAnsi="仿宋" w:hint="eastAsia"/>
          <w:b/>
          <w:bCs/>
          <w:sz w:val="24"/>
        </w:rPr>
        <w:t>-0</w:t>
      </w:r>
      <w:r>
        <w:rPr>
          <w:rFonts w:ascii="仿宋" w:eastAsia="仿宋" w:hAnsi="仿宋"/>
          <w:b/>
          <w:bCs/>
          <w:sz w:val="24"/>
        </w:rPr>
        <w:t>2</w:t>
      </w:r>
      <w:r>
        <w:rPr>
          <w:rFonts w:ascii="仿宋" w:eastAsia="仿宋" w:hAnsi="仿宋" w:hint="eastAsia"/>
          <w:b/>
          <w:bCs/>
          <w:sz w:val="24"/>
        </w:rPr>
        <w:t>：牙周治疗仪</w:t>
      </w:r>
    </w:p>
    <w:p w:rsidR="009A58D2" w:rsidRDefault="009A58D2" w:rsidP="009A58D2">
      <w:pPr>
        <w:spacing w:line="400" w:lineRule="exact"/>
        <w:rPr>
          <w:rFonts w:ascii="仿宋" w:eastAsia="仿宋" w:hAnsi="仿宋"/>
          <w:bCs/>
          <w:sz w:val="24"/>
        </w:rPr>
      </w:pPr>
      <w:r>
        <w:rPr>
          <w:rFonts w:ascii="仿宋" w:eastAsia="仿宋" w:hAnsi="仿宋" w:hint="eastAsia"/>
          <w:bCs/>
          <w:sz w:val="24"/>
        </w:rPr>
        <w:t>一</w:t>
      </w:r>
      <w:r>
        <w:rPr>
          <w:rFonts w:ascii="仿宋" w:eastAsia="仿宋" w:hAnsi="仿宋"/>
          <w:bCs/>
          <w:sz w:val="24"/>
        </w:rPr>
        <w:t>、技术参数</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输出的尖端主振动偏移（最大功率）：90μm，偏差：±50%</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输出的尖端振动频率：30±5KHz</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输出的半偏移力（最大功率）：5N 偏差±50%</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尖端输出功率：3W-20W</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主机保险：T5AH 250V</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电源适配器保险：T1.OAL 250V</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进水压力：1bar-5bar(0.1MPa-0.5MPa)</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进气压力：5.5bar-7.5bar(0.55MPa-0.75MPa)</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喷砂系统出水水温：0-40℃</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网电源输入：220V 50Hz,输入功率：88VA</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主机输入：25V 50Hz 2.8A</w:t>
      </w:r>
    </w:p>
    <w:p w:rsidR="009A58D2" w:rsidRDefault="009A58D2" w:rsidP="009A58D2">
      <w:pPr>
        <w:pStyle w:val="a7"/>
        <w:numPr>
          <w:ilvl w:val="1"/>
          <w:numId w:val="5"/>
        </w:numPr>
        <w:spacing w:line="400" w:lineRule="exact"/>
        <w:ind w:firstLineChars="0"/>
        <w:rPr>
          <w:rFonts w:ascii="仿宋" w:eastAsia="仿宋" w:hAnsi="仿宋"/>
          <w:bCs/>
          <w:sz w:val="24"/>
        </w:rPr>
      </w:pPr>
      <w:r>
        <w:rPr>
          <w:rFonts w:ascii="仿宋" w:eastAsia="仿宋" w:hAnsi="仿宋"/>
          <w:bCs/>
          <w:sz w:val="24"/>
        </w:rPr>
        <w:t>配置要求</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主机1台</w:t>
      </w:r>
      <w:r>
        <w:rPr>
          <w:rFonts w:ascii="仿宋" w:eastAsia="仿宋" w:hAnsi="仿宋"/>
          <w:bCs/>
          <w:sz w:val="24"/>
        </w:rPr>
        <w:t>；</w:t>
      </w:r>
      <w:r>
        <w:rPr>
          <w:rFonts w:ascii="仿宋" w:eastAsia="仿宋" w:hAnsi="仿宋" w:hint="eastAsia"/>
          <w:bCs/>
          <w:sz w:val="24"/>
        </w:rPr>
        <w:t>牙周治疗微创手柄1支</w:t>
      </w:r>
      <w:r>
        <w:rPr>
          <w:rFonts w:ascii="仿宋" w:eastAsia="仿宋" w:hAnsi="仿宋"/>
          <w:bCs/>
          <w:sz w:val="24"/>
        </w:rPr>
        <w:t>；</w:t>
      </w:r>
      <w:r>
        <w:rPr>
          <w:rFonts w:ascii="仿宋" w:eastAsia="仿宋" w:hAnsi="仿宋" w:hint="eastAsia"/>
          <w:bCs/>
          <w:sz w:val="24"/>
        </w:rPr>
        <w:t>牙周基础治疗工作头2盒</w:t>
      </w:r>
      <w:r>
        <w:rPr>
          <w:rFonts w:ascii="仿宋" w:eastAsia="仿宋" w:hAnsi="仿宋"/>
          <w:bCs/>
          <w:sz w:val="24"/>
        </w:rPr>
        <w:t>；</w:t>
      </w:r>
      <w:r>
        <w:rPr>
          <w:rFonts w:ascii="仿宋" w:eastAsia="仿宋" w:hAnsi="仿宋" w:hint="eastAsia"/>
          <w:bCs/>
          <w:sz w:val="24"/>
        </w:rPr>
        <w:t>种植体周围炎维护工作头3支</w:t>
      </w:r>
    </w:p>
    <w:p w:rsidR="009A58D2" w:rsidRDefault="009A58D2" w:rsidP="009A58D2">
      <w:pPr>
        <w:spacing w:line="400" w:lineRule="exact"/>
        <w:rPr>
          <w:rFonts w:ascii="仿宋" w:eastAsia="仿宋" w:hAnsi="仿宋"/>
          <w:bCs/>
          <w:sz w:val="24"/>
        </w:rPr>
      </w:pPr>
      <w:r>
        <w:rPr>
          <w:rFonts w:ascii="仿宋" w:eastAsia="仿宋" w:hAnsi="仿宋" w:hint="eastAsia"/>
          <w:bCs/>
          <w:sz w:val="24"/>
        </w:rPr>
        <w:t>三</w:t>
      </w:r>
      <w:r>
        <w:rPr>
          <w:rFonts w:ascii="仿宋" w:eastAsia="仿宋" w:hAnsi="仿宋"/>
          <w:bCs/>
          <w:sz w:val="24"/>
        </w:rPr>
        <w:t>、</w:t>
      </w:r>
      <w:r>
        <w:rPr>
          <w:rFonts w:ascii="仿宋" w:eastAsia="仿宋" w:hAnsi="仿宋" w:hint="eastAsia"/>
          <w:bCs/>
          <w:sz w:val="24"/>
        </w:rPr>
        <w:t>售后服务要求</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响应时间：电话响应≤4小时，24小时到达现场</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*质保期≥3年</w:t>
      </w:r>
    </w:p>
    <w:p w:rsidR="009A58D2" w:rsidRDefault="009A58D2" w:rsidP="009A58D2">
      <w:pPr>
        <w:spacing w:line="400" w:lineRule="exact"/>
        <w:rPr>
          <w:rFonts w:ascii="仿宋" w:eastAsia="仿宋" w:hAnsi="仿宋"/>
          <w:bCs/>
          <w:sz w:val="24"/>
        </w:rPr>
      </w:pPr>
    </w:p>
    <w:p w:rsidR="009A58D2" w:rsidRDefault="009A58D2" w:rsidP="009A58D2">
      <w:pPr>
        <w:spacing w:line="400" w:lineRule="exact"/>
        <w:rPr>
          <w:rFonts w:ascii="仿宋" w:eastAsia="仿宋" w:hAnsi="仿宋"/>
          <w:b/>
          <w:bCs/>
          <w:sz w:val="24"/>
        </w:rPr>
      </w:pPr>
      <w:r>
        <w:rPr>
          <w:rFonts w:ascii="仿宋" w:eastAsia="仿宋" w:hAnsi="仿宋" w:hint="eastAsia"/>
          <w:b/>
          <w:bCs/>
          <w:sz w:val="24"/>
        </w:rPr>
        <w:t>0</w:t>
      </w:r>
      <w:r>
        <w:rPr>
          <w:rFonts w:ascii="仿宋" w:eastAsia="仿宋" w:hAnsi="仿宋"/>
          <w:b/>
          <w:bCs/>
          <w:sz w:val="24"/>
        </w:rPr>
        <w:t>5</w:t>
      </w:r>
      <w:r>
        <w:rPr>
          <w:rFonts w:ascii="仿宋" w:eastAsia="仿宋" w:hAnsi="仿宋" w:hint="eastAsia"/>
          <w:b/>
          <w:bCs/>
          <w:sz w:val="24"/>
        </w:rPr>
        <w:t>包：</w:t>
      </w:r>
    </w:p>
    <w:p w:rsidR="009A58D2" w:rsidRDefault="009A58D2" w:rsidP="009A58D2">
      <w:pPr>
        <w:spacing w:line="400" w:lineRule="exact"/>
        <w:rPr>
          <w:rFonts w:ascii="仿宋" w:eastAsia="仿宋" w:hAnsi="仿宋"/>
          <w:b/>
          <w:bCs/>
          <w:sz w:val="24"/>
        </w:rPr>
      </w:pPr>
      <w:r>
        <w:rPr>
          <w:rFonts w:ascii="仿宋" w:eastAsia="仿宋" w:hAnsi="仿宋" w:hint="eastAsia"/>
          <w:b/>
          <w:bCs/>
          <w:sz w:val="24"/>
        </w:rPr>
        <w:t>0</w:t>
      </w:r>
      <w:r>
        <w:rPr>
          <w:rFonts w:ascii="仿宋" w:eastAsia="仿宋" w:hAnsi="仿宋"/>
          <w:b/>
          <w:bCs/>
          <w:sz w:val="24"/>
        </w:rPr>
        <w:t>5</w:t>
      </w:r>
      <w:r>
        <w:rPr>
          <w:rFonts w:ascii="仿宋" w:eastAsia="仿宋" w:hAnsi="仿宋" w:hint="eastAsia"/>
          <w:b/>
          <w:bCs/>
          <w:sz w:val="24"/>
        </w:rPr>
        <w:t>-0</w:t>
      </w:r>
      <w:r>
        <w:rPr>
          <w:rFonts w:ascii="仿宋" w:eastAsia="仿宋" w:hAnsi="仿宋"/>
          <w:b/>
          <w:bCs/>
          <w:sz w:val="24"/>
        </w:rPr>
        <w:t>3</w:t>
      </w:r>
      <w:r>
        <w:rPr>
          <w:rFonts w:ascii="仿宋" w:eastAsia="仿宋" w:hAnsi="仿宋" w:hint="eastAsia"/>
          <w:b/>
          <w:bCs/>
          <w:sz w:val="24"/>
        </w:rPr>
        <w:t>：热凝牙胶系统</w:t>
      </w:r>
    </w:p>
    <w:p w:rsidR="009A58D2" w:rsidRDefault="009A58D2" w:rsidP="009A58D2">
      <w:pPr>
        <w:spacing w:line="400" w:lineRule="exact"/>
        <w:rPr>
          <w:rFonts w:ascii="仿宋" w:eastAsia="仿宋" w:hAnsi="仿宋"/>
          <w:bCs/>
          <w:sz w:val="24"/>
        </w:rPr>
      </w:pPr>
      <w:r>
        <w:rPr>
          <w:rFonts w:ascii="仿宋" w:eastAsia="仿宋" w:hAnsi="仿宋" w:hint="eastAsia"/>
          <w:bCs/>
          <w:sz w:val="24"/>
        </w:rPr>
        <w:t>一</w:t>
      </w:r>
      <w:r>
        <w:rPr>
          <w:rFonts w:ascii="仿宋" w:eastAsia="仿宋" w:hAnsi="仿宋"/>
          <w:bCs/>
          <w:sz w:val="24"/>
        </w:rPr>
        <w:t>、</w:t>
      </w:r>
      <w:r>
        <w:rPr>
          <w:rFonts w:ascii="仿宋" w:eastAsia="仿宋" w:hAnsi="仿宋" w:hint="eastAsia"/>
          <w:bCs/>
          <w:sz w:val="24"/>
        </w:rPr>
        <w:t>技术参数</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用于各类骨髓炎、骨髓坏死和各类根尖周炎的牙齿根管的充填治疗</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电源输入：AC100-240V ,50/60Hz,800mA Max</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电源输出：DC15.0V/1.6V</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电池 3.7V/2000mAh 可充电锂电池</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可选温度：150℃、180℃、200℃、230℃</w:t>
      </w:r>
    </w:p>
    <w:p w:rsidR="009A58D2" w:rsidRDefault="009A58D2" w:rsidP="009A58D2">
      <w:pPr>
        <w:spacing w:line="400" w:lineRule="exact"/>
        <w:rPr>
          <w:rFonts w:ascii="仿宋" w:eastAsia="仿宋" w:hAnsi="仿宋"/>
          <w:bCs/>
          <w:sz w:val="24"/>
        </w:rPr>
      </w:pPr>
      <w:r>
        <w:rPr>
          <w:rFonts w:ascii="仿宋" w:eastAsia="仿宋" w:hAnsi="仿宋" w:hint="eastAsia"/>
          <w:bCs/>
          <w:sz w:val="24"/>
        </w:rPr>
        <w:t>三</w:t>
      </w:r>
      <w:r>
        <w:rPr>
          <w:rFonts w:ascii="仿宋" w:eastAsia="仿宋" w:hAnsi="仿宋"/>
          <w:bCs/>
          <w:sz w:val="24"/>
        </w:rPr>
        <w:t>、</w:t>
      </w:r>
      <w:r>
        <w:rPr>
          <w:rFonts w:ascii="仿宋" w:eastAsia="仿宋" w:hAnsi="仿宋" w:hint="eastAsia"/>
          <w:bCs/>
          <w:sz w:val="24"/>
        </w:rPr>
        <w:t>配置要求</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加热充填手柄 2个</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充电底座 2个</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电源适配器  2个</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工作尖 4枚</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工作尖隔热套 4个</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注胶针4枚</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隔热保护罩 2个</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扳手1个</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清洁刷 2把</w:t>
      </w:r>
    </w:p>
    <w:p w:rsidR="009A58D2" w:rsidRDefault="009A58D2" w:rsidP="009A58D2">
      <w:pPr>
        <w:spacing w:line="400" w:lineRule="exact"/>
        <w:rPr>
          <w:rFonts w:ascii="仿宋" w:eastAsia="仿宋" w:hAnsi="仿宋"/>
          <w:bCs/>
          <w:sz w:val="24"/>
        </w:rPr>
      </w:pPr>
      <w:r>
        <w:rPr>
          <w:rFonts w:ascii="仿宋" w:eastAsia="仿宋" w:hAnsi="仿宋" w:hint="eastAsia"/>
          <w:bCs/>
          <w:sz w:val="24"/>
        </w:rPr>
        <w:t>四</w:t>
      </w:r>
      <w:r>
        <w:rPr>
          <w:rFonts w:ascii="仿宋" w:eastAsia="仿宋" w:hAnsi="仿宋"/>
          <w:bCs/>
          <w:sz w:val="24"/>
        </w:rPr>
        <w:t>、</w:t>
      </w:r>
      <w:r>
        <w:rPr>
          <w:rFonts w:ascii="仿宋" w:eastAsia="仿宋" w:hAnsi="仿宋" w:hint="eastAsia"/>
          <w:bCs/>
          <w:sz w:val="24"/>
        </w:rPr>
        <w:t>售后服务要求</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响应时间：电话响应≤4小时，24小时到达现场</w:t>
      </w:r>
    </w:p>
    <w:p w:rsidR="009A58D2" w:rsidRDefault="009A58D2" w:rsidP="009A58D2">
      <w:pPr>
        <w:pStyle w:val="a7"/>
        <w:numPr>
          <w:ilvl w:val="0"/>
          <w:numId w:val="5"/>
        </w:numPr>
        <w:spacing w:line="400" w:lineRule="exact"/>
        <w:ind w:firstLineChars="0"/>
        <w:rPr>
          <w:rFonts w:ascii="仿宋" w:eastAsia="仿宋" w:hAnsi="仿宋"/>
          <w:bCs/>
          <w:sz w:val="24"/>
        </w:rPr>
      </w:pPr>
      <w:r>
        <w:rPr>
          <w:rFonts w:ascii="仿宋" w:eastAsia="仿宋" w:hAnsi="仿宋" w:hint="eastAsia"/>
          <w:bCs/>
          <w:sz w:val="24"/>
        </w:rPr>
        <w:t>*质保期≥3年</w:t>
      </w:r>
    </w:p>
    <w:p w:rsidR="009A58D2" w:rsidRDefault="009A58D2" w:rsidP="009A58D2">
      <w:pPr>
        <w:spacing w:line="400" w:lineRule="exact"/>
        <w:rPr>
          <w:rFonts w:ascii="仿宋" w:eastAsia="仿宋" w:hAnsi="仿宋"/>
          <w:bCs/>
          <w:sz w:val="24"/>
        </w:rPr>
      </w:pPr>
    </w:p>
    <w:p w:rsidR="009A58D2" w:rsidRDefault="009A58D2" w:rsidP="009A58D2">
      <w:pPr>
        <w:spacing w:line="400" w:lineRule="exact"/>
        <w:rPr>
          <w:rFonts w:ascii="仿宋" w:eastAsia="仿宋" w:hAnsi="仿宋"/>
          <w:b/>
          <w:bCs/>
          <w:sz w:val="24"/>
        </w:rPr>
      </w:pPr>
      <w:r>
        <w:rPr>
          <w:rFonts w:ascii="仿宋" w:eastAsia="仿宋" w:hAnsi="仿宋" w:hint="eastAsia"/>
          <w:b/>
          <w:bCs/>
          <w:sz w:val="24"/>
        </w:rPr>
        <w:t>0</w:t>
      </w:r>
      <w:r>
        <w:rPr>
          <w:rFonts w:ascii="仿宋" w:eastAsia="仿宋" w:hAnsi="仿宋"/>
          <w:b/>
          <w:bCs/>
          <w:sz w:val="24"/>
        </w:rPr>
        <w:t>6</w:t>
      </w:r>
      <w:r>
        <w:rPr>
          <w:rFonts w:ascii="仿宋" w:eastAsia="仿宋" w:hAnsi="仿宋" w:hint="eastAsia"/>
          <w:b/>
          <w:bCs/>
          <w:sz w:val="24"/>
        </w:rPr>
        <w:t>包：</w:t>
      </w:r>
    </w:p>
    <w:p w:rsidR="009A58D2" w:rsidRDefault="009A58D2" w:rsidP="009A58D2">
      <w:pPr>
        <w:spacing w:line="400" w:lineRule="exact"/>
        <w:rPr>
          <w:rFonts w:ascii="仿宋" w:eastAsia="仿宋" w:hAnsi="仿宋"/>
          <w:b/>
          <w:bCs/>
          <w:sz w:val="24"/>
        </w:rPr>
      </w:pPr>
      <w:r>
        <w:rPr>
          <w:rFonts w:ascii="仿宋" w:eastAsia="仿宋" w:hAnsi="仿宋" w:hint="eastAsia"/>
          <w:b/>
          <w:bCs/>
          <w:sz w:val="24"/>
        </w:rPr>
        <w:t>0</w:t>
      </w:r>
      <w:r>
        <w:rPr>
          <w:rFonts w:ascii="仿宋" w:eastAsia="仿宋" w:hAnsi="仿宋"/>
          <w:b/>
          <w:bCs/>
          <w:sz w:val="24"/>
        </w:rPr>
        <w:t>6</w:t>
      </w:r>
      <w:r>
        <w:rPr>
          <w:rFonts w:ascii="仿宋" w:eastAsia="仿宋" w:hAnsi="仿宋" w:hint="eastAsia"/>
          <w:b/>
          <w:bCs/>
          <w:sz w:val="24"/>
        </w:rPr>
        <w:t>-0</w:t>
      </w:r>
      <w:r>
        <w:rPr>
          <w:rFonts w:ascii="仿宋" w:eastAsia="仿宋" w:hAnsi="仿宋"/>
          <w:b/>
          <w:bCs/>
          <w:sz w:val="24"/>
        </w:rPr>
        <w:t>1</w:t>
      </w:r>
      <w:r>
        <w:rPr>
          <w:rFonts w:ascii="仿宋" w:eastAsia="仿宋" w:hAnsi="仿宋" w:hint="eastAsia"/>
          <w:b/>
          <w:bCs/>
          <w:sz w:val="24"/>
        </w:rPr>
        <w:t>：多通道荧光定量分析仪</w:t>
      </w:r>
    </w:p>
    <w:p w:rsidR="009A58D2" w:rsidRDefault="009A58D2" w:rsidP="009A58D2">
      <w:pPr>
        <w:spacing w:line="400" w:lineRule="exact"/>
        <w:rPr>
          <w:rFonts w:ascii="仿宋" w:eastAsia="仿宋" w:hAnsi="仿宋"/>
          <w:bCs/>
          <w:sz w:val="24"/>
        </w:rPr>
      </w:pPr>
      <w:r>
        <w:rPr>
          <w:rFonts w:ascii="仿宋" w:eastAsia="仿宋" w:hAnsi="仿宋" w:hint="eastAsia"/>
          <w:bCs/>
          <w:sz w:val="24"/>
        </w:rPr>
        <w:t>一</w:t>
      </w:r>
      <w:r>
        <w:rPr>
          <w:rFonts w:ascii="仿宋" w:eastAsia="仿宋" w:hAnsi="仿宋"/>
          <w:bCs/>
          <w:sz w:val="24"/>
        </w:rPr>
        <w:t>、技术参数</w:t>
      </w:r>
    </w:p>
    <w:p w:rsidR="009A58D2" w:rsidRDefault="009A58D2" w:rsidP="009A58D2">
      <w:pPr>
        <w:pStyle w:val="a7"/>
        <w:numPr>
          <w:ilvl w:val="0"/>
          <w:numId w:val="6"/>
        </w:numPr>
        <w:spacing w:line="400" w:lineRule="exact"/>
        <w:ind w:firstLineChars="0"/>
        <w:rPr>
          <w:rFonts w:ascii="仿宋" w:eastAsia="仿宋" w:hAnsi="仿宋"/>
          <w:bCs/>
          <w:sz w:val="24"/>
        </w:rPr>
      </w:pPr>
      <w:r>
        <w:rPr>
          <w:rFonts w:ascii="仿宋" w:eastAsia="仿宋" w:hAnsi="仿宋" w:hint="eastAsia"/>
          <w:bCs/>
          <w:sz w:val="24"/>
        </w:rPr>
        <w:t>★检测通量：48孔</w:t>
      </w:r>
    </w:p>
    <w:p w:rsidR="009A58D2" w:rsidRDefault="009A58D2" w:rsidP="009A58D2">
      <w:pPr>
        <w:pStyle w:val="a7"/>
        <w:numPr>
          <w:ilvl w:val="0"/>
          <w:numId w:val="6"/>
        </w:numPr>
        <w:spacing w:line="400" w:lineRule="exact"/>
        <w:ind w:firstLineChars="0"/>
        <w:rPr>
          <w:rFonts w:ascii="仿宋" w:eastAsia="仿宋" w:hAnsi="仿宋"/>
          <w:bCs/>
          <w:sz w:val="24"/>
        </w:rPr>
      </w:pPr>
      <w:r>
        <w:rPr>
          <w:rFonts w:ascii="仿宋" w:eastAsia="仿宋" w:hAnsi="仿宋" w:hint="eastAsia"/>
          <w:bCs/>
          <w:sz w:val="24"/>
        </w:rPr>
        <w:t>耗材：0.2ml薄壁透明单管、八联管</w:t>
      </w:r>
    </w:p>
    <w:p w:rsidR="009A58D2" w:rsidRDefault="009A58D2" w:rsidP="009A58D2">
      <w:pPr>
        <w:pStyle w:val="a7"/>
        <w:numPr>
          <w:ilvl w:val="0"/>
          <w:numId w:val="6"/>
        </w:numPr>
        <w:spacing w:line="400" w:lineRule="exact"/>
        <w:ind w:firstLineChars="0"/>
        <w:rPr>
          <w:rFonts w:ascii="仿宋" w:eastAsia="仿宋" w:hAnsi="仿宋"/>
          <w:bCs/>
          <w:sz w:val="24"/>
        </w:rPr>
      </w:pPr>
      <w:r>
        <w:rPr>
          <w:rFonts w:ascii="仿宋" w:eastAsia="仿宋" w:hAnsi="仿宋" w:hint="eastAsia"/>
          <w:bCs/>
          <w:sz w:val="24"/>
        </w:rPr>
        <w:t xml:space="preserve">★适用染料/探针：FAM/SYBR Greenl, </w:t>
      </w:r>
    </w:p>
    <w:p w:rsidR="009A58D2" w:rsidRDefault="009A58D2" w:rsidP="009A58D2">
      <w:pPr>
        <w:pStyle w:val="a7"/>
        <w:numPr>
          <w:ilvl w:val="0"/>
          <w:numId w:val="6"/>
        </w:numPr>
        <w:spacing w:line="400" w:lineRule="exact"/>
        <w:ind w:firstLineChars="0"/>
        <w:rPr>
          <w:rFonts w:ascii="仿宋" w:eastAsia="仿宋" w:hAnsi="仿宋"/>
          <w:bCs/>
          <w:sz w:val="24"/>
        </w:rPr>
      </w:pPr>
      <w:r>
        <w:rPr>
          <w:rFonts w:ascii="仿宋" w:eastAsia="仿宋" w:hAnsi="仿宋" w:hint="eastAsia"/>
          <w:bCs/>
          <w:sz w:val="24"/>
        </w:rPr>
        <w:t>★激发波长：通道1: 470nm  通道2：523 nm  通道3:571 nm  通道4:630 nm</w:t>
      </w:r>
    </w:p>
    <w:p w:rsidR="009A58D2" w:rsidRDefault="009A58D2" w:rsidP="009A58D2">
      <w:pPr>
        <w:pStyle w:val="a7"/>
        <w:numPr>
          <w:ilvl w:val="0"/>
          <w:numId w:val="6"/>
        </w:numPr>
        <w:spacing w:line="400" w:lineRule="exact"/>
        <w:ind w:firstLineChars="0"/>
        <w:rPr>
          <w:rFonts w:ascii="仿宋" w:eastAsia="仿宋" w:hAnsi="仿宋"/>
          <w:bCs/>
          <w:sz w:val="24"/>
        </w:rPr>
      </w:pPr>
      <w:r>
        <w:rPr>
          <w:rFonts w:ascii="仿宋" w:eastAsia="仿宋" w:hAnsi="仿宋" w:hint="eastAsia"/>
          <w:bCs/>
          <w:sz w:val="24"/>
        </w:rPr>
        <w:t>检测波长：通道1: 525nm  通道2：564 nm</w:t>
      </w:r>
    </w:p>
    <w:p w:rsidR="009A58D2" w:rsidRDefault="009A58D2" w:rsidP="009A58D2">
      <w:pPr>
        <w:pStyle w:val="a7"/>
        <w:numPr>
          <w:ilvl w:val="0"/>
          <w:numId w:val="6"/>
        </w:numPr>
        <w:spacing w:line="400" w:lineRule="exact"/>
        <w:ind w:firstLineChars="0"/>
        <w:rPr>
          <w:rFonts w:ascii="仿宋" w:eastAsia="仿宋" w:hAnsi="仿宋"/>
          <w:bCs/>
          <w:sz w:val="24"/>
        </w:rPr>
      </w:pPr>
      <w:r>
        <w:rPr>
          <w:rFonts w:ascii="仿宋" w:eastAsia="仿宋" w:hAnsi="仿宋" w:hint="eastAsia"/>
          <w:bCs/>
          <w:sz w:val="24"/>
        </w:rPr>
        <w:t>通道3:612nm  通道4:670nm</w:t>
      </w:r>
    </w:p>
    <w:p w:rsidR="009A58D2" w:rsidRDefault="009A58D2" w:rsidP="009A58D2">
      <w:pPr>
        <w:pStyle w:val="a7"/>
        <w:numPr>
          <w:ilvl w:val="0"/>
          <w:numId w:val="6"/>
        </w:numPr>
        <w:spacing w:line="400" w:lineRule="exact"/>
        <w:ind w:firstLineChars="0"/>
        <w:rPr>
          <w:rFonts w:ascii="仿宋" w:eastAsia="仿宋" w:hAnsi="仿宋"/>
          <w:bCs/>
          <w:sz w:val="24"/>
        </w:rPr>
      </w:pPr>
      <w:r>
        <w:rPr>
          <w:rFonts w:ascii="仿宋" w:eastAsia="仿宋" w:hAnsi="仿宋" w:hint="eastAsia"/>
          <w:bCs/>
          <w:sz w:val="24"/>
        </w:rPr>
        <w:t>激发光源：高亮免维护LED</w:t>
      </w:r>
    </w:p>
    <w:p w:rsidR="009A58D2" w:rsidRDefault="009A58D2" w:rsidP="009A58D2">
      <w:pPr>
        <w:pStyle w:val="a7"/>
        <w:numPr>
          <w:ilvl w:val="0"/>
          <w:numId w:val="6"/>
        </w:numPr>
        <w:spacing w:line="400" w:lineRule="exact"/>
        <w:ind w:firstLineChars="0"/>
        <w:rPr>
          <w:rFonts w:ascii="仿宋" w:eastAsia="仿宋" w:hAnsi="仿宋"/>
          <w:bCs/>
          <w:sz w:val="24"/>
        </w:rPr>
      </w:pPr>
      <w:r>
        <w:rPr>
          <w:rFonts w:ascii="仿宋" w:eastAsia="仿宋" w:hAnsi="仿宋" w:hint="eastAsia"/>
          <w:bCs/>
          <w:sz w:val="24"/>
        </w:rPr>
        <w:t>荧光检测器：光电二级管</w:t>
      </w:r>
    </w:p>
    <w:p w:rsidR="009A58D2" w:rsidRDefault="009A58D2" w:rsidP="009A58D2">
      <w:pPr>
        <w:pStyle w:val="a7"/>
        <w:numPr>
          <w:ilvl w:val="0"/>
          <w:numId w:val="6"/>
        </w:numPr>
        <w:spacing w:line="400" w:lineRule="exact"/>
        <w:ind w:firstLineChars="0"/>
        <w:rPr>
          <w:rFonts w:ascii="仿宋" w:eastAsia="仿宋" w:hAnsi="仿宋"/>
          <w:bCs/>
          <w:sz w:val="24"/>
        </w:rPr>
      </w:pPr>
      <w:r>
        <w:rPr>
          <w:rFonts w:ascii="仿宋" w:eastAsia="仿宋" w:hAnsi="仿宋" w:hint="eastAsia"/>
          <w:bCs/>
          <w:sz w:val="24"/>
        </w:rPr>
        <w:t>★温度准确性：≤0.1℃</w:t>
      </w:r>
    </w:p>
    <w:p w:rsidR="009A58D2" w:rsidRDefault="009A58D2" w:rsidP="009A58D2">
      <w:pPr>
        <w:pStyle w:val="a7"/>
        <w:numPr>
          <w:ilvl w:val="0"/>
          <w:numId w:val="6"/>
        </w:numPr>
        <w:spacing w:line="400" w:lineRule="exact"/>
        <w:ind w:firstLineChars="0"/>
        <w:rPr>
          <w:rFonts w:ascii="仿宋" w:eastAsia="仿宋" w:hAnsi="仿宋"/>
          <w:bCs/>
          <w:sz w:val="24"/>
        </w:rPr>
      </w:pPr>
      <w:r>
        <w:rPr>
          <w:rFonts w:ascii="仿宋" w:eastAsia="仿宋" w:hAnsi="仿宋" w:hint="eastAsia"/>
          <w:bCs/>
          <w:sz w:val="24"/>
        </w:rPr>
        <w:t>检测重复性：CT≤1.5%</w:t>
      </w:r>
    </w:p>
    <w:p w:rsidR="009A58D2" w:rsidRDefault="009A58D2" w:rsidP="009A58D2">
      <w:pPr>
        <w:pStyle w:val="a7"/>
        <w:numPr>
          <w:ilvl w:val="0"/>
          <w:numId w:val="6"/>
        </w:numPr>
        <w:spacing w:line="400" w:lineRule="exact"/>
        <w:ind w:firstLineChars="0"/>
        <w:rPr>
          <w:rFonts w:ascii="仿宋" w:eastAsia="仿宋" w:hAnsi="仿宋"/>
          <w:bCs/>
          <w:sz w:val="24"/>
        </w:rPr>
      </w:pPr>
      <w:r>
        <w:rPr>
          <w:rFonts w:ascii="仿宋" w:eastAsia="仿宋" w:hAnsi="仿宋" w:hint="eastAsia"/>
          <w:bCs/>
          <w:sz w:val="24"/>
        </w:rPr>
        <w:t>线性相关性：I r I ≥0.990</w:t>
      </w:r>
    </w:p>
    <w:p w:rsidR="009A58D2" w:rsidRDefault="009A58D2" w:rsidP="009A58D2">
      <w:pPr>
        <w:pStyle w:val="a7"/>
        <w:numPr>
          <w:ilvl w:val="0"/>
          <w:numId w:val="6"/>
        </w:numPr>
        <w:spacing w:line="400" w:lineRule="exact"/>
        <w:ind w:firstLineChars="0"/>
        <w:rPr>
          <w:rFonts w:ascii="仿宋" w:eastAsia="仿宋" w:hAnsi="仿宋"/>
          <w:bCs/>
          <w:sz w:val="24"/>
        </w:rPr>
      </w:pPr>
      <w:r>
        <w:rPr>
          <w:rFonts w:ascii="仿宋" w:eastAsia="仿宋" w:hAnsi="仿宋" w:hint="eastAsia"/>
          <w:bCs/>
          <w:sz w:val="24"/>
        </w:rPr>
        <w:t>操作模式：≥7.0寸全彩触摸屏操控或PC端软件控制</w:t>
      </w:r>
    </w:p>
    <w:p w:rsidR="009A58D2" w:rsidRDefault="009A58D2" w:rsidP="009A58D2">
      <w:pPr>
        <w:pStyle w:val="a7"/>
        <w:numPr>
          <w:ilvl w:val="0"/>
          <w:numId w:val="6"/>
        </w:numPr>
        <w:spacing w:line="400" w:lineRule="exact"/>
        <w:ind w:firstLineChars="0"/>
        <w:rPr>
          <w:rFonts w:ascii="仿宋" w:eastAsia="仿宋" w:hAnsi="仿宋"/>
          <w:bCs/>
          <w:sz w:val="24"/>
        </w:rPr>
      </w:pPr>
      <w:r>
        <w:rPr>
          <w:rFonts w:ascii="仿宋" w:eastAsia="仿宋" w:hAnsi="仿宋" w:hint="eastAsia"/>
          <w:bCs/>
          <w:sz w:val="24"/>
        </w:rPr>
        <w:t>★数据存储：仪器可存储 ≥1000个实验设置文件/实验数据文件</w:t>
      </w:r>
    </w:p>
    <w:p w:rsidR="009A58D2" w:rsidRDefault="009A58D2" w:rsidP="009A58D2">
      <w:pPr>
        <w:pStyle w:val="a7"/>
        <w:numPr>
          <w:ilvl w:val="0"/>
          <w:numId w:val="6"/>
        </w:numPr>
        <w:spacing w:line="400" w:lineRule="exact"/>
        <w:ind w:firstLineChars="0"/>
        <w:rPr>
          <w:rFonts w:ascii="仿宋" w:eastAsia="仿宋" w:hAnsi="仿宋"/>
          <w:bCs/>
          <w:sz w:val="24"/>
        </w:rPr>
      </w:pPr>
      <w:r>
        <w:rPr>
          <w:rFonts w:ascii="仿宋" w:eastAsia="仿宋" w:hAnsi="仿宋" w:hint="eastAsia"/>
          <w:bCs/>
          <w:sz w:val="24"/>
        </w:rPr>
        <w:t>能够检测药物基因项目</w:t>
      </w:r>
    </w:p>
    <w:p w:rsidR="009A58D2" w:rsidRDefault="009A58D2" w:rsidP="009A58D2">
      <w:pPr>
        <w:spacing w:line="400" w:lineRule="exact"/>
        <w:rPr>
          <w:rFonts w:ascii="仿宋" w:eastAsia="仿宋" w:hAnsi="仿宋"/>
          <w:bCs/>
          <w:sz w:val="24"/>
        </w:rPr>
      </w:pPr>
      <w:r>
        <w:rPr>
          <w:rFonts w:ascii="仿宋" w:eastAsia="仿宋" w:hAnsi="仿宋"/>
          <w:bCs/>
          <w:sz w:val="24"/>
        </w:rPr>
        <w:t>二、</w:t>
      </w:r>
      <w:r>
        <w:rPr>
          <w:rFonts w:ascii="仿宋" w:eastAsia="仿宋" w:hAnsi="仿宋" w:hint="eastAsia"/>
          <w:bCs/>
          <w:sz w:val="24"/>
        </w:rPr>
        <w:t>售后服务要求</w:t>
      </w:r>
    </w:p>
    <w:p w:rsidR="009A58D2" w:rsidRDefault="009A58D2" w:rsidP="009A58D2">
      <w:pPr>
        <w:pStyle w:val="a7"/>
        <w:numPr>
          <w:ilvl w:val="0"/>
          <w:numId w:val="6"/>
        </w:numPr>
        <w:spacing w:line="400" w:lineRule="exact"/>
        <w:ind w:firstLineChars="0"/>
        <w:rPr>
          <w:rFonts w:ascii="仿宋" w:eastAsia="仿宋" w:hAnsi="仿宋"/>
          <w:bCs/>
          <w:sz w:val="24"/>
        </w:rPr>
      </w:pPr>
      <w:r>
        <w:rPr>
          <w:rFonts w:ascii="仿宋" w:eastAsia="仿宋" w:hAnsi="仿宋" w:hint="eastAsia"/>
          <w:bCs/>
          <w:sz w:val="24"/>
        </w:rPr>
        <w:t>响应时间：电话响应≤4小时，24小时到达现场</w:t>
      </w:r>
    </w:p>
    <w:p w:rsidR="009A58D2" w:rsidRDefault="009A58D2" w:rsidP="009A58D2">
      <w:pPr>
        <w:pStyle w:val="a7"/>
        <w:numPr>
          <w:ilvl w:val="0"/>
          <w:numId w:val="6"/>
        </w:numPr>
        <w:spacing w:line="400" w:lineRule="exact"/>
        <w:ind w:firstLineChars="0"/>
        <w:rPr>
          <w:rFonts w:ascii="仿宋" w:eastAsia="仿宋" w:hAnsi="仿宋"/>
          <w:bCs/>
          <w:sz w:val="24"/>
        </w:rPr>
      </w:pPr>
      <w:r>
        <w:rPr>
          <w:rFonts w:ascii="仿宋" w:eastAsia="仿宋" w:hAnsi="仿宋" w:hint="eastAsia"/>
          <w:bCs/>
          <w:sz w:val="24"/>
        </w:rPr>
        <w:t>*质保期≥3年</w:t>
      </w:r>
    </w:p>
    <w:p w:rsidR="009A58D2" w:rsidRDefault="009A58D2" w:rsidP="009A58D2">
      <w:pPr>
        <w:spacing w:line="400" w:lineRule="exact"/>
        <w:rPr>
          <w:rFonts w:ascii="仿宋" w:eastAsia="仿宋" w:hAnsi="仿宋"/>
          <w:bCs/>
          <w:sz w:val="24"/>
        </w:rPr>
      </w:pPr>
    </w:p>
    <w:p w:rsidR="009A58D2" w:rsidRDefault="009A58D2" w:rsidP="009A58D2">
      <w:pPr>
        <w:spacing w:line="400" w:lineRule="exact"/>
        <w:rPr>
          <w:rFonts w:ascii="仿宋" w:eastAsia="仿宋" w:hAnsi="仿宋"/>
          <w:b/>
          <w:bCs/>
          <w:sz w:val="24"/>
        </w:rPr>
      </w:pPr>
      <w:r>
        <w:rPr>
          <w:rFonts w:ascii="仿宋" w:eastAsia="仿宋" w:hAnsi="仿宋" w:hint="eastAsia"/>
          <w:b/>
          <w:bCs/>
          <w:sz w:val="24"/>
        </w:rPr>
        <w:t>0</w:t>
      </w:r>
      <w:r>
        <w:rPr>
          <w:rFonts w:ascii="仿宋" w:eastAsia="仿宋" w:hAnsi="仿宋"/>
          <w:b/>
          <w:bCs/>
          <w:sz w:val="24"/>
        </w:rPr>
        <w:t>6</w:t>
      </w:r>
      <w:r>
        <w:rPr>
          <w:rFonts w:ascii="仿宋" w:eastAsia="仿宋" w:hAnsi="仿宋" w:hint="eastAsia"/>
          <w:b/>
          <w:bCs/>
          <w:sz w:val="24"/>
        </w:rPr>
        <w:t>包：</w:t>
      </w:r>
    </w:p>
    <w:p w:rsidR="009A58D2" w:rsidRDefault="009A58D2" w:rsidP="009A58D2">
      <w:pPr>
        <w:spacing w:line="400" w:lineRule="exact"/>
        <w:rPr>
          <w:rFonts w:ascii="仿宋" w:eastAsia="仿宋" w:hAnsi="仿宋"/>
          <w:b/>
          <w:bCs/>
          <w:sz w:val="24"/>
        </w:rPr>
      </w:pPr>
      <w:r>
        <w:rPr>
          <w:rFonts w:ascii="仿宋" w:eastAsia="仿宋" w:hAnsi="仿宋" w:hint="eastAsia"/>
          <w:b/>
          <w:bCs/>
          <w:sz w:val="24"/>
        </w:rPr>
        <w:t>0</w:t>
      </w:r>
      <w:r>
        <w:rPr>
          <w:rFonts w:ascii="仿宋" w:eastAsia="仿宋" w:hAnsi="仿宋"/>
          <w:b/>
          <w:bCs/>
          <w:sz w:val="24"/>
        </w:rPr>
        <w:t>6</w:t>
      </w:r>
      <w:r>
        <w:rPr>
          <w:rFonts w:ascii="仿宋" w:eastAsia="仿宋" w:hAnsi="仿宋" w:hint="eastAsia"/>
          <w:b/>
          <w:bCs/>
          <w:sz w:val="24"/>
        </w:rPr>
        <w:t>-02：幽门螺旋杆菌检测仪（C14）</w:t>
      </w:r>
    </w:p>
    <w:p w:rsidR="009A58D2" w:rsidRDefault="009A58D2" w:rsidP="009A58D2">
      <w:pPr>
        <w:spacing w:line="400" w:lineRule="exact"/>
        <w:rPr>
          <w:rFonts w:ascii="仿宋" w:eastAsia="仿宋" w:hAnsi="仿宋"/>
          <w:bCs/>
          <w:sz w:val="24"/>
        </w:rPr>
      </w:pPr>
      <w:r>
        <w:rPr>
          <w:rFonts w:ascii="仿宋" w:eastAsia="仿宋" w:hAnsi="仿宋" w:hint="eastAsia"/>
          <w:bCs/>
          <w:sz w:val="24"/>
        </w:rPr>
        <w:t>一</w:t>
      </w:r>
      <w:r>
        <w:rPr>
          <w:rFonts w:ascii="仿宋" w:eastAsia="仿宋" w:hAnsi="仿宋"/>
          <w:bCs/>
          <w:sz w:val="24"/>
        </w:rPr>
        <w:t>、</w:t>
      </w:r>
      <w:r>
        <w:rPr>
          <w:rFonts w:ascii="仿宋" w:eastAsia="仿宋" w:hAnsi="仿宋" w:hint="eastAsia"/>
          <w:bCs/>
          <w:sz w:val="24"/>
        </w:rPr>
        <w:t>技术参数</w:t>
      </w:r>
    </w:p>
    <w:p w:rsidR="009A58D2" w:rsidRDefault="009A58D2" w:rsidP="009A58D2">
      <w:pPr>
        <w:pStyle w:val="a7"/>
        <w:numPr>
          <w:ilvl w:val="0"/>
          <w:numId w:val="6"/>
        </w:numPr>
        <w:spacing w:line="400" w:lineRule="exact"/>
        <w:ind w:firstLineChars="0"/>
        <w:rPr>
          <w:rFonts w:ascii="仿宋" w:eastAsia="仿宋" w:hAnsi="仿宋"/>
          <w:bCs/>
          <w:sz w:val="24"/>
        </w:rPr>
      </w:pPr>
      <w:r>
        <w:rPr>
          <w:rFonts w:ascii="仿宋" w:eastAsia="仿宋" w:hAnsi="仿宋" w:hint="eastAsia"/>
          <w:bCs/>
          <w:sz w:val="24"/>
        </w:rPr>
        <w:t>用于尿素碳14呼气试验，对采集的呼气样品二氧化碳进行检测，无创式快速诊断患者是否正在感染幽门螺旋杆菌；</w:t>
      </w:r>
    </w:p>
    <w:p w:rsidR="009A58D2" w:rsidRDefault="009A58D2" w:rsidP="009A58D2">
      <w:pPr>
        <w:pStyle w:val="a7"/>
        <w:numPr>
          <w:ilvl w:val="0"/>
          <w:numId w:val="6"/>
        </w:numPr>
        <w:spacing w:line="400" w:lineRule="exact"/>
        <w:ind w:firstLineChars="0"/>
        <w:rPr>
          <w:rFonts w:ascii="仿宋" w:eastAsia="仿宋" w:hAnsi="仿宋"/>
          <w:bCs/>
          <w:sz w:val="24"/>
        </w:rPr>
      </w:pPr>
      <w:r>
        <w:rPr>
          <w:rFonts w:ascii="仿宋" w:eastAsia="仿宋" w:hAnsi="仿宋" w:hint="eastAsia"/>
          <w:bCs/>
          <w:sz w:val="24"/>
        </w:rPr>
        <w:t>检测结果误差小于10%。</w:t>
      </w:r>
    </w:p>
    <w:p w:rsidR="009A58D2" w:rsidRDefault="009A58D2" w:rsidP="009A58D2">
      <w:pPr>
        <w:pStyle w:val="a7"/>
        <w:numPr>
          <w:ilvl w:val="0"/>
          <w:numId w:val="6"/>
        </w:numPr>
        <w:spacing w:line="400" w:lineRule="exact"/>
        <w:ind w:firstLineChars="0"/>
        <w:rPr>
          <w:rFonts w:ascii="仿宋" w:eastAsia="仿宋" w:hAnsi="仿宋"/>
          <w:bCs/>
          <w:sz w:val="24"/>
        </w:rPr>
      </w:pPr>
      <w:r>
        <w:rPr>
          <w:rFonts w:ascii="仿宋" w:eastAsia="仿宋" w:hAnsi="仿宋" w:hint="eastAsia"/>
          <w:bCs/>
          <w:sz w:val="24"/>
        </w:rPr>
        <w:t>★采用双道采集数据；</w:t>
      </w:r>
    </w:p>
    <w:p w:rsidR="009A58D2" w:rsidRDefault="009A58D2" w:rsidP="009A58D2">
      <w:pPr>
        <w:pStyle w:val="a7"/>
        <w:numPr>
          <w:ilvl w:val="0"/>
          <w:numId w:val="6"/>
        </w:numPr>
        <w:spacing w:line="400" w:lineRule="exact"/>
        <w:ind w:firstLineChars="0"/>
        <w:rPr>
          <w:rFonts w:ascii="仿宋" w:eastAsia="仿宋" w:hAnsi="仿宋"/>
          <w:bCs/>
          <w:sz w:val="24"/>
        </w:rPr>
      </w:pPr>
      <w:r>
        <w:rPr>
          <w:rFonts w:ascii="仿宋" w:eastAsia="仿宋" w:hAnsi="仿宋" w:hint="eastAsia"/>
          <w:bCs/>
          <w:sz w:val="24"/>
        </w:rPr>
        <w:t>无须淬灭校正；</w:t>
      </w:r>
    </w:p>
    <w:p w:rsidR="009A58D2" w:rsidRDefault="009A58D2" w:rsidP="009A58D2">
      <w:pPr>
        <w:pStyle w:val="a7"/>
        <w:numPr>
          <w:ilvl w:val="0"/>
          <w:numId w:val="6"/>
        </w:numPr>
        <w:spacing w:line="400" w:lineRule="exact"/>
        <w:ind w:firstLineChars="0"/>
        <w:rPr>
          <w:rFonts w:ascii="仿宋" w:eastAsia="仿宋" w:hAnsi="仿宋"/>
          <w:bCs/>
          <w:sz w:val="24"/>
        </w:rPr>
      </w:pPr>
      <w:r>
        <w:rPr>
          <w:rFonts w:ascii="仿宋" w:eastAsia="仿宋" w:hAnsi="仿宋" w:hint="eastAsia"/>
          <w:bCs/>
          <w:sz w:val="24"/>
        </w:rPr>
        <w:t>★检测结束自动给出dpm值及HP感染结果，诊断结果分别为阴性、不确定、阳性+、阳性++、阳性+++、阳性++++六类；</w:t>
      </w:r>
    </w:p>
    <w:p w:rsidR="009A58D2" w:rsidRDefault="009A58D2" w:rsidP="009A58D2">
      <w:pPr>
        <w:pStyle w:val="a7"/>
        <w:numPr>
          <w:ilvl w:val="0"/>
          <w:numId w:val="6"/>
        </w:numPr>
        <w:spacing w:line="400" w:lineRule="exact"/>
        <w:ind w:firstLineChars="0"/>
        <w:rPr>
          <w:rFonts w:ascii="仿宋" w:eastAsia="仿宋" w:hAnsi="仿宋"/>
          <w:bCs/>
          <w:sz w:val="24"/>
        </w:rPr>
      </w:pPr>
      <w:r>
        <w:rPr>
          <w:rFonts w:ascii="仿宋" w:eastAsia="仿宋" w:hAnsi="仿宋" w:hint="eastAsia"/>
          <w:bCs/>
          <w:sz w:val="24"/>
        </w:rPr>
        <w:t>自动故障诊断；</w:t>
      </w:r>
    </w:p>
    <w:p w:rsidR="009A58D2" w:rsidRDefault="009A58D2" w:rsidP="009A58D2">
      <w:pPr>
        <w:pStyle w:val="a7"/>
        <w:numPr>
          <w:ilvl w:val="0"/>
          <w:numId w:val="6"/>
        </w:numPr>
        <w:spacing w:line="400" w:lineRule="exact"/>
        <w:ind w:firstLineChars="0"/>
        <w:rPr>
          <w:rFonts w:ascii="仿宋" w:eastAsia="仿宋" w:hAnsi="仿宋"/>
          <w:bCs/>
          <w:sz w:val="24"/>
        </w:rPr>
      </w:pPr>
      <w:r>
        <w:rPr>
          <w:rFonts w:ascii="仿宋" w:eastAsia="仿宋" w:hAnsi="仿宋" w:hint="eastAsia"/>
          <w:bCs/>
          <w:sz w:val="24"/>
        </w:rPr>
        <w:t>自动扣除本底计数；</w:t>
      </w:r>
    </w:p>
    <w:p w:rsidR="009A58D2" w:rsidRDefault="009A58D2" w:rsidP="009A58D2">
      <w:pPr>
        <w:pStyle w:val="a7"/>
        <w:numPr>
          <w:ilvl w:val="0"/>
          <w:numId w:val="6"/>
        </w:numPr>
        <w:spacing w:line="400" w:lineRule="exact"/>
        <w:ind w:firstLineChars="0"/>
        <w:rPr>
          <w:rFonts w:ascii="仿宋" w:eastAsia="仿宋" w:hAnsi="仿宋"/>
          <w:bCs/>
          <w:sz w:val="24"/>
        </w:rPr>
      </w:pPr>
      <w:r>
        <w:rPr>
          <w:rFonts w:ascii="仿宋" w:eastAsia="仿宋" w:hAnsi="仿宋" w:hint="eastAsia"/>
          <w:bCs/>
          <w:sz w:val="24"/>
        </w:rPr>
        <w:t>自动进行测量数据打印，自带热敏式微型打印机，可连接打印彩色图文报告；</w:t>
      </w:r>
    </w:p>
    <w:p w:rsidR="009A58D2" w:rsidRDefault="009A58D2" w:rsidP="009A58D2">
      <w:pPr>
        <w:pStyle w:val="a7"/>
        <w:numPr>
          <w:ilvl w:val="0"/>
          <w:numId w:val="6"/>
        </w:numPr>
        <w:spacing w:line="400" w:lineRule="exact"/>
        <w:ind w:firstLineChars="0"/>
        <w:rPr>
          <w:rFonts w:ascii="仿宋" w:eastAsia="仿宋" w:hAnsi="仿宋"/>
          <w:bCs/>
          <w:sz w:val="24"/>
        </w:rPr>
      </w:pPr>
      <w:r>
        <w:rPr>
          <w:rFonts w:ascii="仿宋" w:eastAsia="仿宋" w:hAnsi="仿宋" w:hint="eastAsia"/>
          <w:bCs/>
          <w:sz w:val="24"/>
        </w:rPr>
        <w:t>采用卡式进样；</w:t>
      </w:r>
    </w:p>
    <w:p w:rsidR="009A58D2" w:rsidRDefault="009A58D2" w:rsidP="009A58D2">
      <w:pPr>
        <w:pStyle w:val="a7"/>
        <w:numPr>
          <w:ilvl w:val="0"/>
          <w:numId w:val="6"/>
        </w:numPr>
        <w:spacing w:line="400" w:lineRule="exact"/>
        <w:ind w:firstLineChars="0"/>
        <w:rPr>
          <w:rFonts w:ascii="仿宋" w:eastAsia="仿宋" w:hAnsi="仿宋"/>
          <w:bCs/>
          <w:sz w:val="24"/>
        </w:rPr>
      </w:pPr>
      <w:r>
        <w:rPr>
          <w:rFonts w:ascii="仿宋" w:eastAsia="仿宋" w:hAnsi="仿宋" w:hint="eastAsia"/>
          <w:bCs/>
          <w:sz w:val="24"/>
        </w:rPr>
        <w:t>所有线路板均高度集成；</w:t>
      </w:r>
    </w:p>
    <w:p w:rsidR="009A58D2" w:rsidRDefault="009A58D2" w:rsidP="009A58D2">
      <w:pPr>
        <w:pStyle w:val="a7"/>
        <w:numPr>
          <w:ilvl w:val="0"/>
          <w:numId w:val="6"/>
        </w:numPr>
        <w:spacing w:line="400" w:lineRule="exact"/>
        <w:ind w:firstLineChars="0"/>
        <w:rPr>
          <w:rFonts w:ascii="仿宋" w:eastAsia="仿宋" w:hAnsi="仿宋"/>
          <w:bCs/>
          <w:sz w:val="24"/>
        </w:rPr>
      </w:pPr>
      <w:r>
        <w:rPr>
          <w:rFonts w:ascii="仿宋" w:eastAsia="仿宋" w:hAnsi="仿宋" w:hint="eastAsia"/>
          <w:bCs/>
          <w:sz w:val="24"/>
        </w:rPr>
        <w:t>≥13×4 cm大尺寸液晶显示屏替代数码管显示；</w:t>
      </w:r>
    </w:p>
    <w:p w:rsidR="009A58D2" w:rsidRDefault="009A58D2" w:rsidP="009A58D2">
      <w:pPr>
        <w:pStyle w:val="a7"/>
        <w:numPr>
          <w:ilvl w:val="0"/>
          <w:numId w:val="6"/>
        </w:numPr>
        <w:spacing w:line="400" w:lineRule="exact"/>
        <w:ind w:firstLineChars="0"/>
        <w:rPr>
          <w:rFonts w:ascii="仿宋" w:eastAsia="仿宋" w:hAnsi="仿宋"/>
          <w:bCs/>
          <w:sz w:val="24"/>
        </w:rPr>
      </w:pPr>
      <w:r>
        <w:rPr>
          <w:rFonts w:ascii="仿宋" w:eastAsia="仿宋" w:hAnsi="仿宋" w:hint="eastAsia"/>
          <w:bCs/>
          <w:sz w:val="24"/>
        </w:rPr>
        <w:t>★无须按键插卡即可自动完成测量</w:t>
      </w:r>
    </w:p>
    <w:p w:rsidR="009A58D2" w:rsidRDefault="009A58D2" w:rsidP="009A58D2">
      <w:pPr>
        <w:pStyle w:val="a7"/>
        <w:numPr>
          <w:ilvl w:val="0"/>
          <w:numId w:val="6"/>
        </w:numPr>
        <w:spacing w:line="400" w:lineRule="exact"/>
        <w:ind w:firstLineChars="0"/>
        <w:rPr>
          <w:rFonts w:ascii="仿宋" w:eastAsia="仿宋" w:hAnsi="仿宋"/>
          <w:bCs/>
          <w:sz w:val="24"/>
        </w:rPr>
      </w:pPr>
      <w:r>
        <w:rPr>
          <w:rFonts w:ascii="仿宋" w:eastAsia="仿宋" w:hAnsi="仿宋" w:hint="eastAsia"/>
          <w:bCs/>
          <w:sz w:val="24"/>
        </w:rPr>
        <w:t>★专用于配套独立包装的常温密封贮藏型尿素碳14胶囊；</w:t>
      </w:r>
    </w:p>
    <w:p w:rsidR="009A58D2" w:rsidRDefault="009A58D2" w:rsidP="009A58D2">
      <w:pPr>
        <w:pStyle w:val="a7"/>
        <w:numPr>
          <w:ilvl w:val="0"/>
          <w:numId w:val="6"/>
        </w:numPr>
        <w:spacing w:line="400" w:lineRule="exact"/>
        <w:ind w:firstLineChars="0"/>
        <w:rPr>
          <w:rFonts w:ascii="仿宋" w:eastAsia="仿宋" w:hAnsi="仿宋"/>
          <w:bCs/>
          <w:sz w:val="24"/>
        </w:rPr>
      </w:pPr>
      <w:r>
        <w:rPr>
          <w:rFonts w:ascii="仿宋" w:eastAsia="仿宋" w:hAnsi="仿宋" w:hint="eastAsia"/>
          <w:bCs/>
          <w:sz w:val="24"/>
        </w:rPr>
        <w:t>本底计数率＜40 min-1</w:t>
      </w:r>
    </w:p>
    <w:p w:rsidR="009A58D2" w:rsidRDefault="009A58D2" w:rsidP="009A58D2">
      <w:pPr>
        <w:pStyle w:val="a7"/>
        <w:numPr>
          <w:ilvl w:val="0"/>
          <w:numId w:val="6"/>
        </w:numPr>
        <w:spacing w:line="400" w:lineRule="exact"/>
        <w:ind w:firstLineChars="0"/>
        <w:rPr>
          <w:rFonts w:ascii="仿宋" w:eastAsia="仿宋" w:hAnsi="仿宋"/>
          <w:bCs/>
          <w:sz w:val="24"/>
        </w:rPr>
      </w:pPr>
      <w:r>
        <w:rPr>
          <w:rFonts w:ascii="仿宋" w:eastAsia="仿宋" w:hAnsi="仿宋" w:hint="eastAsia"/>
          <w:bCs/>
          <w:sz w:val="24"/>
        </w:rPr>
        <w:t>8小时稳定性≤10%；</w:t>
      </w:r>
    </w:p>
    <w:p w:rsidR="009A58D2" w:rsidRDefault="009A58D2" w:rsidP="009A58D2">
      <w:pPr>
        <w:pStyle w:val="a7"/>
        <w:numPr>
          <w:ilvl w:val="0"/>
          <w:numId w:val="6"/>
        </w:numPr>
        <w:spacing w:line="400" w:lineRule="exact"/>
        <w:ind w:firstLineChars="0"/>
        <w:rPr>
          <w:rFonts w:ascii="仿宋" w:eastAsia="仿宋" w:hAnsi="仿宋"/>
          <w:bCs/>
          <w:sz w:val="24"/>
        </w:rPr>
      </w:pPr>
      <w:r>
        <w:rPr>
          <w:rFonts w:ascii="仿宋" w:eastAsia="仿宋" w:hAnsi="仿宋" w:hint="eastAsia"/>
          <w:bCs/>
          <w:sz w:val="24"/>
        </w:rPr>
        <w:t>计数容量无限制；</w:t>
      </w:r>
    </w:p>
    <w:p w:rsidR="009A58D2" w:rsidRDefault="009A58D2" w:rsidP="009A58D2">
      <w:pPr>
        <w:pStyle w:val="a7"/>
        <w:numPr>
          <w:ilvl w:val="0"/>
          <w:numId w:val="6"/>
        </w:numPr>
        <w:spacing w:line="400" w:lineRule="exact"/>
        <w:ind w:firstLineChars="0"/>
        <w:rPr>
          <w:rFonts w:ascii="仿宋" w:eastAsia="仿宋" w:hAnsi="仿宋"/>
          <w:bCs/>
          <w:sz w:val="24"/>
        </w:rPr>
      </w:pPr>
      <w:r>
        <w:rPr>
          <w:rFonts w:ascii="仿宋" w:eastAsia="仿宋" w:hAnsi="仿宋" w:hint="eastAsia"/>
          <w:bCs/>
          <w:sz w:val="24"/>
        </w:rPr>
        <w:t>功耗≤20VA；</w:t>
      </w:r>
    </w:p>
    <w:p w:rsidR="009A58D2" w:rsidRDefault="009A58D2" w:rsidP="009A58D2">
      <w:pPr>
        <w:pStyle w:val="a7"/>
        <w:numPr>
          <w:ilvl w:val="0"/>
          <w:numId w:val="6"/>
        </w:numPr>
        <w:spacing w:line="400" w:lineRule="exact"/>
        <w:ind w:firstLineChars="0"/>
        <w:rPr>
          <w:rFonts w:ascii="仿宋" w:eastAsia="仿宋" w:hAnsi="仿宋"/>
          <w:bCs/>
          <w:sz w:val="24"/>
        </w:rPr>
      </w:pPr>
      <w:r>
        <w:rPr>
          <w:rFonts w:ascii="仿宋" w:eastAsia="仿宋" w:hAnsi="仿宋" w:hint="eastAsia"/>
          <w:bCs/>
          <w:sz w:val="24"/>
        </w:rPr>
        <w:t>不使用甲醇、PPO及POPOP等有害物质；</w:t>
      </w:r>
    </w:p>
    <w:p w:rsidR="009A58D2" w:rsidRDefault="009A58D2" w:rsidP="009A58D2">
      <w:pPr>
        <w:pStyle w:val="a7"/>
        <w:numPr>
          <w:ilvl w:val="0"/>
          <w:numId w:val="6"/>
        </w:numPr>
        <w:spacing w:line="400" w:lineRule="exact"/>
        <w:ind w:firstLineChars="0"/>
        <w:rPr>
          <w:rFonts w:ascii="仿宋" w:eastAsia="仿宋" w:hAnsi="仿宋"/>
          <w:bCs/>
          <w:sz w:val="24"/>
        </w:rPr>
      </w:pPr>
      <w:r>
        <w:rPr>
          <w:rFonts w:ascii="仿宋" w:eastAsia="仿宋" w:hAnsi="仿宋" w:hint="eastAsia"/>
          <w:bCs/>
          <w:sz w:val="24"/>
        </w:rPr>
        <w:t>仪器可随时升级，配置图文处理系统；</w:t>
      </w:r>
    </w:p>
    <w:p w:rsidR="009A58D2" w:rsidRDefault="009A58D2" w:rsidP="009A58D2">
      <w:pPr>
        <w:spacing w:line="400" w:lineRule="exact"/>
        <w:rPr>
          <w:rFonts w:ascii="仿宋" w:eastAsia="仿宋" w:hAnsi="仿宋"/>
          <w:bCs/>
          <w:sz w:val="24"/>
        </w:rPr>
      </w:pPr>
      <w:r>
        <w:rPr>
          <w:rFonts w:ascii="仿宋" w:eastAsia="仿宋" w:hAnsi="仿宋" w:hint="eastAsia"/>
          <w:bCs/>
          <w:sz w:val="24"/>
        </w:rPr>
        <w:t>二</w:t>
      </w:r>
      <w:r>
        <w:rPr>
          <w:rFonts w:ascii="仿宋" w:eastAsia="仿宋" w:hAnsi="仿宋"/>
          <w:bCs/>
          <w:sz w:val="24"/>
        </w:rPr>
        <w:t>、</w:t>
      </w:r>
      <w:r>
        <w:rPr>
          <w:rFonts w:ascii="仿宋" w:eastAsia="仿宋" w:hAnsi="仿宋" w:hint="eastAsia"/>
          <w:bCs/>
          <w:sz w:val="24"/>
        </w:rPr>
        <w:t>售后服务要求</w:t>
      </w:r>
    </w:p>
    <w:p w:rsidR="009A58D2" w:rsidRDefault="009A58D2" w:rsidP="009A58D2">
      <w:pPr>
        <w:pStyle w:val="a7"/>
        <w:numPr>
          <w:ilvl w:val="0"/>
          <w:numId w:val="6"/>
        </w:numPr>
        <w:spacing w:line="400" w:lineRule="exact"/>
        <w:ind w:firstLineChars="0"/>
        <w:rPr>
          <w:rFonts w:ascii="仿宋" w:eastAsia="仿宋" w:hAnsi="仿宋"/>
          <w:bCs/>
          <w:sz w:val="24"/>
        </w:rPr>
      </w:pPr>
      <w:r>
        <w:rPr>
          <w:rFonts w:ascii="仿宋" w:eastAsia="仿宋" w:hAnsi="仿宋" w:hint="eastAsia"/>
          <w:bCs/>
          <w:sz w:val="24"/>
        </w:rPr>
        <w:t>响应时间：电话响应≤4小时，24小时到达现场</w:t>
      </w:r>
    </w:p>
    <w:p w:rsidR="009A58D2" w:rsidRDefault="009A58D2" w:rsidP="009A58D2">
      <w:pPr>
        <w:pStyle w:val="a7"/>
        <w:numPr>
          <w:ilvl w:val="0"/>
          <w:numId w:val="6"/>
        </w:numPr>
        <w:spacing w:line="400" w:lineRule="exact"/>
        <w:ind w:firstLineChars="0"/>
        <w:rPr>
          <w:rFonts w:ascii="仿宋" w:eastAsia="仿宋" w:hAnsi="仿宋"/>
          <w:bCs/>
          <w:sz w:val="24"/>
        </w:rPr>
      </w:pPr>
      <w:r>
        <w:rPr>
          <w:rFonts w:ascii="仿宋" w:eastAsia="仿宋" w:hAnsi="仿宋" w:hint="eastAsia"/>
          <w:bCs/>
          <w:sz w:val="24"/>
        </w:rPr>
        <w:t>每月出具仪器性能检测报告</w:t>
      </w:r>
    </w:p>
    <w:p w:rsidR="009A58D2" w:rsidRDefault="009A58D2" w:rsidP="009A58D2">
      <w:pPr>
        <w:pStyle w:val="a7"/>
        <w:numPr>
          <w:ilvl w:val="0"/>
          <w:numId w:val="6"/>
        </w:numPr>
        <w:spacing w:line="400" w:lineRule="exact"/>
        <w:ind w:firstLineChars="0"/>
        <w:rPr>
          <w:rFonts w:ascii="仿宋" w:eastAsia="仿宋" w:hAnsi="仿宋"/>
          <w:bCs/>
          <w:sz w:val="24"/>
        </w:rPr>
      </w:pPr>
      <w:r>
        <w:rPr>
          <w:rFonts w:ascii="仿宋" w:eastAsia="仿宋" w:hAnsi="仿宋" w:hint="eastAsia"/>
          <w:bCs/>
          <w:sz w:val="24"/>
        </w:rPr>
        <w:t>*质保期≥3年</w:t>
      </w:r>
    </w:p>
    <w:p w:rsidR="009A58D2" w:rsidRDefault="009A58D2" w:rsidP="009A58D2">
      <w:pPr>
        <w:pStyle w:val="a7"/>
        <w:numPr>
          <w:ilvl w:val="0"/>
          <w:numId w:val="6"/>
        </w:numPr>
        <w:spacing w:line="400" w:lineRule="exact"/>
        <w:ind w:firstLineChars="0"/>
        <w:rPr>
          <w:rFonts w:ascii="仿宋" w:eastAsia="仿宋" w:hAnsi="仿宋"/>
          <w:bCs/>
          <w:sz w:val="24"/>
        </w:rPr>
      </w:pPr>
      <w:r>
        <w:rPr>
          <w:rFonts w:ascii="仿宋" w:eastAsia="仿宋" w:hAnsi="仿宋" w:hint="eastAsia"/>
          <w:bCs/>
          <w:sz w:val="24"/>
        </w:rPr>
        <w:t>投标人派专业讲师现场对相关操作人员进行系统化培训，培训内容包括设备的操作及简单的维护操作等，具体内容如下：设备知识原理、操作流程、日常保养维护、常见故障分析、处理以及适用人群</w:t>
      </w:r>
    </w:p>
    <w:p w:rsidR="009A58D2" w:rsidRDefault="009A58D2" w:rsidP="009A58D2">
      <w:pPr>
        <w:spacing w:line="400" w:lineRule="exact"/>
        <w:rPr>
          <w:rFonts w:ascii="仿宋" w:eastAsia="仿宋" w:hAnsi="仿宋"/>
          <w:bCs/>
          <w:sz w:val="24"/>
        </w:rPr>
      </w:pPr>
    </w:p>
    <w:p w:rsidR="009A58D2" w:rsidRDefault="009A58D2" w:rsidP="009A58D2">
      <w:pPr>
        <w:spacing w:line="400" w:lineRule="exact"/>
        <w:rPr>
          <w:rFonts w:ascii="仿宋" w:eastAsia="仿宋" w:hAnsi="仿宋"/>
          <w:b/>
          <w:bCs/>
          <w:sz w:val="24"/>
        </w:rPr>
      </w:pPr>
      <w:r>
        <w:rPr>
          <w:rFonts w:ascii="仿宋" w:eastAsia="仿宋" w:hAnsi="仿宋" w:hint="eastAsia"/>
          <w:b/>
          <w:bCs/>
          <w:sz w:val="24"/>
        </w:rPr>
        <w:t>0</w:t>
      </w:r>
      <w:r>
        <w:rPr>
          <w:rFonts w:ascii="仿宋" w:eastAsia="仿宋" w:hAnsi="仿宋"/>
          <w:b/>
          <w:bCs/>
          <w:sz w:val="24"/>
        </w:rPr>
        <w:t>7</w:t>
      </w:r>
      <w:r>
        <w:rPr>
          <w:rFonts w:ascii="仿宋" w:eastAsia="仿宋" w:hAnsi="仿宋" w:hint="eastAsia"/>
          <w:b/>
          <w:bCs/>
          <w:sz w:val="24"/>
        </w:rPr>
        <w:t>包：</w:t>
      </w:r>
    </w:p>
    <w:p w:rsidR="009A58D2" w:rsidRDefault="009A58D2" w:rsidP="009A58D2">
      <w:pPr>
        <w:spacing w:line="400" w:lineRule="exact"/>
        <w:rPr>
          <w:rFonts w:ascii="仿宋" w:eastAsia="仿宋" w:hAnsi="仿宋"/>
          <w:b/>
          <w:bCs/>
          <w:sz w:val="24"/>
        </w:rPr>
      </w:pPr>
      <w:r>
        <w:rPr>
          <w:rFonts w:ascii="仿宋" w:eastAsia="仿宋" w:hAnsi="仿宋" w:hint="eastAsia"/>
          <w:b/>
          <w:bCs/>
          <w:sz w:val="24"/>
        </w:rPr>
        <w:t>0</w:t>
      </w:r>
      <w:r>
        <w:rPr>
          <w:rFonts w:ascii="仿宋" w:eastAsia="仿宋" w:hAnsi="仿宋"/>
          <w:b/>
          <w:bCs/>
          <w:sz w:val="24"/>
        </w:rPr>
        <w:t>7</w:t>
      </w:r>
      <w:r>
        <w:rPr>
          <w:rFonts w:ascii="仿宋" w:eastAsia="仿宋" w:hAnsi="仿宋" w:hint="eastAsia"/>
          <w:b/>
          <w:bCs/>
          <w:sz w:val="24"/>
        </w:rPr>
        <w:t>-0</w:t>
      </w:r>
      <w:r>
        <w:rPr>
          <w:rFonts w:ascii="仿宋" w:eastAsia="仿宋" w:hAnsi="仿宋"/>
          <w:b/>
          <w:bCs/>
          <w:sz w:val="24"/>
        </w:rPr>
        <w:t>1</w:t>
      </w:r>
      <w:r>
        <w:rPr>
          <w:rFonts w:ascii="仿宋" w:eastAsia="仿宋" w:hAnsi="仿宋" w:hint="eastAsia"/>
          <w:b/>
          <w:bCs/>
          <w:sz w:val="24"/>
        </w:rPr>
        <w:t>：射频控温热凝器</w:t>
      </w:r>
    </w:p>
    <w:p w:rsidR="009A58D2" w:rsidRDefault="009A58D2" w:rsidP="009A58D2">
      <w:pPr>
        <w:spacing w:line="400" w:lineRule="exact"/>
        <w:rPr>
          <w:rFonts w:ascii="仿宋" w:eastAsia="仿宋" w:hAnsi="仿宋"/>
          <w:bCs/>
          <w:sz w:val="24"/>
        </w:rPr>
      </w:pPr>
      <w:r>
        <w:rPr>
          <w:rFonts w:ascii="仿宋" w:eastAsia="仿宋" w:hAnsi="仿宋" w:hint="eastAsia"/>
          <w:bCs/>
          <w:sz w:val="24"/>
        </w:rPr>
        <w:t>一</w:t>
      </w:r>
      <w:r>
        <w:rPr>
          <w:rFonts w:ascii="仿宋" w:eastAsia="仿宋" w:hAnsi="仿宋"/>
          <w:bCs/>
          <w:sz w:val="24"/>
        </w:rPr>
        <w:t>、</w:t>
      </w:r>
      <w:r>
        <w:rPr>
          <w:rFonts w:ascii="仿宋" w:eastAsia="仿宋" w:hAnsi="仿宋" w:hint="eastAsia"/>
          <w:bCs/>
          <w:sz w:val="24"/>
        </w:rPr>
        <w:t>技术参数</w:t>
      </w:r>
    </w:p>
    <w:p w:rsidR="009A58D2" w:rsidRDefault="009A58D2" w:rsidP="009A58D2">
      <w:pPr>
        <w:pStyle w:val="a7"/>
        <w:numPr>
          <w:ilvl w:val="0"/>
          <w:numId w:val="7"/>
        </w:numPr>
        <w:spacing w:line="400" w:lineRule="exact"/>
        <w:ind w:firstLineChars="0"/>
        <w:rPr>
          <w:rFonts w:ascii="仿宋" w:eastAsia="仿宋" w:hAnsi="仿宋"/>
          <w:bCs/>
          <w:sz w:val="24"/>
        </w:rPr>
      </w:pPr>
      <w:r>
        <w:rPr>
          <w:rFonts w:ascii="仿宋" w:eastAsia="仿宋" w:hAnsi="仿宋" w:hint="eastAsia"/>
          <w:bCs/>
          <w:sz w:val="24"/>
        </w:rPr>
        <w:t>具有单极应用、双极应用、双路单极应用三种电极模式。</w:t>
      </w:r>
    </w:p>
    <w:p w:rsidR="009A58D2" w:rsidRDefault="009A58D2" w:rsidP="009A58D2">
      <w:pPr>
        <w:pStyle w:val="a7"/>
        <w:numPr>
          <w:ilvl w:val="0"/>
          <w:numId w:val="7"/>
        </w:numPr>
        <w:spacing w:line="400" w:lineRule="exact"/>
        <w:ind w:firstLineChars="0"/>
        <w:rPr>
          <w:rFonts w:ascii="仿宋" w:eastAsia="仿宋" w:hAnsi="仿宋"/>
          <w:bCs/>
          <w:sz w:val="24"/>
        </w:rPr>
      </w:pPr>
      <w:r>
        <w:rPr>
          <w:rFonts w:ascii="仿宋" w:eastAsia="仿宋" w:hAnsi="仿宋" w:hint="eastAsia"/>
          <w:bCs/>
          <w:sz w:val="24"/>
        </w:rPr>
        <w:t>电阻抗模式: 0-</w:t>
      </w:r>
      <w:r>
        <w:rPr>
          <w:rFonts w:ascii="仿宋" w:eastAsia="仿宋" w:hAnsi="仿宋"/>
          <w:bCs/>
          <w:sz w:val="24"/>
        </w:rPr>
        <w:t>29</w:t>
      </w:r>
      <w:r>
        <w:rPr>
          <w:rFonts w:ascii="仿宋" w:eastAsia="仿宋" w:hAnsi="仿宋" w:hint="eastAsia"/>
          <w:bCs/>
          <w:sz w:val="24"/>
        </w:rPr>
        <w:t>99欧姆</w:t>
      </w:r>
    </w:p>
    <w:p w:rsidR="009A58D2" w:rsidRDefault="009A58D2" w:rsidP="009A58D2">
      <w:pPr>
        <w:pStyle w:val="a7"/>
        <w:numPr>
          <w:ilvl w:val="0"/>
          <w:numId w:val="7"/>
        </w:numPr>
        <w:spacing w:line="400" w:lineRule="exact"/>
        <w:ind w:firstLineChars="0"/>
        <w:rPr>
          <w:rFonts w:ascii="仿宋" w:eastAsia="仿宋" w:hAnsi="仿宋"/>
          <w:bCs/>
          <w:sz w:val="24"/>
        </w:rPr>
      </w:pPr>
      <w:r>
        <w:rPr>
          <w:rFonts w:ascii="仿宋" w:eastAsia="仿宋" w:hAnsi="仿宋" w:hint="eastAsia"/>
          <w:bCs/>
          <w:sz w:val="24"/>
        </w:rPr>
        <w:t xml:space="preserve">刺激模式：具有恒定电流、恒定电压刺激功能； </w:t>
      </w:r>
    </w:p>
    <w:p w:rsidR="009A58D2" w:rsidRDefault="009A58D2" w:rsidP="009A58D2">
      <w:pPr>
        <w:pStyle w:val="a7"/>
        <w:numPr>
          <w:ilvl w:val="0"/>
          <w:numId w:val="7"/>
        </w:numPr>
        <w:spacing w:line="400" w:lineRule="exact"/>
        <w:ind w:firstLineChars="0"/>
        <w:rPr>
          <w:rFonts w:ascii="仿宋" w:eastAsia="仿宋" w:hAnsi="仿宋"/>
          <w:bCs/>
          <w:sz w:val="24"/>
        </w:rPr>
      </w:pPr>
      <w:r>
        <w:rPr>
          <w:rFonts w:ascii="仿宋" w:eastAsia="仿宋" w:hAnsi="仿宋" w:hint="eastAsia"/>
          <w:bCs/>
          <w:sz w:val="24"/>
        </w:rPr>
        <w:t>射频治疗模式：具有单极应用、双极应用、双路单极应用等功能模式</w:t>
      </w:r>
    </w:p>
    <w:p w:rsidR="009A58D2" w:rsidRDefault="009A58D2" w:rsidP="009A58D2">
      <w:pPr>
        <w:pStyle w:val="a7"/>
        <w:numPr>
          <w:ilvl w:val="0"/>
          <w:numId w:val="7"/>
        </w:numPr>
        <w:spacing w:line="400" w:lineRule="exact"/>
        <w:ind w:firstLineChars="0"/>
        <w:rPr>
          <w:rFonts w:ascii="仿宋" w:eastAsia="仿宋" w:hAnsi="仿宋"/>
          <w:bCs/>
          <w:sz w:val="24"/>
        </w:rPr>
      </w:pPr>
      <w:r>
        <w:rPr>
          <w:rFonts w:ascii="仿宋" w:eastAsia="仿宋" w:hAnsi="仿宋" w:hint="eastAsia"/>
          <w:bCs/>
          <w:sz w:val="24"/>
        </w:rPr>
        <w:t xml:space="preserve">双路模式下分别实时显示两个电极温度，并分别控制每个电极的温度。连续射频模式：温度范围: 30℃-95℃； </w:t>
      </w:r>
    </w:p>
    <w:p w:rsidR="009A58D2" w:rsidRDefault="009A58D2" w:rsidP="009A58D2">
      <w:pPr>
        <w:pStyle w:val="a7"/>
        <w:numPr>
          <w:ilvl w:val="0"/>
          <w:numId w:val="7"/>
        </w:numPr>
        <w:spacing w:line="400" w:lineRule="exact"/>
        <w:ind w:firstLineChars="0"/>
        <w:rPr>
          <w:rFonts w:ascii="仿宋" w:eastAsia="仿宋" w:hAnsi="仿宋"/>
          <w:bCs/>
          <w:sz w:val="24"/>
        </w:rPr>
      </w:pPr>
      <w:r>
        <w:rPr>
          <w:rFonts w:ascii="仿宋" w:eastAsia="仿宋" w:hAnsi="仿宋" w:hint="eastAsia"/>
          <w:bCs/>
          <w:sz w:val="24"/>
        </w:rPr>
        <w:t xml:space="preserve"> ★脉冲射频模式：</w:t>
      </w:r>
    </w:p>
    <w:p w:rsidR="009A58D2" w:rsidRDefault="009A58D2" w:rsidP="009A58D2">
      <w:pPr>
        <w:pStyle w:val="a7"/>
        <w:spacing w:line="400" w:lineRule="exact"/>
        <w:ind w:left="420" w:firstLineChars="0" w:firstLine="0"/>
        <w:rPr>
          <w:rFonts w:ascii="仿宋" w:eastAsia="仿宋" w:hAnsi="仿宋"/>
          <w:bCs/>
          <w:sz w:val="24"/>
        </w:rPr>
      </w:pPr>
      <w:r>
        <w:rPr>
          <w:rFonts w:ascii="仿宋" w:eastAsia="仿宋" w:hAnsi="仿宋" w:hint="eastAsia"/>
          <w:bCs/>
          <w:sz w:val="24"/>
        </w:rPr>
        <w:t>高温脉冲射频温度：30-95℃</w:t>
      </w:r>
    </w:p>
    <w:p w:rsidR="009A58D2" w:rsidRDefault="009A58D2" w:rsidP="009A58D2">
      <w:pPr>
        <w:pStyle w:val="a7"/>
        <w:spacing w:line="400" w:lineRule="exact"/>
        <w:ind w:left="420" w:firstLineChars="0" w:firstLine="0"/>
        <w:rPr>
          <w:rFonts w:ascii="仿宋" w:eastAsia="仿宋" w:hAnsi="仿宋"/>
          <w:bCs/>
          <w:sz w:val="24"/>
        </w:rPr>
      </w:pPr>
      <w:r>
        <w:rPr>
          <w:rFonts w:ascii="仿宋" w:eastAsia="仿宋" w:hAnsi="仿宋" w:hint="eastAsia"/>
          <w:bCs/>
          <w:sz w:val="24"/>
        </w:rPr>
        <w:t>高电压脉冲射频模式：20-70V</w:t>
      </w:r>
    </w:p>
    <w:p w:rsidR="009A58D2" w:rsidRDefault="009A58D2" w:rsidP="009A58D2">
      <w:pPr>
        <w:pStyle w:val="a7"/>
        <w:spacing w:line="400" w:lineRule="exact"/>
        <w:ind w:left="420" w:firstLineChars="0" w:firstLine="0"/>
        <w:rPr>
          <w:rFonts w:ascii="仿宋" w:eastAsia="仿宋" w:hAnsi="仿宋"/>
          <w:bCs/>
          <w:sz w:val="24"/>
        </w:rPr>
      </w:pPr>
      <w:r>
        <w:rPr>
          <w:rFonts w:ascii="仿宋" w:eastAsia="仿宋" w:hAnsi="仿宋" w:hint="eastAsia"/>
          <w:bCs/>
          <w:sz w:val="24"/>
        </w:rPr>
        <w:t>脉宽脉冲射频模式：3-40ms</w:t>
      </w:r>
    </w:p>
    <w:p w:rsidR="009A58D2" w:rsidRDefault="009A58D2" w:rsidP="009A58D2">
      <w:pPr>
        <w:pStyle w:val="a7"/>
        <w:numPr>
          <w:ilvl w:val="0"/>
          <w:numId w:val="7"/>
        </w:numPr>
        <w:spacing w:line="400" w:lineRule="exact"/>
        <w:ind w:firstLineChars="0"/>
        <w:rPr>
          <w:rFonts w:ascii="仿宋" w:eastAsia="仿宋" w:hAnsi="仿宋"/>
          <w:bCs/>
          <w:sz w:val="24"/>
        </w:rPr>
      </w:pPr>
      <w:r>
        <w:rPr>
          <w:rFonts w:ascii="仿宋" w:eastAsia="仿宋" w:hAnsi="仿宋" w:hint="eastAsia"/>
          <w:bCs/>
          <w:sz w:val="24"/>
        </w:rPr>
        <w:t>★射频输出功率：大于等于50W</w:t>
      </w:r>
    </w:p>
    <w:p w:rsidR="009A58D2" w:rsidRDefault="009A58D2" w:rsidP="009A58D2">
      <w:pPr>
        <w:pStyle w:val="a7"/>
        <w:numPr>
          <w:ilvl w:val="0"/>
          <w:numId w:val="7"/>
        </w:numPr>
        <w:spacing w:line="400" w:lineRule="exact"/>
        <w:ind w:firstLineChars="0"/>
        <w:rPr>
          <w:rFonts w:ascii="仿宋" w:eastAsia="仿宋" w:hAnsi="仿宋"/>
          <w:bCs/>
          <w:sz w:val="24"/>
        </w:rPr>
      </w:pPr>
      <w:r>
        <w:rPr>
          <w:rFonts w:ascii="仿宋" w:eastAsia="仿宋" w:hAnsi="仿宋" w:hint="eastAsia"/>
          <w:bCs/>
          <w:sz w:val="24"/>
        </w:rPr>
        <w:t>全中文操作界面</w:t>
      </w:r>
    </w:p>
    <w:p w:rsidR="009A58D2" w:rsidRDefault="009A58D2" w:rsidP="009A58D2">
      <w:pPr>
        <w:pStyle w:val="a7"/>
        <w:numPr>
          <w:ilvl w:val="0"/>
          <w:numId w:val="7"/>
        </w:numPr>
        <w:spacing w:line="400" w:lineRule="exact"/>
        <w:ind w:firstLineChars="0"/>
        <w:rPr>
          <w:rFonts w:ascii="仿宋" w:eastAsia="仿宋" w:hAnsi="仿宋"/>
          <w:bCs/>
          <w:sz w:val="24"/>
        </w:rPr>
      </w:pPr>
      <w:r>
        <w:rPr>
          <w:rFonts w:ascii="仿宋" w:eastAsia="仿宋" w:hAnsi="仿宋" w:hint="eastAsia"/>
          <w:bCs/>
          <w:sz w:val="24"/>
        </w:rPr>
        <w:t>常用参数储存功能：可存储常用电刺激和射频参数</w:t>
      </w:r>
    </w:p>
    <w:p w:rsidR="009A58D2" w:rsidRDefault="009A58D2" w:rsidP="009A58D2">
      <w:pPr>
        <w:pStyle w:val="a7"/>
        <w:numPr>
          <w:ilvl w:val="0"/>
          <w:numId w:val="7"/>
        </w:numPr>
        <w:spacing w:line="400" w:lineRule="exact"/>
        <w:ind w:firstLineChars="0"/>
        <w:rPr>
          <w:rFonts w:ascii="仿宋" w:eastAsia="仿宋" w:hAnsi="仿宋"/>
          <w:bCs/>
          <w:sz w:val="24"/>
        </w:rPr>
      </w:pPr>
      <w:r>
        <w:rPr>
          <w:rFonts w:ascii="仿宋" w:eastAsia="仿宋" w:hAnsi="仿宋" w:hint="eastAsia"/>
          <w:bCs/>
          <w:sz w:val="24"/>
        </w:rPr>
        <w:t>带有术前自检功能。</w:t>
      </w:r>
    </w:p>
    <w:p w:rsidR="009A58D2" w:rsidRDefault="009A58D2" w:rsidP="009A58D2">
      <w:pPr>
        <w:pStyle w:val="a7"/>
        <w:numPr>
          <w:ilvl w:val="0"/>
          <w:numId w:val="7"/>
        </w:numPr>
        <w:spacing w:line="400" w:lineRule="exact"/>
        <w:ind w:firstLineChars="0"/>
        <w:rPr>
          <w:rFonts w:ascii="仿宋" w:eastAsia="仿宋" w:hAnsi="仿宋"/>
          <w:bCs/>
          <w:sz w:val="24"/>
        </w:rPr>
      </w:pPr>
      <w:r>
        <w:rPr>
          <w:rFonts w:ascii="仿宋" w:eastAsia="仿宋" w:hAnsi="仿宋" w:hint="eastAsia"/>
          <w:bCs/>
          <w:sz w:val="24"/>
        </w:rPr>
        <w:t>人工智能模式：设备根据自动检测并识别电极的连接数量和情况，智能选择进入单极、双极、双路射频模式，并根据射频治疗模式智能选择相应常用参数组.</w:t>
      </w:r>
    </w:p>
    <w:p w:rsidR="009A58D2" w:rsidRDefault="009A58D2" w:rsidP="009A58D2">
      <w:pPr>
        <w:pStyle w:val="a7"/>
        <w:numPr>
          <w:ilvl w:val="0"/>
          <w:numId w:val="7"/>
        </w:numPr>
        <w:spacing w:line="400" w:lineRule="exact"/>
        <w:ind w:firstLineChars="0"/>
        <w:rPr>
          <w:rFonts w:ascii="仿宋" w:eastAsia="仿宋" w:hAnsi="仿宋"/>
          <w:bCs/>
          <w:sz w:val="24"/>
        </w:rPr>
      </w:pPr>
      <w:r>
        <w:rPr>
          <w:rFonts w:ascii="仿宋" w:eastAsia="仿宋" w:hAnsi="仿宋" w:hint="eastAsia"/>
          <w:bCs/>
          <w:sz w:val="24"/>
        </w:rPr>
        <w:t>手术电极接受高温高压消毒灭菌方式</w:t>
      </w:r>
    </w:p>
    <w:p w:rsidR="009A58D2" w:rsidRDefault="009A58D2" w:rsidP="009A58D2">
      <w:pPr>
        <w:pStyle w:val="a7"/>
        <w:numPr>
          <w:ilvl w:val="0"/>
          <w:numId w:val="7"/>
        </w:numPr>
        <w:spacing w:line="400" w:lineRule="exact"/>
        <w:ind w:firstLineChars="0"/>
        <w:rPr>
          <w:rFonts w:ascii="仿宋" w:eastAsia="仿宋" w:hAnsi="仿宋"/>
          <w:bCs/>
          <w:sz w:val="24"/>
        </w:rPr>
      </w:pPr>
      <w:r>
        <w:rPr>
          <w:rFonts w:ascii="仿宋" w:eastAsia="仿宋" w:hAnsi="仿宋"/>
          <w:bCs/>
          <w:sz w:val="24"/>
        </w:rPr>
        <w:t>配置要求：</w:t>
      </w:r>
      <w:r>
        <w:rPr>
          <w:rFonts w:ascii="仿宋" w:eastAsia="仿宋" w:hAnsi="仿宋" w:hint="eastAsia"/>
          <w:bCs/>
          <w:sz w:val="24"/>
        </w:rPr>
        <w:t>手术电极（可高温灭菌，测量精确），专用负极片，一次性射频热凝电极套管针</w:t>
      </w:r>
    </w:p>
    <w:p w:rsidR="009A58D2" w:rsidRDefault="009A58D2" w:rsidP="009A58D2">
      <w:pPr>
        <w:spacing w:line="400" w:lineRule="exact"/>
        <w:rPr>
          <w:rFonts w:ascii="仿宋" w:eastAsia="仿宋" w:hAnsi="仿宋"/>
          <w:bCs/>
          <w:sz w:val="24"/>
        </w:rPr>
      </w:pPr>
      <w:r>
        <w:rPr>
          <w:rFonts w:ascii="仿宋" w:eastAsia="仿宋" w:hAnsi="仿宋" w:hint="eastAsia"/>
          <w:bCs/>
          <w:sz w:val="24"/>
        </w:rPr>
        <w:t>二</w:t>
      </w:r>
      <w:r>
        <w:rPr>
          <w:rFonts w:ascii="仿宋" w:eastAsia="仿宋" w:hAnsi="仿宋"/>
          <w:bCs/>
          <w:sz w:val="24"/>
        </w:rPr>
        <w:t>、</w:t>
      </w:r>
      <w:r>
        <w:rPr>
          <w:rFonts w:ascii="仿宋" w:eastAsia="仿宋" w:hAnsi="仿宋" w:hint="eastAsia"/>
          <w:bCs/>
          <w:sz w:val="24"/>
        </w:rPr>
        <w:t>售后服务要求</w:t>
      </w:r>
    </w:p>
    <w:p w:rsidR="009A58D2" w:rsidRDefault="009A58D2" w:rsidP="009A58D2">
      <w:pPr>
        <w:pStyle w:val="a7"/>
        <w:numPr>
          <w:ilvl w:val="0"/>
          <w:numId w:val="7"/>
        </w:numPr>
        <w:spacing w:line="400" w:lineRule="exact"/>
        <w:ind w:firstLineChars="0"/>
        <w:rPr>
          <w:rFonts w:ascii="仿宋" w:eastAsia="仿宋" w:hAnsi="仿宋"/>
          <w:bCs/>
          <w:sz w:val="24"/>
        </w:rPr>
      </w:pPr>
      <w:r>
        <w:rPr>
          <w:rFonts w:ascii="仿宋" w:eastAsia="仿宋" w:hAnsi="仿宋" w:hint="eastAsia"/>
          <w:bCs/>
          <w:sz w:val="24"/>
        </w:rPr>
        <w:t>响应时间：响应时间：电话响应≤4小时，24小时到达现场</w:t>
      </w:r>
    </w:p>
    <w:p w:rsidR="009A58D2" w:rsidRDefault="009A58D2" w:rsidP="009A58D2">
      <w:pPr>
        <w:pStyle w:val="a7"/>
        <w:numPr>
          <w:ilvl w:val="0"/>
          <w:numId w:val="7"/>
        </w:numPr>
        <w:spacing w:line="400" w:lineRule="exact"/>
        <w:ind w:firstLineChars="0"/>
        <w:rPr>
          <w:rFonts w:ascii="仿宋" w:eastAsia="仿宋" w:hAnsi="仿宋"/>
          <w:bCs/>
          <w:sz w:val="24"/>
        </w:rPr>
      </w:pPr>
      <w:r>
        <w:rPr>
          <w:rFonts w:ascii="仿宋" w:eastAsia="仿宋" w:hAnsi="仿宋" w:hint="eastAsia"/>
          <w:bCs/>
          <w:sz w:val="24"/>
        </w:rPr>
        <w:t>*质保期≥3年</w:t>
      </w:r>
    </w:p>
    <w:p w:rsidR="009A58D2" w:rsidRDefault="009A58D2" w:rsidP="009A58D2">
      <w:pPr>
        <w:spacing w:line="400" w:lineRule="exact"/>
        <w:rPr>
          <w:rFonts w:ascii="仿宋" w:eastAsia="仿宋" w:hAnsi="仿宋"/>
          <w:bCs/>
          <w:sz w:val="24"/>
        </w:rPr>
      </w:pPr>
    </w:p>
    <w:p w:rsidR="009A58D2" w:rsidRDefault="009A58D2" w:rsidP="009A58D2">
      <w:pPr>
        <w:spacing w:line="400" w:lineRule="exact"/>
        <w:rPr>
          <w:rFonts w:ascii="仿宋" w:eastAsia="仿宋" w:hAnsi="仿宋"/>
          <w:b/>
          <w:bCs/>
          <w:sz w:val="24"/>
        </w:rPr>
      </w:pPr>
      <w:r>
        <w:rPr>
          <w:rFonts w:ascii="仿宋" w:eastAsia="仿宋" w:hAnsi="仿宋" w:hint="eastAsia"/>
          <w:b/>
          <w:bCs/>
          <w:sz w:val="24"/>
        </w:rPr>
        <w:t>0</w:t>
      </w:r>
      <w:r>
        <w:rPr>
          <w:rFonts w:ascii="仿宋" w:eastAsia="仿宋" w:hAnsi="仿宋"/>
          <w:b/>
          <w:bCs/>
          <w:sz w:val="24"/>
        </w:rPr>
        <w:t>8</w:t>
      </w:r>
      <w:r>
        <w:rPr>
          <w:rFonts w:ascii="仿宋" w:eastAsia="仿宋" w:hAnsi="仿宋" w:hint="eastAsia"/>
          <w:b/>
          <w:bCs/>
          <w:sz w:val="24"/>
        </w:rPr>
        <w:t>包：</w:t>
      </w:r>
    </w:p>
    <w:p w:rsidR="009A58D2" w:rsidRDefault="009A58D2" w:rsidP="009A58D2">
      <w:pPr>
        <w:spacing w:line="400" w:lineRule="exact"/>
        <w:rPr>
          <w:rFonts w:ascii="仿宋" w:eastAsia="仿宋" w:hAnsi="仿宋"/>
          <w:b/>
          <w:bCs/>
          <w:sz w:val="24"/>
        </w:rPr>
      </w:pPr>
      <w:r>
        <w:rPr>
          <w:rFonts w:ascii="仿宋" w:eastAsia="仿宋" w:hAnsi="仿宋" w:hint="eastAsia"/>
          <w:b/>
          <w:bCs/>
          <w:sz w:val="24"/>
        </w:rPr>
        <w:t>0</w:t>
      </w:r>
      <w:r>
        <w:rPr>
          <w:rFonts w:ascii="仿宋" w:eastAsia="仿宋" w:hAnsi="仿宋"/>
          <w:b/>
          <w:bCs/>
          <w:sz w:val="24"/>
        </w:rPr>
        <w:t>8</w:t>
      </w:r>
      <w:r>
        <w:rPr>
          <w:rFonts w:ascii="仿宋" w:eastAsia="仿宋" w:hAnsi="仿宋" w:hint="eastAsia"/>
          <w:b/>
          <w:bCs/>
          <w:sz w:val="24"/>
        </w:rPr>
        <w:t>-0</w:t>
      </w:r>
      <w:r>
        <w:rPr>
          <w:rFonts w:ascii="仿宋" w:eastAsia="仿宋" w:hAnsi="仿宋"/>
          <w:b/>
          <w:bCs/>
          <w:sz w:val="24"/>
        </w:rPr>
        <w:t>1</w:t>
      </w:r>
      <w:r>
        <w:rPr>
          <w:rFonts w:ascii="仿宋" w:eastAsia="仿宋" w:hAnsi="仿宋" w:hint="eastAsia"/>
          <w:b/>
          <w:bCs/>
          <w:sz w:val="24"/>
        </w:rPr>
        <w:t>：减重步态康复训练器</w:t>
      </w:r>
    </w:p>
    <w:p w:rsidR="009A58D2" w:rsidRDefault="009A58D2" w:rsidP="009A58D2">
      <w:pPr>
        <w:spacing w:line="400" w:lineRule="exact"/>
        <w:rPr>
          <w:rFonts w:ascii="仿宋" w:eastAsia="仿宋" w:hAnsi="仿宋"/>
          <w:bCs/>
          <w:sz w:val="24"/>
        </w:rPr>
      </w:pPr>
      <w:r>
        <w:rPr>
          <w:rFonts w:ascii="仿宋" w:eastAsia="仿宋" w:hAnsi="仿宋" w:hint="eastAsia"/>
          <w:bCs/>
          <w:sz w:val="24"/>
        </w:rPr>
        <w:t>一</w:t>
      </w:r>
      <w:r>
        <w:rPr>
          <w:rFonts w:ascii="仿宋" w:eastAsia="仿宋" w:hAnsi="仿宋"/>
          <w:bCs/>
          <w:sz w:val="24"/>
        </w:rPr>
        <w:t>、</w:t>
      </w:r>
      <w:r>
        <w:rPr>
          <w:rFonts w:ascii="仿宋" w:eastAsia="仿宋" w:hAnsi="仿宋" w:hint="eastAsia"/>
          <w:bCs/>
          <w:sz w:val="24"/>
        </w:rPr>
        <w:t>技术参数</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扶手高度调节范围(mm）：0～330，允差±10mm</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减重力量显示范围：0～990N，步进 10N</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根据患者体重，通过吊带控制，调节患者训练中下肢的承重量。</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配医用跑台。</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与医用跑台配合使用，帮助控制步行姿势。</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配备手柄开关，通过控制立柱升降下降，对患者进行点控操作。</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配备 DC24V 备用电源，确保设备在没有网电源提供下的正常使用。</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配情景反馈系统。</w:t>
      </w:r>
    </w:p>
    <w:p w:rsidR="009A58D2" w:rsidRDefault="009A58D2" w:rsidP="009A58D2">
      <w:pPr>
        <w:spacing w:line="400" w:lineRule="exact"/>
        <w:rPr>
          <w:rFonts w:ascii="仿宋" w:eastAsia="仿宋" w:hAnsi="仿宋"/>
          <w:bCs/>
          <w:sz w:val="24"/>
        </w:rPr>
      </w:pPr>
      <w:r>
        <w:rPr>
          <w:rFonts w:ascii="仿宋" w:eastAsia="仿宋" w:hAnsi="仿宋" w:hint="eastAsia"/>
          <w:bCs/>
          <w:sz w:val="24"/>
        </w:rPr>
        <w:t>（一） 减重步态康复平台</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额定电压：a.c.220V，额定频率：50Hz，备用电源：DC 24V。</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额定输入功率：1800W</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外形尺寸(mm)：1260x1150x2130,允差±10%</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控制方式：电动控制</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立柱升降调节范围(mm）：0～300，允差±10mm</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与医用跑台配合使用，帮助控制步行姿势，提供更足够的临床使用空间。</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配备手柄开关，通过控制立柱升降下降，方便对患者进行点控操作。</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配备海绵扶手用来保持患者身体平衡或支撑。</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立柱升降可调节；通过调节立柱升降高度，从而进行步态训练。</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带刹脚轮，有效地控制训练器在使用过程中的移动幅度。</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充气式背心及腿部固定绑带。</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具有力量显示功能。</w:t>
      </w:r>
    </w:p>
    <w:p w:rsidR="009A58D2" w:rsidRDefault="009A58D2" w:rsidP="009A58D2">
      <w:pPr>
        <w:spacing w:line="400" w:lineRule="exact"/>
        <w:rPr>
          <w:rFonts w:ascii="仿宋" w:eastAsia="仿宋" w:hAnsi="仿宋"/>
          <w:bCs/>
          <w:sz w:val="24"/>
        </w:rPr>
      </w:pPr>
      <w:r>
        <w:rPr>
          <w:rFonts w:ascii="仿宋" w:eastAsia="仿宋" w:hAnsi="仿宋" w:hint="eastAsia"/>
          <w:bCs/>
          <w:sz w:val="24"/>
        </w:rPr>
        <w:t>（二）医用跑台</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程式控制：5 种预设程控模式+2 种使用者自定+HRC 心率程式</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持续马力：DC2.5HP（Cont.）</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速度范围：0.1～10km</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控制面板：LCD 显示（时间.速度.距离.消耗热量.心率程式等）</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心跳测量：手握心跳</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坡度控制：电动扬升</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反向训练：0-5km 可调</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机器尺寸：1910×820×1278mm，允差：±5%</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跑步面积：≥495×1540mm</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踏 板：止滑踏板</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具有快速按键</w:t>
      </w:r>
    </w:p>
    <w:p w:rsidR="009A58D2" w:rsidRDefault="009A58D2" w:rsidP="009A58D2">
      <w:pPr>
        <w:spacing w:line="400" w:lineRule="exact"/>
        <w:rPr>
          <w:rFonts w:ascii="仿宋" w:eastAsia="仿宋" w:hAnsi="仿宋"/>
          <w:bCs/>
          <w:sz w:val="24"/>
        </w:rPr>
      </w:pPr>
      <w:r>
        <w:rPr>
          <w:rFonts w:ascii="仿宋" w:eastAsia="仿宋" w:hAnsi="仿宋" w:hint="eastAsia"/>
          <w:bCs/>
          <w:sz w:val="24"/>
        </w:rPr>
        <w:t>（三）情景反馈</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软件系统：智能识别连接、患者个人数据库、全程自动记录信息训练，</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训练模式：针对性训练游戏可供选择，视觉、语音智能反馈、储存数据信息、打印报表等。</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多种针对性训练游戏</w:t>
      </w:r>
    </w:p>
    <w:p w:rsidR="009A58D2" w:rsidRDefault="009A58D2" w:rsidP="009A58D2">
      <w:pPr>
        <w:spacing w:line="400" w:lineRule="exact"/>
        <w:rPr>
          <w:rFonts w:ascii="仿宋" w:eastAsia="仿宋" w:hAnsi="仿宋"/>
          <w:bCs/>
          <w:sz w:val="24"/>
        </w:rPr>
      </w:pPr>
      <w:r>
        <w:rPr>
          <w:rFonts w:ascii="仿宋" w:eastAsia="仿宋" w:hAnsi="仿宋" w:hint="eastAsia"/>
          <w:bCs/>
          <w:sz w:val="24"/>
        </w:rPr>
        <w:t>二、售后服务要求</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响应时间：电话响应≤4小时，24小时到达现场</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*质保期≥3年</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设备操作要求，由投标人承担组织技术培训工作。</w:t>
      </w:r>
    </w:p>
    <w:p w:rsidR="009A58D2" w:rsidRDefault="009A58D2" w:rsidP="009A58D2">
      <w:pPr>
        <w:spacing w:line="400" w:lineRule="exact"/>
        <w:rPr>
          <w:rFonts w:ascii="仿宋" w:eastAsia="仿宋" w:hAnsi="仿宋"/>
          <w:b/>
          <w:bCs/>
          <w:sz w:val="24"/>
        </w:rPr>
      </w:pPr>
    </w:p>
    <w:p w:rsidR="009A58D2" w:rsidRDefault="009A58D2" w:rsidP="009A58D2">
      <w:pPr>
        <w:spacing w:line="400" w:lineRule="exact"/>
        <w:rPr>
          <w:rFonts w:ascii="仿宋" w:eastAsia="仿宋" w:hAnsi="仿宋"/>
          <w:b/>
          <w:bCs/>
          <w:sz w:val="24"/>
        </w:rPr>
      </w:pPr>
      <w:r>
        <w:rPr>
          <w:rFonts w:ascii="仿宋" w:eastAsia="仿宋" w:hAnsi="仿宋" w:hint="eastAsia"/>
          <w:b/>
          <w:bCs/>
          <w:sz w:val="24"/>
        </w:rPr>
        <w:t>0</w:t>
      </w:r>
      <w:r>
        <w:rPr>
          <w:rFonts w:ascii="仿宋" w:eastAsia="仿宋" w:hAnsi="仿宋"/>
          <w:b/>
          <w:bCs/>
          <w:sz w:val="24"/>
        </w:rPr>
        <w:t>8</w:t>
      </w:r>
      <w:r>
        <w:rPr>
          <w:rFonts w:ascii="仿宋" w:eastAsia="仿宋" w:hAnsi="仿宋" w:hint="eastAsia"/>
          <w:b/>
          <w:bCs/>
          <w:sz w:val="24"/>
        </w:rPr>
        <w:t>包：</w:t>
      </w:r>
    </w:p>
    <w:p w:rsidR="009A58D2" w:rsidRDefault="009A58D2" w:rsidP="009A58D2">
      <w:pPr>
        <w:spacing w:line="400" w:lineRule="exact"/>
        <w:rPr>
          <w:rFonts w:ascii="仿宋" w:eastAsia="仿宋" w:hAnsi="仿宋"/>
          <w:b/>
          <w:bCs/>
          <w:sz w:val="24"/>
        </w:rPr>
      </w:pPr>
      <w:r>
        <w:rPr>
          <w:rFonts w:ascii="仿宋" w:eastAsia="仿宋" w:hAnsi="仿宋" w:hint="eastAsia"/>
          <w:b/>
          <w:bCs/>
          <w:sz w:val="24"/>
        </w:rPr>
        <w:t>0</w:t>
      </w:r>
      <w:r>
        <w:rPr>
          <w:rFonts w:ascii="仿宋" w:eastAsia="仿宋" w:hAnsi="仿宋"/>
          <w:b/>
          <w:bCs/>
          <w:sz w:val="24"/>
        </w:rPr>
        <w:t>8</w:t>
      </w:r>
      <w:r>
        <w:rPr>
          <w:rFonts w:ascii="仿宋" w:eastAsia="仿宋" w:hAnsi="仿宋" w:hint="eastAsia"/>
          <w:b/>
          <w:bCs/>
          <w:sz w:val="24"/>
        </w:rPr>
        <w:t>-0</w:t>
      </w:r>
      <w:r>
        <w:rPr>
          <w:rFonts w:ascii="仿宋" w:eastAsia="仿宋" w:hAnsi="仿宋"/>
          <w:b/>
          <w:bCs/>
          <w:sz w:val="24"/>
        </w:rPr>
        <w:t>2</w:t>
      </w:r>
      <w:r>
        <w:rPr>
          <w:rFonts w:ascii="仿宋" w:eastAsia="仿宋" w:hAnsi="仿宋" w:hint="eastAsia"/>
          <w:b/>
          <w:bCs/>
          <w:sz w:val="24"/>
        </w:rPr>
        <w:t>：空气压力波治疗系统</w:t>
      </w:r>
    </w:p>
    <w:p w:rsidR="009A58D2" w:rsidRDefault="009A58D2" w:rsidP="009A58D2">
      <w:pPr>
        <w:spacing w:line="400" w:lineRule="exact"/>
        <w:rPr>
          <w:rFonts w:ascii="仿宋" w:eastAsia="仿宋" w:hAnsi="仿宋"/>
          <w:bCs/>
          <w:sz w:val="24"/>
        </w:rPr>
      </w:pPr>
      <w:r>
        <w:rPr>
          <w:rFonts w:ascii="仿宋" w:eastAsia="仿宋" w:hAnsi="仿宋" w:hint="eastAsia"/>
          <w:bCs/>
          <w:sz w:val="24"/>
        </w:rPr>
        <w:t>一</w:t>
      </w:r>
      <w:r>
        <w:rPr>
          <w:rFonts w:ascii="仿宋" w:eastAsia="仿宋" w:hAnsi="仿宋"/>
          <w:bCs/>
          <w:sz w:val="24"/>
        </w:rPr>
        <w:t>、</w:t>
      </w:r>
      <w:r>
        <w:rPr>
          <w:rFonts w:ascii="仿宋" w:eastAsia="仿宋" w:hAnsi="仿宋" w:hint="eastAsia"/>
          <w:bCs/>
          <w:sz w:val="24"/>
        </w:rPr>
        <w:t>技术参数</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彩色液晶，触摸屏操作</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★血液回盈侦测功能</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两路物理通道</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两路物理通道可实现同时、间歇、按顺序充放气</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压力范围0-200mmHg,4级可调，8腔道双通道</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★治疗方案＞20种，含专业防栓梯度压力（DVT治疗）方案，手部气囊（KF）专用方案</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★内置电池功能，具备内置电池，交直流两用，待机时间＞20小时</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★治疗时间1-99分钟可调，连续可调</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★支持不间断治疗</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支持标准治疗、梯度治疗、逆序挤压模式以及高级治疗模式，可连接8腔手部气囊，实现手部气压治疗</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提示及报警功能：具有超压、欠压、脱落等安全提示功能，同时具有语音及屏幕双重报警功能</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具备超静音噪声抑制技术，噪音≤60dB</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安全防护功能：达到阈值时、突然断电或中断治疗时，可自动泄压。</w:t>
      </w:r>
    </w:p>
    <w:p w:rsidR="009A58D2" w:rsidRDefault="009A58D2" w:rsidP="009A58D2">
      <w:pPr>
        <w:spacing w:line="400" w:lineRule="exact"/>
        <w:rPr>
          <w:rFonts w:ascii="仿宋" w:eastAsia="仿宋" w:hAnsi="仿宋"/>
          <w:bCs/>
          <w:sz w:val="24"/>
        </w:rPr>
      </w:pPr>
      <w:r>
        <w:rPr>
          <w:rFonts w:ascii="仿宋" w:eastAsia="仿宋" w:hAnsi="仿宋" w:hint="eastAsia"/>
          <w:bCs/>
          <w:sz w:val="24"/>
        </w:rPr>
        <w:t>二、售后服务要求</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响应时间：电话响应≤4小时，24小时到达现场</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*质保期≥3年</w:t>
      </w:r>
    </w:p>
    <w:p w:rsidR="009A58D2" w:rsidRDefault="009A58D2" w:rsidP="009A58D2"/>
    <w:p w:rsidR="009A58D2" w:rsidRDefault="009A58D2" w:rsidP="009A58D2">
      <w:pPr>
        <w:spacing w:line="400" w:lineRule="exact"/>
        <w:rPr>
          <w:rFonts w:ascii="仿宋" w:eastAsia="仿宋" w:hAnsi="仿宋"/>
          <w:b/>
          <w:bCs/>
          <w:sz w:val="24"/>
        </w:rPr>
      </w:pPr>
      <w:r>
        <w:rPr>
          <w:rFonts w:ascii="仿宋" w:eastAsia="仿宋" w:hAnsi="仿宋" w:hint="eastAsia"/>
          <w:b/>
          <w:bCs/>
          <w:sz w:val="24"/>
        </w:rPr>
        <w:t>0</w:t>
      </w:r>
      <w:r>
        <w:rPr>
          <w:rFonts w:ascii="仿宋" w:eastAsia="仿宋" w:hAnsi="仿宋"/>
          <w:b/>
          <w:bCs/>
          <w:sz w:val="24"/>
        </w:rPr>
        <w:t>8</w:t>
      </w:r>
      <w:r>
        <w:rPr>
          <w:rFonts w:ascii="仿宋" w:eastAsia="仿宋" w:hAnsi="仿宋" w:hint="eastAsia"/>
          <w:b/>
          <w:bCs/>
          <w:sz w:val="24"/>
        </w:rPr>
        <w:t>包：</w:t>
      </w:r>
    </w:p>
    <w:p w:rsidR="009A58D2" w:rsidRDefault="009A58D2" w:rsidP="009A58D2">
      <w:pPr>
        <w:spacing w:line="400" w:lineRule="exact"/>
        <w:rPr>
          <w:rFonts w:ascii="仿宋" w:eastAsia="仿宋" w:hAnsi="仿宋"/>
          <w:b/>
          <w:bCs/>
          <w:sz w:val="24"/>
        </w:rPr>
      </w:pPr>
      <w:r>
        <w:rPr>
          <w:rFonts w:ascii="仿宋" w:eastAsia="仿宋" w:hAnsi="仿宋" w:hint="eastAsia"/>
          <w:b/>
          <w:bCs/>
          <w:sz w:val="24"/>
        </w:rPr>
        <w:t>0</w:t>
      </w:r>
      <w:r>
        <w:rPr>
          <w:rFonts w:ascii="仿宋" w:eastAsia="仿宋" w:hAnsi="仿宋"/>
          <w:b/>
          <w:bCs/>
          <w:sz w:val="24"/>
        </w:rPr>
        <w:t>8</w:t>
      </w:r>
      <w:r>
        <w:rPr>
          <w:rFonts w:ascii="仿宋" w:eastAsia="仿宋" w:hAnsi="仿宋" w:hint="eastAsia"/>
          <w:b/>
          <w:bCs/>
          <w:sz w:val="24"/>
        </w:rPr>
        <w:t>-0</w:t>
      </w:r>
      <w:r>
        <w:rPr>
          <w:rFonts w:ascii="仿宋" w:eastAsia="仿宋" w:hAnsi="仿宋"/>
          <w:b/>
          <w:bCs/>
          <w:sz w:val="24"/>
        </w:rPr>
        <w:t>3</w:t>
      </w:r>
      <w:r>
        <w:rPr>
          <w:rFonts w:ascii="仿宋" w:eastAsia="仿宋" w:hAnsi="仿宋" w:hint="eastAsia"/>
          <w:b/>
          <w:bCs/>
          <w:sz w:val="24"/>
        </w:rPr>
        <w:t>：光子治疗仪</w:t>
      </w:r>
    </w:p>
    <w:p w:rsidR="009A58D2" w:rsidRDefault="009A58D2" w:rsidP="009A58D2">
      <w:pPr>
        <w:spacing w:line="400" w:lineRule="exact"/>
        <w:rPr>
          <w:rFonts w:ascii="仿宋" w:eastAsia="仿宋" w:hAnsi="仿宋"/>
          <w:bCs/>
          <w:sz w:val="24"/>
        </w:rPr>
      </w:pPr>
      <w:r>
        <w:rPr>
          <w:rFonts w:ascii="仿宋" w:eastAsia="仿宋" w:hAnsi="仿宋" w:hint="eastAsia"/>
          <w:bCs/>
          <w:sz w:val="24"/>
        </w:rPr>
        <w:t>一</w:t>
      </w:r>
      <w:r>
        <w:rPr>
          <w:rFonts w:ascii="仿宋" w:eastAsia="仿宋" w:hAnsi="仿宋"/>
          <w:bCs/>
          <w:sz w:val="24"/>
        </w:rPr>
        <w:t>、</w:t>
      </w:r>
      <w:r>
        <w:rPr>
          <w:rFonts w:ascii="仿宋" w:eastAsia="仿宋" w:hAnsi="仿宋" w:hint="eastAsia"/>
          <w:bCs/>
          <w:sz w:val="24"/>
        </w:rPr>
        <w:t>技术参数</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源材料：半导体固态光源（点阵芯片集成式）</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★峰值波长: 红光：640±10nm      蓝光：460±10nm</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★光功率密度（光源表面测量）：红光：≥1000mW/c㎡蓝光：≥1000mW/c㎡</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★最大治疗深度：治疗仪最大治疗深度≥10cm</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光源聚光设计:透镜式</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 xml:space="preserve">最大治疗面积:≥250c ㎡ </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 xml:space="preserve">★光杯口平面面积 :≥54c ㎡ </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 xml:space="preserve">★输出光功率 （光杯口平面测量） :≥8W </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 xml:space="preserve">★光功率稳定度:光功率变化率≤±1% </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 xml:space="preserve">升降装置 :手动 </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 xml:space="preserve">能量调节方式 :五级能量可调 </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 xml:space="preserve">照射治疗模式 :持续/脉冲照射治疗可选 </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 xml:space="preserve">定时时间 :可从 0min～99min 连续可调 </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 xml:space="preserve">操作面板 :触摸屏、液晶显示 </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输入功率 :200VA</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适用于消炎、镇痛，对体表创面有止渗液、促进肉芽组织生长、加速愈合的作用</w:t>
      </w:r>
    </w:p>
    <w:p w:rsidR="009A58D2" w:rsidRDefault="009A58D2" w:rsidP="009A58D2">
      <w:pPr>
        <w:spacing w:line="400" w:lineRule="exact"/>
        <w:rPr>
          <w:rFonts w:ascii="仿宋" w:eastAsia="仿宋" w:hAnsi="仿宋"/>
          <w:bCs/>
          <w:sz w:val="24"/>
        </w:rPr>
      </w:pPr>
      <w:r>
        <w:rPr>
          <w:rFonts w:ascii="仿宋" w:eastAsia="仿宋" w:hAnsi="仿宋" w:hint="eastAsia"/>
          <w:bCs/>
          <w:sz w:val="24"/>
        </w:rPr>
        <w:t>二</w:t>
      </w:r>
      <w:r>
        <w:rPr>
          <w:rFonts w:ascii="仿宋" w:eastAsia="仿宋" w:hAnsi="仿宋"/>
          <w:bCs/>
          <w:sz w:val="24"/>
        </w:rPr>
        <w:t>、</w:t>
      </w:r>
      <w:r>
        <w:rPr>
          <w:rFonts w:ascii="仿宋" w:eastAsia="仿宋" w:hAnsi="仿宋" w:hint="eastAsia"/>
          <w:bCs/>
          <w:sz w:val="24"/>
        </w:rPr>
        <w:t>配置要求</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主机箱1台，光源头、悬臂组建1个，电源线1根，保险管1个，保护眼镜1副，眼罩1个，光束罩1个</w:t>
      </w:r>
    </w:p>
    <w:p w:rsidR="009A58D2" w:rsidRDefault="009A58D2" w:rsidP="009A58D2">
      <w:pPr>
        <w:spacing w:line="400" w:lineRule="exact"/>
        <w:rPr>
          <w:rFonts w:ascii="仿宋" w:eastAsia="仿宋" w:hAnsi="仿宋"/>
          <w:bCs/>
          <w:sz w:val="24"/>
        </w:rPr>
      </w:pPr>
      <w:r>
        <w:rPr>
          <w:rFonts w:ascii="仿宋" w:eastAsia="仿宋" w:hAnsi="仿宋" w:hint="eastAsia"/>
          <w:bCs/>
          <w:sz w:val="24"/>
        </w:rPr>
        <w:t>三</w:t>
      </w:r>
      <w:r>
        <w:rPr>
          <w:rFonts w:ascii="仿宋" w:eastAsia="仿宋" w:hAnsi="仿宋"/>
          <w:bCs/>
          <w:sz w:val="24"/>
        </w:rPr>
        <w:t>、</w:t>
      </w:r>
      <w:r>
        <w:rPr>
          <w:rFonts w:ascii="仿宋" w:eastAsia="仿宋" w:hAnsi="仿宋" w:hint="eastAsia"/>
          <w:bCs/>
          <w:sz w:val="24"/>
        </w:rPr>
        <w:t>售后服务要求</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响应时间：电话响应≤4小时，24小时到达现场。</w:t>
      </w:r>
    </w:p>
    <w:p w:rsidR="009A58D2" w:rsidRDefault="009A58D2" w:rsidP="009A58D2">
      <w:pPr>
        <w:pStyle w:val="a7"/>
        <w:numPr>
          <w:ilvl w:val="0"/>
          <w:numId w:val="8"/>
        </w:numPr>
        <w:spacing w:line="400" w:lineRule="exact"/>
        <w:ind w:firstLineChars="0"/>
        <w:rPr>
          <w:rFonts w:ascii="仿宋" w:eastAsia="仿宋" w:hAnsi="仿宋"/>
          <w:bCs/>
          <w:sz w:val="24"/>
        </w:rPr>
      </w:pPr>
      <w:r>
        <w:rPr>
          <w:rFonts w:ascii="仿宋" w:eastAsia="仿宋" w:hAnsi="仿宋" w:hint="eastAsia"/>
          <w:bCs/>
          <w:sz w:val="24"/>
        </w:rPr>
        <w:t>*质保期≥3年</w:t>
      </w:r>
    </w:p>
    <w:p w:rsidR="009A58D2" w:rsidRDefault="009A58D2" w:rsidP="009A58D2">
      <w:pPr>
        <w:spacing w:line="400" w:lineRule="exact"/>
        <w:ind w:firstLineChars="200" w:firstLine="480"/>
        <w:rPr>
          <w:rFonts w:ascii="仿宋" w:eastAsia="仿宋" w:hAnsi="仿宋"/>
          <w:bCs/>
          <w:sz w:val="24"/>
        </w:rPr>
      </w:pPr>
    </w:p>
    <w:p w:rsidR="009A58D2" w:rsidRDefault="009A58D2" w:rsidP="009A58D2">
      <w:pPr>
        <w:spacing w:line="400" w:lineRule="exact"/>
        <w:rPr>
          <w:rFonts w:ascii="仿宋" w:eastAsia="仿宋" w:hAnsi="仿宋"/>
          <w:b/>
          <w:bCs/>
          <w:sz w:val="24"/>
        </w:rPr>
      </w:pPr>
      <w:r>
        <w:rPr>
          <w:rFonts w:ascii="仿宋" w:eastAsia="仿宋" w:hAnsi="仿宋"/>
          <w:b/>
          <w:bCs/>
          <w:sz w:val="24"/>
        </w:rPr>
        <w:t>09</w:t>
      </w:r>
      <w:r>
        <w:rPr>
          <w:rFonts w:ascii="仿宋" w:eastAsia="仿宋" w:hAnsi="仿宋" w:hint="eastAsia"/>
          <w:b/>
          <w:bCs/>
          <w:sz w:val="24"/>
        </w:rPr>
        <w:t>包：儿童肺功能仪</w:t>
      </w:r>
    </w:p>
    <w:p w:rsidR="009A58D2" w:rsidRDefault="009A58D2" w:rsidP="009A58D2">
      <w:pPr>
        <w:pStyle w:val="a7"/>
        <w:numPr>
          <w:ilvl w:val="0"/>
          <w:numId w:val="9"/>
        </w:numPr>
        <w:spacing w:line="400" w:lineRule="exact"/>
        <w:ind w:firstLineChars="0"/>
        <w:rPr>
          <w:rFonts w:ascii="仿宋" w:eastAsia="仿宋" w:hAnsi="仿宋"/>
          <w:bCs/>
          <w:sz w:val="24"/>
        </w:rPr>
      </w:pPr>
      <w:r>
        <w:rPr>
          <w:rFonts w:ascii="仿宋" w:eastAsia="仿宋" w:hAnsi="仿宋" w:hint="eastAsia"/>
          <w:bCs/>
          <w:sz w:val="24"/>
        </w:rPr>
        <w:t>技术参数</w:t>
      </w:r>
      <w:r>
        <w:rPr>
          <w:rFonts w:ascii="仿宋" w:eastAsia="仿宋" w:hAnsi="仿宋"/>
          <w:bCs/>
          <w:sz w:val="24"/>
        </w:rPr>
        <w:t>：</w:t>
      </w:r>
    </w:p>
    <w:p w:rsidR="009A58D2" w:rsidRDefault="009A58D2" w:rsidP="009A58D2">
      <w:pPr>
        <w:pStyle w:val="a7"/>
        <w:numPr>
          <w:ilvl w:val="0"/>
          <w:numId w:val="10"/>
        </w:numPr>
        <w:spacing w:line="400" w:lineRule="exact"/>
        <w:ind w:firstLineChars="0"/>
        <w:rPr>
          <w:rFonts w:ascii="仿宋" w:eastAsia="仿宋" w:hAnsi="仿宋"/>
          <w:bCs/>
          <w:sz w:val="24"/>
        </w:rPr>
      </w:pPr>
      <w:r>
        <w:rPr>
          <w:rFonts w:ascii="仿宋" w:eastAsia="仿宋" w:hAnsi="仿宋" w:hint="eastAsia"/>
          <w:bCs/>
          <w:sz w:val="24"/>
        </w:rPr>
        <w:t>能完成体重2公斤及以上婴幼儿潮气肺功能检查及儿童肺通气功能，并具有拓展脉冲震荡，支气管激发试验及支气管舒张试验功能。能完成通气功能、流量容积环和用力时间肺活量、每分最大通气量、气道反应性测试、婴幼儿潮气呼吸环检查。</w:t>
      </w:r>
    </w:p>
    <w:p w:rsidR="009A58D2" w:rsidRDefault="009A58D2" w:rsidP="009A58D2">
      <w:pPr>
        <w:pStyle w:val="a7"/>
        <w:numPr>
          <w:ilvl w:val="0"/>
          <w:numId w:val="10"/>
        </w:numPr>
        <w:spacing w:line="400" w:lineRule="exact"/>
        <w:ind w:firstLineChars="0"/>
        <w:rPr>
          <w:rFonts w:ascii="仿宋" w:eastAsia="仿宋" w:hAnsi="仿宋"/>
          <w:bCs/>
          <w:sz w:val="24"/>
        </w:rPr>
      </w:pPr>
      <w:r>
        <w:rPr>
          <w:rFonts w:ascii="仿宋" w:eastAsia="仿宋" w:hAnsi="仿宋" w:hint="eastAsia"/>
          <w:bCs/>
          <w:sz w:val="24"/>
        </w:rPr>
        <w:t>★慢通气功能：至少完成最大肺活量VCmax、潮气量VT、呼吸频率BF、每分通气量MV、补呼气量ERV、深吸气量IC等检查。</w:t>
      </w:r>
    </w:p>
    <w:p w:rsidR="009A58D2" w:rsidRDefault="009A58D2" w:rsidP="009A58D2">
      <w:pPr>
        <w:pStyle w:val="a7"/>
        <w:numPr>
          <w:ilvl w:val="0"/>
          <w:numId w:val="10"/>
        </w:numPr>
        <w:spacing w:line="400" w:lineRule="exact"/>
        <w:ind w:firstLineChars="0"/>
        <w:rPr>
          <w:rFonts w:ascii="仿宋" w:eastAsia="仿宋" w:hAnsi="仿宋"/>
          <w:bCs/>
          <w:sz w:val="24"/>
        </w:rPr>
      </w:pPr>
      <w:r>
        <w:rPr>
          <w:rFonts w:ascii="仿宋" w:eastAsia="仿宋" w:hAnsi="仿宋" w:hint="eastAsia"/>
          <w:bCs/>
          <w:sz w:val="24"/>
        </w:rPr>
        <w:t>流量容积环和用力时间肺活量：用力肺活量FVC、半秒量FEV0.5、一秒量FEV1、峰流量PEF、25%呼气流量MEF25、MEF50、MEF75、中段呼气流量MEF25-75、一秒率FEV1%M等。</w:t>
      </w:r>
    </w:p>
    <w:p w:rsidR="009A58D2" w:rsidRDefault="009A58D2" w:rsidP="009A58D2">
      <w:pPr>
        <w:pStyle w:val="a7"/>
        <w:numPr>
          <w:ilvl w:val="0"/>
          <w:numId w:val="10"/>
        </w:numPr>
        <w:spacing w:line="400" w:lineRule="exact"/>
        <w:ind w:firstLineChars="0"/>
        <w:rPr>
          <w:rFonts w:ascii="仿宋" w:eastAsia="仿宋" w:hAnsi="仿宋"/>
          <w:bCs/>
          <w:sz w:val="24"/>
        </w:rPr>
      </w:pPr>
      <w:r>
        <w:rPr>
          <w:rFonts w:ascii="仿宋" w:eastAsia="仿宋" w:hAnsi="仿宋" w:hint="eastAsia"/>
          <w:bCs/>
          <w:sz w:val="24"/>
        </w:rPr>
        <w:t>每分最大通气量：最大通气量MVV、FEV1*35、AF等。</w:t>
      </w:r>
    </w:p>
    <w:p w:rsidR="009A58D2" w:rsidRDefault="009A58D2" w:rsidP="009A58D2">
      <w:pPr>
        <w:pStyle w:val="a7"/>
        <w:numPr>
          <w:ilvl w:val="0"/>
          <w:numId w:val="10"/>
        </w:numPr>
        <w:spacing w:line="400" w:lineRule="exact"/>
        <w:ind w:firstLineChars="0"/>
        <w:rPr>
          <w:rFonts w:ascii="仿宋" w:eastAsia="仿宋" w:hAnsi="仿宋"/>
          <w:bCs/>
          <w:sz w:val="24"/>
        </w:rPr>
      </w:pPr>
      <w:r>
        <w:rPr>
          <w:rFonts w:ascii="仿宋" w:eastAsia="仿宋" w:hAnsi="仿宋" w:hint="eastAsia"/>
          <w:bCs/>
          <w:sz w:val="24"/>
        </w:rPr>
        <w:t>★婴幼儿潮气呼吸环：主要用于婴幼儿的肺功能测试，达峰时间比TPEF/TE，达峰容积比VPEF/VTex，公斤潮气量VT/Kg中期流量比TIF50/TEF50、呼吸频率RR、潮气呼气中期流量TMMEF等。</w:t>
      </w:r>
    </w:p>
    <w:p w:rsidR="009A58D2" w:rsidRDefault="009A58D2" w:rsidP="009A58D2">
      <w:pPr>
        <w:pStyle w:val="a7"/>
        <w:numPr>
          <w:ilvl w:val="0"/>
          <w:numId w:val="10"/>
        </w:numPr>
        <w:spacing w:line="400" w:lineRule="exact"/>
        <w:ind w:firstLineChars="0"/>
        <w:rPr>
          <w:rFonts w:ascii="仿宋" w:eastAsia="仿宋" w:hAnsi="仿宋"/>
          <w:bCs/>
          <w:sz w:val="24"/>
        </w:rPr>
      </w:pPr>
      <w:r>
        <w:rPr>
          <w:rFonts w:ascii="仿宋" w:eastAsia="仿宋" w:hAnsi="仿宋" w:hint="eastAsia"/>
          <w:bCs/>
          <w:sz w:val="24"/>
        </w:rPr>
        <w:t>气道反应性测：舒张试验CHG%</w:t>
      </w:r>
    </w:p>
    <w:p w:rsidR="009A58D2" w:rsidRDefault="009A58D2" w:rsidP="009A58D2">
      <w:pPr>
        <w:pStyle w:val="a7"/>
        <w:numPr>
          <w:ilvl w:val="0"/>
          <w:numId w:val="10"/>
        </w:numPr>
        <w:spacing w:line="400" w:lineRule="exact"/>
        <w:ind w:firstLineChars="0"/>
        <w:rPr>
          <w:rFonts w:ascii="仿宋" w:eastAsia="仿宋" w:hAnsi="仿宋"/>
          <w:bCs/>
          <w:sz w:val="24"/>
        </w:rPr>
      </w:pPr>
      <w:r>
        <w:rPr>
          <w:rFonts w:ascii="仿宋" w:eastAsia="仿宋" w:hAnsi="仿宋" w:hint="eastAsia"/>
          <w:bCs/>
          <w:sz w:val="24"/>
        </w:rPr>
        <w:t>具有拓展脉冲震荡肺功能检查</w:t>
      </w:r>
    </w:p>
    <w:p w:rsidR="009A58D2" w:rsidRDefault="009A58D2" w:rsidP="009A58D2">
      <w:pPr>
        <w:pStyle w:val="a7"/>
        <w:numPr>
          <w:ilvl w:val="0"/>
          <w:numId w:val="10"/>
        </w:numPr>
        <w:spacing w:line="400" w:lineRule="exact"/>
        <w:ind w:firstLineChars="0"/>
        <w:rPr>
          <w:rFonts w:ascii="仿宋" w:eastAsia="仿宋" w:hAnsi="仿宋"/>
          <w:bCs/>
          <w:sz w:val="24"/>
        </w:rPr>
      </w:pPr>
      <w:r>
        <w:rPr>
          <w:rFonts w:ascii="仿宋" w:eastAsia="仿宋" w:hAnsi="仿宋" w:hint="eastAsia"/>
          <w:bCs/>
          <w:sz w:val="24"/>
        </w:rPr>
        <w:t>提供气道非创伤性炎症指标检查。</w:t>
      </w:r>
    </w:p>
    <w:p w:rsidR="009A58D2" w:rsidRDefault="009A58D2" w:rsidP="009A58D2">
      <w:pPr>
        <w:pStyle w:val="a7"/>
        <w:numPr>
          <w:ilvl w:val="0"/>
          <w:numId w:val="10"/>
        </w:numPr>
        <w:spacing w:line="400" w:lineRule="exact"/>
        <w:ind w:firstLineChars="0"/>
        <w:rPr>
          <w:rFonts w:ascii="仿宋" w:eastAsia="仿宋" w:hAnsi="仿宋"/>
          <w:bCs/>
          <w:sz w:val="24"/>
        </w:rPr>
      </w:pPr>
      <w:r>
        <w:rPr>
          <w:rFonts w:ascii="仿宋" w:eastAsia="仿宋" w:hAnsi="仿宋" w:hint="eastAsia"/>
          <w:bCs/>
          <w:sz w:val="24"/>
        </w:rPr>
        <w:t>配备3升和100ml定标器，能进行符合我国肺功能操作指南要求的传感器流量定标及三流速验证；</w:t>
      </w:r>
    </w:p>
    <w:p w:rsidR="009A58D2" w:rsidRDefault="009A58D2" w:rsidP="009A58D2">
      <w:pPr>
        <w:pStyle w:val="a7"/>
        <w:numPr>
          <w:ilvl w:val="0"/>
          <w:numId w:val="10"/>
        </w:numPr>
        <w:spacing w:line="400" w:lineRule="exact"/>
        <w:ind w:firstLineChars="0"/>
        <w:rPr>
          <w:rFonts w:ascii="仿宋" w:eastAsia="仿宋" w:hAnsi="仿宋"/>
          <w:bCs/>
          <w:sz w:val="24"/>
        </w:rPr>
      </w:pPr>
      <w:r>
        <w:rPr>
          <w:rFonts w:ascii="仿宋" w:eastAsia="仿宋" w:hAnsi="仿宋" w:hint="eastAsia"/>
          <w:bCs/>
          <w:sz w:val="24"/>
        </w:rPr>
        <w:t>流速范围：0-±1500毫升/秒，分辨率：≤1.0毫升/秒；精度：±3%或±4毫升/秒。 死腔：≤2毫升。</w:t>
      </w:r>
    </w:p>
    <w:p w:rsidR="009A58D2" w:rsidRDefault="009A58D2" w:rsidP="009A58D2">
      <w:pPr>
        <w:spacing w:line="400" w:lineRule="exact"/>
        <w:rPr>
          <w:rFonts w:ascii="仿宋" w:eastAsia="仿宋" w:hAnsi="仿宋"/>
          <w:bCs/>
          <w:sz w:val="24"/>
        </w:rPr>
      </w:pPr>
      <w:r>
        <w:rPr>
          <w:rFonts w:ascii="仿宋" w:eastAsia="仿宋" w:hAnsi="仿宋" w:hint="eastAsia"/>
          <w:bCs/>
          <w:sz w:val="24"/>
        </w:rPr>
        <w:t>二</w:t>
      </w:r>
      <w:r>
        <w:rPr>
          <w:rFonts w:ascii="仿宋" w:eastAsia="仿宋" w:hAnsi="仿宋"/>
          <w:bCs/>
          <w:sz w:val="24"/>
        </w:rPr>
        <w:t>、</w:t>
      </w:r>
      <w:r>
        <w:rPr>
          <w:rFonts w:ascii="仿宋" w:eastAsia="仿宋" w:hAnsi="仿宋" w:hint="eastAsia"/>
          <w:bCs/>
          <w:sz w:val="24"/>
        </w:rPr>
        <w:t>售后服务要求</w:t>
      </w:r>
    </w:p>
    <w:p w:rsidR="009A58D2" w:rsidRDefault="009A58D2" w:rsidP="009A58D2">
      <w:pPr>
        <w:pStyle w:val="a7"/>
        <w:numPr>
          <w:ilvl w:val="0"/>
          <w:numId w:val="10"/>
        </w:numPr>
        <w:spacing w:line="400" w:lineRule="exact"/>
        <w:ind w:firstLineChars="0"/>
        <w:rPr>
          <w:rFonts w:ascii="仿宋" w:eastAsia="仿宋" w:hAnsi="仿宋"/>
          <w:bCs/>
          <w:sz w:val="24"/>
        </w:rPr>
      </w:pPr>
      <w:r>
        <w:rPr>
          <w:rFonts w:ascii="仿宋" w:eastAsia="仿宋" w:hAnsi="仿宋" w:hint="eastAsia"/>
          <w:bCs/>
          <w:sz w:val="24"/>
        </w:rPr>
        <w:t>响应时间：电话响应≤4小时，24小时到达现场</w:t>
      </w:r>
    </w:p>
    <w:p w:rsidR="009A58D2" w:rsidRDefault="009A58D2" w:rsidP="009A58D2">
      <w:pPr>
        <w:pStyle w:val="a7"/>
        <w:numPr>
          <w:ilvl w:val="0"/>
          <w:numId w:val="10"/>
        </w:numPr>
        <w:spacing w:line="400" w:lineRule="exact"/>
        <w:ind w:firstLineChars="0"/>
        <w:rPr>
          <w:rFonts w:ascii="仿宋" w:eastAsia="仿宋" w:hAnsi="仿宋"/>
          <w:bCs/>
          <w:sz w:val="24"/>
        </w:rPr>
      </w:pPr>
      <w:r>
        <w:rPr>
          <w:rFonts w:ascii="仿宋" w:eastAsia="仿宋" w:hAnsi="仿宋" w:hint="eastAsia"/>
          <w:bCs/>
          <w:sz w:val="24"/>
        </w:rPr>
        <w:t>培训科室人员使用，每年定期巡查</w:t>
      </w:r>
    </w:p>
    <w:p w:rsidR="009A58D2" w:rsidRDefault="009A58D2" w:rsidP="009A58D2">
      <w:pPr>
        <w:pStyle w:val="a7"/>
        <w:numPr>
          <w:ilvl w:val="0"/>
          <w:numId w:val="10"/>
        </w:numPr>
        <w:spacing w:line="400" w:lineRule="exact"/>
        <w:ind w:firstLineChars="0"/>
        <w:rPr>
          <w:rFonts w:ascii="仿宋" w:eastAsia="仿宋" w:hAnsi="仿宋"/>
          <w:bCs/>
          <w:sz w:val="24"/>
        </w:rPr>
      </w:pPr>
      <w:r>
        <w:rPr>
          <w:rFonts w:ascii="仿宋" w:eastAsia="仿宋" w:hAnsi="仿宋" w:hint="eastAsia"/>
          <w:bCs/>
          <w:sz w:val="24"/>
        </w:rPr>
        <w:t>*质保期≥3年</w:t>
      </w:r>
    </w:p>
    <w:p w:rsidR="009A58D2" w:rsidRDefault="009A58D2" w:rsidP="009A58D2">
      <w:pPr>
        <w:spacing w:line="400" w:lineRule="exact"/>
        <w:ind w:firstLineChars="200" w:firstLine="480"/>
        <w:rPr>
          <w:rFonts w:ascii="仿宋" w:eastAsia="仿宋" w:hAnsi="仿宋"/>
          <w:bCs/>
          <w:sz w:val="24"/>
        </w:rPr>
      </w:pPr>
    </w:p>
    <w:p w:rsidR="009A58D2" w:rsidRDefault="009A58D2" w:rsidP="009A58D2">
      <w:pPr>
        <w:spacing w:line="400" w:lineRule="exact"/>
        <w:rPr>
          <w:rFonts w:ascii="仿宋" w:eastAsia="仿宋" w:hAnsi="仿宋"/>
          <w:b/>
          <w:bCs/>
          <w:sz w:val="24"/>
        </w:rPr>
      </w:pPr>
      <w:r>
        <w:rPr>
          <w:rFonts w:ascii="仿宋" w:eastAsia="仿宋" w:hAnsi="仿宋"/>
          <w:b/>
          <w:bCs/>
          <w:sz w:val="24"/>
        </w:rPr>
        <w:t>10</w:t>
      </w:r>
      <w:r>
        <w:rPr>
          <w:rFonts w:ascii="仿宋" w:eastAsia="仿宋" w:hAnsi="仿宋" w:hint="eastAsia"/>
          <w:b/>
          <w:bCs/>
          <w:sz w:val="24"/>
        </w:rPr>
        <w:t>包：振动排痰仪</w:t>
      </w:r>
    </w:p>
    <w:p w:rsidR="009A58D2" w:rsidRDefault="009A58D2" w:rsidP="009A58D2">
      <w:pPr>
        <w:spacing w:line="400" w:lineRule="exact"/>
        <w:rPr>
          <w:rFonts w:ascii="仿宋" w:eastAsia="仿宋" w:hAnsi="仿宋"/>
          <w:bCs/>
          <w:sz w:val="24"/>
        </w:rPr>
      </w:pPr>
      <w:r>
        <w:rPr>
          <w:rFonts w:ascii="仿宋" w:eastAsia="仿宋" w:hAnsi="仿宋" w:hint="eastAsia"/>
          <w:bCs/>
          <w:sz w:val="24"/>
        </w:rPr>
        <w:t>一</w:t>
      </w:r>
      <w:r>
        <w:rPr>
          <w:rFonts w:ascii="仿宋" w:eastAsia="仿宋" w:hAnsi="仿宋"/>
          <w:bCs/>
          <w:sz w:val="24"/>
        </w:rPr>
        <w:t>、</w:t>
      </w:r>
      <w:r>
        <w:rPr>
          <w:rFonts w:ascii="仿宋" w:eastAsia="仿宋" w:hAnsi="仿宋" w:hint="eastAsia"/>
          <w:bCs/>
          <w:sz w:val="24"/>
        </w:rPr>
        <w:t>技术参数</w:t>
      </w:r>
    </w:p>
    <w:p w:rsidR="009A58D2" w:rsidRDefault="009A58D2" w:rsidP="009A58D2">
      <w:pPr>
        <w:pStyle w:val="a7"/>
        <w:numPr>
          <w:ilvl w:val="0"/>
          <w:numId w:val="11"/>
        </w:numPr>
        <w:spacing w:line="400" w:lineRule="exact"/>
        <w:ind w:firstLineChars="0"/>
        <w:rPr>
          <w:rFonts w:ascii="仿宋" w:eastAsia="仿宋" w:hAnsi="仿宋"/>
          <w:bCs/>
          <w:sz w:val="24"/>
        </w:rPr>
      </w:pPr>
      <w:r>
        <w:rPr>
          <w:rFonts w:ascii="仿宋" w:eastAsia="仿宋" w:hAnsi="仿宋" w:hint="eastAsia"/>
          <w:bCs/>
          <w:sz w:val="24"/>
        </w:rPr>
        <w:t>适应范围：适用于多种原因引起的呼吸道分泌物增多、排出不畅的患者,辅助患者痰液的排出。预防、减少呼吸系统并发症的发生。</w:t>
      </w:r>
    </w:p>
    <w:p w:rsidR="009A58D2" w:rsidRDefault="009A58D2" w:rsidP="009A58D2">
      <w:pPr>
        <w:pStyle w:val="a7"/>
        <w:numPr>
          <w:ilvl w:val="0"/>
          <w:numId w:val="11"/>
        </w:numPr>
        <w:spacing w:line="400" w:lineRule="exact"/>
        <w:ind w:firstLineChars="0"/>
        <w:rPr>
          <w:rFonts w:ascii="仿宋" w:eastAsia="仿宋" w:hAnsi="仿宋"/>
          <w:bCs/>
          <w:sz w:val="24"/>
        </w:rPr>
      </w:pPr>
      <w:r>
        <w:rPr>
          <w:rFonts w:ascii="仿宋" w:eastAsia="仿宋" w:hAnsi="仿宋" w:hint="eastAsia"/>
          <w:bCs/>
          <w:sz w:val="24"/>
        </w:rPr>
        <w:t>产品组成：主机、双空气导管、背心式气囊、线控器、空气压缩雾化器。</w:t>
      </w:r>
    </w:p>
    <w:p w:rsidR="009A58D2" w:rsidRDefault="009A58D2" w:rsidP="009A58D2">
      <w:pPr>
        <w:pStyle w:val="a7"/>
        <w:numPr>
          <w:ilvl w:val="0"/>
          <w:numId w:val="11"/>
        </w:numPr>
        <w:spacing w:line="400" w:lineRule="exact"/>
        <w:ind w:firstLineChars="0"/>
        <w:rPr>
          <w:rFonts w:ascii="仿宋" w:eastAsia="仿宋" w:hAnsi="仿宋"/>
          <w:bCs/>
          <w:sz w:val="24"/>
        </w:rPr>
      </w:pPr>
      <w:r>
        <w:rPr>
          <w:rFonts w:ascii="仿宋" w:eastAsia="仿宋" w:hAnsi="仿宋" w:hint="eastAsia"/>
          <w:bCs/>
          <w:sz w:val="24"/>
        </w:rPr>
        <w:t>★压力范围：3-30mmHg,步进1mmHg,压力27级可调 。</w:t>
      </w:r>
    </w:p>
    <w:p w:rsidR="009A58D2" w:rsidRDefault="009A58D2" w:rsidP="009A58D2">
      <w:pPr>
        <w:pStyle w:val="a7"/>
        <w:numPr>
          <w:ilvl w:val="0"/>
          <w:numId w:val="11"/>
        </w:numPr>
        <w:spacing w:line="400" w:lineRule="exact"/>
        <w:ind w:firstLineChars="0"/>
        <w:rPr>
          <w:rFonts w:ascii="仿宋" w:eastAsia="仿宋" w:hAnsi="仿宋"/>
          <w:bCs/>
          <w:sz w:val="24"/>
        </w:rPr>
      </w:pPr>
      <w:r>
        <w:rPr>
          <w:rFonts w:ascii="仿宋" w:eastAsia="仿宋" w:hAnsi="仿宋" w:hint="eastAsia"/>
          <w:bCs/>
          <w:sz w:val="24"/>
        </w:rPr>
        <w:t xml:space="preserve">工作频率 ：1-20Hz </w:t>
      </w:r>
    </w:p>
    <w:p w:rsidR="009A58D2" w:rsidRDefault="009A58D2" w:rsidP="009A58D2">
      <w:pPr>
        <w:pStyle w:val="a7"/>
        <w:numPr>
          <w:ilvl w:val="0"/>
          <w:numId w:val="11"/>
        </w:numPr>
        <w:spacing w:line="400" w:lineRule="exact"/>
        <w:ind w:firstLineChars="0"/>
        <w:rPr>
          <w:rFonts w:ascii="仿宋" w:eastAsia="仿宋" w:hAnsi="仿宋"/>
          <w:bCs/>
          <w:sz w:val="24"/>
        </w:rPr>
      </w:pPr>
      <w:r>
        <w:rPr>
          <w:rFonts w:ascii="仿宋" w:eastAsia="仿宋" w:hAnsi="仿宋" w:hint="eastAsia"/>
          <w:bCs/>
          <w:sz w:val="24"/>
        </w:rPr>
        <w:t xml:space="preserve">工作噪声：正常工作≤65dB(A),最大功率工作≤75dB(A) </w:t>
      </w:r>
    </w:p>
    <w:p w:rsidR="009A58D2" w:rsidRDefault="009A58D2" w:rsidP="009A58D2">
      <w:pPr>
        <w:pStyle w:val="a7"/>
        <w:numPr>
          <w:ilvl w:val="0"/>
          <w:numId w:val="11"/>
        </w:numPr>
        <w:spacing w:line="400" w:lineRule="exact"/>
        <w:ind w:firstLineChars="0"/>
        <w:rPr>
          <w:rFonts w:ascii="仿宋" w:eastAsia="仿宋" w:hAnsi="仿宋"/>
          <w:bCs/>
          <w:sz w:val="24"/>
        </w:rPr>
      </w:pPr>
      <w:r>
        <w:rPr>
          <w:rFonts w:ascii="仿宋" w:eastAsia="仿宋" w:hAnsi="仿宋" w:hint="eastAsia"/>
          <w:bCs/>
          <w:sz w:val="24"/>
        </w:rPr>
        <w:t xml:space="preserve">时间调节 ：1-99min </w:t>
      </w:r>
    </w:p>
    <w:p w:rsidR="009A58D2" w:rsidRDefault="009A58D2" w:rsidP="009A58D2">
      <w:pPr>
        <w:pStyle w:val="a7"/>
        <w:numPr>
          <w:ilvl w:val="0"/>
          <w:numId w:val="11"/>
        </w:numPr>
        <w:spacing w:line="400" w:lineRule="exact"/>
        <w:ind w:firstLineChars="0"/>
        <w:rPr>
          <w:rFonts w:ascii="仿宋" w:eastAsia="仿宋" w:hAnsi="仿宋"/>
          <w:bCs/>
          <w:sz w:val="24"/>
        </w:rPr>
      </w:pPr>
      <w:r>
        <w:rPr>
          <w:rFonts w:ascii="仿宋" w:eastAsia="仿宋" w:hAnsi="仿宋" w:hint="eastAsia"/>
          <w:bCs/>
          <w:sz w:val="24"/>
        </w:rPr>
        <w:t xml:space="preserve">★操作模式 ：≥10英寸液晶触摸屏和参数设置旋钮同步操作,同时具有紧急机械停止按键。 </w:t>
      </w:r>
    </w:p>
    <w:p w:rsidR="009A58D2" w:rsidRDefault="009A58D2" w:rsidP="009A58D2">
      <w:pPr>
        <w:pStyle w:val="a7"/>
        <w:numPr>
          <w:ilvl w:val="0"/>
          <w:numId w:val="11"/>
        </w:numPr>
        <w:spacing w:line="400" w:lineRule="exact"/>
        <w:ind w:firstLineChars="0"/>
        <w:rPr>
          <w:rFonts w:ascii="仿宋" w:eastAsia="仿宋" w:hAnsi="仿宋"/>
          <w:bCs/>
          <w:sz w:val="24"/>
        </w:rPr>
      </w:pPr>
      <w:r>
        <w:rPr>
          <w:rFonts w:ascii="仿宋" w:eastAsia="仿宋" w:hAnsi="仿宋" w:hint="eastAsia"/>
          <w:bCs/>
          <w:sz w:val="24"/>
        </w:rPr>
        <w:t>★工作模式 ：1） 常规模式,自动保存上次治疗参数,下次直接使用 ；2）循环模式,有根据不同体型设置的三种循环模式 ；3）梯度模式,有根据不同体型设置的三种梯度模式 ；4）自定义模式,可根据治疗具体差别,自定义更改治疗模式 。</w:t>
      </w:r>
    </w:p>
    <w:p w:rsidR="009A58D2" w:rsidRDefault="009A58D2" w:rsidP="009A58D2">
      <w:pPr>
        <w:pStyle w:val="a7"/>
        <w:numPr>
          <w:ilvl w:val="0"/>
          <w:numId w:val="11"/>
        </w:numPr>
        <w:spacing w:line="400" w:lineRule="exact"/>
        <w:ind w:firstLineChars="0"/>
        <w:rPr>
          <w:rFonts w:ascii="仿宋" w:eastAsia="仿宋" w:hAnsi="仿宋"/>
          <w:bCs/>
          <w:sz w:val="24"/>
        </w:rPr>
      </w:pPr>
      <w:r>
        <w:rPr>
          <w:rFonts w:ascii="仿宋" w:eastAsia="仿宋" w:hAnsi="仿宋" w:hint="eastAsia"/>
          <w:bCs/>
          <w:sz w:val="24"/>
        </w:rPr>
        <w:t>线控手柄功能 ：可通过线控手柄中断振动排痰</w:t>
      </w:r>
    </w:p>
    <w:p w:rsidR="009A58D2" w:rsidRDefault="009A58D2" w:rsidP="009A58D2">
      <w:pPr>
        <w:pStyle w:val="a7"/>
        <w:numPr>
          <w:ilvl w:val="0"/>
          <w:numId w:val="11"/>
        </w:numPr>
        <w:spacing w:line="400" w:lineRule="exact"/>
        <w:ind w:firstLineChars="0"/>
        <w:rPr>
          <w:rFonts w:ascii="仿宋" w:eastAsia="仿宋" w:hAnsi="仿宋"/>
          <w:bCs/>
          <w:sz w:val="24"/>
        </w:rPr>
      </w:pPr>
      <w:r>
        <w:rPr>
          <w:rFonts w:ascii="仿宋" w:eastAsia="仿宋" w:hAnsi="仿宋" w:hint="eastAsia"/>
          <w:bCs/>
          <w:sz w:val="24"/>
        </w:rPr>
        <w:t>★压力与频率自动调节功能：可实现治疗压力和治疗频率自动检测、反馈、和调节功能。</w:t>
      </w:r>
    </w:p>
    <w:p w:rsidR="009A58D2" w:rsidRDefault="009A58D2" w:rsidP="009A58D2">
      <w:pPr>
        <w:pStyle w:val="a7"/>
        <w:numPr>
          <w:ilvl w:val="0"/>
          <w:numId w:val="11"/>
        </w:numPr>
        <w:spacing w:line="400" w:lineRule="exact"/>
        <w:ind w:firstLineChars="0"/>
        <w:rPr>
          <w:rFonts w:ascii="仿宋" w:eastAsia="仿宋" w:hAnsi="仿宋"/>
          <w:bCs/>
          <w:sz w:val="24"/>
        </w:rPr>
      </w:pPr>
      <w:r>
        <w:rPr>
          <w:rFonts w:ascii="仿宋" w:eastAsia="仿宋" w:hAnsi="仿宋" w:hint="eastAsia"/>
          <w:bCs/>
          <w:sz w:val="24"/>
        </w:rPr>
        <w:t xml:space="preserve">咳嗽暂停功能：支持 </w:t>
      </w:r>
    </w:p>
    <w:p w:rsidR="009A58D2" w:rsidRDefault="009A58D2" w:rsidP="009A58D2">
      <w:pPr>
        <w:pStyle w:val="a7"/>
        <w:numPr>
          <w:ilvl w:val="0"/>
          <w:numId w:val="11"/>
        </w:numPr>
        <w:spacing w:line="400" w:lineRule="exact"/>
        <w:ind w:firstLineChars="0"/>
        <w:rPr>
          <w:rFonts w:ascii="仿宋" w:eastAsia="仿宋" w:hAnsi="仿宋"/>
          <w:bCs/>
          <w:sz w:val="24"/>
        </w:rPr>
      </w:pPr>
      <w:r>
        <w:rPr>
          <w:rFonts w:ascii="仿宋" w:eastAsia="仿宋" w:hAnsi="仿宋" w:hint="eastAsia"/>
          <w:bCs/>
          <w:sz w:val="24"/>
        </w:rPr>
        <w:t>★治疗信息储存查询功能 ：具有储存和查询患者历史治疗信息的功能。</w:t>
      </w:r>
    </w:p>
    <w:p w:rsidR="009A58D2" w:rsidRDefault="009A58D2" w:rsidP="009A58D2">
      <w:pPr>
        <w:pStyle w:val="a7"/>
        <w:numPr>
          <w:ilvl w:val="0"/>
          <w:numId w:val="11"/>
        </w:numPr>
        <w:spacing w:line="400" w:lineRule="exact"/>
        <w:ind w:firstLineChars="0"/>
        <w:rPr>
          <w:rFonts w:ascii="仿宋" w:eastAsia="仿宋" w:hAnsi="仿宋"/>
          <w:bCs/>
          <w:sz w:val="24"/>
        </w:rPr>
      </w:pPr>
      <w:r>
        <w:rPr>
          <w:rFonts w:ascii="仿宋" w:eastAsia="仿宋" w:hAnsi="仿宋" w:hint="eastAsia"/>
          <w:bCs/>
          <w:sz w:val="24"/>
        </w:rPr>
        <w:t xml:space="preserve">空气导管配置：双空气导管,可自动锁定 </w:t>
      </w:r>
    </w:p>
    <w:p w:rsidR="009A58D2" w:rsidRDefault="009A58D2" w:rsidP="009A58D2">
      <w:pPr>
        <w:pStyle w:val="a7"/>
        <w:numPr>
          <w:ilvl w:val="0"/>
          <w:numId w:val="11"/>
        </w:numPr>
        <w:spacing w:line="400" w:lineRule="exact"/>
        <w:ind w:firstLineChars="0"/>
        <w:rPr>
          <w:rFonts w:ascii="仿宋" w:eastAsia="仿宋" w:hAnsi="仿宋"/>
          <w:bCs/>
          <w:sz w:val="24"/>
        </w:rPr>
      </w:pPr>
      <w:r>
        <w:rPr>
          <w:rFonts w:ascii="仿宋" w:eastAsia="仿宋" w:hAnsi="仿宋" w:hint="eastAsia"/>
          <w:bCs/>
          <w:sz w:val="24"/>
        </w:rPr>
        <w:t>背心气囊类型 ：背心式或胸带式气囊。</w:t>
      </w:r>
    </w:p>
    <w:p w:rsidR="009A58D2" w:rsidRDefault="009A58D2" w:rsidP="009A58D2">
      <w:pPr>
        <w:pStyle w:val="a7"/>
        <w:numPr>
          <w:ilvl w:val="0"/>
          <w:numId w:val="11"/>
        </w:numPr>
        <w:spacing w:line="400" w:lineRule="exact"/>
        <w:ind w:firstLineChars="0"/>
        <w:rPr>
          <w:rFonts w:ascii="仿宋" w:eastAsia="仿宋" w:hAnsi="仿宋"/>
          <w:bCs/>
          <w:sz w:val="24"/>
        </w:rPr>
      </w:pPr>
      <w:r>
        <w:rPr>
          <w:rFonts w:ascii="仿宋" w:eastAsia="仿宋" w:hAnsi="仿宋" w:hint="eastAsia"/>
          <w:bCs/>
          <w:sz w:val="24"/>
        </w:rPr>
        <w:t>背心气囊设计 ：背心气囊可拆卸式设计,外层可干洗和机洗,洗后可与内层气囊重新组装。</w:t>
      </w:r>
    </w:p>
    <w:p w:rsidR="009A58D2" w:rsidRDefault="009A58D2" w:rsidP="009A58D2">
      <w:pPr>
        <w:pStyle w:val="a7"/>
        <w:numPr>
          <w:ilvl w:val="0"/>
          <w:numId w:val="11"/>
        </w:numPr>
        <w:spacing w:line="400" w:lineRule="exact"/>
        <w:ind w:firstLineChars="0"/>
        <w:rPr>
          <w:rFonts w:ascii="仿宋" w:eastAsia="仿宋" w:hAnsi="仿宋"/>
          <w:bCs/>
          <w:sz w:val="24"/>
        </w:rPr>
      </w:pPr>
      <w:r>
        <w:rPr>
          <w:rFonts w:ascii="仿宋" w:eastAsia="仿宋" w:hAnsi="仿宋" w:hint="eastAsia"/>
          <w:bCs/>
          <w:sz w:val="24"/>
        </w:rPr>
        <w:t>背心气囊内衬 ：可选择单人使用气囊内衬。</w:t>
      </w:r>
    </w:p>
    <w:p w:rsidR="009A58D2" w:rsidRDefault="009A58D2" w:rsidP="009A58D2">
      <w:pPr>
        <w:pStyle w:val="a7"/>
        <w:numPr>
          <w:ilvl w:val="0"/>
          <w:numId w:val="11"/>
        </w:numPr>
        <w:spacing w:line="400" w:lineRule="exact"/>
        <w:ind w:firstLineChars="0"/>
        <w:rPr>
          <w:rFonts w:ascii="仿宋" w:eastAsia="仿宋" w:hAnsi="仿宋"/>
          <w:bCs/>
          <w:sz w:val="24"/>
        </w:rPr>
      </w:pPr>
      <w:r>
        <w:rPr>
          <w:rFonts w:ascii="仿宋" w:eastAsia="仿宋" w:hAnsi="仿宋" w:hint="eastAsia"/>
          <w:bCs/>
          <w:sz w:val="24"/>
        </w:rPr>
        <w:t xml:space="preserve">★空气压缩式雾化功能 ：雾化功能气体流量:≥3L/min ；雾化速率:≥0.16mL/min ；残液量:≤0.7mL </w:t>
      </w:r>
    </w:p>
    <w:p w:rsidR="009A58D2" w:rsidRDefault="009A58D2" w:rsidP="009A58D2">
      <w:pPr>
        <w:spacing w:line="400" w:lineRule="exact"/>
        <w:rPr>
          <w:rFonts w:ascii="仿宋" w:eastAsia="仿宋" w:hAnsi="仿宋"/>
          <w:bCs/>
          <w:sz w:val="24"/>
        </w:rPr>
      </w:pPr>
      <w:r>
        <w:rPr>
          <w:rFonts w:ascii="仿宋" w:eastAsia="仿宋" w:hAnsi="仿宋" w:hint="eastAsia"/>
          <w:bCs/>
          <w:sz w:val="24"/>
        </w:rPr>
        <w:t>二</w:t>
      </w:r>
      <w:r>
        <w:rPr>
          <w:rFonts w:ascii="仿宋" w:eastAsia="仿宋" w:hAnsi="仿宋"/>
          <w:bCs/>
          <w:sz w:val="24"/>
        </w:rPr>
        <w:t>、</w:t>
      </w:r>
      <w:r>
        <w:rPr>
          <w:rFonts w:ascii="仿宋" w:eastAsia="仿宋" w:hAnsi="仿宋" w:hint="eastAsia"/>
          <w:bCs/>
          <w:sz w:val="24"/>
        </w:rPr>
        <w:t>配置要求</w:t>
      </w:r>
    </w:p>
    <w:p w:rsidR="009A58D2" w:rsidRDefault="009A58D2" w:rsidP="009A58D2">
      <w:pPr>
        <w:pStyle w:val="a7"/>
        <w:numPr>
          <w:ilvl w:val="0"/>
          <w:numId w:val="11"/>
        </w:numPr>
        <w:spacing w:line="400" w:lineRule="exact"/>
        <w:ind w:firstLineChars="0"/>
        <w:rPr>
          <w:rFonts w:ascii="仿宋" w:eastAsia="仿宋" w:hAnsi="仿宋"/>
          <w:bCs/>
          <w:sz w:val="24"/>
        </w:rPr>
      </w:pPr>
      <w:r>
        <w:rPr>
          <w:rFonts w:ascii="仿宋" w:eastAsia="仿宋" w:hAnsi="仿宋" w:hint="eastAsia"/>
          <w:bCs/>
          <w:sz w:val="24"/>
        </w:rPr>
        <w:t>主机+台车1台、空气导管2套、大、中、小号不同型号排痰背心各1套；</w:t>
      </w:r>
    </w:p>
    <w:p w:rsidR="009A58D2" w:rsidRDefault="009A58D2" w:rsidP="009A58D2">
      <w:pPr>
        <w:spacing w:line="400" w:lineRule="exact"/>
        <w:rPr>
          <w:rFonts w:ascii="仿宋" w:eastAsia="仿宋" w:hAnsi="仿宋"/>
          <w:bCs/>
          <w:sz w:val="24"/>
        </w:rPr>
      </w:pPr>
      <w:r>
        <w:rPr>
          <w:rFonts w:ascii="仿宋" w:eastAsia="仿宋" w:hAnsi="仿宋" w:hint="eastAsia"/>
          <w:bCs/>
          <w:sz w:val="24"/>
        </w:rPr>
        <w:t>三</w:t>
      </w:r>
      <w:r>
        <w:rPr>
          <w:rFonts w:ascii="仿宋" w:eastAsia="仿宋" w:hAnsi="仿宋"/>
          <w:bCs/>
          <w:sz w:val="24"/>
        </w:rPr>
        <w:t>、</w:t>
      </w:r>
      <w:r>
        <w:rPr>
          <w:rFonts w:ascii="仿宋" w:eastAsia="仿宋" w:hAnsi="仿宋" w:hint="eastAsia"/>
          <w:bCs/>
          <w:sz w:val="24"/>
        </w:rPr>
        <w:t>售后服务要求</w:t>
      </w:r>
    </w:p>
    <w:p w:rsidR="009A58D2" w:rsidRDefault="009A58D2" w:rsidP="009A58D2">
      <w:pPr>
        <w:pStyle w:val="a7"/>
        <w:numPr>
          <w:ilvl w:val="0"/>
          <w:numId w:val="11"/>
        </w:numPr>
        <w:spacing w:line="400" w:lineRule="exact"/>
        <w:ind w:firstLineChars="0"/>
        <w:rPr>
          <w:rFonts w:ascii="仿宋" w:eastAsia="仿宋" w:hAnsi="仿宋"/>
          <w:bCs/>
          <w:sz w:val="24"/>
        </w:rPr>
      </w:pPr>
      <w:r>
        <w:rPr>
          <w:rFonts w:ascii="仿宋" w:eastAsia="仿宋" w:hAnsi="仿宋" w:hint="eastAsia"/>
          <w:bCs/>
          <w:sz w:val="24"/>
        </w:rPr>
        <w:t>响应时间：电话响应≤4小时，24小时到达现场</w:t>
      </w:r>
    </w:p>
    <w:p w:rsidR="009A58D2" w:rsidRPr="009A58D2" w:rsidRDefault="009A58D2" w:rsidP="009A58D2">
      <w:pPr>
        <w:pStyle w:val="a7"/>
        <w:numPr>
          <w:ilvl w:val="0"/>
          <w:numId w:val="11"/>
        </w:numPr>
        <w:spacing w:line="400" w:lineRule="exact"/>
        <w:ind w:firstLineChars="0"/>
        <w:rPr>
          <w:rFonts w:ascii="仿宋" w:eastAsia="仿宋" w:hAnsi="仿宋" w:hint="eastAsia"/>
          <w:bCs/>
          <w:sz w:val="24"/>
        </w:rPr>
        <w:sectPr w:rsidR="009A58D2" w:rsidRPr="009A58D2">
          <w:pgSz w:w="11906" w:h="16838"/>
          <w:pgMar w:top="1440" w:right="1800" w:bottom="1440" w:left="1800" w:header="851" w:footer="992" w:gutter="0"/>
          <w:cols w:space="720"/>
          <w:docGrid w:type="lines" w:linePitch="312"/>
        </w:sectPr>
      </w:pPr>
      <w:r>
        <w:rPr>
          <w:rFonts w:ascii="仿宋" w:eastAsia="仿宋" w:hAnsi="仿宋" w:hint="eastAsia"/>
          <w:bCs/>
          <w:sz w:val="24"/>
        </w:rPr>
        <w:t>*质保期≥3年</w:t>
      </w:r>
      <w:bookmarkStart w:id="1" w:name="_GoBack"/>
      <w:bookmarkEnd w:id="1"/>
    </w:p>
    <w:p w:rsidR="007D7AA9" w:rsidRDefault="009A58D2">
      <w:pPr>
        <w:rPr>
          <w:rFonts w:hint="eastAsia"/>
        </w:rPr>
      </w:pPr>
    </w:p>
    <w:sectPr w:rsidR="007D7A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8D2" w:rsidRDefault="009A58D2" w:rsidP="009A58D2">
      <w:pPr>
        <w:spacing w:after="0" w:line="240" w:lineRule="auto"/>
      </w:pPr>
      <w:r>
        <w:separator/>
      </w:r>
    </w:p>
  </w:endnote>
  <w:endnote w:type="continuationSeparator" w:id="0">
    <w:p w:rsidR="009A58D2" w:rsidRDefault="009A58D2" w:rsidP="009A5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方正仿宋简体">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8D2" w:rsidRDefault="009A58D2" w:rsidP="009A58D2">
      <w:pPr>
        <w:spacing w:after="0" w:line="240" w:lineRule="auto"/>
      </w:pPr>
      <w:r>
        <w:separator/>
      </w:r>
    </w:p>
  </w:footnote>
  <w:footnote w:type="continuationSeparator" w:id="0">
    <w:p w:rsidR="009A58D2" w:rsidRDefault="009A58D2" w:rsidP="009A58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679D"/>
    <w:multiLevelType w:val="multilevel"/>
    <w:tmpl w:val="03AB679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4D52FC1"/>
    <w:multiLevelType w:val="multilevel"/>
    <w:tmpl w:val="24D52FC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F12713C"/>
    <w:multiLevelType w:val="multilevel"/>
    <w:tmpl w:val="2F12713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FE51500"/>
    <w:multiLevelType w:val="multilevel"/>
    <w:tmpl w:val="2FE5150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A67458F"/>
    <w:multiLevelType w:val="multilevel"/>
    <w:tmpl w:val="3A67458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3671645"/>
    <w:multiLevelType w:val="multilevel"/>
    <w:tmpl w:val="43671645"/>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9F1558A"/>
    <w:multiLevelType w:val="multilevel"/>
    <w:tmpl w:val="49F1558A"/>
    <w:lvl w:ilvl="0">
      <w:start w:val="1"/>
      <w:numFmt w:val="decimal"/>
      <w:lvlText w:val="%1."/>
      <w:lvlJc w:val="left"/>
      <w:pPr>
        <w:ind w:left="420" w:hanging="420"/>
      </w:pPr>
    </w:lvl>
    <w:lvl w:ilvl="1">
      <w:start w:val="2"/>
      <w:numFmt w:val="japaneseCounting"/>
      <w:lvlText w:val="%2、"/>
      <w:lvlJc w:val="left"/>
      <w:pPr>
        <w:ind w:left="900" w:hanging="48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12672E2"/>
    <w:multiLevelType w:val="multilevel"/>
    <w:tmpl w:val="512672E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95B48BD"/>
    <w:multiLevelType w:val="multilevel"/>
    <w:tmpl w:val="595B48B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5D7438A"/>
    <w:multiLevelType w:val="multilevel"/>
    <w:tmpl w:val="65D7438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7A335954"/>
    <w:multiLevelType w:val="multilevel"/>
    <w:tmpl w:val="7A33595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8"/>
  </w:num>
  <w:num w:numId="3">
    <w:abstractNumId w:val="3"/>
  </w:num>
  <w:num w:numId="4">
    <w:abstractNumId w:val="2"/>
  </w:num>
  <w:num w:numId="5">
    <w:abstractNumId w:val="6"/>
  </w:num>
  <w:num w:numId="6">
    <w:abstractNumId w:val="10"/>
  </w:num>
  <w:num w:numId="7">
    <w:abstractNumId w:val="1"/>
  </w:num>
  <w:num w:numId="8">
    <w:abstractNumId w:val="0"/>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33"/>
    <w:rsid w:val="00742C33"/>
    <w:rsid w:val="009A58D2"/>
    <w:rsid w:val="00D07CBC"/>
    <w:rsid w:val="00FE79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55FAE20-6D72-443B-8F7E-3C1EBCBC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8D2"/>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9A58D2"/>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9A58D2"/>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58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58D2"/>
    <w:rPr>
      <w:sz w:val="18"/>
      <w:szCs w:val="18"/>
    </w:rPr>
  </w:style>
  <w:style w:type="paragraph" w:styleId="a4">
    <w:name w:val="footer"/>
    <w:basedOn w:val="a"/>
    <w:link w:val="Char0"/>
    <w:uiPriority w:val="99"/>
    <w:unhideWhenUsed/>
    <w:rsid w:val="009A58D2"/>
    <w:pPr>
      <w:tabs>
        <w:tab w:val="center" w:pos="4153"/>
        <w:tab w:val="right" w:pos="8306"/>
      </w:tabs>
      <w:snapToGrid w:val="0"/>
      <w:jc w:val="left"/>
    </w:pPr>
    <w:rPr>
      <w:sz w:val="18"/>
      <w:szCs w:val="18"/>
    </w:rPr>
  </w:style>
  <w:style w:type="character" w:customStyle="1" w:styleId="Char0">
    <w:name w:val="页脚 Char"/>
    <w:basedOn w:val="a0"/>
    <w:link w:val="a4"/>
    <w:uiPriority w:val="99"/>
    <w:rsid w:val="009A58D2"/>
    <w:rPr>
      <w:sz w:val="18"/>
      <w:szCs w:val="18"/>
    </w:rPr>
  </w:style>
  <w:style w:type="character" w:customStyle="1" w:styleId="1Char">
    <w:name w:val="标题 1 Char"/>
    <w:basedOn w:val="a0"/>
    <w:link w:val="1"/>
    <w:qFormat/>
    <w:rsid w:val="009A58D2"/>
    <w:rPr>
      <w:rFonts w:ascii="Calibri" w:eastAsia="宋体" w:hAnsi="Calibri" w:cs="Times New Roman"/>
      <w:b/>
      <w:bCs/>
      <w:kern w:val="44"/>
      <w:sz w:val="44"/>
      <w:szCs w:val="44"/>
    </w:rPr>
  </w:style>
  <w:style w:type="character" w:customStyle="1" w:styleId="2Char">
    <w:name w:val="标题 2 Char"/>
    <w:basedOn w:val="a0"/>
    <w:link w:val="2"/>
    <w:rsid w:val="009A58D2"/>
    <w:rPr>
      <w:rFonts w:ascii="Arial" w:eastAsia="黑体" w:hAnsi="Arial" w:cs="Times New Roman"/>
      <w:b/>
      <w:bCs/>
      <w:sz w:val="32"/>
      <w:szCs w:val="32"/>
    </w:rPr>
  </w:style>
  <w:style w:type="paragraph" w:styleId="a5">
    <w:name w:val="Normal Indent"/>
    <w:basedOn w:val="a"/>
    <w:qFormat/>
    <w:rsid w:val="009A58D2"/>
    <w:pPr>
      <w:ind w:firstLineChars="200" w:firstLine="200"/>
    </w:pPr>
  </w:style>
  <w:style w:type="table" w:styleId="a6">
    <w:name w:val="Table Grid"/>
    <w:basedOn w:val="a1"/>
    <w:qFormat/>
    <w:rsid w:val="009A58D2"/>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unhideWhenUsed/>
    <w:qFormat/>
    <w:rsid w:val="009A58D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1588</Words>
  <Characters>9053</Characters>
  <Application>Microsoft Office Word</Application>
  <DocSecurity>0</DocSecurity>
  <Lines>75</Lines>
  <Paragraphs>21</Paragraphs>
  <ScaleCrop>false</ScaleCrop>
  <Company>Sky123.Org</Company>
  <LinksUpToDate>false</LinksUpToDate>
  <CharactersWithSpaces>10620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2021-12-10T04:02:00Z</dcterms:created>
  <dcterms:modified xsi:type="dcterms:W3CDTF">2021-12-10T04:02:00Z</dcterms:modified>
</cp:coreProperties>
</file>