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CB" w:rsidRPr="00981ECB" w:rsidRDefault="00981ECB" w:rsidP="00981ECB">
      <w:pPr>
        <w:keepNext/>
        <w:keepLines/>
        <w:spacing w:before="340" w:after="330" w:line="578" w:lineRule="auto"/>
        <w:jc w:val="center"/>
        <w:outlineLvl w:val="0"/>
        <w:rPr>
          <w:rFonts w:ascii="仿宋" w:eastAsia="仿宋" w:hAnsi="仿宋" w:cs="Times New Roman"/>
          <w:b/>
          <w:bCs/>
          <w:kern w:val="44"/>
          <w:sz w:val="36"/>
          <w:szCs w:val="36"/>
        </w:rPr>
      </w:pPr>
      <w:r w:rsidRPr="00981ECB">
        <w:rPr>
          <w:rFonts w:ascii="仿宋" w:eastAsia="仿宋" w:hAnsi="仿宋" w:cs="Times New Roman" w:hint="eastAsia"/>
          <w:b/>
          <w:bCs/>
          <w:kern w:val="44"/>
          <w:sz w:val="36"/>
          <w:szCs w:val="36"/>
        </w:rPr>
        <w:t>招标项目技术、服务、政府采购合同内容条款及其他商务要求</w:t>
      </w:r>
    </w:p>
    <w:p w:rsidR="00981ECB" w:rsidRPr="00981ECB" w:rsidRDefault="00981ECB" w:rsidP="00981ECB">
      <w:pPr>
        <w:spacing w:after="160" w:line="400" w:lineRule="exact"/>
        <w:ind w:firstLineChars="98" w:firstLine="235"/>
        <w:rPr>
          <w:rFonts w:ascii="仿宋" w:eastAsia="仿宋" w:hAnsi="仿宋" w:cs="Times New Roman"/>
          <w:sz w:val="24"/>
          <w:szCs w:val="24"/>
        </w:rPr>
      </w:pPr>
      <w:bookmarkStart w:id="0" w:name="_Toc217446094"/>
      <w:r w:rsidRPr="00981ECB">
        <w:rPr>
          <w:rFonts w:ascii="仿宋" w:eastAsia="仿宋" w:hAnsi="仿宋" w:cs="Times New Roman" w:hint="eastAsia"/>
          <w:sz w:val="24"/>
          <w:szCs w:val="24"/>
        </w:rPr>
        <w:t>前提：本章中标注“</w:t>
      </w:r>
      <w:r w:rsidRPr="00981ECB">
        <w:rPr>
          <w:rFonts w:ascii="仿宋" w:eastAsia="仿宋" w:hAnsi="仿宋" w:cs="Times New Roman"/>
          <w:sz w:val="24"/>
          <w:szCs w:val="24"/>
        </w:rPr>
        <w:t>*”的条款为本项目的实质性条款，投标人不满足的，将按照无效投标处理。</w:t>
      </w:r>
    </w:p>
    <w:bookmarkEnd w:id="0"/>
    <w:p w:rsidR="00981ECB" w:rsidRPr="00981ECB" w:rsidRDefault="00981ECB" w:rsidP="00981ECB">
      <w:pPr>
        <w:keepNext/>
        <w:keepLines/>
        <w:spacing w:before="260" w:after="260" w:line="400" w:lineRule="exact"/>
        <w:ind w:firstLineChars="98" w:firstLine="236"/>
        <w:outlineLvl w:val="1"/>
        <w:rPr>
          <w:rFonts w:ascii="仿宋" w:eastAsia="仿宋" w:hAnsi="仿宋" w:cs="Times New Roman"/>
          <w:b/>
          <w:bCs/>
          <w:sz w:val="24"/>
          <w:szCs w:val="24"/>
        </w:rPr>
      </w:pPr>
      <w:r w:rsidRPr="00981ECB">
        <w:rPr>
          <w:rFonts w:ascii="仿宋" w:eastAsia="仿宋" w:hAnsi="仿宋" w:cs="Times New Roman" w:hint="eastAsia"/>
          <w:b/>
          <w:bCs/>
          <w:sz w:val="24"/>
          <w:szCs w:val="24"/>
        </w:rPr>
        <w:t>一</w:t>
      </w:r>
      <w:r w:rsidRPr="00981ECB">
        <w:rPr>
          <w:rFonts w:ascii="仿宋" w:eastAsia="仿宋" w:hAnsi="仿宋" w:cs="Times New Roman"/>
          <w:b/>
          <w:bCs/>
          <w:sz w:val="24"/>
          <w:szCs w:val="24"/>
        </w:rPr>
        <w:t>、</w:t>
      </w:r>
      <w:r w:rsidRPr="00981ECB">
        <w:rPr>
          <w:rFonts w:ascii="仿宋" w:eastAsia="仿宋" w:hAnsi="仿宋" w:cs="Times New Roman" w:hint="eastAsia"/>
          <w:b/>
          <w:bCs/>
          <w:sz w:val="24"/>
          <w:szCs w:val="24"/>
        </w:rPr>
        <w:t>项目概述</w:t>
      </w:r>
    </w:p>
    <w:p w:rsidR="00981ECB" w:rsidRPr="00981ECB" w:rsidRDefault="00981ECB" w:rsidP="00981ECB">
      <w:pPr>
        <w:spacing w:line="400" w:lineRule="exact"/>
        <w:ind w:firstLineChars="200" w:firstLine="480"/>
        <w:rPr>
          <w:rFonts w:ascii="仿宋" w:eastAsia="仿宋" w:hAnsi="仿宋" w:cs="Times New Roman"/>
          <w:bCs/>
          <w:sz w:val="24"/>
          <w:szCs w:val="24"/>
        </w:rPr>
      </w:pPr>
      <w:r w:rsidRPr="00981ECB">
        <w:rPr>
          <w:rFonts w:ascii="仿宋" w:eastAsia="仿宋" w:hAnsi="仿宋" w:cs="Times New Roman" w:hint="eastAsia"/>
          <w:bCs/>
          <w:sz w:val="24"/>
          <w:szCs w:val="24"/>
        </w:rPr>
        <w:t>第八届中国成都国际非物质文化遗产节（以下</w:t>
      </w:r>
      <w:proofErr w:type="gramStart"/>
      <w:r w:rsidRPr="00981ECB">
        <w:rPr>
          <w:rFonts w:ascii="仿宋" w:eastAsia="仿宋" w:hAnsi="仿宋" w:cs="Times New Roman" w:hint="eastAsia"/>
          <w:bCs/>
          <w:sz w:val="24"/>
          <w:szCs w:val="24"/>
        </w:rPr>
        <w:t>简称非遗</w:t>
      </w:r>
      <w:proofErr w:type="gramEnd"/>
      <w:r w:rsidRPr="00981ECB">
        <w:rPr>
          <w:rFonts w:ascii="仿宋" w:eastAsia="仿宋" w:hAnsi="仿宋" w:cs="Times New Roman" w:hint="eastAsia"/>
          <w:bCs/>
          <w:sz w:val="24"/>
          <w:szCs w:val="24"/>
        </w:rPr>
        <w:t>节）将于2021年9月10日至14日在四川成都举行。为深入贯彻习近平总书记关于共同构建人类命运共同体理念和推进中华优秀传统文化创造性转化创新性发展、促进乡村振兴、推进文化旅游融合发展、深化文明</w:t>
      </w:r>
      <w:proofErr w:type="gramStart"/>
      <w:r w:rsidRPr="00981ECB">
        <w:rPr>
          <w:rFonts w:ascii="仿宋" w:eastAsia="仿宋" w:hAnsi="仿宋" w:cs="Times New Roman" w:hint="eastAsia"/>
          <w:bCs/>
          <w:sz w:val="24"/>
          <w:szCs w:val="24"/>
        </w:rPr>
        <w:t>交流互鉴等</w:t>
      </w:r>
      <w:proofErr w:type="gramEnd"/>
      <w:r w:rsidRPr="00981ECB">
        <w:rPr>
          <w:rFonts w:ascii="仿宋" w:eastAsia="仿宋" w:hAnsi="仿宋" w:cs="Times New Roman" w:hint="eastAsia"/>
          <w:bCs/>
          <w:sz w:val="24"/>
          <w:szCs w:val="24"/>
        </w:rPr>
        <w:t>重要论述，认真落实文化和旅游部、四川省委省政府的重大决策部署，全面展现中国和国际社会履约实践及成果，充分彰显“各美其美、美人之美、美美与共”的多样性文化，既能满足人民文化需求，又能增强人民精神力量，提升民众的参与感和获得感，让民众真正成为非遗的创造者与享用者，共创人类美好生活，共促人类健康福祉，共筑人类命运共同体，</w:t>
      </w:r>
      <w:proofErr w:type="gramStart"/>
      <w:r w:rsidRPr="00981ECB">
        <w:rPr>
          <w:rFonts w:ascii="仿宋" w:eastAsia="仿宋" w:hAnsi="仿宋" w:cs="Times New Roman" w:hint="eastAsia"/>
          <w:bCs/>
          <w:sz w:val="24"/>
          <w:szCs w:val="24"/>
        </w:rPr>
        <w:t>本届非遗</w:t>
      </w:r>
      <w:proofErr w:type="gramEnd"/>
      <w:r w:rsidRPr="00981ECB">
        <w:rPr>
          <w:rFonts w:ascii="仿宋" w:eastAsia="仿宋" w:hAnsi="仿宋" w:cs="Times New Roman" w:hint="eastAsia"/>
          <w:bCs/>
          <w:sz w:val="24"/>
          <w:szCs w:val="24"/>
        </w:rPr>
        <w:t>节将联合新媒体、</w:t>
      </w:r>
      <w:proofErr w:type="gramStart"/>
      <w:r w:rsidRPr="00981ECB">
        <w:rPr>
          <w:rFonts w:ascii="仿宋" w:eastAsia="仿宋" w:hAnsi="仿宋" w:cs="Times New Roman" w:hint="eastAsia"/>
          <w:bCs/>
          <w:sz w:val="24"/>
          <w:szCs w:val="24"/>
        </w:rPr>
        <w:t>头部电</w:t>
      </w:r>
      <w:proofErr w:type="gramEnd"/>
      <w:r w:rsidRPr="00981ECB">
        <w:rPr>
          <w:rFonts w:ascii="仿宋" w:eastAsia="仿宋" w:hAnsi="仿宋" w:cs="Times New Roman" w:hint="eastAsia"/>
          <w:bCs/>
          <w:sz w:val="24"/>
          <w:szCs w:val="24"/>
        </w:rPr>
        <w:t>商、社</w:t>
      </w:r>
      <w:proofErr w:type="gramStart"/>
      <w:r w:rsidRPr="00981ECB">
        <w:rPr>
          <w:rFonts w:ascii="仿宋" w:eastAsia="仿宋" w:hAnsi="仿宋" w:cs="Times New Roman" w:hint="eastAsia"/>
          <w:bCs/>
          <w:sz w:val="24"/>
          <w:szCs w:val="24"/>
        </w:rPr>
        <w:t>交电商</w:t>
      </w:r>
      <w:proofErr w:type="gramEnd"/>
      <w:r w:rsidRPr="00981ECB">
        <w:rPr>
          <w:rFonts w:ascii="仿宋" w:eastAsia="仿宋" w:hAnsi="仿宋" w:cs="Times New Roman" w:hint="eastAsia"/>
          <w:bCs/>
          <w:sz w:val="24"/>
          <w:szCs w:val="24"/>
        </w:rPr>
        <w:t>全力出击抢占媒体及社交声量，首次重拳打造线上非遗节，并与线下场景有机联动，通过网络传播在全球为非遗</w:t>
      </w:r>
      <w:proofErr w:type="gramStart"/>
      <w:r w:rsidRPr="00981ECB">
        <w:rPr>
          <w:rFonts w:ascii="仿宋" w:eastAsia="仿宋" w:hAnsi="仿宋" w:cs="Times New Roman" w:hint="eastAsia"/>
          <w:bCs/>
          <w:sz w:val="24"/>
          <w:szCs w:val="24"/>
        </w:rPr>
        <w:t>节吸粉</w:t>
      </w:r>
      <w:proofErr w:type="gramEnd"/>
      <w:r w:rsidRPr="00981ECB">
        <w:rPr>
          <w:rFonts w:ascii="仿宋" w:eastAsia="仿宋" w:hAnsi="仿宋" w:cs="Times New Roman" w:hint="eastAsia"/>
          <w:bCs/>
          <w:sz w:val="24"/>
          <w:szCs w:val="24"/>
        </w:rPr>
        <w:t>。</w:t>
      </w:r>
    </w:p>
    <w:p w:rsidR="00981ECB" w:rsidRPr="00981ECB" w:rsidRDefault="00981ECB" w:rsidP="00981ECB">
      <w:pPr>
        <w:spacing w:line="400" w:lineRule="exact"/>
        <w:ind w:firstLineChars="200" w:firstLine="480"/>
        <w:rPr>
          <w:rFonts w:ascii="仿宋" w:eastAsia="仿宋" w:hAnsi="仿宋" w:cs="Times New Roman"/>
          <w:bCs/>
          <w:sz w:val="24"/>
          <w:szCs w:val="24"/>
        </w:rPr>
      </w:pPr>
      <w:r w:rsidRPr="00981ECB">
        <w:rPr>
          <w:rFonts w:ascii="仿宋" w:eastAsia="仿宋" w:hAnsi="仿宋" w:cs="Times New Roman" w:hint="eastAsia"/>
          <w:bCs/>
          <w:sz w:val="24"/>
          <w:szCs w:val="24"/>
        </w:rPr>
        <w:t>标的</w:t>
      </w:r>
      <w:r w:rsidRPr="00981ECB">
        <w:rPr>
          <w:rFonts w:ascii="仿宋" w:eastAsia="仿宋" w:hAnsi="仿宋" w:cs="Times New Roman"/>
          <w:bCs/>
          <w:sz w:val="24"/>
          <w:szCs w:val="24"/>
        </w:rPr>
        <w:t>名称：</w:t>
      </w:r>
      <w:r w:rsidRPr="00981ECB">
        <w:rPr>
          <w:rFonts w:ascii="仿宋" w:eastAsia="仿宋" w:hAnsi="仿宋" w:cs="Times New Roman" w:hint="eastAsia"/>
          <w:bCs/>
          <w:sz w:val="24"/>
          <w:szCs w:val="24"/>
        </w:rPr>
        <w:t>第八届中国成都国际非物质文化</w:t>
      </w:r>
      <w:proofErr w:type="gramStart"/>
      <w:r w:rsidRPr="00981ECB">
        <w:rPr>
          <w:rFonts w:ascii="仿宋" w:eastAsia="仿宋" w:hAnsi="仿宋" w:cs="Times New Roman" w:hint="eastAsia"/>
          <w:bCs/>
          <w:sz w:val="24"/>
          <w:szCs w:val="24"/>
        </w:rPr>
        <w:t>遗产节云上</w:t>
      </w:r>
      <w:proofErr w:type="gramEnd"/>
      <w:r w:rsidRPr="00981ECB">
        <w:rPr>
          <w:rFonts w:ascii="仿宋" w:eastAsia="仿宋" w:hAnsi="仿宋" w:cs="Times New Roman" w:hint="eastAsia"/>
          <w:bCs/>
          <w:sz w:val="24"/>
          <w:szCs w:val="24"/>
        </w:rPr>
        <w:t>非遗服务</w:t>
      </w:r>
    </w:p>
    <w:p w:rsidR="00981ECB" w:rsidRPr="00981ECB" w:rsidRDefault="00981ECB" w:rsidP="00981ECB">
      <w:pPr>
        <w:spacing w:line="400" w:lineRule="exact"/>
        <w:ind w:firstLineChars="200" w:firstLine="480"/>
        <w:rPr>
          <w:rFonts w:ascii="仿宋" w:eastAsia="仿宋" w:hAnsi="仿宋" w:cs="Times New Roman"/>
          <w:bCs/>
          <w:sz w:val="24"/>
          <w:szCs w:val="24"/>
        </w:rPr>
      </w:pPr>
      <w:r w:rsidRPr="00981ECB">
        <w:rPr>
          <w:rFonts w:ascii="仿宋" w:eastAsia="仿宋" w:hAnsi="仿宋" w:cs="Times New Roman" w:hint="eastAsia"/>
          <w:bCs/>
          <w:sz w:val="24"/>
          <w:szCs w:val="24"/>
        </w:rPr>
        <w:t>所属</w:t>
      </w:r>
      <w:r w:rsidRPr="00981ECB">
        <w:rPr>
          <w:rFonts w:ascii="仿宋" w:eastAsia="仿宋" w:hAnsi="仿宋" w:cs="Times New Roman"/>
          <w:bCs/>
          <w:sz w:val="24"/>
          <w:szCs w:val="24"/>
        </w:rPr>
        <w:t>行业：</w:t>
      </w:r>
      <w:r w:rsidRPr="00981ECB">
        <w:rPr>
          <w:rFonts w:ascii="仿宋" w:eastAsia="仿宋" w:hAnsi="仿宋" w:cs="Times New Roman" w:hint="eastAsia"/>
          <w:bCs/>
          <w:sz w:val="24"/>
          <w:szCs w:val="24"/>
        </w:rPr>
        <w:t>其他未列明行业</w:t>
      </w:r>
    </w:p>
    <w:p w:rsidR="00981ECB" w:rsidRPr="00981ECB" w:rsidRDefault="00981ECB" w:rsidP="00981ECB">
      <w:pPr>
        <w:keepNext/>
        <w:keepLines/>
        <w:spacing w:before="260" w:after="260" w:line="400" w:lineRule="exact"/>
        <w:ind w:firstLineChars="98" w:firstLine="236"/>
        <w:outlineLvl w:val="1"/>
        <w:rPr>
          <w:rFonts w:ascii="仿宋" w:eastAsia="仿宋" w:hAnsi="仿宋" w:cs="Times New Roman"/>
          <w:bCs/>
          <w:sz w:val="24"/>
          <w:szCs w:val="24"/>
        </w:rPr>
      </w:pPr>
      <w:r w:rsidRPr="00981ECB">
        <w:rPr>
          <w:rFonts w:ascii="仿宋" w:eastAsia="仿宋" w:hAnsi="仿宋" w:cs="Times New Roman" w:hint="eastAsia"/>
          <w:b/>
          <w:bCs/>
          <w:sz w:val="24"/>
          <w:szCs w:val="24"/>
        </w:rPr>
        <w:t>*二</w:t>
      </w:r>
      <w:r w:rsidRPr="00981ECB">
        <w:rPr>
          <w:rFonts w:ascii="仿宋" w:eastAsia="仿宋" w:hAnsi="仿宋" w:cs="Times New Roman"/>
          <w:b/>
          <w:bCs/>
          <w:sz w:val="24"/>
          <w:szCs w:val="24"/>
        </w:rPr>
        <w:t>、商务要求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（一）服务时间：合同签订之日起至2021年9月30日。</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（二）服务地点：以四川省成都市为主，少量活动需到其他省市或省内其他市州进行。</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三）支付方式：采购人在合同签订后收到成交人税务发票后15个工作日内，采购人支付成交人合同总金额的60%；本项目成果通过采购人组织第三方验收后10个工作日内，成交人向采购人提供税务发票，采购人在15个工作日内向成交人支付合同总金额的40%。</w:t>
      </w:r>
    </w:p>
    <w:p w:rsidR="00981ECB" w:rsidRPr="00981ECB" w:rsidRDefault="00981ECB" w:rsidP="00981ECB">
      <w:pPr>
        <w:keepNext/>
        <w:keepLines/>
        <w:spacing w:before="260" w:after="260" w:line="400" w:lineRule="exact"/>
        <w:ind w:firstLineChars="98" w:firstLine="236"/>
        <w:outlineLvl w:val="1"/>
        <w:rPr>
          <w:rFonts w:ascii="仿宋" w:eastAsia="仿宋" w:hAnsi="仿宋" w:cs="Times New Roman"/>
          <w:b/>
          <w:bCs/>
          <w:sz w:val="24"/>
          <w:szCs w:val="24"/>
        </w:rPr>
      </w:pPr>
      <w:r w:rsidRPr="00981ECB">
        <w:rPr>
          <w:rFonts w:ascii="仿宋" w:eastAsia="仿宋" w:hAnsi="仿宋" w:cs="Times New Roman" w:hint="eastAsia"/>
          <w:b/>
          <w:bCs/>
          <w:sz w:val="24"/>
          <w:szCs w:val="24"/>
        </w:rPr>
        <w:lastRenderedPageBreak/>
        <w:t>*三</w:t>
      </w:r>
      <w:r w:rsidRPr="00981ECB">
        <w:rPr>
          <w:rFonts w:ascii="仿宋" w:eastAsia="仿宋" w:hAnsi="仿宋" w:cs="Times New Roman"/>
          <w:b/>
          <w:bCs/>
          <w:sz w:val="24"/>
          <w:szCs w:val="24"/>
        </w:rPr>
        <w:t>、技术、服务要求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（一）服务</w:t>
      </w:r>
      <w:r w:rsidRPr="00981ECB">
        <w:rPr>
          <w:rFonts w:ascii="仿宋" w:eastAsia="仿宋" w:hAnsi="仿宋" w:cs="Times New Roman"/>
          <w:sz w:val="24"/>
          <w:szCs w:val="24"/>
        </w:rPr>
        <w:t>内容</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（1）协助采购人完成第八届非遗节宣传片的制作；</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（2）协助采购人完成云游非遗、</w:t>
      </w:r>
      <w:proofErr w:type="gramStart"/>
      <w:r w:rsidRPr="00981ECB">
        <w:rPr>
          <w:rFonts w:ascii="仿宋" w:eastAsia="仿宋" w:hAnsi="仿宋" w:cs="Times New Roman" w:hint="eastAsia"/>
          <w:sz w:val="24"/>
          <w:szCs w:val="24"/>
        </w:rPr>
        <w:t>云购非遗</w:t>
      </w:r>
      <w:proofErr w:type="gramEnd"/>
      <w:r w:rsidRPr="00981ECB">
        <w:rPr>
          <w:rFonts w:ascii="仿宋" w:eastAsia="仿宋" w:hAnsi="仿宋" w:cs="Times New Roman" w:hint="eastAsia"/>
          <w:sz w:val="24"/>
          <w:szCs w:val="24"/>
        </w:rPr>
        <w:t>、云学非遗、</w:t>
      </w:r>
      <w:proofErr w:type="gramStart"/>
      <w:r w:rsidRPr="00981ECB">
        <w:rPr>
          <w:rFonts w:ascii="仿宋" w:eastAsia="仿宋" w:hAnsi="仿宋" w:cs="Times New Roman" w:hint="eastAsia"/>
          <w:sz w:val="24"/>
          <w:szCs w:val="24"/>
        </w:rPr>
        <w:t>云玩非遗活动</w:t>
      </w:r>
      <w:proofErr w:type="gramEnd"/>
      <w:r w:rsidRPr="00981ECB">
        <w:rPr>
          <w:rFonts w:ascii="仿宋" w:eastAsia="仿宋" w:hAnsi="仿宋" w:cs="Times New Roman" w:hint="eastAsia"/>
          <w:sz w:val="24"/>
          <w:szCs w:val="24"/>
        </w:rPr>
        <w:t>的组织实施。</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（二）服务</w:t>
      </w:r>
      <w:r w:rsidRPr="00981ECB">
        <w:rPr>
          <w:rFonts w:ascii="仿宋" w:eastAsia="仿宋" w:hAnsi="仿宋" w:cs="Times New Roman"/>
          <w:sz w:val="24"/>
          <w:szCs w:val="24"/>
        </w:rPr>
        <w:t>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1、第八届非遗节宣传片制作要求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（1）数量2部，一部以李子</w:t>
      </w:r>
      <w:proofErr w:type="gramStart"/>
      <w:r w:rsidRPr="00981ECB">
        <w:rPr>
          <w:rFonts w:ascii="仿宋" w:eastAsia="仿宋" w:hAnsi="仿宋" w:cs="Times New Roman" w:hint="eastAsia"/>
          <w:sz w:val="24"/>
          <w:szCs w:val="24"/>
        </w:rPr>
        <w:t>柒</w:t>
      </w:r>
      <w:proofErr w:type="gramEnd"/>
      <w:r w:rsidRPr="00981ECB">
        <w:rPr>
          <w:rFonts w:ascii="仿宋" w:eastAsia="仿宋" w:hAnsi="仿宋" w:cs="Times New Roman" w:hint="eastAsia"/>
          <w:sz w:val="24"/>
          <w:szCs w:val="24"/>
        </w:rPr>
        <w:t>为主角，一部以丁真为主角。</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（2）每部正片片长4分钟左右，同时剪辑出相应的30秒版、1分钟版、2分钟版的版本。</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（3）宣传片推出时间为8月底，投放时间为8月底至9月14日。</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（4）投放渠道包括但不限于第八届非遗节官方网站、</w:t>
      </w:r>
      <w:proofErr w:type="gramStart"/>
      <w:r w:rsidRPr="00981ECB">
        <w:rPr>
          <w:rFonts w:ascii="仿宋" w:eastAsia="仿宋" w:hAnsi="仿宋" w:cs="Times New Roman" w:hint="eastAsia"/>
          <w:sz w:val="24"/>
          <w:szCs w:val="24"/>
        </w:rPr>
        <w:t>微信公众号</w:t>
      </w:r>
      <w:proofErr w:type="gramEnd"/>
      <w:r w:rsidRPr="00981ECB">
        <w:rPr>
          <w:rFonts w:ascii="仿宋" w:eastAsia="仿宋" w:hAnsi="仿宋" w:cs="Times New Roman" w:hint="eastAsia"/>
          <w:sz w:val="24"/>
          <w:szCs w:val="24"/>
        </w:rPr>
        <w:t>、微博、</w:t>
      </w:r>
      <w:proofErr w:type="gramStart"/>
      <w:r w:rsidRPr="00981ECB">
        <w:rPr>
          <w:rFonts w:ascii="仿宋" w:eastAsia="仿宋" w:hAnsi="仿宋" w:cs="Times New Roman" w:hint="eastAsia"/>
          <w:sz w:val="24"/>
          <w:szCs w:val="24"/>
        </w:rPr>
        <w:t>抖音等</w:t>
      </w:r>
      <w:proofErr w:type="gramEnd"/>
      <w:r w:rsidRPr="00981ECB">
        <w:rPr>
          <w:rFonts w:ascii="仿宋" w:eastAsia="仿宋" w:hAnsi="仿宋" w:cs="Times New Roman" w:hint="eastAsia"/>
          <w:sz w:val="24"/>
          <w:szCs w:val="24"/>
        </w:rPr>
        <w:t>。</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2、“云游非遗”组织实施要求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sz w:val="24"/>
          <w:szCs w:val="24"/>
        </w:rPr>
        <w:t>2.1</w:t>
      </w:r>
      <w:proofErr w:type="gramStart"/>
      <w:r w:rsidRPr="00981ECB">
        <w:rPr>
          <w:rFonts w:ascii="仿宋" w:eastAsia="仿宋" w:hAnsi="仿宋" w:cs="Times New Roman" w:hint="eastAsia"/>
          <w:sz w:val="24"/>
          <w:szCs w:val="24"/>
        </w:rPr>
        <w:t>直播非遗</w:t>
      </w:r>
      <w:proofErr w:type="gramEnd"/>
      <w:r w:rsidRPr="00981ECB">
        <w:rPr>
          <w:rFonts w:ascii="仿宋" w:eastAsia="仿宋" w:hAnsi="仿宋" w:cs="Times New Roman" w:hint="eastAsia"/>
          <w:sz w:val="24"/>
          <w:szCs w:val="24"/>
        </w:rPr>
        <w:t>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（1）非遗节期间（9月10日—14日），主会场（成都市域内）进行45场直播，四川省内各市州进行5场直播，每场直播时长1小时左右，每场直播配备1个主持人。</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（2）对参展的非遗传承人、游客、观众进行现场采访，采访内容包括访谈、</w:t>
      </w:r>
      <w:proofErr w:type="gramStart"/>
      <w:r w:rsidRPr="00981ECB">
        <w:rPr>
          <w:rFonts w:ascii="仿宋" w:eastAsia="仿宋" w:hAnsi="仿宋" w:cs="Times New Roman" w:hint="eastAsia"/>
          <w:sz w:val="24"/>
          <w:szCs w:val="24"/>
        </w:rPr>
        <w:t>趣味街采和</w:t>
      </w:r>
      <w:proofErr w:type="gramEnd"/>
      <w:r w:rsidRPr="00981ECB">
        <w:rPr>
          <w:rFonts w:ascii="仿宋" w:eastAsia="仿宋" w:hAnsi="仿宋" w:cs="Times New Roman" w:hint="eastAsia"/>
          <w:sz w:val="24"/>
          <w:szCs w:val="24"/>
        </w:rPr>
        <w:t>现场提问等。采访活动通过摄像机进行视频采访，产出传承人访谈视频10条，游客、观众采访视频合集2条。</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（3）直播平台可</w:t>
      </w:r>
      <w:proofErr w:type="gramStart"/>
      <w:r w:rsidRPr="00981ECB">
        <w:rPr>
          <w:rFonts w:ascii="仿宋" w:eastAsia="仿宋" w:hAnsi="仿宋" w:cs="Times New Roman" w:hint="eastAsia"/>
          <w:sz w:val="24"/>
          <w:szCs w:val="24"/>
        </w:rPr>
        <w:t>从抖音</w:t>
      </w:r>
      <w:proofErr w:type="gramEnd"/>
      <w:r w:rsidRPr="00981ECB">
        <w:rPr>
          <w:rFonts w:ascii="仿宋" w:eastAsia="仿宋" w:hAnsi="仿宋" w:cs="Times New Roman" w:hint="eastAsia"/>
          <w:sz w:val="24"/>
          <w:szCs w:val="24"/>
        </w:rPr>
        <w:t>直播、</w:t>
      </w:r>
      <w:proofErr w:type="gramStart"/>
      <w:r w:rsidRPr="00981ECB">
        <w:rPr>
          <w:rFonts w:ascii="仿宋" w:eastAsia="仿宋" w:hAnsi="仿宋" w:cs="Times New Roman" w:hint="eastAsia"/>
          <w:sz w:val="24"/>
          <w:szCs w:val="24"/>
        </w:rPr>
        <w:t>微博直播</w:t>
      </w:r>
      <w:proofErr w:type="gramEnd"/>
      <w:r w:rsidRPr="00981ECB">
        <w:rPr>
          <w:rFonts w:ascii="仿宋" w:eastAsia="仿宋" w:hAnsi="仿宋" w:cs="Times New Roman" w:hint="eastAsia"/>
          <w:sz w:val="24"/>
          <w:szCs w:val="24"/>
        </w:rPr>
        <w:t>、一直播等平台中选取一个。</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（4）每场直播同时进行1个照片直播，共计50场；每场直播制作1张创意海报，共计50张。</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sz w:val="24"/>
          <w:szCs w:val="24"/>
        </w:rPr>
        <w:t>2.2</w:t>
      </w:r>
      <w:proofErr w:type="gramStart"/>
      <w:r w:rsidRPr="00981ECB">
        <w:rPr>
          <w:rFonts w:ascii="仿宋" w:eastAsia="仿宋" w:hAnsi="仿宋" w:cs="Times New Roman" w:hint="eastAsia"/>
          <w:sz w:val="24"/>
          <w:szCs w:val="24"/>
        </w:rPr>
        <w:t>非遗工坊</w:t>
      </w:r>
      <w:proofErr w:type="gramEnd"/>
      <w:r w:rsidRPr="00981ECB">
        <w:rPr>
          <w:rFonts w:ascii="仿宋" w:eastAsia="仿宋" w:hAnsi="仿宋" w:cs="Times New Roman" w:hint="eastAsia"/>
          <w:sz w:val="24"/>
          <w:szCs w:val="24"/>
        </w:rPr>
        <w:t>探秘</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（1）邀请一批人文类大V用直播形式带领观众探访</w:t>
      </w:r>
      <w:proofErr w:type="gramStart"/>
      <w:r w:rsidRPr="00981ECB">
        <w:rPr>
          <w:rFonts w:ascii="仿宋" w:eastAsia="仿宋" w:hAnsi="仿宋" w:cs="Times New Roman" w:hint="eastAsia"/>
          <w:sz w:val="24"/>
          <w:szCs w:val="24"/>
        </w:rPr>
        <w:t>非遗工坊</w:t>
      </w:r>
      <w:proofErr w:type="gramEnd"/>
      <w:r w:rsidRPr="00981ECB">
        <w:rPr>
          <w:rFonts w:ascii="仿宋" w:eastAsia="仿宋" w:hAnsi="仿宋" w:cs="Times New Roman" w:hint="eastAsia"/>
          <w:sz w:val="24"/>
          <w:szCs w:val="24"/>
        </w:rPr>
        <w:t>，工坊共计10个（预计四川省外4个，四川省除成都市外4个，成都市内2个，如遇变更，以实际情况为准），每个工</w:t>
      </w:r>
      <w:proofErr w:type="gramStart"/>
      <w:r w:rsidRPr="00981ECB">
        <w:rPr>
          <w:rFonts w:ascii="仿宋" w:eastAsia="仿宋" w:hAnsi="仿宋" w:cs="Times New Roman" w:hint="eastAsia"/>
          <w:sz w:val="24"/>
          <w:szCs w:val="24"/>
        </w:rPr>
        <w:t>坊至少</w:t>
      </w:r>
      <w:proofErr w:type="gramEnd"/>
      <w:r w:rsidRPr="00981ECB">
        <w:rPr>
          <w:rFonts w:ascii="仿宋" w:eastAsia="仿宋" w:hAnsi="仿宋" w:cs="Times New Roman" w:hint="eastAsia"/>
          <w:sz w:val="24"/>
          <w:szCs w:val="24"/>
        </w:rPr>
        <w:t>安排1位大V探秘。</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（2）每场</w:t>
      </w:r>
      <w:proofErr w:type="gramStart"/>
      <w:r w:rsidRPr="00981ECB">
        <w:rPr>
          <w:rFonts w:ascii="仿宋" w:eastAsia="仿宋" w:hAnsi="仿宋" w:cs="Times New Roman" w:hint="eastAsia"/>
          <w:sz w:val="24"/>
          <w:szCs w:val="24"/>
        </w:rPr>
        <w:t>非遗工坊</w:t>
      </w:r>
      <w:proofErr w:type="gramEnd"/>
      <w:r w:rsidRPr="00981ECB">
        <w:rPr>
          <w:rFonts w:ascii="仿宋" w:eastAsia="仿宋" w:hAnsi="仿宋" w:cs="Times New Roman" w:hint="eastAsia"/>
          <w:sz w:val="24"/>
          <w:szCs w:val="24"/>
        </w:rPr>
        <w:t>探秘进行1场不少于20分钟的直播（共10场），制作1个中长视频（10分钟）、2个短视频（1分钟以内）、1张创意海报。</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（3）直播平台可</w:t>
      </w:r>
      <w:proofErr w:type="gramStart"/>
      <w:r w:rsidRPr="00981ECB">
        <w:rPr>
          <w:rFonts w:ascii="仿宋" w:eastAsia="仿宋" w:hAnsi="仿宋" w:cs="Times New Roman" w:hint="eastAsia"/>
          <w:sz w:val="24"/>
          <w:szCs w:val="24"/>
        </w:rPr>
        <w:t>从抖音</w:t>
      </w:r>
      <w:proofErr w:type="gramEnd"/>
      <w:r w:rsidRPr="00981ECB">
        <w:rPr>
          <w:rFonts w:ascii="仿宋" w:eastAsia="仿宋" w:hAnsi="仿宋" w:cs="Times New Roman" w:hint="eastAsia"/>
          <w:sz w:val="24"/>
          <w:szCs w:val="24"/>
        </w:rPr>
        <w:t>直播、</w:t>
      </w:r>
      <w:proofErr w:type="gramStart"/>
      <w:r w:rsidRPr="00981ECB">
        <w:rPr>
          <w:rFonts w:ascii="仿宋" w:eastAsia="仿宋" w:hAnsi="仿宋" w:cs="Times New Roman" w:hint="eastAsia"/>
          <w:sz w:val="24"/>
          <w:szCs w:val="24"/>
        </w:rPr>
        <w:t>微博直播</w:t>
      </w:r>
      <w:proofErr w:type="gramEnd"/>
      <w:r w:rsidRPr="00981ECB">
        <w:rPr>
          <w:rFonts w:ascii="仿宋" w:eastAsia="仿宋" w:hAnsi="仿宋" w:cs="Times New Roman" w:hint="eastAsia"/>
          <w:sz w:val="24"/>
          <w:szCs w:val="24"/>
        </w:rPr>
        <w:t>、一直播等平台中选取一个。视频投放平台包括但不限于第八届非遗节官方网站、微信、微博、</w:t>
      </w:r>
      <w:proofErr w:type="gramStart"/>
      <w:r w:rsidRPr="00981ECB">
        <w:rPr>
          <w:rFonts w:ascii="仿宋" w:eastAsia="仿宋" w:hAnsi="仿宋" w:cs="Times New Roman" w:hint="eastAsia"/>
          <w:sz w:val="24"/>
          <w:szCs w:val="24"/>
        </w:rPr>
        <w:t>抖音等</w:t>
      </w:r>
      <w:proofErr w:type="gramEnd"/>
      <w:r w:rsidRPr="00981ECB">
        <w:rPr>
          <w:rFonts w:ascii="仿宋" w:eastAsia="仿宋" w:hAnsi="仿宋" w:cs="Times New Roman" w:hint="eastAsia"/>
          <w:sz w:val="24"/>
          <w:szCs w:val="24"/>
        </w:rPr>
        <w:t>。</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（4）活动时间：2021年8月-9月初。</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sz w:val="24"/>
          <w:szCs w:val="24"/>
        </w:rPr>
        <w:t>2.3</w:t>
      </w:r>
      <w:r w:rsidRPr="00981ECB">
        <w:rPr>
          <w:rFonts w:ascii="仿宋" w:eastAsia="仿宋" w:hAnsi="仿宋" w:cs="Times New Roman" w:hint="eastAsia"/>
          <w:sz w:val="24"/>
          <w:szCs w:val="24"/>
        </w:rPr>
        <w:t>非遗之旅体验</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lastRenderedPageBreak/>
        <w:t>（1）组织10条非遗之旅线路体验活动（预计四川省外4条，四川省除成都市外4条，成都市内2条，如遇变更，以实际情况为准），每条线路至少1位领队达人、6个体验官。</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（2）每条非遗之旅线路体验活动进行1场不少于20分钟的直播（共10场），制作1个中长视频（10分钟）、2个短视频（1分钟以内）、1张创意海报。</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（3）直播平台可</w:t>
      </w:r>
      <w:proofErr w:type="gramStart"/>
      <w:r w:rsidRPr="00981ECB">
        <w:rPr>
          <w:rFonts w:ascii="仿宋" w:eastAsia="仿宋" w:hAnsi="仿宋" w:cs="Times New Roman" w:hint="eastAsia"/>
          <w:sz w:val="24"/>
          <w:szCs w:val="24"/>
        </w:rPr>
        <w:t>从抖音</w:t>
      </w:r>
      <w:proofErr w:type="gramEnd"/>
      <w:r w:rsidRPr="00981ECB">
        <w:rPr>
          <w:rFonts w:ascii="仿宋" w:eastAsia="仿宋" w:hAnsi="仿宋" w:cs="Times New Roman" w:hint="eastAsia"/>
          <w:sz w:val="24"/>
          <w:szCs w:val="24"/>
        </w:rPr>
        <w:t>直播、</w:t>
      </w:r>
      <w:proofErr w:type="gramStart"/>
      <w:r w:rsidRPr="00981ECB">
        <w:rPr>
          <w:rFonts w:ascii="仿宋" w:eastAsia="仿宋" w:hAnsi="仿宋" w:cs="Times New Roman" w:hint="eastAsia"/>
          <w:sz w:val="24"/>
          <w:szCs w:val="24"/>
        </w:rPr>
        <w:t>微博直播</w:t>
      </w:r>
      <w:proofErr w:type="gramEnd"/>
      <w:r w:rsidRPr="00981ECB">
        <w:rPr>
          <w:rFonts w:ascii="仿宋" w:eastAsia="仿宋" w:hAnsi="仿宋" w:cs="Times New Roman" w:hint="eastAsia"/>
          <w:sz w:val="24"/>
          <w:szCs w:val="24"/>
        </w:rPr>
        <w:t>、一直播等平台中选取一个。视频投放平台包括但不限于第八届非遗节官方网站、微信、微博、</w:t>
      </w:r>
      <w:proofErr w:type="gramStart"/>
      <w:r w:rsidRPr="00981ECB">
        <w:rPr>
          <w:rFonts w:ascii="仿宋" w:eastAsia="仿宋" w:hAnsi="仿宋" w:cs="Times New Roman" w:hint="eastAsia"/>
          <w:sz w:val="24"/>
          <w:szCs w:val="24"/>
        </w:rPr>
        <w:t>抖音等</w:t>
      </w:r>
      <w:proofErr w:type="gramEnd"/>
      <w:r w:rsidRPr="00981ECB">
        <w:rPr>
          <w:rFonts w:ascii="仿宋" w:eastAsia="仿宋" w:hAnsi="仿宋" w:cs="Times New Roman" w:hint="eastAsia"/>
          <w:sz w:val="24"/>
          <w:szCs w:val="24"/>
        </w:rPr>
        <w:t>。</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（4）活动时间：2021年8月-9月初。</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3、“云购非遗”组织实施要求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sz w:val="24"/>
          <w:szCs w:val="24"/>
        </w:rPr>
        <w:t>3.1</w:t>
      </w:r>
      <w:r w:rsidRPr="00981ECB">
        <w:rPr>
          <w:rFonts w:ascii="仿宋" w:eastAsia="仿宋" w:hAnsi="仿宋" w:cs="Times New Roman" w:hint="eastAsia"/>
          <w:sz w:val="24"/>
          <w:szCs w:val="24"/>
        </w:rPr>
        <w:t>非</w:t>
      </w:r>
      <w:proofErr w:type="gramStart"/>
      <w:r w:rsidRPr="00981ECB">
        <w:rPr>
          <w:rFonts w:ascii="仿宋" w:eastAsia="仿宋" w:hAnsi="仿宋" w:cs="Times New Roman" w:hint="eastAsia"/>
          <w:sz w:val="24"/>
          <w:szCs w:val="24"/>
        </w:rPr>
        <w:t>遗好物星推</w:t>
      </w:r>
      <w:proofErr w:type="gramEnd"/>
      <w:r w:rsidRPr="00981ECB">
        <w:rPr>
          <w:rFonts w:ascii="仿宋" w:eastAsia="仿宋" w:hAnsi="仿宋" w:cs="Times New Roman" w:hint="eastAsia"/>
          <w:sz w:val="24"/>
          <w:szCs w:val="24"/>
        </w:rPr>
        <w:t>官</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（1）精选30个非</w:t>
      </w:r>
      <w:proofErr w:type="gramStart"/>
      <w:r w:rsidRPr="00981ECB">
        <w:rPr>
          <w:rFonts w:ascii="仿宋" w:eastAsia="仿宋" w:hAnsi="仿宋" w:cs="Times New Roman" w:hint="eastAsia"/>
          <w:sz w:val="24"/>
          <w:szCs w:val="24"/>
        </w:rPr>
        <w:t>遗项目</w:t>
      </w:r>
      <w:proofErr w:type="gramEnd"/>
      <w:r w:rsidRPr="00981ECB">
        <w:rPr>
          <w:rFonts w:ascii="仿宋" w:eastAsia="仿宋" w:hAnsi="仿宋" w:cs="Times New Roman" w:hint="eastAsia"/>
          <w:sz w:val="24"/>
          <w:szCs w:val="24"/>
        </w:rPr>
        <w:t>或传承人，根据其特色属性和价值，为其匹配相应的30位非</w:t>
      </w:r>
      <w:proofErr w:type="gramStart"/>
      <w:r w:rsidRPr="00981ECB">
        <w:rPr>
          <w:rFonts w:ascii="仿宋" w:eastAsia="仿宋" w:hAnsi="仿宋" w:cs="Times New Roman" w:hint="eastAsia"/>
          <w:sz w:val="24"/>
          <w:szCs w:val="24"/>
        </w:rPr>
        <w:t>遗推广</w:t>
      </w:r>
      <w:proofErr w:type="gramEnd"/>
      <w:r w:rsidRPr="00981ECB">
        <w:rPr>
          <w:rFonts w:ascii="仿宋" w:eastAsia="仿宋" w:hAnsi="仿宋" w:cs="Times New Roman" w:hint="eastAsia"/>
          <w:sz w:val="24"/>
          <w:szCs w:val="24"/>
        </w:rPr>
        <w:t>达人，通过创意海报、短视频或直播向网友推广</w:t>
      </w:r>
      <w:proofErr w:type="gramStart"/>
      <w:r w:rsidRPr="00981ECB">
        <w:rPr>
          <w:rFonts w:ascii="仿宋" w:eastAsia="仿宋" w:hAnsi="仿宋" w:cs="Times New Roman" w:hint="eastAsia"/>
          <w:sz w:val="24"/>
          <w:szCs w:val="24"/>
        </w:rPr>
        <w:t>宣传非遗好</w:t>
      </w:r>
      <w:proofErr w:type="gramEnd"/>
      <w:r w:rsidRPr="00981ECB">
        <w:rPr>
          <w:rFonts w:ascii="仿宋" w:eastAsia="仿宋" w:hAnsi="仿宋" w:cs="Times New Roman" w:hint="eastAsia"/>
          <w:sz w:val="24"/>
          <w:szCs w:val="24"/>
        </w:rPr>
        <w:t>物。</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（2）为每位</w:t>
      </w:r>
      <w:proofErr w:type="gramStart"/>
      <w:r w:rsidRPr="00981ECB">
        <w:rPr>
          <w:rFonts w:ascii="仿宋" w:eastAsia="仿宋" w:hAnsi="仿宋" w:cs="Times New Roman" w:hint="eastAsia"/>
          <w:sz w:val="24"/>
          <w:szCs w:val="24"/>
        </w:rPr>
        <w:t>星推官及其</w:t>
      </w:r>
      <w:proofErr w:type="gramEnd"/>
      <w:r w:rsidRPr="00981ECB">
        <w:rPr>
          <w:rFonts w:ascii="仿宋" w:eastAsia="仿宋" w:hAnsi="仿宋" w:cs="Times New Roman" w:hint="eastAsia"/>
          <w:sz w:val="24"/>
          <w:szCs w:val="24"/>
        </w:rPr>
        <w:t>代言项目或传承</w:t>
      </w:r>
      <w:proofErr w:type="gramStart"/>
      <w:r w:rsidRPr="00981ECB">
        <w:rPr>
          <w:rFonts w:ascii="仿宋" w:eastAsia="仿宋" w:hAnsi="仿宋" w:cs="Times New Roman" w:hint="eastAsia"/>
          <w:sz w:val="24"/>
          <w:szCs w:val="24"/>
        </w:rPr>
        <w:t>人制</w:t>
      </w:r>
      <w:proofErr w:type="gramEnd"/>
      <w:r w:rsidRPr="00981ECB">
        <w:rPr>
          <w:rFonts w:ascii="仿宋" w:eastAsia="仿宋" w:hAnsi="仿宋" w:cs="Times New Roman" w:hint="eastAsia"/>
          <w:sz w:val="24"/>
          <w:szCs w:val="24"/>
        </w:rPr>
        <w:t>作1张创意海报。</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（3）海报投放平台包括但不限于第八届非遗节官方网站、微信、微博，以及</w:t>
      </w:r>
      <w:proofErr w:type="gramStart"/>
      <w:r w:rsidRPr="00981ECB">
        <w:rPr>
          <w:rFonts w:ascii="仿宋" w:eastAsia="仿宋" w:hAnsi="仿宋" w:cs="Times New Roman" w:hint="eastAsia"/>
          <w:sz w:val="24"/>
          <w:szCs w:val="24"/>
        </w:rPr>
        <w:t>星推官个人</w:t>
      </w:r>
      <w:proofErr w:type="gramEnd"/>
      <w:r w:rsidRPr="00981ECB">
        <w:rPr>
          <w:rFonts w:ascii="仿宋" w:eastAsia="仿宋" w:hAnsi="仿宋" w:cs="Times New Roman" w:hint="eastAsia"/>
          <w:sz w:val="24"/>
          <w:szCs w:val="24"/>
        </w:rPr>
        <w:t>的自媒体平台。</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（4）在第八届非遗节期间（9月10日-14日），组织1场“非遗好物星推官”授牌仪式。</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sz w:val="24"/>
          <w:szCs w:val="24"/>
        </w:rPr>
        <w:t>3.2</w:t>
      </w:r>
      <w:proofErr w:type="gramStart"/>
      <w:r w:rsidRPr="00981ECB">
        <w:rPr>
          <w:rFonts w:ascii="仿宋" w:eastAsia="仿宋" w:hAnsi="仿宋" w:cs="Times New Roman" w:hint="eastAsia"/>
          <w:sz w:val="24"/>
          <w:szCs w:val="24"/>
        </w:rPr>
        <w:t>非遗线上</w:t>
      </w:r>
      <w:proofErr w:type="gramEnd"/>
      <w:r w:rsidRPr="00981ECB">
        <w:rPr>
          <w:rFonts w:ascii="仿宋" w:eastAsia="仿宋" w:hAnsi="仿宋" w:cs="Times New Roman" w:hint="eastAsia"/>
          <w:sz w:val="24"/>
          <w:szCs w:val="24"/>
        </w:rPr>
        <w:t>购物节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（1）推出100件全国各地</w:t>
      </w:r>
      <w:proofErr w:type="gramStart"/>
      <w:r w:rsidRPr="00981ECB">
        <w:rPr>
          <w:rFonts w:ascii="仿宋" w:eastAsia="仿宋" w:hAnsi="仿宋" w:cs="Times New Roman" w:hint="eastAsia"/>
          <w:sz w:val="24"/>
          <w:szCs w:val="24"/>
        </w:rPr>
        <w:t>非遗好物</w:t>
      </w:r>
      <w:proofErr w:type="gramEnd"/>
      <w:r w:rsidRPr="00981ECB">
        <w:rPr>
          <w:rFonts w:ascii="仿宋" w:eastAsia="仿宋" w:hAnsi="仿宋" w:cs="Times New Roman" w:hint="eastAsia"/>
          <w:sz w:val="24"/>
          <w:szCs w:val="24"/>
        </w:rPr>
        <w:t>，制作相应网络推广物料。</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（2）制作1个H5，集合100件</w:t>
      </w:r>
      <w:proofErr w:type="gramStart"/>
      <w:r w:rsidRPr="00981ECB">
        <w:rPr>
          <w:rFonts w:ascii="仿宋" w:eastAsia="仿宋" w:hAnsi="仿宋" w:cs="Times New Roman" w:hint="eastAsia"/>
          <w:sz w:val="24"/>
          <w:szCs w:val="24"/>
        </w:rPr>
        <w:t>非遗好物</w:t>
      </w:r>
      <w:proofErr w:type="gramEnd"/>
      <w:r w:rsidRPr="00981ECB">
        <w:rPr>
          <w:rFonts w:ascii="仿宋" w:eastAsia="仿宋" w:hAnsi="仿宋" w:cs="Times New Roman" w:hint="eastAsia"/>
          <w:sz w:val="24"/>
          <w:szCs w:val="24"/>
        </w:rPr>
        <w:t>进行网络推广。</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（3）H5推出时间为9月初。</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（4）H5推广平台为第八届非遗节官方网站、微信、</w:t>
      </w:r>
      <w:proofErr w:type="gramStart"/>
      <w:r w:rsidRPr="00981ECB">
        <w:rPr>
          <w:rFonts w:ascii="仿宋" w:eastAsia="仿宋" w:hAnsi="仿宋" w:cs="Times New Roman" w:hint="eastAsia"/>
          <w:sz w:val="24"/>
          <w:szCs w:val="24"/>
        </w:rPr>
        <w:t>微博等</w:t>
      </w:r>
      <w:proofErr w:type="gramEnd"/>
      <w:r w:rsidRPr="00981ECB">
        <w:rPr>
          <w:rFonts w:ascii="仿宋" w:eastAsia="仿宋" w:hAnsi="仿宋" w:cs="Times New Roman" w:hint="eastAsia"/>
          <w:sz w:val="24"/>
          <w:szCs w:val="24"/>
        </w:rPr>
        <w:t>。</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（5）在第八届非</w:t>
      </w:r>
      <w:proofErr w:type="gramStart"/>
      <w:r w:rsidRPr="00981ECB">
        <w:rPr>
          <w:rFonts w:ascii="仿宋" w:eastAsia="仿宋" w:hAnsi="仿宋" w:cs="Times New Roman" w:hint="eastAsia"/>
          <w:sz w:val="24"/>
          <w:szCs w:val="24"/>
        </w:rPr>
        <w:t>遗节主会场</w:t>
      </w:r>
      <w:proofErr w:type="gramEnd"/>
      <w:r w:rsidRPr="00981ECB">
        <w:rPr>
          <w:rFonts w:ascii="仿宋" w:eastAsia="仿宋" w:hAnsi="仿宋" w:cs="Times New Roman" w:hint="eastAsia"/>
          <w:sz w:val="24"/>
          <w:szCs w:val="24"/>
        </w:rPr>
        <w:t>（非遗博览园）搭建一个玻璃直播间，面积为15-20平米。</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（6）非遗节期间（9月10日-14日），现场直播间每天直播2场，每场1小时左右，每场配备至少1个主播，每场带货不少于6种产品。</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（7）直播平台可</w:t>
      </w:r>
      <w:proofErr w:type="gramStart"/>
      <w:r w:rsidRPr="00981ECB">
        <w:rPr>
          <w:rFonts w:ascii="仿宋" w:eastAsia="仿宋" w:hAnsi="仿宋" w:cs="Times New Roman" w:hint="eastAsia"/>
          <w:sz w:val="24"/>
          <w:szCs w:val="24"/>
        </w:rPr>
        <w:t>从抖音</w:t>
      </w:r>
      <w:proofErr w:type="gramEnd"/>
      <w:r w:rsidRPr="00981ECB">
        <w:rPr>
          <w:rFonts w:ascii="仿宋" w:eastAsia="仿宋" w:hAnsi="仿宋" w:cs="Times New Roman" w:hint="eastAsia"/>
          <w:sz w:val="24"/>
          <w:szCs w:val="24"/>
        </w:rPr>
        <w:t>直播、</w:t>
      </w:r>
      <w:proofErr w:type="gramStart"/>
      <w:r w:rsidRPr="00981ECB">
        <w:rPr>
          <w:rFonts w:ascii="仿宋" w:eastAsia="仿宋" w:hAnsi="仿宋" w:cs="Times New Roman" w:hint="eastAsia"/>
          <w:sz w:val="24"/>
          <w:szCs w:val="24"/>
        </w:rPr>
        <w:t>微博直播</w:t>
      </w:r>
      <w:proofErr w:type="gramEnd"/>
      <w:r w:rsidRPr="00981ECB">
        <w:rPr>
          <w:rFonts w:ascii="仿宋" w:eastAsia="仿宋" w:hAnsi="仿宋" w:cs="Times New Roman" w:hint="eastAsia"/>
          <w:sz w:val="24"/>
          <w:szCs w:val="24"/>
        </w:rPr>
        <w:t>、一直播等平台中选取一个。</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sz w:val="24"/>
          <w:szCs w:val="24"/>
        </w:rPr>
        <w:t>3.3</w:t>
      </w:r>
      <w:r w:rsidRPr="00981ECB">
        <w:rPr>
          <w:rFonts w:ascii="仿宋" w:eastAsia="仿宋" w:hAnsi="仿宋" w:cs="Times New Roman" w:hint="eastAsia"/>
          <w:sz w:val="24"/>
          <w:szCs w:val="24"/>
        </w:rPr>
        <w:t>李子</w:t>
      </w:r>
      <w:proofErr w:type="gramStart"/>
      <w:r w:rsidRPr="00981ECB">
        <w:rPr>
          <w:rFonts w:ascii="仿宋" w:eastAsia="仿宋" w:hAnsi="仿宋" w:cs="Times New Roman" w:hint="eastAsia"/>
          <w:sz w:val="24"/>
          <w:szCs w:val="24"/>
        </w:rPr>
        <w:t>柒</w:t>
      </w:r>
      <w:proofErr w:type="gramEnd"/>
      <w:r w:rsidRPr="00981ECB">
        <w:rPr>
          <w:rFonts w:ascii="仿宋" w:eastAsia="仿宋" w:hAnsi="仿宋" w:cs="Times New Roman" w:hint="eastAsia"/>
          <w:sz w:val="24"/>
          <w:szCs w:val="24"/>
        </w:rPr>
        <w:t>东方美食频道</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（1）邀请成都非</w:t>
      </w:r>
      <w:proofErr w:type="gramStart"/>
      <w:r w:rsidRPr="00981ECB">
        <w:rPr>
          <w:rFonts w:ascii="仿宋" w:eastAsia="仿宋" w:hAnsi="仿宋" w:cs="Times New Roman" w:hint="eastAsia"/>
          <w:sz w:val="24"/>
          <w:szCs w:val="24"/>
        </w:rPr>
        <w:t>遗推广</w:t>
      </w:r>
      <w:proofErr w:type="gramEnd"/>
      <w:r w:rsidRPr="00981ECB">
        <w:rPr>
          <w:rFonts w:ascii="仿宋" w:eastAsia="仿宋" w:hAnsi="仿宋" w:cs="Times New Roman" w:hint="eastAsia"/>
          <w:sz w:val="24"/>
          <w:szCs w:val="24"/>
        </w:rPr>
        <w:t>大使李子</w:t>
      </w:r>
      <w:proofErr w:type="gramStart"/>
      <w:r w:rsidRPr="00981ECB">
        <w:rPr>
          <w:rFonts w:ascii="仿宋" w:eastAsia="仿宋" w:hAnsi="仿宋" w:cs="Times New Roman" w:hint="eastAsia"/>
          <w:sz w:val="24"/>
          <w:szCs w:val="24"/>
        </w:rPr>
        <w:t>柒</w:t>
      </w:r>
      <w:proofErr w:type="gramEnd"/>
      <w:r w:rsidRPr="00981ECB">
        <w:rPr>
          <w:rFonts w:ascii="仿宋" w:eastAsia="仿宋" w:hAnsi="仿宋" w:cs="Times New Roman" w:hint="eastAsia"/>
          <w:sz w:val="24"/>
          <w:szCs w:val="24"/>
        </w:rPr>
        <w:t>为第八届非遗</w:t>
      </w:r>
      <w:proofErr w:type="gramStart"/>
      <w:r w:rsidRPr="00981ECB">
        <w:rPr>
          <w:rFonts w:ascii="仿宋" w:eastAsia="仿宋" w:hAnsi="仿宋" w:cs="Times New Roman" w:hint="eastAsia"/>
          <w:sz w:val="24"/>
          <w:szCs w:val="24"/>
        </w:rPr>
        <w:t>节拍摄</w:t>
      </w:r>
      <w:proofErr w:type="gramEnd"/>
      <w:r w:rsidRPr="00981ECB">
        <w:rPr>
          <w:rFonts w:ascii="仿宋" w:eastAsia="仿宋" w:hAnsi="仿宋" w:cs="Times New Roman" w:hint="eastAsia"/>
          <w:sz w:val="24"/>
          <w:szCs w:val="24"/>
        </w:rPr>
        <w:t>1部专题vlog（时长为10分钟左右）。</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（2）视频投放平台为微博、微信、抖音、快手等。</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4、“云学非遗”组织实施要求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sz w:val="24"/>
          <w:szCs w:val="24"/>
        </w:rPr>
        <w:t>4.1</w:t>
      </w:r>
      <w:proofErr w:type="gramStart"/>
      <w:r w:rsidRPr="00981ECB">
        <w:rPr>
          <w:rFonts w:ascii="仿宋" w:eastAsia="仿宋" w:hAnsi="仿宋" w:cs="Times New Roman" w:hint="eastAsia"/>
          <w:sz w:val="24"/>
          <w:szCs w:val="24"/>
        </w:rPr>
        <w:t>非遗大讲堂</w:t>
      </w:r>
      <w:proofErr w:type="gramEnd"/>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（1）活动时间为9月初—9月14日。</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lastRenderedPageBreak/>
        <w:t>（2）精选10个非遗项目，邀请非遗传承人通过vlog的形式，讲述自己的非遗故事，分享非</w:t>
      </w:r>
      <w:proofErr w:type="gramStart"/>
      <w:r w:rsidRPr="00981ECB">
        <w:rPr>
          <w:rFonts w:ascii="仿宋" w:eastAsia="仿宋" w:hAnsi="仿宋" w:cs="Times New Roman" w:hint="eastAsia"/>
          <w:sz w:val="24"/>
          <w:szCs w:val="24"/>
        </w:rPr>
        <w:t>遗知识</w:t>
      </w:r>
      <w:proofErr w:type="gramEnd"/>
      <w:r w:rsidRPr="00981ECB">
        <w:rPr>
          <w:rFonts w:ascii="仿宋" w:eastAsia="仿宋" w:hAnsi="仿宋" w:cs="Times New Roman" w:hint="eastAsia"/>
          <w:sz w:val="24"/>
          <w:szCs w:val="24"/>
        </w:rPr>
        <w:t>技艺，传递非遗精神，拍摄系列短视频在网络媒体平台进行宣传。</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（3）每个vlog不少于3分钟，每个vlog制作1张宣传海报。</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（4）举办5场线下非遗公开课，每场至少邀请1位非遗传承人（或非</w:t>
      </w:r>
      <w:proofErr w:type="gramStart"/>
      <w:r w:rsidRPr="00981ECB">
        <w:rPr>
          <w:rFonts w:ascii="仿宋" w:eastAsia="仿宋" w:hAnsi="仿宋" w:cs="Times New Roman" w:hint="eastAsia"/>
          <w:sz w:val="24"/>
          <w:szCs w:val="24"/>
        </w:rPr>
        <w:t>遗领域</w:t>
      </w:r>
      <w:proofErr w:type="gramEnd"/>
      <w:r w:rsidRPr="00981ECB">
        <w:rPr>
          <w:rFonts w:ascii="仿宋" w:eastAsia="仿宋" w:hAnsi="仿宋" w:cs="Times New Roman" w:hint="eastAsia"/>
          <w:sz w:val="24"/>
          <w:szCs w:val="24"/>
        </w:rPr>
        <w:t>专家学者、资深非遗从业者等）授课，以讲座、交流分享会或体验课等形式，邀请市民参与，增强市民与非遗的互动。每场参与人数不少于30人，每场时长不少于1小时，每场活动制作1张海报、录制1个全程视频。</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（5）视频投放平台包括但不限于第八届非遗节官方网站、微博、微信、</w:t>
      </w:r>
      <w:proofErr w:type="gramStart"/>
      <w:r w:rsidRPr="00981ECB">
        <w:rPr>
          <w:rFonts w:ascii="仿宋" w:eastAsia="仿宋" w:hAnsi="仿宋" w:cs="Times New Roman" w:hint="eastAsia"/>
          <w:sz w:val="24"/>
          <w:szCs w:val="24"/>
        </w:rPr>
        <w:t>抖音等</w:t>
      </w:r>
      <w:proofErr w:type="gramEnd"/>
      <w:r w:rsidRPr="00981ECB">
        <w:rPr>
          <w:rFonts w:ascii="仿宋" w:eastAsia="仿宋" w:hAnsi="仿宋" w:cs="Times New Roman" w:hint="eastAsia"/>
          <w:sz w:val="24"/>
          <w:szCs w:val="24"/>
        </w:rPr>
        <w:t>。</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5、“云玩非遗”组织实施要求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sz w:val="24"/>
          <w:szCs w:val="24"/>
        </w:rPr>
        <w:t>5.1</w:t>
      </w:r>
      <w:r w:rsidRPr="00981ECB">
        <w:rPr>
          <w:rFonts w:ascii="仿宋" w:eastAsia="仿宋" w:hAnsi="仿宋" w:cs="Times New Roman" w:hint="eastAsia"/>
          <w:sz w:val="24"/>
          <w:szCs w:val="24"/>
        </w:rPr>
        <w:t>非遗有掰头（battle）</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（1）开发1个非</w:t>
      </w:r>
      <w:proofErr w:type="gramStart"/>
      <w:r w:rsidRPr="00981ECB">
        <w:rPr>
          <w:rFonts w:ascii="仿宋" w:eastAsia="仿宋" w:hAnsi="仿宋" w:cs="Times New Roman" w:hint="eastAsia"/>
          <w:sz w:val="24"/>
          <w:szCs w:val="24"/>
        </w:rPr>
        <w:t>遗知识</w:t>
      </w:r>
      <w:proofErr w:type="gramEnd"/>
      <w:r w:rsidRPr="00981ECB">
        <w:rPr>
          <w:rFonts w:ascii="仿宋" w:eastAsia="仿宋" w:hAnsi="仿宋" w:cs="Times New Roman" w:hint="eastAsia"/>
          <w:sz w:val="24"/>
          <w:szCs w:val="24"/>
        </w:rPr>
        <w:t>闯关H5游戏。（需先提供游戏策划方案，待采购人同意后方可实施）。</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（2）小游戏上线时间为9月初，维护时间为合同签订之日起一年。</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（3）制作5张小游戏宣传海报。</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（4）小游戏上线平台包括但不限于微信，宣传推广平台包括但不限于第八届非遗节官方网站、微博、</w:t>
      </w:r>
      <w:proofErr w:type="gramStart"/>
      <w:r w:rsidRPr="00981ECB">
        <w:rPr>
          <w:rFonts w:ascii="仿宋" w:eastAsia="仿宋" w:hAnsi="仿宋" w:cs="Times New Roman" w:hint="eastAsia"/>
          <w:sz w:val="24"/>
          <w:szCs w:val="24"/>
        </w:rPr>
        <w:t>微信等</w:t>
      </w:r>
      <w:proofErr w:type="gramEnd"/>
      <w:r w:rsidRPr="00981ECB">
        <w:rPr>
          <w:rFonts w:ascii="仿宋" w:eastAsia="仿宋" w:hAnsi="仿宋" w:cs="Times New Roman" w:hint="eastAsia"/>
          <w:sz w:val="24"/>
          <w:szCs w:val="24"/>
        </w:rPr>
        <w:t>。</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sz w:val="24"/>
          <w:szCs w:val="24"/>
        </w:rPr>
        <w:t>5.2</w:t>
      </w:r>
      <w:r w:rsidRPr="00981ECB">
        <w:rPr>
          <w:rFonts w:ascii="仿宋" w:eastAsia="仿宋" w:hAnsi="仿宋" w:cs="Times New Roman" w:hint="eastAsia"/>
          <w:sz w:val="24"/>
          <w:szCs w:val="24"/>
        </w:rPr>
        <w:t>非遗有“锦”礼</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（1）9月1日—14日，持续开展线</w:t>
      </w:r>
      <w:proofErr w:type="gramStart"/>
      <w:r w:rsidRPr="00981ECB">
        <w:rPr>
          <w:rFonts w:ascii="仿宋" w:eastAsia="仿宋" w:hAnsi="仿宋" w:cs="Times New Roman" w:hint="eastAsia"/>
          <w:sz w:val="24"/>
          <w:szCs w:val="24"/>
        </w:rPr>
        <w:t>上嗨玩非遗</w:t>
      </w:r>
      <w:proofErr w:type="gramEnd"/>
      <w:r w:rsidRPr="00981ECB">
        <w:rPr>
          <w:rFonts w:ascii="仿宋" w:eastAsia="仿宋" w:hAnsi="仿宋" w:cs="Times New Roman" w:hint="eastAsia"/>
          <w:sz w:val="24"/>
          <w:szCs w:val="24"/>
        </w:rPr>
        <w:t xml:space="preserve">节活动，联合微博、微信、抖音、快手等新媒体发起非遗节相关互动征集话题，鼓励网友以图文、短视频和直播等形式展示他们眼中的非遗风采。每日从话题参与者中抽取5-10名非遗锦鲤，送出“非遗大礼包”。 </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（2）至少制作10张活动宣传海报。</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（3）宣传推广平台包括但不限于第八届非遗节官方网站、微博、微信、抖音、快手等。</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6、其他要求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（1）专业质量要求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服务供应商需针对本项目组建专项工作小组，指定1名专项小组负责人与采购</w:t>
      </w:r>
      <w:proofErr w:type="gramStart"/>
      <w:r w:rsidRPr="00981ECB">
        <w:rPr>
          <w:rFonts w:ascii="仿宋" w:eastAsia="仿宋" w:hAnsi="仿宋" w:cs="Times New Roman" w:hint="eastAsia"/>
          <w:sz w:val="24"/>
          <w:szCs w:val="24"/>
        </w:rPr>
        <w:t>方保持</w:t>
      </w:r>
      <w:proofErr w:type="gramEnd"/>
      <w:r w:rsidRPr="00981ECB">
        <w:rPr>
          <w:rFonts w:ascii="仿宋" w:eastAsia="仿宋" w:hAnsi="仿宋" w:cs="Times New Roman" w:hint="eastAsia"/>
          <w:sz w:val="24"/>
          <w:szCs w:val="24"/>
        </w:rPr>
        <w:t>联络。成果需由采购方组织第三方验收通过方可交付。</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（2）服务承诺</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在合同履行过程中，服务供应</w:t>
      </w:r>
      <w:proofErr w:type="gramStart"/>
      <w:r w:rsidRPr="00981ECB">
        <w:rPr>
          <w:rFonts w:ascii="仿宋" w:eastAsia="仿宋" w:hAnsi="仿宋" w:cs="Times New Roman" w:hint="eastAsia"/>
          <w:sz w:val="24"/>
          <w:szCs w:val="24"/>
        </w:rPr>
        <w:t>商按照采购方需求</w:t>
      </w:r>
      <w:proofErr w:type="gramEnd"/>
      <w:r w:rsidRPr="00981ECB">
        <w:rPr>
          <w:rFonts w:ascii="仿宋" w:eastAsia="仿宋" w:hAnsi="仿宋" w:cs="Times New Roman" w:hint="eastAsia"/>
          <w:sz w:val="24"/>
          <w:szCs w:val="24"/>
        </w:rPr>
        <w:t>提供必要的配合辅助工作，对于采购方提出的合理的需求变更，服务供应</w:t>
      </w:r>
      <w:proofErr w:type="gramStart"/>
      <w:r w:rsidRPr="00981ECB">
        <w:rPr>
          <w:rFonts w:ascii="仿宋" w:eastAsia="仿宋" w:hAnsi="仿宋" w:cs="Times New Roman" w:hint="eastAsia"/>
          <w:sz w:val="24"/>
          <w:szCs w:val="24"/>
        </w:rPr>
        <w:t>商予以</w:t>
      </w:r>
      <w:proofErr w:type="gramEnd"/>
      <w:r w:rsidRPr="00981ECB">
        <w:rPr>
          <w:rFonts w:ascii="仿宋" w:eastAsia="仿宋" w:hAnsi="仿宋" w:cs="Times New Roman" w:hint="eastAsia"/>
          <w:sz w:val="24"/>
          <w:szCs w:val="24"/>
        </w:rPr>
        <w:t>积极配合。所有活动的实施均需由服务供应商向采购人提供相应的策划方案，</w:t>
      </w:r>
      <w:proofErr w:type="gramStart"/>
      <w:r w:rsidRPr="00981ECB">
        <w:rPr>
          <w:rFonts w:ascii="仿宋" w:eastAsia="仿宋" w:hAnsi="仿宋" w:cs="Times New Roman" w:hint="eastAsia"/>
          <w:sz w:val="24"/>
          <w:szCs w:val="24"/>
        </w:rPr>
        <w:t>待方案</w:t>
      </w:r>
      <w:proofErr w:type="gramEnd"/>
      <w:r w:rsidRPr="00981ECB">
        <w:rPr>
          <w:rFonts w:ascii="仿宋" w:eastAsia="仿宋" w:hAnsi="仿宋" w:cs="Times New Roman" w:hint="eastAsia"/>
          <w:sz w:val="24"/>
          <w:szCs w:val="24"/>
        </w:rPr>
        <w:t>通过采购人审核，方可</w:t>
      </w:r>
      <w:r w:rsidRPr="00981ECB">
        <w:rPr>
          <w:rFonts w:ascii="仿宋" w:eastAsia="仿宋" w:hAnsi="仿宋" w:cs="Times New Roman" w:hint="eastAsia"/>
          <w:sz w:val="24"/>
          <w:szCs w:val="24"/>
        </w:rPr>
        <w:lastRenderedPageBreak/>
        <w:t>执行。（需提供承诺函）</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（3）知识产权要求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服务供应</w:t>
      </w:r>
      <w:proofErr w:type="gramStart"/>
      <w:r w:rsidRPr="00981ECB">
        <w:rPr>
          <w:rFonts w:ascii="仿宋" w:eastAsia="仿宋" w:hAnsi="仿宋" w:cs="Times New Roman" w:hint="eastAsia"/>
          <w:sz w:val="24"/>
          <w:szCs w:val="24"/>
        </w:rPr>
        <w:t>商设计</w:t>
      </w:r>
      <w:proofErr w:type="gramEnd"/>
      <w:r w:rsidRPr="00981ECB">
        <w:rPr>
          <w:rFonts w:ascii="仿宋" w:eastAsia="仿宋" w:hAnsi="仿宋" w:cs="Times New Roman" w:hint="eastAsia"/>
          <w:sz w:val="24"/>
          <w:szCs w:val="24"/>
        </w:rPr>
        <w:t>制作的视频、图片、文稿等不得侵犯任何第三方的知识产权和其他权利，否则造成任何法律纠纷，责任由服务供应商承担。</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（4）保密要求</w:t>
      </w:r>
    </w:p>
    <w:p w:rsidR="00981ECB" w:rsidRPr="00981ECB" w:rsidRDefault="00981ECB" w:rsidP="00981ECB">
      <w:pPr>
        <w:spacing w:line="400" w:lineRule="exact"/>
        <w:ind w:firstLineChars="130" w:firstLine="312"/>
        <w:rPr>
          <w:rFonts w:ascii="仿宋" w:eastAsia="仿宋" w:hAnsi="仿宋" w:cs="Times New Roman"/>
          <w:sz w:val="24"/>
          <w:szCs w:val="24"/>
        </w:rPr>
      </w:pPr>
      <w:r w:rsidRPr="00981ECB">
        <w:rPr>
          <w:rFonts w:ascii="仿宋" w:eastAsia="仿宋" w:hAnsi="仿宋" w:cs="Times New Roman" w:hint="eastAsia"/>
          <w:sz w:val="24"/>
          <w:szCs w:val="24"/>
        </w:rPr>
        <w:t>对于采购方提供的资料严格保密，不得向任何第三方透露。</w:t>
      </w:r>
    </w:p>
    <w:p w:rsidR="00981ECB" w:rsidRPr="00981ECB" w:rsidRDefault="00981ECB" w:rsidP="00981ECB">
      <w:pPr>
        <w:spacing w:after="160" w:line="400" w:lineRule="exact"/>
        <w:ind w:firstLineChars="175" w:firstLine="422"/>
        <w:rPr>
          <w:rFonts w:ascii="仿宋" w:eastAsia="仿宋" w:hAnsi="仿宋" w:cs="Times New Roman"/>
          <w:b/>
          <w:bCs/>
          <w:sz w:val="24"/>
          <w:szCs w:val="24"/>
        </w:rPr>
      </w:pPr>
    </w:p>
    <w:p w:rsidR="004A1AF3" w:rsidRPr="00981ECB" w:rsidRDefault="004A1AF3">
      <w:bookmarkStart w:id="1" w:name="_GoBack"/>
      <w:bookmarkEnd w:id="1"/>
    </w:p>
    <w:sectPr w:rsidR="004A1AF3" w:rsidRPr="00981E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ECB" w:rsidRDefault="00981ECB" w:rsidP="00981ECB">
      <w:r>
        <w:separator/>
      </w:r>
    </w:p>
  </w:endnote>
  <w:endnote w:type="continuationSeparator" w:id="0">
    <w:p w:rsidR="00981ECB" w:rsidRDefault="00981ECB" w:rsidP="0098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ECB" w:rsidRDefault="00981ECB" w:rsidP="00981ECB">
      <w:r>
        <w:separator/>
      </w:r>
    </w:p>
  </w:footnote>
  <w:footnote w:type="continuationSeparator" w:id="0">
    <w:p w:rsidR="00981ECB" w:rsidRDefault="00981ECB" w:rsidP="0098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42"/>
    <w:rsid w:val="004A1AF3"/>
    <w:rsid w:val="008C7242"/>
    <w:rsid w:val="00981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1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1ECB"/>
    <w:rPr>
      <w:sz w:val="18"/>
      <w:szCs w:val="18"/>
    </w:rPr>
  </w:style>
  <w:style w:type="paragraph" w:styleId="a4">
    <w:name w:val="footer"/>
    <w:basedOn w:val="a"/>
    <w:link w:val="Char0"/>
    <w:uiPriority w:val="99"/>
    <w:unhideWhenUsed/>
    <w:rsid w:val="00981ECB"/>
    <w:pPr>
      <w:tabs>
        <w:tab w:val="center" w:pos="4153"/>
        <w:tab w:val="right" w:pos="8306"/>
      </w:tabs>
      <w:snapToGrid w:val="0"/>
      <w:jc w:val="left"/>
    </w:pPr>
    <w:rPr>
      <w:sz w:val="18"/>
      <w:szCs w:val="18"/>
    </w:rPr>
  </w:style>
  <w:style w:type="character" w:customStyle="1" w:styleId="Char0">
    <w:name w:val="页脚 Char"/>
    <w:basedOn w:val="a0"/>
    <w:link w:val="a4"/>
    <w:uiPriority w:val="99"/>
    <w:rsid w:val="00981E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1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1ECB"/>
    <w:rPr>
      <w:sz w:val="18"/>
      <w:szCs w:val="18"/>
    </w:rPr>
  </w:style>
  <w:style w:type="paragraph" w:styleId="a4">
    <w:name w:val="footer"/>
    <w:basedOn w:val="a"/>
    <w:link w:val="Char0"/>
    <w:uiPriority w:val="99"/>
    <w:unhideWhenUsed/>
    <w:rsid w:val="00981ECB"/>
    <w:pPr>
      <w:tabs>
        <w:tab w:val="center" w:pos="4153"/>
        <w:tab w:val="right" w:pos="8306"/>
      </w:tabs>
      <w:snapToGrid w:val="0"/>
      <w:jc w:val="left"/>
    </w:pPr>
    <w:rPr>
      <w:sz w:val="18"/>
      <w:szCs w:val="18"/>
    </w:rPr>
  </w:style>
  <w:style w:type="character" w:customStyle="1" w:styleId="Char0">
    <w:name w:val="页脚 Char"/>
    <w:basedOn w:val="a0"/>
    <w:link w:val="a4"/>
    <w:uiPriority w:val="99"/>
    <w:rsid w:val="00981E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2749</Characters>
  <Application>Microsoft Office Word</Application>
  <DocSecurity>0</DocSecurity>
  <Lines>22</Lines>
  <Paragraphs>6</Paragraphs>
  <ScaleCrop>false</ScaleCrop>
  <Company>china</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2021-08-04T07:23:00Z</dcterms:created>
  <dcterms:modified xsi:type="dcterms:W3CDTF">2021-08-04T07:23:00Z</dcterms:modified>
</cp:coreProperties>
</file>