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6D" w:rsidRPr="00AD2730" w:rsidRDefault="00673E6D" w:rsidP="00673E6D">
      <w:pPr>
        <w:keepNext/>
        <w:keepLines/>
        <w:numPr>
          <w:ilvl w:val="0"/>
          <w:numId w:val="1"/>
        </w:numPr>
        <w:spacing w:before="260" w:after="260" w:line="400" w:lineRule="exact"/>
        <w:outlineLvl w:val="1"/>
        <w:rPr>
          <w:rFonts w:ascii="仿宋" w:eastAsia="仿宋" w:hAnsi="仿宋"/>
          <w:b/>
          <w:bCs/>
          <w:sz w:val="24"/>
        </w:rPr>
      </w:pPr>
      <w:r w:rsidRPr="00AD2730">
        <w:rPr>
          <w:rFonts w:ascii="仿宋" w:eastAsia="仿宋" w:hAnsi="仿宋" w:hint="eastAsia"/>
          <w:b/>
          <w:bCs/>
          <w:sz w:val="24"/>
        </w:rPr>
        <w:t>项目概述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040"/>
        <w:gridCol w:w="4951"/>
        <w:gridCol w:w="2531"/>
      </w:tblGrid>
      <w:tr w:rsidR="00673E6D" w:rsidRPr="00AD2730" w:rsidTr="006B3492">
        <w:tc>
          <w:tcPr>
            <w:tcW w:w="610" w:type="pct"/>
          </w:tcPr>
          <w:p w:rsidR="00673E6D" w:rsidRPr="00AD2730" w:rsidRDefault="00673E6D" w:rsidP="006B3492">
            <w:pPr>
              <w:jc w:val="center"/>
              <w:rPr>
                <w:rFonts w:ascii="仿宋" w:eastAsia="仿宋" w:hAnsi="仿宋"/>
                <w:sz w:val="24"/>
              </w:rPr>
            </w:pPr>
            <w:r w:rsidRPr="00AD2730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2905" w:type="pct"/>
          </w:tcPr>
          <w:p w:rsidR="00673E6D" w:rsidRPr="00AD2730" w:rsidRDefault="00673E6D" w:rsidP="006B3492">
            <w:pPr>
              <w:jc w:val="center"/>
              <w:rPr>
                <w:rFonts w:ascii="仿宋" w:eastAsia="仿宋" w:hAnsi="仿宋"/>
                <w:sz w:val="24"/>
              </w:rPr>
            </w:pPr>
            <w:r w:rsidRPr="00AD2730">
              <w:rPr>
                <w:rFonts w:ascii="仿宋" w:eastAsia="仿宋" w:hAnsi="仿宋" w:hint="eastAsia"/>
                <w:sz w:val="24"/>
              </w:rPr>
              <w:t>标的</w:t>
            </w:r>
            <w:r w:rsidRPr="00AD2730"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1485" w:type="pct"/>
          </w:tcPr>
          <w:p w:rsidR="00673E6D" w:rsidRPr="00AD2730" w:rsidRDefault="00673E6D" w:rsidP="006B3492">
            <w:pPr>
              <w:jc w:val="center"/>
              <w:rPr>
                <w:rFonts w:ascii="仿宋" w:eastAsia="仿宋" w:hAnsi="仿宋"/>
                <w:sz w:val="24"/>
              </w:rPr>
            </w:pPr>
            <w:r w:rsidRPr="00AD2730">
              <w:rPr>
                <w:rFonts w:ascii="仿宋" w:eastAsia="仿宋" w:hAnsi="仿宋" w:hint="eastAsia"/>
                <w:sz w:val="24"/>
              </w:rPr>
              <w:t>所属行业</w:t>
            </w:r>
          </w:p>
        </w:tc>
      </w:tr>
      <w:tr w:rsidR="00673E6D" w:rsidRPr="00AD2730" w:rsidTr="006B3492">
        <w:tc>
          <w:tcPr>
            <w:tcW w:w="610" w:type="pct"/>
          </w:tcPr>
          <w:p w:rsidR="00673E6D" w:rsidRPr="00AD2730" w:rsidRDefault="00673E6D" w:rsidP="006B3492">
            <w:pPr>
              <w:jc w:val="center"/>
              <w:rPr>
                <w:rFonts w:ascii="仿宋" w:eastAsia="仿宋" w:hAnsi="仿宋"/>
                <w:sz w:val="24"/>
              </w:rPr>
            </w:pPr>
            <w:r w:rsidRPr="00AD273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905" w:type="pct"/>
          </w:tcPr>
          <w:p w:rsidR="00673E6D" w:rsidRPr="00AD2730" w:rsidRDefault="00673E6D" w:rsidP="006B3492">
            <w:pPr>
              <w:jc w:val="center"/>
              <w:rPr>
                <w:rFonts w:ascii="仿宋" w:eastAsia="仿宋" w:hAnsi="仿宋"/>
                <w:sz w:val="24"/>
              </w:rPr>
            </w:pPr>
            <w:r w:rsidRPr="00AD2730">
              <w:rPr>
                <w:rFonts w:ascii="仿宋" w:eastAsia="仿宋" w:hAnsi="仿宋" w:hint="eastAsia"/>
                <w:sz w:val="24"/>
              </w:rPr>
              <w:t>成都考古中心讲解员及对外接待人员服装</w:t>
            </w:r>
          </w:p>
        </w:tc>
        <w:tc>
          <w:tcPr>
            <w:tcW w:w="1485" w:type="pct"/>
          </w:tcPr>
          <w:p w:rsidR="00673E6D" w:rsidRPr="00AD2730" w:rsidRDefault="00673E6D" w:rsidP="006B3492">
            <w:pPr>
              <w:jc w:val="center"/>
              <w:rPr>
                <w:rFonts w:ascii="仿宋" w:eastAsia="仿宋" w:hAnsi="仿宋"/>
                <w:sz w:val="24"/>
              </w:rPr>
            </w:pPr>
            <w:r w:rsidRPr="00AD2730">
              <w:rPr>
                <w:rFonts w:ascii="仿宋" w:eastAsia="仿宋" w:hAnsi="仿宋" w:hint="eastAsia"/>
                <w:sz w:val="24"/>
              </w:rPr>
              <w:t>工业</w:t>
            </w:r>
            <w:r w:rsidRPr="00AD2730">
              <w:rPr>
                <w:rFonts w:ascii="仿宋" w:eastAsia="仿宋" w:hAnsi="仿宋"/>
                <w:sz w:val="24"/>
              </w:rPr>
              <w:t>（</w:t>
            </w:r>
            <w:r w:rsidRPr="00AD2730">
              <w:rPr>
                <w:rFonts w:ascii="仿宋" w:eastAsia="仿宋" w:hAnsi="仿宋" w:hint="eastAsia"/>
                <w:sz w:val="24"/>
              </w:rPr>
              <w:t>制造业</w:t>
            </w:r>
            <w:r w:rsidRPr="00AD2730">
              <w:rPr>
                <w:rFonts w:ascii="仿宋" w:eastAsia="仿宋" w:hAnsi="仿宋"/>
                <w:sz w:val="24"/>
              </w:rPr>
              <w:t>）</w:t>
            </w:r>
          </w:p>
        </w:tc>
      </w:tr>
    </w:tbl>
    <w:p w:rsidR="00673E6D" w:rsidRPr="00AD2730" w:rsidRDefault="00673E6D" w:rsidP="00673E6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bookmarkStart w:id="0" w:name="_Toc217446095"/>
      <w:r w:rsidRPr="00AD2730">
        <w:rPr>
          <w:rFonts w:ascii="仿宋" w:eastAsia="仿宋" w:hAnsi="仿宋" w:hint="eastAsia"/>
          <w:b/>
          <w:bCs/>
          <w:sz w:val="24"/>
        </w:rPr>
        <w:t>★二、商务要求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（一）交货时间：中标人在合同签订后,在收到采购人通知后在30天供货。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（二）交货地点：四川省成都市青羊区青华路15号附近（成都考古中心）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（三）付款方式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1、合同签订后15个</w:t>
      </w:r>
      <w:proofErr w:type="gramStart"/>
      <w:r w:rsidRPr="00AD2730">
        <w:rPr>
          <w:rFonts w:ascii="仿宋" w:eastAsia="仿宋" w:hAnsi="仿宋" w:hint="eastAsia"/>
          <w:bCs/>
          <w:sz w:val="24"/>
        </w:rPr>
        <w:t>日历天</w:t>
      </w:r>
      <w:proofErr w:type="gramEnd"/>
      <w:r w:rsidRPr="00AD2730">
        <w:rPr>
          <w:rFonts w:ascii="仿宋" w:eastAsia="仿宋" w:hAnsi="仿宋" w:hint="eastAsia"/>
          <w:bCs/>
          <w:sz w:val="24"/>
        </w:rPr>
        <w:t>内采购人向供应商支付本项目合同总金额的</w:t>
      </w:r>
      <w:r w:rsidRPr="00AD2730">
        <w:rPr>
          <w:rFonts w:ascii="仿宋" w:eastAsia="仿宋" w:hAnsi="仿宋"/>
          <w:bCs/>
          <w:sz w:val="24"/>
        </w:rPr>
        <w:t>3</w:t>
      </w:r>
      <w:r w:rsidRPr="00AD2730">
        <w:rPr>
          <w:rFonts w:ascii="仿宋" w:eastAsia="仿宋" w:hAnsi="仿宋" w:hint="eastAsia"/>
          <w:bCs/>
          <w:sz w:val="24"/>
        </w:rPr>
        <w:t>0%；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2、最终供应商完成本项目并通过验收后采购人在15个</w:t>
      </w:r>
      <w:proofErr w:type="gramStart"/>
      <w:r w:rsidRPr="00AD2730">
        <w:rPr>
          <w:rFonts w:ascii="仿宋" w:eastAsia="仿宋" w:hAnsi="仿宋" w:hint="eastAsia"/>
          <w:bCs/>
          <w:sz w:val="24"/>
        </w:rPr>
        <w:t>日历天</w:t>
      </w:r>
      <w:proofErr w:type="gramEnd"/>
      <w:r w:rsidRPr="00AD2730">
        <w:rPr>
          <w:rFonts w:ascii="仿宋" w:eastAsia="仿宋" w:hAnsi="仿宋" w:hint="eastAsia"/>
          <w:bCs/>
          <w:sz w:val="24"/>
        </w:rPr>
        <w:t>内支</w:t>
      </w:r>
      <w:proofErr w:type="gramStart"/>
      <w:r w:rsidRPr="00AD2730">
        <w:rPr>
          <w:rFonts w:ascii="仿宋" w:eastAsia="仿宋" w:hAnsi="仿宋" w:hint="eastAsia"/>
          <w:bCs/>
          <w:sz w:val="24"/>
        </w:rPr>
        <w:t>付本</w:t>
      </w:r>
      <w:proofErr w:type="gramEnd"/>
      <w:r w:rsidRPr="00AD2730">
        <w:rPr>
          <w:rFonts w:ascii="仿宋" w:eastAsia="仿宋" w:hAnsi="仿宋" w:hint="eastAsia"/>
          <w:bCs/>
          <w:sz w:val="24"/>
        </w:rPr>
        <w:t>合同剩余尾款；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3、采购人每次付款前，供应商应提供正式等额发票，否则采购人有权不付款并不承担任何责任。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（四）验收标准和方法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验收标准：采购人根据《财政部关于进一步加强政府采购需求和履约验收管理的指导意见》</w:t>
      </w:r>
      <w:r w:rsidRPr="00AD2730">
        <w:rPr>
          <w:rFonts w:ascii="仿宋" w:eastAsia="仿宋" w:hAnsi="仿宋"/>
          <w:bCs/>
          <w:sz w:val="24"/>
        </w:rPr>
        <w:t>(</w:t>
      </w:r>
      <w:r w:rsidRPr="00AD2730">
        <w:rPr>
          <w:rFonts w:ascii="仿宋" w:eastAsia="仿宋" w:hAnsi="仿宋" w:hint="eastAsia"/>
          <w:bCs/>
          <w:sz w:val="24"/>
        </w:rPr>
        <w:t xml:space="preserve"> 财库〔2016〕205号)及其他政府采购相关规定、行业标准、及中标人在投标文件里面承诺的技术参数，对中标人履行合同义务的情况进行验收。</w:t>
      </w:r>
    </w:p>
    <w:p w:rsidR="00673E6D" w:rsidRPr="00AD2730" w:rsidRDefault="00673E6D" w:rsidP="00673E6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 w:rsidRPr="00AD2730">
        <w:rPr>
          <w:rFonts w:ascii="仿宋" w:eastAsia="仿宋" w:hAnsi="仿宋" w:hint="eastAsia"/>
          <w:b/>
          <w:bCs/>
          <w:sz w:val="24"/>
        </w:rPr>
        <w:t>三、技术、服务要求</w:t>
      </w:r>
      <w:bookmarkEnd w:id="0"/>
    </w:p>
    <w:p w:rsidR="00673E6D" w:rsidRPr="00AD2730" w:rsidRDefault="00673E6D" w:rsidP="00673E6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 w:rsidRPr="00AD2730">
        <w:rPr>
          <w:rFonts w:ascii="仿宋" w:eastAsia="仿宋" w:hAnsi="仿宋" w:hint="eastAsia"/>
          <w:b/>
          <w:bCs/>
          <w:sz w:val="24"/>
        </w:rPr>
        <w:t>★（一）采购清单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860"/>
        <w:gridCol w:w="1500"/>
        <w:gridCol w:w="1500"/>
        <w:gridCol w:w="1803"/>
      </w:tblGrid>
      <w:tr w:rsidR="00673E6D" w:rsidRPr="00AD2730" w:rsidTr="006B3492">
        <w:trPr>
          <w:trHeight w:val="285"/>
        </w:trPr>
        <w:tc>
          <w:tcPr>
            <w:tcW w:w="1091" w:type="pct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所属人员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名称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需求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人数</w:t>
            </w:r>
          </w:p>
        </w:tc>
        <w:tc>
          <w:tcPr>
            <w:tcW w:w="1058" w:type="pct"/>
            <w:shd w:val="clear" w:color="auto" w:fill="auto"/>
            <w:noWrap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单价最高限价</w:t>
            </w:r>
          </w:p>
        </w:tc>
      </w:tr>
      <w:tr w:rsidR="00673E6D" w:rsidRPr="00AD2730" w:rsidTr="006B3492">
        <w:trPr>
          <w:trHeight w:val="285"/>
        </w:trPr>
        <w:tc>
          <w:tcPr>
            <w:tcW w:w="1091" w:type="pct"/>
            <w:vMerge w:val="restart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后勤人员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春秋季服装</w:t>
            </w:r>
          </w:p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AD2730">
              <w:rPr>
                <w:rFonts w:ascii="仿宋" w:eastAsia="仿宋" w:hAnsi="仿宋" w:cs="宋体"/>
                <w:kern w:val="0"/>
                <w:sz w:val="24"/>
              </w:rPr>
              <w:t>1套包含长袖衬衫1件+西服上衣1件+西裤1条</w:t>
            </w: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2套/人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138人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1500元/套</w:t>
            </w:r>
          </w:p>
        </w:tc>
      </w:tr>
      <w:tr w:rsidR="00673E6D" w:rsidRPr="00AD2730" w:rsidTr="006B3492">
        <w:trPr>
          <w:trHeight w:val="570"/>
        </w:trPr>
        <w:tc>
          <w:tcPr>
            <w:tcW w:w="1091" w:type="pct"/>
            <w:vMerge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冬季服装</w:t>
            </w:r>
          </w:p>
          <w:p w:rsidR="00673E6D" w:rsidRPr="00AD2730" w:rsidRDefault="00673E6D" w:rsidP="006B3492">
            <w:pPr>
              <w:spacing w:after="120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AD2730">
              <w:rPr>
                <w:rFonts w:ascii="仿宋" w:eastAsia="仿宋" w:hAnsi="仿宋" w:cs="宋体"/>
                <w:kern w:val="0"/>
                <w:sz w:val="24"/>
              </w:rPr>
              <w:t>1套包含大衣1件</w:t>
            </w: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1套/人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138人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1200元/套</w:t>
            </w:r>
          </w:p>
        </w:tc>
      </w:tr>
      <w:tr w:rsidR="00673E6D" w:rsidRPr="00AD2730" w:rsidTr="006B3492">
        <w:trPr>
          <w:trHeight w:val="285"/>
        </w:trPr>
        <w:tc>
          <w:tcPr>
            <w:tcW w:w="1091" w:type="pct"/>
            <w:vMerge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夏季服装</w:t>
            </w:r>
          </w:p>
          <w:p w:rsidR="00673E6D" w:rsidRPr="00AD2730" w:rsidRDefault="00673E6D" w:rsidP="006B3492">
            <w:pPr>
              <w:spacing w:after="120"/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AD2730">
              <w:rPr>
                <w:rFonts w:ascii="仿宋" w:eastAsia="仿宋" w:hAnsi="仿宋" w:cs="宋体"/>
                <w:kern w:val="0"/>
                <w:sz w:val="24"/>
              </w:rPr>
              <w:t>1套包含短袖衬衫1件+</w:t>
            </w: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  <w:r w:rsidRPr="00AD2730">
              <w:rPr>
                <w:rFonts w:ascii="仿宋" w:eastAsia="仿宋" w:hAnsi="仿宋" w:cs="宋体"/>
                <w:kern w:val="0"/>
                <w:sz w:val="24"/>
              </w:rPr>
              <w:t>西裤1条</w:t>
            </w: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、女西裤1条）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2套/人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138人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620元/套</w:t>
            </w:r>
          </w:p>
        </w:tc>
      </w:tr>
      <w:tr w:rsidR="00673E6D" w:rsidRPr="00AD2730" w:rsidTr="006B3492">
        <w:trPr>
          <w:trHeight w:val="570"/>
        </w:trPr>
        <w:tc>
          <w:tcPr>
            <w:tcW w:w="1091" w:type="pct"/>
            <w:vMerge w:val="restart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窗口人员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春秋季服装</w:t>
            </w:r>
          </w:p>
          <w:p w:rsidR="00673E6D" w:rsidRPr="00AD2730" w:rsidRDefault="00673E6D" w:rsidP="006B3492">
            <w:pPr>
              <w:spacing w:after="120"/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AD2730">
              <w:rPr>
                <w:rFonts w:ascii="仿宋" w:eastAsia="仿宋" w:hAnsi="仿宋" w:cs="宋体"/>
                <w:kern w:val="0"/>
                <w:sz w:val="24"/>
              </w:rPr>
              <w:t>1套包含长袖衬衫1件+西服上衣1件+西裤1条</w:t>
            </w: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2套/人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30人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2000元/套</w:t>
            </w:r>
          </w:p>
        </w:tc>
      </w:tr>
      <w:tr w:rsidR="00673E6D" w:rsidRPr="00AD2730" w:rsidTr="006B3492">
        <w:trPr>
          <w:trHeight w:val="570"/>
        </w:trPr>
        <w:tc>
          <w:tcPr>
            <w:tcW w:w="1091" w:type="pct"/>
            <w:vMerge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冬季服装</w:t>
            </w:r>
          </w:p>
          <w:p w:rsidR="00673E6D" w:rsidRPr="00AD2730" w:rsidRDefault="00673E6D" w:rsidP="006B3492">
            <w:pPr>
              <w:spacing w:after="120"/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AD2730">
              <w:rPr>
                <w:rFonts w:ascii="仿宋" w:eastAsia="仿宋" w:hAnsi="仿宋" w:cs="宋体"/>
                <w:kern w:val="0"/>
                <w:sz w:val="24"/>
              </w:rPr>
              <w:t>1套包含大衣1件</w:t>
            </w: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1套/人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30人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1500元/套</w:t>
            </w:r>
          </w:p>
        </w:tc>
      </w:tr>
      <w:tr w:rsidR="00673E6D" w:rsidRPr="00AD2730" w:rsidTr="006B3492">
        <w:trPr>
          <w:trHeight w:val="285"/>
        </w:trPr>
        <w:tc>
          <w:tcPr>
            <w:tcW w:w="1091" w:type="pct"/>
            <w:vMerge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夏季服装</w:t>
            </w:r>
          </w:p>
          <w:p w:rsidR="00673E6D" w:rsidRPr="00AD2730" w:rsidRDefault="00673E6D" w:rsidP="006B3492">
            <w:pPr>
              <w:spacing w:after="120"/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AD2730">
              <w:rPr>
                <w:rFonts w:ascii="仿宋" w:eastAsia="仿宋" w:hAnsi="仿宋" w:cs="宋体"/>
                <w:kern w:val="0"/>
                <w:sz w:val="24"/>
              </w:rPr>
              <w:t>1套包含短袖衬衫1件+西裤1条</w:t>
            </w: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2套/人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30人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673E6D" w:rsidRPr="00AD2730" w:rsidRDefault="00673E6D" w:rsidP="006B3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D2730">
              <w:rPr>
                <w:rFonts w:ascii="仿宋" w:eastAsia="仿宋" w:hAnsi="仿宋" w:cs="宋体" w:hint="eastAsia"/>
                <w:kern w:val="0"/>
                <w:sz w:val="24"/>
              </w:rPr>
              <w:t>620元/套</w:t>
            </w:r>
          </w:p>
        </w:tc>
      </w:tr>
    </w:tbl>
    <w:p w:rsidR="00673E6D" w:rsidRPr="00AD2730" w:rsidRDefault="00673E6D" w:rsidP="00673E6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sz w:val="24"/>
          <w:szCs w:val="32"/>
        </w:rPr>
        <w:sectPr w:rsidR="00673E6D" w:rsidRPr="00AD273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73E6D" w:rsidRPr="00AD2730" w:rsidRDefault="00673E6D" w:rsidP="00673E6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 w:rsidRPr="00AD2730">
        <w:rPr>
          <w:rFonts w:ascii="仿宋" w:eastAsia="仿宋" w:hAnsi="仿宋" w:hint="eastAsia"/>
          <w:b/>
          <w:bCs/>
          <w:sz w:val="24"/>
        </w:rPr>
        <w:lastRenderedPageBreak/>
        <w:t>（二）参数要求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85"/>
        <w:gridCol w:w="870"/>
        <w:gridCol w:w="791"/>
        <w:gridCol w:w="1463"/>
        <w:gridCol w:w="4034"/>
        <w:gridCol w:w="6231"/>
      </w:tblGrid>
      <w:tr w:rsidR="00673E6D" w:rsidRPr="00AD2730" w:rsidTr="006B3492"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30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/>
                <w:bCs/>
                <w:sz w:val="24"/>
              </w:rPr>
              <w:t>所属</w:t>
            </w:r>
            <w:r w:rsidRPr="00AD2730">
              <w:rPr>
                <w:rFonts w:ascii="仿宋" w:eastAsia="仿宋" w:hAnsi="仿宋"/>
                <w:b/>
                <w:bCs/>
                <w:sz w:val="24"/>
              </w:rPr>
              <w:t>人员</w:t>
            </w:r>
          </w:p>
        </w:tc>
        <w:tc>
          <w:tcPr>
            <w:tcW w:w="279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/>
                <w:bCs/>
                <w:sz w:val="24"/>
              </w:rPr>
              <w:t>季节</w:t>
            </w: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/>
                <w:bCs/>
                <w:sz w:val="24"/>
              </w:rPr>
              <w:t>产品</w:t>
            </w:r>
            <w:r w:rsidRPr="00AD2730">
              <w:rPr>
                <w:rFonts w:ascii="仿宋" w:eastAsia="仿宋" w:hAnsi="仿宋"/>
                <w:b/>
                <w:bCs/>
                <w:sz w:val="24"/>
              </w:rPr>
              <w:t>名称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/>
                <w:bCs/>
                <w:sz w:val="24"/>
              </w:rPr>
              <w:t>参数要求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/>
                <w:bCs/>
                <w:sz w:val="24"/>
              </w:rPr>
              <w:t>参考图片</w:t>
            </w:r>
          </w:p>
        </w:tc>
      </w:tr>
      <w:tr w:rsidR="00673E6D" w:rsidRPr="00AD2730" w:rsidTr="006B3492">
        <w:trPr>
          <w:trHeight w:val="2966"/>
        </w:trPr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307" w:type="pct"/>
            <w:vMerge w:val="restar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后勤人员</w:t>
            </w:r>
          </w:p>
        </w:tc>
        <w:tc>
          <w:tcPr>
            <w:tcW w:w="279" w:type="pct"/>
            <w:vMerge w:val="restar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夏季</w:t>
            </w: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男短袖衬衫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成份：100%棉，成衣免烫工艺；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纱支：100/2*100/2，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颜色：白色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7BCBCEC9" wp14:editId="54C8E230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-203835</wp:posOffset>
                  </wp:positionV>
                  <wp:extent cx="2497455" cy="1842770"/>
                  <wp:effectExtent l="0" t="0" r="0" b="5080"/>
                  <wp:wrapTight wrapText="bothSides">
                    <wp:wrapPolygon edited="0">
                      <wp:start x="0" y="0"/>
                      <wp:lineTo x="0" y="21436"/>
                      <wp:lineTo x="21419" y="21436"/>
                      <wp:lineTo x="21419" y="0"/>
                      <wp:lineTo x="0" y="0"/>
                    </wp:wrapPolygon>
                  </wp:wrapTight>
                  <wp:docPr id="36" name="图片 36" descr="男短袖衬衫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男短袖衬衫 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455" cy="184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E6D" w:rsidRPr="00AD2730" w:rsidTr="006B3492"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307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9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女短袖衬衫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成份：100%棉，成衣免烫工艺；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纱支：100/2*100/2，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颜色：白色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hint="eastAsia"/>
                <w:noProof/>
              </w:rPr>
              <w:drawing>
                <wp:anchor distT="0" distB="0" distL="114300" distR="114300" simplePos="0" relativeHeight="251660288" behindDoc="1" locked="0" layoutInCell="1" allowOverlap="1" wp14:anchorId="3F119132" wp14:editId="1FFBFF63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72390</wp:posOffset>
                  </wp:positionV>
                  <wp:extent cx="2350770" cy="1734820"/>
                  <wp:effectExtent l="0" t="0" r="0" b="0"/>
                  <wp:wrapTight wrapText="bothSides">
                    <wp:wrapPolygon edited="0">
                      <wp:start x="0" y="0"/>
                      <wp:lineTo x="0" y="21347"/>
                      <wp:lineTo x="21355" y="21347"/>
                      <wp:lineTo x="21355" y="0"/>
                      <wp:lineTo x="0" y="0"/>
                    </wp:wrapPolygon>
                  </wp:wrapTight>
                  <wp:docPr id="37" name="图片 37" descr="女短袖衬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女短袖衬衫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770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E6D" w:rsidRPr="00AD2730" w:rsidTr="006B3492">
        <w:trPr>
          <w:trHeight w:val="3109"/>
        </w:trPr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lastRenderedPageBreak/>
              <w:t>3</w:t>
            </w:r>
          </w:p>
        </w:tc>
        <w:tc>
          <w:tcPr>
            <w:tcW w:w="307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9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男夏裤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成份：50%羊毛,40%涤纶10%天丝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 xml:space="preserve">纱支：100s/2*100s/2  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克重（270g-295g）/m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颜色：藏青色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</w:pPr>
            <w:r w:rsidRPr="00AD2730">
              <w:rPr>
                <w:rFonts w:hint="eastAsia"/>
                <w:noProof/>
              </w:rPr>
              <w:drawing>
                <wp:anchor distT="0" distB="0" distL="114300" distR="114300" simplePos="0" relativeHeight="251661312" behindDoc="1" locked="0" layoutInCell="1" allowOverlap="1" wp14:anchorId="107260DE" wp14:editId="0EFAD3EE">
                  <wp:simplePos x="0" y="0"/>
                  <wp:positionH relativeFrom="column">
                    <wp:posOffset>932180</wp:posOffset>
                  </wp:positionH>
                  <wp:positionV relativeFrom="paragraph">
                    <wp:posOffset>-118110</wp:posOffset>
                  </wp:positionV>
                  <wp:extent cx="1666240" cy="1810385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238" y="21365"/>
                      <wp:lineTo x="21238" y="0"/>
                      <wp:lineTo x="0" y="0"/>
                    </wp:wrapPolygon>
                  </wp:wrapTight>
                  <wp:docPr id="38" name="图片 38" descr="男夏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男夏裤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181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E6D" w:rsidRPr="00AD2730" w:rsidTr="006B3492"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4</w:t>
            </w:r>
          </w:p>
        </w:tc>
        <w:tc>
          <w:tcPr>
            <w:tcW w:w="307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9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女夏裙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成份：50%羊毛,40%涤纶10%天丝，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 xml:space="preserve">纱支：100s/2*100s/2  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克重（270g-295g）/m,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颜色：藏青色；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</w:pPr>
            <w:r w:rsidRPr="00AD2730">
              <w:rPr>
                <w:rFonts w:hint="eastAsia"/>
                <w:noProof/>
              </w:rPr>
              <w:drawing>
                <wp:anchor distT="0" distB="0" distL="114300" distR="114300" simplePos="0" relativeHeight="251662336" behindDoc="1" locked="0" layoutInCell="1" allowOverlap="1" wp14:anchorId="500CA635" wp14:editId="105128FB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249555</wp:posOffset>
                  </wp:positionV>
                  <wp:extent cx="2818765" cy="1583690"/>
                  <wp:effectExtent l="0" t="0" r="635" b="0"/>
                  <wp:wrapTight wrapText="bothSides">
                    <wp:wrapPolygon edited="0">
                      <wp:start x="0" y="0"/>
                      <wp:lineTo x="0" y="21306"/>
                      <wp:lineTo x="21459" y="21306"/>
                      <wp:lineTo x="21459" y="0"/>
                      <wp:lineTo x="0" y="0"/>
                    </wp:wrapPolygon>
                  </wp:wrapTight>
                  <wp:docPr id="39" name="图片 39" descr="女夏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女夏裙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765" cy="158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E6D" w:rsidRPr="00AD2730" w:rsidTr="006B3492"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lastRenderedPageBreak/>
              <w:t>5</w:t>
            </w:r>
          </w:p>
        </w:tc>
        <w:tc>
          <w:tcPr>
            <w:tcW w:w="307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9" w:type="pct"/>
            <w:vMerge w:val="restar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春秋季</w:t>
            </w: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男西服/西裤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 xml:space="preserve">成份：100%羊毛  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 xml:space="preserve">纱支：100s/2*100s/2   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克重（270g-295g）/m,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颜色：藏青色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</w:pPr>
            <w:r w:rsidRPr="00AD2730">
              <w:rPr>
                <w:rFonts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38AB1315" wp14:editId="1607D5B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251460</wp:posOffset>
                  </wp:positionV>
                  <wp:extent cx="2153920" cy="1664970"/>
                  <wp:effectExtent l="0" t="0" r="0" b="0"/>
                  <wp:wrapSquare wrapText="bothSides"/>
                  <wp:docPr id="40" name="图片 40" descr="男西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男西服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166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D2730"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459D783C" wp14:editId="451A7196">
                  <wp:simplePos x="0" y="0"/>
                  <wp:positionH relativeFrom="column">
                    <wp:posOffset>2212340</wp:posOffset>
                  </wp:positionH>
                  <wp:positionV relativeFrom="paragraph">
                    <wp:posOffset>248920</wp:posOffset>
                  </wp:positionV>
                  <wp:extent cx="1524635" cy="1657985"/>
                  <wp:effectExtent l="0" t="0" r="0" b="0"/>
                  <wp:wrapSquare wrapText="bothSides"/>
                  <wp:docPr id="41" name="图片 41" descr="C:\Users\Administrator\Desktop\xxx\张晓梅\考古\标书参数\男西裤.jpg男西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C:\Users\Administrator\Desktop\xxx\张晓梅\考古\标书参数\男西裤.jpg男西裤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35" cy="165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E6D" w:rsidRPr="00AD2730" w:rsidTr="006B3492"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6</w:t>
            </w:r>
          </w:p>
        </w:tc>
        <w:tc>
          <w:tcPr>
            <w:tcW w:w="307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9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女西服/西裤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 xml:space="preserve">成份：100%羊毛    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 xml:space="preserve">纱支：100s/2*100s/2   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克重（270g-295g）/m,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颜色：藏青色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</w:pPr>
            <w:r w:rsidRPr="00AD2730"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4B72A128" wp14:editId="079D690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203835</wp:posOffset>
                  </wp:positionV>
                  <wp:extent cx="2206625" cy="1378585"/>
                  <wp:effectExtent l="0" t="0" r="3175" b="0"/>
                  <wp:wrapSquare wrapText="bothSides"/>
                  <wp:docPr id="42" name="图片 42" descr="女西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女西服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00" cy="13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D2730">
              <w:rPr>
                <w:rFonts w:hint="eastAsia"/>
                <w:noProof/>
              </w:rPr>
              <w:drawing>
                <wp:anchor distT="0" distB="0" distL="114300" distR="114300" simplePos="0" relativeHeight="251666432" behindDoc="0" locked="0" layoutInCell="1" allowOverlap="1" wp14:anchorId="3CD20D4D" wp14:editId="615516D1">
                  <wp:simplePos x="0" y="0"/>
                  <wp:positionH relativeFrom="column">
                    <wp:posOffset>2245995</wp:posOffset>
                  </wp:positionH>
                  <wp:positionV relativeFrom="paragraph">
                    <wp:posOffset>122555</wp:posOffset>
                  </wp:positionV>
                  <wp:extent cx="1335405" cy="1529715"/>
                  <wp:effectExtent l="0" t="0" r="0" b="0"/>
                  <wp:wrapSquare wrapText="bothSides"/>
                  <wp:docPr id="43" name="图片 43" descr="C:\Users\Administrator\Desktop\xxx\张晓梅\考古\标书参数\女西裤.jpg女西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C:\Users\Administrator\Desktop\xxx\张晓梅\考古\标书参数\女西裤.jpg女西裤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600" cy="15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E6D" w:rsidRPr="00AD2730" w:rsidTr="006B3492"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lastRenderedPageBreak/>
              <w:t>7</w:t>
            </w:r>
          </w:p>
        </w:tc>
        <w:tc>
          <w:tcPr>
            <w:tcW w:w="307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9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男长袖衬衫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成份：100%棉，成衣免烫工艺；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纱支：100/2*100/2，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颜色：白色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</w:pPr>
            <w:r w:rsidRPr="00AD2730">
              <w:rPr>
                <w:rFonts w:hint="eastAsia"/>
                <w:noProof/>
              </w:rPr>
              <w:drawing>
                <wp:anchor distT="0" distB="0" distL="114300" distR="114300" simplePos="0" relativeHeight="251667456" behindDoc="0" locked="0" layoutInCell="1" allowOverlap="1" wp14:anchorId="1E59BBA9" wp14:editId="73810407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74930</wp:posOffset>
                  </wp:positionV>
                  <wp:extent cx="2350770" cy="1735455"/>
                  <wp:effectExtent l="0" t="0" r="0" b="0"/>
                  <wp:wrapSquare wrapText="bothSides"/>
                  <wp:docPr id="44" name="图片 44" descr="男长袖衬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男长袖衬衫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8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E6D" w:rsidRPr="00AD2730" w:rsidTr="006B3492"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8</w:t>
            </w:r>
          </w:p>
        </w:tc>
        <w:tc>
          <w:tcPr>
            <w:tcW w:w="307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9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女长袖衬衫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成份：100%棉，成衣免烫工艺；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纱支：100/2*100/2，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颜色：白色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</w:pPr>
            <w:r w:rsidRPr="00AD2730">
              <w:rPr>
                <w:rFonts w:hint="eastAsia"/>
                <w:noProof/>
              </w:rPr>
              <w:drawing>
                <wp:anchor distT="0" distB="0" distL="114300" distR="114300" simplePos="0" relativeHeight="251668480" behindDoc="0" locked="0" layoutInCell="1" allowOverlap="1" wp14:anchorId="149B4C22" wp14:editId="24C478EA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0</wp:posOffset>
                  </wp:positionV>
                  <wp:extent cx="2350770" cy="1735455"/>
                  <wp:effectExtent l="0" t="0" r="0" b="0"/>
                  <wp:wrapSquare wrapText="bothSides"/>
                  <wp:docPr id="45" name="图片 45" descr="女长袖衬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女长袖衬衫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8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E6D" w:rsidRPr="00AD2730" w:rsidTr="006B3492"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lastRenderedPageBreak/>
              <w:t>9</w:t>
            </w:r>
          </w:p>
        </w:tc>
        <w:tc>
          <w:tcPr>
            <w:tcW w:w="307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9" w:type="pct"/>
            <w:vMerge w:val="restar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冬季</w:t>
            </w: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女士大衣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成份：100%羊毛；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克重：（450-550g）/m;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颜色：藏青色；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</w:pPr>
            <w:r w:rsidRPr="00AD2730">
              <w:rPr>
                <w:rFonts w:hint="eastAsia"/>
                <w:noProof/>
              </w:rPr>
              <w:drawing>
                <wp:anchor distT="0" distB="0" distL="114300" distR="114300" simplePos="0" relativeHeight="251669504" behindDoc="0" locked="0" layoutInCell="1" allowOverlap="1" wp14:anchorId="43C1A519" wp14:editId="76E77D7B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40640</wp:posOffset>
                  </wp:positionV>
                  <wp:extent cx="1986915" cy="1846580"/>
                  <wp:effectExtent l="0" t="0" r="0" b="1270"/>
                  <wp:wrapSquare wrapText="bothSides"/>
                  <wp:docPr id="46" name="图片 46" descr="女大衣修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女大衣修改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00" cy="18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E6D" w:rsidRPr="00AD2730" w:rsidTr="006B3492"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10</w:t>
            </w:r>
          </w:p>
        </w:tc>
        <w:tc>
          <w:tcPr>
            <w:tcW w:w="307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9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男式大衣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成份：100%羊毛；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克重：（450-550g）/m;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颜色：藏青色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</w:pPr>
            <w:r w:rsidRPr="00AD2730">
              <w:rPr>
                <w:rFonts w:hint="eastAsia"/>
                <w:noProof/>
              </w:rPr>
              <w:drawing>
                <wp:anchor distT="0" distB="0" distL="114300" distR="114300" simplePos="0" relativeHeight="251670528" behindDoc="0" locked="0" layoutInCell="1" allowOverlap="1" wp14:anchorId="165A299E" wp14:editId="1BFB4BCC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53975</wp:posOffset>
                  </wp:positionV>
                  <wp:extent cx="2959100" cy="2181860"/>
                  <wp:effectExtent l="0" t="0" r="0" b="9525"/>
                  <wp:wrapSquare wrapText="bothSides"/>
                  <wp:docPr id="47" name="图片 47" descr="男大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男大衣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2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E6D" w:rsidRPr="00AD2730" w:rsidTr="006B3492"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lastRenderedPageBreak/>
              <w:t>11</w:t>
            </w:r>
          </w:p>
        </w:tc>
        <w:tc>
          <w:tcPr>
            <w:tcW w:w="307" w:type="pct"/>
            <w:vMerge w:val="restar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窗口人员</w:t>
            </w:r>
          </w:p>
        </w:tc>
        <w:tc>
          <w:tcPr>
            <w:tcW w:w="279" w:type="pct"/>
            <w:vMerge w:val="restar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夏季</w:t>
            </w: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男短袖衬衫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成份：100%棉，成衣免烫工艺；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纱支：100/2*100/2，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颜色：白色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</w:pPr>
            <w:r w:rsidRPr="00AD2730">
              <w:rPr>
                <w:rFonts w:hint="eastAsia"/>
                <w:noProof/>
              </w:rPr>
              <w:drawing>
                <wp:anchor distT="0" distB="0" distL="114300" distR="114300" simplePos="0" relativeHeight="251671552" behindDoc="1" locked="0" layoutInCell="1" allowOverlap="1" wp14:anchorId="4E5007A1" wp14:editId="6F419309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54610</wp:posOffset>
                  </wp:positionV>
                  <wp:extent cx="2350770" cy="1734820"/>
                  <wp:effectExtent l="0" t="0" r="0" b="0"/>
                  <wp:wrapTight wrapText="bothSides">
                    <wp:wrapPolygon edited="0">
                      <wp:start x="0" y="0"/>
                      <wp:lineTo x="0" y="21347"/>
                      <wp:lineTo x="21355" y="21347"/>
                      <wp:lineTo x="21355" y="0"/>
                      <wp:lineTo x="0" y="0"/>
                    </wp:wrapPolygon>
                  </wp:wrapTight>
                  <wp:docPr id="48" name="图片 48" descr="男短袖衬衫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男短袖衬衫 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770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E6D" w:rsidRPr="00AD2730" w:rsidTr="006B3492"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12</w:t>
            </w:r>
          </w:p>
        </w:tc>
        <w:tc>
          <w:tcPr>
            <w:tcW w:w="307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9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女短袖衬衫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成份：100%棉，成衣免烫工艺；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纱支：100/2*100/2，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颜色：白色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</w:pPr>
            <w:r w:rsidRPr="00AD2730">
              <w:rPr>
                <w:rFonts w:hint="eastAsia"/>
                <w:noProof/>
              </w:rPr>
              <w:drawing>
                <wp:anchor distT="0" distB="0" distL="114300" distR="114300" simplePos="0" relativeHeight="251672576" behindDoc="0" locked="0" layoutInCell="1" allowOverlap="1" wp14:anchorId="58B0A0F3" wp14:editId="0B1B798D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64770</wp:posOffset>
                  </wp:positionV>
                  <wp:extent cx="2350770" cy="1734820"/>
                  <wp:effectExtent l="0" t="0" r="0" b="0"/>
                  <wp:wrapSquare wrapText="bothSides"/>
                  <wp:docPr id="49" name="图片 49" descr="女长袖衬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女长袖衬衫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770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E6D" w:rsidRPr="00AD2730" w:rsidTr="006B3492"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lastRenderedPageBreak/>
              <w:t>13</w:t>
            </w:r>
          </w:p>
        </w:tc>
        <w:tc>
          <w:tcPr>
            <w:tcW w:w="307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9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男夏裤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成份：50%羊毛,40%涤纶10%天丝，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 xml:space="preserve">纱支：100s/2*100s/2  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克重（270g-295g）/m,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颜色：灰色；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</w:pPr>
            <w:r w:rsidRPr="00AD2730">
              <w:rPr>
                <w:rFonts w:hint="eastAsia"/>
                <w:noProof/>
              </w:rPr>
              <w:drawing>
                <wp:anchor distT="0" distB="0" distL="114300" distR="114300" simplePos="0" relativeHeight="251673600" behindDoc="0" locked="0" layoutInCell="1" allowOverlap="1" wp14:anchorId="24B46FFA" wp14:editId="393895A6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94615</wp:posOffset>
                  </wp:positionV>
                  <wp:extent cx="1835785" cy="1993900"/>
                  <wp:effectExtent l="0" t="0" r="0" b="6350"/>
                  <wp:wrapSquare wrapText="bothSides"/>
                  <wp:docPr id="50" name="图片 50" descr="窗口男夏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窗口男夏裤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785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E6D" w:rsidRPr="00AD2730" w:rsidTr="006B3492"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14</w:t>
            </w:r>
          </w:p>
        </w:tc>
        <w:tc>
          <w:tcPr>
            <w:tcW w:w="307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9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女夏裙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成份：50%羊毛,40%涤纶10%天丝，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 xml:space="preserve">纱支：100s/2*100s/2  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克重（270g-295g）/m,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颜色：灰色；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</w:pPr>
            <w:r w:rsidRPr="00AD2730">
              <w:rPr>
                <w:rFonts w:hint="eastAsia"/>
                <w:noProof/>
              </w:rPr>
              <w:drawing>
                <wp:anchor distT="0" distB="0" distL="114300" distR="114300" simplePos="0" relativeHeight="251674624" behindDoc="0" locked="0" layoutInCell="1" allowOverlap="1" wp14:anchorId="6272E89F" wp14:editId="6D530449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28575</wp:posOffset>
                  </wp:positionV>
                  <wp:extent cx="2449195" cy="1374775"/>
                  <wp:effectExtent l="0" t="0" r="8255" b="0"/>
                  <wp:wrapSquare wrapText="bothSides"/>
                  <wp:docPr id="51" name="图片 51" descr="窗口女夏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窗口女夏裙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195" cy="137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E6D" w:rsidRPr="00AD2730" w:rsidTr="006B3492"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lastRenderedPageBreak/>
              <w:t>15</w:t>
            </w:r>
          </w:p>
        </w:tc>
        <w:tc>
          <w:tcPr>
            <w:tcW w:w="307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9" w:type="pct"/>
            <w:vMerge w:val="restar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春秋季</w:t>
            </w: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男西服/西裤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 xml:space="preserve">成份：100%羊毛   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 xml:space="preserve">纱支：100s/2*100s/2   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克重（270g-295g）/m,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颜色：灰色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</w:pPr>
            <w:r w:rsidRPr="00AD2730">
              <w:rPr>
                <w:rFonts w:hint="eastAsia"/>
                <w:noProof/>
              </w:rPr>
              <w:drawing>
                <wp:anchor distT="0" distB="0" distL="114300" distR="114300" simplePos="0" relativeHeight="251676672" behindDoc="0" locked="0" layoutInCell="1" allowOverlap="1" wp14:anchorId="7B2522F2" wp14:editId="5ABA8DB5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-1505585</wp:posOffset>
                  </wp:positionV>
                  <wp:extent cx="2033905" cy="1508125"/>
                  <wp:effectExtent l="0" t="0" r="4445" b="0"/>
                  <wp:wrapSquare wrapText="bothSides"/>
                  <wp:docPr id="52" name="图片 52" descr="窗口男西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窗口男西服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905" cy="150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D2730">
              <w:rPr>
                <w:rFonts w:hint="eastAsia"/>
                <w:noProof/>
              </w:rPr>
              <w:drawing>
                <wp:anchor distT="0" distB="0" distL="114300" distR="114300" simplePos="0" relativeHeight="251675648" behindDoc="0" locked="0" layoutInCell="1" allowOverlap="1" wp14:anchorId="41DB32E5" wp14:editId="113C4260">
                  <wp:simplePos x="0" y="0"/>
                  <wp:positionH relativeFrom="column">
                    <wp:posOffset>2157730</wp:posOffset>
                  </wp:positionH>
                  <wp:positionV relativeFrom="paragraph">
                    <wp:posOffset>-1416685</wp:posOffset>
                  </wp:positionV>
                  <wp:extent cx="1555115" cy="1691640"/>
                  <wp:effectExtent l="0" t="0" r="6985" b="3810"/>
                  <wp:wrapSquare wrapText="bothSides"/>
                  <wp:docPr id="53" name="图片 53" descr="C:\Users\Administrator\Desktop\xxx\张晓梅\考古\标书参数\窗口男夏裤.jpg窗口男夏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 descr="C:\Users\Administrator\Desktop\xxx\张晓梅\考古\标书参数\窗口男夏裤.jpg窗口男夏裤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15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3E6D" w:rsidRPr="00AD2730" w:rsidTr="006B3492"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16</w:t>
            </w:r>
          </w:p>
        </w:tc>
        <w:tc>
          <w:tcPr>
            <w:tcW w:w="307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9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女西服/西裤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 xml:space="preserve">成份：100%羊毛   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 xml:space="preserve">纱支：100s/2*100s/2   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克重（270g-295g）/m,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颜色：灰色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</w:pPr>
            <w:r w:rsidRPr="00AD2730">
              <w:rPr>
                <w:rFonts w:hint="eastAsia"/>
                <w:noProof/>
              </w:rPr>
              <w:drawing>
                <wp:anchor distT="0" distB="0" distL="114300" distR="114300" simplePos="0" relativeHeight="251677696" behindDoc="0" locked="0" layoutInCell="1" allowOverlap="1" wp14:anchorId="76A62069" wp14:editId="5E365740">
                  <wp:simplePos x="0" y="0"/>
                  <wp:positionH relativeFrom="column">
                    <wp:posOffset>2010410</wp:posOffset>
                  </wp:positionH>
                  <wp:positionV relativeFrom="paragraph">
                    <wp:posOffset>64135</wp:posOffset>
                  </wp:positionV>
                  <wp:extent cx="1555750" cy="1783080"/>
                  <wp:effectExtent l="0" t="0" r="6350" b="7620"/>
                  <wp:wrapSquare wrapText="bothSides"/>
                  <wp:docPr id="54" name="图片 54" descr="C:\Users\Administrator\Desktop\xxx\张晓梅\考古\标书参数\窗口女裤.jpg窗口女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 descr="C:\Users\Administrator\Desktop\xxx\张晓梅\考古\标书参数\窗口女裤.jpg窗口女裤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D2730">
              <w:rPr>
                <w:rFonts w:hint="eastAsia"/>
                <w:noProof/>
              </w:rPr>
              <w:drawing>
                <wp:inline distT="0" distB="0" distL="114300" distR="114300" wp14:anchorId="65BE1CDF" wp14:editId="4966830F">
                  <wp:extent cx="1726565" cy="1692275"/>
                  <wp:effectExtent l="0" t="0" r="6985" b="3175"/>
                  <wp:docPr id="55" name="图片 55" descr="窗口女西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 descr="窗口女西服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352" cy="169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6D" w:rsidRPr="00AD2730" w:rsidTr="006B3492"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lastRenderedPageBreak/>
              <w:t>17</w:t>
            </w:r>
          </w:p>
        </w:tc>
        <w:tc>
          <w:tcPr>
            <w:tcW w:w="307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9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男长袖衬衫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成份：100%棉，成衣免烫工艺；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纱支：100/2*100/2，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颜色：白色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</w:pPr>
            <w:r w:rsidRPr="00AD2730">
              <w:rPr>
                <w:rFonts w:hint="eastAsia"/>
                <w:noProof/>
              </w:rPr>
              <w:drawing>
                <wp:inline distT="0" distB="0" distL="114300" distR="114300" wp14:anchorId="41F3FEBE" wp14:editId="4880A0F4">
                  <wp:extent cx="2349500" cy="1733550"/>
                  <wp:effectExtent l="0" t="0" r="12700" b="0"/>
                  <wp:docPr id="56" name="图片 56" descr="男长袖衬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男长袖衬衫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6D" w:rsidRPr="00AD2730" w:rsidTr="006B3492"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18</w:t>
            </w:r>
          </w:p>
        </w:tc>
        <w:tc>
          <w:tcPr>
            <w:tcW w:w="307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9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女长袖衬衫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成份：100%棉，成衣免烫工艺；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纱支：100/2*100/2，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颜色：白色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</w:pPr>
            <w:r w:rsidRPr="00AD2730">
              <w:rPr>
                <w:rFonts w:hint="eastAsia"/>
                <w:noProof/>
              </w:rPr>
              <w:drawing>
                <wp:inline distT="0" distB="0" distL="114300" distR="114300" wp14:anchorId="3AC3940D" wp14:editId="7C1390B6">
                  <wp:extent cx="2349500" cy="1733550"/>
                  <wp:effectExtent l="0" t="0" r="12700" b="0"/>
                  <wp:docPr id="57" name="图片 57" descr="女长袖衬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 descr="女长袖衬衫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6D" w:rsidRPr="00AD2730" w:rsidTr="006B3492">
        <w:trPr>
          <w:trHeight w:val="3676"/>
        </w:trPr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lastRenderedPageBreak/>
              <w:t>19</w:t>
            </w:r>
          </w:p>
        </w:tc>
        <w:tc>
          <w:tcPr>
            <w:tcW w:w="307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9" w:type="pct"/>
            <w:vMerge w:val="restar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冬季</w:t>
            </w: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女士大衣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10%羊绒，90%羊毛；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克重：（450-550g）/m;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颜色：灰色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</w:pPr>
            <w:r w:rsidRPr="00AD2730">
              <w:rPr>
                <w:rFonts w:hint="eastAsia"/>
                <w:noProof/>
              </w:rPr>
              <w:drawing>
                <wp:inline distT="0" distB="0" distL="114300" distR="114300" wp14:anchorId="030863DE" wp14:editId="73EBEB86">
                  <wp:extent cx="2497455" cy="2324735"/>
                  <wp:effectExtent l="0" t="0" r="0" b="0"/>
                  <wp:docPr id="58" name="图片 58" descr="窗口女大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 descr="窗口女大衣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878" cy="2329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6D" w:rsidRPr="00AD2730" w:rsidTr="006B3492">
        <w:trPr>
          <w:trHeight w:val="3580"/>
        </w:trPr>
        <w:tc>
          <w:tcPr>
            <w:tcW w:w="277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20</w:t>
            </w:r>
          </w:p>
        </w:tc>
        <w:tc>
          <w:tcPr>
            <w:tcW w:w="307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79" w:type="pct"/>
            <w:vMerge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16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男式大衣</w:t>
            </w:r>
          </w:p>
        </w:tc>
        <w:tc>
          <w:tcPr>
            <w:tcW w:w="1423" w:type="pct"/>
            <w:vAlign w:val="center"/>
          </w:tcPr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10%羊绒，90%羊毛；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克重：（450-550g）/m;</w:t>
            </w:r>
          </w:p>
          <w:p w:rsidR="00673E6D" w:rsidRPr="00AD2730" w:rsidRDefault="00673E6D" w:rsidP="006B3492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AD2730">
              <w:rPr>
                <w:rFonts w:ascii="仿宋" w:eastAsia="仿宋" w:hAnsi="仿宋" w:hint="eastAsia"/>
                <w:bCs/>
                <w:sz w:val="24"/>
              </w:rPr>
              <w:t>颜色：灰色</w:t>
            </w:r>
          </w:p>
        </w:tc>
        <w:tc>
          <w:tcPr>
            <w:tcW w:w="2198" w:type="pct"/>
            <w:vAlign w:val="center"/>
          </w:tcPr>
          <w:p w:rsidR="00673E6D" w:rsidRPr="00AD2730" w:rsidRDefault="00673E6D" w:rsidP="006B3492">
            <w:pPr>
              <w:spacing w:line="360" w:lineRule="auto"/>
              <w:jc w:val="center"/>
            </w:pPr>
            <w:r w:rsidRPr="00AD2730">
              <w:rPr>
                <w:rFonts w:hint="eastAsia"/>
                <w:noProof/>
              </w:rPr>
              <w:drawing>
                <wp:inline distT="0" distB="0" distL="114300" distR="114300" wp14:anchorId="001A0D16" wp14:editId="0274A477">
                  <wp:extent cx="2749550" cy="2386330"/>
                  <wp:effectExtent l="0" t="0" r="0" b="0"/>
                  <wp:docPr id="59" name="图片 59" descr="窗口男大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 descr="窗口男大衣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869" cy="238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E6D" w:rsidRPr="00AD2730" w:rsidRDefault="00673E6D" w:rsidP="00673E6D">
      <w:pPr>
        <w:spacing w:line="400" w:lineRule="exact"/>
        <w:rPr>
          <w:rFonts w:ascii="仿宋" w:eastAsia="仿宋" w:hAnsi="仿宋"/>
          <w:bCs/>
          <w:sz w:val="24"/>
        </w:rPr>
        <w:sectPr w:rsidR="00673E6D" w:rsidRPr="00AD2730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673E6D" w:rsidRPr="00AD2730" w:rsidRDefault="00673E6D" w:rsidP="00673E6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 w:rsidRPr="00AD2730">
        <w:rPr>
          <w:rFonts w:ascii="仿宋" w:eastAsia="仿宋" w:hAnsi="仿宋" w:hint="eastAsia"/>
          <w:b/>
          <w:bCs/>
          <w:sz w:val="24"/>
        </w:rPr>
        <w:lastRenderedPageBreak/>
        <w:t>★（三）执行标准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严格按国家和行业标准：GB/T 18863-2002（免烫纺织品），衬衫：GB/T 2660-2017，男式西服、大衣：GB/T 2664-2017，女式西服、大衣：GB/T 2665-2017，夏裤、夏裙：GB/T 2666-2017等标准执行。同时说明生产工艺要求，所制服装达到一等品要求；规格相差超过国家标准要求的给予包换等。</w:t>
      </w:r>
    </w:p>
    <w:p w:rsidR="00673E6D" w:rsidRPr="00AD2730" w:rsidRDefault="00673E6D" w:rsidP="00673E6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 w:rsidRPr="00AD2730">
        <w:rPr>
          <w:rFonts w:ascii="仿宋" w:eastAsia="仿宋" w:hAnsi="仿宋" w:hint="eastAsia"/>
          <w:b/>
          <w:bCs/>
          <w:sz w:val="24"/>
        </w:rPr>
        <w:t>★（四）配饰</w:t>
      </w:r>
      <w:r w:rsidRPr="00AD2730">
        <w:rPr>
          <w:rFonts w:ascii="仿宋" w:eastAsia="仿宋" w:hAnsi="仿宋"/>
          <w:b/>
          <w:bCs/>
          <w:sz w:val="24"/>
        </w:rPr>
        <w:t>要求：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每套</w:t>
      </w:r>
      <w:r w:rsidRPr="00AD2730">
        <w:rPr>
          <w:rFonts w:ascii="仿宋" w:eastAsia="仿宋" w:hAnsi="仿宋"/>
          <w:bCs/>
          <w:sz w:val="24"/>
        </w:rPr>
        <w:t>服装配备：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 xml:space="preserve">1、女式配丝巾 (100%桑蚕丝）1条  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2、男式配领带（100%桑蚕丝）1条</w:t>
      </w:r>
    </w:p>
    <w:p w:rsidR="00673E6D" w:rsidRPr="00AD2730" w:rsidRDefault="00673E6D" w:rsidP="00673E6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 w:rsidRPr="00AD2730">
        <w:rPr>
          <w:rFonts w:ascii="仿宋" w:eastAsia="仿宋" w:hAnsi="仿宋" w:hint="eastAsia"/>
          <w:b/>
          <w:bCs/>
          <w:sz w:val="24"/>
        </w:rPr>
        <w:t>★（五）</w:t>
      </w:r>
      <w:r w:rsidRPr="00AD2730">
        <w:rPr>
          <w:rFonts w:ascii="仿宋" w:eastAsia="仿宋" w:hAnsi="仿宋"/>
          <w:b/>
          <w:bCs/>
          <w:sz w:val="24"/>
        </w:rPr>
        <w:t>实质性</w:t>
      </w:r>
      <w:r w:rsidRPr="00AD2730">
        <w:rPr>
          <w:rFonts w:ascii="仿宋" w:eastAsia="仿宋" w:hAnsi="仿宋" w:hint="eastAsia"/>
          <w:b/>
          <w:bCs/>
          <w:sz w:val="24"/>
        </w:rPr>
        <w:t>要求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1、供应商必须到现场对我单位工作人员的胸围、肩宽、领围、袖长、腰围、裤长等尺寸进行实际测量，并根据实际测量定制服装；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2、供应商</w:t>
      </w:r>
      <w:proofErr w:type="gramStart"/>
      <w:r w:rsidRPr="00AD2730">
        <w:rPr>
          <w:rFonts w:ascii="仿宋" w:eastAsia="仿宋" w:hAnsi="仿宋"/>
          <w:bCs/>
          <w:sz w:val="24"/>
        </w:rPr>
        <w:t>需承诺</w:t>
      </w:r>
      <w:proofErr w:type="gramEnd"/>
      <w:r w:rsidRPr="00AD2730">
        <w:rPr>
          <w:rFonts w:ascii="仿宋" w:eastAsia="仿宋" w:hAnsi="仿宋" w:hint="eastAsia"/>
          <w:bCs/>
          <w:sz w:val="24"/>
        </w:rPr>
        <w:t>采购人</w:t>
      </w:r>
      <w:r w:rsidRPr="00AD2730">
        <w:rPr>
          <w:rFonts w:ascii="仿宋" w:eastAsia="仿宋" w:hAnsi="仿宋"/>
          <w:bCs/>
          <w:sz w:val="24"/>
        </w:rPr>
        <w:t>可以根据实际人员变动情况改变实际供货数量（</w:t>
      </w:r>
      <w:r w:rsidRPr="00AD2730">
        <w:rPr>
          <w:rFonts w:ascii="仿宋" w:eastAsia="仿宋" w:hAnsi="仿宋" w:hint="eastAsia"/>
          <w:bCs/>
          <w:sz w:val="24"/>
        </w:rPr>
        <w:t>变动</w:t>
      </w:r>
      <w:r w:rsidRPr="00AD2730">
        <w:rPr>
          <w:rFonts w:ascii="仿宋" w:eastAsia="仿宋" w:hAnsi="仿宋"/>
          <w:bCs/>
          <w:sz w:val="24"/>
        </w:rPr>
        <w:t>不大于正负</w:t>
      </w:r>
      <w:r w:rsidRPr="00AD2730">
        <w:rPr>
          <w:rFonts w:ascii="仿宋" w:eastAsia="仿宋" w:hAnsi="仿宋" w:hint="eastAsia"/>
          <w:bCs/>
          <w:sz w:val="24"/>
        </w:rPr>
        <w:t>10</w:t>
      </w:r>
      <w:r w:rsidRPr="00AD2730">
        <w:rPr>
          <w:rFonts w:ascii="仿宋" w:eastAsia="仿宋" w:hAnsi="仿宋"/>
          <w:bCs/>
          <w:sz w:val="24"/>
        </w:rPr>
        <w:t>%）</w:t>
      </w:r>
      <w:r w:rsidRPr="00AD2730">
        <w:rPr>
          <w:rFonts w:ascii="仿宋" w:eastAsia="仿宋" w:hAnsi="仿宋" w:hint="eastAsia"/>
          <w:bCs/>
          <w:sz w:val="24"/>
        </w:rPr>
        <w:t>，</w:t>
      </w:r>
      <w:r w:rsidRPr="00AD2730">
        <w:rPr>
          <w:rFonts w:ascii="仿宋" w:eastAsia="仿宋" w:hAnsi="仿宋"/>
          <w:bCs/>
          <w:sz w:val="24"/>
        </w:rPr>
        <w:t>最终的结算价以中标单价据实结算</w:t>
      </w:r>
      <w:r w:rsidRPr="00AD2730">
        <w:rPr>
          <w:rFonts w:ascii="仿宋" w:eastAsia="仿宋" w:hAnsi="仿宋" w:hint="eastAsia"/>
          <w:bCs/>
          <w:sz w:val="24"/>
        </w:rPr>
        <w:t>（在</w:t>
      </w:r>
      <w:r w:rsidRPr="00AD2730">
        <w:rPr>
          <w:rFonts w:ascii="仿宋" w:eastAsia="仿宋" w:hAnsi="仿宋"/>
          <w:bCs/>
          <w:sz w:val="24"/>
        </w:rPr>
        <w:t>预算范围内</w:t>
      </w:r>
      <w:r w:rsidRPr="00AD2730">
        <w:rPr>
          <w:rFonts w:ascii="仿宋" w:eastAsia="仿宋" w:hAnsi="仿宋" w:hint="eastAsia"/>
          <w:bCs/>
          <w:sz w:val="24"/>
        </w:rPr>
        <w:t>）；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3、最终供货不得有任何污迹；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4、最终供应商在生产前衣服颜色、纽扣必须经采购人确定。</w:t>
      </w:r>
    </w:p>
    <w:p w:rsidR="00673E6D" w:rsidRPr="00AD2730" w:rsidRDefault="00673E6D" w:rsidP="00673E6D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/>
          <w:b/>
          <w:bCs/>
          <w:sz w:val="24"/>
        </w:rPr>
      </w:pPr>
      <w:r w:rsidRPr="00AD2730">
        <w:rPr>
          <w:rFonts w:ascii="仿宋" w:eastAsia="仿宋" w:hAnsi="仿宋" w:hint="eastAsia"/>
          <w:b/>
          <w:bCs/>
          <w:sz w:val="24"/>
        </w:rPr>
        <w:t>（六）样品</w:t>
      </w:r>
      <w:r w:rsidRPr="00AD2730">
        <w:rPr>
          <w:rFonts w:ascii="仿宋" w:eastAsia="仿宋" w:hAnsi="仿宋"/>
          <w:b/>
          <w:bCs/>
          <w:sz w:val="24"/>
        </w:rPr>
        <w:t>要求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1.递交样品品类及数量： 按照本章参数要求表格中提供，每种品类提供1件即可。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2.投标人递交样品时需同时提供单独的纸质样品清单，注明项目名称、招标编号、样品名称及数量、投标人名称，与投标样品摆放在一起。样品上不得有可以识别投标人或</w:t>
      </w:r>
      <w:r w:rsidRPr="00AD2730">
        <w:rPr>
          <w:rFonts w:ascii="仿宋" w:eastAsia="仿宋" w:hAnsi="仿宋"/>
          <w:bCs/>
          <w:sz w:val="24"/>
        </w:rPr>
        <w:t>生产厂家</w:t>
      </w:r>
      <w:r w:rsidRPr="00AD2730">
        <w:rPr>
          <w:rFonts w:ascii="仿宋" w:eastAsia="仿宋" w:hAnsi="仿宋" w:hint="eastAsia"/>
          <w:bCs/>
          <w:sz w:val="24"/>
        </w:rPr>
        <w:t>的任何标志与标识。评审采用盲样，由现场监督在评标前随机编号进入评审。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3.评审结束以后，由监督老师现场监督，对全部投标样品进行封样，封样后电话通知各投标人自行取回（接到</w:t>
      </w:r>
      <w:r w:rsidRPr="00AD2730">
        <w:rPr>
          <w:rFonts w:ascii="仿宋" w:eastAsia="仿宋" w:hAnsi="仿宋"/>
          <w:bCs/>
          <w:sz w:val="24"/>
        </w:rPr>
        <w:t>通知后</w:t>
      </w:r>
      <w:r w:rsidRPr="00AD2730">
        <w:rPr>
          <w:rFonts w:ascii="仿宋" w:eastAsia="仿宋" w:hAnsi="仿宋" w:hint="eastAsia"/>
          <w:bCs/>
          <w:sz w:val="24"/>
        </w:rPr>
        <w:t>5个</w:t>
      </w:r>
      <w:r w:rsidRPr="00AD2730">
        <w:rPr>
          <w:rFonts w:ascii="仿宋" w:eastAsia="仿宋" w:hAnsi="仿宋"/>
          <w:bCs/>
          <w:sz w:val="24"/>
        </w:rPr>
        <w:t>工作日内未取回的，采购人和招标代理公司有权自行销毁处理</w:t>
      </w:r>
      <w:r w:rsidRPr="00AD2730">
        <w:rPr>
          <w:rFonts w:ascii="仿宋" w:eastAsia="仿宋" w:hAnsi="仿宋" w:hint="eastAsia"/>
          <w:bCs/>
          <w:sz w:val="24"/>
        </w:rPr>
        <w:t>）。中标结果公布后由中标供应商自行将封存样品送至采购人处，其余未中标样品供应商自行处理。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4.投标人须自备评审结束以后样品封样的纸箱和封箱带等所需物品。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5.样品的生产、安装、运输费、保管费等一切费用由供应商自理。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lastRenderedPageBreak/>
        <w:t>6.送样时间：投标截止时间前（超过时间不再接收样品）。</w:t>
      </w:r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7.送样地点：</w:t>
      </w:r>
      <w:bookmarkStart w:id="1" w:name="_GoBack"/>
      <w:r w:rsidRPr="00673E6D">
        <w:rPr>
          <w:rFonts w:ascii="仿宋" w:eastAsia="仿宋" w:hAnsi="仿宋" w:hint="eastAsia"/>
          <w:bCs/>
          <w:sz w:val="24"/>
        </w:rPr>
        <w:t>中国（四川）自由贸易试验区成都市高新区天府四街66号</w:t>
      </w:r>
      <w:r>
        <w:rPr>
          <w:rFonts w:ascii="仿宋" w:eastAsia="仿宋" w:hAnsi="仿宋" w:hint="eastAsia"/>
          <w:bCs/>
          <w:sz w:val="24"/>
        </w:rPr>
        <w:t>1</w:t>
      </w:r>
      <w:r w:rsidRPr="00673E6D">
        <w:rPr>
          <w:rFonts w:ascii="仿宋" w:eastAsia="仿宋" w:hAnsi="仿宋" w:hint="eastAsia"/>
          <w:bCs/>
          <w:sz w:val="24"/>
        </w:rPr>
        <w:t>栋</w:t>
      </w:r>
      <w:r>
        <w:rPr>
          <w:rFonts w:ascii="仿宋" w:eastAsia="仿宋" w:hAnsi="仿宋" w:hint="eastAsia"/>
          <w:bCs/>
          <w:sz w:val="24"/>
        </w:rPr>
        <w:t>3</w:t>
      </w:r>
      <w:r w:rsidRPr="00673E6D">
        <w:rPr>
          <w:rFonts w:ascii="仿宋" w:eastAsia="仿宋" w:hAnsi="仿宋" w:hint="eastAsia"/>
          <w:bCs/>
          <w:sz w:val="24"/>
        </w:rPr>
        <w:t>层</w:t>
      </w:r>
      <w:r>
        <w:rPr>
          <w:rFonts w:ascii="仿宋" w:eastAsia="仿宋" w:hAnsi="仿宋" w:hint="eastAsia"/>
          <w:bCs/>
          <w:sz w:val="24"/>
        </w:rPr>
        <w:t>乘坐货梯至样品间</w:t>
      </w:r>
      <w:bookmarkEnd w:id="1"/>
    </w:p>
    <w:p w:rsidR="00673E6D" w:rsidRPr="00AD2730" w:rsidRDefault="00673E6D" w:rsidP="00673E6D">
      <w:pPr>
        <w:spacing w:line="400" w:lineRule="exact"/>
        <w:ind w:firstLineChars="200" w:firstLine="480"/>
        <w:rPr>
          <w:rFonts w:ascii="仿宋" w:eastAsia="仿宋" w:hAnsi="仿宋"/>
          <w:bCs/>
          <w:sz w:val="24"/>
        </w:rPr>
      </w:pPr>
      <w:r w:rsidRPr="00AD2730">
        <w:rPr>
          <w:rFonts w:ascii="仿宋" w:eastAsia="仿宋" w:hAnsi="仿宋" w:hint="eastAsia"/>
          <w:bCs/>
          <w:sz w:val="24"/>
        </w:rPr>
        <w:t>8.投标人未提供样品的，则评分时样品分为零分，但不影响其投标有效性。</w:t>
      </w:r>
    </w:p>
    <w:p w:rsidR="001706D5" w:rsidRDefault="001706D5"/>
    <w:sectPr w:rsidR="00170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6D" w:rsidRDefault="00673E6D" w:rsidP="00673E6D">
      <w:r>
        <w:separator/>
      </w:r>
    </w:p>
  </w:endnote>
  <w:endnote w:type="continuationSeparator" w:id="0">
    <w:p w:rsidR="00673E6D" w:rsidRDefault="00673E6D" w:rsidP="0067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6D" w:rsidRDefault="00673E6D" w:rsidP="00673E6D">
      <w:r>
        <w:separator/>
      </w:r>
    </w:p>
  </w:footnote>
  <w:footnote w:type="continuationSeparator" w:id="0">
    <w:p w:rsidR="00673E6D" w:rsidRDefault="00673E6D" w:rsidP="00673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6858"/>
    <w:multiLevelType w:val="multilevel"/>
    <w:tmpl w:val="67306858"/>
    <w:lvl w:ilvl="0">
      <w:start w:val="1"/>
      <w:numFmt w:val="japaneseCounting"/>
      <w:lvlText w:val="%1、"/>
      <w:lvlJc w:val="left"/>
      <w:pPr>
        <w:ind w:left="746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6" w:hanging="420"/>
      </w:pPr>
    </w:lvl>
    <w:lvl w:ilvl="2">
      <w:start w:val="1"/>
      <w:numFmt w:val="lowerRoman"/>
      <w:lvlText w:val="%3."/>
      <w:lvlJc w:val="right"/>
      <w:pPr>
        <w:ind w:left="1496" w:hanging="420"/>
      </w:pPr>
    </w:lvl>
    <w:lvl w:ilvl="3">
      <w:start w:val="1"/>
      <w:numFmt w:val="decimal"/>
      <w:lvlText w:val="%4."/>
      <w:lvlJc w:val="left"/>
      <w:pPr>
        <w:ind w:left="1916" w:hanging="420"/>
      </w:pPr>
    </w:lvl>
    <w:lvl w:ilvl="4">
      <w:start w:val="1"/>
      <w:numFmt w:val="lowerLetter"/>
      <w:lvlText w:val="%5)"/>
      <w:lvlJc w:val="left"/>
      <w:pPr>
        <w:ind w:left="2336" w:hanging="420"/>
      </w:pPr>
    </w:lvl>
    <w:lvl w:ilvl="5">
      <w:start w:val="1"/>
      <w:numFmt w:val="lowerRoman"/>
      <w:lvlText w:val="%6."/>
      <w:lvlJc w:val="right"/>
      <w:pPr>
        <w:ind w:left="2756" w:hanging="420"/>
      </w:pPr>
    </w:lvl>
    <w:lvl w:ilvl="6">
      <w:start w:val="1"/>
      <w:numFmt w:val="decimal"/>
      <w:lvlText w:val="%7."/>
      <w:lvlJc w:val="left"/>
      <w:pPr>
        <w:ind w:left="3176" w:hanging="420"/>
      </w:pPr>
    </w:lvl>
    <w:lvl w:ilvl="7">
      <w:start w:val="1"/>
      <w:numFmt w:val="lowerLetter"/>
      <w:lvlText w:val="%8)"/>
      <w:lvlJc w:val="left"/>
      <w:pPr>
        <w:ind w:left="3596" w:hanging="420"/>
      </w:pPr>
    </w:lvl>
    <w:lvl w:ilvl="8">
      <w:start w:val="1"/>
      <w:numFmt w:val="lowerRoman"/>
      <w:lvlText w:val="%9."/>
      <w:lvlJc w:val="right"/>
      <w:pPr>
        <w:ind w:left="40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71"/>
    <w:rsid w:val="001706D5"/>
    <w:rsid w:val="00485671"/>
    <w:rsid w:val="006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E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E6D"/>
    <w:rPr>
      <w:sz w:val="18"/>
      <w:szCs w:val="18"/>
    </w:rPr>
  </w:style>
  <w:style w:type="table" w:customStyle="1" w:styleId="1">
    <w:name w:val="网格型1"/>
    <w:basedOn w:val="a1"/>
    <w:next w:val="a5"/>
    <w:qFormat/>
    <w:rsid w:val="00673E6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7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73E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3E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E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E6D"/>
    <w:rPr>
      <w:sz w:val="18"/>
      <w:szCs w:val="18"/>
    </w:rPr>
  </w:style>
  <w:style w:type="table" w:customStyle="1" w:styleId="1">
    <w:name w:val="网格型1"/>
    <w:basedOn w:val="a1"/>
    <w:next w:val="a5"/>
    <w:qFormat/>
    <w:rsid w:val="00673E6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7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73E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3E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421</Words>
  <Characters>2405</Characters>
  <Application>Microsoft Office Word</Application>
  <DocSecurity>0</DocSecurity>
  <Lines>20</Lines>
  <Paragraphs>5</Paragraphs>
  <ScaleCrop>false</ScaleCrop>
  <Company>china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2021-06-25T08:46:00Z</dcterms:created>
  <dcterms:modified xsi:type="dcterms:W3CDTF">2021-06-25T08:48:00Z</dcterms:modified>
</cp:coreProperties>
</file>