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6E2A" w14:textId="77777777" w:rsidR="00D94DC7" w:rsidRDefault="00D94DC7" w:rsidP="00D94DC7">
      <w:pPr>
        <w:pStyle w:val="1"/>
        <w:jc w:val="center"/>
        <w:rPr>
          <w:rFonts w:ascii="仿宋" w:eastAsia="仿宋" w:hAnsi="仿宋"/>
          <w:sz w:val="36"/>
          <w:szCs w:val="36"/>
        </w:rPr>
      </w:pPr>
      <w:r>
        <w:rPr>
          <w:rFonts w:ascii="仿宋" w:eastAsia="仿宋" w:hAnsi="仿宋" w:hint="eastAsia"/>
          <w:sz w:val="36"/>
          <w:szCs w:val="36"/>
        </w:rPr>
        <w:t>招标项目技术、服务、政府采购合同内容条款及其他商务要求</w:t>
      </w:r>
    </w:p>
    <w:p w14:paraId="5A362822" w14:textId="77777777" w:rsidR="00D94DC7" w:rsidRPr="000D43D7" w:rsidRDefault="00D94DC7" w:rsidP="00D94DC7">
      <w:pPr>
        <w:keepNext/>
        <w:keepLines/>
        <w:spacing w:before="260" w:after="260" w:line="400" w:lineRule="exact"/>
        <w:ind w:firstLineChars="98" w:firstLine="236"/>
        <w:outlineLvl w:val="1"/>
        <w:rPr>
          <w:rFonts w:ascii="仿宋" w:eastAsia="仿宋" w:hAnsi="仿宋"/>
          <w:b/>
          <w:bCs/>
          <w:sz w:val="24"/>
        </w:rPr>
      </w:pPr>
      <w:bookmarkStart w:id="0" w:name="_Toc217446094"/>
      <w:r w:rsidRPr="000D43D7">
        <w:rPr>
          <w:rFonts w:ascii="仿宋" w:eastAsia="仿宋" w:hAnsi="仿宋" w:hint="eastAsia"/>
          <w:b/>
          <w:bCs/>
          <w:sz w:val="24"/>
        </w:rPr>
        <w:t>前提：本章中标注“*”的条款为本项目的实质性条款，投标人不满足的，将按照无效投标处理。</w:t>
      </w:r>
    </w:p>
    <w:p w14:paraId="6AAE8940" w14:textId="77777777" w:rsidR="00D94DC7" w:rsidRPr="000D43D7" w:rsidRDefault="00D94DC7" w:rsidP="00D94DC7">
      <w:pPr>
        <w:keepNext/>
        <w:keepLines/>
        <w:spacing w:before="260" w:after="260" w:line="400" w:lineRule="exact"/>
        <w:ind w:firstLineChars="98" w:firstLine="236"/>
        <w:outlineLvl w:val="1"/>
        <w:rPr>
          <w:rFonts w:ascii="仿宋" w:eastAsia="仿宋" w:hAnsi="仿宋"/>
          <w:b/>
          <w:bCs/>
          <w:sz w:val="24"/>
        </w:rPr>
      </w:pPr>
      <w:r w:rsidRPr="000D43D7">
        <w:rPr>
          <w:rFonts w:ascii="仿宋" w:eastAsia="仿宋" w:hAnsi="仿宋" w:hint="eastAsia"/>
          <w:b/>
          <w:bCs/>
          <w:sz w:val="24"/>
        </w:rPr>
        <w:t>一、项目概述</w:t>
      </w:r>
      <w:bookmarkEnd w:id="0"/>
    </w:p>
    <w:p w14:paraId="44D4417A" w14:textId="77777777" w:rsidR="00D94DC7" w:rsidRPr="000D43D7" w:rsidRDefault="00D94DC7" w:rsidP="00D94DC7">
      <w:pPr>
        <w:spacing w:line="400" w:lineRule="exact"/>
        <w:ind w:firstLineChars="200" w:firstLine="480"/>
        <w:rPr>
          <w:rFonts w:ascii="仿宋" w:eastAsia="仿宋" w:hAnsi="仿宋"/>
          <w:bCs/>
          <w:sz w:val="24"/>
        </w:rPr>
      </w:pPr>
      <w:bookmarkStart w:id="1" w:name="_Toc217446095"/>
      <w:r w:rsidRPr="000D43D7">
        <w:rPr>
          <w:rFonts w:ascii="仿宋" w:eastAsia="仿宋" w:hAnsi="仿宋" w:hint="eastAsia"/>
          <w:bCs/>
          <w:sz w:val="24"/>
        </w:rPr>
        <w:t>（一）项目</w:t>
      </w:r>
      <w:r w:rsidRPr="000D43D7">
        <w:rPr>
          <w:rFonts w:ascii="仿宋" w:eastAsia="仿宋" w:hAnsi="仿宋"/>
          <w:bCs/>
          <w:sz w:val="24"/>
        </w:rPr>
        <w:t>概况</w:t>
      </w:r>
      <w:r w:rsidRPr="000D43D7">
        <w:rPr>
          <w:rFonts w:ascii="仿宋" w:eastAsia="仿宋" w:hAnsi="仿宋" w:hint="eastAsia"/>
          <w:bCs/>
          <w:sz w:val="24"/>
        </w:rPr>
        <w:t>：本项目共1个包，采购成都市公共卫生临床医疗中心移动医疗护理软件系统及设备建设；本次招标内容包括系统软、硬件的供货、安装调试、开发、技术支持、运行维护、项目验收、培训及售后服务等。</w:t>
      </w:r>
    </w:p>
    <w:p w14:paraId="1DE0CE5F"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（二）项目</w:t>
      </w:r>
      <w:r w:rsidRPr="000D43D7">
        <w:rPr>
          <w:rFonts w:ascii="仿宋" w:eastAsia="仿宋" w:hAnsi="仿宋"/>
          <w:bCs/>
          <w:sz w:val="24"/>
        </w:rPr>
        <w:t>背景：</w:t>
      </w:r>
    </w:p>
    <w:p w14:paraId="5459DF50"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基于我院的发展思路及战略目标，结合我院医护信息化现状，本着先进、实用的原则，医护信息化建设的总体目标应为：“以病人为中心”，提供先进的、便捷的、人性化的信息服务达到并超越三级医院信息化标准，为我院医护以及医院的发展战略提供全方位的信息化支撑，并最终实现以下目标：</w:t>
      </w:r>
    </w:p>
    <w:p w14:paraId="16D8E0DF"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1.人性化：本着“以病人为中心”的原则，在系统的每个细节设置都应体现人文关怀，考虑如何设置才能更加的方便患者，方便业务人员，更加人性化。</w:t>
      </w:r>
    </w:p>
    <w:p w14:paraId="19379891"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2.智能化：应突出智能的特点，减少人工环节，增强自动化的程度。</w:t>
      </w:r>
    </w:p>
    <w:p w14:paraId="04E4A615"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3.无纸化：信息化建设中，通过电子病历、电子办公、综合统计分析等应用建设使护理乃至医院各级业务操作逐步走向无纸化。</w:t>
      </w:r>
    </w:p>
    <w:p w14:paraId="52C417F8"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bCs/>
          <w:sz w:val="24"/>
        </w:rPr>
        <w:t>（三）标的名称及</w:t>
      </w:r>
      <w:r w:rsidRPr="000D43D7">
        <w:rPr>
          <w:rFonts w:ascii="仿宋" w:eastAsia="仿宋" w:hAnsi="仿宋"/>
          <w:bCs/>
          <w:sz w:val="24"/>
        </w:rPr>
        <w:t>所属行业</w:t>
      </w:r>
      <w:r w:rsidRPr="000D43D7">
        <w:rPr>
          <w:rFonts w:ascii="仿宋" w:eastAsia="仿宋" w:hAnsi="仿宋" w:hint="eastAsia"/>
          <w:bCs/>
          <w:sz w:val="24"/>
        </w:rPr>
        <w:t>：</w:t>
      </w:r>
    </w:p>
    <w:tbl>
      <w:tblPr>
        <w:tblStyle w:val="af3"/>
        <w:tblW w:w="0" w:type="auto"/>
        <w:jc w:val="center"/>
        <w:tblLook w:val="04A0" w:firstRow="1" w:lastRow="0" w:firstColumn="1" w:lastColumn="0" w:noHBand="0" w:noVBand="1"/>
      </w:tblPr>
      <w:tblGrid>
        <w:gridCol w:w="1703"/>
        <w:gridCol w:w="1693"/>
        <w:gridCol w:w="1671"/>
        <w:gridCol w:w="1590"/>
        <w:gridCol w:w="1639"/>
      </w:tblGrid>
      <w:tr w:rsidR="00D94DC7" w:rsidRPr="000D43D7" w14:paraId="57682AAE" w14:textId="77777777" w:rsidTr="00CD4C57">
        <w:trPr>
          <w:jc w:val="center"/>
        </w:trPr>
        <w:tc>
          <w:tcPr>
            <w:tcW w:w="1744" w:type="dxa"/>
            <w:vMerge w:val="restart"/>
            <w:vAlign w:val="center"/>
          </w:tcPr>
          <w:p w14:paraId="47D8629B" w14:textId="77777777" w:rsidR="00D94DC7" w:rsidRPr="000D43D7" w:rsidRDefault="00D94DC7" w:rsidP="00CD4C57">
            <w:pPr>
              <w:spacing w:line="400" w:lineRule="exact"/>
              <w:jc w:val="center"/>
              <w:rPr>
                <w:rFonts w:ascii="仿宋" w:eastAsia="仿宋" w:hAnsi="仿宋"/>
                <w:bCs/>
                <w:sz w:val="24"/>
              </w:rPr>
            </w:pPr>
            <w:r w:rsidRPr="000D43D7">
              <w:rPr>
                <w:rFonts w:ascii="仿宋" w:eastAsia="仿宋" w:hAnsi="仿宋" w:hint="eastAsia"/>
                <w:bCs/>
                <w:sz w:val="24"/>
              </w:rPr>
              <w:t>包号：</w:t>
            </w:r>
            <w:r w:rsidRPr="000D43D7">
              <w:rPr>
                <w:rFonts w:ascii="仿宋" w:eastAsia="仿宋" w:hAnsi="仿宋"/>
                <w:bCs/>
                <w:sz w:val="24"/>
              </w:rPr>
              <w:t>01</w:t>
            </w:r>
          </w:p>
        </w:tc>
        <w:tc>
          <w:tcPr>
            <w:tcW w:w="1744" w:type="dxa"/>
            <w:vAlign w:val="center"/>
          </w:tcPr>
          <w:p w14:paraId="534BA229"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品目号</w:t>
            </w:r>
          </w:p>
        </w:tc>
        <w:tc>
          <w:tcPr>
            <w:tcW w:w="1716" w:type="dxa"/>
            <w:vAlign w:val="center"/>
          </w:tcPr>
          <w:p w14:paraId="1798CE2C"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标的</w:t>
            </w:r>
            <w:r w:rsidRPr="000D43D7">
              <w:rPr>
                <w:rFonts w:ascii="仿宋" w:eastAsia="仿宋" w:hAnsi="仿宋"/>
                <w:bCs/>
                <w:sz w:val="24"/>
              </w:rPr>
              <w:t>名称</w:t>
            </w:r>
          </w:p>
        </w:tc>
        <w:tc>
          <w:tcPr>
            <w:tcW w:w="1631" w:type="dxa"/>
            <w:vAlign w:val="center"/>
          </w:tcPr>
          <w:p w14:paraId="5C2A2834"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数量</w:t>
            </w:r>
          </w:p>
        </w:tc>
        <w:tc>
          <w:tcPr>
            <w:tcW w:w="1687" w:type="dxa"/>
            <w:vAlign w:val="center"/>
          </w:tcPr>
          <w:p w14:paraId="585531E6"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所属行业</w:t>
            </w:r>
          </w:p>
        </w:tc>
      </w:tr>
      <w:tr w:rsidR="00D94DC7" w:rsidRPr="000D43D7" w14:paraId="6D742970" w14:textId="77777777" w:rsidTr="00CD4C57">
        <w:trPr>
          <w:jc w:val="center"/>
        </w:trPr>
        <w:tc>
          <w:tcPr>
            <w:tcW w:w="1744" w:type="dxa"/>
            <w:vMerge/>
            <w:vAlign w:val="center"/>
          </w:tcPr>
          <w:p w14:paraId="523A4527"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207BD13F"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1-1</w:t>
            </w:r>
          </w:p>
        </w:tc>
        <w:tc>
          <w:tcPr>
            <w:tcW w:w="1716" w:type="dxa"/>
            <w:vAlign w:val="center"/>
          </w:tcPr>
          <w:p w14:paraId="49171CD4"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移动医护信息系统</w:t>
            </w:r>
          </w:p>
        </w:tc>
        <w:tc>
          <w:tcPr>
            <w:tcW w:w="1631" w:type="dxa"/>
            <w:vAlign w:val="center"/>
          </w:tcPr>
          <w:p w14:paraId="16B9BAAC"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bCs/>
                <w:sz w:val="24"/>
              </w:rPr>
              <w:t>1套</w:t>
            </w:r>
          </w:p>
        </w:tc>
        <w:tc>
          <w:tcPr>
            <w:tcW w:w="1687" w:type="dxa"/>
            <w:vMerge w:val="restart"/>
            <w:vAlign w:val="center"/>
          </w:tcPr>
          <w:p w14:paraId="6E3B212A"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软件和信息技术服务业</w:t>
            </w:r>
          </w:p>
        </w:tc>
      </w:tr>
      <w:tr w:rsidR="00D94DC7" w:rsidRPr="000D43D7" w14:paraId="47D45619" w14:textId="77777777" w:rsidTr="00CD4C57">
        <w:trPr>
          <w:jc w:val="center"/>
        </w:trPr>
        <w:tc>
          <w:tcPr>
            <w:tcW w:w="1744" w:type="dxa"/>
            <w:vMerge/>
            <w:vAlign w:val="center"/>
          </w:tcPr>
          <w:p w14:paraId="1C669E28"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27CE30BC"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1-2</w:t>
            </w:r>
          </w:p>
        </w:tc>
        <w:tc>
          <w:tcPr>
            <w:tcW w:w="1716" w:type="dxa"/>
            <w:vAlign w:val="center"/>
          </w:tcPr>
          <w:p w14:paraId="2C306BB9"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医院护理管理系统</w:t>
            </w:r>
          </w:p>
        </w:tc>
        <w:tc>
          <w:tcPr>
            <w:tcW w:w="1631" w:type="dxa"/>
            <w:vAlign w:val="center"/>
          </w:tcPr>
          <w:p w14:paraId="58A1605D"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bCs/>
                <w:sz w:val="24"/>
              </w:rPr>
              <w:t>1套</w:t>
            </w:r>
          </w:p>
        </w:tc>
        <w:tc>
          <w:tcPr>
            <w:tcW w:w="1687" w:type="dxa"/>
            <w:vMerge/>
            <w:vAlign w:val="center"/>
          </w:tcPr>
          <w:p w14:paraId="41FAA68D" w14:textId="77777777" w:rsidR="00D94DC7" w:rsidRPr="000D43D7" w:rsidRDefault="00D94DC7" w:rsidP="00CD4C57">
            <w:pPr>
              <w:spacing w:line="400" w:lineRule="exact"/>
              <w:rPr>
                <w:rFonts w:ascii="仿宋" w:eastAsia="仿宋" w:hAnsi="仿宋"/>
                <w:bCs/>
                <w:sz w:val="24"/>
              </w:rPr>
            </w:pPr>
          </w:p>
        </w:tc>
      </w:tr>
      <w:tr w:rsidR="00D94DC7" w:rsidRPr="000D43D7" w14:paraId="0855C5B0" w14:textId="77777777" w:rsidTr="00CD4C57">
        <w:trPr>
          <w:jc w:val="center"/>
        </w:trPr>
        <w:tc>
          <w:tcPr>
            <w:tcW w:w="1744" w:type="dxa"/>
            <w:vMerge/>
            <w:vAlign w:val="center"/>
          </w:tcPr>
          <w:p w14:paraId="37F7E5FC"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3C3EB36A"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1-3</w:t>
            </w:r>
          </w:p>
        </w:tc>
        <w:tc>
          <w:tcPr>
            <w:tcW w:w="1716" w:type="dxa"/>
            <w:vAlign w:val="center"/>
          </w:tcPr>
          <w:p w14:paraId="4C75AC32"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护士</w:t>
            </w:r>
            <w:proofErr w:type="gramStart"/>
            <w:r w:rsidRPr="000D43D7">
              <w:rPr>
                <w:rFonts w:ascii="仿宋" w:eastAsia="仿宋" w:hAnsi="仿宋" w:hint="eastAsia"/>
                <w:bCs/>
                <w:sz w:val="24"/>
              </w:rPr>
              <w:t>站电子</w:t>
            </w:r>
            <w:proofErr w:type="gramEnd"/>
            <w:r w:rsidRPr="000D43D7">
              <w:rPr>
                <w:rFonts w:ascii="仿宋" w:eastAsia="仿宋" w:hAnsi="仿宋" w:hint="eastAsia"/>
                <w:bCs/>
                <w:sz w:val="24"/>
              </w:rPr>
              <w:t>白</w:t>
            </w:r>
            <w:r w:rsidRPr="000D43D7">
              <w:rPr>
                <w:rFonts w:ascii="仿宋" w:eastAsia="仿宋" w:hAnsi="仿宋" w:hint="eastAsia"/>
                <w:bCs/>
                <w:sz w:val="24"/>
              </w:rPr>
              <w:lastRenderedPageBreak/>
              <w:t>板系统</w:t>
            </w:r>
          </w:p>
        </w:tc>
        <w:tc>
          <w:tcPr>
            <w:tcW w:w="1631" w:type="dxa"/>
            <w:vAlign w:val="center"/>
          </w:tcPr>
          <w:p w14:paraId="595BC6F7"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lastRenderedPageBreak/>
              <w:t>1套</w:t>
            </w:r>
          </w:p>
        </w:tc>
        <w:tc>
          <w:tcPr>
            <w:tcW w:w="1687" w:type="dxa"/>
            <w:vMerge/>
            <w:vAlign w:val="center"/>
          </w:tcPr>
          <w:p w14:paraId="30ECD28A" w14:textId="77777777" w:rsidR="00D94DC7" w:rsidRPr="000D43D7" w:rsidRDefault="00D94DC7" w:rsidP="00CD4C57">
            <w:pPr>
              <w:spacing w:line="400" w:lineRule="exact"/>
              <w:rPr>
                <w:rFonts w:ascii="仿宋" w:eastAsia="仿宋" w:hAnsi="仿宋"/>
                <w:bCs/>
                <w:sz w:val="24"/>
              </w:rPr>
            </w:pPr>
          </w:p>
        </w:tc>
      </w:tr>
      <w:tr w:rsidR="00D94DC7" w:rsidRPr="000D43D7" w14:paraId="5FE0C03B" w14:textId="77777777" w:rsidTr="00CD4C57">
        <w:trPr>
          <w:jc w:val="center"/>
        </w:trPr>
        <w:tc>
          <w:tcPr>
            <w:tcW w:w="1744" w:type="dxa"/>
            <w:vMerge/>
            <w:vAlign w:val="center"/>
          </w:tcPr>
          <w:p w14:paraId="5D8DA456"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1DE66850"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1-4</w:t>
            </w:r>
          </w:p>
        </w:tc>
        <w:tc>
          <w:tcPr>
            <w:tcW w:w="1716" w:type="dxa"/>
            <w:vAlign w:val="center"/>
          </w:tcPr>
          <w:p w14:paraId="2B3C7C36"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移动医生工作站</w:t>
            </w:r>
          </w:p>
        </w:tc>
        <w:tc>
          <w:tcPr>
            <w:tcW w:w="1631" w:type="dxa"/>
            <w:vAlign w:val="center"/>
          </w:tcPr>
          <w:p w14:paraId="4A75F178"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48台</w:t>
            </w:r>
          </w:p>
        </w:tc>
        <w:tc>
          <w:tcPr>
            <w:tcW w:w="1687" w:type="dxa"/>
            <w:vMerge w:val="restart"/>
            <w:vAlign w:val="center"/>
          </w:tcPr>
          <w:p w14:paraId="29BD57DF"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工业</w:t>
            </w:r>
          </w:p>
        </w:tc>
      </w:tr>
      <w:tr w:rsidR="00D94DC7" w:rsidRPr="000D43D7" w14:paraId="5EB7435A" w14:textId="77777777" w:rsidTr="00CD4C57">
        <w:trPr>
          <w:jc w:val="center"/>
        </w:trPr>
        <w:tc>
          <w:tcPr>
            <w:tcW w:w="1744" w:type="dxa"/>
            <w:vMerge/>
            <w:vAlign w:val="center"/>
          </w:tcPr>
          <w:p w14:paraId="4C3B7671"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203BB32E"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1-5</w:t>
            </w:r>
          </w:p>
        </w:tc>
        <w:tc>
          <w:tcPr>
            <w:tcW w:w="1716" w:type="dxa"/>
            <w:vAlign w:val="center"/>
          </w:tcPr>
          <w:p w14:paraId="2D55B54B"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移动护理PDA</w:t>
            </w:r>
          </w:p>
        </w:tc>
        <w:tc>
          <w:tcPr>
            <w:tcW w:w="1631" w:type="dxa"/>
            <w:vAlign w:val="center"/>
          </w:tcPr>
          <w:p w14:paraId="4C18BFF5"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343 台</w:t>
            </w:r>
          </w:p>
        </w:tc>
        <w:tc>
          <w:tcPr>
            <w:tcW w:w="1687" w:type="dxa"/>
            <w:vMerge/>
            <w:vAlign w:val="center"/>
          </w:tcPr>
          <w:p w14:paraId="6C88FF4E" w14:textId="77777777" w:rsidR="00D94DC7" w:rsidRPr="000D43D7" w:rsidRDefault="00D94DC7" w:rsidP="00CD4C57">
            <w:pPr>
              <w:spacing w:line="400" w:lineRule="exact"/>
              <w:rPr>
                <w:rFonts w:ascii="仿宋" w:eastAsia="仿宋" w:hAnsi="仿宋"/>
                <w:bCs/>
                <w:sz w:val="24"/>
              </w:rPr>
            </w:pPr>
          </w:p>
        </w:tc>
      </w:tr>
      <w:tr w:rsidR="00D94DC7" w:rsidRPr="000D43D7" w14:paraId="2D307244" w14:textId="77777777" w:rsidTr="00CD4C57">
        <w:trPr>
          <w:jc w:val="center"/>
        </w:trPr>
        <w:tc>
          <w:tcPr>
            <w:tcW w:w="1744" w:type="dxa"/>
            <w:vMerge/>
            <w:vAlign w:val="center"/>
          </w:tcPr>
          <w:p w14:paraId="379FC2D1"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07018DB7"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1-6</w:t>
            </w:r>
          </w:p>
        </w:tc>
        <w:tc>
          <w:tcPr>
            <w:tcW w:w="1716" w:type="dxa"/>
            <w:vAlign w:val="center"/>
          </w:tcPr>
          <w:p w14:paraId="61A66B63"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移动护理推车</w:t>
            </w:r>
          </w:p>
        </w:tc>
        <w:tc>
          <w:tcPr>
            <w:tcW w:w="1631" w:type="dxa"/>
            <w:vAlign w:val="center"/>
          </w:tcPr>
          <w:p w14:paraId="4872A0DD"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85台</w:t>
            </w:r>
          </w:p>
        </w:tc>
        <w:tc>
          <w:tcPr>
            <w:tcW w:w="1687" w:type="dxa"/>
            <w:vMerge/>
            <w:vAlign w:val="center"/>
          </w:tcPr>
          <w:p w14:paraId="70920756" w14:textId="77777777" w:rsidR="00D94DC7" w:rsidRPr="000D43D7" w:rsidRDefault="00D94DC7" w:rsidP="00CD4C57">
            <w:pPr>
              <w:spacing w:line="400" w:lineRule="exact"/>
              <w:rPr>
                <w:rFonts w:ascii="仿宋" w:eastAsia="仿宋" w:hAnsi="仿宋"/>
                <w:bCs/>
                <w:sz w:val="24"/>
              </w:rPr>
            </w:pPr>
          </w:p>
        </w:tc>
      </w:tr>
      <w:tr w:rsidR="00D94DC7" w:rsidRPr="000D43D7" w14:paraId="3E733F12" w14:textId="77777777" w:rsidTr="00CD4C57">
        <w:trPr>
          <w:jc w:val="center"/>
        </w:trPr>
        <w:tc>
          <w:tcPr>
            <w:tcW w:w="1744" w:type="dxa"/>
            <w:vMerge/>
            <w:vAlign w:val="center"/>
          </w:tcPr>
          <w:p w14:paraId="369C76A4"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2B80468C"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1-7</w:t>
            </w:r>
          </w:p>
        </w:tc>
        <w:tc>
          <w:tcPr>
            <w:tcW w:w="1716" w:type="dxa"/>
            <w:vAlign w:val="center"/>
          </w:tcPr>
          <w:p w14:paraId="731F41F2"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护士站交互屏</w:t>
            </w:r>
          </w:p>
        </w:tc>
        <w:tc>
          <w:tcPr>
            <w:tcW w:w="1631" w:type="dxa"/>
            <w:vAlign w:val="center"/>
          </w:tcPr>
          <w:p w14:paraId="1131DFFF"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24台</w:t>
            </w:r>
          </w:p>
        </w:tc>
        <w:tc>
          <w:tcPr>
            <w:tcW w:w="1687" w:type="dxa"/>
            <w:vMerge/>
            <w:vAlign w:val="center"/>
          </w:tcPr>
          <w:p w14:paraId="416AEF83" w14:textId="77777777" w:rsidR="00D94DC7" w:rsidRPr="000D43D7" w:rsidRDefault="00D94DC7" w:rsidP="00CD4C57">
            <w:pPr>
              <w:spacing w:line="400" w:lineRule="exact"/>
              <w:rPr>
                <w:rFonts w:ascii="仿宋" w:eastAsia="仿宋" w:hAnsi="仿宋"/>
                <w:bCs/>
                <w:sz w:val="24"/>
              </w:rPr>
            </w:pPr>
          </w:p>
        </w:tc>
      </w:tr>
      <w:tr w:rsidR="00D94DC7" w:rsidRPr="000D43D7" w14:paraId="4C573153" w14:textId="77777777" w:rsidTr="00CD4C57">
        <w:trPr>
          <w:jc w:val="center"/>
        </w:trPr>
        <w:tc>
          <w:tcPr>
            <w:tcW w:w="1744" w:type="dxa"/>
            <w:vMerge/>
            <w:vAlign w:val="center"/>
          </w:tcPr>
          <w:p w14:paraId="66475E24"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5AF38BA7"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1-8</w:t>
            </w:r>
          </w:p>
        </w:tc>
        <w:tc>
          <w:tcPr>
            <w:tcW w:w="1716" w:type="dxa"/>
            <w:vAlign w:val="center"/>
          </w:tcPr>
          <w:p w14:paraId="4C417A2E"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腕带打印机</w:t>
            </w:r>
          </w:p>
        </w:tc>
        <w:tc>
          <w:tcPr>
            <w:tcW w:w="1631" w:type="dxa"/>
            <w:vAlign w:val="center"/>
          </w:tcPr>
          <w:p w14:paraId="06F921DD"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25台</w:t>
            </w:r>
          </w:p>
        </w:tc>
        <w:tc>
          <w:tcPr>
            <w:tcW w:w="1687" w:type="dxa"/>
            <w:vMerge/>
            <w:vAlign w:val="center"/>
          </w:tcPr>
          <w:p w14:paraId="1E94C506" w14:textId="77777777" w:rsidR="00D94DC7" w:rsidRPr="000D43D7" w:rsidRDefault="00D94DC7" w:rsidP="00CD4C57">
            <w:pPr>
              <w:spacing w:line="400" w:lineRule="exact"/>
              <w:rPr>
                <w:rFonts w:ascii="仿宋" w:eastAsia="仿宋" w:hAnsi="仿宋"/>
                <w:bCs/>
                <w:sz w:val="24"/>
              </w:rPr>
            </w:pPr>
          </w:p>
        </w:tc>
      </w:tr>
      <w:tr w:rsidR="00D94DC7" w:rsidRPr="000D43D7" w14:paraId="467D8066" w14:textId="77777777" w:rsidTr="00CD4C57">
        <w:trPr>
          <w:jc w:val="center"/>
        </w:trPr>
        <w:tc>
          <w:tcPr>
            <w:tcW w:w="1744" w:type="dxa"/>
            <w:vMerge/>
            <w:vAlign w:val="center"/>
          </w:tcPr>
          <w:p w14:paraId="480C1531" w14:textId="77777777" w:rsidR="00D94DC7" w:rsidRPr="000D43D7" w:rsidRDefault="00D94DC7" w:rsidP="00CD4C57">
            <w:pPr>
              <w:spacing w:line="400" w:lineRule="exact"/>
              <w:rPr>
                <w:rFonts w:ascii="仿宋" w:eastAsia="仿宋" w:hAnsi="仿宋"/>
                <w:bCs/>
                <w:sz w:val="24"/>
              </w:rPr>
            </w:pPr>
          </w:p>
        </w:tc>
        <w:tc>
          <w:tcPr>
            <w:tcW w:w="1744" w:type="dxa"/>
            <w:vAlign w:val="center"/>
          </w:tcPr>
          <w:p w14:paraId="1295E30D"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1-9</w:t>
            </w:r>
          </w:p>
        </w:tc>
        <w:tc>
          <w:tcPr>
            <w:tcW w:w="1716" w:type="dxa"/>
            <w:vAlign w:val="center"/>
          </w:tcPr>
          <w:p w14:paraId="1B3432EE"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条码打印机</w:t>
            </w:r>
          </w:p>
        </w:tc>
        <w:tc>
          <w:tcPr>
            <w:tcW w:w="1631" w:type="dxa"/>
            <w:vAlign w:val="center"/>
          </w:tcPr>
          <w:p w14:paraId="3C9299B2" w14:textId="77777777" w:rsidR="00D94DC7" w:rsidRPr="000D43D7" w:rsidRDefault="00D94DC7" w:rsidP="00CD4C57">
            <w:pPr>
              <w:spacing w:line="400" w:lineRule="exact"/>
              <w:rPr>
                <w:rFonts w:ascii="仿宋" w:eastAsia="仿宋" w:hAnsi="仿宋"/>
                <w:bCs/>
                <w:sz w:val="24"/>
              </w:rPr>
            </w:pPr>
            <w:r w:rsidRPr="000D43D7">
              <w:rPr>
                <w:rFonts w:ascii="仿宋" w:eastAsia="仿宋" w:hAnsi="仿宋" w:hint="eastAsia"/>
                <w:bCs/>
                <w:sz w:val="24"/>
              </w:rPr>
              <w:t>36台</w:t>
            </w:r>
          </w:p>
        </w:tc>
        <w:tc>
          <w:tcPr>
            <w:tcW w:w="1687" w:type="dxa"/>
            <w:vMerge/>
            <w:vAlign w:val="center"/>
          </w:tcPr>
          <w:p w14:paraId="5F1F1535" w14:textId="77777777" w:rsidR="00D94DC7" w:rsidRPr="000D43D7" w:rsidRDefault="00D94DC7" w:rsidP="00CD4C57">
            <w:pPr>
              <w:spacing w:line="400" w:lineRule="exact"/>
              <w:rPr>
                <w:rFonts w:ascii="仿宋" w:eastAsia="仿宋" w:hAnsi="仿宋"/>
                <w:bCs/>
                <w:sz w:val="24"/>
              </w:rPr>
            </w:pPr>
          </w:p>
        </w:tc>
      </w:tr>
    </w:tbl>
    <w:p w14:paraId="57B3A358" w14:textId="77777777" w:rsidR="00D94DC7" w:rsidRPr="000D43D7" w:rsidRDefault="00D94DC7" w:rsidP="00D94DC7">
      <w:pPr>
        <w:keepNext/>
        <w:keepLines/>
        <w:spacing w:before="260" w:after="260" w:line="400" w:lineRule="exact"/>
        <w:ind w:firstLineChars="98" w:firstLine="236"/>
        <w:outlineLvl w:val="1"/>
        <w:rPr>
          <w:rFonts w:ascii="仿宋" w:eastAsia="仿宋" w:hAnsi="仿宋"/>
          <w:b/>
          <w:bCs/>
          <w:sz w:val="24"/>
        </w:rPr>
      </w:pPr>
      <w:r w:rsidRPr="000D43D7">
        <w:rPr>
          <w:rFonts w:ascii="仿宋" w:eastAsia="仿宋" w:hAnsi="仿宋" w:hint="eastAsia"/>
          <w:b/>
          <w:bCs/>
          <w:sz w:val="24"/>
        </w:rPr>
        <w:t>*二、商务要求</w:t>
      </w:r>
    </w:p>
    <w:p w14:paraId="218E3C17"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1. 交付（实施）的时间（期限）和地点（范围）:</w:t>
      </w:r>
    </w:p>
    <w:p w14:paraId="68A3FF04"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（1）交付（实施）的时间（期限）：合同签订后3个月内完成实施、培训</w:t>
      </w:r>
    </w:p>
    <w:p w14:paraId="767B3349"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（2）交付（实施）的地点（范围）：成都市公共卫生临床医疗中心</w:t>
      </w:r>
    </w:p>
    <w:p w14:paraId="6F6B7ADE"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2. 付款条件（进度和方式）：</w:t>
      </w:r>
    </w:p>
    <w:p w14:paraId="09558087"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合同签订后7日内预付合同总金额的30%，所有货物及软件系统安装、调试、验收合格后30日内支付合同总金额的65%，合同总金额余下的5%</w:t>
      </w:r>
      <w:proofErr w:type="gramStart"/>
      <w:r w:rsidRPr="000D43D7">
        <w:rPr>
          <w:rFonts w:ascii="仿宋" w:eastAsia="仿宋" w:hAnsi="仿宋" w:hint="eastAsia"/>
          <w:sz w:val="24"/>
        </w:rPr>
        <w:t>待质保期</w:t>
      </w:r>
      <w:proofErr w:type="gramEnd"/>
      <w:r w:rsidRPr="000D43D7">
        <w:rPr>
          <w:rFonts w:ascii="仿宋" w:eastAsia="仿宋" w:hAnsi="仿宋" w:hint="eastAsia"/>
          <w:sz w:val="24"/>
        </w:rPr>
        <w:t>（运维服务期）满后7日内无息支付。</w:t>
      </w:r>
    </w:p>
    <w:p w14:paraId="3030617C"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3. 质保期（运维服务期）：</w:t>
      </w:r>
    </w:p>
    <w:p w14:paraId="4B188C7E"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（1）设备质保期（软件运维服务期）为验收合格之日起一年。</w:t>
      </w:r>
    </w:p>
    <w:p w14:paraId="07D28B54" w14:textId="77777777" w:rsidR="00D94DC7" w:rsidRPr="000D43D7" w:rsidRDefault="00D94DC7" w:rsidP="00D94DC7">
      <w:pPr>
        <w:spacing w:line="400" w:lineRule="exact"/>
        <w:ind w:firstLineChars="200" w:firstLine="456"/>
        <w:rPr>
          <w:rFonts w:ascii="仿宋" w:eastAsia="仿宋" w:hAnsi="仿宋"/>
          <w:spacing w:val="-6"/>
          <w:sz w:val="24"/>
        </w:rPr>
      </w:pPr>
      <w:r w:rsidRPr="000D43D7">
        <w:rPr>
          <w:rFonts w:ascii="仿宋" w:eastAsia="仿宋" w:hAnsi="仿宋" w:hint="eastAsia"/>
          <w:spacing w:val="-6"/>
          <w:sz w:val="24"/>
        </w:rPr>
        <w:t>（2）质保期内中标人应负责设备的维修及抢修，所需费用包含在本次报价中。</w:t>
      </w:r>
    </w:p>
    <w:p w14:paraId="3337C8EB"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（3）在软件运维服务期内，中标人应确保系统的正常、稳定、安全运行，并提供软件的技术升级服务及技术支持服务，所需费用包含在本次报价中。</w:t>
      </w:r>
    </w:p>
    <w:p w14:paraId="7E23AA12"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sz w:val="24"/>
        </w:rPr>
        <w:t>4.</w:t>
      </w:r>
      <w:r w:rsidRPr="000D43D7">
        <w:rPr>
          <w:rFonts w:ascii="仿宋" w:eastAsia="仿宋" w:hAnsi="仿宋" w:hint="eastAsia"/>
          <w:sz w:val="24"/>
        </w:rPr>
        <w:t xml:space="preserve"> 设备包装和运输：</w:t>
      </w:r>
    </w:p>
    <w:p w14:paraId="3940786A"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符合国家包装及运输强制要求，如涉及财办库〔2020〕123号相关内容按其规定执行。</w:t>
      </w:r>
    </w:p>
    <w:p w14:paraId="7958485B"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5. 设备及软件安装调试：</w:t>
      </w:r>
    </w:p>
    <w:p w14:paraId="4ADCC0B2"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lastRenderedPageBreak/>
        <w:t>（1）中标人负责所供设备（若有）、软件的安装、调试及上线，达到正常运行要求，保证采购人正常使用，采购人予以配合。</w:t>
      </w:r>
    </w:p>
    <w:p w14:paraId="11D94D66"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（2）设备（若有）、软件的安装、调试所需的工具、仪表及安装材料等应由中标人自行解决。</w:t>
      </w:r>
    </w:p>
    <w:p w14:paraId="587B08A3"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3）中标人在采购合同签订后实施前提供详细的实施方案，并提交采购人认可。中标人应根据采购人的需要，在规定的时间内，保证质量，完成系统建设。实施过程中应科学、合理地掌握与其他工作界面的协调、交叉。</w:t>
      </w:r>
    </w:p>
    <w:p w14:paraId="0307331B"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6. 售后服务：</w:t>
      </w:r>
    </w:p>
    <w:p w14:paraId="464036C6"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（1）投标人应在投标文件中说明在保修期内提供的服务计划，维护范围包括（包括但不限于）软、硬件安装，调试、维修，接口、集成等内容。</w:t>
      </w:r>
    </w:p>
    <w:p w14:paraId="28822AF7"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w:t>
      </w:r>
      <w:r w:rsidRPr="000D43D7">
        <w:rPr>
          <w:rFonts w:ascii="仿宋" w:eastAsia="仿宋" w:hAnsi="仿宋"/>
          <w:sz w:val="24"/>
        </w:rPr>
        <w:t>2</w:t>
      </w:r>
      <w:r w:rsidRPr="000D43D7">
        <w:rPr>
          <w:rFonts w:ascii="仿宋" w:eastAsia="仿宋" w:hAnsi="仿宋" w:hint="eastAsia"/>
          <w:sz w:val="24"/>
        </w:rPr>
        <w:t>）在系统的运维服务期内，中标人应确保系统的正常使用。在接到用户服务要求后应立即做出回应，并在承诺的服务时间内实施服务。</w:t>
      </w:r>
    </w:p>
    <w:p w14:paraId="24B718D4"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w:t>
      </w:r>
      <w:r w:rsidRPr="000D43D7">
        <w:rPr>
          <w:rFonts w:ascii="仿宋" w:eastAsia="仿宋" w:hAnsi="仿宋"/>
          <w:sz w:val="24"/>
        </w:rPr>
        <w:t>3</w:t>
      </w:r>
      <w:r w:rsidRPr="000D43D7">
        <w:rPr>
          <w:rFonts w:ascii="仿宋" w:eastAsia="仿宋" w:hAnsi="仿宋" w:hint="eastAsia"/>
          <w:sz w:val="24"/>
        </w:rPr>
        <w:t>）中标人提供壹年服务中，提供全年7天24小时服务（包括电话、远程或现场服务），并在接到采购人通知后8小时内到达现场。</w:t>
      </w:r>
    </w:p>
    <w:p w14:paraId="1F40415A"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w:t>
      </w:r>
      <w:r w:rsidRPr="000D43D7">
        <w:rPr>
          <w:rFonts w:ascii="仿宋" w:eastAsia="仿宋" w:hAnsi="仿宋"/>
          <w:sz w:val="24"/>
        </w:rPr>
        <w:t>4</w:t>
      </w:r>
      <w:r w:rsidRPr="000D43D7">
        <w:rPr>
          <w:rFonts w:ascii="仿宋" w:eastAsia="仿宋" w:hAnsi="仿宋" w:hint="eastAsia"/>
          <w:sz w:val="24"/>
        </w:rPr>
        <w:t>）项目验收合格后，每年不低于4次的例行维护及巡检。例行维护内容包括：软件的功能增强性维护等应用软件系统扩充升级（其中包括系统维护、跟踪检测），保证中标人所开发的软件正常运行；硬件的现场巡检、调整优化，并对设备进行保养和</w:t>
      </w:r>
      <w:proofErr w:type="gramStart"/>
      <w:r w:rsidRPr="000D43D7">
        <w:rPr>
          <w:rFonts w:ascii="仿宋" w:eastAsia="仿宋" w:hAnsi="仿宋" w:hint="eastAsia"/>
          <w:sz w:val="24"/>
        </w:rPr>
        <w:t>正常维护</w:t>
      </w:r>
      <w:proofErr w:type="gramEnd"/>
      <w:r w:rsidRPr="000D43D7">
        <w:rPr>
          <w:rFonts w:ascii="仿宋" w:eastAsia="仿宋" w:hAnsi="仿宋" w:hint="eastAsia"/>
          <w:sz w:val="24"/>
        </w:rPr>
        <w:t>并提交维护报告等。</w:t>
      </w:r>
    </w:p>
    <w:p w14:paraId="7F17E658" w14:textId="77777777" w:rsidR="00D94DC7" w:rsidRPr="000D43D7" w:rsidRDefault="00D94DC7" w:rsidP="00D94DC7">
      <w:pPr>
        <w:spacing w:line="400" w:lineRule="exact"/>
        <w:ind w:firstLineChars="200" w:firstLine="480"/>
        <w:rPr>
          <w:rFonts w:ascii="仿宋" w:eastAsia="仿宋" w:hAnsi="仿宋"/>
          <w:color w:val="0000FF"/>
          <w:sz w:val="24"/>
        </w:rPr>
      </w:pPr>
      <w:r w:rsidRPr="000D43D7">
        <w:rPr>
          <w:rFonts w:ascii="仿宋" w:eastAsia="仿宋" w:hAnsi="仿宋" w:hint="eastAsia"/>
          <w:sz w:val="24"/>
        </w:rPr>
        <w:t>（</w:t>
      </w:r>
      <w:r w:rsidRPr="000D43D7">
        <w:rPr>
          <w:rFonts w:ascii="仿宋" w:eastAsia="仿宋" w:hAnsi="仿宋"/>
          <w:sz w:val="24"/>
        </w:rPr>
        <w:t>5</w:t>
      </w:r>
      <w:r w:rsidRPr="000D43D7">
        <w:rPr>
          <w:rFonts w:ascii="仿宋" w:eastAsia="仿宋" w:hAnsi="仿宋" w:hint="eastAsia"/>
          <w:sz w:val="24"/>
        </w:rPr>
        <w:t>）培训：培训对象包括系统管理员、医院管理人员、操作员，系统管理人员培训内容为系统中涉及的相关技术内容；医院管理人员培训内容为系统流程和相关管理思想；操作员为系统的操作培训。根据采购人的情况制定相关培训方案，课程设置等。包括培训资料、讲义等。</w:t>
      </w:r>
    </w:p>
    <w:p w14:paraId="52ECB734" w14:textId="77777777" w:rsidR="00D94DC7" w:rsidRPr="000D43D7" w:rsidRDefault="00D94DC7" w:rsidP="00D94DC7">
      <w:pPr>
        <w:spacing w:line="400" w:lineRule="exact"/>
        <w:ind w:firstLineChars="200" w:firstLine="480"/>
        <w:rPr>
          <w:rFonts w:ascii="仿宋" w:eastAsia="仿宋" w:hAnsi="仿宋"/>
          <w:sz w:val="24"/>
        </w:rPr>
      </w:pPr>
      <w:r w:rsidRPr="000D43D7">
        <w:rPr>
          <w:rFonts w:ascii="仿宋" w:eastAsia="仿宋" w:hAnsi="仿宋" w:hint="eastAsia"/>
          <w:sz w:val="24"/>
        </w:rPr>
        <w:t>7. 知识产权：</w:t>
      </w:r>
    </w:p>
    <w:p w14:paraId="5E3D1BD5" w14:textId="77777777" w:rsidR="00D94DC7" w:rsidRPr="000D43D7" w:rsidRDefault="00D94DC7" w:rsidP="00D94DC7">
      <w:pPr>
        <w:spacing w:line="400" w:lineRule="exact"/>
        <w:ind w:firstLineChars="200" w:firstLine="480"/>
        <w:rPr>
          <w:rFonts w:ascii="仿宋" w:eastAsia="仿宋" w:hAnsi="仿宋"/>
          <w:bCs/>
          <w:sz w:val="24"/>
        </w:rPr>
      </w:pPr>
      <w:r w:rsidRPr="000D43D7">
        <w:rPr>
          <w:rFonts w:ascii="仿宋" w:eastAsia="仿宋" w:hAnsi="仿宋" w:hint="eastAsia"/>
          <w:sz w:val="24"/>
        </w:rPr>
        <w:t>中标后在本项目合同履行中，</w:t>
      </w:r>
      <w:proofErr w:type="gramStart"/>
      <w:r w:rsidRPr="000D43D7">
        <w:rPr>
          <w:rFonts w:ascii="仿宋" w:eastAsia="仿宋" w:hAnsi="仿宋" w:hint="eastAsia"/>
          <w:sz w:val="24"/>
        </w:rPr>
        <w:t>若软件</w:t>
      </w:r>
      <w:proofErr w:type="gramEnd"/>
      <w:r w:rsidRPr="000D43D7">
        <w:rPr>
          <w:rFonts w:ascii="仿宋" w:eastAsia="仿宋" w:hAnsi="仿宋" w:hint="eastAsia"/>
          <w:sz w:val="24"/>
        </w:rPr>
        <w:t>系统是为采购人新开发，该软件系统及其源代码、运维文档等知识产权归采购人所有；如果软件系统是在已有产品或中间</w:t>
      </w:r>
      <w:proofErr w:type="gramStart"/>
      <w:r w:rsidRPr="000D43D7">
        <w:rPr>
          <w:rFonts w:ascii="仿宋" w:eastAsia="仿宋" w:hAnsi="仿宋" w:hint="eastAsia"/>
          <w:sz w:val="24"/>
        </w:rPr>
        <w:t>件基础</w:t>
      </w:r>
      <w:proofErr w:type="gramEnd"/>
      <w:r w:rsidRPr="000D43D7">
        <w:rPr>
          <w:rFonts w:ascii="仿宋" w:eastAsia="仿宋" w:hAnsi="仿宋" w:hint="eastAsia"/>
          <w:sz w:val="24"/>
        </w:rPr>
        <w:t>上进行二次开发，则应向采购人提供二次开发部分相应的开发文档及与基础产品/中间件接口调用的技术文档。</w:t>
      </w:r>
    </w:p>
    <w:p w14:paraId="6961A154" w14:textId="77777777" w:rsidR="00D94DC7" w:rsidRPr="000D43D7" w:rsidRDefault="00D94DC7" w:rsidP="00D94DC7">
      <w:pPr>
        <w:keepNext/>
        <w:keepLines/>
        <w:spacing w:before="260" w:after="260" w:line="400" w:lineRule="exact"/>
        <w:ind w:firstLineChars="98" w:firstLine="236"/>
        <w:outlineLvl w:val="1"/>
        <w:rPr>
          <w:rFonts w:ascii="仿宋" w:eastAsia="仿宋" w:hAnsi="仿宋"/>
          <w:b/>
          <w:bCs/>
          <w:sz w:val="24"/>
        </w:rPr>
      </w:pPr>
      <w:r w:rsidRPr="000D43D7">
        <w:rPr>
          <w:rFonts w:ascii="仿宋" w:eastAsia="仿宋" w:hAnsi="仿宋" w:hint="eastAsia"/>
          <w:b/>
          <w:bCs/>
          <w:sz w:val="24"/>
        </w:rPr>
        <w:t>三、技术、服务要求</w:t>
      </w:r>
      <w:bookmarkEnd w:id="1"/>
    </w:p>
    <w:p w14:paraId="61770362" w14:textId="77777777" w:rsidR="00D94DC7" w:rsidRPr="000D43D7" w:rsidRDefault="00D94DC7" w:rsidP="00D94DC7">
      <w:pPr>
        <w:snapToGrid w:val="0"/>
        <w:spacing w:after="0" w:line="400" w:lineRule="exact"/>
        <w:ind w:firstLineChars="200" w:firstLine="482"/>
        <w:outlineLvl w:val="2"/>
        <w:rPr>
          <w:rFonts w:ascii="仿宋" w:eastAsia="仿宋" w:hAnsi="仿宋"/>
          <w:b/>
          <w:bCs/>
          <w:sz w:val="24"/>
        </w:rPr>
      </w:pPr>
      <w:r w:rsidRPr="000D43D7">
        <w:rPr>
          <w:rFonts w:ascii="仿宋" w:eastAsia="仿宋" w:hAnsi="仿宋" w:hint="eastAsia"/>
          <w:b/>
          <w:bCs/>
          <w:sz w:val="24"/>
        </w:rPr>
        <w:t>（一）移动医护系统设计要求</w:t>
      </w:r>
    </w:p>
    <w:p w14:paraId="2DC9A7B6"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lastRenderedPageBreak/>
        <w:t>1.先进性</w:t>
      </w:r>
    </w:p>
    <w:p w14:paraId="2C33B42E"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采用基于构件/构架的设计思想和开发方法，支持大用户量并发访问，包括大并发下的缓存技术，页面异步数据交换，支持htm5等新的互联网技术。</w:t>
      </w:r>
    </w:p>
    <w:p w14:paraId="569411FD"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2.安全性</w:t>
      </w:r>
    </w:p>
    <w:p w14:paraId="0983097B"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w:t>
      </w:r>
      <w:proofErr w:type="gramStart"/>
      <w:r w:rsidRPr="000D43D7">
        <w:rPr>
          <w:rFonts w:ascii="仿宋" w:eastAsia="仿宋" w:hAnsi="仿宋" w:hint="eastAsia"/>
          <w:bCs/>
          <w:sz w:val="24"/>
        </w:rPr>
        <w:t>灾备解决</w:t>
      </w:r>
      <w:proofErr w:type="gramEnd"/>
      <w:r w:rsidRPr="000D43D7">
        <w:rPr>
          <w:rFonts w:ascii="仿宋" w:eastAsia="仿宋" w:hAnsi="仿宋" w:hint="eastAsia"/>
          <w:bCs/>
          <w:sz w:val="24"/>
        </w:rPr>
        <w:t>方案。</w:t>
      </w:r>
    </w:p>
    <w:p w14:paraId="030F5CC0"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3.兼容性</w:t>
      </w:r>
    </w:p>
    <w:p w14:paraId="7F65D38A"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技术上符合国家标准，支持多种主流浏览器访问，自适应移动设备在线浏览，实现良好的跨平台能力，便于与不同系统间的数据交互。</w:t>
      </w:r>
    </w:p>
    <w:p w14:paraId="00715245"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4.开发技术</w:t>
      </w:r>
    </w:p>
    <w:p w14:paraId="166DD24C"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系统采用B/S、C/S或C/M/S架构，数据库支持Oracle、SQL Server等大型数据库，支持常规的应用服务器、集群及负载等。</w:t>
      </w:r>
    </w:p>
    <w:p w14:paraId="0E296E0D"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5.可扩展性</w:t>
      </w:r>
    </w:p>
    <w:p w14:paraId="666FAFCA"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采用模块化的设计框架，模块之间相对独立又可相互关联。在已有功能基础上添加新模块或新功能，都非常方便。而且系统采用对象化设计理念，程序接口和数据接口都要清晰，便于二次开发。</w:t>
      </w:r>
    </w:p>
    <w:p w14:paraId="65B7D061"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6.易维护性</w:t>
      </w:r>
    </w:p>
    <w:p w14:paraId="57C20249"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采用代码维护、公式调整、参数配置等手段，确保管理员可自行维护系统基础设置数据项。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w:t>
      </w:r>
    </w:p>
    <w:p w14:paraId="48DE9DAF"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7.可操作性</w:t>
      </w:r>
    </w:p>
    <w:p w14:paraId="1F542362"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设计方案符合业务流程，不是停留理论框架，而是切实可行。</w:t>
      </w:r>
    </w:p>
    <w:p w14:paraId="79DE3426" w14:textId="77777777" w:rsidR="00D94DC7" w:rsidRPr="000D43D7" w:rsidRDefault="00D94DC7" w:rsidP="00D94DC7">
      <w:pPr>
        <w:snapToGrid w:val="0"/>
        <w:spacing w:after="0" w:line="400" w:lineRule="exact"/>
        <w:ind w:firstLine="482"/>
        <w:outlineLvl w:val="2"/>
        <w:rPr>
          <w:rFonts w:ascii="仿宋" w:eastAsia="仿宋" w:hAnsi="仿宋"/>
          <w:b/>
          <w:bCs/>
          <w:sz w:val="24"/>
        </w:rPr>
      </w:pPr>
      <w:r w:rsidRPr="000D43D7">
        <w:rPr>
          <w:rFonts w:ascii="仿宋" w:eastAsia="仿宋" w:hAnsi="仿宋" w:hint="eastAsia"/>
          <w:b/>
          <w:bCs/>
          <w:sz w:val="24"/>
        </w:rPr>
        <w:t>（二）移动医护信息系统功能要求</w:t>
      </w:r>
    </w:p>
    <w:p w14:paraId="5C8395EE"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1. 建设目标：移动医护信息系统总体要求</w:t>
      </w:r>
    </w:p>
    <w:p w14:paraId="3F1BBCAE"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（1）采用C/S(客户机/服务器)架构模式。基于真正的SOA三层架构体系（用户界面层-业务逻辑层-数据库层）。服务器为</w:t>
      </w:r>
      <w:proofErr w:type="spellStart"/>
      <w:r w:rsidRPr="000D43D7">
        <w:rPr>
          <w:rFonts w:ascii="仿宋" w:eastAsia="仿宋" w:hAnsi="仿宋" w:hint="eastAsia"/>
          <w:bCs/>
          <w:sz w:val="24"/>
        </w:rPr>
        <w:t>JavaEE</w:t>
      </w:r>
      <w:proofErr w:type="spellEnd"/>
      <w:r w:rsidRPr="000D43D7">
        <w:rPr>
          <w:rFonts w:ascii="仿宋" w:eastAsia="仿宋" w:hAnsi="仿宋" w:hint="eastAsia"/>
          <w:bCs/>
          <w:sz w:val="24"/>
        </w:rPr>
        <w:t>环境，客户端为.net环境，两个异构环境之间的通信采取基于SOAP的webservice传输协议。</w:t>
      </w:r>
    </w:p>
    <w:p w14:paraId="2622244C"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（2）系统需要支持主流数据库系统，如：Oracle 11g等；服务器操作系统支持Unix、Linux、Windows。</w:t>
      </w:r>
    </w:p>
    <w:p w14:paraId="06D73D39"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（3）移动护理信息系统必须拥有结构化的护理文书系统，具有丰富的全科</w:t>
      </w:r>
      <w:r w:rsidRPr="000D43D7">
        <w:rPr>
          <w:rFonts w:ascii="仿宋" w:eastAsia="仿宋" w:hAnsi="仿宋" w:hint="eastAsia"/>
          <w:bCs/>
          <w:sz w:val="24"/>
        </w:rPr>
        <w:lastRenderedPageBreak/>
        <w:t>护理记录模板，单病种健康宣教模板，症状学护理措施模板。</w:t>
      </w:r>
    </w:p>
    <w:p w14:paraId="0A545D5F"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（4）系统要求与采购人的HIS、LIS、PACS等系统无缝集成，并应提供标准的数据交换接口，支持未来可被采购人其他信息系统的应用集成。</w:t>
      </w:r>
    </w:p>
    <w:p w14:paraId="618EB8B0" w14:textId="77777777" w:rsidR="00D94DC7" w:rsidRPr="000D43D7" w:rsidRDefault="00D94DC7" w:rsidP="00D94DC7">
      <w:pPr>
        <w:snapToGrid w:val="0"/>
        <w:spacing w:after="0" w:line="400" w:lineRule="exact"/>
        <w:ind w:firstLineChars="200" w:firstLine="480"/>
        <w:rPr>
          <w:rFonts w:ascii="仿宋" w:eastAsia="仿宋" w:hAnsi="仿宋"/>
          <w:bCs/>
          <w:sz w:val="24"/>
        </w:rPr>
      </w:pPr>
    </w:p>
    <w:p w14:paraId="3B50141A"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2. 建设标准：</w:t>
      </w:r>
    </w:p>
    <w:p w14:paraId="0A1FECF6"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系统需遵循原卫生部2002年颁布的《医院信息系统基本功能规范》、2017年《电子病历应用管理规范(试行)》、《电子病历系统功能规范（试行）》、国家卫生健康委员会规划与信息司2018年发布的《全国医院信息化建设标准与规范(试行)》及国家有关护理规章制度。系统需满足卫计委对三级医院优质护理服务的评审要求。</w:t>
      </w:r>
    </w:p>
    <w:p w14:paraId="05D23FBC" w14:textId="77777777" w:rsidR="00D94DC7" w:rsidRPr="000D43D7" w:rsidRDefault="00D94DC7" w:rsidP="00D94DC7">
      <w:pPr>
        <w:snapToGrid w:val="0"/>
        <w:spacing w:after="0" w:line="400" w:lineRule="exact"/>
        <w:ind w:firstLineChars="200" w:firstLine="480"/>
        <w:rPr>
          <w:rFonts w:ascii="仿宋" w:eastAsia="仿宋" w:hAnsi="仿宋"/>
          <w:bCs/>
          <w:sz w:val="24"/>
        </w:rPr>
      </w:pPr>
    </w:p>
    <w:p w14:paraId="6DE3C2C5" w14:textId="77777777" w:rsidR="00D94DC7" w:rsidRPr="000D43D7" w:rsidRDefault="00D94DC7" w:rsidP="00D94DC7">
      <w:pPr>
        <w:snapToGrid w:val="0"/>
        <w:spacing w:after="0" w:line="400" w:lineRule="exact"/>
        <w:ind w:firstLineChars="200" w:firstLine="480"/>
        <w:rPr>
          <w:rFonts w:ascii="仿宋" w:eastAsia="仿宋" w:hAnsi="仿宋"/>
          <w:bCs/>
          <w:sz w:val="24"/>
        </w:rPr>
      </w:pPr>
      <w:r w:rsidRPr="000D43D7">
        <w:rPr>
          <w:rFonts w:ascii="仿宋" w:eastAsia="仿宋" w:hAnsi="仿宋" w:hint="eastAsia"/>
          <w:bCs/>
          <w:sz w:val="24"/>
        </w:rPr>
        <w:t>3.系统功能需求：</w:t>
      </w:r>
    </w:p>
    <w:tbl>
      <w:tblPr>
        <w:tblW w:w="5000" w:type="pct"/>
        <w:tblLayout w:type="fixed"/>
        <w:tblLook w:val="04A0" w:firstRow="1" w:lastRow="0" w:firstColumn="1" w:lastColumn="0" w:noHBand="0" w:noVBand="1"/>
      </w:tblPr>
      <w:tblGrid>
        <w:gridCol w:w="655"/>
        <w:gridCol w:w="783"/>
        <w:gridCol w:w="322"/>
        <w:gridCol w:w="1243"/>
        <w:gridCol w:w="5293"/>
      </w:tblGrid>
      <w:tr w:rsidR="00D94DC7" w:rsidRPr="000D43D7" w14:paraId="0B730E76" w14:textId="77777777" w:rsidTr="00CD4C57">
        <w:trPr>
          <w:trHeight w:val="270"/>
        </w:trPr>
        <w:tc>
          <w:tcPr>
            <w:tcW w:w="395" w:type="pct"/>
            <w:tcBorders>
              <w:top w:val="single" w:sz="4" w:space="0" w:color="auto"/>
              <w:left w:val="single" w:sz="4" w:space="0" w:color="auto"/>
              <w:bottom w:val="single" w:sz="4" w:space="0" w:color="auto"/>
              <w:right w:val="single" w:sz="4" w:space="0" w:color="000000"/>
            </w:tcBorders>
            <w:shd w:val="clear" w:color="000000" w:fill="auto"/>
            <w:vAlign w:val="center"/>
          </w:tcPr>
          <w:p w14:paraId="55B3F79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序号</w:t>
            </w:r>
          </w:p>
        </w:tc>
        <w:tc>
          <w:tcPr>
            <w:tcW w:w="666" w:type="pct"/>
            <w:gridSpan w:val="2"/>
            <w:tcBorders>
              <w:top w:val="single" w:sz="4" w:space="0" w:color="auto"/>
              <w:left w:val="single" w:sz="4" w:space="0" w:color="auto"/>
              <w:bottom w:val="single" w:sz="4" w:space="0" w:color="auto"/>
              <w:right w:val="single" w:sz="4" w:space="0" w:color="000000"/>
            </w:tcBorders>
            <w:shd w:val="clear" w:color="000000" w:fill="auto"/>
            <w:vAlign w:val="center"/>
          </w:tcPr>
          <w:p w14:paraId="742EA87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功能分类</w:t>
            </w:r>
          </w:p>
        </w:tc>
        <w:tc>
          <w:tcPr>
            <w:tcW w:w="749" w:type="pct"/>
            <w:tcBorders>
              <w:top w:val="single" w:sz="4" w:space="0" w:color="auto"/>
              <w:left w:val="nil"/>
              <w:bottom w:val="single" w:sz="4" w:space="0" w:color="auto"/>
              <w:right w:val="single" w:sz="4" w:space="0" w:color="auto"/>
            </w:tcBorders>
            <w:shd w:val="clear" w:color="000000" w:fill="auto"/>
            <w:vAlign w:val="center"/>
          </w:tcPr>
          <w:p w14:paraId="3D02793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功能模块</w:t>
            </w:r>
          </w:p>
        </w:tc>
        <w:tc>
          <w:tcPr>
            <w:tcW w:w="3190" w:type="pct"/>
            <w:tcBorders>
              <w:top w:val="single" w:sz="4" w:space="0" w:color="auto"/>
              <w:left w:val="nil"/>
              <w:bottom w:val="single" w:sz="4" w:space="0" w:color="auto"/>
              <w:right w:val="single" w:sz="4" w:space="0" w:color="auto"/>
            </w:tcBorders>
            <w:shd w:val="clear" w:color="000000" w:fill="auto"/>
            <w:vAlign w:val="center"/>
          </w:tcPr>
          <w:p w14:paraId="22F0D04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功能说明</w:t>
            </w:r>
          </w:p>
        </w:tc>
      </w:tr>
      <w:tr w:rsidR="00D94DC7" w:rsidRPr="000D43D7" w14:paraId="77636C19" w14:textId="77777777" w:rsidTr="00CD4C57">
        <w:trPr>
          <w:trHeight w:val="1080"/>
        </w:trPr>
        <w:tc>
          <w:tcPr>
            <w:tcW w:w="395" w:type="pct"/>
            <w:vMerge w:val="restart"/>
            <w:tcBorders>
              <w:top w:val="single" w:sz="4" w:space="0" w:color="auto"/>
              <w:left w:val="single" w:sz="4" w:space="0" w:color="auto"/>
              <w:right w:val="single" w:sz="4" w:space="0" w:color="auto"/>
            </w:tcBorders>
            <w:shd w:val="clear" w:color="auto" w:fill="auto"/>
            <w:vAlign w:val="center"/>
          </w:tcPr>
          <w:p w14:paraId="57FE701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（1）</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1F67D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系统管理</w:t>
            </w:r>
          </w:p>
        </w:tc>
        <w:tc>
          <w:tcPr>
            <w:tcW w:w="749" w:type="pct"/>
            <w:tcBorders>
              <w:top w:val="nil"/>
              <w:left w:val="nil"/>
              <w:bottom w:val="single" w:sz="4" w:space="0" w:color="auto"/>
              <w:right w:val="single" w:sz="4" w:space="0" w:color="auto"/>
            </w:tcBorders>
            <w:shd w:val="clear" w:color="auto" w:fill="auto"/>
            <w:vAlign w:val="center"/>
          </w:tcPr>
          <w:p w14:paraId="6AE081F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用户账户管理</w:t>
            </w:r>
          </w:p>
        </w:tc>
        <w:tc>
          <w:tcPr>
            <w:tcW w:w="3190" w:type="pct"/>
            <w:tcBorders>
              <w:top w:val="nil"/>
              <w:left w:val="nil"/>
              <w:bottom w:val="single" w:sz="4" w:space="0" w:color="auto"/>
              <w:right w:val="single" w:sz="4" w:space="0" w:color="auto"/>
            </w:tcBorders>
            <w:shd w:val="clear" w:color="auto" w:fill="auto"/>
            <w:vAlign w:val="center"/>
          </w:tcPr>
          <w:p w14:paraId="41E7DF0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创建/注销用户；用户角色设置；用户登录密码设置，支持密码输入长度控制、密码强度校验；用户图片签名设置</w:t>
            </w:r>
          </w:p>
        </w:tc>
      </w:tr>
      <w:tr w:rsidR="00D94DC7" w:rsidRPr="000D43D7" w14:paraId="718EA191" w14:textId="77777777" w:rsidTr="00CD4C57">
        <w:trPr>
          <w:trHeight w:val="540"/>
        </w:trPr>
        <w:tc>
          <w:tcPr>
            <w:tcW w:w="395" w:type="pct"/>
            <w:vMerge/>
            <w:tcBorders>
              <w:left w:val="single" w:sz="4" w:space="0" w:color="auto"/>
              <w:right w:val="single" w:sz="4" w:space="0" w:color="auto"/>
            </w:tcBorders>
            <w:vAlign w:val="center"/>
          </w:tcPr>
          <w:p w14:paraId="3C36FE82"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4CE8BC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2D5473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角色管理</w:t>
            </w:r>
          </w:p>
        </w:tc>
        <w:tc>
          <w:tcPr>
            <w:tcW w:w="3190" w:type="pct"/>
            <w:tcBorders>
              <w:top w:val="nil"/>
              <w:left w:val="nil"/>
              <w:bottom w:val="single" w:sz="4" w:space="0" w:color="auto"/>
              <w:right w:val="single" w:sz="4" w:space="0" w:color="auto"/>
            </w:tcBorders>
            <w:shd w:val="clear" w:color="auto" w:fill="auto"/>
            <w:vAlign w:val="center"/>
          </w:tcPr>
          <w:p w14:paraId="6B1A788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可根据科室或者病区创建对应的角色（如护士、护士长、管理员等），对角色进行权限设置。</w:t>
            </w:r>
          </w:p>
        </w:tc>
      </w:tr>
      <w:tr w:rsidR="00D94DC7" w:rsidRPr="000D43D7" w14:paraId="77FED38F" w14:textId="77777777" w:rsidTr="00CD4C57">
        <w:trPr>
          <w:trHeight w:val="270"/>
        </w:trPr>
        <w:tc>
          <w:tcPr>
            <w:tcW w:w="395" w:type="pct"/>
            <w:vMerge/>
            <w:tcBorders>
              <w:left w:val="single" w:sz="4" w:space="0" w:color="auto"/>
              <w:right w:val="single" w:sz="4" w:space="0" w:color="auto"/>
            </w:tcBorders>
            <w:vAlign w:val="center"/>
          </w:tcPr>
          <w:p w14:paraId="07D91F4E"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F92AEE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94CBD4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权限管理</w:t>
            </w:r>
          </w:p>
        </w:tc>
        <w:tc>
          <w:tcPr>
            <w:tcW w:w="3190" w:type="pct"/>
            <w:tcBorders>
              <w:top w:val="nil"/>
              <w:left w:val="nil"/>
              <w:bottom w:val="single" w:sz="4" w:space="0" w:color="auto"/>
              <w:right w:val="single" w:sz="4" w:space="0" w:color="auto"/>
            </w:tcBorders>
            <w:shd w:val="clear" w:color="auto" w:fill="auto"/>
            <w:vAlign w:val="center"/>
          </w:tcPr>
          <w:p w14:paraId="0005C26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管理不同用户权限，可直接套用相应角色权限，支持单独权限添加/删除</w:t>
            </w:r>
          </w:p>
        </w:tc>
      </w:tr>
      <w:tr w:rsidR="00D94DC7" w:rsidRPr="000D43D7" w14:paraId="6DAC14E9" w14:textId="77777777" w:rsidTr="00CD4C57">
        <w:trPr>
          <w:trHeight w:val="270"/>
        </w:trPr>
        <w:tc>
          <w:tcPr>
            <w:tcW w:w="395" w:type="pct"/>
            <w:vMerge/>
            <w:tcBorders>
              <w:left w:val="single" w:sz="4" w:space="0" w:color="auto"/>
              <w:right w:val="single" w:sz="4" w:space="0" w:color="auto"/>
            </w:tcBorders>
            <w:vAlign w:val="center"/>
          </w:tcPr>
          <w:p w14:paraId="06070A5E"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7256B5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1932B5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科室病区管理</w:t>
            </w:r>
          </w:p>
        </w:tc>
        <w:tc>
          <w:tcPr>
            <w:tcW w:w="3190" w:type="pct"/>
            <w:tcBorders>
              <w:top w:val="nil"/>
              <w:left w:val="nil"/>
              <w:bottom w:val="single" w:sz="4" w:space="0" w:color="auto"/>
              <w:right w:val="single" w:sz="4" w:space="0" w:color="auto"/>
            </w:tcBorders>
            <w:shd w:val="clear" w:color="auto" w:fill="auto"/>
            <w:vAlign w:val="center"/>
          </w:tcPr>
          <w:p w14:paraId="15F185F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科室、病区的添加、删除、修改</w:t>
            </w:r>
          </w:p>
        </w:tc>
      </w:tr>
      <w:tr w:rsidR="00D94DC7" w:rsidRPr="000D43D7" w14:paraId="2A2196F4" w14:textId="77777777" w:rsidTr="00CD4C57">
        <w:trPr>
          <w:trHeight w:val="540"/>
        </w:trPr>
        <w:tc>
          <w:tcPr>
            <w:tcW w:w="395" w:type="pct"/>
            <w:vMerge/>
            <w:tcBorders>
              <w:left w:val="single" w:sz="4" w:space="0" w:color="auto"/>
              <w:right w:val="single" w:sz="4" w:space="0" w:color="auto"/>
            </w:tcBorders>
            <w:vAlign w:val="center"/>
          </w:tcPr>
          <w:p w14:paraId="7DAB2ED8"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B310C9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3BC6A3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病区用户权限关联配置</w:t>
            </w:r>
          </w:p>
        </w:tc>
        <w:tc>
          <w:tcPr>
            <w:tcW w:w="3190" w:type="pct"/>
            <w:tcBorders>
              <w:top w:val="nil"/>
              <w:left w:val="nil"/>
              <w:bottom w:val="single" w:sz="4" w:space="0" w:color="auto"/>
              <w:right w:val="single" w:sz="4" w:space="0" w:color="auto"/>
            </w:tcBorders>
            <w:shd w:val="clear" w:color="auto" w:fill="auto"/>
            <w:vAlign w:val="center"/>
          </w:tcPr>
          <w:p w14:paraId="3E42F79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提供按病区配置病区下所有用户权限</w:t>
            </w:r>
          </w:p>
        </w:tc>
      </w:tr>
      <w:tr w:rsidR="00D94DC7" w:rsidRPr="000D43D7" w14:paraId="09049F6F" w14:textId="77777777" w:rsidTr="00CD4C57">
        <w:trPr>
          <w:trHeight w:val="270"/>
        </w:trPr>
        <w:tc>
          <w:tcPr>
            <w:tcW w:w="395" w:type="pct"/>
            <w:vMerge/>
            <w:tcBorders>
              <w:left w:val="single" w:sz="4" w:space="0" w:color="auto"/>
              <w:right w:val="single" w:sz="4" w:space="0" w:color="auto"/>
            </w:tcBorders>
            <w:vAlign w:val="center"/>
          </w:tcPr>
          <w:p w14:paraId="65A8D778"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195F05B7"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D6AFF4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自定义菜单配置</w:t>
            </w:r>
          </w:p>
        </w:tc>
        <w:tc>
          <w:tcPr>
            <w:tcW w:w="3190" w:type="pct"/>
            <w:tcBorders>
              <w:top w:val="nil"/>
              <w:left w:val="nil"/>
              <w:bottom w:val="single" w:sz="4" w:space="0" w:color="auto"/>
              <w:right w:val="single" w:sz="4" w:space="0" w:color="auto"/>
            </w:tcBorders>
            <w:shd w:val="clear" w:color="auto" w:fill="auto"/>
            <w:vAlign w:val="center"/>
          </w:tcPr>
          <w:p w14:paraId="3CCFBFF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用户可自定配置病区功能菜单</w:t>
            </w:r>
          </w:p>
        </w:tc>
      </w:tr>
      <w:tr w:rsidR="00D94DC7" w:rsidRPr="000D43D7" w14:paraId="54AF9377" w14:textId="77777777" w:rsidTr="00CD4C57">
        <w:trPr>
          <w:trHeight w:val="270"/>
        </w:trPr>
        <w:tc>
          <w:tcPr>
            <w:tcW w:w="395" w:type="pct"/>
            <w:vMerge/>
            <w:tcBorders>
              <w:left w:val="single" w:sz="4" w:space="0" w:color="auto"/>
              <w:right w:val="single" w:sz="4" w:space="0" w:color="auto"/>
            </w:tcBorders>
            <w:vAlign w:val="center"/>
          </w:tcPr>
          <w:p w14:paraId="11650EFD"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CFCB31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56F2F2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宣教知识库配置</w:t>
            </w:r>
          </w:p>
        </w:tc>
        <w:tc>
          <w:tcPr>
            <w:tcW w:w="3190" w:type="pct"/>
            <w:tcBorders>
              <w:top w:val="nil"/>
              <w:left w:val="nil"/>
              <w:bottom w:val="single" w:sz="4" w:space="0" w:color="auto"/>
              <w:right w:val="single" w:sz="4" w:space="0" w:color="auto"/>
            </w:tcBorders>
            <w:shd w:val="clear" w:color="auto" w:fill="auto"/>
            <w:vAlign w:val="center"/>
          </w:tcPr>
          <w:p w14:paraId="0570D53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创建/修改/删除健康宣教模板，管理适用病区</w:t>
            </w:r>
          </w:p>
        </w:tc>
      </w:tr>
      <w:tr w:rsidR="00D94DC7" w:rsidRPr="000D43D7" w14:paraId="1F7406CE" w14:textId="77777777" w:rsidTr="00CD4C57">
        <w:trPr>
          <w:trHeight w:val="270"/>
        </w:trPr>
        <w:tc>
          <w:tcPr>
            <w:tcW w:w="395" w:type="pct"/>
            <w:vMerge/>
            <w:tcBorders>
              <w:left w:val="single" w:sz="4" w:space="0" w:color="auto"/>
              <w:right w:val="single" w:sz="4" w:space="0" w:color="auto"/>
            </w:tcBorders>
            <w:vAlign w:val="center"/>
          </w:tcPr>
          <w:p w14:paraId="6EB90DD3"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4C54507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99EAB0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标签条码打印配置</w:t>
            </w:r>
          </w:p>
        </w:tc>
        <w:tc>
          <w:tcPr>
            <w:tcW w:w="3190" w:type="pct"/>
            <w:tcBorders>
              <w:top w:val="nil"/>
              <w:left w:val="nil"/>
              <w:bottom w:val="single" w:sz="4" w:space="0" w:color="auto"/>
              <w:right w:val="single" w:sz="4" w:space="0" w:color="auto"/>
            </w:tcBorders>
            <w:shd w:val="clear" w:color="auto" w:fill="auto"/>
            <w:vAlign w:val="center"/>
          </w:tcPr>
          <w:p w14:paraId="371443A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提供可视化配置工具配置输液条码，腕带，床头卡打印样式</w:t>
            </w:r>
          </w:p>
        </w:tc>
      </w:tr>
      <w:tr w:rsidR="00D94DC7" w:rsidRPr="000D43D7" w14:paraId="3D6CEF2C" w14:textId="77777777" w:rsidTr="00CD4C57">
        <w:trPr>
          <w:trHeight w:val="270"/>
        </w:trPr>
        <w:tc>
          <w:tcPr>
            <w:tcW w:w="395" w:type="pct"/>
            <w:vMerge/>
            <w:tcBorders>
              <w:left w:val="single" w:sz="4" w:space="0" w:color="auto"/>
              <w:right w:val="single" w:sz="4" w:space="0" w:color="auto"/>
            </w:tcBorders>
            <w:vAlign w:val="center"/>
          </w:tcPr>
          <w:p w14:paraId="4135DBF6"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4A443F0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7323D5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特殊字符配置</w:t>
            </w:r>
          </w:p>
        </w:tc>
        <w:tc>
          <w:tcPr>
            <w:tcW w:w="3190" w:type="pct"/>
            <w:tcBorders>
              <w:top w:val="nil"/>
              <w:left w:val="nil"/>
              <w:bottom w:val="single" w:sz="4" w:space="0" w:color="auto"/>
              <w:right w:val="single" w:sz="4" w:space="0" w:color="auto"/>
            </w:tcBorders>
            <w:shd w:val="clear" w:color="auto" w:fill="auto"/>
            <w:vAlign w:val="center"/>
          </w:tcPr>
          <w:p w14:paraId="1D6817F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文书录入提供特殊字符快捷录入工具，并支持特殊字符新增，修改，删除功能</w:t>
            </w:r>
          </w:p>
        </w:tc>
      </w:tr>
      <w:tr w:rsidR="00D94DC7" w:rsidRPr="000D43D7" w14:paraId="6ECE772A" w14:textId="77777777" w:rsidTr="00CD4C57">
        <w:trPr>
          <w:trHeight w:val="270"/>
        </w:trPr>
        <w:tc>
          <w:tcPr>
            <w:tcW w:w="395" w:type="pct"/>
            <w:vMerge/>
            <w:tcBorders>
              <w:left w:val="single" w:sz="4" w:space="0" w:color="auto"/>
              <w:bottom w:val="single" w:sz="4" w:space="0" w:color="auto"/>
              <w:right w:val="single" w:sz="4" w:space="0" w:color="auto"/>
            </w:tcBorders>
            <w:vAlign w:val="center"/>
          </w:tcPr>
          <w:p w14:paraId="17202F8C"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48CCC90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349E49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自定义快捷访问</w:t>
            </w:r>
          </w:p>
        </w:tc>
        <w:tc>
          <w:tcPr>
            <w:tcW w:w="3190" w:type="pct"/>
            <w:tcBorders>
              <w:top w:val="nil"/>
              <w:left w:val="nil"/>
              <w:bottom w:val="single" w:sz="4" w:space="0" w:color="auto"/>
              <w:right w:val="single" w:sz="4" w:space="0" w:color="auto"/>
            </w:tcBorders>
            <w:shd w:val="clear" w:color="auto" w:fill="auto"/>
            <w:vAlign w:val="center"/>
          </w:tcPr>
          <w:p w14:paraId="74D3722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用户可设置2-3个常用功能，放置在快捷访问工具栏</w:t>
            </w:r>
          </w:p>
        </w:tc>
      </w:tr>
      <w:tr w:rsidR="00D94DC7" w:rsidRPr="000D43D7" w14:paraId="7596C710" w14:textId="77777777" w:rsidTr="00CD4C57">
        <w:trPr>
          <w:trHeight w:val="270"/>
        </w:trPr>
        <w:tc>
          <w:tcPr>
            <w:tcW w:w="395" w:type="pct"/>
            <w:vMerge w:val="restart"/>
            <w:tcBorders>
              <w:top w:val="single" w:sz="4" w:space="0" w:color="auto"/>
              <w:left w:val="single" w:sz="4" w:space="0" w:color="auto"/>
              <w:right w:val="single" w:sz="4" w:space="0" w:color="auto"/>
            </w:tcBorders>
            <w:shd w:val="clear" w:color="auto" w:fill="auto"/>
            <w:vAlign w:val="center"/>
          </w:tcPr>
          <w:p w14:paraId="01BE66F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（2）</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81E4E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安全登录</w:t>
            </w:r>
          </w:p>
        </w:tc>
        <w:tc>
          <w:tcPr>
            <w:tcW w:w="749" w:type="pct"/>
            <w:tcBorders>
              <w:top w:val="nil"/>
              <w:left w:val="nil"/>
              <w:bottom w:val="single" w:sz="4" w:space="0" w:color="auto"/>
              <w:right w:val="single" w:sz="4" w:space="0" w:color="auto"/>
            </w:tcBorders>
            <w:shd w:val="clear" w:color="auto" w:fill="auto"/>
            <w:vAlign w:val="center"/>
          </w:tcPr>
          <w:p w14:paraId="1238635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时间同步</w:t>
            </w:r>
          </w:p>
        </w:tc>
        <w:tc>
          <w:tcPr>
            <w:tcW w:w="3190" w:type="pct"/>
            <w:tcBorders>
              <w:top w:val="nil"/>
              <w:left w:val="nil"/>
              <w:bottom w:val="single" w:sz="4" w:space="0" w:color="auto"/>
              <w:right w:val="single" w:sz="4" w:space="0" w:color="auto"/>
            </w:tcBorders>
            <w:shd w:val="clear" w:color="auto" w:fill="auto"/>
            <w:vAlign w:val="center"/>
          </w:tcPr>
          <w:p w14:paraId="1846F7A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用户登录时，客户端自动同步服务器时间</w:t>
            </w:r>
          </w:p>
        </w:tc>
      </w:tr>
      <w:tr w:rsidR="00D94DC7" w:rsidRPr="000D43D7" w14:paraId="52D5481F" w14:textId="77777777" w:rsidTr="00CD4C57">
        <w:trPr>
          <w:trHeight w:val="270"/>
        </w:trPr>
        <w:tc>
          <w:tcPr>
            <w:tcW w:w="395" w:type="pct"/>
            <w:vMerge/>
            <w:tcBorders>
              <w:left w:val="single" w:sz="4" w:space="0" w:color="auto"/>
              <w:bottom w:val="single" w:sz="4" w:space="0" w:color="auto"/>
              <w:right w:val="single" w:sz="4" w:space="0" w:color="auto"/>
            </w:tcBorders>
            <w:vAlign w:val="center"/>
          </w:tcPr>
          <w:p w14:paraId="345FB292"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6525D8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0DB2A1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权限登录</w:t>
            </w:r>
          </w:p>
        </w:tc>
        <w:tc>
          <w:tcPr>
            <w:tcW w:w="3190" w:type="pct"/>
            <w:tcBorders>
              <w:top w:val="nil"/>
              <w:left w:val="nil"/>
              <w:bottom w:val="single" w:sz="4" w:space="0" w:color="auto"/>
              <w:right w:val="single" w:sz="4" w:space="0" w:color="auto"/>
            </w:tcBorders>
            <w:shd w:val="clear" w:color="auto" w:fill="auto"/>
            <w:vAlign w:val="center"/>
          </w:tcPr>
          <w:p w14:paraId="62EA553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用户根据所赋予的权限，进行系统登录</w:t>
            </w:r>
          </w:p>
        </w:tc>
      </w:tr>
      <w:tr w:rsidR="00D94DC7" w:rsidRPr="000D43D7" w14:paraId="3AA315BE" w14:textId="77777777" w:rsidTr="00CD4C57">
        <w:trPr>
          <w:trHeight w:val="540"/>
        </w:trPr>
        <w:tc>
          <w:tcPr>
            <w:tcW w:w="395" w:type="pct"/>
            <w:vMerge w:val="restart"/>
            <w:tcBorders>
              <w:top w:val="single" w:sz="4" w:space="0" w:color="auto"/>
              <w:left w:val="single" w:sz="4" w:space="0" w:color="auto"/>
              <w:right w:val="single" w:sz="4" w:space="0" w:color="auto"/>
            </w:tcBorders>
            <w:shd w:val="clear" w:color="auto" w:fill="auto"/>
            <w:vAlign w:val="center"/>
          </w:tcPr>
          <w:p w14:paraId="5B3CBF3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（3）</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0F87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辅助功能</w:t>
            </w:r>
          </w:p>
        </w:tc>
        <w:tc>
          <w:tcPr>
            <w:tcW w:w="749" w:type="pct"/>
            <w:tcBorders>
              <w:top w:val="nil"/>
              <w:left w:val="nil"/>
              <w:bottom w:val="single" w:sz="4" w:space="0" w:color="auto"/>
              <w:right w:val="single" w:sz="4" w:space="0" w:color="auto"/>
            </w:tcBorders>
            <w:shd w:val="clear" w:color="auto" w:fill="auto"/>
            <w:vAlign w:val="center"/>
          </w:tcPr>
          <w:p w14:paraId="22C9231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异常操作记录</w:t>
            </w:r>
          </w:p>
        </w:tc>
        <w:tc>
          <w:tcPr>
            <w:tcW w:w="3190" w:type="pct"/>
            <w:tcBorders>
              <w:top w:val="nil"/>
              <w:left w:val="nil"/>
              <w:bottom w:val="single" w:sz="4" w:space="0" w:color="auto"/>
              <w:right w:val="single" w:sz="4" w:space="0" w:color="auto"/>
            </w:tcBorders>
            <w:shd w:val="clear" w:color="auto" w:fill="auto"/>
            <w:vAlign w:val="center"/>
          </w:tcPr>
          <w:p w14:paraId="1953B06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记录用户使用系统过程中的异常操作，如：医嘱执行过程中，选错了执行对象，系统会记录下来</w:t>
            </w:r>
          </w:p>
        </w:tc>
      </w:tr>
      <w:tr w:rsidR="00D94DC7" w:rsidRPr="000D43D7" w14:paraId="24088D75"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D85E7F4"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5202B8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E3269C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系统升级提醒</w:t>
            </w:r>
          </w:p>
        </w:tc>
        <w:tc>
          <w:tcPr>
            <w:tcW w:w="3190" w:type="pct"/>
            <w:tcBorders>
              <w:top w:val="nil"/>
              <w:left w:val="nil"/>
              <w:bottom w:val="single" w:sz="4" w:space="0" w:color="auto"/>
              <w:right w:val="single" w:sz="4" w:space="0" w:color="auto"/>
            </w:tcBorders>
            <w:shd w:val="clear" w:color="auto" w:fill="auto"/>
            <w:vAlign w:val="center"/>
          </w:tcPr>
          <w:p w14:paraId="5F10D6A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系统版本升级后，对于已经打开在用的客户端进行提醒</w:t>
            </w:r>
          </w:p>
        </w:tc>
      </w:tr>
      <w:tr w:rsidR="00D94DC7" w:rsidRPr="000D43D7" w14:paraId="4D9973C7"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7727767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FF9104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0F1FAE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通知功能</w:t>
            </w:r>
          </w:p>
        </w:tc>
        <w:tc>
          <w:tcPr>
            <w:tcW w:w="3190" w:type="pct"/>
            <w:tcBorders>
              <w:top w:val="nil"/>
              <w:left w:val="nil"/>
              <w:bottom w:val="single" w:sz="4" w:space="0" w:color="auto"/>
              <w:right w:val="single" w:sz="4" w:space="0" w:color="auto"/>
            </w:tcBorders>
            <w:shd w:val="clear" w:color="auto" w:fill="auto"/>
            <w:vAlign w:val="center"/>
          </w:tcPr>
          <w:p w14:paraId="6E33A04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可在系统内发布通知，程序进行弹窗式提醒</w:t>
            </w:r>
          </w:p>
        </w:tc>
      </w:tr>
      <w:tr w:rsidR="00D94DC7" w:rsidRPr="000D43D7" w14:paraId="59CCA5F5"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2FB6FFD"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303F67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A12AD2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提醒管理</w:t>
            </w:r>
          </w:p>
        </w:tc>
        <w:tc>
          <w:tcPr>
            <w:tcW w:w="3190" w:type="pct"/>
            <w:tcBorders>
              <w:top w:val="nil"/>
              <w:left w:val="nil"/>
              <w:bottom w:val="single" w:sz="4" w:space="0" w:color="auto"/>
              <w:right w:val="single" w:sz="4" w:space="0" w:color="auto"/>
            </w:tcBorders>
            <w:shd w:val="clear" w:color="auto" w:fill="auto"/>
            <w:vAlign w:val="center"/>
          </w:tcPr>
          <w:p w14:paraId="1989E2C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PC客户端上维护好相应的提醒事件及时间，用户在PDA上选择相应提醒事件，当PDA到达预设的时间点后能够通过消息和振铃提醒用户</w:t>
            </w:r>
          </w:p>
        </w:tc>
      </w:tr>
      <w:tr w:rsidR="00D94DC7" w:rsidRPr="000D43D7" w14:paraId="3B283050"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B07896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0B2F601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385BE6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屏幕锁定功能</w:t>
            </w:r>
          </w:p>
        </w:tc>
        <w:tc>
          <w:tcPr>
            <w:tcW w:w="3190" w:type="pct"/>
            <w:tcBorders>
              <w:top w:val="nil"/>
              <w:left w:val="nil"/>
              <w:bottom w:val="single" w:sz="4" w:space="0" w:color="auto"/>
              <w:right w:val="single" w:sz="4" w:space="0" w:color="auto"/>
            </w:tcBorders>
            <w:shd w:val="clear" w:color="auto" w:fill="auto"/>
            <w:vAlign w:val="center"/>
          </w:tcPr>
          <w:p w14:paraId="2CE7294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登录后超过60秒未操作，客户端退出到登录界面，时间可设定</w:t>
            </w:r>
          </w:p>
        </w:tc>
      </w:tr>
      <w:tr w:rsidR="00D94DC7" w:rsidRPr="000D43D7" w14:paraId="09E0A72A" w14:textId="77777777" w:rsidTr="00CD4C57">
        <w:trPr>
          <w:trHeight w:val="54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22F8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（4）</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605F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▲患者全过程管理（提供该功能界面截图）</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tcPr>
          <w:p w14:paraId="03CEB55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患者信息</w:t>
            </w:r>
          </w:p>
        </w:tc>
        <w:tc>
          <w:tcPr>
            <w:tcW w:w="3190" w:type="pct"/>
            <w:tcBorders>
              <w:top w:val="nil"/>
              <w:left w:val="nil"/>
              <w:bottom w:val="single" w:sz="4" w:space="0" w:color="auto"/>
              <w:right w:val="single" w:sz="4" w:space="0" w:color="auto"/>
            </w:tcBorders>
            <w:shd w:val="clear" w:color="auto" w:fill="auto"/>
            <w:vAlign w:val="center"/>
          </w:tcPr>
          <w:p w14:paraId="2C1056D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根据医院第三方系统能提供的字段显示患者基本信息，包括：姓名、性别、床号、护理级别、联系方式、住址、身份证号、主治医生、诊断、饮食、过敏史</w:t>
            </w:r>
          </w:p>
        </w:tc>
      </w:tr>
      <w:tr w:rsidR="00D94DC7" w:rsidRPr="000D43D7" w14:paraId="362FE725"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0A79B20E"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9B0749C" w14:textId="77777777" w:rsidR="00D94DC7" w:rsidRPr="000D43D7" w:rsidRDefault="00D94DC7" w:rsidP="00CD4C57">
            <w:pPr>
              <w:rPr>
                <w:rFonts w:ascii="仿宋" w:eastAsia="仿宋" w:hAnsi="仿宋"/>
                <w:szCs w:val="21"/>
              </w:rPr>
            </w:pPr>
          </w:p>
        </w:tc>
        <w:tc>
          <w:tcPr>
            <w:tcW w:w="749" w:type="pct"/>
            <w:vMerge/>
            <w:tcBorders>
              <w:top w:val="nil"/>
              <w:left w:val="single" w:sz="4" w:space="0" w:color="auto"/>
              <w:bottom w:val="single" w:sz="4" w:space="0" w:color="auto"/>
              <w:right w:val="single" w:sz="4" w:space="0" w:color="auto"/>
            </w:tcBorders>
            <w:vAlign w:val="center"/>
          </w:tcPr>
          <w:p w14:paraId="0176875A" w14:textId="77777777" w:rsidR="00D94DC7" w:rsidRPr="000D43D7" w:rsidRDefault="00D94DC7" w:rsidP="00CD4C57">
            <w:pPr>
              <w:rPr>
                <w:rFonts w:ascii="仿宋" w:eastAsia="仿宋" w:hAnsi="仿宋"/>
                <w:szCs w:val="21"/>
              </w:rPr>
            </w:pPr>
          </w:p>
        </w:tc>
        <w:tc>
          <w:tcPr>
            <w:tcW w:w="3190" w:type="pct"/>
            <w:tcBorders>
              <w:top w:val="nil"/>
              <w:left w:val="nil"/>
              <w:bottom w:val="single" w:sz="4" w:space="0" w:color="auto"/>
              <w:right w:val="single" w:sz="4" w:space="0" w:color="auto"/>
            </w:tcBorders>
            <w:shd w:val="clear" w:color="auto" w:fill="auto"/>
            <w:vAlign w:val="center"/>
          </w:tcPr>
          <w:p w14:paraId="3B3332C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从护理系统提取数据，并在患者简卡上以图标的形式显示患者状态：显示高温、过敏史、新病人、新医嘱、手术标识、欠费标志、高危、病重、压疮、坠床/跌倒、疼痛、DVT、VTE</w:t>
            </w:r>
          </w:p>
        </w:tc>
      </w:tr>
      <w:tr w:rsidR="00D94DC7" w:rsidRPr="000D43D7" w14:paraId="7ED035B2"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6C33621"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A0078F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F2D619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转科患者查询</w:t>
            </w:r>
          </w:p>
        </w:tc>
        <w:tc>
          <w:tcPr>
            <w:tcW w:w="3190" w:type="pct"/>
            <w:tcBorders>
              <w:top w:val="nil"/>
              <w:left w:val="nil"/>
              <w:bottom w:val="single" w:sz="4" w:space="0" w:color="auto"/>
              <w:right w:val="single" w:sz="4" w:space="0" w:color="auto"/>
            </w:tcBorders>
            <w:shd w:val="clear" w:color="auto" w:fill="auto"/>
            <w:vAlign w:val="center"/>
          </w:tcPr>
          <w:p w14:paraId="7B04B63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提供患者转科流转记录查询（需his系统接口支持），包括：床号、姓名、住院号、病历号、性别、年龄、转入病区、转入时间、转出病区、转出时间。</w:t>
            </w:r>
          </w:p>
        </w:tc>
      </w:tr>
      <w:tr w:rsidR="00D94DC7" w:rsidRPr="000D43D7" w14:paraId="322784DB" w14:textId="77777777" w:rsidTr="00CD4C57">
        <w:trPr>
          <w:trHeight w:val="810"/>
        </w:trPr>
        <w:tc>
          <w:tcPr>
            <w:tcW w:w="395" w:type="pct"/>
            <w:vMerge/>
            <w:tcBorders>
              <w:top w:val="single" w:sz="4" w:space="0" w:color="auto"/>
              <w:left w:val="single" w:sz="4" w:space="0" w:color="auto"/>
              <w:bottom w:val="single" w:sz="4" w:space="0" w:color="auto"/>
              <w:right w:val="single" w:sz="4" w:space="0" w:color="auto"/>
            </w:tcBorders>
            <w:vAlign w:val="center"/>
          </w:tcPr>
          <w:p w14:paraId="14A8F177"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044293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1ECF0C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床位分组管理</w:t>
            </w:r>
          </w:p>
        </w:tc>
        <w:tc>
          <w:tcPr>
            <w:tcW w:w="3190" w:type="pct"/>
            <w:tcBorders>
              <w:top w:val="nil"/>
              <w:left w:val="nil"/>
              <w:bottom w:val="single" w:sz="4" w:space="0" w:color="auto"/>
              <w:right w:val="single" w:sz="4" w:space="0" w:color="auto"/>
            </w:tcBorders>
            <w:shd w:val="clear" w:color="auto" w:fill="auto"/>
            <w:vAlign w:val="center"/>
          </w:tcPr>
          <w:p w14:paraId="39DEC48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将本病区床位分配给相应的责任组，护士可通过所在责任组，开展临床护理工作</w:t>
            </w:r>
          </w:p>
        </w:tc>
      </w:tr>
      <w:tr w:rsidR="00D94DC7" w:rsidRPr="000D43D7" w14:paraId="707386B0"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31209668"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4A36ED3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8385F1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我的病人</w:t>
            </w:r>
          </w:p>
        </w:tc>
        <w:tc>
          <w:tcPr>
            <w:tcW w:w="3190" w:type="pct"/>
            <w:tcBorders>
              <w:top w:val="nil"/>
              <w:left w:val="nil"/>
              <w:bottom w:val="single" w:sz="4" w:space="0" w:color="auto"/>
              <w:right w:val="single" w:sz="4" w:space="0" w:color="auto"/>
            </w:tcBorders>
            <w:shd w:val="clear" w:color="auto" w:fill="auto"/>
            <w:vAlign w:val="center"/>
          </w:tcPr>
          <w:p w14:paraId="65A470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护士可以筛选出属于自己所管的</w:t>
            </w:r>
            <w:proofErr w:type="gramStart"/>
            <w:r w:rsidRPr="000D43D7">
              <w:rPr>
                <w:rFonts w:ascii="仿宋" w:eastAsia="仿宋" w:hAnsi="仿宋" w:hint="eastAsia"/>
                <w:szCs w:val="21"/>
              </w:rPr>
              <w:t>的</w:t>
            </w:r>
            <w:proofErr w:type="gramEnd"/>
            <w:r w:rsidRPr="000D43D7">
              <w:rPr>
                <w:rFonts w:ascii="仿宋" w:eastAsia="仿宋" w:hAnsi="仿宋" w:hint="eastAsia"/>
                <w:szCs w:val="21"/>
              </w:rPr>
              <w:t>患者，并分配到我的病人里，开展临床护理工作</w:t>
            </w:r>
          </w:p>
        </w:tc>
      </w:tr>
      <w:tr w:rsidR="00D94DC7" w:rsidRPr="000D43D7" w14:paraId="5D2380D6"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B0311A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FC966D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C7A6BB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腕带打印</w:t>
            </w:r>
          </w:p>
        </w:tc>
        <w:tc>
          <w:tcPr>
            <w:tcW w:w="3190" w:type="pct"/>
            <w:tcBorders>
              <w:top w:val="nil"/>
              <w:left w:val="nil"/>
              <w:bottom w:val="single" w:sz="4" w:space="0" w:color="auto"/>
              <w:right w:val="single" w:sz="4" w:space="0" w:color="auto"/>
            </w:tcBorders>
            <w:shd w:val="clear" w:color="auto" w:fill="auto"/>
            <w:vAlign w:val="center"/>
          </w:tcPr>
          <w:p w14:paraId="0F842F9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通过本系统在病区/住院处打印患者腕带，不含打印频次记录</w:t>
            </w:r>
          </w:p>
        </w:tc>
      </w:tr>
      <w:tr w:rsidR="00D94DC7" w:rsidRPr="000D43D7" w14:paraId="2FA4D211"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361273AD"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CEC76D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697B20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床头卡打印</w:t>
            </w:r>
          </w:p>
        </w:tc>
        <w:tc>
          <w:tcPr>
            <w:tcW w:w="3190" w:type="pct"/>
            <w:tcBorders>
              <w:top w:val="nil"/>
              <w:left w:val="nil"/>
              <w:bottom w:val="single" w:sz="4" w:space="0" w:color="auto"/>
              <w:right w:val="single" w:sz="4" w:space="0" w:color="auto"/>
            </w:tcBorders>
            <w:shd w:val="clear" w:color="auto" w:fill="auto"/>
            <w:vAlign w:val="center"/>
          </w:tcPr>
          <w:p w14:paraId="5496937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患者床头卡打印，支持病区打印模式</w:t>
            </w:r>
          </w:p>
        </w:tc>
      </w:tr>
      <w:tr w:rsidR="00D94DC7" w:rsidRPr="000D43D7" w14:paraId="1CF637CD"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11B9DBB"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B7EFAA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163C6B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患者流转</w:t>
            </w:r>
            <w:r w:rsidRPr="000D43D7">
              <w:rPr>
                <w:rFonts w:ascii="仿宋" w:eastAsia="仿宋" w:hAnsi="仿宋" w:hint="eastAsia"/>
                <w:szCs w:val="21"/>
              </w:rPr>
              <w:lastRenderedPageBreak/>
              <w:t>核对</w:t>
            </w:r>
          </w:p>
        </w:tc>
        <w:tc>
          <w:tcPr>
            <w:tcW w:w="3190" w:type="pct"/>
            <w:tcBorders>
              <w:top w:val="nil"/>
              <w:left w:val="nil"/>
              <w:bottom w:val="single" w:sz="4" w:space="0" w:color="auto"/>
              <w:right w:val="single" w:sz="4" w:space="0" w:color="auto"/>
            </w:tcBorders>
            <w:shd w:val="clear" w:color="auto" w:fill="auto"/>
            <w:vAlign w:val="center"/>
          </w:tcPr>
          <w:p w14:paraId="7BCA5A4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扫描患者腕带，核对患者信息， 并记录患者流转信息，</w:t>
            </w:r>
            <w:r w:rsidRPr="000D43D7">
              <w:rPr>
                <w:rFonts w:ascii="仿宋" w:eastAsia="仿宋" w:hAnsi="仿宋" w:hint="eastAsia"/>
                <w:szCs w:val="21"/>
              </w:rPr>
              <w:lastRenderedPageBreak/>
              <w:t>记录患者出院、入院、外出检查、入手术室、出手术室、回病房 这些流转信息</w:t>
            </w:r>
          </w:p>
        </w:tc>
      </w:tr>
      <w:tr w:rsidR="00D94DC7" w:rsidRPr="000D43D7" w14:paraId="4DEA62BA"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2CC77D6E"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C23A32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E36DFD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患者流转查询</w:t>
            </w:r>
          </w:p>
        </w:tc>
        <w:tc>
          <w:tcPr>
            <w:tcW w:w="3190" w:type="pct"/>
            <w:tcBorders>
              <w:top w:val="nil"/>
              <w:left w:val="nil"/>
              <w:bottom w:val="single" w:sz="4" w:space="0" w:color="auto"/>
              <w:right w:val="single" w:sz="4" w:space="0" w:color="auto"/>
            </w:tcBorders>
            <w:shd w:val="clear" w:color="auto" w:fill="auto"/>
            <w:vAlign w:val="center"/>
          </w:tcPr>
          <w:p w14:paraId="1A37134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提供患者出院、入院、外出检查、入手术室、出手术室、回病房的流转记录的查询，也可查 记录时间、记录人。</w:t>
            </w:r>
          </w:p>
        </w:tc>
      </w:tr>
      <w:tr w:rsidR="00D94DC7" w:rsidRPr="000D43D7" w14:paraId="775B8316"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33DA69A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D146E6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3DC68D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等级护理巡视</w:t>
            </w:r>
          </w:p>
        </w:tc>
        <w:tc>
          <w:tcPr>
            <w:tcW w:w="3190" w:type="pct"/>
            <w:tcBorders>
              <w:top w:val="nil"/>
              <w:left w:val="nil"/>
              <w:bottom w:val="single" w:sz="4" w:space="0" w:color="auto"/>
              <w:right w:val="single" w:sz="4" w:space="0" w:color="auto"/>
            </w:tcBorders>
            <w:shd w:val="clear" w:color="auto" w:fill="auto"/>
            <w:vAlign w:val="center"/>
          </w:tcPr>
          <w:p w14:paraId="69AEF0D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扫描患者腕带或床头卡，记录护理等级巡视情况</w:t>
            </w:r>
          </w:p>
        </w:tc>
      </w:tr>
      <w:tr w:rsidR="00D94DC7" w:rsidRPr="000D43D7" w14:paraId="08E8E30D" w14:textId="77777777" w:rsidTr="00CD4C57">
        <w:trPr>
          <w:trHeight w:val="351"/>
        </w:trPr>
        <w:tc>
          <w:tcPr>
            <w:tcW w:w="395" w:type="pct"/>
            <w:vMerge/>
            <w:tcBorders>
              <w:top w:val="single" w:sz="4" w:space="0" w:color="auto"/>
              <w:left w:val="single" w:sz="4" w:space="0" w:color="auto"/>
              <w:bottom w:val="single" w:sz="4" w:space="0" w:color="auto"/>
              <w:right w:val="single" w:sz="4" w:space="0" w:color="auto"/>
            </w:tcBorders>
            <w:vAlign w:val="center"/>
          </w:tcPr>
          <w:p w14:paraId="0CC0C84C"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AD0D54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8925A6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危重患者转运交接单</w:t>
            </w:r>
          </w:p>
        </w:tc>
        <w:tc>
          <w:tcPr>
            <w:tcW w:w="3190" w:type="pct"/>
            <w:tcBorders>
              <w:top w:val="nil"/>
              <w:left w:val="nil"/>
              <w:bottom w:val="single" w:sz="4" w:space="0" w:color="auto"/>
              <w:right w:val="single" w:sz="4" w:space="0" w:color="auto"/>
            </w:tcBorders>
            <w:shd w:val="clear" w:color="auto" w:fill="auto"/>
            <w:vAlign w:val="center"/>
          </w:tcPr>
          <w:p w14:paraId="41A242C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涉及危重患者的交接单，转运交接时，由患者所在的前一个科室先填写内容，由患者所在的后一个科室检查并核对内容</w:t>
            </w:r>
          </w:p>
        </w:tc>
      </w:tr>
      <w:tr w:rsidR="00D94DC7" w:rsidRPr="000D43D7" w14:paraId="709D356A"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95B2EE1"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A2260A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3E3BF1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血透转运交接单</w:t>
            </w:r>
          </w:p>
        </w:tc>
        <w:tc>
          <w:tcPr>
            <w:tcW w:w="3190" w:type="pct"/>
            <w:tcBorders>
              <w:top w:val="nil"/>
              <w:left w:val="nil"/>
              <w:bottom w:val="single" w:sz="4" w:space="0" w:color="auto"/>
              <w:right w:val="single" w:sz="4" w:space="0" w:color="auto"/>
            </w:tcBorders>
            <w:shd w:val="clear" w:color="auto" w:fill="auto"/>
            <w:vAlign w:val="center"/>
          </w:tcPr>
          <w:p w14:paraId="1327957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针对血透患者的转运交接单，在血透治疗转运交接时，由患者所在的前一个科室先填写内容，由患者所在的后一个科室检查并核对内容</w:t>
            </w:r>
          </w:p>
        </w:tc>
      </w:tr>
      <w:tr w:rsidR="00D94DC7" w:rsidRPr="000D43D7" w14:paraId="509BFF2E"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5A171F23"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441276D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36579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急诊患者转运交接单</w:t>
            </w:r>
          </w:p>
        </w:tc>
        <w:tc>
          <w:tcPr>
            <w:tcW w:w="3190" w:type="pct"/>
            <w:tcBorders>
              <w:top w:val="nil"/>
              <w:left w:val="nil"/>
              <w:bottom w:val="single" w:sz="4" w:space="0" w:color="auto"/>
              <w:right w:val="single" w:sz="4" w:space="0" w:color="auto"/>
            </w:tcBorders>
            <w:shd w:val="clear" w:color="auto" w:fill="auto"/>
            <w:vAlign w:val="center"/>
          </w:tcPr>
          <w:p w14:paraId="36E6D59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涉及急诊入院患者的交接单，转运交接时，由患者所在急诊科室先填写内容，由患者所在的后一个住院病区检查并核对内容</w:t>
            </w:r>
          </w:p>
        </w:tc>
      </w:tr>
      <w:tr w:rsidR="00D94DC7" w:rsidRPr="000D43D7" w14:paraId="654AE723"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0B9969F2"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1782216A"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648915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介入治疗交接单</w:t>
            </w:r>
          </w:p>
        </w:tc>
        <w:tc>
          <w:tcPr>
            <w:tcW w:w="3190" w:type="pct"/>
            <w:tcBorders>
              <w:top w:val="nil"/>
              <w:left w:val="nil"/>
              <w:bottom w:val="single" w:sz="4" w:space="0" w:color="auto"/>
              <w:right w:val="single" w:sz="4" w:space="0" w:color="auto"/>
            </w:tcBorders>
            <w:shd w:val="clear" w:color="auto" w:fill="auto"/>
            <w:vAlign w:val="center"/>
          </w:tcPr>
          <w:p w14:paraId="58FC621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针对介入治疗患者的转运交接单，在介入治疗转运交接时，由患者所在的前一个科室先填写内容，由患者所在的后一个科室检查并核对内容</w:t>
            </w:r>
          </w:p>
        </w:tc>
      </w:tr>
      <w:tr w:rsidR="00D94DC7" w:rsidRPr="000D43D7" w14:paraId="59E723C5"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05921611"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065305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4FB585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普通患者转运交接单</w:t>
            </w:r>
          </w:p>
        </w:tc>
        <w:tc>
          <w:tcPr>
            <w:tcW w:w="3190" w:type="pct"/>
            <w:tcBorders>
              <w:top w:val="nil"/>
              <w:left w:val="nil"/>
              <w:bottom w:val="single" w:sz="4" w:space="0" w:color="auto"/>
              <w:right w:val="single" w:sz="4" w:space="0" w:color="auto"/>
            </w:tcBorders>
            <w:shd w:val="clear" w:color="auto" w:fill="auto"/>
            <w:vAlign w:val="center"/>
          </w:tcPr>
          <w:p w14:paraId="49799F7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普通病区之间患者的交接，转运交接时，由患者所在的前一个科室先填写内容，由患者所在的后一个科室检查并核对内容</w:t>
            </w:r>
          </w:p>
        </w:tc>
      </w:tr>
      <w:tr w:rsidR="00D94DC7" w:rsidRPr="000D43D7" w14:paraId="2132AA71"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354155C"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1BC4274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F23220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手术患者转运交接单</w:t>
            </w:r>
          </w:p>
        </w:tc>
        <w:tc>
          <w:tcPr>
            <w:tcW w:w="3190" w:type="pct"/>
            <w:tcBorders>
              <w:top w:val="nil"/>
              <w:left w:val="nil"/>
              <w:bottom w:val="single" w:sz="4" w:space="0" w:color="auto"/>
              <w:right w:val="single" w:sz="4" w:space="0" w:color="auto"/>
            </w:tcBorders>
            <w:shd w:val="clear" w:color="auto" w:fill="auto"/>
            <w:vAlign w:val="center"/>
          </w:tcPr>
          <w:p w14:paraId="11DE88C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针对手术患者的转运交接单，转运交接时，由患者所在的前一个科室先填写内容，由患者所在的后一个科室检查并核对内容</w:t>
            </w:r>
          </w:p>
        </w:tc>
      </w:tr>
      <w:tr w:rsidR="00D94DC7" w:rsidRPr="000D43D7" w14:paraId="01EDD6CE"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2FC16A99"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A23363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3E4A70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患者转运交接流程</w:t>
            </w:r>
          </w:p>
        </w:tc>
        <w:tc>
          <w:tcPr>
            <w:tcW w:w="3190" w:type="pct"/>
            <w:tcBorders>
              <w:top w:val="nil"/>
              <w:left w:val="nil"/>
              <w:bottom w:val="single" w:sz="4" w:space="0" w:color="auto"/>
              <w:right w:val="single" w:sz="4" w:space="0" w:color="auto"/>
            </w:tcBorders>
            <w:shd w:val="clear" w:color="auto" w:fill="auto"/>
            <w:vAlign w:val="center"/>
          </w:tcPr>
          <w:p w14:paraId="15E80AA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针对危重、血透、急诊、介入治疗、手术和普通患者在临床治疗转运交接时，填写的转运交接文书，由患者所在的前一个科室先填写内容，由患者所在的后一个科室检查并核对内容</w:t>
            </w:r>
          </w:p>
        </w:tc>
      </w:tr>
      <w:tr w:rsidR="00D94DC7" w:rsidRPr="000D43D7" w14:paraId="30464189"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C565569"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71755F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548E3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出院患者查询</w:t>
            </w:r>
          </w:p>
        </w:tc>
        <w:tc>
          <w:tcPr>
            <w:tcW w:w="3190" w:type="pct"/>
            <w:tcBorders>
              <w:top w:val="nil"/>
              <w:left w:val="nil"/>
              <w:bottom w:val="single" w:sz="4" w:space="0" w:color="auto"/>
              <w:right w:val="single" w:sz="4" w:space="0" w:color="auto"/>
            </w:tcBorders>
            <w:shd w:val="clear" w:color="auto" w:fill="auto"/>
            <w:vAlign w:val="center"/>
          </w:tcPr>
          <w:p w14:paraId="2843134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可根据病历号、姓名、时间查阅已经出院的患者，双击出院记录可进入患者病历操作界面</w:t>
            </w:r>
          </w:p>
        </w:tc>
      </w:tr>
      <w:tr w:rsidR="00D94DC7" w:rsidRPr="000D43D7" w14:paraId="4D91BB75" w14:textId="77777777" w:rsidTr="00CD4C57">
        <w:trPr>
          <w:trHeight w:val="799"/>
        </w:trPr>
        <w:tc>
          <w:tcPr>
            <w:tcW w:w="395" w:type="pct"/>
            <w:vMerge/>
            <w:tcBorders>
              <w:top w:val="single" w:sz="4" w:space="0" w:color="auto"/>
              <w:left w:val="single" w:sz="4" w:space="0" w:color="auto"/>
              <w:bottom w:val="single" w:sz="4" w:space="0" w:color="auto"/>
              <w:right w:val="single" w:sz="4" w:space="0" w:color="auto"/>
            </w:tcBorders>
            <w:vAlign w:val="center"/>
          </w:tcPr>
          <w:p w14:paraId="124D02F5"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F7730D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A999F0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患者护理病历归档</w:t>
            </w:r>
          </w:p>
        </w:tc>
        <w:tc>
          <w:tcPr>
            <w:tcW w:w="3190" w:type="pct"/>
            <w:tcBorders>
              <w:top w:val="nil"/>
              <w:left w:val="nil"/>
              <w:bottom w:val="single" w:sz="4" w:space="0" w:color="auto"/>
              <w:right w:val="single" w:sz="4" w:space="0" w:color="auto"/>
            </w:tcBorders>
            <w:shd w:val="clear" w:color="auto" w:fill="auto"/>
            <w:vAlign w:val="center"/>
          </w:tcPr>
          <w:p w14:paraId="4276406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对于出院的患者，程序可在设定时间后对患者病历自动归档，也可手动进行病历归档</w:t>
            </w:r>
          </w:p>
        </w:tc>
      </w:tr>
      <w:tr w:rsidR="00D94DC7" w:rsidRPr="000D43D7" w14:paraId="04ACE430"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AD163FF"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DF62E6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86061D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归档病历解锁</w:t>
            </w:r>
          </w:p>
        </w:tc>
        <w:tc>
          <w:tcPr>
            <w:tcW w:w="3190" w:type="pct"/>
            <w:tcBorders>
              <w:top w:val="nil"/>
              <w:left w:val="nil"/>
              <w:bottom w:val="single" w:sz="4" w:space="0" w:color="auto"/>
              <w:right w:val="single" w:sz="4" w:space="0" w:color="auto"/>
            </w:tcBorders>
            <w:shd w:val="clear" w:color="auto" w:fill="auto"/>
            <w:vAlign w:val="center"/>
          </w:tcPr>
          <w:p w14:paraId="549574C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对于已归档的患者病历，可进行解锁操作，解锁后可操作其病历，操作完成后自动/手动归档</w:t>
            </w:r>
          </w:p>
        </w:tc>
      </w:tr>
      <w:tr w:rsidR="00D94DC7" w:rsidRPr="000D43D7" w14:paraId="1552552F" w14:textId="77777777" w:rsidTr="00CD4C57">
        <w:trPr>
          <w:trHeight w:val="27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BAB14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（5）</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2F87D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▲医嘱闭环管理（提供该功能界面截图)</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7C4DC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医嘱管理</w:t>
            </w:r>
          </w:p>
        </w:tc>
        <w:tc>
          <w:tcPr>
            <w:tcW w:w="749" w:type="pct"/>
            <w:tcBorders>
              <w:top w:val="nil"/>
              <w:left w:val="nil"/>
              <w:bottom w:val="single" w:sz="4" w:space="0" w:color="auto"/>
              <w:right w:val="single" w:sz="4" w:space="0" w:color="auto"/>
            </w:tcBorders>
            <w:shd w:val="clear" w:color="auto" w:fill="auto"/>
            <w:vAlign w:val="center"/>
          </w:tcPr>
          <w:p w14:paraId="1DBFB37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原始医嘱查看</w:t>
            </w:r>
          </w:p>
        </w:tc>
        <w:tc>
          <w:tcPr>
            <w:tcW w:w="3190" w:type="pct"/>
            <w:tcBorders>
              <w:top w:val="nil"/>
              <w:left w:val="nil"/>
              <w:bottom w:val="single" w:sz="4" w:space="0" w:color="auto"/>
              <w:right w:val="single" w:sz="4" w:space="0" w:color="auto"/>
            </w:tcBorders>
            <w:shd w:val="clear" w:color="auto" w:fill="auto"/>
            <w:vAlign w:val="center"/>
          </w:tcPr>
          <w:p w14:paraId="5E559C1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查看医生在电子医生站中下达并且已经审核的原始医嘱</w:t>
            </w:r>
          </w:p>
        </w:tc>
      </w:tr>
      <w:tr w:rsidR="00D94DC7" w:rsidRPr="000D43D7" w14:paraId="4C0E64E2"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29AA758"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212A872"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30D4F03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410167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新医嘱提示</w:t>
            </w:r>
          </w:p>
        </w:tc>
        <w:tc>
          <w:tcPr>
            <w:tcW w:w="3190" w:type="pct"/>
            <w:tcBorders>
              <w:top w:val="nil"/>
              <w:left w:val="nil"/>
              <w:bottom w:val="single" w:sz="4" w:space="0" w:color="auto"/>
              <w:right w:val="single" w:sz="4" w:space="0" w:color="auto"/>
            </w:tcBorders>
            <w:shd w:val="clear" w:color="auto" w:fill="auto"/>
            <w:vAlign w:val="center"/>
          </w:tcPr>
          <w:p w14:paraId="2839CA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医生下达新医嘱后，在护理系统患者一览界面上提示，提醒护士有新医嘱下达</w:t>
            </w:r>
          </w:p>
        </w:tc>
      </w:tr>
      <w:tr w:rsidR="00D94DC7" w:rsidRPr="000D43D7" w14:paraId="52D452E1" w14:textId="77777777" w:rsidTr="00CD4C57">
        <w:trPr>
          <w:trHeight w:val="1350"/>
        </w:trPr>
        <w:tc>
          <w:tcPr>
            <w:tcW w:w="395" w:type="pct"/>
            <w:vMerge/>
            <w:tcBorders>
              <w:top w:val="single" w:sz="4" w:space="0" w:color="auto"/>
              <w:left w:val="single" w:sz="4" w:space="0" w:color="auto"/>
              <w:bottom w:val="single" w:sz="4" w:space="0" w:color="auto"/>
              <w:right w:val="single" w:sz="4" w:space="0" w:color="auto"/>
            </w:tcBorders>
            <w:vAlign w:val="center"/>
          </w:tcPr>
          <w:p w14:paraId="5F411CF3"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00070DD"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0BF6BF4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414DD5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医嘱拆分</w:t>
            </w:r>
          </w:p>
        </w:tc>
        <w:tc>
          <w:tcPr>
            <w:tcW w:w="3190" w:type="pct"/>
            <w:tcBorders>
              <w:top w:val="nil"/>
              <w:left w:val="nil"/>
              <w:bottom w:val="single" w:sz="4" w:space="0" w:color="auto"/>
              <w:right w:val="single" w:sz="4" w:space="0" w:color="auto"/>
            </w:tcBorders>
            <w:shd w:val="clear" w:color="auto" w:fill="auto"/>
            <w:vAlign w:val="center"/>
          </w:tcPr>
          <w:p w14:paraId="7F7BFE3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1)根据医嘱频次、计划执行时间对结构化医嘱进行拆分，支持根据医院要求产生统一样式的医嘱</w:t>
            </w:r>
            <w:proofErr w:type="gramStart"/>
            <w:r w:rsidRPr="000D43D7">
              <w:rPr>
                <w:rFonts w:ascii="仿宋" w:eastAsia="仿宋" w:hAnsi="仿宋" w:hint="eastAsia"/>
                <w:szCs w:val="21"/>
              </w:rPr>
              <w:t>瓶贴并打印</w:t>
            </w:r>
            <w:proofErr w:type="gramEnd"/>
            <w:r w:rsidRPr="000D43D7">
              <w:rPr>
                <w:rFonts w:ascii="仿宋" w:eastAsia="仿宋" w:hAnsi="仿宋" w:hint="eastAsia"/>
                <w:szCs w:val="21"/>
              </w:rPr>
              <w:br/>
              <w:t>2)涉及药物医嘱瓶贴包含患者及药物所有关键信息：患者姓名、年龄、住院号、科别、病区、床位号、过敏史、诊断、体重、用药方式、频度代码、计划用药时间、药物名称、药物剂量、单位、规格、滴速、医嘱条码、当天第几次用药等</w:t>
            </w:r>
          </w:p>
        </w:tc>
      </w:tr>
      <w:tr w:rsidR="00D94DC7" w:rsidRPr="000D43D7" w14:paraId="7B757E1B"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367C65EB"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D5EBC97"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1675CCF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045E17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 xml:space="preserve">医嘱执行记录查看、打印 </w:t>
            </w:r>
          </w:p>
        </w:tc>
        <w:tc>
          <w:tcPr>
            <w:tcW w:w="3190" w:type="pct"/>
            <w:tcBorders>
              <w:top w:val="nil"/>
              <w:left w:val="nil"/>
              <w:bottom w:val="single" w:sz="4" w:space="0" w:color="auto"/>
              <w:right w:val="single" w:sz="4" w:space="0" w:color="auto"/>
            </w:tcBorders>
            <w:shd w:val="clear" w:color="auto" w:fill="auto"/>
            <w:vAlign w:val="center"/>
          </w:tcPr>
          <w:p w14:paraId="53E7B77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在PC和移动端查看护士对于医嘱执行的相关记录，用于责任追溯医嘱执行记录包括执行时间、执行人、异常记录，支持PC端打印</w:t>
            </w:r>
          </w:p>
        </w:tc>
      </w:tr>
      <w:tr w:rsidR="00D94DC7" w:rsidRPr="000D43D7" w14:paraId="0F7FF8E6"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573CF03"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26D99403"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040FFC7A"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4558F7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 xml:space="preserve">医嘱巡视单查询、打印 </w:t>
            </w:r>
          </w:p>
        </w:tc>
        <w:tc>
          <w:tcPr>
            <w:tcW w:w="3190" w:type="pct"/>
            <w:tcBorders>
              <w:top w:val="nil"/>
              <w:left w:val="nil"/>
              <w:bottom w:val="single" w:sz="4" w:space="0" w:color="auto"/>
              <w:right w:val="single" w:sz="4" w:space="0" w:color="auto"/>
            </w:tcBorders>
            <w:shd w:val="clear" w:color="auto" w:fill="auto"/>
            <w:vAlign w:val="center"/>
          </w:tcPr>
          <w:p w14:paraId="116CA19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在PC端查看患者已执行医嘱的操作明细情况，支持PC端打印</w:t>
            </w:r>
          </w:p>
        </w:tc>
      </w:tr>
      <w:tr w:rsidR="00D94DC7" w:rsidRPr="000D43D7" w14:paraId="6158DB19"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3B7C3744"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27610FE2"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1AB255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DC39AE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w:t>
            </w:r>
            <w:proofErr w:type="gramStart"/>
            <w:r w:rsidRPr="000D43D7">
              <w:rPr>
                <w:rFonts w:ascii="仿宋" w:eastAsia="仿宋" w:hAnsi="仿宋" w:hint="eastAsia"/>
                <w:szCs w:val="21"/>
              </w:rPr>
              <w:t>补执行</w:t>
            </w:r>
            <w:proofErr w:type="gramEnd"/>
            <w:r w:rsidRPr="000D43D7">
              <w:rPr>
                <w:rFonts w:ascii="仿宋" w:eastAsia="仿宋" w:hAnsi="仿宋" w:hint="eastAsia"/>
                <w:szCs w:val="21"/>
              </w:rPr>
              <w:t xml:space="preserve"> </w:t>
            </w:r>
          </w:p>
        </w:tc>
        <w:tc>
          <w:tcPr>
            <w:tcW w:w="3190" w:type="pct"/>
            <w:tcBorders>
              <w:top w:val="nil"/>
              <w:left w:val="nil"/>
              <w:bottom w:val="single" w:sz="4" w:space="0" w:color="auto"/>
              <w:right w:val="single" w:sz="4" w:space="0" w:color="auto"/>
            </w:tcBorders>
            <w:shd w:val="clear" w:color="auto" w:fill="auto"/>
            <w:vAlign w:val="center"/>
          </w:tcPr>
          <w:p w14:paraId="441B2B4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因某种原因（比如手术室外出用药、血透室用药等），护士对患者未能通过PDA执行医嘱，在PC端进行补录</w:t>
            </w:r>
          </w:p>
        </w:tc>
      </w:tr>
      <w:tr w:rsidR="00D94DC7" w:rsidRPr="000D43D7" w14:paraId="64E77CB2" w14:textId="77777777" w:rsidTr="00CD4C57">
        <w:trPr>
          <w:trHeight w:val="810"/>
        </w:trPr>
        <w:tc>
          <w:tcPr>
            <w:tcW w:w="395" w:type="pct"/>
            <w:vMerge/>
            <w:tcBorders>
              <w:top w:val="single" w:sz="4" w:space="0" w:color="auto"/>
              <w:left w:val="single" w:sz="4" w:space="0" w:color="auto"/>
              <w:bottom w:val="single" w:sz="4" w:space="0" w:color="auto"/>
              <w:right w:val="single" w:sz="4" w:space="0" w:color="auto"/>
            </w:tcBorders>
            <w:vAlign w:val="center"/>
          </w:tcPr>
          <w:p w14:paraId="28DA3BC7"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7341822"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8EBE3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输液医嘱闭环</w:t>
            </w:r>
          </w:p>
        </w:tc>
        <w:tc>
          <w:tcPr>
            <w:tcW w:w="749" w:type="pct"/>
            <w:tcBorders>
              <w:top w:val="nil"/>
              <w:left w:val="nil"/>
              <w:bottom w:val="single" w:sz="4" w:space="0" w:color="auto"/>
              <w:right w:val="single" w:sz="4" w:space="0" w:color="auto"/>
            </w:tcBorders>
            <w:shd w:val="clear" w:color="auto" w:fill="auto"/>
            <w:vAlign w:val="center"/>
          </w:tcPr>
          <w:p w14:paraId="732368F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医嘱拆分之输液瓶签打印</w:t>
            </w:r>
          </w:p>
        </w:tc>
        <w:tc>
          <w:tcPr>
            <w:tcW w:w="3190" w:type="pct"/>
            <w:tcBorders>
              <w:top w:val="nil"/>
              <w:left w:val="nil"/>
              <w:bottom w:val="single" w:sz="4" w:space="0" w:color="auto"/>
              <w:right w:val="single" w:sz="4" w:space="0" w:color="auto"/>
            </w:tcBorders>
            <w:shd w:val="clear" w:color="auto" w:fill="auto"/>
            <w:vAlign w:val="center"/>
          </w:tcPr>
          <w:p w14:paraId="307DCB2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病区配液的模式中，护理系统PC端可以和住院电子医嘱对接，按给定的时间频度和医嘱有效期，将医嘱按照频次拆分后，产生输液类医嘱的瓶签，瓶</w:t>
            </w:r>
            <w:proofErr w:type="gramStart"/>
            <w:r w:rsidRPr="000D43D7">
              <w:rPr>
                <w:rFonts w:ascii="仿宋" w:eastAsia="仿宋" w:hAnsi="仿宋" w:hint="eastAsia"/>
                <w:szCs w:val="21"/>
              </w:rPr>
              <w:t>签信息</w:t>
            </w:r>
            <w:proofErr w:type="gramEnd"/>
            <w:r w:rsidRPr="000D43D7">
              <w:rPr>
                <w:rFonts w:ascii="仿宋" w:eastAsia="仿宋" w:hAnsi="仿宋" w:hint="eastAsia"/>
                <w:szCs w:val="21"/>
              </w:rPr>
              <w:t>包括：床号、患者姓名、用药方式、频度代码、用药日期、当天第几次用药、药物名称、剂量、单位、规格</w:t>
            </w:r>
          </w:p>
        </w:tc>
      </w:tr>
      <w:tr w:rsidR="00D94DC7" w:rsidRPr="000D43D7" w14:paraId="60EDC9AF"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FA7973A"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B614862"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E22E04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B029CE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输液准备之护士站收药核对</w:t>
            </w:r>
          </w:p>
        </w:tc>
        <w:tc>
          <w:tcPr>
            <w:tcW w:w="3190" w:type="pct"/>
            <w:tcBorders>
              <w:top w:val="nil"/>
              <w:left w:val="nil"/>
              <w:bottom w:val="single" w:sz="4" w:space="0" w:color="auto"/>
              <w:right w:val="single" w:sz="4" w:space="0" w:color="auto"/>
            </w:tcBorders>
            <w:shd w:val="clear" w:color="auto" w:fill="auto"/>
            <w:vAlign w:val="center"/>
          </w:tcPr>
          <w:p w14:paraId="2E49D14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护士对患者输液用药成组药品的扫描</w:t>
            </w:r>
          </w:p>
        </w:tc>
      </w:tr>
      <w:tr w:rsidR="00D94DC7" w:rsidRPr="000D43D7" w14:paraId="1DCCC64B"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D5F3051"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7CD62EC"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4D58ED3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791765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输液准备之配药扫描</w:t>
            </w:r>
          </w:p>
        </w:tc>
        <w:tc>
          <w:tcPr>
            <w:tcW w:w="3190" w:type="pct"/>
            <w:tcBorders>
              <w:top w:val="nil"/>
              <w:left w:val="nil"/>
              <w:bottom w:val="single" w:sz="4" w:space="0" w:color="auto"/>
              <w:right w:val="single" w:sz="4" w:space="0" w:color="auto"/>
            </w:tcBorders>
            <w:shd w:val="clear" w:color="auto" w:fill="auto"/>
            <w:vAlign w:val="center"/>
          </w:tcPr>
          <w:p w14:paraId="527641F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护士对患者输液配药的扫描操作</w:t>
            </w:r>
          </w:p>
        </w:tc>
      </w:tr>
      <w:tr w:rsidR="00D94DC7" w:rsidRPr="000D43D7" w14:paraId="494EACE1"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53DFFBDE"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2CE5E92"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20EE89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0FDFC1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输液准备之复核扫描</w:t>
            </w:r>
          </w:p>
        </w:tc>
        <w:tc>
          <w:tcPr>
            <w:tcW w:w="3190" w:type="pct"/>
            <w:tcBorders>
              <w:top w:val="nil"/>
              <w:left w:val="nil"/>
              <w:bottom w:val="single" w:sz="4" w:space="0" w:color="auto"/>
              <w:right w:val="single" w:sz="4" w:space="0" w:color="auto"/>
            </w:tcBorders>
            <w:shd w:val="clear" w:color="auto" w:fill="auto"/>
            <w:vAlign w:val="center"/>
          </w:tcPr>
          <w:p w14:paraId="4ABCD54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护士对患者输液配药的复核扫描操作</w:t>
            </w:r>
          </w:p>
        </w:tc>
      </w:tr>
      <w:tr w:rsidR="00D94DC7" w:rsidRPr="000D43D7" w14:paraId="6DC4DF60"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A4B1465"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D5A4CAB"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C3C1E2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95CA1F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输液执行之用药核</w:t>
            </w:r>
            <w:r w:rsidRPr="000D43D7">
              <w:rPr>
                <w:rFonts w:ascii="仿宋" w:eastAsia="仿宋" w:hAnsi="仿宋" w:hint="eastAsia"/>
                <w:szCs w:val="21"/>
              </w:rPr>
              <w:lastRenderedPageBreak/>
              <w:t>对</w:t>
            </w:r>
          </w:p>
        </w:tc>
        <w:tc>
          <w:tcPr>
            <w:tcW w:w="3190" w:type="pct"/>
            <w:tcBorders>
              <w:top w:val="nil"/>
              <w:left w:val="nil"/>
              <w:bottom w:val="single" w:sz="4" w:space="0" w:color="auto"/>
              <w:right w:val="single" w:sz="4" w:space="0" w:color="auto"/>
            </w:tcBorders>
            <w:shd w:val="clear" w:color="auto" w:fill="auto"/>
            <w:vAlign w:val="center"/>
          </w:tcPr>
          <w:p w14:paraId="51BD7F2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护理人员在输液类医嘱执行前首先扫描输液瓶签上的条码，再扫描患者腕带条码，当两者匹配后继续用药（同时记录用药时间和用药人）；如不匹配，则给出提示并记</w:t>
            </w:r>
            <w:r w:rsidRPr="000D43D7">
              <w:rPr>
                <w:rFonts w:ascii="仿宋" w:eastAsia="仿宋" w:hAnsi="仿宋" w:hint="eastAsia"/>
                <w:szCs w:val="21"/>
              </w:rPr>
              <w:lastRenderedPageBreak/>
              <w:t>录异常</w:t>
            </w:r>
          </w:p>
        </w:tc>
      </w:tr>
      <w:tr w:rsidR="00D94DC7" w:rsidRPr="000D43D7" w14:paraId="7ADA91C6"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34BA53A5"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B27BED3"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ED0955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2FE320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医嘱执行巡视</w:t>
            </w:r>
          </w:p>
        </w:tc>
        <w:tc>
          <w:tcPr>
            <w:tcW w:w="3190" w:type="pct"/>
            <w:tcBorders>
              <w:top w:val="nil"/>
              <w:left w:val="nil"/>
              <w:bottom w:val="single" w:sz="4" w:space="0" w:color="auto"/>
              <w:right w:val="single" w:sz="4" w:space="0" w:color="auto"/>
            </w:tcBorders>
            <w:shd w:val="clear" w:color="auto" w:fill="auto"/>
            <w:vAlign w:val="center"/>
          </w:tcPr>
          <w:p w14:paraId="7CD10C8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对执行用药患者情况的查看及一般情况的基本操作，包括暂停，继续，终止，录入滴速和异常情况</w:t>
            </w:r>
          </w:p>
        </w:tc>
      </w:tr>
      <w:tr w:rsidR="00D94DC7" w:rsidRPr="000D43D7" w14:paraId="0C4C8F4F"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2E174727"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4E115E23"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0B553CA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005C27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执行结果回写</w:t>
            </w:r>
          </w:p>
        </w:tc>
        <w:tc>
          <w:tcPr>
            <w:tcW w:w="3190" w:type="pct"/>
            <w:tcBorders>
              <w:top w:val="nil"/>
              <w:left w:val="nil"/>
              <w:bottom w:val="single" w:sz="4" w:space="0" w:color="auto"/>
              <w:right w:val="single" w:sz="4" w:space="0" w:color="auto"/>
            </w:tcBorders>
            <w:shd w:val="clear" w:color="auto" w:fill="auto"/>
            <w:vAlign w:val="center"/>
          </w:tcPr>
          <w:p w14:paraId="5803291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将输液医嘱执行时间和执行人按医院需要回写至第三方系统中</w:t>
            </w:r>
          </w:p>
        </w:tc>
      </w:tr>
      <w:tr w:rsidR="00D94DC7" w:rsidRPr="000D43D7" w14:paraId="7D97F237"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70227A66"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5BE9DCD"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2CB8C05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6B71DE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输液量导入护理记录</w:t>
            </w:r>
          </w:p>
        </w:tc>
        <w:tc>
          <w:tcPr>
            <w:tcW w:w="3190" w:type="pct"/>
            <w:tcBorders>
              <w:top w:val="nil"/>
              <w:left w:val="nil"/>
              <w:bottom w:val="single" w:sz="4" w:space="0" w:color="auto"/>
              <w:right w:val="single" w:sz="4" w:space="0" w:color="auto"/>
            </w:tcBorders>
            <w:shd w:val="clear" w:color="auto" w:fill="auto"/>
            <w:vAlign w:val="center"/>
          </w:tcPr>
          <w:p w14:paraId="7A03C48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可将医嘱名称，量，单位导入护理记录单</w:t>
            </w:r>
          </w:p>
        </w:tc>
      </w:tr>
      <w:tr w:rsidR="00D94DC7" w:rsidRPr="000D43D7" w14:paraId="0EFF1173" w14:textId="77777777" w:rsidTr="00CD4C57">
        <w:trPr>
          <w:trHeight w:val="810"/>
        </w:trPr>
        <w:tc>
          <w:tcPr>
            <w:tcW w:w="395" w:type="pct"/>
            <w:vMerge/>
            <w:tcBorders>
              <w:top w:val="single" w:sz="4" w:space="0" w:color="auto"/>
              <w:left w:val="single" w:sz="4" w:space="0" w:color="auto"/>
              <w:bottom w:val="single" w:sz="4" w:space="0" w:color="auto"/>
              <w:right w:val="single" w:sz="4" w:space="0" w:color="auto"/>
            </w:tcBorders>
            <w:vAlign w:val="center"/>
          </w:tcPr>
          <w:p w14:paraId="49343392"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2AB5129"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58C0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针剂用药医嘱闭环</w:t>
            </w:r>
          </w:p>
        </w:tc>
        <w:tc>
          <w:tcPr>
            <w:tcW w:w="749" w:type="pct"/>
            <w:tcBorders>
              <w:top w:val="nil"/>
              <w:left w:val="nil"/>
              <w:bottom w:val="single" w:sz="4" w:space="0" w:color="auto"/>
              <w:right w:val="single" w:sz="4" w:space="0" w:color="auto"/>
            </w:tcBorders>
            <w:shd w:val="clear" w:color="auto" w:fill="auto"/>
            <w:vAlign w:val="center"/>
          </w:tcPr>
          <w:p w14:paraId="39E9C56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医嘱拆分之针剂标签打印</w:t>
            </w:r>
          </w:p>
        </w:tc>
        <w:tc>
          <w:tcPr>
            <w:tcW w:w="3190" w:type="pct"/>
            <w:tcBorders>
              <w:top w:val="nil"/>
              <w:left w:val="nil"/>
              <w:bottom w:val="single" w:sz="4" w:space="0" w:color="auto"/>
              <w:right w:val="single" w:sz="4" w:space="0" w:color="auto"/>
            </w:tcBorders>
            <w:shd w:val="clear" w:color="auto" w:fill="auto"/>
            <w:vAlign w:val="center"/>
          </w:tcPr>
          <w:p w14:paraId="5845F61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病区配液的模式中，护理系统PC端可以和住院电子医嘱对接，按给定的时间频度和医嘱有效期，将医嘱按照频次拆分后，产生输液类医嘱的瓶签，瓶</w:t>
            </w:r>
            <w:proofErr w:type="gramStart"/>
            <w:r w:rsidRPr="000D43D7">
              <w:rPr>
                <w:rFonts w:ascii="仿宋" w:eastAsia="仿宋" w:hAnsi="仿宋" w:hint="eastAsia"/>
                <w:szCs w:val="21"/>
              </w:rPr>
              <w:t>签信息</w:t>
            </w:r>
            <w:proofErr w:type="gramEnd"/>
            <w:r w:rsidRPr="000D43D7">
              <w:rPr>
                <w:rFonts w:ascii="仿宋" w:eastAsia="仿宋" w:hAnsi="仿宋" w:hint="eastAsia"/>
                <w:szCs w:val="21"/>
              </w:rPr>
              <w:t>包括：床号、患者姓名、用药方式、频度代码、用药日期、当天第几次用药、药物名称、剂量、单位、规格</w:t>
            </w:r>
          </w:p>
        </w:tc>
      </w:tr>
      <w:tr w:rsidR="00D94DC7" w:rsidRPr="000D43D7" w14:paraId="56A97BD7" w14:textId="77777777" w:rsidTr="00CD4C57">
        <w:trPr>
          <w:trHeight w:val="810"/>
        </w:trPr>
        <w:tc>
          <w:tcPr>
            <w:tcW w:w="395" w:type="pct"/>
            <w:vMerge/>
            <w:tcBorders>
              <w:top w:val="single" w:sz="4" w:space="0" w:color="auto"/>
              <w:left w:val="single" w:sz="4" w:space="0" w:color="auto"/>
              <w:bottom w:val="single" w:sz="4" w:space="0" w:color="auto"/>
              <w:right w:val="single" w:sz="4" w:space="0" w:color="auto"/>
            </w:tcBorders>
            <w:vAlign w:val="center"/>
          </w:tcPr>
          <w:p w14:paraId="6A4D1F9F"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2BC31578"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761B55FC"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1BEA9F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针剂医嘱执行</w:t>
            </w:r>
          </w:p>
        </w:tc>
        <w:tc>
          <w:tcPr>
            <w:tcW w:w="3190" w:type="pct"/>
            <w:tcBorders>
              <w:top w:val="nil"/>
              <w:left w:val="nil"/>
              <w:bottom w:val="single" w:sz="4" w:space="0" w:color="auto"/>
              <w:right w:val="single" w:sz="4" w:space="0" w:color="auto"/>
            </w:tcBorders>
            <w:shd w:val="clear" w:color="auto" w:fill="auto"/>
            <w:vAlign w:val="center"/>
          </w:tcPr>
          <w:p w14:paraId="5A8C627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护理人员在针剂类医嘱执行前首先扫描针剂签上的条码，再扫描患者腕带条码，当两者匹配后继续用药（同时记录用药时间和用药人）；如不匹配进行提醒针剂由于执行时间较短，不需要记录结束时间</w:t>
            </w:r>
          </w:p>
        </w:tc>
      </w:tr>
      <w:tr w:rsidR="00D94DC7" w:rsidRPr="000D43D7" w14:paraId="6D28E3F1"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3F00CB6F"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1C89437C"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8EE9D9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51FECB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针剂医嘱执行结果回写</w:t>
            </w:r>
          </w:p>
        </w:tc>
        <w:tc>
          <w:tcPr>
            <w:tcW w:w="3190" w:type="pct"/>
            <w:tcBorders>
              <w:top w:val="nil"/>
              <w:left w:val="nil"/>
              <w:bottom w:val="single" w:sz="4" w:space="0" w:color="auto"/>
              <w:right w:val="single" w:sz="4" w:space="0" w:color="auto"/>
            </w:tcBorders>
            <w:shd w:val="clear" w:color="auto" w:fill="auto"/>
            <w:vAlign w:val="center"/>
          </w:tcPr>
          <w:p w14:paraId="44C8F9E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将针剂医嘱执行时间和执行人回写至第三方系统中</w:t>
            </w:r>
          </w:p>
        </w:tc>
      </w:tr>
      <w:tr w:rsidR="00D94DC7" w:rsidRPr="000D43D7" w14:paraId="00E9DC1E"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54BD9580"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081D4092"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2D82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口服药闭环</w:t>
            </w:r>
          </w:p>
        </w:tc>
        <w:tc>
          <w:tcPr>
            <w:tcW w:w="749" w:type="pct"/>
            <w:tcBorders>
              <w:top w:val="nil"/>
              <w:left w:val="nil"/>
              <w:bottom w:val="single" w:sz="4" w:space="0" w:color="auto"/>
              <w:right w:val="single" w:sz="4" w:space="0" w:color="auto"/>
            </w:tcBorders>
            <w:shd w:val="clear" w:color="auto" w:fill="auto"/>
            <w:vAlign w:val="center"/>
          </w:tcPr>
          <w:p w14:paraId="506C774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病区收药</w:t>
            </w:r>
          </w:p>
        </w:tc>
        <w:tc>
          <w:tcPr>
            <w:tcW w:w="3190" w:type="pct"/>
            <w:tcBorders>
              <w:top w:val="nil"/>
              <w:left w:val="nil"/>
              <w:bottom w:val="single" w:sz="4" w:space="0" w:color="auto"/>
              <w:right w:val="single" w:sz="4" w:space="0" w:color="auto"/>
            </w:tcBorders>
            <w:shd w:val="clear" w:color="auto" w:fill="auto"/>
            <w:vAlign w:val="center"/>
          </w:tcPr>
          <w:p w14:paraId="6C29212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在药房自动包药机包装口服药的模式中，护理系统和自动包药机系统对接，病区按配送批次接收药品，并</w:t>
            </w:r>
            <w:r w:rsidRPr="000D43D7">
              <w:rPr>
                <w:rFonts w:ascii="仿宋" w:eastAsia="仿宋" w:hAnsi="仿宋" w:hint="eastAsia"/>
                <w:spacing w:val="-6"/>
                <w:szCs w:val="21"/>
              </w:rPr>
              <w:t>记录接收批次、批次实际药品总数、接收人、接收时间</w:t>
            </w:r>
          </w:p>
        </w:tc>
      </w:tr>
      <w:tr w:rsidR="00D94DC7" w:rsidRPr="000D43D7" w14:paraId="1811127A"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26AE239F"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01995180"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71D8461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105FDD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医嘱执行之口服药用药核对</w:t>
            </w:r>
          </w:p>
        </w:tc>
        <w:tc>
          <w:tcPr>
            <w:tcW w:w="3190" w:type="pct"/>
            <w:tcBorders>
              <w:top w:val="nil"/>
              <w:left w:val="nil"/>
              <w:bottom w:val="single" w:sz="4" w:space="0" w:color="auto"/>
              <w:right w:val="single" w:sz="4" w:space="0" w:color="auto"/>
            </w:tcBorders>
            <w:shd w:val="clear" w:color="auto" w:fill="auto"/>
            <w:vAlign w:val="center"/>
          </w:tcPr>
          <w:p w14:paraId="2DE728B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 xml:space="preserve">护理人员在口服药医嘱执行前首先扫描口服药签上的条码，再扫描患者腕带条码，当两者匹配后继续用药（同时记录用药时间和用药人）；如不匹配进行提醒 </w:t>
            </w:r>
          </w:p>
        </w:tc>
      </w:tr>
      <w:tr w:rsidR="00D94DC7" w:rsidRPr="000D43D7" w14:paraId="1FDD74EC"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1FE95AE"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EC1195C"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0F6E6D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B03A3A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口服药执行结果回写</w:t>
            </w:r>
          </w:p>
        </w:tc>
        <w:tc>
          <w:tcPr>
            <w:tcW w:w="3190" w:type="pct"/>
            <w:tcBorders>
              <w:top w:val="nil"/>
              <w:left w:val="nil"/>
              <w:bottom w:val="single" w:sz="4" w:space="0" w:color="auto"/>
              <w:right w:val="single" w:sz="4" w:space="0" w:color="auto"/>
            </w:tcBorders>
            <w:shd w:val="clear" w:color="auto" w:fill="auto"/>
            <w:vAlign w:val="center"/>
          </w:tcPr>
          <w:p w14:paraId="45A9D85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将口服药执行时间和执行人回写至第三方系统中</w:t>
            </w:r>
          </w:p>
        </w:tc>
      </w:tr>
      <w:tr w:rsidR="00D94DC7" w:rsidRPr="000D43D7" w14:paraId="7489AAC3"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0DDB4A1E"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30B72635"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4199C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检验医嘱闭环</w:t>
            </w:r>
          </w:p>
        </w:tc>
        <w:tc>
          <w:tcPr>
            <w:tcW w:w="749" w:type="pct"/>
            <w:tcBorders>
              <w:top w:val="nil"/>
              <w:left w:val="nil"/>
              <w:bottom w:val="single" w:sz="4" w:space="0" w:color="auto"/>
              <w:right w:val="single" w:sz="4" w:space="0" w:color="auto"/>
            </w:tcBorders>
            <w:shd w:val="clear" w:color="auto" w:fill="auto"/>
            <w:vAlign w:val="center"/>
          </w:tcPr>
          <w:p w14:paraId="58B4DE3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标本采集</w:t>
            </w:r>
          </w:p>
        </w:tc>
        <w:tc>
          <w:tcPr>
            <w:tcW w:w="3190" w:type="pct"/>
            <w:tcBorders>
              <w:top w:val="nil"/>
              <w:left w:val="nil"/>
              <w:bottom w:val="single" w:sz="4" w:space="0" w:color="auto"/>
              <w:right w:val="single" w:sz="4" w:space="0" w:color="auto"/>
            </w:tcBorders>
            <w:shd w:val="clear" w:color="auto" w:fill="auto"/>
            <w:vAlign w:val="center"/>
          </w:tcPr>
          <w:p w14:paraId="2DBE31C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护理人员在检验样本采集前首先扫描检验条码，再扫描患者腕带条码，当两者匹配后继续采集，记录采集人、采集时间；如不匹配进行提醒</w:t>
            </w:r>
          </w:p>
        </w:tc>
      </w:tr>
      <w:tr w:rsidR="00D94DC7" w:rsidRPr="000D43D7" w14:paraId="1C7F09F8"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6068EF80"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34B8FAA9"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3774F43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CC9E57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标本送检</w:t>
            </w:r>
          </w:p>
        </w:tc>
        <w:tc>
          <w:tcPr>
            <w:tcW w:w="3190" w:type="pct"/>
            <w:tcBorders>
              <w:top w:val="nil"/>
              <w:left w:val="nil"/>
              <w:bottom w:val="single" w:sz="4" w:space="0" w:color="auto"/>
              <w:right w:val="single" w:sz="4" w:space="0" w:color="auto"/>
            </w:tcBorders>
            <w:shd w:val="clear" w:color="auto" w:fill="auto"/>
            <w:vAlign w:val="center"/>
          </w:tcPr>
          <w:p w14:paraId="0875710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护理人员完成采集后，由护工批量送检至检验科，记录送检人和送检时间，检验科提供样本接收信息，可追溯整个检验过程</w:t>
            </w:r>
          </w:p>
        </w:tc>
      </w:tr>
      <w:tr w:rsidR="00D94DC7" w:rsidRPr="000D43D7" w14:paraId="63282B16"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50AE2770"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442BE44E"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2E25E6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14C55A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采集信息回写</w:t>
            </w:r>
          </w:p>
        </w:tc>
        <w:tc>
          <w:tcPr>
            <w:tcW w:w="3190" w:type="pct"/>
            <w:tcBorders>
              <w:top w:val="nil"/>
              <w:left w:val="nil"/>
              <w:bottom w:val="single" w:sz="4" w:space="0" w:color="auto"/>
              <w:right w:val="single" w:sz="4" w:space="0" w:color="auto"/>
            </w:tcBorders>
            <w:shd w:val="clear" w:color="auto" w:fill="auto"/>
            <w:vAlign w:val="center"/>
          </w:tcPr>
          <w:p w14:paraId="087DF4E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将标本采集时间和采集人回写至第三方系统中</w:t>
            </w:r>
          </w:p>
        </w:tc>
      </w:tr>
      <w:tr w:rsidR="00D94DC7" w:rsidRPr="000D43D7" w14:paraId="7CD64E04"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709D28C"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EDEF962"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20B1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输血医嘱执行</w:t>
            </w:r>
          </w:p>
        </w:tc>
        <w:tc>
          <w:tcPr>
            <w:tcW w:w="749" w:type="pct"/>
            <w:tcBorders>
              <w:top w:val="nil"/>
              <w:left w:val="nil"/>
              <w:bottom w:val="single" w:sz="4" w:space="0" w:color="auto"/>
              <w:right w:val="single" w:sz="4" w:space="0" w:color="auto"/>
            </w:tcBorders>
            <w:shd w:val="clear" w:color="auto" w:fill="auto"/>
            <w:vAlign w:val="center"/>
          </w:tcPr>
          <w:p w14:paraId="7E40D0D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取血</w:t>
            </w:r>
          </w:p>
        </w:tc>
        <w:tc>
          <w:tcPr>
            <w:tcW w:w="3190" w:type="pct"/>
            <w:tcBorders>
              <w:top w:val="nil"/>
              <w:left w:val="nil"/>
              <w:bottom w:val="single" w:sz="4" w:space="0" w:color="auto"/>
              <w:right w:val="single" w:sz="4" w:space="0" w:color="auto"/>
            </w:tcBorders>
            <w:shd w:val="clear" w:color="auto" w:fill="auto"/>
            <w:vAlign w:val="center"/>
          </w:tcPr>
          <w:p w14:paraId="1799A83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护工或护士根据输血</w:t>
            </w:r>
            <w:proofErr w:type="gramStart"/>
            <w:r w:rsidRPr="000D43D7">
              <w:rPr>
                <w:rFonts w:ascii="仿宋" w:eastAsia="仿宋" w:hAnsi="仿宋" w:hint="eastAsia"/>
                <w:szCs w:val="21"/>
              </w:rPr>
              <w:t>申请单至输血</w:t>
            </w:r>
            <w:proofErr w:type="gramEnd"/>
            <w:r w:rsidRPr="000D43D7">
              <w:rPr>
                <w:rFonts w:ascii="仿宋" w:eastAsia="仿宋" w:hAnsi="仿宋" w:hint="eastAsia"/>
                <w:szCs w:val="21"/>
              </w:rPr>
              <w:t>科完成取血</w:t>
            </w:r>
          </w:p>
        </w:tc>
      </w:tr>
      <w:tr w:rsidR="00D94DC7" w:rsidRPr="000D43D7" w14:paraId="6115C203"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447BF713"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2C2650C"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56AB72B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A5C01BD" w14:textId="77777777" w:rsidR="00D94DC7" w:rsidRPr="000D43D7" w:rsidRDefault="00D94DC7" w:rsidP="00CD4C57">
            <w:pPr>
              <w:rPr>
                <w:rFonts w:ascii="仿宋" w:eastAsia="仿宋" w:hAnsi="仿宋"/>
                <w:szCs w:val="21"/>
              </w:rPr>
            </w:pPr>
            <w:proofErr w:type="gramStart"/>
            <w:r w:rsidRPr="000D43D7">
              <w:rPr>
                <w:rFonts w:ascii="仿宋" w:eastAsia="仿宋" w:hAnsi="仿宋" w:hint="eastAsia"/>
                <w:szCs w:val="21"/>
              </w:rPr>
              <w:t>收血</w:t>
            </w:r>
            <w:proofErr w:type="gramEnd"/>
          </w:p>
        </w:tc>
        <w:tc>
          <w:tcPr>
            <w:tcW w:w="3190" w:type="pct"/>
            <w:tcBorders>
              <w:top w:val="nil"/>
              <w:left w:val="nil"/>
              <w:bottom w:val="single" w:sz="4" w:space="0" w:color="auto"/>
              <w:right w:val="single" w:sz="4" w:space="0" w:color="auto"/>
            </w:tcBorders>
            <w:shd w:val="clear" w:color="auto" w:fill="auto"/>
            <w:vAlign w:val="center"/>
          </w:tcPr>
          <w:p w14:paraId="06BB78C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护工或护士将从输血科取过的血进行交接收取，记录收血人和</w:t>
            </w:r>
            <w:proofErr w:type="gramStart"/>
            <w:r w:rsidRPr="000D43D7">
              <w:rPr>
                <w:rFonts w:ascii="仿宋" w:eastAsia="仿宋" w:hAnsi="仿宋" w:hint="eastAsia"/>
                <w:szCs w:val="21"/>
              </w:rPr>
              <w:t>收血时间</w:t>
            </w:r>
            <w:proofErr w:type="gramEnd"/>
            <w:r w:rsidRPr="000D43D7">
              <w:rPr>
                <w:rFonts w:ascii="仿宋" w:eastAsia="仿宋" w:hAnsi="仿宋" w:hint="eastAsia"/>
                <w:szCs w:val="21"/>
              </w:rPr>
              <w:t>及注意事项</w:t>
            </w:r>
          </w:p>
        </w:tc>
      </w:tr>
      <w:tr w:rsidR="00D94DC7" w:rsidRPr="000D43D7" w14:paraId="2419530E"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AC0C4C2"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0490DE1"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3DA674EA"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5DFF85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输血前核对</w:t>
            </w:r>
          </w:p>
        </w:tc>
        <w:tc>
          <w:tcPr>
            <w:tcW w:w="3190" w:type="pct"/>
            <w:tcBorders>
              <w:top w:val="nil"/>
              <w:left w:val="nil"/>
              <w:bottom w:val="single" w:sz="4" w:space="0" w:color="auto"/>
              <w:right w:val="single" w:sz="4" w:space="0" w:color="auto"/>
            </w:tcBorders>
            <w:shd w:val="clear" w:color="auto" w:fill="auto"/>
            <w:vAlign w:val="center"/>
          </w:tcPr>
          <w:p w14:paraId="6C48134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输血前由两名医护人员核对交叉配血报告单及血袋标签各项内容，检查血袋有无破损渗漏，血液颜色是否正常，准确无误后，护理系统记录输血前核对人、核对时间</w:t>
            </w:r>
          </w:p>
        </w:tc>
      </w:tr>
      <w:tr w:rsidR="00D94DC7" w:rsidRPr="000D43D7" w14:paraId="08752A75" w14:textId="77777777" w:rsidTr="00CD4C57">
        <w:trPr>
          <w:trHeight w:val="1080"/>
        </w:trPr>
        <w:tc>
          <w:tcPr>
            <w:tcW w:w="395" w:type="pct"/>
            <w:vMerge/>
            <w:tcBorders>
              <w:top w:val="single" w:sz="4" w:space="0" w:color="auto"/>
              <w:left w:val="single" w:sz="4" w:space="0" w:color="auto"/>
              <w:bottom w:val="single" w:sz="4" w:space="0" w:color="auto"/>
              <w:right w:val="single" w:sz="4" w:space="0" w:color="auto"/>
            </w:tcBorders>
            <w:vAlign w:val="center"/>
          </w:tcPr>
          <w:p w14:paraId="7A941115"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1D603A08"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0F9F11DC"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47CED4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输血执行核对</w:t>
            </w:r>
          </w:p>
        </w:tc>
        <w:tc>
          <w:tcPr>
            <w:tcW w:w="3190" w:type="pct"/>
            <w:tcBorders>
              <w:top w:val="nil"/>
              <w:left w:val="nil"/>
              <w:bottom w:val="single" w:sz="4" w:space="0" w:color="auto"/>
              <w:right w:val="single" w:sz="4" w:space="0" w:color="auto"/>
            </w:tcBorders>
            <w:shd w:val="clear" w:color="auto" w:fill="auto"/>
            <w:vAlign w:val="center"/>
          </w:tcPr>
          <w:p w14:paraId="27A88EA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 xml:space="preserve">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 </w:t>
            </w:r>
          </w:p>
        </w:tc>
      </w:tr>
      <w:tr w:rsidR="00D94DC7" w:rsidRPr="000D43D7" w14:paraId="0822A7EF"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1EA8E2B"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E5CBBEB"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76A21E5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472756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输血巡视</w:t>
            </w:r>
          </w:p>
        </w:tc>
        <w:tc>
          <w:tcPr>
            <w:tcW w:w="3190" w:type="pct"/>
            <w:tcBorders>
              <w:top w:val="nil"/>
              <w:left w:val="nil"/>
              <w:bottom w:val="single" w:sz="4" w:space="0" w:color="auto"/>
              <w:right w:val="single" w:sz="4" w:space="0" w:color="auto"/>
            </w:tcBorders>
            <w:shd w:val="clear" w:color="auto" w:fill="auto"/>
            <w:vAlign w:val="center"/>
          </w:tcPr>
          <w:p w14:paraId="760DBD4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对执行输血患者情况的查看及一般情况的基本操作，包括暂停，继续，终止，录入异常情况</w:t>
            </w:r>
          </w:p>
        </w:tc>
      </w:tr>
      <w:tr w:rsidR="00D94DC7" w:rsidRPr="000D43D7" w14:paraId="2EBE28F5"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34912137"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3EB406F5"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1B7BC5E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66369F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血袋回收</w:t>
            </w:r>
          </w:p>
        </w:tc>
        <w:tc>
          <w:tcPr>
            <w:tcW w:w="3190" w:type="pct"/>
            <w:tcBorders>
              <w:top w:val="nil"/>
              <w:left w:val="nil"/>
              <w:bottom w:val="single" w:sz="4" w:space="0" w:color="auto"/>
              <w:right w:val="single" w:sz="4" w:space="0" w:color="auto"/>
            </w:tcBorders>
            <w:shd w:val="clear" w:color="auto" w:fill="auto"/>
            <w:vAlign w:val="center"/>
          </w:tcPr>
          <w:p w14:paraId="5EE5BE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可按病区对病区内血</w:t>
            </w:r>
            <w:proofErr w:type="gramStart"/>
            <w:r w:rsidRPr="000D43D7">
              <w:rPr>
                <w:rFonts w:ascii="仿宋" w:eastAsia="仿宋" w:hAnsi="仿宋" w:hint="eastAsia"/>
                <w:szCs w:val="21"/>
              </w:rPr>
              <w:t>袋进行</w:t>
            </w:r>
            <w:proofErr w:type="gramEnd"/>
            <w:r w:rsidRPr="000D43D7">
              <w:rPr>
                <w:rFonts w:ascii="仿宋" w:eastAsia="仿宋" w:hAnsi="仿宋" w:hint="eastAsia"/>
                <w:szCs w:val="21"/>
              </w:rPr>
              <w:t>批量回收，记录回收人和时间</w:t>
            </w:r>
          </w:p>
        </w:tc>
      </w:tr>
      <w:tr w:rsidR="00D94DC7" w:rsidRPr="000D43D7" w14:paraId="25EC98FD"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5035F999"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41B53E12"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11B0A0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55DD34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输血执行结果回写</w:t>
            </w:r>
          </w:p>
        </w:tc>
        <w:tc>
          <w:tcPr>
            <w:tcW w:w="3190" w:type="pct"/>
            <w:tcBorders>
              <w:top w:val="nil"/>
              <w:left w:val="nil"/>
              <w:bottom w:val="single" w:sz="4" w:space="0" w:color="auto"/>
              <w:right w:val="single" w:sz="4" w:space="0" w:color="auto"/>
            </w:tcBorders>
            <w:shd w:val="clear" w:color="auto" w:fill="auto"/>
            <w:vAlign w:val="center"/>
          </w:tcPr>
          <w:p w14:paraId="5B7EAE2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将输血医嘱执行时间和执行人回写至第三方系统中</w:t>
            </w:r>
          </w:p>
        </w:tc>
      </w:tr>
      <w:tr w:rsidR="00D94DC7" w:rsidRPr="000D43D7" w14:paraId="32F2868B" w14:textId="77777777" w:rsidTr="00CD4C57">
        <w:trPr>
          <w:trHeight w:val="942"/>
        </w:trPr>
        <w:tc>
          <w:tcPr>
            <w:tcW w:w="395" w:type="pct"/>
            <w:vMerge/>
            <w:tcBorders>
              <w:top w:val="single" w:sz="4" w:space="0" w:color="auto"/>
              <w:left w:val="single" w:sz="4" w:space="0" w:color="auto"/>
              <w:bottom w:val="single" w:sz="4" w:space="0" w:color="auto"/>
              <w:right w:val="single" w:sz="4" w:space="0" w:color="auto"/>
            </w:tcBorders>
            <w:vAlign w:val="center"/>
          </w:tcPr>
          <w:p w14:paraId="00B5F4EF"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5F823230"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C529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护理医嘱执行</w:t>
            </w:r>
          </w:p>
        </w:tc>
        <w:tc>
          <w:tcPr>
            <w:tcW w:w="749" w:type="pct"/>
            <w:tcBorders>
              <w:top w:val="nil"/>
              <w:left w:val="nil"/>
              <w:bottom w:val="single" w:sz="4" w:space="0" w:color="auto"/>
              <w:right w:val="single" w:sz="4" w:space="0" w:color="auto"/>
            </w:tcBorders>
            <w:shd w:val="clear" w:color="auto" w:fill="auto"/>
            <w:vAlign w:val="center"/>
          </w:tcPr>
          <w:p w14:paraId="5988AF5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护理医嘱执行</w:t>
            </w:r>
          </w:p>
        </w:tc>
        <w:tc>
          <w:tcPr>
            <w:tcW w:w="3190" w:type="pct"/>
            <w:tcBorders>
              <w:top w:val="nil"/>
              <w:left w:val="nil"/>
              <w:bottom w:val="single" w:sz="4" w:space="0" w:color="auto"/>
              <w:right w:val="single" w:sz="4" w:space="0" w:color="auto"/>
            </w:tcBorders>
            <w:shd w:val="clear" w:color="auto" w:fill="auto"/>
            <w:vAlign w:val="center"/>
          </w:tcPr>
          <w:p w14:paraId="6BBC541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护理人员扫描患者腕带，列出该患者需要执行的护理医嘱（小治疗），护理人员点选其中一条，表明已经执行，可计入工作量（护理医嘱一般不打印条码）</w:t>
            </w:r>
          </w:p>
        </w:tc>
      </w:tr>
      <w:tr w:rsidR="00D94DC7" w:rsidRPr="000D43D7" w14:paraId="42448F30"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1D203EF7"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91C539B"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4EC0654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5F969D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护理医嘱执行结果回写</w:t>
            </w:r>
          </w:p>
        </w:tc>
        <w:tc>
          <w:tcPr>
            <w:tcW w:w="3190" w:type="pct"/>
            <w:tcBorders>
              <w:top w:val="nil"/>
              <w:left w:val="nil"/>
              <w:bottom w:val="single" w:sz="4" w:space="0" w:color="auto"/>
              <w:right w:val="single" w:sz="4" w:space="0" w:color="auto"/>
            </w:tcBorders>
            <w:shd w:val="clear" w:color="auto" w:fill="auto"/>
            <w:vAlign w:val="center"/>
          </w:tcPr>
          <w:p w14:paraId="0C5F622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将护理医嘱执行时间和执行人回写至第三方系统中</w:t>
            </w:r>
          </w:p>
        </w:tc>
      </w:tr>
      <w:tr w:rsidR="00D94DC7" w:rsidRPr="000D43D7" w14:paraId="731F8F35"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5B36004C"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41B657F9"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9C8A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医嘱执行提示</w:t>
            </w:r>
          </w:p>
        </w:tc>
        <w:tc>
          <w:tcPr>
            <w:tcW w:w="749" w:type="pct"/>
            <w:tcBorders>
              <w:top w:val="nil"/>
              <w:left w:val="nil"/>
              <w:bottom w:val="single" w:sz="4" w:space="0" w:color="auto"/>
              <w:right w:val="single" w:sz="4" w:space="0" w:color="auto"/>
            </w:tcBorders>
            <w:shd w:val="clear" w:color="auto" w:fill="auto"/>
            <w:vAlign w:val="bottom"/>
          </w:tcPr>
          <w:p w14:paraId="0E74207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高危药品执行提示</w:t>
            </w:r>
          </w:p>
        </w:tc>
        <w:tc>
          <w:tcPr>
            <w:tcW w:w="3190" w:type="pct"/>
            <w:tcBorders>
              <w:top w:val="nil"/>
              <w:left w:val="nil"/>
              <w:bottom w:val="single" w:sz="4" w:space="0" w:color="auto"/>
              <w:right w:val="single" w:sz="4" w:space="0" w:color="auto"/>
            </w:tcBorders>
            <w:shd w:val="clear" w:color="auto" w:fill="auto"/>
            <w:vAlign w:val="bottom"/>
          </w:tcPr>
          <w:p w14:paraId="180E2EA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护理人员在执行高危药品时，系统能智能提醒，可强制双人核对后才能执行</w:t>
            </w:r>
          </w:p>
        </w:tc>
      </w:tr>
      <w:tr w:rsidR="00D94DC7" w:rsidRPr="000D43D7" w14:paraId="0F8F6FE9" w14:textId="77777777" w:rsidTr="00CD4C57">
        <w:trPr>
          <w:trHeight w:val="270"/>
        </w:trPr>
        <w:tc>
          <w:tcPr>
            <w:tcW w:w="395" w:type="pct"/>
            <w:vMerge/>
            <w:tcBorders>
              <w:top w:val="single" w:sz="4" w:space="0" w:color="auto"/>
              <w:left w:val="single" w:sz="4" w:space="0" w:color="auto"/>
              <w:bottom w:val="single" w:sz="4" w:space="0" w:color="auto"/>
              <w:right w:val="single" w:sz="4" w:space="0" w:color="auto"/>
            </w:tcBorders>
            <w:vAlign w:val="center"/>
          </w:tcPr>
          <w:p w14:paraId="1CC5D15A"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6BFD2F27"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B06D39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bottom"/>
          </w:tcPr>
          <w:p w14:paraId="7FF1365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配置药品过期提示</w:t>
            </w:r>
          </w:p>
        </w:tc>
        <w:tc>
          <w:tcPr>
            <w:tcW w:w="3190" w:type="pct"/>
            <w:tcBorders>
              <w:top w:val="nil"/>
              <w:left w:val="nil"/>
              <w:bottom w:val="single" w:sz="4" w:space="0" w:color="auto"/>
              <w:right w:val="single" w:sz="4" w:space="0" w:color="auto"/>
            </w:tcBorders>
            <w:shd w:val="clear" w:color="auto" w:fill="auto"/>
            <w:vAlign w:val="bottom"/>
          </w:tcPr>
          <w:p w14:paraId="63BE1DF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护理人员在执行配置超过特定时间（如4小时）的无菌药品时，系统会智能提示拦截</w:t>
            </w:r>
          </w:p>
        </w:tc>
      </w:tr>
      <w:tr w:rsidR="00D94DC7" w:rsidRPr="000D43D7" w14:paraId="67498FF9" w14:textId="77777777" w:rsidTr="00CD4C57">
        <w:trPr>
          <w:trHeight w:val="935"/>
        </w:trPr>
        <w:tc>
          <w:tcPr>
            <w:tcW w:w="395" w:type="pct"/>
            <w:vMerge/>
            <w:tcBorders>
              <w:top w:val="single" w:sz="4" w:space="0" w:color="auto"/>
              <w:left w:val="single" w:sz="4" w:space="0" w:color="auto"/>
              <w:bottom w:val="single" w:sz="4" w:space="0" w:color="auto"/>
              <w:right w:val="single" w:sz="4" w:space="0" w:color="auto"/>
            </w:tcBorders>
            <w:vAlign w:val="center"/>
          </w:tcPr>
          <w:p w14:paraId="0CC4EA75"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79632F71"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6D1FF0F1"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D6B472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执行超时提示</w:t>
            </w:r>
          </w:p>
        </w:tc>
        <w:tc>
          <w:tcPr>
            <w:tcW w:w="3190" w:type="pct"/>
            <w:tcBorders>
              <w:top w:val="nil"/>
              <w:left w:val="nil"/>
              <w:bottom w:val="single" w:sz="4" w:space="0" w:color="auto"/>
              <w:right w:val="single" w:sz="4" w:space="0" w:color="auto"/>
            </w:tcBorders>
            <w:shd w:val="clear" w:color="auto" w:fill="auto"/>
            <w:vAlign w:val="bottom"/>
          </w:tcPr>
          <w:p w14:paraId="1795C23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系统能对超过计划执行时间2小时（具体时间可以根据医院管理要求配置）的医嘱记录进行智能提示</w:t>
            </w:r>
          </w:p>
        </w:tc>
      </w:tr>
      <w:tr w:rsidR="00D94DC7" w:rsidRPr="000D43D7" w14:paraId="256FF1AC" w14:textId="77777777" w:rsidTr="00CD4C57">
        <w:trPr>
          <w:trHeight w:val="1236"/>
        </w:trPr>
        <w:tc>
          <w:tcPr>
            <w:tcW w:w="395" w:type="pct"/>
            <w:vMerge/>
            <w:tcBorders>
              <w:top w:val="single" w:sz="4" w:space="0" w:color="auto"/>
              <w:left w:val="single" w:sz="4" w:space="0" w:color="auto"/>
              <w:bottom w:val="single" w:sz="4" w:space="0" w:color="auto"/>
              <w:right w:val="single" w:sz="4" w:space="0" w:color="auto"/>
            </w:tcBorders>
            <w:vAlign w:val="center"/>
          </w:tcPr>
          <w:p w14:paraId="0C25404B"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0C2021E4" w14:textId="77777777" w:rsidR="00D94DC7" w:rsidRPr="000D43D7" w:rsidRDefault="00D94DC7" w:rsidP="00CD4C57">
            <w:pPr>
              <w:rPr>
                <w:rFonts w:ascii="仿宋" w:eastAsia="仿宋" w:hAnsi="仿宋"/>
                <w:szCs w:val="21"/>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C0D47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医嘱执行统计管理</w:t>
            </w:r>
          </w:p>
        </w:tc>
        <w:tc>
          <w:tcPr>
            <w:tcW w:w="749" w:type="pct"/>
            <w:tcBorders>
              <w:top w:val="nil"/>
              <w:left w:val="nil"/>
              <w:bottom w:val="single" w:sz="4" w:space="0" w:color="auto"/>
              <w:right w:val="single" w:sz="4" w:space="0" w:color="auto"/>
            </w:tcBorders>
            <w:shd w:val="clear" w:color="auto" w:fill="auto"/>
            <w:vAlign w:val="center"/>
          </w:tcPr>
          <w:p w14:paraId="4BA47CC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合理给药统计</w:t>
            </w:r>
          </w:p>
        </w:tc>
        <w:tc>
          <w:tcPr>
            <w:tcW w:w="3190" w:type="pct"/>
            <w:tcBorders>
              <w:top w:val="nil"/>
              <w:left w:val="nil"/>
              <w:bottom w:val="single" w:sz="4" w:space="0" w:color="auto"/>
              <w:right w:val="single" w:sz="4" w:space="0" w:color="auto"/>
            </w:tcBorders>
            <w:shd w:val="clear" w:color="auto" w:fill="auto"/>
            <w:vAlign w:val="bottom"/>
          </w:tcPr>
          <w:p w14:paraId="0053AF1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系统对提前（或者延后）计划执行时间特定时间的医嘱执行记录进行智能汇总统计，并计算病区特定时段里给药时间符合率</w:t>
            </w:r>
          </w:p>
        </w:tc>
      </w:tr>
      <w:tr w:rsidR="00D94DC7" w:rsidRPr="000D43D7" w14:paraId="37D99159" w14:textId="77777777" w:rsidTr="00CD4C57">
        <w:trPr>
          <w:trHeight w:val="540"/>
        </w:trPr>
        <w:tc>
          <w:tcPr>
            <w:tcW w:w="395" w:type="pct"/>
            <w:vMerge/>
            <w:tcBorders>
              <w:top w:val="single" w:sz="4" w:space="0" w:color="auto"/>
              <w:left w:val="single" w:sz="4" w:space="0" w:color="auto"/>
              <w:bottom w:val="single" w:sz="4" w:space="0" w:color="auto"/>
              <w:right w:val="single" w:sz="4" w:space="0" w:color="auto"/>
            </w:tcBorders>
            <w:vAlign w:val="center"/>
          </w:tcPr>
          <w:p w14:paraId="52972CCD" w14:textId="77777777" w:rsidR="00D94DC7" w:rsidRPr="000D43D7" w:rsidRDefault="00D94DC7" w:rsidP="00CD4C57">
            <w:pPr>
              <w:rPr>
                <w:rFonts w:ascii="仿宋" w:eastAsia="仿宋" w:hAnsi="仿宋"/>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14:paraId="0C9E8A1F" w14:textId="77777777" w:rsidR="00D94DC7" w:rsidRPr="000D43D7" w:rsidRDefault="00D94DC7" w:rsidP="00CD4C57">
            <w:pPr>
              <w:rPr>
                <w:rFonts w:ascii="仿宋" w:eastAsia="仿宋" w:hAnsi="仿宋"/>
                <w:szCs w:val="21"/>
              </w:rPr>
            </w:pPr>
          </w:p>
        </w:tc>
        <w:tc>
          <w:tcPr>
            <w:tcW w:w="194" w:type="pct"/>
            <w:vMerge/>
            <w:tcBorders>
              <w:top w:val="single" w:sz="4" w:space="0" w:color="auto"/>
              <w:left w:val="single" w:sz="4" w:space="0" w:color="auto"/>
              <w:bottom w:val="single" w:sz="4" w:space="0" w:color="auto"/>
              <w:right w:val="single" w:sz="4" w:space="0" w:color="auto"/>
            </w:tcBorders>
            <w:vAlign w:val="center"/>
          </w:tcPr>
          <w:p w14:paraId="39256BFA"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bottom"/>
          </w:tcPr>
          <w:p w14:paraId="6BAC2FC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医嘱执行工作量统计</w:t>
            </w:r>
          </w:p>
        </w:tc>
        <w:tc>
          <w:tcPr>
            <w:tcW w:w="3190" w:type="pct"/>
            <w:tcBorders>
              <w:top w:val="nil"/>
              <w:left w:val="nil"/>
              <w:bottom w:val="single" w:sz="4" w:space="0" w:color="auto"/>
              <w:right w:val="single" w:sz="4" w:space="0" w:color="auto"/>
            </w:tcBorders>
            <w:shd w:val="clear" w:color="auto" w:fill="auto"/>
            <w:vAlign w:val="bottom"/>
          </w:tcPr>
          <w:p w14:paraId="47B2F7C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统计病区、病区各护理人员特定时段内完成医嘱执行数量</w:t>
            </w:r>
          </w:p>
        </w:tc>
      </w:tr>
      <w:tr w:rsidR="00D94DC7" w:rsidRPr="000D43D7" w14:paraId="4D64971D" w14:textId="77777777" w:rsidTr="00CD4C57">
        <w:trPr>
          <w:trHeight w:val="540"/>
        </w:trPr>
        <w:tc>
          <w:tcPr>
            <w:tcW w:w="395" w:type="pct"/>
            <w:vMerge w:val="restart"/>
            <w:tcBorders>
              <w:top w:val="single" w:sz="4" w:space="0" w:color="auto"/>
              <w:left w:val="single" w:sz="4" w:space="0" w:color="auto"/>
              <w:right w:val="single" w:sz="4" w:space="0" w:color="auto"/>
            </w:tcBorders>
            <w:shd w:val="clear" w:color="auto" w:fill="auto"/>
            <w:vAlign w:val="center"/>
          </w:tcPr>
          <w:p w14:paraId="30A9D24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（6）</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5E56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▲体征管理(提供该功能界面截图）</w:t>
            </w:r>
          </w:p>
        </w:tc>
        <w:tc>
          <w:tcPr>
            <w:tcW w:w="749" w:type="pct"/>
            <w:tcBorders>
              <w:top w:val="nil"/>
              <w:left w:val="nil"/>
              <w:bottom w:val="single" w:sz="4" w:space="0" w:color="auto"/>
              <w:right w:val="single" w:sz="4" w:space="0" w:color="auto"/>
            </w:tcBorders>
            <w:shd w:val="clear" w:color="auto" w:fill="auto"/>
            <w:vAlign w:val="center"/>
          </w:tcPr>
          <w:p w14:paraId="5D6EB64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体征录入</w:t>
            </w:r>
          </w:p>
        </w:tc>
        <w:tc>
          <w:tcPr>
            <w:tcW w:w="3190" w:type="pct"/>
            <w:tcBorders>
              <w:top w:val="nil"/>
              <w:left w:val="nil"/>
              <w:bottom w:val="single" w:sz="4" w:space="0" w:color="auto"/>
              <w:right w:val="single" w:sz="4" w:space="0" w:color="auto"/>
            </w:tcBorders>
            <w:shd w:val="clear" w:color="auto" w:fill="auto"/>
            <w:vAlign w:val="center"/>
          </w:tcPr>
          <w:p w14:paraId="7B53800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患者体征信息的床旁实时采集，采集体征信息包括:  体温、脉搏、呼吸、心率、出入液量、血氧饱和度、血压、血糖、身高、疼痛、各种引流管、体重、排便次数等</w:t>
            </w:r>
          </w:p>
        </w:tc>
      </w:tr>
      <w:tr w:rsidR="00D94DC7" w:rsidRPr="000D43D7" w14:paraId="380850F7" w14:textId="77777777" w:rsidTr="00CD4C57">
        <w:trPr>
          <w:trHeight w:val="270"/>
        </w:trPr>
        <w:tc>
          <w:tcPr>
            <w:tcW w:w="395" w:type="pct"/>
            <w:vMerge/>
            <w:tcBorders>
              <w:left w:val="single" w:sz="4" w:space="0" w:color="auto"/>
              <w:right w:val="single" w:sz="4" w:space="0" w:color="auto"/>
            </w:tcBorders>
            <w:vAlign w:val="center"/>
          </w:tcPr>
          <w:p w14:paraId="27062175"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13E4AE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DCBC7F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体征批量录入</w:t>
            </w:r>
          </w:p>
        </w:tc>
        <w:tc>
          <w:tcPr>
            <w:tcW w:w="3190" w:type="pct"/>
            <w:tcBorders>
              <w:top w:val="nil"/>
              <w:left w:val="nil"/>
              <w:bottom w:val="single" w:sz="4" w:space="0" w:color="auto"/>
              <w:right w:val="single" w:sz="4" w:space="0" w:color="auto"/>
            </w:tcBorders>
            <w:shd w:val="clear" w:color="auto" w:fill="auto"/>
            <w:vAlign w:val="center"/>
          </w:tcPr>
          <w:p w14:paraId="4DC274D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根据同一时间段采集的多个患者的体征信息，批量录入到系统中</w:t>
            </w:r>
          </w:p>
        </w:tc>
      </w:tr>
      <w:tr w:rsidR="00D94DC7" w:rsidRPr="000D43D7" w14:paraId="593DEBF6" w14:textId="77777777" w:rsidTr="00CD4C57">
        <w:trPr>
          <w:trHeight w:val="270"/>
        </w:trPr>
        <w:tc>
          <w:tcPr>
            <w:tcW w:w="395" w:type="pct"/>
            <w:vMerge/>
            <w:tcBorders>
              <w:left w:val="single" w:sz="4" w:space="0" w:color="auto"/>
              <w:right w:val="single" w:sz="4" w:space="0" w:color="auto"/>
            </w:tcBorders>
            <w:vAlign w:val="center"/>
          </w:tcPr>
          <w:p w14:paraId="3216E1CF"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2E1800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FF8EDA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体温单</w:t>
            </w:r>
          </w:p>
        </w:tc>
        <w:tc>
          <w:tcPr>
            <w:tcW w:w="3190" w:type="pct"/>
            <w:tcBorders>
              <w:top w:val="nil"/>
              <w:left w:val="nil"/>
              <w:bottom w:val="single" w:sz="4" w:space="0" w:color="auto"/>
              <w:right w:val="single" w:sz="4" w:space="0" w:color="auto"/>
            </w:tcBorders>
            <w:shd w:val="clear" w:color="auto" w:fill="auto"/>
            <w:vAlign w:val="center"/>
          </w:tcPr>
          <w:p w14:paraId="5BC2BF9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针对录入的体征信息，按卫生部规定的体温单格式输出，可进行修改、预览、打印</w:t>
            </w:r>
          </w:p>
        </w:tc>
      </w:tr>
      <w:tr w:rsidR="00D94DC7" w:rsidRPr="000D43D7" w14:paraId="275B7E33" w14:textId="77777777" w:rsidTr="00CD4C57">
        <w:trPr>
          <w:trHeight w:val="270"/>
        </w:trPr>
        <w:tc>
          <w:tcPr>
            <w:tcW w:w="395" w:type="pct"/>
            <w:vMerge/>
            <w:tcBorders>
              <w:left w:val="single" w:sz="4" w:space="0" w:color="auto"/>
              <w:right w:val="single" w:sz="4" w:space="0" w:color="auto"/>
            </w:tcBorders>
            <w:vAlign w:val="center"/>
          </w:tcPr>
          <w:p w14:paraId="379214DC"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A37034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B84AB7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体温单打印</w:t>
            </w:r>
          </w:p>
        </w:tc>
        <w:tc>
          <w:tcPr>
            <w:tcW w:w="3190" w:type="pct"/>
            <w:tcBorders>
              <w:top w:val="nil"/>
              <w:left w:val="nil"/>
              <w:bottom w:val="single" w:sz="4" w:space="0" w:color="auto"/>
              <w:right w:val="single" w:sz="4" w:space="0" w:color="auto"/>
            </w:tcBorders>
            <w:shd w:val="clear" w:color="auto" w:fill="auto"/>
            <w:vAlign w:val="center"/>
          </w:tcPr>
          <w:p w14:paraId="1BB26F1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支持全部打印、单页打印、奇偶页打印和选择页码打印</w:t>
            </w:r>
          </w:p>
        </w:tc>
      </w:tr>
      <w:tr w:rsidR="00D94DC7" w:rsidRPr="000D43D7" w14:paraId="6C4CE405" w14:textId="77777777" w:rsidTr="00CD4C57">
        <w:trPr>
          <w:trHeight w:val="270"/>
        </w:trPr>
        <w:tc>
          <w:tcPr>
            <w:tcW w:w="395" w:type="pct"/>
            <w:vMerge/>
            <w:tcBorders>
              <w:left w:val="single" w:sz="4" w:space="0" w:color="auto"/>
              <w:right w:val="single" w:sz="4" w:space="0" w:color="auto"/>
            </w:tcBorders>
            <w:vAlign w:val="center"/>
          </w:tcPr>
          <w:p w14:paraId="7C0525A4"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C8210D7"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4CD098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对外接口</w:t>
            </w:r>
          </w:p>
        </w:tc>
        <w:tc>
          <w:tcPr>
            <w:tcW w:w="3190" w:type="pct"/>
            <w:tcBorders>
              <w:top w:val="nil"/>
              <w:left w:val="nil"/>
              <w:bottom w:val="single" w:sz="4" w:space="0" w:color="auto"/>
              <w:right w:val="single" w:sz="4" w:space="0" w:color="auto"/>
            </w:tcBorders>
            <w:shd w:val="clear" w:color="auto" w:fill="auto"/>
            <w:vAlign w:val="center"/>
          </w:tcPr>
          <w:p w14:paraId="58F28E6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提供数据接口，供第三方系统调用，以使第三方系统获取体温单体征数据</w:t>
            </w:r>
          </w:p>
        </w:tc>
      </w:tr>
      <w:tr w:rsidR="00D94DC7" w:rsidRPr="000D43D7" w14:paraId="122E1C04" w14:textId="77777777" w:rsidTr="00CD4C57">
        <w:trPr>
          <w:trHeight w:val="270"/>
        </w:trPr>
        <w:tc>
          <w:tcPr>
            <w:tcW w:w="395" w:type="pct"/>
            <w:vMerge/>
            <w:tcBorders>
              <w:left w:val="single" w:sz="4" w:space="0" w:color="auto"/>
              <w:right w:val="single" w:sz="4" w:space="0" w:color="auto"/>
            </w:tcBorders>
            <w:vAlign w:val="center"/>
          </w:tcPr>
          <w:p w14:paraId="5CD48A47"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0C9A66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3008FE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体征异常查询</w:t>
            </w:r>
          </w:p>
        </w:tc>
        <w:tc>
          <w:tcPr>
            <w:tcW w:w="3190" w:type="pct"/>
            <w:tcBorders>
              <w:top w:val="nil"/>
              <w:left w:val="nil"/>
              <w:bottom w:val="single" w:sz="4" w:space="0" w:color="auto"/>
              <w:right w:val="single" w:sz="4" w:space="0" w:color="auto"/>
            </w:tcBorders>
            <w:shd w:val="clear" w:color="auto" w:fill="auto"/>
            <w:vAlign w:val="center"/>
          </w:tcPr>
          <w:p w14:paraId="379CB73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查询时间段内体征异常的患者信息</w:t>
            </w:r>
          </w:p>
        </w:tc>
      </w:tr>
      <w:tr w:rsidR="00D94DC7" w:rsidRPr="000D43D7" w14:paraId="1983A31D" w14:textId="77777777" w:rsidTr="00CD4C57">
        <w:trPr>
          <w:trHeight w:val="270"/>
        </w:trPr>
        <w:tc>
          <w:tcPr>
            <w:tcW w:w="395" w:type="pct"/>
            <w:vMerge/>
            <w:tcBorders>
              <w:left w:val="single" w:sz="4" w:space="0" w:color="auto"/>
              <w:right w:val="single" w:sz="4" w:space="0" w:color="auto"/>
            </w:tcBorders>
            <w:vAlign w:val="center"/>
          </w:tcPr>
          <w:p w14:paraId="0DF5872B"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1F4F3B9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DACCCF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体征趋势图</w:t>
            </w:r>
          </w:p>
        </w:tc>
        <w:tc>
          <w:tcPr>
            <w:tcW w:w="3190" w:type="pct"/>
            <w:tcBorders>
              <w:top w:val="nil"/>
              <w:left w:val="nil"/>
              <w:bottom w:val="single" w:sz="4" w:space="0" w:color="auto"/>
              <w:right w:val="single" w:sz="4" w:space="0" w:color="auto"/>
            </w:tcBorders>
            <w:shd w:val="clear" w:color="auto" w:fill="auto"/>
            <w:vAlign w:val="center"/>
          </w:tcPr>
          <w:p w14:paraId="29400EC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动态查询患者生命体征、能显示单个生命</w:t>
            </w:r>
            <w:proofErr w:type="gramStart"/>
            <w:r w:rsidRPr="000D43D7">
              <w:rPr>
                <w:rFonts w:ascii="仿宋" w:eastAsia="仿宋" w:hAnsi="仿宋" w:hint="eastAsia"/>
                <w:szCs w:val="21"/>
              </w:rPr>
              <w:t>体征某</w:t>
            </w:r>
            <w:proofErr w:type="gramEnd"/>
            <w:r w:rsidRPr="000D43D7">
              <w:rPr>
                <w:rFonts w:ascii="仿宋" w:eastAsia="仿宋" w:hAnsi="仿宋" w:hint="eastAsia"/>
                <w:szCs w:val="21"/>
              </w:rPr>
              <w:t>时段的趋势图</w:t>
            </w:r>
          </w:p>
        </w:tc>
      </w:tr>
      <w:tr w:rsidR="00D94DC7" w:rsidRPr="000D43D7" w14:paraId="3EA37337" w14:textId="77777777" w:rsidTr="00CD4C57">
        <w:trPr>
          <w:trHeight w:val="559"/>
        </w:trPr>
        <w:tc>
          <w:tcPr>
            <w:tcW w:w="395" w:type="pct"/>
            <w:vMerge/>
            <w:tcBorders>
              <w:left w:val="single" w:sz="4" w:space="0" w:color="auto"/>
              <w:right w:val="single" w:sz="4" w:space="0" w:color="auto"/>
            </w:tcBorders>
            <w:vAlign w:val="center"/>
          </w:tcPr>
          <w:p w14:paraId="6A155990"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019D4D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A06E25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漏测查询</w:t>
            </w:r>
          </w:p>
        </w:tc>
        <w:tc>
          <w:tcPr>
            <w:tcW w:w="3190" w:type="pct"/>
            <w:tcBorders>
              <w:top w:val="nil"/>
              <w:left w:val="nil"/>
              <w:bottom w:val="single" w:sz="4" w:space="0" w:color="auto"/>
              <w:right w:val="single" w:sz="4" w:space="0" w:color="auto"/>
            </w:tcBorders>
            <w:shd w:val="clear" w:color="auto" w:fill="auto"/>
            <w:vAlign w:val="center"/>
          </w:tcPr>
          <w:p w14:paraId="45252FB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查询大便，体重，血压，体温等体征的漏测信息</w:t>
            </w:r>
          </w:p>
        </w:tc>
      </w:tr>
      <w:tr w:rsidR="00D94DC7" w:rsidRPr="000D43D7" w14:paraId="121A403E" w14:textId="77777777" w:rsidTr="00CD4C57">
        <w:trPr>
          <w:trHeight w:val="739"/>
        </w:trPr>
        <w:tc>
          <w:tcPr>
            <w:tcW w:w="395" w:type="pct"/>
            <w:vMerge/>
            <w:tcBorders>
              <w:left w:val="single" w:sz="4" w:space="0" w:color="auto"/>
              <w:right w:val="single" w:sz="4" w:space="0" w:color="auto"/>
            </w:tcBorders>
            <w:vAlign w:val="center"/>
          </w:tcPr>
          <w:p w14:paraId="1F87DD9F"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A4DF20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B4AEB8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待测体征查询</w:t>
            </w:r>
          </w:p>
        </w:tc>
        <w:tc>
          <w:tcPr>
            <w:tcW w:w="3190" w:type="pct"/>
            <w:tcBorders>
              <w:top w:val="nil"/>
              <w:left w:val="nil"/>
              <w:bottom w:val="single" w:sz="4" w:space="0" w:color="auto"/>
              <w:right w:val="single" w:sz="4" w:space="0" w:color="auto"/>
            </w:tcBorders>
            <w:shd w:val="clear" w:color="auto" w:fill="auto"/>
            <w:vAlign w:val="center"/>
          </w:tcPr>
          <w:p w14:paraId="6439A27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按照体征待测规则生成相应的体征待测时间点，方便并及时提醒护士做体征测量记录</w:t>
            </w:r>
          </w:p>
        </w:tc>
      </w:tr>
      <w:tr w:rsidR="00D94DC7" w:rsidRPr="000D43D7" w14:paraId="748C099B" w14:textId="77777777" w:rsidTr="00CD4C57">
        <w:trPr>
          <w:trHeight w:val="540"/>
        </w:trPr>
        <w:tc>
          <w:tcPr>
            <w:tcW w:w="395" w:type="pct"/>
            <w:vMerge/>
            <w:tcBorders>
              <w:left w:val="single" w:sz="4" w:space="0" w:color="auto"/>
              <w:right w:val="single" w:sz="4" w:space="0" w:color="auto"/>
            </w:tcBorders>
            <w:vAlign w:val="center"/>
          </w:tcPr>
          <w:p w14:paraId="141F46EB"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0EF0684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7DD73D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录入数据有效性校验</w:t>
            </w:r>
          </w:p>
        </w:tc>
        <w:tc>
          <w:tcPr>
            <w:tcW w:w="3190" w:type="pct"/>
            <w:tcBorders>
              <w:top w:val="nil"/>
              <w:left w:val="nil"/>
              <w:bottom w:val="single" w:sz="4" w:space="0" w:color="auto"/>
              <w:right w:val="single" w:sz="4" w:space="0" w:color="auto"/>
            </w:tcBorders>
            <w:shd w:val="clear" w:color="auto" w:fill="auto"/>
            <w:vAlign w:val="center"/>
          </w:tcPr>
          <w:p w14:paraId="45B2B9B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判别录入数据是否符合要求（如体温只能录入数字）</w:t>
            </w:r>
          </w:p>
        </w:tc>
      </w:tr>
      <w:tr w:rsidR="00D94DC7" w:rsidRPr="000D43D7" w14:paraId="66A7F773" w14:textId="77777777" w:rsidTr="00CD4C57">
        <w:trPr>
          <w:trHeight w:val="270"/>
        </w:trPr>
        <w:tc>
          <w:tcPr>
            <w:tcW w:w="395" w:type="pct"/>
            <w:vMerge/>
            <w:tcBorders>
              <w:left w:val="single" w:sz="4" w:space="0" w:color="auto"/>
              <w:right w:val="single" w:sz="4" w:space="0" w:color="auto"/>
            </w:tcBorders>
            <w:vAlign w:val="center"/>
          </w:tcPr>
          <w:p w14:paraId="3B5974DF"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1E568B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8EE852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体征异常警示范围</w:t>
            </w:r>
          </w:p>
        </w:tc>
        <w:tc>
          <w:tcPr>
            <w:tcW w:w="3190" w:type="pct"/>
            <w:tcBorders>
              <w:top w:val="nil"/>
              <w:left w:val="nil"/>
              <w:bottom w:val="single" w:sz="4" w:space="0" w:color="auto"/>
              <w:right w:val="single" w:sz="4" w:space="0" w:color="auto"/>
            </w:tcBorders>
            <w:shd w:val="clear" w:color="auto" w:fill="auto"/>
            <w:vAlign w:val="center"/>
          </w:tcPr>
          <w:p w14:paraId="4175FE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可设定单个体征的异常值上下限</w:t>
            </w:r>
          </w:p>
        </w:tc>
      </w:tr>
      <w:tr w:rsidR="00D94DC7" w:rsidRPr="000D43D7" w14:paraId="48D9DA14" w14:textId="77777777" w:rsidTr="00CD4C57">
        <w:trPr>
          <w:trHeight w:val="270"/>
        </w:trPr>
        <w:tc>
          <w:tcPr>
            <w:tcW w:w="395" w:type="pct"/>
            <w:vMerge/>
            <w:tcBorders>
              <w:left w:val="single" w:sz="4" w:space="0" w:color="auto"/>
              <w:right w:val="single" w:sz="4" w:space="0" w:color="auto"/>
            </w:tcBorders>
            <w:vAlign w:val="center"/>
          </w:tcPr>
          <w:p w14:paraId="54CCEFEF"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551D990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B83E53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满页提醒</w:t>
            </w:r>
          </w:p>
        </w:tc>
        <w:tc>
          <w:tcPr>
            <w:tcW w:w="3190" w:type="pct"/>
            <w:tcBorders>
              <w:top w:val="nil"/>
              <w:left w:val="nil"/>
              <w:bottom w:val="single" w:sz="4" w:space="0" w:color="auto"/>
              <w:right w:val="single" w:sz="4" w:space="0" w:color="auto"/>
            </w:tcBorders>
            <w:shd w:val="clear" w:color="auto" w:fill="auto"/>
            <w:vAlign w:val="center"/>
          </w:tcPr>
          <w:p w14:paraId="3DFDB37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当患者的体温单满页时，提供满页提醒标志</w:t>
            </w:r>
          </w:p>
        </w:tc>
      </w:tr>
      <w:tr w:rsidR="00D94DC7" w:rsidRPr="000D43D7" w14:paraId="6AF8665B" w14:textId="77777777" w:rsidTr="00CD4C57">
        <w:trPr>
          <w:trHeight w:val="270"/>
        </w:trPr>
        <w:tc>
          <w:tcPr>
            <w:tcW w:w="395" w:type="pct"/>
            <w:vMerge/>
            <w:tcBorders>
              <w:left w:val="single" w:sz="4" w:space="0" w:color="auto"/>
              <w:bottom w:val="single" w:sz="4" w:space="0" w:color="auto"/>
              <w:right w:val="single" w:sz="4" w:space="0" w:color="auto"/>
            </w:tcBorders>
            <w:vAlign w:val="center"/>
          </w:tcPr>
          <w:p w14:paraId="68901DE9"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BD85C0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64F06A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体征异常提醒</w:t>
            </w:r>
          </w:p>
        </w:tc>
        <w:tc>
          <w:tcPr>
            <w:tcW w:w="3190" w:type="pct"/>
            <w:tcBorders>
              <w:top w:val="nil"/>
              <w:left w:val="nil"/>
              <w:bottom w:val="single" w:sz="4" w:space="0" w:color="auto"/>
              <w:right w:val="single" w:sz="4" w:space="0" w:color="auto"/>
            </w:tcBorders>
            <w:shd w:val="clear" w:color="auto" w:fill="auto"/>
            <w:vAlign w:val="center"/>
          </w:tcPr>
          <w:p w14:paraId="10BE2E0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查询时间段内体征异常的患者，包括体温、疼痛、血压、排便次数异常</w:t>
            </w:r>
          </w:p>
        </w:tc>
      </w:tr>
      <w:tr w:rsidR="00D94DC7" w:rsidRPr="000D43D7" w14:paraId="40429464" w14:textId="77777777" w:rsidTr="00CD4C57">
        <w:trPr>
          <w:trHeight w:val="27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67BAA8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（7）</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974B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健康宣教</w:t>
            </w:r>
          </w:p>
        </w:tc>
        <w:tc>
          <w:tcPr>
            <w:tcW w:w="749" w:type="pct"/>
            <w:tcBorders>
              <w:top w:val="nil"/>
              <w:left w:val="nil"/>
              <w:bottom w:val="single" w:sz="4" w:space="0" w:color="auto"/>
              <w:right w:val="single" w:sz="4" w:space="0" w:color="auto"/>
            </w:tcBorders>
            <w:shd w:val="clear" w:color="auto" w:fill="auto"/>
            <w:vAlign w:val="center"/>
          </w:tcPr>
          <w:p w14:paraId="5A0FD7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健康教育</w:t>
            </w:r>
          </w:p>
        </w:tc>
        <w:tc>
          <w:tcPr>
            <w:tcW w:w="3190" w:type="pct"/>
            <w:tcBorders>
              <w:top w:val="nil"/>
              <w:left w:val="nil"/>
              <w:bottom w:val="single" w:sz="4" w:space="0" w:color="auto"/>
              <w:right w:val="single" w:sz="4" w:space="0" w:color="auto"/>
            </w:tcBorders>
            <w:shd w:val="clear" w:color="auto" w:fill="auto"/>
            <w:vAlign w:val="center"/>
          </w:tcPr>
          <w:p w14:paraId="2CBF418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提供标准的健康教育知识库，针对患者的不同病症，实现床旁宣教</w:t>
            </w:r>
          </w:p>
        </w:tc>
      </w:tr>
      <w:tr w:rsidR="00D94DC7" w:rsidRPr="000D43D7" w14:paraId="51FBAD67" w14:textId="77777777" w:rsidTr="00CD4C57">
        <w:trPr>
          <w:trHeight w:val="54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54395D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（8）</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77CC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临床报告</w:t>
            </w:r>
          </w:p>
        </w:tc>
        <w:tc>
          <w:tcPr>
            <w:tcW w:w="749" w:type="pct"/>
            <w:tcBorders>
              <w:top w:val="nil"/>
              <w:left w:val="nil"/>
              <w:bottom w:val="single" w:sz="4" w:space="0" w:color="auto"/>
              <w:right w:val="single" w:sz="4" w:space="0" w:color="auto"/>
            </w:tcBorders>
            <w:shd w:val="clear" w:color="auto" w:fill="auto"/>
            <w:vAlign w:val="center"/>
          </w:tcPr>
          <w:p w14:paraId="11DB59F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检查检验报告查看</w:t>
            </w:r>
          </w:p>
        </w:tc>
        <w:tc>
          <w:tcPr>
            <w:tcW w:w="3190" w:type="pct"/>
            <w:tcBorders>
              <w:top w:val="nil"/>
              <w:left w:val="nil"/>
              <w:bottom w:val="single" w:sz="4" w:space="0" w:color="auto"/>
              <w:right w:val="single" w:sz="4" w:space="0" w:color="auto"/>
            </w:tcBorders>
            <w:shd w:val="clear" w:color="auto" w:fill="auto"/>
            <w:vAlign w:val="center"/>
          </w:tcPr>
          <w:p w14:paraId="2717AAA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查看住院患者的检查检验报告对异常值进行标记（由于无线网络传输速度问题，不进行PACS图形展示）</w:t>
            </w:r>
          </w:p>
        </w:tc>
      </w:tr>
      <w:tr w:rsidR="00D94DC7" w:rsidRPr="000D43D7" w14:paraId="26F6D01A" w14:textId="77777777" w:rsidTr="00CD4C57">
        <w:trPr>
          <w:trHeight w:val="1080"/>
        </w:trPr>
        <w:tc>
          <w:tcPr>
            <w:tcW w:w="395" w:type="pct"/>
            <w:vMerge w:val="restart"/>
            <w:tcBorders>
              <w:top w:val="single" w:sz="4" w:space="0" w:color="auto"/>
              <w:left w:val="single" w:sz="4" w:space="0" w:color="auto"/>
              <w:right w:val="single" w:sz="4" w:space="0" w:color="auto"/>
            </w:tcBorders>
            <w:shd w:val="clear" w:color="auto" w:fill="auto"/>
            <w:vAlign w:val="center"/>
          </w:tcPr>
          <w:p w14:paraId="3F381A3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（9）</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37D7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病室报告</w:t>
            </w:r>
          </w:p>
        </w:tc>
        <w:tc>
          <w:tcPr>
            <w:tcW w:w="749" w:type="pct"/>
            <w:tcBorders>
              <w:top w:val="nil"/>
              <w:left w:val="nil"/>
              <w:bottom w:val="single" w:sz="4" w:space="0" w:color="auto"/>
              <w:right w:val="single" w:sz="4" w:space="0" w:color="auto"/>
            </w:tcBorders>
            <w:shd w:val="clear" w:color="auto" w:fill="auto"/>
            <w:vAlign w:val="center"/>
          </w:tcPr>
          <w:p w14:paraId="2C01EA6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交班统计项目</w:t>
            </w:r>
          </w:p>
        </w:tc>
        <w:tc>
          <w:tcPr>
            <w:tcW w:w="3190" w:type="pct"/>
            <w:tcBorders>
              <w:top w:val="nil"/>
              <w:left w:val="nil"/>
              <w:bottom w:val="single" w:sz="4" w:space="0" w:color="auto"/>
              <w:right w:val="single" w:sz="4" w:space="0" w:color="auto"/>
            </w:tcBorders>
            <w:shd w:val="clear" w:color="auto" w:fill="auto"/>
            <w:vAlign w:val="center"/>
          </w:tcPr>
          <w:p w14:paraId="6089F13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默认按班次时间段统计病区原有患者数、现有患者数、特级护理、一级护理、二级护理、三级护理、病危、病重、手术、转入、转出、体温异常、血压异常、血糖异常人数。并且可以根据科室自身实际情况添加科室内关注的交班统计项目，比如产科可以添加分娩个数统计项。</w:t>
            </w:r>
          </w:p>
        </w:tc>
      </w:tr>
      <w:tr w:rsidR="00D94DC7" w:rsidRPr="000D43D7" w14:paraId="4055C809" w14:textId="77777777" w:rsidTr="00CD4C57">
        <w:trPr>
          <w:trHeight w:val="270"/>
        </w:trPr>
        <w:tc>
          <w:tcPr>
            <w:tcW w:w="395" w:type="pct"/>
            <w:vMerge/>
            <w:tcBorders>
              <w:left w:val="single" w:sz="4" w:space="0" w:color="auto"/>
              <w:right w:val="single" w:sz="4" w:space="0" w:color="auto"/>
            </w:tcBorders>
            <w:vAlign w:val="center"/>
          </w:tcPr>
          <w:p w14:paraId="659A2D1D"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6C1B02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F90140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交班病人查询</w:t>
            </w:r>
          </w:p>
        </w:tc>
        <w:tc>
          <w:tcPr>
            <w:tcW w:w="3190" w:type="pct"/>
            <w:tcBorders>
              <w:top w:val="nil"/>
              <w:left w:val="nil"/>
              <w:bottom w:val="single" w:sz="4" w:space="0" w:color="auto"/>
              <w:right w:val="single" w:sz="4" w:space="0" w:color="auto"/>
            </w:tcBorders>
            <w:shd w:val="clear" w:color="auto" w:fill="auto"/>
            <w:vAlign w:val="center"/>
          </w:tcPr>
          <w:p w14:paraId="455DF39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支持按统计项目，按班次分别查看该类患者的床位、姓名、年龄、诊断、描述和备注</w:t>
            </w:r>
          </w:p>
        </w:tc>
      </w:tr>
      <w:tr w:rsidR="00D94DC7" w:rsidRPr="000D43D7" w14:paraId="29E92A9C" w14:textId="77777777" w:rsidTr="00CD4C57">
        <w:trPr>
          <w:trHeight w:val="270"/>
        </w:trPr>
        <w:tc>
          <w:tcPr>
            <w:tcW w:w="395" w:type="pct"/>
            <w:vMerge/>
            <w:tcBorders>
              <w:left w:val="single" w:sz="4" w:space="0" w:color="auto"/>
              <w:right w:val="single" w:sz="4" w:space="0" w:color="auto"/>
            </w:tcBorders>
            <w:vAlign w:val="center"/>
          </w:tcPr>
          <w:p w14:paraId="35E7CA40"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1846CFF2"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FA4307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交班班次时间设置</w:t>
            </w:r>
          </w:p>
        </w:tc>
        <w:tc>
          <w:tcPr>
            <w:tcW w:w="3190" w:type="pct"/>
            <w:tcBorders>
              <w:top w:val="nil"/>
              <w:left w:val="nil"/>
              <w:bottom w:val="single" w:sz="4" w:space="0" w:color="auto"/>
              <w:right w:val="single" w:sz="4" w:space="0" w:color="auto"/>
            </w:tcBorders>
            <w:shd w:val="clear" w:color="auto" w:fill="auto"/>
            <w:vAlign w:val="center"/>
          </w:tcPr>
          <w:p w14:paraId="08E3E58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支持配置多种交班班次模板</w:t>
            </w:r>
            <w:proofErr w:type="gramStart"/>
            <w:r w:rsidRPr="000D43D7">
              <w:rPr>
                <w:rFonts w:ascii="仿宋" w:eastAsia="仿宋" w:hAnsi="仿宋" w:hint="eastAsia"/>
                <w:szCs w:val="21"/>
              </w:rPr>
              <w:t>供各个</w:t>
            </w:r>
            <w:proofErr w:type="gramEnd"/>
            <w:r w:rsidRPr="000D43D7">
              <w:rPr>
                <w:rFonts w:ascii="仿宋" w:eastAsia="仿宋" w:hAnsi="仿宋" w:hint="eastAsia"/>
                <w:szCs w:val="21"/>
              </w:rPr>
              <w:t>科室选择，如三班制，两班制登。</w:t>
            </w:r>
          </w:p>
        </w:tc>
      </w:tr>
      <w:tr w:rsidR="00D94DC7" w:rsidRPr="000D43D7" w14:paraId="581EE72D" w14:textId="77777777" w:rsidTr="00CD4C57">
        <w:trPr>
          <w:trHeight w:val="270"/>
        </w:trPr>
        <w:tc>
          <w:tcPr>
            <w:tcW w:w="395" w:type="pct"/>
            <w:vMerge/>
            <w:tcBorders>
              <w:left w:val="single" w:sz="4" w:space="0" w:color="auto"/>
              <w:right w:val="single" w:sz="4" w:space="0" w:color="auto"/>
            </w:tcBorders>
            <w:vAlign w:val="center"/>
          </w:tcPr>
          <w:p w14:paraId="71146FD8"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813B51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7181F4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交班报告打印</w:t>
            </w:r>
          </w:p>
        </w:tc>
        <w:tc>
          <w:tcPr>
            <w:tcW w:w="3190" w:type="pct"/>
            <w:tcBorders>
              <w:top w:val="nil"/>
              <w:left w:val="nil"/>
              <w:bottom w:val="single" w:sz="4" w:space="0" w:color="auto"/>
              <w:right w:val="single" w:sz="4" w:space="0" w:color="auto"/>
            </w:tcBorders>
            <w:shd w:val="clear" w:color="auto" w:fill="auto"/>
            <w:vAlign w:val="center"/>
          </w:tcPr>
          <w:p w14:paraId="2374EFC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PC</w:t>
            </w:r>
            <w:proofErr w:type="gramStart"/>
            <w:r w:rsidRPr="000D43D7">
              <w:rPr>
                <w:rFonts w:ascii="仿宋" w:eastAsia="仿宋" w:hAnsi="仿宋" w:hint="eastAsia"/>
                <w:szCs w:val="21"/>
              </w:rPr>
              <w:t>端支持</w:t>
            </w:r>
            <w:proofErr w:type="gramEnd"/>
            <w:r w:rsidRPr="000D43D7">
              <w:rPr>
                <w:rFonts w:ascii="仿宋" w:eastAsia="仿宋" w:hAnsi="仿宋" w:hint="eastAsia"/>
                <w:szCs w:val="21"/>
              </w:rPr>
              <w:t>按天汇总交班信息，并按一定格式打印</w:t>
            </w:r>
          </w:p>
        </w:tc>
      </w:tr>
      <w:tr w:rsidR="00D94DC7" w:rsidRPr="000D43D7" w14:paraId="14E39939" w14:textId="77777777" w:rsidTr="00CD4C57">
        <w:trPr>
          <w:trHeight w:val="270"/>
        </w:trPr>
        <w:tc>
          <w:tcPr>
            <w:tcW w:w="395" w:type="pct"/>
            <w:vMerge/>
            <w:tcBorders>
              <w:left w:val="single" w:sz="4" w:space="0" w:color="auto"/>
              <w:right w:val="single" w:sz="4" w:space="0" w:color="auto"/>
            </w:tcBorders>
            <w:vAlign w:val="center"/>
          </w:tcPr>
          <w:p w14:paraId="3497934C"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5FA9E4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A97EC0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交班引用信息</w:t>
            </w:r>
          </w:p>
        </w:tc>
        <w:tc>
          <w:tcPr>
            <w:tcW w:w="3190" w:type="pct"/>
            <w:tcBorders>
              <w:top w:val="nil"/>
              <w:left w:val="nil"/>
              <w:bottom w:val="single" w:sz="4" w:space="0" w:color="auto"/>
              <w:right w:val="single" w:sz="4" w:space="0" w:color="auto"/>
            </w:tcBorders>
            <w:shd w:val="clear" w:color="auto" w:fill="auto"/>
            <w:vAlign w:val="center"/>
          </w:tcPr>
          <w:p w14:paraId="6147A72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交班描述支持引用病人检验检查报告、诊断、护理记录单信息、体征信息、特殊字符</w:t>
            </w:r>
          </w:p>
        </w:tc>
      </w:tr>
      <w:tr w:rsidR="00D94DC7" w:rsidRPr="000D43D7" w14:paraId="26A69D54" w14:textId="77777777" w:rsidTr="00CD4C57">
        <w:trPr>
          <w:trHeight w:val="270"/>
        </w:trPr>
        <w:tc>
          <w:tcPr>
            <w:tcW w:w="395" w:type="pct"/>
            <w:vMerge/>
            <w:tcBorders>
              <w:left w:val="single" w:sz="4" w:space="0" w:color="auto"/>
              <w:right w:val="single" w:sz="4" w:space="0" w:color="auto"/>
            </w:tcBorders>
            <w:vAlign w:val="center"/>
          </w:tcPr>
          <w:p w14:paraId="7A79D953"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F93392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E03FAD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交班数据导入</w:t>
            </w:r>
          </w:p>
        </w:tc>
        <w:tc>
          <w:tcPr>
            <w:tcW w:w="3190" w:type="pct"/>
            <w:tcBorders>
              <w:top w:val="nil"/>
              <w:left w:val="nil"/>
              <w:bottom w:val="single" w:sz="4" w:space="0" w:color="auto"/>
              <w:right w:val="single" w:sz="4" w:space="0" w:color="auto"/>
            </w:tcBorders>
            <w:shd w:val="clear" w:color="auto" w:fill="auto"/>
            <w:vAlign w:val="center"/>
          </w:tcPr>
          <w:p w14:paraId="39B9C42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支持在病人文书编写时按照指定规则将文书内容导入交班信息中</w:t>
            </w:r>
          </w:p>
        </w:tc>
      </w:tr>
      <w:tr w:rsidR="00D94DC7" w:rsidRPr="000D43D7" w14:paraId="3AAAD99C" w14:textId="77777777" w:rsidTr="00CD4C57">
        <w:trPr>
          <w:trHeight w:val="270"/>
        </w:trPr>
        <w:tc>
          <w:tcPr>
            <w:tcW w:w="395" w:type="pct"/>
            <w:vMerge/>
            <w:tcBorders>
              <w:left w:val="single" w:sz="4" w:space="0" w:color="auto"/>
              <w:bottom w:val="single" w:sz="4" w:space="0" w:color="auto"/>
              <w:right w:val="single" w:sz="4" w:space="0" w:color="auto"/>
            </w:tcBorders>
            <w:vAlign w:val="center"/>
          </w:tcPr>
          <w:p w14:paraId="60EE69D8"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355F6480"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79F64F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PDA端查看交班信息</w:t>
            </w:r>
          </w:p>
        </w:tc>
        <w:tc>
          <w:tcPr>
            <w:tcW w:w="3190" w:type="pct"/>
            <w:tcBorders>
              <w:top w:val="nil"/>
              <w:left w:val="nil"/>
              <w:bottom w:val="single" w:sz="4" w:space="0" w:color="auto"/>
              <w:right w:val="single" w:sz="4" w:space="0" w:color="auto"/>
            </w:tcBorders>
            <w:shd w:val="clear" w:color="auto" w:fill="auto"/>
            <w:vAlign w:val="center"/>
          </w:tcPr>
          <w:p w14:paraId="28F0D86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支持PDA端按天查看科室内交班信息</w:t>
            </w:r>
          </w:p>
        </w:tc>
      </w:tr>
      <w:tr w:rsidR="00D94DC7" w:rsidRPr="000D43D7" w14:paraId="0C4CE2CD" w14:textId="77777777" w:rsidTr="00CD4C57">
        <w:trPr>
          <w:trHeight w:val="960"/>
        </w:trPr>
        <w:tc>
          <w:tcPr>
            <w:tcW w:w="395" w:type="pct"/>
            <w:vMerge w:val="restart"/>
            <w:tcBorders>
              <w:top w:val="nil"/>
              <w:left w:val="single" w:sz="4" w:space="0" w:color="auto"/>
              <w:right w:val="single" w:sz="4" w:space="0" w:color="auto"/>
            </w:tcBorders>
            <w:shd w:val="clear" w:color="auto" w:fill="auto"/>
            <w:vAlign w:val="center"/>
          </w:tcPr>
          <w:p w14:paraId="476B089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（10）</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tcPr>
          <w:p w14:paraId="70367228" w14:textId="77777777" w:rsidR="00D94DC7" w:rsidRPr="000D43D7" w:rsidRDefault="00D94DC7" w:rsidP="00CD4C57">
            <w:pPr>
              <w:rPr>
                <w:rFonts w:ascii="仿宋" w:eastAsia="仿宋" w:hAnsi="仿宋"/>
                <w:szCs w:val="21"/>
              </w:rPr>
            </w:pPr>
          </w:p>
          <w:p w14:paraId="73C663C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▲护理文书</w:t>
            </w:r>
          </w:p>
          <w:p w14:paraId="1CEF0E9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（提供该功能界面截图）</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tcPr>
          <w:p w14:paraId="1A0F27A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常用评估单/评估工具</w:t>
            </w:r>
          </w:p>
        </w:tc>
        <w:tc>
          <w:tcPr>
            <w:tcW w:w="749" w:type="pct"/>
            <w:tcBorders>
              <w:top w:val="nil"/>
              <w:left w:val="nil"/>
              <w:bottom w:val="single" w:sz="4" w:space="0" w:color="auto"/>
              <w:right w:val="single" w:sz="4" w:space="0" w:color="auto"/>
            </w:tcBorders>
            <w:shd w:val="clear" w:color="auto" w:fill="auto"/>
            <w:vAlign w:val="center"/>
          </w:tcPr>
          <w:p w14:paraId="5270C3A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入院评估单</w:t>
            </w:r>
          </w:p>
        </w:tc>
        <w:tc>
          <w:tcPr>
            <w:tcW w:w="3190" w:type="pct"/>
            <w:tcBorders>
              <w:top w:val="nil"/>
              <w:left w:val="nil"/>
              <w:bottom w:val="single" w:sz="4" w:space="0" w:color="auto"/>
              <w:right w:val="single" w:sz="4" w:space="0" w:color="auto"/>
            </w:tcBorders>
            <w:shd w:val="clear" w:color="auto" w:fill="auto"/>
            <w:vAlign w:val="center"/>
          </w:tcPr>
          <w:p w14:paraId="4B0EA7E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患者入院当天《入院评估单》相关信息的录入结构化的入院评估单，可配置，易维护符合国家护理电子病历文书标准，</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方式，方便护士操作，减轻护士工作量</w:t>
            </w:r>
          </w:p>
        </w:tc>
      </w:tr>
      <w:tr w:rsidR="00D94DC7" w:rsidRPr="000D43D7" w14:paraId="115042F5" w14:textId="77777777" w:rsidTr="00CD4C57">
        <w:trPr>
          <w:trHeight w:val="540"/>
        </w:trPr>
        <w:tc>
          <w:tcPr>
            <w:tcW w:w="395" w:type="pct"/>
            <w:vMerge/>
            <w:tcBorders>
              <w:left w:val="single" w:sz="4" w:space="0" w:color="auto"/>
              <w:right w:val="single" w:sz="4" w:space="0" w:color="auto"/>
            </w:tcBorders>
            <w:vAlign w:val="center"/>
          </w:tcPr>
          <w:p w14:paraId="7CA592A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76F936F6"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51BE711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204F3E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每日评估单</w:t>
            </w:r>
          </w:p>
        </w:tc>
        <w:tc>
          <w:tcPr>
            <w:tcW w:w="3190" w:type="pct"/>
            <w:tcBorders>
              <w:top w:val="nil"/>
              <w:left w:val="nil"/>
              <w:bottom w:val="single" w:sz="4" w:space="0" w:color="auto"/>
              <w:right w:val="single" w:sz="4" w:space="0" w:color="auto"/>
            </w:tcBorders>
            <w:shd w:val="clear" w:color="auto" w:fill="auto"/>
            <w:vAlign w:val="center"/>
          </w:tcPr>
          <w:p w14:paraId="630D53A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患者住院期间《每日评估单》相关信息的录入、修改、预览、打印，结构化文书操作，符合国家护理电子病历文书标准</w:t>
            </w:r>
          </w:p>
        </w:tc>
      </w:tr>
      <w:tr w:rsidR="00D94DC7" w:rsidRPr="000D43D7" w14:paraId="08FE21F0" w14:textId="77777777" w:rsidTr="00CD4C57">
        <w:trPr>
          <w:trHeight w:val="540"/>
        </w:trPr>
        <w:tc>
          <w:tcPr>
            <w:tcW w:w="395" w:type="pct"/>
            <w:vMerge/>
            <w:tcBorders>
              <w:left w:val="single" w:sz="4" w:space="0" w:color="auto"/>
              <w:right w:val="single" w:sz="4" w:space="0" w:color="auto"/>
            </w:tcBorders>
            <w:vAlign w:val="center"/>
          </w:tcPr>
          <w:p w14:paraId="4F257770"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6B63D3A2"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6FBAE6C9" w14:textId="77777777" w:rsidR="00D94DC7" w:rsidRPr="000D43D7" w:rsidRDefault="00D94DC7" w:rsidP="00CD4C57">
            <w:pPr>
              <w:rPr>
                <w:rFonts w:ascii="仿宋" w:eastAsia="仿宋" w:hAnsi="仿宋"/>
                <w:szCs w:val="21"/>
              </w:rPr>
            </w:pPr>
          </w:p>
        </w:tc>
        <w:tc>
          <w:tcPr>
            <w:tcW w:w="749" w:type="pct"/>
            <w:vMerge w:val="restart"/>
            <w:tcBorders>
              <w:top w:val="nil"/>
              <w:left w:val="single" w:sz="4" w:space="0" w:color="auto"/>
              <w:bottom w:val="single" w:sz="4" w:space="0" w:color="000000"/>
              <w:right w:val="single" w:sz="4" w:space="0" w:color="auto"/>
            </w:tcBorders>
            <w:shd w:val="clear" w:color="auto" w:fill="auto"/>
            <w:vAlign w:val="center"/>
          </w:tcPr>
          <w:p w14:paraId="70348D7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压力性损伤风险评估工具</w:t>
            </w:r>
          </w:p>
        </w:tc>
        <w:tc>
          <w:tcPr>
            <w:tcW w:w="3190" w:type="pct"/>
            <w:tcBorders>
              <w:top w:val="nil"/>
              <w:left w:val="nil"/>
              <w:bottom w:val="single" w:sz="4" w:space="0" w:color="auto"/>
              <w:right w:val="single" w:sz="4" w:space="0" w:color="auto"/>
            </w:tcBorders>
            <w:shd w:val="clear" w:color="auto" w:fill="auto"/>
            <w:vAlign w:val="center"/>
          </w:tcPr>
          <w:p w14:paraId="2B236C4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适用于患者住院期间压力性损伤风险评估，表单结构化，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方式完成，自动计算评分及风险等级，支持单表单内一定逻辑设置；可录入、修改、预览、打印</w:t>
            </w:r>
          </w:p>
        </w:tc>
      </w:tr>
      <w:tr w:rsidR="00D94DC7" w:rsidRPr="000D43D7" w14:paraId="7D6CA011" w14:textId="77777777" w:rsidTr="00CD4C57">
        <w:trPr>
          <w:trHeight w:val="540"/>
        </w:trPr>
        <w:tc>
          <w:tcPr>
            <w:tcW w:w="395" w:type="pct"/>
            <w:vMerge/>
            <w:tcBorders>
              <w:left w:val="single" w:sz="4" w:space="0" w:color="auto"/>
              <w:right w:val="single" w:sz="4" w:space="0" w:color="auto"/>
            </w:tcBorders>
            <w:vAlign w:val="center"/>
          </w:tcPr>
          <w:p w14:paraId="18689981"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7FD5AEDE"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43A28604" w14:textId="77777777" w:rsidR="00D94DC7" w:rsidRPr="000D43D7" w:rsidRDefault="00D94DC7" w:rsidP="00CD4C57">
            <w:pPr>
              <w:rPr>
                <w:rFonts w:ascii="仿宋" w:eastAsia="仿宋" w:hAnsi="仿宋"/>
                <w:szCs w:val="21"/>
              </w:rPr>
            </w:pPr>
          </w:p>
        </w:tc>
        <w:tc>
          <w:tcPr>
            <w:tcW w:w="749" w:type="pct"/>
            <w:vMerge/>
            <w:tcBorders>
              <w:top w:val="nil"/>
              <w:left w:val="single" w:sz="4" w:space="0" w:color="auto"/>
              <w:bottom w:val="single" w:sz="4" w:space="0" w:color="000000"/>
              <w:right w:val="single" w:sz="4" w:space="0" w:color="auto"/>
            </w:tcBorders>
            <w:vAlign w:val="center"/>
          </w:tcPr>
          <w:p w14:paraId="4CFC1B99" w14:textId="77777777" w:rsidR="00D94DC7" w:rsidRPr="000D43D7" w:rsidRDefault="00D94DC7" w:rsidP="00CD4C57">
            <w:pPr>
              <w:rPr>
                <w:rFonts w:ascii="仿宋" w:eastAsia="仿宋" w:hAnsi="仿宋"/>
                <w:szCs w:val="21"/>
              </w:rPr>
            </w:pPr>
          </w:p>
        </w:tc>
        <w:tc>
          <w:tcPr>
            <w:tcW w:w="3190" w:type="pct"/>
            <w:tcBorders>
              <w:top w:val="nil"/>
              <w:left w:val="nil"/>
              <w:bottom w:val="single" w:sz="4" w:space="0" w:color="auto"/>
              <w:right w:val="single" w:sz="4" w:space="0" w:color="auto"/>
            </w:tcBorders>
            <w:shd w:val="clear" w:color="auto" w:fill="auto"/>
            <w:vAlign w:val="center"/>
          </w:tcPr>
          <w:p w14:paraId="7EBB95B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支持Braden评分表、Norton评分表、</w:t>
            </w:r>
            <w:proofErr w:type="spellStart"/>
            <w:r w:rsidRPr="000D43D7">
              <w:rPr>
                <w:rFonts w:ascii="仿宋" w:eastAsia="仿宋" w:hAnsi="仿宋" w:hint="eastAsia"/>
                <w:szCs w:val="21"/>
              </w:rPr>
              <w:t>Waterlow</w:t>
            </w:r>
            <w:proofErr w:type="spellEnd"/>
            <w:r w:rsidRPr="000D43D7">
              <w:rPr>
                <w:rFonts w:ascii="仿宋" w:eastAsia="仿宋" w:hAnsi="仿宋" w:hint="eastAsia"/>
                <w:szCs w:val="21"/>
              </w:rPr>
              <w:t>评分表、Braden-Q评分表，按实际需求配置表单</w:t>
            </w:r>
          </w:p>
        </w:tc>
      </w:tr>
      <w:tr w:rsidR="00D94DC7" w:rsidRPr="000D43D7" w14:paraId="5038DE3C" w14:textId="77777777" w:rsidTr="00CD4C57">
        <w:trPr>
          <w:trHeight w:val="270"/>
        </w:trPr>
        <w:tc>
          <w:tcPr>
            <w:tcW w:w="395" w:type="pct"/>
            <w:vMerge/>
            <w:tcBorders>
              <w:left w:val="single" w:sz="4" w:space="0" w:color="auto"/>
              <w:right w:val="single" w:sz="4" w:space="0" w:color="auto"/>
            </w:tcBorders>
            <w:vAlign w:val="center"/>
          </w:tcPr>
          <w:p w14:paraId="4B45AAB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AB399D4"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6721484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2DFE6E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疼痛评估</w:t>
            </w:r>
            <w:r w:rsidRPr="000D43D7">
              <w:rPr>
                <w:rFonts w:ascii="仿宋" w:eastAsia="仿宋" w:hAnsi="仿宋" w:hint="eastAsia"/>
                <w:szCs w:val="21"/>
              </w:rPr>
              <w:lastRenderedPageBreak/>
              <w:t>工具</w:t>
            </w:r>
          </w:p>
        </w:tc>
        <w:tc>
          <w:tcPr>
            <w:tcW w:w="3190" w:type="pct"/>
            <w:tcBorders>
              <w:top w:val="nil"/>
              <w:left w:val="nil"/>
              <w:bottom w:val="single" w:sz="4" w:space="0" w:color="auto"/>
              <w:right w:val="single" w:sz="4" w:space="0" w:color="auto"/>
            </w:tcBorders>
            <w:shd w:val="clear" w:color="auto" w:fill="auto"/>
            <w:vAlign w:val="center"/>
          </w:tcPr>
          <w:p w14:paraId="62AADEF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适用于患者住院期间疼痛评估，支持数字评分法、面部</w:t>
            </w:r>
            <w:r w:rsidRPr="000D43D7">
              <w:rPr>
                <w:rFonts w:ascii="仿宋" w:eastAsia="仿宋" w:hAnsi="仿宋" w:hint="eastAsia"/>
                <w:szCs w:val="21"/>
              </w:rPr>
              <w:lastRenderedPageBreak/>
              <w:t>表情测量法，可录入、修改</w:t>
            </w:r>
          </w:p>
        </w:tc>
      </w:tr>
      <w:tr w:rsidR="00D94DC7" w:rsidRPr="000D43D7" w14:paraId="31CEF8AD" w14:textId="77777777" w:rsidTr="00CD4C57">
        <w:trPr>
          <w:trHeight w:val="540"/>
        </w:trPr>
        <w:tc>
          <w:tcPr>
            <w:tcW w:w="395" w:type="pct"/>
            <w:vMerge/>
            <w:tcBorders>
              <w:left w:val="single" w:sz="4" w:space="0" w:color="auto"/>
              <w:right w:val="single" w:sz="4" w:space="0" w:color="auto"/>
            </w:tcBorders>
            <w:vAlign w:val="center"/>
          </w:tcPr>
          <w:p w14:paraId="30B2843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B879C81"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2C8BEF3C" w14:textId="77777777" w:rsidR="00D94DC7" w:rsidRPr="000D43D7" w:rsidRDefault="00D94DC7" w:rsidP="00CD4C57">
            <w:pPr>
              <w:rPr>
                <w:rFonts w:ascii="仿宋" w:eastAsia="仿宋" w:hAnsi="仿宋"/>
                <w:szCs w:val="21"/>
              </w:rPr>
            </w:pPr>
          </w:p>
        </w:tc>
        <w:tc>
          <w:tcPr>
            <w:tcW w:w="749" w:type="pct"/>
            <w:vMerge w:val="restart"/>
            <w:tcBorders>
              <w:top w:val="nil"/>
              <w:left w:val="single" w:sz="4" w:space="0" w:color="auto"/>
              <w:bottom w:val="single" w:sz="4" w:space="0" w:color="000000"/>
              <w:right w:val="single" w:sz="4" w:space="0" w:color="auto"/>
            </w:tcBorders>
            <w:shd w:val="clear" w:color="auto" w:fill="auto"/>
            <w:vAlign w:val="center"/>
          </w:tcPr>
          <w:p w14:paraId="0F6599A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跌倒/坠</w:t>
            </w:r>
            <w:proofErr w:type="gramStart"/>
            <w:r w:rsidRPr="000D43D7">
              <w:rPr>
                <w:rFonts w:ascii="仿宋" w:eastAsia="仿宋" w:hAnsi="仿宋" w:hint="eastAsia"/>
                <w:szCs w:val="21"/>
              </w:rPr>
              <w:t>床风险</w:t>
            </w:r>
            <w:proofErr w:type="gramEnd"/>
            <w:r w:rsidRPr="000D43D7">
              <w:rPr>
                <w:rFonts w:ascii="仿宋" w:eastAsia="仿宋" w:hAnsi="仿宋" w:hint="eastAsia"/>
                <w:szCs w:val="21"/>
              </w:rPr>
              <w:t>评估工具</w:t>
            </w:r>
          </w:p>
        </w:tc>
        <w:tc>
          <w:tcPr>
            <w:tcW w:w="3190" w:type="pct"/>
            <w:tcBorders>
              <w:top w:val="nil"/>
              <w:left w:val="nil"/>
              <w:bottom w:val="single" w:sz="4" w:space="0" w:color="auto"/>
              <w:right w:val="single" w:sz="4" w:space="0" w:color="auto"/>
            </w:tcBorders>
            <w:shd w:val="clear" w:color="auto" w:fill="auto"/>
            <w:vAlign w:val="center"/>
          </w:tcPr>
          <w:p w14:paraId="47C37E3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适用于患者住院期间跌倒/坠</w:t>
            </w:r>
            <w:proofErr w:type="gramStart"/>
            <w:r w:rsidRPr="000D43D7">
              <w:rPr>
                <w:rFonts w:ascii="仿宋" w:eastAsia="仿宋" w:hAnsi="仿宋" w:hint="eastAsia"/>
                <w:szCs w:val="21"/>
              </w:rPr>
              <w:t>床风险</w:t>
            </w:r>
            <w:proofErr w:type="gramEnd"/>
            <w:r w:rsidRPr="000D43D7">
              <w:rPr>
                <w:rFonts w:ascii="仿宋" w:eastAsia="仿宋" w:hAnsi="仿宋" w:hint="eastAsia"/>
                <w:szCs w:val="21"/>
              </w:rPr>
              <w:t>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方式完成，自动计算评分及风险等级，支持单表单内一定逻辑设置；可录入、修改、预览、打印</w:t>
            </w:r>
          </w:p>
        </w:tc>
      </w:tr>
      <w:tr w:rsidR="00D94DC7" w:rsidRPr="000D43D7" w14:paraId="5A459892" w14:textId="77777777" w:rsidTr="00CD4C57">
        <w:trPr>
          <w:trHeight w:val="382"/>
        </w:trPr>
        <w:tc>
          <w:tcPr>
            <w:tcW w:w="395" w:type="pct"/>
            <w:vMerge/>
            <w:tcBorders>
              <w:left w:val="single" w:sz="4" w:space="0" w:color="auto"/>
              <w:right w:val="single" w:sz="4" w:space="0" w:color="auto"/>
            </w:tcBorders>
            <w:vAlign w:val="center"/>
          </w:tcPr>
          <w:p w14:paraId="6C26CAC1"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73D3A03"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72E74E24" w14:textId="77777777" w:rsidR="00D94DC7" w:rsidRPr="000D43D7" w:rsidRDefault="00D94DC7" w:rsidP="00CD4C57">
            <w:pPr>
              <w:rPr>
                <w:rFonts w:ascii="仿宋" w:eastAsia="仿宋" w:hAnsi="仿宋"/>
                <w:szCs w:val="21"/>
              </w:rPr>
            </w:pPr>
          </w:p>
        </w:tc>
        <w:tc>
          <w:tcPr>
            <w:tcW w:w="749" w:type="pct"/>
            <w:vMerge/>
            <w:tcBorders>
              <w:top w:val="nil"/>
              <w:left w:val="single" w:sz="4" w:space="0" w:color="auto"/>
              <w:bottom w:val="single" w:sz="4" w:space="0" w:color="000000"/>
              <w:right w:val="single" w:sz="4" w:space="0" w:color="auto"/>
            </w:tcBorders>
            <w:vAlign w:val="center"/>
          </w:tcPr>
          <w:p w14:paraId="2EADBF1A" w14:textId="77777777" w:rsidR="00D94DC7" w:rsidRPr="000D43D7" w:rsidRDefault="00D94DC7" w:rsidP="00CD4C57">
            <w:pPr>
              <w:rPr>
                <w:rFonts w:ascii="仿宋" w:eastAsia="仿宋" w:hAnsi="仿宋"/>
                <w:szCs w:val="21"/>
              </w:rPr>
            </w:pPr>
          </w:p>
        </w:tc>
        <w:tc>
          <w:tcPr>
            <w:tcW w:w="3190" w:type="pct"/>
            <w:tcBorders>
              <w:top w:val="nil"/>
              <w:left w:val="nil"/>
              <w:bottom w:val="single" w:sz="4" w:space="0" w:color="auto"/>
              <w:right w:val="single" w:sz="4" w:space="0" w:color="auto"/>
            </w:tcBorders>
            <w:shd w:val="clear" w:color="auto" w:fill="auto"/>
            <w:vAlign w:val="center"/>
          </w:tcPr>
          <w:p w14:paraId="5A89246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支持选择Morse跌倒（坠床）风险评估量表、约翰霍普金斯跌倒（坠床）风险评估量表、托马斯跌倒（坠床）风险评估工具、Hendrich跌倒（坠床）风险评估表、改良版</w:t>
            </w:r>
            <w:proofErr w:type="spellStart"/>
            <w:r w:rsidRPr="000D43D7">
              <w:rPr>
                <w:rFonts w:ascii="仿宋" w:eastAsia="仿宋" w:hAnsi="仿宋" w:hint="eastAsia"/>
                <w:szCs w:val="21"/>
              </w:rPr>
              <w:t>Humpty</w:t>
            </w:r>
            <w:proofErr w:type="spellEnd"/>
            <w:r w:rsidRPr="000D43D7">
              <w:rPr>
                <w:rFonts w:ascii="仿宋" w:eastAsia="仿宋" w:hAnsi="仿宋" w:hint="eastAsia"/>
                <w:szCs w:val="21"/>
              </w:rPr>
              <w:t xml:space="preserve"> Dumpty 儿童跌倒（坠床）风险量表，按实际需求配置表单</w:t>
            </w:r>
          </w:p>
        </w:tc>
      </w:tr>
      <w:tr w:rsidR="00D94DC7" w:rsidRPr="000D43D7" w14:paraId="23FB6E3E" w14:textId="77777777" w:rsidTr="00CD4C57">
        <w:trPr>
          <w:trHeight w:val="540"/>
        </w:trPr>
        <w:tc>
          <w:tcPr>
            <w:tcW w:w="395" w:type="pct"/>
            <w:vMerge/>
            <w:tcBorders>
              <w:left w:val="single" w:sz="4" w:space="0" w:color="auto"/>
              <w:right w:val="single" w:sz="4" w:space="0" w:color="auto"/>
            </w:tcBorders>
            <w:vAlign w:val="center"/>
          </w:tcPr>
          <w:p w14:paraId="3AFAF221"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827B4B4"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364C39A1" w14:textId="77777777" w:rsidR="00D94DC7" w:rsidRPr="000D43D7" w:rsidRDefault="00D94DC7" w:rsidP="00CD4C57">
            <w:pPr>
              <w:rPr>
                <w:rFonts w:ascii="仿宋" w:eastAsia="仿宋" w:hAnsi="仿宋"/>
                <w:szCs w:val="21"/>
              </w:rPr>
            </w:pPr>
          </w:p>
        </w:tc>
        <w:tc>
          <w:tcPr>
            <w:tcW w:w="749" w:type="pct"/>
            <w:vMerge w:val="restart"/>
            <w:tcBorders>
              <w:top w:val="nil"/>
              <w:left w:val="single" w:sz="4" w:space="0" w:color="auto"/>
              <w:bottom w:val="single" w:sz="4" w:space="0" w:color="000000"/>
              <w:right w:val="single" w:sz="4" w:space="0" w:color="auto"/>
            </w:tcBorders>
            <w:shd w:val="clear" w:color="auto" w:fill="auto"/>
            <w:vAlign w:val="center"/>
          </w:tcPr>
          <w:p w14:paraId="254B9FF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镇静评估工具</w:t>
            </w:r>
          </w:p>
        </w:tc>
        <w:tc>
          <w:tcPr>
            <w:tcW w:w="3190" w:type="pct"/>
            <w:tcBorders>
              <w:top w:val="nil"/>
              <w:left w:val="nil"/>
              <w:bottom w:val="single" w:sz="4" w:space="0" w:color="auto"/>
              <w:right w:val="single" w:sz="4" w:space="0" w:color="auto"/>
            </w:tcBorders>
            <w:shd w:val="clear" w:color="auto" w:fill="auto"/>
            <w:vAlign w:val="center"/>
          </w:tcPr>
          <w:p w14:paraId="6144B5B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适用于患者住院期间镇静评估，表单结构化，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630143D8" w14:textId="77777777" w:rsidTr="00CD4C57">
        <w:trPr>
          <w:trHeight w:val="270"/>
        </w:trPr>
        <w:tc>
          <w:tcPr>
            <w:tcW w:w="395" w:type="pct"/>
            <w:vMerge/>
            <w:tcBorders>
              <w:left w:val="single" w:sz="4" w:space="0" w:color="auto"/>
              <w:right w:val="single" w:sz="4" w:space="0" w:color="auto"/>
            </w:tcBorders>
            <w:vAlign w:val="center"/>
          </w:tcPr>
          <w:p w14:paraId="7FC10EAC"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C5CC7A2"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7E636219" w14:textId="77777777" w:rsidR="00D94DC7" w:rsidRPr="000D43D7" w:rsidRDefault="00D94DC7" w:rsidP="00CD4C57">
            <w:pPr>
              <w:rPr>
                <w:rFonts w:ascii="仿宋" w:eastAsia="仿宋" w:hAnsi="仿宋"/>
                <w:szCs w:val="21"/>
              </w:rPr>
            </w:pPr>
          </w:p>
        </w:tc>
        <w:tc>
          <w:tcPr>
            <w:tcW w:w="749" w:type="pct"/>
            <w:vMerge/>
            <w:tcBorders>
              <w:top w:val="nil"/>
              <w:left w:val="single" w:sz="4" w:space="0" w:color="auto"/>
              <w:bottom w:val="single" w:sz="4" w:space="0" w:color="000000"/>
              <w:right w:val="single" w:sz="4" w:space="0" w:color="auto"/>
            </w:tcBorders>
            <w:vAlign w:val="center"/>
          </w:tcPr>
          <w:p w14:paraId="45B74787" w14:textId="77777777" w:rsidR="00D94DC7" w:rsidRPr="000D43D7" w:rsidRDefault="00D94DC7" w:rsidP="00CD4C57">
            <w:pPr>
              <w:rPr>
                <w:rFonts w:ascii="仿宋" w:eastAsia="仿宋" w:hAnsi="仿宋"/>
                <w:szCs w:val="21"/>
              </w:rPr>
            </w:pPr>
          </w:p>
        </w:tc>
        <w:tc>
          <w:tcPr>
            <w:tcW w:w="3190" w:type="pct"/>
            <w:tcBorders>
              <w:top w:val="nil"/>
              <w:left w:val="nil"/>
              <w:bottom w:val="single" w:sz="4" w:space="0" w:color="auto"/>
              <w:right w:val="single" w:sz="4" w:space="0" w:color="auto"/>
            </w:tcBorders>
            <w:shd w:val="clear" w:color="auto" w:fill="auto"/>
            <w:vAlign w:val="center"/>
          </w:tcPr>
          <w:p w14:paraId="233FD5F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支持选择RASS(Richmond躁动-镇静评分)、SAS(镇静-躁动评分)，按实际需求配置表单</w:t>
            </w:r>
          </w:p>
        </w:tc>
      </w:tr>
      <w:tr w:rsidR="00D94DC7" w:rsidRPr="000D43D7" w14:paraId="632F1F18" w14:textId="77777777" w:rsidTr="00CD4C57">
        <w:trPr>
          <w:trHeight w:val="540"/>
        </w:trPr>
        <w:tc>
          <w:tcPr>
            <w:tcW w:w="395" w:type="pct"/>
            <w:vMerge/>
            <w:tcBorders>
              <w:left w:val="single" w:sz="4" w:space="0" w:color="auto"/>
              <w:right w:val="single" w:sz="4" w:space="0" w:color="auto"/>
            </w:tcBorders>
            <w:vAlign w:val="center"/>
          </w:tcPr>
          <w:p w14:paraId="429495C0"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5941D03F"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4CDEF77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0C9B19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临床肺部感染评分（CPIS）</w:t>
            </w:r>
          </w:p>
        </w:tc>
        <w:tc>
          <w:tcPr>
            <w:tcW w:w="3190" w:type="pct"/>
            <w:tcBorders>
              <w:top w:val="nil"/>
              <w:left w:val="nil"/>
              <w:bottom w:val="single" w:sz="4" w:space="0" w:color="auto"/>
              <w:right w:val="single" w:sz="4" w:space="0" w:color="auto"/>
            </w:tcBorders>
            <w:shd w:val="clear" w:color="auto" w:fill="auto"/>
            <w:vAlign w:val="center"/>
          </w:tcPr>
          <w:p w14:paraId="74AE70E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适用于患者感染严重程度评估，表单结构化，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2DFE480E" w14:textId="77777777" w:rsidTr="00CD4C57">
        <w:trPr>
          <w:trHeight w:val="540"/>
        </w:trPr>
        <w:tc>
          <w:tcPr>
            <w:tcW w:w="395" w:type="pct"/>
            <w:vMerge/>
            <w:tcBorders>
              <w:left w:val="single" w:sz="4" w:space="0" w:color="auto"/>
              <w:right w:val="single" w:sz="4" w:space="0" w:color="auto"/>
            </w:tcBorders>
            <w:vAlign w:val="center"/>
          </w:tcPr>
          <w:p w14:paraId="21C8C43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E1D6746"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390FBFB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C3AE72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GLASGOW评分</w:t>
            </w:r>
          </w:p>
        </w:tc>
        <w:tc>
          <w:tcPr>
            <w:tcW w:w="3190" w:type="pct"/>
            <w:tcBorders>
              <w:top w:val="nil"/>
              <w:left w:val="nil"/>
              <w:bottom w:val="single" w:sz="4" w:space="0" w:color="auto"/>
              <w:right w:val="single" w:sz="4" w:space="0" w:color="auto"/>
            </w:tcBorders>
            <w:shd w:val="clear" w:color="auto" w:fill="auto"/>
            <w:vAlign w:val="center"/>
          </w:tcPr>
          <w:p w14:paraId="6AC1F5C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适用于患者住院期间昏迷程度评估，表单结构化，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0CAF0035" w14:textId="77777777" w:rsidTr="00CD4C57">
        <w:trPr>
          <w:trHeight w:val="540"/>
        </w:trPr>
        <w:tc>
          <w:tcPr>
            <w:tcW w:w="395" w:type="pct"/>
            <w:vMerge/>
            <w:tcBorders>
              <w:left w:val="single" w:sz="4" w:space="0" w:color="auto"/>
              <w:right w:val="single" w:sz="4" w:space="0" w:color="auto"/>
            </w:tcBorders>
            <w:vAlign w:val="center"/>
          </w:tcPr>
          <w:p w14:paraId="0F1F117D"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35EE9811"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1D4C8BBC"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C9970A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APACHEII评分</w:t>
            </w:r>
          </w:p>
        </w:tc>
        <w:tc>
          <w:tcPr>
            <w:tcW w:w="3190" w:type="pct"/>
            <w:tcBorders>
              <w:top w:val="nil"/>
              <w:left w:val="nil"/>
              <w:bottom w:val="single" w:sz="4" w:space="0" w:color="auto"/>
              <w:right w:val="single" w:sz="4" w:space="0" w:color="auto"/>
            </w:tcBorders>
            <w:shd w:val="clear" w:color="auto" w:fill="auto"/>
            <w:vAlign w:val="center"/>
          </w:tcPr>
          <w:p w14:paraId="4584A4B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适用于患者住院期间疾病严重程度评估，表单结构化，通过勾选、数据共享的方式完成，自动计算评分，支</w:t>
            </w:r>
            <w:r w:rsidRPr="000D43D7">
              <w:rPr>
                <w:rFonts w:ascii="仿宋" w:eastAsia="仿宋" w:hAnsi="仿宋" w:hint="eastAsia"/>
                <w:spacing w:val="-6"/>
                <w:szCs w:val="21"/>
              </w:rPr>
              <w:t>持单表单内一定逻辑设置；可录入、修改、预览、打印</w:t>
            </w:r>
          </w:p>
        </w:tc>
      </w:tr>
      <w:tr w:rsidR="00D94DC7" w:rsidRPr="000D43D7" w14:paraId="7E06F8A0" w14:textId="77777777" w:rsidTr="00CD4C57">
        <w:trPr>
          <w:trHeight w:val="540"/>
        </w:trPr>
        <w:tc>
          <w:tcPr>
            <w:tcW w:w="395" w:type="pct"/>
            <w:vMerge/>
            <w:tcBorders>
              <w:left w:val="single" w:sz="4" w:space="0" w:color="auto"/>
              <w:right w:val="single" w:sz="4" w:space="0" w:color="auto"/>
            </w:tcBorders>
            <w:vAlign w:val="center"/>
          </w:tcPr>
          <w:p w14:paraId="30A7A5EE"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A95698A"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40FE90F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10B8E8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STEWARD苏醒评分</w:t>
            </w:r>
          </w:p>
        </w:tc>
        <w:tc>
          <w:tcPr>
            <w:tcW w:w="3190" w:type="pct"/>
            <w:tcBorders>
              <w:top w:val="nil"/>
              <w:left w:val="nil"/>
              <w:bottom w:val="single" w:sz="4" w:space="0" w:color="auto"/>
              <w:right w:val="single" w:sz="4" w:space="0" w:color="auto"/>
            </w:tcBorders>
            <w:shd w:val="clear" w:color="auto" w:fill="auto"/>
            <w:vAlign w:val="center"/>
          </w:tcPr>
          <w:p w14:paraId="33667E4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适用于患者住院期间全身麻醉复苏结束后评估，表单结构化，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4F1199D9" w14:textId="77777777" w:rsidTr="00CD4C57">
        <w:trPr>
          <w:trHeight w:val="540"/>
        </w:trPr>
        <w:tc>
          <w:tcPr>
            <w:tcW w:w="395" w:type="pct"/>
            <w:vMerge/>
            <w:tcBorders>
              <w:left w:val="single" w:sz="4" w:space="0" w:color="auto"/>
              <w:right w:val="single" w:sz="4" w:space="0" w:color="auto"/>
            </w:tcBorders>
            <w:vAlign w:val="center"/>
          </w:tcPr>
          <w:p w14:paraId="6C7D1C7A"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16BA70C7"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098550E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A7D296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吞咽功能评估工具</w:t>
            </w:r>
          </w:p>
        </w:tc>
        <w:tc>
          <w:tcPr>
            <w:tcW w:w="3190" w:type="pct"/>
            <w:tcBorders>
              <w:top w:val="nil"/>
              <w:left w:val="nil"/>
              <w:bottom w:val="single" w:sz="4" w:space="0" w:color="auto"/>
              <w:right w:val="single" w:sz="4" w:space="0" w:color="auto"/>
            </w:tcBorders>
            <w:shd w:val="clear" w:color="auto" w:fill="auto"/>
            <w:vAlign w:val="center"/>
          </w:tcPr>
          <w:p w14:paraId="0EAAF1F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适用于患者住院期间吞咽功能评估，表单结构化，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0F631BDC" w14:textId="77777777" w:rsidTr="00CD4C57">
        <w:trPr>
          <w:trHeight w:val="540"/>
        </w:trPr>
        <w:tc>
          <w:tcPr>
            <w:tcW w:w="395" w:type="pct"/>
            <w:vMerge/>
            <w:tcBorders>
              <w:left w:val="single" w:sz="4" w:space="0" w:color="auto"/>
              <w:right w:val="single" w:sz="4" w:space="0" w:color="auto"/>
            </w:tcBorders>
            <w:vAlign w:val="center"/>
          </w:tcPr>
          <w:p w14:paraId="7148031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72AC0483"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4C36106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11FE7C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营养状况评估工具</w:t>
            </w:r>
          </w:p>
        </w:tc>
        <w:tc>
          <w:tcPr>
            <w:tcW w:w="3190" w:type="pct"/>
            <w:tcBorders>
              <w:top w:val="nil"/>
              <w:left w:val="nil"/>
              <w:bottom w:val="single" w:sz="4" w:space="0" w:color="auto"/>
              <w:right w:val="single" w:sz="4" w:space="0" w:color="auto"/>
            </w:tcBorders>
            <w:shd w:val="clear" w:color="auto" w:fill="auto"/>
            <w:vAlign w:val="center"/>
          </w:tcPr>
          <w:p w14:paraId="500CA00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适用于患者住院期间营养状况评估，表单结构化，</w:t>
            </w:r>
            <w:proofErr w:type="gramStart"/>
            <w:r w:rsidRPr="000D43D7">
              <w:rPr>
                <w:rFonts w:ascii="仿宋" w:eastAsia="仿宋" w:hAnsi="仿宋" w:hint="eastAsia"/>
                <w:szCs w:val="21"/>
              </w:rPr>
              <w:t>通过勾选的</w:t>
            </w:r>
            <w:proofErr w:type="gramEnd"/>
            <w:r w:rsidRPr="000D43D7">
              <w:rPr>
                <w:rFonts w:ascii="仿宋" w:eastAsia="仿宋" w:hAnsi="仿宋" w:hint="eastAsia"/>
                <w:szCs w:val="21"/>
              </w:rPr>
              <w:t>方式完成，自动计算评分，支持单表单内一定逻辑设置；可录入、修改、预览、打印。</w:t>
            </w:r>
          </w:p>
        </w:tc>
      </w:tr>
      <w:tr w:rsidR="00D94DC7" w:rsidRPr="000D43D7" w14:paraId="7EFBE45D" w14:textId="77777777" w:rsidTr="00CD4C57">
        <w:trPr>
          <w:trHeight w:val="270"/>
        </w:trPr>
        <w:tc>
          <w:tcPr>
            <w:tcW w:w="395" w:type="pct"/>
            <w:vMerge/>
            <w:tcBorders>
              <w:left w:val="single" w:sz="4" w:space="0" w:color="auto"/>
              <w:right w:val="single" w:sz="4" w:space="0" w:color="auto"/>
            </w:tcBorders>
            <w:vAlign w:val="center"/>
          </w:tcPr>
          <w:p w14:paraId="68308410"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8473C0C"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4FD750DB"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245B9C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出院评估与指导</w:t>
            </w:r>
          </w:p>
        </w:tc>
        <w:tc>
          <w:tcPr>
            <w:tcW w:w="3190" w:type="pct"/>
            <w:tcBorders>
              <w:top w:val="nil"/>
              <w:left w:val="nil"/>
              <w:bottom w:val="single" w:sz="4" w:space="0" w:color="auto"/>
              <w:right w:val="single" w:sz="4" w:space="0" w:color="auto"/>
            </w:tcBorders>
            <w:shd w:val="clear" w:color="auto" w:fill="auto"/>
            <w:vAlign w:val="center"/>
          </w:tcPr>
          <w:p w14:paraId="17F3CC9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支持出院评估单录入、修改、预览、打印</w:t>
            </w:r>
          </w:p>
        </w:tc>
      </w:tr>
      <w:tr w:rsidR="00D94DC7" w:rsidRPr="000D43D7" w14:paraId="37BF9EC2" w14:textId="77777777" w:rsidTr="00CD4C57">
        <w:trPr>
          <w:trHeight w:val="270"/>
        </w:trPr>
        <w:tc>
          <w:tcPr>
            <w:tcW w:w="395" w:type="pct"/>
            <w:vMerge/>
            <w:tcBorders>
              <w:left w:val="single" w:sz="4" w:space="0" w:color="auto"/>
              <w:right w:val="single" w:sz="4" w:space="0" w:color="auto"/>
            </w:tcBorders>
            <w:vAlign w:val="center"/>
          </w:tcPr>
          <w:p w14:paraId="2074B022"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3795D501"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0A195A3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9A7859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评分趋势图</w:t>
            </w:r>
          </w:p>
        </w:tc>
        <w:tc>
          <w:tcPr>
            <w:tcW w:w="3190" w:type="pct"/>
            <w:tcBorders>
              <w:top w:val="nil"/>
              <w:left w:val="nil"/>
              <w:bottom w:val="single" w:sz="4" w:space="0" w:color="auto"/>
              <w:right w:val="single" w:sz="4" w:space="0" w:color="auto"/>
            </w:tcBorders>
            <w:shd w:val="clear" w:color="auto" w:fill="auto"/>
            <w:vAlign w:val="center"/>
          </w:tcPr>
          <w:p w14:paraId="7ABCCAD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针对不同评分的图形展示</w:t>
            </w:r>
          </w:p>
        </w:tc>
      </w:tr>
      <w:tr w:rsidR="00D94DC7" w:rsidRPr="000D43D7" w14:paraId="1802A5C3" w14:textId="77777777" w:rsidTr="00CD4C57">
        <w:trPr>
          <w:trHeight w:val="270"/>
        </w:trPr>
        <w:tc>
          <w:tcPr>
            <w:tcW w:w="395" w:type="pct"/>
            <w:vMerge/>
            <w:tcBorders>
              <w:left w:val="single" w:sz="4" w:space="0" w:color="auto"/>
              <w:right w:val="single" w:sz="4" w:space="0" w:color="auto"/>
            </w:tcBorders>
            <w:vAlign w:val="center"/>
          </w:tcPr>
          <w:p w14:paraId="4D3A58E9"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5271B3B7"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6F0861D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F9EB10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护理评分查询</w:t>
            </w:r>
          </w:p>
        </w:tc>
        <w:tc>
          <w:tcPr>
            <w:tcW w:w="3190" w:type="pct"/>
            <w:tcBorders>
              <w:top w:val="nil"/>
              <w:left w:val="nil"/>
              <w:bottom w:val="single" w:sz="4" w:space="0" w:color="auto"/>
              <w:right w:val="single" w:sz="4" w:space="0" w:color="auto"/>
            </w:tcBorders>
            <w:shd w:val="clear" w:color="auto" w:fill="auto"/>
            <w:vAlign w:val="center"/>
          </w:tcPr>
          <w:p w14:paraId="75FA224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查询患者评分异常数据</w:t>
            </w:r>
          </w:p>
        </w:tc>
      </w:tr>
      <w:tr w:rsidR="00D94DC7" w:rsidRPr="000D43D7" w14:paraId="572825CA" w14:textId="77777777" w:rsidTr="00CD4C57">
        <w:trPr>
          <w:trHeight w:val="540"/>
        </w:trPr>
        <w:tc>
          <w:tcPr>
            <w:tcW w:w="395" w:type="pct"/>
            <w:vMerge/>
            <w:tcBorders>
              <w:left w:val="single" w:sz="4" w:space="0" w:color="auto"/>
              <w:right w:val="single" w:sz="4" w:space="0" w:color="auto"/>
            </w:tcBorders>
            <w:vAlign w:val="center"/>
          </w:tcPr>
          <w:p w14:paraId="389DEFE6"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1E091E07"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5ED1B35B"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DDA887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护理评分汇总（患者）</w:t>
            </w:r>
          </w:p>
        </w:tc>
        <w:tc>
          <w:tcPr>
            <w:tcW w:w="3190" w:type="pct"/>
            <w:tcBorders>
              <w:top w:val="nil"/>
              <w:left w:val="nil"/>
              <w:bottom w:val="single" w:sz="4" w:space="0" w:color="auto"/>
              <w:right w:val="single" w:sz="4" w:space="0" w:color="auto"/>
            </w:tcBorders>
            <w:shd w:val="clear" w:color="auto" w:fill="auto"/>
            <w:vAlign w:val="center"/>
          </w:tcPr>
          <w:p w14:paraId="33B2385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汇总患者的所有评分记录</w:t>
            </w:r>
          </w:p>
        </w:tc>
      </w:tr>
      <w:tr w:rsidR="00D94DC7" w:rsidRPr="000D43D7" w14:paraId="26DA89BE" w14:textId="77777777" w:rsidTr="00CD4C57">
        <w:trPr>
          <w:trHeight w:val="540"/>
        </w:trPr>
        <w:tc>
          <w:tcPr>
            <w:tcW w:w="395" w:type="pct"/>
            <w:vMerge/>
            <w:tcBorders>
              <w:left w:val="single" w:sz="4" w:space="0" w:color="auto"/>
              <w:right w:val="single" w:sz="4" w:space="0" w:color="auto"/>
            </w:tcBorders>
            <w:vAlign w:val="center"/>
          </w:tcPr>
          <w:p w14:paraId="3A3E9B76"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0EDED8FC" w14:textId="77777777" w:rsidR="00D94DC7" w:rsidRPr="000D43D7" w:rsidRDefault="00D94DC7" w:rsidP="00CD4C57">
            <w:pPr>
              <w:rPr>
                <w:rFonts w:ascii="仿宋" w:eastAsia="仿宋" w:hAnsi="仿宋"/>
                <w:szCs w:val="21"/>
              </w:rPr>
            </w:pPr>
          </w:p>
        </w:tc>
        <w:tc>
          <w:tcPr>
            <w:tcW w:w="194" w:type="pct"/>
            <w:vMerge w:val="restart"/>
            <w:tcBorders>
              <w:top w:val="nil"/>
              <w:left w:val="single" w:sz="4" w:space="0" w:color="auto"/>
              <w:bottom w:val="single" w:sz="4" w:space="0" w:color="000000"/>
              <w:right w:val="single" w:sz="4" w:space="0" w:color="auto"/>
            </w:tcBorders>
            <w:shd w:val="clear" w:color="auto" w:fill="auto"/>
            <w:vAlign w:val="center"/>
          </w:tcPr>
          <w:p w14:paraId="1636EA3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常用记录单</w:t>
            </w:r>
          </w:p>
        </w:tc>
        <w:tc>
          <w:tcPr>
            <w:tcW w:w="749" w:type="pct"/>
            <w:tcBorders>
              <w:top w:val="nil"/>
              <w:left w:val="nil"/>
              <w:bottom w:val="single" w:sz="4" w:space="0" w:color="auto"/>
              <w:right w:val="single" w:sz="4" w:space="0" w:color="auto"/>
            </w:tcBorders>
            <w:shd w:val="clear" w:color="auto" w:fill="auto"/>
            <w:vAlign w:val="center"/>
          </w:tcPr>
          <w:p w14:paraId="53C4932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一般护理记录单</w:t>
            </w:r>
          </w:p>
        </w:tc>
        <w:tc>
          <w:tcPr>
            <w:tcW w:w="3190" w:type="pct"/>
            <w:tcBorders>
              <w:top w:val="nil"/>
              <w:left w:val="nil"/>
              <w:bottom w:val="single" w:sz="4" w:space="0" w:color="auto"/>
              <w:right w:val="single" w:sz="4" w:space="0" w:color="auto"/>
            </w:tcBorders>
            <w:shd w:val="clear" w:color="auto" w:fill="auto"/>
            <w:vAlign w:val="center"/>
          </w:tcPr>
          <w:p w14:paraId="374D2D9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适用于患者住院期间一般护理记录，表单结构化，通过勾选、数据共享、简单文字描述的方式完成，支持套用随笔；可录入、修改、预览、打印</w:t>
            </w:r>
          </w:p>
        </w:tc>
      </w:tr>
      <w:tr w:rsidR="00D94DC7" w:rsidRPr="000D43D7" w14:paraId="0DAB7C2F" w14:textId="77777777" w:rsidTr="00CD4C57">
        <w:trPr>
          <w:trHeight w:val="540"/>
        </w:trPr>
        <w:tc>
          <w:tcPr>
            <w:tcW w:w="395" w:type="pct"/>
            <w:vMerge/>
            <w:tcBorders>
              <w:left w:val="single" w:sz="4" w:space="0" w:color="auto"/>
              <w:right w:val="single" w:sz="4" w:space="0" w:color="auto"/>
            </w:tcBorders>
            <w:vAlign w:val="center"/>
          </w:tcPr>
          <w:p w14:paraId="28E304F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842EB8D"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2A5335F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54967D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危重护理记录单</w:t>
            </w:r>
          </w:p>
        </w:tc>
        <w:tc>
          <w:tcPr>
            <w:tcW w:w="3190" w:type="pct"/>
            <w:tcBorders>
              <w:top w:val="nil"/>
              <w:left w:val="nil"/>
              <w:bottom w:val="single" w:sz="4" w:space="0" w:color="auto"/>
              <w:right w:val="single" w:sz="4" w:space="0" w:color="auto"/>
            </w:tcBorders>
            <w:shd w:val="clear" w:color="auto" w:fill="auto"/>
            <w:vAlign w:val="center"/>
          </w:tcPr>
          <w:p w14:paraId="7C20B42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适用于患者住院期间危重护理记录，表单结构化，通过勾选、数据共享、简单文字描述的方式完成，支持套用随笔；可录入、修改、预览、打印</w:t>
            </w:r>
          </w:p>
        </w:tc>
      </w:tr>
      <w:tr w:rsidR="00D94DC7" w:rsidRPr="000D43D7" w14:paraId="5DF05727" w14:textId="77777777" w:rsidTr="00CD4C57">
        <w:trPr>
          <w:trHeight w:val="540"/>
        </w:trPr>
        <w:tc>
          <w:tcPr>
            <w:tcW w:w="395" w:type="pct"/>
            <w:vMerge/>
            <w:tcBorders>
              <w:left w:val="single" w:sz="4" w:space="0" w:color="auto"/>
              <w:right w:val="single" w:sz="4" w:space="0" w:color="auto"/>
            </w:tcBorders>
            <w:vAlign w:val="center"/>
          </w:tcPr>
          <w:p w14:paraId="06C7C60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3905DCA8"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30EEDD2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56A68C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出入量记录单</w:t>
            </w:r>
          </w:p>
        </w:tc>
        <w:tc>
          <w:tcPr>
            <w:tcW w:w="3190" w:type="pct"/>
            <w:tcBorders>
              <w:top w:val="nil"/>
              <w:left w:val="nil"/>
              <w:bottom w:val="single" w:sz="4" w:space="0" w:color="auto"/>
              <w:right w:val="single" w:sz="4" w:space="0" w:color="auto"/>
            </w:tcBorders>
            <w:shd w:val="clear" w:color="auto" w:fill="auto"/>
            <w:vAlign w:val="center"/>
          </w:tcPr>
          <w:p w14:paraId="4E5CECA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适用于患者住院期间出入量的详细记录，通过录入、数据共享的方式完成；可录入、修改、预览、打印</w:t>
            </w:r>
          </w:p>
        </w:tc>
      </w:tr>
      <w:tr w:rsidR="00D94DC7" w:rsidRPr="000D43D7" w14:paraId="11D6B1B2" w14:textId="77777777" w:rsidTr="00CD4C57">
        <w:trPr>
          <w:trHeight w:val="540"/>
        </w:trPr>
        <w:tc>
          <w:tcPr>
            <w:tcW w:w="395" w:type="pct"/>
            <w:vMerge/>
            <w:tcBorders>
              <w:left w:val="single" w:sz="4" w:space="0" w:color="auto"/>
              <w:right w:val="single" w:sz="4" w:space="0" w:color="auto"/>
            </w:tcBorders>
            <w:vAlign w:val="center"/>
          </w:tcPr>
          <w:p w14:paraId="684C56B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53A8C696"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0CD7433C"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93B070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血压测量记录单</w:t>
            </w:r>
          </w:p>
        </w:tc>
        <w:tc>
          <w:tcPr>
            <w:tcW w:w="3190" w:type="pct"/>
            <w:tcBorders>
              <w:top w:val="nil"/>
              <w:left w:val="nil"/>
              <w:bottom w:val="single" w:sz="4" w:space="0" w:color="auto"/>
              <w:right w:val="single" w:sz="4" w:space="0" w:color="auto"/>
            </w:tcBorders>
            <w:shd w:val="clear" w:color="auto" w:fill="auto"/>
            <w:vAlign w:val="center"/>
          </w:tcPr>
          <w:p w14:paraId="2888594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适用于患者住院期间较频繁血压监测的记录，通过录</w:t>
            </w:r>
            <w:r w:rsidRPr="000D43D7">
              <w:rPr>
                <w:rFonts w:ascii="仿宋" w:eastAsia="仿宋" w:hAnsi="仿宋" w:hint="eastAsia"/>
                <w:spacing w:val="-6"/>
                <w:szCs w:val="21"/>
              </w:rPr>
              <w:t>入、数据共享的方式完成；可录入、修改、预览、打印</w:t>
            </w:r>
          </w:p>
        </w:tc>
      </w:tr>
      <w:tr w:rsidR="00D94DC7" w:rsidRPr="000D43D7" w14:paraId="7DE96649" w14:textId="77777777" w:rsidTr="00CD4C57">
        <w:trPr>
          <w:trHeight w:val="540"/>
        </w:trPr>
        <w:tc>
          <w:tcPr>
            <w:tcW w:w="395" w:type="pct"/>
            <w:vMerge/>
            <w:tcBorders>
              <w:left w:val="single" w:sz="4" w:space="0" w:color="auto"/>
              <w:right w:val="single" w:sz="4" w:space="0" w:color="auto"/>
            </w:tcBorders>
            <w:vAlign w:val="center"/>
          </w:tcPr>
          <w:p w14:paraId="746BC184"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64EBEC92"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49DF948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152B43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皮试记录单</w:t>
            </w:r>
          </w:p>
        </w:tc>
        <w:tc>
          <w:tcPr>
            <w:tcW w:w="3190" w:type="pct"/>
            <w:tcBorders>
              <w:top w:val="nil"/>
              <w:left w:val="nil"/>
              <w:bottom w:val="single" w:sz="4" w:space="0" w:color="auto"/>
              <w:right w:val="single" w:sz="4" w:space="0" w:color="auto"/>
            </w:tcBorders>
            <w:shd w:val="clear" w:color="auto" w:fill="auto"/>
            <w:vAlign w:val="center"/>
          </w:tcPr>
          <w:p w14:paraId="7CD7CD3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患者住院期间皮</w:t>
            </w:r>
            <w:proofErr w:type="gramStart"/>
            <w:r w:rsidRPr="000D43D7">
              <w:rPr>
                <w:rFonts w:ascii="仿宋" w:eastAsia="仿宋" w:hAnsi="仿宋" w:hint="eastAsia"/>
                <w:szCs w:val="21"/>
              </w:rPr>
              <w:t>试结果</w:t>
            </w:r>
            <w:proofErr w:type="gramEnd"/>
            <w:r w:rsidRPr="000D43D7">
              <w:rPr>
                <w:rFonts w:ascii="仿宋" w:eastAsia="仿宋" w:hAnsi="仿宋" w:hint="eastAsia"/>
                <w:szCs w:val="21"/>
              </w:rPr>
              <w:t>信息的录入、修改，预览，打印，支持皮试医嘱执行后自动记录皮试结果</w:t>
            </w:r>
          </w:p>
        </w:tc>
      </w:tr>
      <w:tr w:rsidR="00D94DC7" w:rsidRPr="000D43D7" w14:paraId="4E296C5F" w14:textId="77777777" w:rsidTr="00CD4C57">
        <w:trPr>
          <w:trHeight w:val="540"/>
        </w:trPr>
        <w:tc>
          <w:tcPr>
            <w:tcW w:w="395" w:type="pct"/>
            <w:vMerge/>
            <w:tcBorders>
              <w:left w:val="single" w:sz="4" w:space="0" w:color="auto"/>
              <w:right w:val="single" w:sz="4" w:space="0" w:color="auto"/>
            </w:tcBorders>
            <w:vAlign w:val="center"/>
          </w:tcPr>
          <w:p w14:paraId="7E060982"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8A7BE55"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663D9154"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2FD242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手术护理记录</w:t>
            </w:r>
          </w:p>
        </w:tc>
        <w:tc>
          <w:tcPr>
            <w:tcW w:w="3190" w:type="pct"/>
            <w:tcBorders>
              <w:top w:val="nil"/>
              <w:left w:val="nil"/>
              <w:bottom w:val="single" w:sz="4" w:space="0" w:color="auto"/>
              <w:right w:val="single" w:sz="4" w:space="0" w:color="auto"/>
            </w:tcBorders>
            <w:shd w:val="clear" w:color="auto" w:fill="auto"/>
            <w:vAlign w:val="center"/>
          </w:tcPr>
          <w:p w14:paraId="246191F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适用于患者住院期间手术护理记录，表单结构化，通过勾选、数据共享、简单文字描述的方式完成，支持套用随笔；可录入、修改、预览、打印</w:t>
            </w:r>
          </w:p>
        </w:tc>
      </w:tr>
      <w:tr w:rsidR="00D94DC7" w:rsidRPr="000D43D7" w14:paraId="22A7B243" w14:textId="77777777" w:rsidTr="00CD4C57">
        <w:trPr>
          <w:trHeight w:val="540"/>
        </w:trPr>
        <w:tc>
          <w:tcPr>
            <w:tcW w:w="395" w:type="pct"/>
            <w:vMerge/>
            <w:tcBorders>
              <w:left w:val="single" w:sz="4" w:space="0" w:color="auto"/>
              <w:right w:val="single" w:sz="4" w:space="0" w:color="auto"/>
            </w:tcBorders>
            <w:vAlign w:val="center"/>
          </w:tcPr>
          <w:p w14:paraId="262F68D5"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03D57193"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2E72BEB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30C243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血糖单</w:t>
            </w:r>
          </w:p>
        </w:tc>
        <w:tc>
          <w:tcPr>
            <w:tcW w:w="3190" w:type="pct"/>
            <w:tcBorders>
              <w:top w:val="nil"/>
              <w:left w:val="nil"/>
              <w:bottom w:val="single" w:sz="4" w:space="0" w:color="auto"/>
              <w:right w:val="single" w:sz="4" w:space="0" w:color="auto"/>
            </w:tcBorders>
            <w:shd w:val="clear" w:color="auto" w:fill="auto"/>
            <w:vAlign w:val="center"/>
          </w:tcPr>
          <w:p w14:paraId="03D522E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患者住院期间《血糖单》文书信息的录入、删除、修改、预览、打印 注：文书不涉及不包含血糖批量录入功能</w:t>
            </w:r>
          </w:p>
        </w:tc>
      </w:tr>
      <w:tr w:rsidR="00D94DC7" w:rsidRPr="000D43D7" w14:paraId="0EECA27D" w14:textId="77777777" w:rsidTr="00CD4C57">
        <w:trPr>
          <w:trHeight w:val="540"/>
        </w:trPr>
        <w:tc>
          <w:tcPr>
            <w:tcW w:w="395" w:type="pct"/>
            <w:vMerge/>
            <w:tcBorders>
              <w:left w:val="single" w:sz="4" w:space="0" w:color="auto"/>
              <w:right w:val="single" w:sz="4" w:space="0" w:color="auto"/>
            </w:tcBorders>
            <w:vAlign w:val="center"/>
          </w:tcPr>
          <w:p w14:paraId="166E785E"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70C760B"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2419558F"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AF40AB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血糖批量录入</w:t>
            </w:r>
          </w:p>
        </w:tc>
        <w:tc>
          <w:tcPr>
            <w:tcW w:w="3190" w:type="pct"/>
            <w:tcBorders>
              <w:top w:val="nil"/>
              <w:left w:val="nil"/>
              <w:bottom w:val="single" w:sz="4" w:space="0" w:color="auto"/>
              <w:right w:val="single" w:sz="4" w:space="0" w:color="auto"/>
            </w:tcBorders>
            <w:shd w:val="clear" w:color="auto" w:fill="auto"/>
            <w:vAlign w:val="center"/>
          </w:tcPr>
          <w:p w14:paraId="7F4B82F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根据同一时间段采集的复数</w:t>
            </w:r>
            <w:proofErr w:type="gramStart"/>
            <w:r w:rsidRPr="000D43D7">
              <w:rPr>
                <w:rFonts w:ascii="仿宋" w:eastAsia="仿宋" w:hAnsi="仿宋" w:hint="eastAsia"/>
                <w:szCs w:val="21"/>
              </w:rPr>
              <w:t>患者指测血糖</w:t>
            </w:r>
            <w:proofErr w:type="gramEnd"/>
            <w:r w:rsidRPr="000D43D7">
              <w:rPr>
                <w:rFonts w:ascii="仿宋" w:eastAsia="仿宋" w:hAnsi="仿宋" w:hint="eastAsia"/>
                <w:szCs w:val="21"/>
              </w:rPr>
              <w:t>信息，批量录入到系统中，生成到该批次录入患者个人</w:t>
            </w:r>
            <w:proofErr w:type="gramStart"/>
            <w:r w:rsidRPr="000D43D7">
              <w:rPr>
                <w:rFonts w:ascii="仿宋" w:eastAsia="仿宋" w:hAnsi="仿宋" w:hint="eastAsia"/>
                <w:szCs w:val="21"/>
              </w:rPr>
              <w:t>的指测血糖</w:t>
            </w:r>
            <w:proofErr w:type="gramEnd"/>
            <w:r w:rsidRPr="000D43D7">
              <w:rPr>
                <w:rFonts w:ascii="仿宋" w:eastAsia="仿宋" w:hAnsi="仿宋" w:hint="eastAsia"/>
                <w:szCs w:val="21"/>
              </w:rPr>
              <w:t>记录单中</w:t>
            </w:r>
          </w:p>
        </w:tc>
      </w:tr>
      <w:tr w:rsidR="00D94DC7" w:rsidRPr="000D43D7" w14:paraId="21D640AB" w14:textId="77777777" w:rsidTr="00CD4C57">
        <w:trPr>
          <w:trHeight w:val="270"/>
        </w:trPr>
        <w:tc>
          <w:tcPr>
            <w:tcW w:w="395" w:type="pct"/>
            <w:vMerge/>
            <w:tcBorders>
              <w:left w:val="single" w:sz="4" w:space="0" w:color="auto"/>
              <w:right w:val="single" w:sz="4" w:space="0" w:color="auto"/>
            </w:tcBorders>
            <w:vAlign w:val="center"/>
          </w:tcPr>
          <w:p w14:paraId="27225E04"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6C7D99AA"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297D0346"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3BF3594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血糖趋势图</w:t>
            </w:r>
          </w:p>
        </w:tc>
        <w:tc>
          <w:tcPr>
            <w:tcW w:w="3190" w:type="pct"/>
            <w:tcBorders>
              <w:top w:val="nil"/>
              <w:left w:val="nil"/>
              <w:bottom w:val="single" w:sz="4" w:space="0" w:color="auto"/>
              <w:right w:val="single" w:sz="4" w:space="0" w:color="auto"/>
            </w:tcBorders>
            <w:shd w:val="clear" w:color="auto" w:fill="auto"/>
            <w:vAlign w:val="center"/>
          </w:tcPr>
          <w:p w14:paraId="01B542F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动态查询患者血糖信息，显示某时段的血糖趋势图</w:t>
            </w:r>
          </w:p>
        </w:tc>
      </w:tr>
      <w:tr w:rsidR="00D94DC7" w:rsidRPr="000D43D7" w14:paraId="057144B6" w14:textId="77777777" w:rsidTr="00CD4C57">
        <w:trPr>
          <w:trHeight w:val="270"/>
        </w:trPr>
        <w:tc>
          <w:tcPr>
            <w:tcW w:w="395" w:type="pct"/>
            <w:vMerge/>
            <w:tcBorders>
              <w:left w:val="single" w:sz="4" w:space="0" w:color="auto"/>
              <w:right w:val="single" w:sz="4" w:space="0" w:color="auto"/>
            </w:tcBorders>
            <w:vAlign w:val="center"/>
          </w:tcPr>
          <w:p w14:paraId="337B922D"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6A39FB7" w14:textId="77777777" w:rsidR="00D94DC7" w:rsidRPr="000D43D7" w:rsidRDefault="00D94DC7" w:rsidP="00CD4C57">
            <w:pPr>
              <w:rPr>
                <w:rFonts w:ascii="仿宋" w:eastAsia="仿宋" w:hAnsi="仿宋"/>
                <w:szCs w:val="21"/>
              </w:rPr>
            </w:pPr>
          </w:p>
        </w:tc>
        <w:tc>
          <w:tcPr>
            <w:tcW w:w="194" w:type="pct"/>
            <w:vMerge w:val="restart"/>
            <w:tcBorders>
              <w:top w:val="nil"/>
              <w:left w:val="single" w:sz="4" w:space="0" w:color="auto"/>
              <w:bottom w:val="single" w:sz="4" w:space="0" w:color="000000"/>
              <w:right w:val="single" w:sz="4" w:space="0" w:color="auto"/>
            </w:tcBorders>
            <w:shd w:val="clear" w:color="auto" w:fill="auto"/>
            <w:vAlign w:val="center"/>
          </w:tcPr>
          <w:p w14:paraId="6E33016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常用告知</w:t>
            </w:r>
            <w:r w:rsidRPr="000D43D7">
              <w:rPr>
                <w:rFonts w:ascii="仿宋" w:eastAsia="仿宋" w:hAnsi="仿宋" w:hint="eastAsia"/>
                <w:szCs w:val="21"/>
              </w:rPr>
              <w:lastRenderedPageBreak/>
              <w:t>书</w:t>
            </w:r>
          </w:p>
        </w:tc>
        <w:tc>
          <w:tcPr>
            <w:tcW w:w="749" w:type="pct"/>
            <w:tcBorders>
              <w:top w:val="nil"/>
              <w:left w:val="nil"/>
              <w:bottom w:val="single" w:sz="4" w:space="0" w:color="auto"/>
              <w:right w:val="single" w:sz="4" w:space="0" w:color="auto"/>
            </w:tcBorders>
            <w:shd w:val="clear" w:color="auto" w:fill="auto"/>
            <w:vAlign w:val="center"/>
          </w:tcPr>
          <w:p w14:paraId="35C8AE2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入院告知书</w:t>
            </w:r>
          </w:p>
        </w:tc>
        <w:tc>
          <w:tcPr>
            <w:tcW w:w="3190" w:type="pct"/>
            <w:tcBorders>
              <w:top w:val="nil"/>
              <w:left w:val="nil"/>
              <w:bottom w:val="single" w:sz="4" w:space="0" w:color="auto"/>
              <w:right w:val="single" w:sz="4" w:space="0" w:color="auto"/>
            </w:tcBorders>
            <w:shd w:val="clear" w:color="auto" w:fill="auto"/>
            <w:vAlign w:val="center"/>
          </w:tcPr>
          <w:p w14:paraId="6ECE8FD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根据医院相关规定，提供患者入院告知书</w:t>
            </w:r>
          </w:p>
        </w:tc>
      </w:tr>
      <w:tr w:rsidR="00D94DC7" w:rsidRPr="000D43D7" w14:paraId="28626D23" w14:textId="77777777" w:rsidTr="00CD4C57">
        <w:trPr>
          <w:trHeight w:val="270"/>
        </w:trPr>
        <w:tc>
          <w:tcPr>
            <w:tcW w:w="395" w:type="pct"/>
            <w:vMerge/>
            <w:tcBorders>
              <w:left w:val="single" w:sz="4" w:space="0" w:color="auto"/>
              <w:right w:val="single" w:sz="4" w:space="0" w:color="auto"/>
            </w:tcBorders>
            <w:vAlign w:val="center"/>
          </w:tcPr>
          <w:p w14:paraId="6565BBAD"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0ADDD995"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7BF0D4A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11B45B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压疮告知书</w:t>
            </w:r>
          </w:p>
        </w:tc>
        <w:tc>
          <w:tcPr>
            <w:tcW w:w="3190" w:type="pct"/>
            <w:tcBorders>
              <w:top w:val="nil"/>
              <w:left w:val="nil"/>
              <w:bottom w:val="single" w:sz="4" w:space="0" w:color="auto"/>
              <w:right w:val="single" w:sz="4" w:space="0" w:color="auto"/>
            </w:tcBorders>
            <w:shd w:val="clear" w:color="auto" w:fill="auto"/>
            <w:vAlign w:val="center"/>
          </w:tcPr>
          <w:p w14:paraId="6E4D592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根据压疮评分，提供患者压疮告知书</w:t>
            </w:r>
          </w:p>
        </w:tc>
      </w:tr>
      <w:tr w:rsidR="00D94DC7" w:rsidRPr="000D43D7" w14:paraId="5F68FD7D" w14:textId="77777777" w:rsidTr="00CD4C57">
        <w:trPr>
          <w:trHeight w:val="270"/>
        </w:trPr>
        <w:tc>
          <w:tcPr>
            <w:tcW w:w="395" w:type="pct"/>
            <w:vMerge/>
            <w:tcBorders>
              <w:left w:val="single" w:sz="4" w:space="0" w:color="auto"/>
              <w:right w:val="single" w:sz="4" w:space="0" w:color="auto"/>
            </w:tcBorders>
            <w:vAlign w:val="center"/>
          </w:tcPr>
          <w:p w14:paraId="63019946"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F621029"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0012C6CC"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6B6121A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坠床跌倒告知书</w:t>
            </w:r>
          </w:p>
        </w:tc>
        <w:tc>
          <w:tcPr>
            <w:tcW w:w="3190" w:type="pct"/>
            <w:tcBorders>
              <w:top w:val="nil"/>
              <w:left w:val="nil"/>
              <w:bottom w:val="single" w:sz="4" w:space="0" w:color="auto"/>
              <w:right w:val="single" w:sz="4" w:space="0" w:color="auto"/>
            </w:tcBorders>
            <w:shd w:val="clear" w:color="auto" w:fill="auto"/>
            <w:vAlign w:val="center"/>
          </w:tcPr>
          <w:p w14:paraId="0855D21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根据跌倒评分，提供患者坠床跌倒告知书</w:t>
            </w:r>
          </w:p>
        </w:tc>
      </w:tr>
      <w:tr w:rsidR="00D94DC7" w:rsidRPr="000D43D7" w14:paraId="4FF39858" w14:textId="77777777" w:rsidTr="00CD4C57">
        <w:trPr>
          <w:trHeight w:val="270"/>
        </w:trPr>
        <w:tc>
          <w:tcPr>
            <w:tcW w:w="395" w:type="pct"/>
            <w:vMerge/>
            <w:tcBorders>
              <w:left w:val="single" w:sz="4" w:space="0" w:color="auto"/>
              <w:right w:val="single" w:sz="4" w:space="0" w:color="auto"/>
            </w:tcBorders>
            <w:vAlign w:val="center"/>
          </w:tcPr>
          <w:p w14:paraId="59D19567"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585D66F6"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000000"/>
              <w:right w:val="single" w:sz="4" w:space="0" w:color="auto"/>
            </w:tcBorders>
            <w:vAlign w:val="center"/>
          </w:tcPr>
          <w:p w14:paraId="1243BD58"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4BC3818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疼痛告知书</w:t>
            </w:r>
          </w:p>
        </w:tc>
        <w:tc>
          <w:tcPr>
            <w:tcW w:w="3190" w:type="pct"/>
            <w:tcBorders>
              <w:top w:val="nil"/>
              <w:left w:val="nil"/>
              <w:bottom w:val="single" w:sz="4" w:space="0" w:color="auto"/>
              <w:right w:val="single" w:sz="4" w:space="0" w:color="auto"/>
            </w:tcBorders>
            <w:shd w:val="clear" w:color="auto" w:fill="auto"/>
            <w:vAlign w:val="center"/>
          </w:tcPr>
          <w:p w14:paraId="264C15F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根据疼痛评分，提供患者疼痛告知书</w:t>
            </w:r>
          </w:p>
        </w:tc>
      </w:tr>
      <w:tr w:rsidR="00D94DC7" w:rsidRPr="000D43D7" w14:paraId="4F2D39A3" w14:textId="77777777" w:rsidTr="00CD4C57">
        <w:trPr>
          <w:trHeight w:val="270"/>
        </w:trPr>
        <w:tc>
          <w:tcPr>
            <w:tcW w:w="395" w:type="pct"/>
            <w:vMerge/>
            <w:tcBorders>
              <w:left w:val="single" w:sz="4" w:space="0" w:color="auto"/>
              <w:right w:val="single" w:sz="4" w:space="0" w:color="auto"/>
            </w:tcBorders>
            <w:vAlign w:val="center"/>
          </w:tcPr>
          <w:p w14:paraId="4F284C39"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580101E5" w14:textId="77777777" w:rsidR="00D94DC7" w:rsidRPr="000D43D7" w:rsidRDefault="00D94DC7" w:rsidP="00CD4C57">
            <w:pPr>
              <w:rPr>
                <w:rFonts w:ascii="仿宋" w:eastAsia="仿宋" w:hAnsi="仿宋"/>
                <w:szCs w:val="21"/>
              </w:rPr>
            </w:pPr>
          </w:p>
        </w:tc>
        <w:tc>
          <w:tcPr>
            <w:tcW w:w="194" w:type="pct"/>
            <w:tcBorders>
              <w:top w:val="nil"/>
              <w:left w:val="nil"/>
              <w:bottom w:val="single" w:sz="4" w:space="0" w:color="auto"/>
              <w:right w:val="single" w:sz="4" w:space="0" w:color="auto"/>
            </w:tcBorders>
            <w:shd w:val="clear" w:color="auto" w:fill="auto"/>
            <w:vAlign w:val="center"/>
          </w:tcPr>
          <w:p w14:paraId="39B28A3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文书集成</w:t>
            </w:r>
          </w:p>
        </w:tc>
        <w:tc>
          <w:tcPr>
            <w:tcW w:w="749" w:type="pct"/>
            <w:tcBorders>
              <w:top w:val="nil"/>
              <w:left w:val="nil"/>
              <w:bottom w:val="single" w:sz="4" w:space="0" w:color="auto"/>
              <w:right w:val="single" w:sz="4" w:space="0" w:color="auto"/>
            </w:tcBorders>
            <w:shd w:val="clear" w:color="auto" w:fill="auto"/>
            <w:vAlign w:val="center"/>
          </w:tcPr>
          <w:p w14:paraId="116CC8D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共享给第三方调阅</w:t>
            </w:r>
          </w:p>
        </w:tc>
        <w:tc>
          <w:tcPr>
            <w:tcW w:w="3190" w:type="pct"/>
            <w:tcBorders>
              <w:top w:val="nil"/>
              <w:left w:val="nil"/>
              <w:bottom w:val="single" w:sz="4" w:space="0" w:color="auto"/>
              <w:right w:val="single" w:sz="4" w:space="0" w:color="auto"/>
            </w:tcBorders>
            <w:shd w:val="clear" w:color="auto" w:fill="auto"/>
            <w:vAlign w:val="center"/>
          </w:tcPr>
          <w:p w14:paraId="156141F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通过web形式将移动护理体温单和文书共享给第三方系统调阅</w:t>
            </w:r>
          </w:p>
        </w:tc>
      </w:tr>
      <w:tr w:rsidR="00D94DC7" w:rsidRPr="000D43D7" w14:paraId="114DAA5F" w14:textId="77777777" w:rsidTr="00CD4C57">
        <w:trPr>
          <w:trHeight w:val="540"/>
        </w:trPr>
        <w:tc>
          <w:tcPr>
            <w:tcW w:w="395" w:type="pct"/>
            <w:vMerge/>
            <w:tcBorders>
              <w:left w:val="single" w:sz="4" w:space="0" w:color="auto"/>
              <w:right w:val="single" w:sz="4" w:space="0" w:color="auto"/>
            </w:tcBorders>
            <w:vAlign w:val="center"/>
          </w:tcPr>
          <w:p w14:paraId="1508FAE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148F58B3" w14:textId="77777777" w:rsidR="00D94DC7" w:rsidRPr="000D43D7" w:rsidRDefault="00D94DC7" w:rsidP="00CD4C57">
            <w:pPr>
              <w:rPr>
                <w:rFonts w:ascii="仿宋" w:eastAsia="仿宋" w:hAnsi="仿宋"/>
                <w:szCs w:val="21"/>
              </w:rPr>
            </w:pPr>
          </w:p>
        </w:tc>
        <w:tc>
          <w:tcPr>
            <w:tcW w:w="194" w:type="pct"/>
            <w:vMerge w:val="restart"/>
            <w:tcBorders>
              <w:top w:val="nil"/>
              <w:left w:val="single" w:sz="4" w:space="0" w:color="auto"/>
              <w:bottom w:val="single" w:sz="4" w:space="0" w:color="auto"/>
              <w:right w:val="single" w:sz="4" w:space="0" w:color="auto"/>
            </w:tcBorders>
            <w:shd w:val="clear" w:color="auto" w:fill="auto"/>
            <w:vAlign w:val="center"/>
          </w:tcPr>
          <w:p w14:paraId="5A4A958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文书统计质控</w:t>
            </w:r>
          </w:p>
        </w:tc>
        <w:tc>
          <w:tcPr>
            <w:tcW w:w="749" w:type="pct"/>
            <w:tcBorders>
              <w:top w:val="nil"/>
              <w:left w:val="nil"/>
              <w:bottom w:val="single" w:sz="4" w:space="0" w:color="auto"/>
              <w:right w:val="single" w:sz="4" w:space="0" w:color="auto"/>
            </w:tcBorders>
            <w:shd w:val="clear" w:color="auto" w:fill="auto"/>
            <w:vAlign w:val="center"/>
          </w:tcPr>
          <w:p w14:paraId="7A5664D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护理文书工作量统计</w:t>
            </w:r>
          </w:p>
        </w:tc>
        <w:tc>
          <w:tcPr>
            <w:tcW w:w="3190" w:type="pct"/>
            <w:tcBorders>
              <w:top w:val="nil"/>
              <w:left w:val="nil"/>
              <w:bottom w:val="single" w:sz="4" w:space="0" w:color="auto"/>
              <w:right w:val="single" w:sz="4" w:space="0" w:color="auto"/>
            </w:tcBorders>
            <w:shd w:val="clear" w:color="auto" w:fill="auto"/>
            <w:vAlign w:val="center"/>
          </w:tcPr>
          <w:p w14:paraId="5F67199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统计病区、病区各护理人员特定时段内完成护理电子病历数量</w:t>
            </w:r>
          </w:p>
        </w:tc>
      </w:tr>
      <w:tr w:rsidR="00D94DC7" w:rsidRPr="000D43D7" w14:paraId="0CC837D2" w14:textId="77777777" w:rsidTr="00CD4C57">
        <w:trPr>
          <w:trHeight w:val="540"/>
        </w:trPr>
        <w:tc>
          <w:tcPr>
            <w:tcW w:w="395" w:type="pct"/>
            <w:vMerge/>
            <w:tcBorders>
              <w:left w:val="single" w:sz="4" w:space="0" w:color="auto"/>
              <w:right w:val="single" w:sz="4" w:space="0" w:color="auto"/>
            </w:tcBorders>
            <w:vAlign w:val="center"/>
          </w:tcPr>
          <w:p w14:paraId="6B8DC34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388A0AB5"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22C9A257"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C659C4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护理文书耗时统计</w:t>
            </w:r>
          </w:p>
        </w:tc>
        <w:tc>
          <w:tcPr>
            <w:tcW w:w="3190" w:type="pct"/>
            <w:tcBorders>
              <w:top w:val="nil"/>
              <w:left w:val="nil"/>
              <w:bottom w:val="single" w:sz="4" w:space="0" w:color="auto"/>
              <w:right w:val="single" w:sz="4" w:space="0" w:color="auto"/>
            </w:tcBorders>
            <w:shd w:val="clear" w:color="auto" w:fill="auto"/>
            <w:vAlign w:val="center"/>
          </w:tcPr>
          <w:p w14:paraId="5128296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根据医院定义的关于不同患者的电子病历，评估规则，针对患者住院过程的护理记录文书耗时进行统计管理</w:t>
            </w:r>
          </w:p>
        </w:tc>
      </w:tr>
      <w:tr w:rsidR="00D94DC7" w:rsidRPr="000D43D7" w14:paraId="2205DAB9" w14:textId="77777777" w:rsidTr="00CD4C57">
        <w:trPr>
          <w:trHeight w:val="540"/>
        </w:trPr>
        <w:tc>
          <w:tcPr>
            <w:tcW w:w="395" w:type="pct"/>
            <w:vMerge/>
            <w:tcBorders>
              <w:left w:val="single" w:sz="4" w:space="0" w:color="auto"/>
              <w:right w:val="single" w:sz="4" w:space="0" w:color="auto"/>
            </w:tcBorders>
            <w:vAlign w:val="center"/>
          </w:tcPr>
          <w:p w14:paraId="78123500"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6D88264D"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1B3247F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7300A40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质控、审评</w:t>
            </w:r>
          </w:p>
        </w:tc>
        <w:tc>
          <w:tcPr>
            <w:tcW w:w="3190" w:type="pct"/>
            <w:tcBorders>
              <w:top w:val="nil"/>
              <w:left w:val="nil"/>
              <w:bottom w:val="single" w:sz="4" w:space="0" w:color="auto"/>
              <w:right w:val="single" w:sz="4" w:space="0" w:color="auto"/>
            </w:tcBorders>
            <w:shd w:val="clear" w:color="auto" w:fill="auto"/>
            <w:vAlign w:val="center"/>
          </w:tcPr>
          <w:p w14:paraId="7AA188B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针对患者住院过程的护理记录文书，进行评分，由护士长和护理部进行审核，未审核的护理文书进行颜色区分</w:t>
            </w:r>
          </w:p>
        </w:tc>
      </w:tr>
      <w:tr w:rsidR="00D94DC7" w:rsidRPr="000D43D7" w14:paraId="60353CF9" w14:textId="77777777" w:rsidTr="00CD4C57">
        <w:trPr>
          <w:trHeight w:val="270"/>
        </w:trPr>
        <w:tc>
          <w:tcPr>
            <w:tcW w:w="395" w:type="pct"/>
            <w:vMerge/>
            <w:tcBorders>
              <w:left w:val="single" w:sz="4" w:space="0" w:color="auto"/>
              <w:right w:val="single" w:sz="4" w:space="0" w:color="auto"/>
            </w:tcBorders>
            <w:vAlign w:val="center"/>
          </w:tcPr>
          <w:p w14:paraId="55A4BEC0"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C36B9E5" w14:textId="77777777" w:rsidR="00D94DC7" w:rsidRPr="000D43D7" w:rsidRDefault="00D94DC7" w:rsidP="00CD4C57">
            <w:pPr>
              <w:rPr>
                <w:rFonts w:ascii="仿宋" w:eastAsia="仿宋" w:hAnsi="仿宋"/>
                <w:szCs w:val="21"/>
              </w:rPr>
            </w:pPr>
          </w:p>
        </w:tc>
        <w:tc>
          <w:tcPr>
            <w:tcW w:w="194" w:type="pct"/>
            <w:vMerge w:val="restart"/>
            <w:tcBorders>
              <w:top w:val="nil"/>
              <w:left w:val="single" w:sz="4" w:space="0" w:color="auto"/>
              <w:bottom w:val="single" w:sz="4" w:space="0" w:color="auto"/>
              <w:right w:val="single" w:sz="4" w:space="0" w:color="auto"/>
            </w:tcBorders>
            <w:shd w:val="clear" w:color="auto" w:fill="auto"/>
            <w:vAlign w:val="center"/>
          </w:tcPr>
          <w:p w14:paraId="4A86607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文书通用功能</w:t>
            </w:r>
          </w:p>
        </w:tc>
        <w:tc>
          <w:tcPr>
            <w:tcW w:w="749" w:type="pct"/>
            <w:tcBorders>
              <w:top w:val="nil"/>
              <w:left w:val="nil"/>
              <w:bottom w:val="single" w:sz="4" w:space="0" w:color="auto"/>
              <w:right w:val="single" w:sz="4" w:space="0" w:color="auto"/>
            </w:tcBorders>
            <w:shd w:val="clear" w:color="auto" w:fill="auto"/>
            <w:vAlign w:val="center"/>
          </w:tcPr>
          <w:p w14:paraId="203023C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w:t>
            </w:r>
            <w:proofErr w:type="gramStart"/>
            <w:r w:rsidRPr="000D43D7">
              <w:rPr>
                <w:rFonts w:ascii="仿宋" w:eastAsia="仿宋" w:hAnsi="仿宋" w:hint="eastAsia"/>
                <w:szCs w:val="21"/>
              </w:rPr>
              <w:t>必填项校验</w:t>
            </w:r>
            <w:proofErr w:type="gramEnd"/>
          </w:p>
        </w:tc>
        <w:tc>
          <w:tcPr>
            <w:tcW w:w="3190" w:type="pct"/>
            <w:tcBorders>
              <w:top w:val="nil"/>
              <w:left w:val="nil"/>
              <w:bottom w:val="single" w:sz="4" w:space="0" w:color="auto"/>
              <w:right w:val="single" w:sz="4" w:space="0" w:color="auto"/>
            </w:tcBorders>
            <w:shd w:val="clear" w:color="auto" w:fill="auto"/>
            <w:vAlign w:val="center"/>
          </w:tcPr>
          <w:p w14:paraId="71DA567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可指定文书中必须填写的项目，漏填项目保存时标红提醒</w:t>
            </w:r>
          </w:p>
        </w:tc>
      </w:tr>
      <w:tr w:rsidR="00D94DC7" w:rsidRPr="000D43D7" w14:paraId="37A3E9A7" w14:textId="77777777" w:rsidTr="00CD4C57">
        <w:trPr>
          <w:trHeight w:val="270"/>
        </w:trPr>
        <w:tc>
          <w:tcPr>
            <w:tcW w:w="395" w:type="pct"/>
            <w:vMerge/>
            <w:tcBorders>
              <w:left w:val="single" w:sz="4" w:space="0" w:color="auto"/>
              <w:right w:val="single" w:sz="4" w:space="0" w:color="auto"/>
            </w:tcBorders>
            <w:vAlign w:val="center"/>
          </w:tcPr>
          <w:p w14:paraId="7570F997"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0A240D98"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242A3DE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394F3C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文书暂存</w:t>
            </w:r>
          </w:p>
        </w:tc>
        <w:tc>
          <w:tcPr>
            <w:tcW w:w="3190" w:type="pct"/>
            <w:tcBorders>
              <w:top w:val="nil"/>
              <w:left w:val="nil"/>
              <w:bottom w:val="single" w:sz="4" w:space="0" w:color="auto"/>
              <w:right w:val="single" w:sz="4" w:space="0" w:color="auto"/>
            </w:tcBorders>
            <w:shd w:val="clear" w:color="auto" w:fill="auto"/>
            <w:vAlign w:val="center"/>
          </w:tcPr>
          <w:p w14:paraId="0457CEC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支持文书临时保存</w:t>
            </w:r>
            <w:proofErr w:type="gramStart"/>
            <w:r w:rsidRPr="000D43D7">
              <w:rPr>
                <w:rFonts w:ascii="仿宋" w:eastAsia="仿宋" w:hAnsi="仿宋" w:hint="eastAsia"/>
                <w:szCs w:val="21"/>
              </w:rPr>
              <w:t>不</w:t>
            </w:r>
            <w:proofErr w:type="gramEnd"/>
            <w:r w:rsidRPr="000D43D7">
              <w:rPr>
                <w:rFonts w:ascii="仿宋" w:eastAsia="仿宋" w:hAnsi="仿宋" w:hint="eastAsia"/>
                <w:szCs w:val="21"/>
              </w:rPr>
              <w:t>校验</w:t>
            </w:r>
            <w:proofErr w:type="gramStart"/>
            <w:r w:rsidRPr="000D43D7">
              <w:rPr>
                <w:rFonts w:ascii="仿宋" w:eastAsia="仿宋" w:hAnsi="仿宋" w:hint="eastAsia"/>
                <w:szCs w:val="21"/>
              </w:rPr>
              <w:t>必填项</w:t>
            </w:r>
            <w:proofErr w:type="gramEnd"/>
          </w:p>
        </w:tc>
      </w:tr>
      <w:tr w:rsidR="00D94DC7" w:rsidRPr="000D43D7" w14:paraId="1255E340" w14:textId="77777777" w:rsidTr="00CD4C57">
        <w:trPr>
          <w:trHeight w:val="270"/>
        </w:trPr>
        <w:tc>
          <w:tcPr>
            <w:tcW w:w="395" w:type="pct"/>
            <w:vMerge/>
            <w:tcBorders>
              <w:left w:val="single" w:sz="4" w:space="0" w:color="auto"/>
              <w:bottom w:val="single" w:sz="4" w:space="0" w:color="auto"/>
              <w:right w:val="single" w:sz="4" w:space="0" w:color="auto"/>
            </w:tcBorders>
            <w:vAlign w:val="center"/>
          </w:tcPr>
          <w:p w14:paraId="26478B34"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21B41412"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1472C9A3"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12AE368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文书快速录入</w:t>
            </w:r>
          </w:p>
        </w:tc>
        <w:tc>
          <w:tcPr>
            <w:tcW w:w="3190" w:type="pct"/>
            <w:tcBorders>
              <w:top w:val="nil"/>
              <w:left w:val="nil"/>
              <w:bottom w:val="single" w:sz="4" w:space="0" w:color="auto"/>
              <w:right w:val="single" w:sz="4" w:space="0" w:color="auto"/>
            </w:tcBorders>
            <w:shd w:val="clear" w:color="auto" w:fill="auto"/>
            <w:vAlign w:val="center"/>
          </w:tcPr>
          <w:p w14:paraId="406F8BE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支持一次性录入相同时间不同病人的同一份文书记录</w:t>
            </w:r>
          </w:p>
        </w:tc>
      </w:tr>
      <w:tr w:rsidR="00D94DC7" w:rsidRPr="000D43D7" w14:paraId="7ED33324" w14:textId="77777777" w:rsidTr="00CD4C57">
        <w:trPr>
          <w:trHeight w:val="720"/>
        </w:trPr>
        <w:tc>
          <w:tcPr>
            <w:tcW w:w="395" w:type="pct"/>
            <w:vMerge w:val="restart"/>
            <w:tcBorders>
              <w:top w:val="nil"/>
              <w:left w:val="single" w:sz="4" w:space="0" w:color="auto"/>
              <w:right w:val="single" w:sz="4" w:space="0" w:color="auto"/>
            </w:tcBorders>
            <w:shd w:val="clear" w:color="auto" w:fill="auto"/>
            <w:vAlign w:val="center"/>
          </w:tcPr>
          <w:p w14:paraId="03FBBDA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（11）</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tcPr>
          <w:p w14:paraId="6BA8953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▲护理临床决策支持(提供该功能界面截图）</w:t>
            </w:r>
          </w:p>
        </w:tc>
        <w:tc>
          <w:tcPr>
            <w:tcW w:w="194" w:type="pct"/>
            <w:vMerge w:val="restart"/>
            <w:tcBorders>
              <w:top w:val="nil"/>
              <w:left w:val="single" w:sz="4" w:space="0" w:color="auto"/>
              <w:bottom w:val="single" w:sz="4" w:space="0" w:color="auto"/>
              <w:right w:val="single" w:sz="4" w:space="0" w:color="auto"/>
            </w:tcBorders>
            <w:shd w:val="clear" w:color="auto" w:fill="auto"/>
            <w:vAlign w:val="center"/>
          </w:tcPr>
          <w:p w14:paraId="3D71A3D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评估类联动</w:t>
            </w:r>
          </w:p>
        </w:tc>
        <w:tc>
          <w:tcPr>
            <w:tcW w:w="749" w:type="pct"/>
            <w:tcBorders>
              <w:top w:val="nil"/>
              <w:left w:val="nil"/>
              <w:bottom w:val="single" w:sz="4" w:space="0" w:color="auto"/>
              <w:right w:val="single" w:sz="4" w:space="0" w:color="auto"/>
            </w:tcBorders>
            <w:shd w:val="clear" w:color="auto" w:fill="auto"/>
            <w:vAlign w:val="center"/>
          </w:tcPr>
          <w:p w14:paraId="4BA6695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高温智能联动</w:t>
            </w:r>
          </w:p>
        </w:tc>
        <w:tc>
          <w:tcPr>
            <w:tcW w:w="3190" w:type="pct"/>
            <w:tcBorders>
              <w:top w:val="nil"/>
              <w:left w:val="nil"/>
              <w:bottom w:val="single" w:sz="4" w:space="0" w:color="auto"/>
              <w:right w:val="single" w:sz="4" w:space="0" w:color="auto"/>
            </w:tcBorders>
            <w:shd w:val="clear" w:color="auto" w:fill="auto"/>
            <w:vAlign w:val="center"/>
          </w:tcPr>
          <w:p w14:paraId="4A24BF7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体温单保存时，若体温大于等于38度，则弹出降温措施，选择措施点击确认，自动生成护理计划并向护理记录单中导入措施记录</w:t>
            </w:r>
          </w:p>
        </w:tc>
      </w:tr>
      <w:tr w:rsidR="00D94DC7" w:rsidRPr="000D43D7" w14:paraId="57173FE6" w14:textId="77777777" w:rsidTr="00CD4C57">
        <w:trPr>
          <w:trHeight w:val="942"/>
        </w:trPr>
        <w:tc>
          <w:tcPr>
            <w:tcW w:w="395" w:type="pct"/>
            <w:vMerge/>
            <w:tcBorders>
              <w:left w:val="single" w:sz="4" w:space="0" w:color="auto"/>
              <w:right w:val="single" w:sz="4" w:space="0" w:color="auto"/>
            </w:tcBorders>
            <w:vAlign w:val="center"/>
          </w:tcPr>
          <w:p w14:paraId="075DDB47"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36B1D530"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5F4C5439"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E47FAF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压疮智能联动</w:t>
            </w:r>
          </w:p>
        </w:tc>
        <w:tc>
          <w:tcPr>
            <w:tcW w:w="3190" w:type="pct"/>
            <w:tcBorders>
              <w:top w:val="nil"/>
              <w:left w:val="nil"/>
              <w:bottom w:val="single" w:sz="4" w:space="0" w:color="auto"/>
              <w:right w:val="single" w:sz="4" w:space="0" w:color="auto"/>
            </w:tcBorders>
            <w:shd w:val="clear" w:color="auto" w:fill="auto"/>
            <w:vAlign w:val="center"/>
          </w:tcPr>
          <w:p w14:paraId="7A7434B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成人压疮评估保存时，若小于等于18分，或者儿童压疮评分小于等于23分时，则弹出对应措施，选择措施点击确认，自动生成护理计划并向护理记录单中导入措施记录</w:t>
            </w:r>
          </w:p>
        </w:tc>
      </w:tr>
      <w:tr w:rsidR="00D94DC7" w:rsidRPr="000D43D7" w14:paraId="13D14808" w14:textId="77777777" w:rsidTr="00CD4C57">
        <w:trPr>
          <w:trHeight w:val="540"/>
        </w:trPr>
        <w:tc>
          <w:tcPr>
            <w:tcW w:w="395" w:type="pct"/>
            <w:vMerge/>
            <w:tcBorders>
              <w:left w:val="single" w:sz="4" w:space="0" w:color="auto"/>
              <w:right w:val="single" w:sz="4" w:space="0" w:color="auto"/>
            </w:tcBorders>
            <w:vAlign w:val="center"/>
          </w:tcPr>
          <w:p w14:paraId="31FB384B"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0DAB51A4"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0067C37E"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7C3741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跌倒智能联动</w:t>
            </w:r>
          </w:p>
        </w:tc>
        <w:tc>
          <w:tcPr>
            <w:tcW w:w="3190" w:type="pct"/>
            <w:tcBorders>
              <w:top w:val="nil"/>
              <w:left w:val="nil"/>
              <w:bottom w:val="single" w:sz="4" w:space="0" w:color="auto"/>
              <w:right w:val="single" w:sz="4" w:space="0" w:color="auto"/>
            </w:tcBorders>
            <w:shd w:val="clear" w:color="auto" w:fill="auto"/>
            <w:vAlign w:val="center"/>
          </w:tcPr>
          <w:p w14:paraId="104A775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跌倒评分单保存时，若分数≥4分，则弹出对应措施，选择措施点击确认，自动生成护理计划并向护理记录单中导入措施记录</w:t>
            </w:r>
          </w:p>
        </w:tc>
      </w:tr>
      <w:tr w:rsidR="00D94DC7" w:rsidRPr="000D43D7" w14:paraId="0332371B" w14:textId="77777777" w:rsidTr="00CD4C57">
        <w:trPr>
          <w:trHeight w:val="810"/>
        </w:trPr>
        <w:tc>
          <w:tcPr>
            <w:tcW w:w="395" w:type="pct"/>
            <w:vMerge/>
            <w:tcBorders>
              <w:left w:val="single" w:sz="4" w:space="0" w:color="auto"/>
              <w:bottom w:val="single" w:sz="4" w:space="0" w:color="auto"/>
              <w:right w:val="single" w:sz="4" w:space="0" w:color="auto"/>
            </w:tcBorders>
            <w:vAlign w:val="center"/>
          </w:tcPr>
          <w:p w14:paraId="5EC5254F" w14:textId="77777777" w:rsidR="00D94DC7" w:rsidRPr="000D43D7" w:rsidRDefault="00D94DC7" w:rsidP="00CD4C57">
            <w:pPr>
              <w:rPr>
                <w:rFonts w:ascii="仿宋" w:eastAsia="仿宋" w:hAnsi="仿宋"/>
                <w:szCs w:val="21"/>
              </w:rPr>
            </w:pPr>
          </w:p>
        </w:tc>
        <w:tc>
          <w:tcPr>
            <w:tcW w:w="472" w:type="pct"/>
            <w:vMerge/>
            <w:tcBorders>
              <w:top w:val="nil"/>
              <w:left w:val="single" w:sz="4" w:space="0" w:color="auto"/>
              <w:bottom w:val="single" w:sz="4" w:space="0" w:color="auto"/>
              <w:right w:val="single" w:sz="4" w:space="0" w:color="auto"/>
            </w:tcBorders>
            <w:vAlign w:val="center"/>
          </w:tcPr>
          <w:p w14:paraId="4C352FB3" w14:textId="77777777" w:rsidR="00D94DC7" w:rsidRPr="000D43D7" w:rsidRDefault="00D94DC7" w:rsidP="00CD4C57">
            <w:pPr>
              <w:rPr>
                <w:rFonts w:ascii="仿宋" w:eastAsia="仿宋" w:hAnsi="仿宋"/>
                <w:szCs w:val="21"/>
              </w:rPr>
            </w:pPr>
          </w:p>
        </w:tc>
        <w:tc>
          <w:tcPr>
            <w:tcW w:w="194" w:type="pct"/>
            <w:vMerge/>
            <w:tcBorders>
              <w:top w:val="nil"/>
              <w:left w:val="single" w:sz="4" w:space="0" w:color="auto"/>
              <w:bottom w:val="single" w:sz="4" w:space="0" w:color="auto"/>
              <w:right w:val="single" w:sz="4" w:space="0" w:color="auto"/>
            </w:tcBorders>
            <w:vAlign w:val="center"/>
          </w:tcPr>
          <w:p w14:paraId="2F73C45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740F19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疼痛智能联动</w:t>
            </w:r>
          </w:p>
        </w:tc>
        <w:tc>
          <w:tcPr>
            <w:tcW w:w="3190" w:type="pct"/>
            <w:tcBorders>
              <w:top w:val="nil"/>
              <w:left w:val="nil"/>
              <w:bottom w:val="single" w:sz="4" w:space="0" w:color="auto"/>
              <w:right w:val="single" w:sz="4" w:space="0" w:color="auto"/>
            </w:tcBorders>
            <w:shd w:val="clear" w:color="auto" w:fill="auto"/>
            <w:vAlign w:val="bottom"/>
          </w:tcPr>
          <w:p w14:paraId="617FE99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疼痛评估保存时（</w:t>
            </w:r>
            <w:r w:rsidRPr="000D43D7">
              <w:rPr>
                <w:rFonts w:ascii="仿宋" w:eastAsia="仿宋" w:hAnsi="仿宋" w:hint="eastAsia"/>
                <w:spacing w:val="-6"/>
                <w:szCs w:val="21"/>
              </w:rPr>
              <w:t>软件开发者按要求设定分值）</w:t>
            </w:r>
            <w:r w:rsidRPr="000D43D7">
              <w:rPr>
                <w:rFonts w:ascii="仿宋" w:eastAsia="仿宋" w:hAnsi="仿宋" w:hint="eastAsia"/>
                <w:szCs w:val="21"/>
              </w:rPr>
              <w:t>，总分1-3分时，弹出提示框：轻度疼痛，继续观察；总分4-6分时，弹出提示框：中毒疼痛，通知医生；总分大于等于7分时，弹出提示框：重度疼痛，通知医生，自动打开护理计划，并自动定</w:t>
            </w:r>
            <w:r w:rsidRPr="000D43D7">
              <w:rPr>
                <w:rFonts w:ascii="仿宋" w:eastAsia="仿宋" w:hAnsi="仿宋" w:hint="eastAsia"/>
                <w:spacing w:val="-6"/>
                <w:szCs w:val="21"/>
              </w:rPr>
              <w:t>位到护理问题：疼痛（选择相应的预期目标</w:t>
            </w:r>
            <w:r w:rsidRPr="000D43D7">
              <w:rPr>
                <w:rFonts w:ascii="仿宋" w:eastAsia="仿宋" w:hAnsi="仿宋" w:hint="eastAsia"/>
                <w:spacing w:val="-6"/>
                <w:szCs w:val="21"/>
              </w:rPr>
              <w:lastRenderedPageBreak/>
              <w:t>和护理措施）。</w:t>
            </w:r>
          </w:p>
        </w:tc>
      </w:tr>
      <w:tr w:rsidR="00D94DC7" w:rsidRPr="000D43D7" w14:paraId="7A1E9757" w14:textId="77777777" w:rsidTr="00CD4C57">
        <w:trPr>
          <w:trHeight w:val="270"/>
        </w:trPr>
        <w:tc>
          <w:tcPr>
            <w:tcW w:w="395" w:type="pct"/>
            <w:vMerge w:val="restart"/>
            <w:tcBorders>
              <w:top w:val="single" w:sz="4" w:space="0" w:color="auto"/>
              <w:left w:val="single" w:sz="4" w:space="0" w:color="auto"/>
              <w:right w:val="single" w:sz="4" w:space="0" w:color="auto"/>
            </w:tcBorders>
            <w:shd w:val="clear" w:color="auto" w:fill="auto"/>
            <w:noWrap/>
            <w:vAlign w:val="center"/>
          </w:tcPr>
          <w:p w14:paraId="3878BF1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（12）</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474BE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护理任务清单</w:t>
            </w:r>
          </w:p>
        </w:tc>
        <w:tc>
          <w:tcPr>
            <w:tcW w:w="749" w:type="pct"/>
            <w:tcBorders>
              <w:top w:val="nil"/>
              <w:left w:val="nil"/>
              <w:bottom w:val="single" w:sz="4" w:space="0" w:color="auto"/>
              <w:right w:val="single" w:sz="4" w:space="0" w:color="auto"/>
            </w:tcBorders>
            <w:shd w:val="clear" w:color="auto" w:fill="auto"/>
            <w:vAlign w:val="center"/>
          </w:tcPr>
          <w:p w14:paraId="4938453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待执行医嘱查询</w:t>
            </w:r>
          </w:p>
        </w:tc>
        <w:tc>
          <w:tcPr>
            <w:tcW w:w="3190" w:type="pct"/>
            <w:tcBorders>
              <w:top w:val="nil"/>
              <w:left w:val="nil"/>
              <w:bottom w:val="single" w:sz="4" w:space="0" w:color="auto"/>
              <w:right w:val="single" w:sz="4" w:space="0" w:color="auto"/>
            </w:tcBorders>
            <w:shd w:val="clear" w:color="auto" w:fill="auto"/>
            <w:vAlign w:val="center"/>
          </w:tcPr>
          <w:p w14:paraId="0EC36C4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查看患者每日待执行医嘱情况（药物医嘱执行、非药物医嘱执行、检验医嘱执行）</w:t>
            </w:r>
          </w:p>
        </w:tc>
      </w:tr>
      <w:tr w:rsidR="00D94DC7" w:rsidRPr="000D43D7" w14:paraId="6A10C882" w14:textId="77777777" w:rsidTr="00CD4C57">
        <w:trPr>
          <w:trHeight w:val="270"/>
        </w:trPr>
        <w:tc>
          <w:tcPr>
            <w:tcW w:w="395" w:type="pct"/>
            <w:vMerge/>
            <w:tcBorders>
              <w:left w:val="single" w:sz="4" w:space="0" w:color="auto"/>
              <w:right w:val="single" w:sz="4" w:space="0" w:color="auto"/>
            </w:tcBorders>
            <w:vAlign w:val="center"/>
          </w:tcPr>
          <w:p w14:paraId="02A0EED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72F7D99D"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296453A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待测体征提醒</w:t>
            </w:r>
          </w:p>
        </w:tc>
        <w:tc>
          <w:tcPr>
            <w:tcW w:w="3190" w:type="pct"/>
            <w:tcBorders>
              <w:top w:val="nil"/>
              <w:left w:val="nil"/>
              <w:bottom w:val="single" w:sz="4" w:space="0" w:color="auto"/>
              <w:right w:val="single" w:sz="4" w:space="0" w:color="auto"/>
            </w:tcBorders>
            <w:shd w:val="clear" w:color="auto" w:fill="auto"/>
            <w:vAlign w:val="center"/>
          </w:tcPr>
          <w:p w14:paraId="08E8E7C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根据医院的体征测量规则，自动提醒测量时机</w:t>
            </w:r>
          </w:p>
        </w:tc>
      </w:tr>
      <w:tr w:rsidR="00D94DC7" w:rsidRPr="000D43D7" w14:paraId="780F12D3" w14:textId="77777777" w:rsidTr="00CD4C57">
        <w:trPr>
          <w:trHeight w:val="540"/>
        </w:trPr>
        <w:tc>
          <w:tcPr>
            <w:tcW w:w="395" w:type="pct"/>
            <w:vMerge/>
            <w:tcBorders>
              <w:left w:val="single" w:sz="4" w:space="0" w:color="auto"/>
              <w:right w:val="single" w:sz="4" w:space="0" w:color="auto"/>
            </w:tcBorders>
            <w:vAlign w:val="center"/>
          </w:tcPr>
          <w:p w14:paraId="20E90FCD"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280FE685" w14:textId="77777777" w:rsidR="00D94DC7" w:rsidRPr="000D43D7" w:rsidRDefault="00D94DC7" w:rsidP="00CD4C57">
            <w:pPr>
              <w:rPr>
                <w:rFonts w:ascii="仿宋" w:eastAsia="仿宋" w:hAnsi="仿宋"/>
                <w:szCs w:val="21"/>
              </w:rPr>
            </w:pPr>
          </w:p>
        </w:tc>
        <w:tc>
          <w:tcPr>
            <w:tcW w:w="749" w:type="pct"/>
            <w:tcBorders>
              <w:top w:val="nil"/>
              <w:left w:val="nil"/>
              <w:bottom w:val="single" w:sz="4" w:space="0" w:color="auto"/>
              <w:right w:val="single" w:sz="4" w:space="0" w:color="auto"/>
            </w:tcBorders>
            <w:shd w:val="clear" w:color="auto" w:fill="auto"/>
            <w:vAlign w:val="center"/>
          </w:tcPr>
          <w:p w14:paraId="050B34E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待写护理电子病历查询</w:t>
            </w:r>
          </w:p>
        </w:tc>
        <w:tc>
          <w:tcPr>
            <w:tcW w:w="3190" w:type="pct"/>
            <w:tcBorders>
              <w:top w:val="nil"/>
              <w:left w:val="nil"/>
              <w:bottom w:val="single" w:sz="4" w:space="0" w:color="auto"/>
              <w:right w:val="single" w:sz="4" w:space="0" w:color="auto"/>
            </w:tcBorders>
            <w:shd w:val="clear" w:color="auto" w:fill="auto"/>
            <w:vAlign w:val="center"/>
          </w:tcPr>
          <w:p w14:paraId="19F8C7A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根据医院护理电子病历书写规范，提醒书写时机</w:t>
            </w:r>
          </w:p>
        </w:tc>
      </w:tr>
      <w:tr w:rsidR="00D94DC7" w:rsidRPr="000D43D7" w14:paraId="7E8B16B8" w14:textId="77777777" w:rsidTr="00CD4C57">
        <w:trPr>
          <w:trHeight w:val="540"/>
        </w:trPr>
        <w:tc>
          <w:tcPr>
            <w:tcW w:w="395" w:type="pct"/>
            <w:vMerge/>
            <w:tcBorders>
              <w:left w:val="single" w:sz="4" w:space="0" w:color="auto"/>
              <w:bottom w:val="single" w:sz="4" w:space="0" w:color="auto"/>
              <w:right w:val="single" w:sz="4" w:space="0" w:color="auto"/>
            </w:tcBorders>
            <w:vAlign w:val="center"/>
          </w:tcPr>
          <w:p w14:paraId="7552105A" w14:textId="77777777" w:rsidR="00D94DC7" w:rsidRPr="000D43D7" w:rsidRDefault="00D94DC7" w:rsidP="00CD4C57">
            <w:pPr>
              <w:rPr>
                <w:rFonts w:ascii="仿宋" w:eastAsia="仿宋" w:hAnsi="仿宋"/>
                <w:szCs w:val="21"/>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tcPr>
          <w:p w14:paraId="684A3585" w14:textId="77777777" w:rsidR="00D94DC7" w:rsidRPr="000D43D7" w:rsidRDefault="00D94DC7" w:rsidP="00CD4C57">
            <w:pPr>
              <w:rPr>
                <w:rFonts w:ascii="仿宋" w:eastAsia="仿宋" w:hAnsi="仿宋"/>
                <w:szCs w:val="21"/>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01F40DA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待评测护理评分查询</w:t>
            </w:r>
          </w:p>
        </w:tc>
        <w:tc>
          <w:tcPr>
            <w:tcW w:w="3190" w:type="pct"/>
            <w:tcBorders>
              <w:top w:val="single" w:sz="4" w:space="0" w:color="auto"/>
              <w:left w:val="nil"/>
              <w:bottom w:val="single" w:sz="4" w:space="0" w:color="auto"/>
              <w:right w:val="single" w:sz="4" w:space="0" w:color="auto"/>
            </w:tcBorders>
            <w:shd w:val="clear" w:color="auto" w:fill="auto"/>
            <w:vAlign w:val="center"/>
          </w:tcPr>
          <w:p w14:paraId="0ABC8D7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根据最近一次护理评分的结果和规则，提醒评测时机，如疼痛评分大于4分，每天复评一次</w:t>
            </w:r>
          </w:p>
        </w:tc>
      </w:tr>
    </w:tbl>
    <w:p w14:paraId="38F38C8B" w14:textId="77777777" w:rsidR="00D94DC7" w:rsidRPr="000D43D7" w:rsidRDefault="00D94DC7" w:rsidP="00D94DC7">
      <w:pPr>
        <w:snapToGrid w:val="0"/>
        <w:spacing w:after="0" w:line="400" w:lineRule="exact"/>
        <w:ind w:firstLine="482"/>
        <w:rPr>
          <w:rFonts w:ascii="仿宋" w:eastAsia="仿宋" w:hAnsi="仿宋"/>
          <w:b/>
          <w:bCs/>
          <w:sz w:val="24"/>
        </w:rPr>
      </w:pPr>
    </w:p>
    <w:p w14:paraId="726376DA" w14:textId="77777777" w:rsidR="00D94DC7" w:rsidRPr="000D43D7" w:rsidRDefault="00D94DC7" w:rsidP="00D94DC7">
      <w:pPr>
        <w:snapToGrid w:val="0"/>
        <w:spacing w:after="0" w:line="400" w:lineRule="exact"/>
        <w:ind w:firstLine="482"/>
        <w:rPr>
          <w:rFonts w:ascii="仿宋" w:eastAsia="仿宋" w:hAnsi="仿宋"/>
          <w:b/>
          <w:bCs/>
          <w:sz w:val="24"/>
        </w:rPr>
      </w:pPr>
    </w:p>
    <w:p w14:paraId="6CD37889" w14:textId="77777777" w:rsidR="00D94DC7" w:rsidRPr="000D43D7" w:rsidRDefault="00D94DC7" w:rsidP="00D94DC7">
      <w:pPr>
        <w:snapToGrid w:val="0"/>
        <w:spacing w:after="0" w:line="400" w:lineRule="exact"/>
        <w:ind w:firstLine="482"/>
        <w:outlineLvl w:val="2"/>
        <w:rPr>
          <w:rFonts w:ascii="仿宋" w:eastAsia="仿宋" w:hAnsi="仿宋"/>
          <w:b/>
          <w:bCs/>
          <w:sz w:val="24"/>
        </w:rPr>
      </w:pPr>
      <w:r w:rsidRPr="000D43D7">
        <w:rPr>
          <w:rFonts w:ascii="仿宋" w:eastAsia="仿宋" w:hAnsi="仿宋" w:hint="eastAsia"/>
          <w:b/>
          <w:bCs/>
          <w:sz w:val="24"/>
        </w:rPr>
        <w:t>（三）医院护理管理系统功能要求</w:t>
      </w:r>
    </w:p>
    <w:p w14:paraId="07C41CFA" w14:textId="77777777" w:rsidR="00D94DC7" w:rsidRPr="000D43D7" w:rsidRDefault="00D94DC7" w:rsidP="00D94DC7">
      <w:pPr>
        <w:snapToGrid w:val="0"/>
        <w:spacing w:after="0" w:line="500" w:lineRule="exact"/>
        <w:ind w:firstLineChars="200" w:firstLine="482"/>
        <w:rPr>
          <w:rFonts w:ascii="仿宋" w:eastAsia="仿宋" w:hAnsi="仿宋"/>
          <w:b/>
          <w:bCs/>
          <w:sz w:val="24"/>
        </w:rPr>
      </w:pPr>
      <w:r w:rsidRPr="000D43D7">
        <w:rPr>
          <w:rFonts w:ascii="仿宋" w:eastAsia="仿宋" w:hAnsi="仿宋" w:hint="eastAsia"/>
          <w:b/>
          <w:bCs/>
          <w:sz w:val="24"/>
        </w:rPr>
        <w:t>1. 建设目标：系统总体要求</w:t>
      </w:r>
    </w:p>
    <w:p w14:paraId="09986A6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（1）要求系统采用B/S架构，所有子系统都部署在同一个平台上，客户端零安装，方便系统维护。且要求系统开发能够兼容IE6.0及以上版本的浏览器。</w:t>
      </w:r>
    </w:p>
    <w:p w14:paraId="3735D09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（2）系统需要支持常规数据库系统Microsoft SQL Server2005或以上版本、Oracle 10g或以上版本，以满足医院对数据库的不同需求。</w:t>
      </w:r>
    </w:p>
    <w:p w14:paraId="2691453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（3）系统的开发要求从建立系统化、多角度、闭环式的护理质量管理出发，通过质量分析，完善质量改进过程，持续优化质量流程，促进护理工作质量的提高，提升护理质量的PDCA管理能力。</w:t>
      </w:r>
    </w:p>
    <w:p w14:paraId="2E1A416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（4）系统要求实现护士长手册的系统化管理，提高科、病区护士长工作效率，并符合医院护理质量控制的要求。</w:t>
      </w:r>
    </w:p>
    <w:p w14:paraId="404CCDA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（5）具备统计分析功能，要求支持各类统计图表，直观展现数据，方便决策使用。</w:t>
      </w:r>
    </w:p>
    <w:p w14:paraId="5D79B44A" w14:textId="77777777" w:rsidR="00D94DC7" w:rsidRPr="000D43D7" w:rsidRDefault="00D94DC7" w:rsidP="00D94DC7">
      <w:pPr>
        <w:snapToGrid w:val="0"/>
        <w:spacing w:after="0" w:line="500" w:lineRule="exact"/>
        <w:ind w:firstLineChars="200" w:firstLine="480"/>
        <w:rPr>
          <w:rFonts w:ascii="仿宋" w:eastAsia="仿宋" w:hAnsi="仿宋"/>
          <w:bCs/>
          <w:sz w:val="24"/>
        </w:rPr>
      </w:pPr>
    </w:p>
    <w:p w14:paraId="21065F10" w14:textId="77777777" w:rsidR="00D94DC7" w:rsidRPr="000D43D7" w:rsidRDefault="00D94DC7" w:rsidP="00D94DC7">
      <w:pPr>
        <w:snapToGrid w:val="0"/>
        <w:spacing w:after="0" w:line="500" w:lineRule="exact"/>
        <w:ind w:firstLineChars="200" w:firstLine="482"/>
        <w:rPr>
          <w:rFonts w:ascii="仿宋" w:eastAsia="仿宋" w:hAnsi="仿宋"/>
          <w:b/>
          <w:bCs/>
          <w:sz w:val="24"/>
        </w:rPr>
      </w:pPr>
      <w:r w:rsidRPr="000D43D7">
        <w:rPr>
          <w:rFonts w:ascii="仿宋" w:eastAsia="仿宋" w:hAnsi="仿宋" w:hint="eastAsia"/>
          <w:b/>
          <w:bCs/>
          <w:sz w:val="24"/>
        </w:rPr>
        <w:t>2.建设标准：</w:t>
      </w:r>
    </w:p>
    <w:p w14:paraId="0C79BD09"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系统应遵循原卫生部2002年颁布的《医院信息系统基本功能规范》及国家</w:t>
      </w:r>
      <w:r w:rsidRPr="000D43D7">
        <w:rPr>
          <w:rFonts w:ascii="仿宋" w:eastAsia="仿宋" w:hAnsi="仿宋" w:hint="eastAsia"/>
          <w:bCs/>
          <w:sz w:val="24"/>
        </w:rPr>
        <w:lastRenderedPageBreak/>
        <w:t>有关护理规章制度。系统需满足国家卫生健康委员会对三级医院优质护理服务的评审要求。</w:t>
      </w:r>
    </w:p>
    <w:p w14:paraId="3555BC0A" w14:textId="77777777" w:rsidR="00D94DC7" w:rsidRPr="000D43D7" w:rsidRDefault="00D94DC7" w:rsidP="00D94DC7">
      <w:pPr>
        <w:snapToGrid w:val="0"/>
        <w:spacing w:after="0" w:line="500" w:lineRule="exact"/>
        <w:ind w:firstLineChars="200" w:firstLine="480"/>
        <w:rPr>
          <w:rFonts w:ascii="仿宋" w:eastAsia="仿宋" w:hAnsi="仿宋"/>
          <w:bCs/>
          <w:sz w:val="24"/>
        </w:rPr>
      </w:pPr>
    </w:p>
    <w:p w14:paraId="351BA732" w14:textId="77777777" w:rsidR="00D94DC7" w:rsidRPr="000D43D7" w:rsidRDefault="00D94DC7" w:rsidP="00D94DC7">
      <w:pPr>
        <w:snapToGrid w:val="0"/>
        <w:spacing w:after="0" w:line="500" w:lineRule="exact"/>
        <w:ind w:firstLineChars="200" w:firstLine="482"/>
        <w:rPr>
          <w:rFonts w:ascii="仿宋" w:eastAsia="仿宋" w:hAnsi="仿宋"/>
          <w:b/>
          <w:bCs/>
          <w:sz w:val="24"/>
        </w:rPr>
      </w:pPr>
      <w:r w:rsidRPr="000D43D7">
        <w:rPr>
          <w:rFonts w:ascii="仿宋" w:eastAsia="仿宋" w:hAnsi="仿宋" w:hint="eastAsia"/>
          <w:b/>
          <w:bCs/>
          <w:sz w:val="24"/>
        </w:rPr>
        <w:t>3. 系统功能需求：</w:t>
      </w:r>
    </w:p>
    <w:tbl>
      <w:tblPr>
        <w:tblW w:w="5000" w:type="pct"/>
        <w:tblLook w:val="04A0" w:firstRow="1" w:lastRow="0" w:firstColumn="1" w:lastColumn="0" w:noHBand="0" w:noVBand="1"/>
      </w:tblPr>
      <w:tblGrid>
        <w:gridCol w:w="669"/>
        <w:gridCol w:w="1128"/>
        <w:gridCol w:w="594"/>
        <w:gridCol w:w="1616"/>
        <w:gridCol w:w="4289"/>
      </w:tblGrid>
      <w:tr w:rsidR="00D94DC7" w:rsidRPr="000D43D7" w14:paraId="09A040FD" w14:textId="77777777" w:rsidTr="00CD4C57">
        <w:trPr>
          <w:trHeight w:val="792"/>
        </w:trPr>
        <w:tc>
          <w:tcPr>
            <w:tcW w:w="403" w:type="pct"/>
            <w:tcBorders>
              <w:top w:val="single" w:sz="4" w:space="0" w:color="auto"/>
              <w:left w:val="single" w:sz="4" w:space="0" w:color="auto"/>
              <w:bottom w:val="single" w:sz="4" w:space="0" w:color="auto"/>
              <w:right w:val="single" w:sz="4" w:space="0" w:color="auto"/>
            </w:tcBorders>
            <w:shd w:val="clear" w:color="000000" w:fill="auto"/>
            <w:vAlign w:val="center"/>
          </w:tcPr>
          <w:p w14:paraId="00EA01A9"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序号</w:t>
            </w:r>
          </w:p>
        </w:tc>
        <w:tc>
          <w:tcPr>
            <w:tcW w:w="680" w:type="pct"/>
            <w:tcBorders>
              <w:top w:val="single" w:sz="4" w:space="0" w:color="auto"/>
              <w:left w:val="single" w:sz="4" w:space="0" w:color="auto"/>
              <w:bottom w:val="single" w:sz="4" w:space="0" w:color="auto"/>
              <w:right w:val="single" w:sz="4" w:space="0" w:color="auto"/>
            </w:tcBorders>
            <w:shd w:val="clear" w:color="000000" w:fill="auto"/>
            <w:vAlign w:val="center"/>
          </w:tcPr>
          <w:p w14:paraId="2C4E515D"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一级功能</w:t>
            </w:r>
          </w:p>
        </w:tc>
        <w:tc>
          <w:tcPr>
            <w:tcW w:w="1332" w:type="pct"/>
            <w:gridSpan w:val="2"/>
            <w:tcBorders>
              <w:top w:val="single" w:sz="4" w:space="0" w:color="auto"/>
              <w:left w:val="nil"/>
              <w:bottom w:val="single" w:sz="4" w:space="0" w:color="auto"/>
              <w:right w:val="single" w:sz="4" w:space="0" w:color="000000"/>
            </w:tcBorders>
            <w:shd w:val="clear" w:color="000000" w:fill="auto"/>
            <w:vAlign w:val="center"/>
          </w:tcPr>
          <w:p w14:paraId="539433A1"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二级功能</w:t>
            </w:r>
          </w:p>
        </w:tc>
        <w:tc>
          <w:tcPr>
            <w:tcW w:w="2584" w:type="pct"/>
            <w:tcBorders>
              <w:top w:val="single" w:sz="4" w:space="0" w:color="auto"/>
              <w:left w:val="nil"/>
              <w:bottom w:val="single" w:sz="4" w:space="0" w:color="auto"/>
              <w:right w:val="single" w:sz="4" w:space="0" w:color="auto"/>
            </w:tcBorders>
            <w:shd w:val="clear" w:color="000000" w:fill="auto"/>
            <w:vAlign w:val="center"/>
          </w:tcPr>
          <w:p w14:paraId="778D7A78"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功能描述</w:t>
            </w:r>
          </w:p>
        </w:tc>
      </w:tr>
      <w:tr w:rsidR="00D94DC7" w:rsidRPr="000D43D7" w14:paraId="503F19DD" w14:textId="77777777" w:rsidTr="00CD4C57">
        <w:trPr>
          <w:trHeight w:val="792"/>
        </w:trPr>
        <w:tc>
          <w:tcPr>
            <w:tcW w:w="403" w:type="pct"/>
            <w:vMerge w:val="restart"/>
            <w:tcBorders>
              <w:top w:val="nil"/>
              <w:left w:val="single" w:sz="4" w:space="0" w:color="auto"/>
              <w:right w:val="single" w:sz="4" w:space="0" w:color="auto"/>
            </w:tcBorders>
            <w:shd w:val="clear" w:color="000000" w:fill="FFFFFF"/>
            <w:vAlign w:val="center"/>
          </w:tcPr>
          <w:p w14:paraId="63E9D2E5"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1</w:t>
            </w:r>
          </w:p>
        </w:tc>
        <w:tc>
          <w:tcPr>
            <w:tcW w:w="680" w:type="pct"/>
            <w:vMerge w:val="restart"/>
            <w:tcBorders>
              <w:top w:val="nil"/>
              <w:left w:val="single" w:sz="4" w:space="0" w:color="auto"/>
              <w:bottom w:val="single" w:sz="4" w:space="0" w:color="000000"/>
              <w:right w:val="single" w:sz="4" w:space="0" w:color="auto"/>
            </w:tcBorders>
            <w:shd w:val="clear" w:color="000000" w:fill="FFFFFF"/>
            <w:vAlign w:val="center"/>
          </w:tcPr>
          <w:p w14:paraId="1C4C82BF"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提醒系统</w:t>
            </w:r>
          </w:p>
        </w:tc>
        <w:tc>
          <w:tcPr>
            <w:tcW w:w="1332" w:type="pct"/>
            <w:gridSpan w:val="2"/>
            <w:tcBorders>
              <w:top w:val="single" w:sz="4" w:space="0" w:color="auto"/>
              <w:left w:val="nil"/>
              <w:bottom w:val="single" w:sz="4" w:space="0" w:color="auto"/>
              <w:right w:val="single" w:sz="4" w:space="0" w:color="000000"/>
            </w:tcBorders>
            <w:shd w:val="clear" w:color="000000" w:fill="FFFFFF"/>
            <w:vAlign w:val="center"/>
          </w:tcPr>
          <w:p w14:paraId="3E408DE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执业证书到期提醒</w:t>
            </w:r>
          </w:p>
        </w:tc>
        <w:tc>
          <w:tcPr>
            <w:tcW w:w="2584" w:type="pct"/>
            <w:tcBorders>
              <w:top w:val="nil"/>
              <w:left w:val="nil"/>
              <w:bottom w:val="single" w:sz="4" w:space="0" w:color="auto"/>
              <w:right w:val="single" w:sz="4" w:space="0" w:color="auto"/>
            </w:tcBorders>
            <w:shd w:val="clear" w:color="000000" w:fill="FFFFFF"/>
            <w:vAlign w:val="center"/>
          </w:tcPr>
          <w:p w14:paraId="4D910A2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提醒个人，执业证书即将到期；</w:t>
            </w:r>
          </w:p>
        </w:tc>
      </w:tr>
      <w:tr w:rsidR="00D94DC7" w:rsidRPr="000D43D7" w14:paraId="4F0F6375" w14:textId="77777777" w:rsidTr="00CD4C57">
        <w:trPr>
          <w:trHeight w:val="792"/>
        </w:trPr>
        <w:tc>
          <w:tcPr>
            <w:tcW w:w="403" w:type="pct"/>
            <w:vMerge/>
            <w:tcBorders>
              <w:left w:val="single" w:sz="4" w:space="0" w:color="auto"/>
              <w:bottom w:val="single" w:sz="4" w:space="0" w:color="000000"/>
              <w:right w:val="single" w:sz="4" w:space="0" w:color="auto"/>
            </w:tcBorders>
            <w:vAlign w:val="center"/>
          </w:tcPr>
          <w:p w14:paraId="1FD006C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0AA0014B"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000000" w:fill="FFFFFF"/>
            <w:vAlign w:val="center"/>
          </w:tcPr>
          <w:p w14:paraId="375E524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质量检查问题提醒</w:t>
            </w:r>
          </w:p>
        </w:tc>
        <w:tc>
          <w:tcPr>
            <w:tcW w:w="2584" w:type="pct"/>
            <w:tcBorders>
              <w:top w:val="nil"/>
              <w:left w:val="nil"/>
              <w:bottom w:val="single" w:sz="4" w:space="0" w:color="auto"/>
              <w:right w:val="single" w:sz="4" w:space="0" w:color="auto"/>
            </w:tcBorders>
            <w:shd w:val="clear" w:color="000000" w:fill="FFFFFF"/>
            <w:vAlign w:val="center"/>
          </w:tcPr>
          <w:p w14:paraId="3887DBF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spacing w:val="-6"/>
                <w:kern w:val="0"/>
                <w:szCs w:val="21"/>
              </w:rPr>
              <w:t>提醒护士长新的质量检查问题，以便及时整改；</w:t>
            </w:r>
          </w:p>
        </w:tc>
      </w:tr>
      <w:tr w:rsidR="00D94DC7" w:rsidRPr="000D43D7" w14:paraId="7F994494" w14:textId="77777777" w:rsidTr="00CD4C57">
        <w:trPr>
          <w:trHeight w:val="792"/>
        </w:trPr>
        <w:tc>
          <w:tcPr>
            <w:tcW w:w="403" w:type="pct"/>
            <w:vMerge w:val="restart"/>
            <w:tcBorders>
              <w:top w:val="nil"/>
              <w:left w:val="single" w:sz="4" w:space="0" w:color="auto"/>
              <w:right w:val="single" w:sz="4" w:space="0" w:color="auto"/>
            </w:tcBorders>
            <w:shd w:val="clear" w:color="000000" w:fill="FFFFFF"/>
            <w:vAlign w:val="center"/>
          </w:tcPr>
          <w:p w14:paraId="1C676496"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2</w:t>
            </w:r>
          </w:p>
        </w:tc>
        <w:tc>
          <w:tcPr>
            <w:tcW w:w="680" w:type="pct"/>
            <w:vMerge w:val="restart"/>
            <w:tcBorders>
              <w:top w:val="nil"/>
              <w:left w:val="single" w:sz="4" w:space="0" w:color="auto"/>
              <w:bottom w:val="single" w:sz="4" w:space="0" w:color="auto"/>
              <w:right w:val="single" w:sz="4" w:space="0" w:color="auto"/>
            </w:tcBorders>
            <w:shd w:val="clear" w:color="000000" w:fill="FFFFFF"/>
            <w:vAlign w:val="center"/>
          </w:tcPr>
          <w:p w14:paraId="458A833E"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▲护理人员动态档案管理</w:t>
            </w:r>
            <w:r w:rsidRPr="000D43D7">
              <w:rPr>
                <w:rFonts w:ascii="仿宋" w:eastAsia="仿宋" w:hAnsi="仿宋" w:hint="eastAsia"/>
                <w:color w:val="000000"/>
                <w:kern w:val="0"/>
                <w:szCs w:val="21"/>
              </w:rPr>
              <w:t>(提供该功能界面截图）</w:t>
            </w:r>
          </w:p>
          <w:p w14:paraId="6DD9B691" w14:textId="77777777" w:rsidR="00D94DC7" w:rsidRPr="000D43D7" w:rsidRDefault="00D94DC7" w:rsidP="00CD4C57">
            <w:pPr>
              <w:widowControl/>
              <w:jc w:val="center"/>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000000" w:fill="FFFFFF"/>
            <w:vAlign w:val="center"/>
          </w:tcPr>
          <w:p w14:paraId="543DB8BC"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档案管理</w:t>
            </w:r>
          </w:p>
        </w:tc>
        <w:tc>
          <w:tcPr>
            <w:tcW w:w="974" w:type="pct"/>
            <w:tcBorders>
              <w:top w:val="nil"/>
              <w:left w:val="nil"/>
              <w:bottom w:val="single" w:sz="4" w:space="0" w:color="auto"/>
              <w:right w:val="single" w:sz="4" w:space="0" w:color="auto"/>
            </w:tcBorders>
            <w:shd w:val="clear" w:color="000000" w:fill="FFFFFF"/>
            <w:vAlign w:val="center"/>
          </w:tcPr>
          <w:p w14:paraId="5EE4D90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护理人员基本档案---列表展示及高级查询</w:t>
            </w:r>
          </w:p>
        </w:tc>
        <w:tc>
          <w:tcPr>
            <w:tcW w:w="2584" w:type="pct"/>
            <w:tcBorders>
              <w:top w:val="nil"/>
              <w:left w:val="nil"/>
              <w:bottom w:val="single" w:sz="4" w:space="0" w:color="auto"/>
              <w:right w:val="single" w:sz="4" w:space="0" w:color="auto"/>
            </w:tcBorders>
            <w:shd w:val="clear" w:color="auto" w:fill="auto"/>
            <w:vAlign w:val="center"/>
          </w:tcPr>
          <w:p w14:paraId="0C673F2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A.可按职工性质分类查询；</w:t>
            </w:r>
          </w:p>
          <w:p w14:paraId="6FEFACC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B.提供工号、姓名、简码的快速查询；</w:t>
            </w:r>
          </w:p>
          <w:p w14:paraId="58C49C7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C.提供人员高级查询；</w:t>
            </w:r>
          </w:p>
          <w:p w14:paraId="09B4892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D.可按科室显示人员；</w:t>
            </w:r>
          </w:p>
          <w:p w14:paraId="6DFF89C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E.可自定义显示</w:t>
            </w:r>
            <w:proofErr w:type="gramStart"/>
            <w:r w:rsidRPr="000D43D7">
              <w:rPr>
                <w:rFonts w:ascii="仿宋" w:eastAsia="仿宋" w:hAnsi="仿宋" w:hint="eastAsia"/>
                <w:kern w:val="0"/>
                <w:szCs w:val="21"/>
              </w:rPr>
              <w:t>列及列显示</w:t>
            </w:r>
            <w:proofErr w:type="gramEnd"/>
            <w:r w:rsidRPr="000D43D7">
              <w:rPr>
                <w:rFonts w:ascii="仿宋" w:eastAsia="仿宋" w:hAnsi="仿宋" w:hint="eastAsia"/>
                <w:kern w:val="0"/>
                <w:szCs w:val="21"/>
              </w:rPr>
              <w:t>顺序；</w:t>
            </w:r>
          </w:p>
          <w:p w14:paraId="7F551F2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F.可自定义每页记录显示数</w:t>
            </w:r>
          </w:p>
        </w:tc>
      </w:tr>
      <w:tr w:rsidR="00D94DC7" w:rsidRPr="000D43D7" w14:paraId="6CE0ADDB" w14:textId="77777777" w:rsidTr="00CD4C57">
        <w:trPr>
          <w:trHeight w:val="792"/>
        </w:trPr>
        <w:tc>
          <w:tcPr>
            <w:tcW w:w="403" w:type="pct"/>
            <w:vMerge/>
            <w:tcBorders>
              <w:left w:val="single" w:sz="4" w:space="0" w:color="auto"/>
              <w:right w:val="single" w:sz="4" w:space="0" w:color="auto"/>
            </w:tcBorders>
            <w:vAlign w:val="center"/>
          </w:tcPr>
          <w:p w14:paraId="35E8D62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06B8D46"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91795B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18D84F4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护理人员基本档案---档案导入导出</w:t>
            </w:r>
          </w:p>
        </w:tc>
        <w:tc>
          <w:tcPr>
            <w:tcW w:w="2584" w:type="pct"/>
            <w:tcBorders>
              <w:top w:val="nil"/>
              <w:left w:val="nil"/>
              <w:bottom w:val="single" w:sz="4" w:space="0" w:color="auto"/>
              <w:right w:val="single" w:sz="4" w:space="0" w:color="auto"/>
            </w:tcBorders>
            <w:shd w:val="clear" w:color="auto" w:fill="auto"/>
            <w:vAlign w:val="center"/>
          </w:tcPr>
          <w:p w14:paraId="3D66F62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A.可自定义excel导入模版（新增更更新）；</w:t>
            </w:r>
            <w:proofErr w:type="spellStart"/>
            <w:r w:rsidRPr="000D43D7">
              <w:rPr>
                <w:rFonts w:ascii="仿宋" w:eastAsia="仿宋" w:hAnsi="仿宋" w:hint="eastAsia"/>
                <w:kern w:val="0"/>
                <w:szCs w:val="21"/>
              </w:rPr>
              <w:t>B.excel</w:t>
            </w:r>
            <w:proofErr w:type="spellEnd"/>
            <w:r w:rsidRPr="000D43D7">
              <w:rPr>
                <w:rFonts w:ascii="仿宋" w:eastAsia="仿宋" w:hAnsi="仿宋" w:hint="eastAsia"/>
                <w:kern w:val="0"/>
                <w:szCs w:val="21"/>
              </w:rPr>
              <w:t>数据导入（新增或更新）；</w:t>
            </w:r>
          </w:p>
          <w:p w14:paraId="31FDB39F" w14:textId="77777777" w:rsidR="00D94DC7" w:rsidRPr="000D43D7" w:rsidRDefault="00D94DC7" w:rsidP="00CD4C57">
            <w:pPr>
              <w:widowControl/>
              <w:jc w:val="left"/>
              <w:rPr>
                <w:rFonts w:ascii="仿宋" w:eastAsia="仿宋" w:hAnsi="仿宋"/>
                <w:kern w:val="0"/>
                <w:szCs w:val="21"/>
              </w:rPr>
            </w:pPr>
            <w:proofErr w:type="spellStart"/>
            <w:r w:rsidRPr="000D43D7">
              <w:rPr>
                <w:rFonts w:ascii="仿宋" w:eastAsia="仿宋" w:hAnsi="仿宋" w:hint="eastAsia"/>
                <w:kern w:val="0"/>
                <w:szCs w:val="21"/>
              </w:rPr>
              <w:t>C.excel</w:t>
            </w:r>
            <w:proofErr w:type="spellEnd"/>
            <w:r w:rsidRPr="000D43D7">
              <w:rPr>
                <w:rFonts w:ascii="仿宋" w:eastAsia="仿宋" w:hAnsi="仿宋" w:hint="eastAsia"/>
                <w:kern w:val="0"/>
                <w:szCs w:val="21"/>
              </w:rPr>
              <w:t>数据导出（可自定义导出列）</w:t>
            </w:r>
          </w:p>
        </w:tc>
      </w:tr>
      <w:tr w:rsidR="00D94DC7" w:rsidRPr="000D43D7" w14:paraId="65A939D1" w14:textId="77777777" w:rsidTr="00CD4C57">
        <w:trPr>
          <w:trHeight w:val="792"/>
        </w:trPr>
        <w:tc>
          <w:tcPr>
            <w:tcW w:w="403" w:type="pct"/>
            <w:vMerge/>
            <w:tcBorders>
              <w:left w:val="single" w:sz="4" w:space="0" w:color="auto"/>
              <w:right w:val="single" w:sz="4" w:space="0" w:color="auto"/>
            </w:tcBorders>
            <w:vAlign w:val="center"/>
          </w:tcPr>
          <w:p w14:paraId="027A9543"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3BCD1A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DC2E05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6826163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人员基本信息</w:t>
            </w:r>
          </w:p>
        </w:tc>
        <w:tc>
          <w:tcPr>
            <w:tcW w:w="2584" w:type="pct"/>
            <w:tcBorders>
              <w:top w:val="nil"/>
              <w:left w:val="nil"/>
              <w:bottom w:val="single" w:sz="4" w:space="0" w:color="auto"/>
              <w:right w:val="single" w:sz="4" w:space="0" w:color="auto"/>
            </w:tcBorders>
            <w:shd w:val="clear" w:color="auto" w:fill="auto"/>
            <w:vAlign w:val="center"/>
          </w:tcPr>
          <w:p w14:paraId="182F324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工号、姓名、性别、身份证、出生日期、职工性质、到院日期、参加工作时间、民族、籍贯等基础信息</w:t>
            </w:r>
          </w:p>
        </w:tc>
      </w:tr>
      <w:tr w:rsidR="00D94DC7" w:rsidRPr="000D43D7" w14:paraId="53D3343A" w14:textId="77777777" w:rsidTr="00CD4C57">
        <w:trPr>
          <w:trHeight w:val="792"/>
        </w:trPr>
        <w:tc>
          <w:tcPr>
            <w:tcW w:w="403" w:type="pct"/>
            <w:vMerge/>
            <w:tcBorders>
              <w:left w:val="single" w:sz="4" w:space="0" w:color="auto"/>
              <w:right w:val="single" w:sz="4" w:space="0" w:color="auto"/>
            </w:tcBorders>
            <w:vAlign w:val="center"/>
          </w:tcPr>
          <w:p w14:paraId="281BE736"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181C5C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A8C4D5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7380B0D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人员联系方式</w:t>
            </w:r>
          </w:p>
        </w:tc>
        <w:tc>
          <w:tcPr>
            <w:tcW w:w="2584" w:type="pct"/>
            <w:tcBorders>
              <w:top w:val="nil"/>
              <w:left w:val="nil"/>
              <w:bottom w:val="single" w:sz="4" w:space="0" w:color="auto"/>
              <w:right w:val="single" w:sz="4" w:space="0" w:color="auto"/>
            </w:tcBorders>
            <w:shd w:val="clear" w:color="auto" w:fill="auto"/>
            <w:vAlign w:val="center"/>
          </w:tcPr>
          <w:p w14:paraId="2B0E049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工作电话、手机、虚拟短号、电子邮件、QQ号、家庭地址、家庭电话、紧急联系人、紧急联系电话</w:t>
            </w:r>
          </w:p>
        </w:tc>
      </w:tr>
      <w:tr w:rsidR="00D94DC7" w:rsidRPr="000D43D7" w14:paraId="430F86F7" w14:textId="77777777" w:rsidTr="00CD4C57">
        <w:trPr>
          <w:trHeight w:val="792"/>
        </w:trPr>
        <w:tc>
          <w:tcPr>
            <w:tcW w:w="403" w:type="pct"/>
            <w:vMerge/>
            <w:tcBorders>
              <w:left w:val="single" w:sz="4" w:space="0" w:color="auto"/>
              <w:right w:val="single" w:sz="4" w:space="0" w:color="auto"/>
            </w:tcBorders>
            <w:vAlign w:val="center"/>
          </w:tcPr>
          <w:p w14:paraId="68877C5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0B93B2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4D1FB13E"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53DF827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护士职称记录</w:t>
            </w:r>
          </w:p>
        </w:tc>
        <w:tc>
          <w:tcPr>
            <w:tcW w:w="2584" w:type="pct"/>
            <w:tcBorders>
              <w:top w:val="nil"/>
              <w:left w:val="nil"/>
              <w:bottom w:val="single" w:sz="4" w:space="0" w:color="auto"/>
              <w:right w:val="single" w:sz="4" w:space="0" w:color="auto"/>
            </w:tcBorders>
            <w:shd w:val="clear" w:color="auto" w:fill="auto"/>
            <w:vAlign w:val="center"/>
          </w:tcPr>
          <w:p w14:paraId="409C30F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本人职称变动记录</w:t>
            </w:r>
          </w:p>
        </w:tc>
      </w:tr>
      <w:tr w:rsidR="00D94DC7" w:rsidRPr="000D43D7" w14:paraId="70D60599" w14:textId="77777777" w:rsidTr="00CD4C57">
        <w:trPr>
          <w:trHeight w:val="792"/>
        </w:trPr>
        <w:tc>
          <w:tcPr>
            <w:tcW w:w="403" w:type="pct"/>
            <w:vMerge/>
            <w:tcBorders>
              <w:left w:val="single" w:sz="4" w:space="0" w:color="auto"/>
              <w:right w:val="single" w:sz="4" w:space="0" w:color="auto"/>
            </w:tcBorders>
            <w:vAlign w:val="center"/>
          </w:tcPr>
          <w:p w14:paraId="45B988A6"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9BC16C0"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3FC1CAC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088CCDB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护士职务记录</w:t>
            </w:r>
          </w:p>
        </w:tc>
        <w:tc>
          <w:tcPr>
            <w:tcW w:w="2584" w:type="pct"/>
            <w:tcBorders>
              <w:top w:val="nil"/>
              <w:left w:val="nil"/>
              <w:bottom w:val="single" w:sz="4" w:space="0" w:color="auto"/>
              <w:right w:val="single" w:sz="4" w:space="0" w:color="auto"/>
            </w:tcBorders>
            <w:shd w:val="clear" w:color="auto" w:fill="auto"/>
            <w:vAlign w:val="center"/>
          </w:tcPr>
          <w:p w14:paraId="1CBBEF3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本人职务变动记录</w:t>
            </w:r>
          </w:p>
        </w:tc>
      </w:tr>
      <w:tr w:rsidR="00D94DC7" w:rsidRPr="000D43D7" w14:paraId="026B5DAE" w14:textId="77777777" w:rsidTr="00CD4C57">
        <w:trPr>
          <w:trHeight w:val="792"/>
        </w:trPr>
        <w:tc>
          <w:tcPr>
            <w:tcW w:w="403" w:type="pct"/>
            <w:vMerge/>
            <w:tcBorders>
              <w:left w:val="single" w:sz="4" w:space="0" w:color="auto"/>
              <w:right w:val="single" w:sz="4" w:space="0" w:color="auto"/>
            </w:tcBorders>
            <w:vAlign w:val="center"/>
          </w:tcPr>
          <w:p w14:paraId="5DA1A3E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D19051F"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3E63EF1"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130984B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护士层级记录</w:t>
            </w:r>
          </w:p>
        </w:tc>
        <w:tc>
          <w:tcPr>
            <w:tcW w:w="2584" w:type="pct"/>
            <w:tcBorders>
              <w:top w:val="nil"/>
              <w:left w:val="nil"/>
              <w:bottom w:val="single" w:sz="4" w:space="0" w:color="auto"/>
              <w:right w:val="single" w:sz="4" w:space="0" w:color="auto"/>
            </w:tcBorders>
            <w:shd w:val="clear" w:color="auto" w:fill="auto"/>
            <w:vAlign w:val="center"/>
          </w:tcPr>
          <w:p w14:paraId="6F35EA5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本人护士层级记录</w:t>
            </w:r>
          </w:p>
        </w:tc>
      </w:tr>
      <w:tr w:rsidR="00D94DC7" w:rsidRPr="000D43D7" w14:paraId="3059B9DD" w14:textId="77777777" w:rsidTr="00CD4C57">
        <w:trPr>
          <w:trHeight w:val="792"/>
        </w:trPr>
        <w:tc>
          <w:tcPr>
            <w:tcW w:w="403" w:type="pct"/>
            <w:vMerge/>
            <w:tcBorders>
              <w:left w:val="single" w:sz="4" w:space="0" w:color="auto"/>
              <w:right w:val="single" w:sz="4" w:space="0" w:color="auto"/>
            </w:tcBorders>
            <w:vAlign w:val="center"/>
          </w:tcPr>
          <w:p w14:paraId="6BF5827F"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49C3B60"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389E9862"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3748BE8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护士教育经历</w:t>
            </w:r>
          </w:p>
        </w:tc>
        <w:tc>
          <w:tcPr>
            <w:tcW w:w="2584" w:type="pct"/>
            <w:tcBorders>
              <w:top w:val="nil"/>
              <w:left w:val="nil"/>
              <w:bottom w:val="single" w:sz="4" w:space="0" w:color="auto"/>
              <w:right w:val="single" w:sz="4" w:space="0" w:color="auto"/>
            </w:tcBorders>
            <w:shd w:val="clear" w:color="auto" w:fill="auto"/>
            <w:vAlign w:val="center"/>
          </w:tcPr>
          <w:p w14:paraId="7CC1C2C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本人护士教育经历</w:t>
            </w:r>
          </w:p>
        </w:tc>
      </w:tr>
      <w:tr w:rsidR="00D94DC7" w:rsidRPr="000D43D7" w14:paraId="6690A856" w14:textId="77777777" w:rsidTr="00CD4C57">
        <w:trPr>
          <w:trHeight w:val="792"/>
        </w:trPr>
        <w:tc>
          <w:tcPr>
            <w:tcW w:w="403" w:type="pct"/>
            <w:vMerge/>
            <w:tcBorders>
              <w:left w:val="single" w:sz="4" w:space="0" w:color="auto"/>
              <w:right w:val="single" w:sz="4" w:space="0" w:color="auto"/>
            </w:tcBorders>
            <w:vAlign w:val="center"/>
          </w:tcPr>
          <w:p w14:paraId="7D3C130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4B3A34E"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A8CA932"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0143D66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工作经历记录</w:t>
            </w:r>
          </w:p>
        </w:tc>
        <w:tc>
          <w:tcPr>
            <w:tcW w:w="2584" w:type="pct"/>
            <w:tcBorders>
              <w:top w:val="nil"/>
              <w:left w:val="nil"/>
              <w:bottom w:val="single" w:sz="4" w:space="0" w:color="auto"/>
              <w:right w:val="single" w:sz="4" w:space="0" w:color="auto"/>
            </w:tcBorders>
            <w:shd w:val="clear" w:color="auto" w:fill="auto"/>
            <w:vAlign w:val="center"/>
          </w:tcPr>
          <w:p w14:paraId="2285155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本人工作经历记录</w:t>
            </w:r>
          </w:p>
        </w:tc>
      </w:tr>
      <w:tr w:rsidR="00D94DC7" w:rsidRPr="000D43D7" w14:paraId="69821513" w14:textId="77777777" w:rsidTr="00CD4C57">
        <w:trPr>
          <w:trHeight w:val="792"/>
        </w:trPr>
        <w:tc>
          <w:tcPr>
            <w:tcW w:w="403" w:type="pct"/>
            <w:vMerge/>
            <w:tcBorders>
              <w:left w:val="single" w:sz="4" w:space="0" w:color="auto"/>
              <w:right w:val="single" w:sz="4" w:space="0" w:color="auto"/>
            </w:tcBorders>
            <w:vAlign w:val="center"/>
          </w:tcPr>
          <w:p w14:paraId="5696C8A4"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19C123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B72E11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513293A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执业证书信息</w:t>
            </w:r>
          </w:p>
        </w:tc>
        <w:tc>
          <w:tcPr>
            <w:tcW w:w="2584" w:type="pct"/>
            <w:tcBorders>
              <w:top w:val="nil"/>
              <w:left w:val="nil"/>
              <w:bottom w:val="single" w:sz="4" w:space="0" w:color="auto"/>
              <w:right w:val="single" w:sz="4" w:space="0" w:color="auto"/>
            </w:tcBorders>
            <w:shd w:val="clear" w:color="auto" w:fill="auto"/>
            <w:vAlign w:val="center"/>
          </w:tcPr>
          <w:p w14:paraId="1C57A5D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护士执业证书信息</w:t>
            </w:r>
          </w:p>
        </w:tc>
      </w:tr>
      <w:tr w:rsidR="00D94DC7" w:rsidRPr="000D43D7" w14:paraId="55419742" w14:textId="77777777" w:rsidTr="00CD4C57">
        <w:trPr>
          <w:trHeight w:val="792"/>
        </w:trPr>
        <w:tc>
          <w:tcPr>
            <w:tcW w:w="403" w:type="pct"/>
            <w:vMerge/>
            <w:tcBorders>
              <w:left w:val="single" w:sz="4" w:space="0" w:color="auto"/>
              <w:right w:val="single" w:sz="4" w:space="0" w:color="auto"/>
            </w:tcBorders>
            <w:vAlign w:val="center"/>
          </w:tcPr>
          <w:p w14:paraId="3E6F704A"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433A06C"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B9E2B6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DF3AB9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科室人员档案</w:t>
            </w:r>
          </w:p>
        </w:tc>
        <w:tc>
          <w:tcPr>
            <w:tcW w:w="2584" w:type="pct"/>
            <w:tcBorders>
              <w:top w:val="nil"/>
              <w:left w:val="nil"/>
              <w:bottom w:val="single" w:sz="4" w:space="0" w:color="auto"/>
              <w:right w:val="single" w:sz="4" w:space="0" w:color="auto"/>
            </w:tcBorders>
            <w:shd w:val="clear" w:color="auto" w:fill="auto"/>
            <w:vAlign w:val="center"/>
          </w:tcPr>
          <w:p w14:paraId="6809A66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用户护士长管理本病区所有护理人员的档案。</w:t>
            </w:r>
          </w:p>
        </w:tc>
      </w:tr>
      <w:tr w:rsidR="00D94DC7" w:rsidRPr="000D43D7" w14:paraId="776A84B1" w14:textId="77777777" w:rsidTr="00CD4C57">
        <w:trPr>
          <w:trHeight w:val="792"/>
        </w:trPr>
        <w:tc>
          <w:tcPr>
            <w:tcW w:w="403" w:type="pct"/>
            <w:vMerge/>
            <w:tcBorders>
              <w:left w:val="single" w:sz="4" w:space="0" w:color="auto"/>
              <w:right w:val="single" w:sz="4" w:space="0" w:color="auto"/>
            </w:tcBorders>
            <w:vAlign w:val="center"/>
          </w:tcPr>
          <w:p w14:paraId="505490A6"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73E09B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206BFE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7FC599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个人档案维护</w:t>
            </w:r>
          </w:p>
        </w:tc>
        <w:tc>
          <w:tcPr>
            <w:tcW w:w="2584" w:type="pct"/>
            <w:tcBorders>
              <w:top w:val="nil"/>
              <w:left w:val="nil"/>
              <w:bottom w:val="single" w:sz="4" w:space="0" w:color="auto"/>
              <w:right w:val="single" w:sz="4" w:space="0" w:color="auto"/>
            </w:tcBorders>
            <w:shd w:val="clear" w:color="auto" w:fill="auto"/>
            <w:vAlign w:val="center"/>
          </w:tcPr>
          <w:p w14:paraId="0705751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通过权限控制，提供护理人员查询个人档案以及修改部分内容的功能。</w:t>
            </w:r>
          </w:p>
        </w:tc>
      </w:tr>
      <w:tr w:rsidR="00D94DC7" w:rsidRPr="000D43D7" w14:paraId="36FDC3C3" w14:textId="77777777" w:rsidTr="00CD4C57">
        <w:trPr>
          <w:trHeight w:val="792"/>
        </w:trPr>
        <w:tc>
          <w:tcPr>
            <w:tcW w:w="403" w:type="pct"/>
            <w:vMerge/>
            <w:tcBorders>
              <w:left w:val="single" w:sz="4" w:space="0" w:color="auto"/>
              <w:right w:val="single" w:sz="4" w:space="0" w:color="auto"/>
            </w:tcBorders>
            <w:vAlign w:val="center"/>
          </w:tcPr>
          <w:p w14:paraId="4C716C1E"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64D917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8D16E0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auto" w:fill="auto"/>
            <w:vAlign w:val="center"/>
          </w:tcPr>
          <w:p w14:paraId="7576AB1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护士照片管理</w:t>
            </w:r>
          </w:p>
        </w:tc>
        <w:tc>
          <w:tcPr>
            <w:tcW w:w="2584" w:type="pct"/>
            <w:tcBorders>
              <w:top w:val="nil"/>
              <w:left w:val="nil"/>
              <w:bottom w:val="single" w:sz="4" w:space="0" w:color="auto"/>
              <w:right w:val="single" w:sz="4" w:space="0" w:color="auto"/>
            </w:tcBorders>
            <w:shd w:val="clear" w:color="auto" w:fill="auto"/>
            <w:vAlign w:val="center"/>
          </w:tcPr>
          <w:p w14:paraId="648E025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支持个人照片维护，支持照片批量上传</w:t>
            </w:r>
          </w:p>
        </w:tc>
      </w:tr>
      <w:tr w:rsidR="00D94DC7" w:rsidRPr="000D43D7" w14:paraId="750C4707" w14:textId="77777777" w:rsidTr="00CD4C57">
        <w:trPr>
          <w:trHeight w:val="792"/>
        </w:trPr>
        <w:tc>
          <w:tcPr>
            <w:tcW w:w="403" w:type="pct"/>
            <w:vMerge/>
            <w:tcBorders>
              <w:left w:val="single" w:sz="4" w:space="0" w:color="auto"/>
              <w:right w:val="single" w:sz="4" w:space="0" w:color="auto"/>
            </w:tcBorders>
            <w:vAlign w:val="center"/>
          </w:tcPr>
          <w:p w14:paraId="404BF418"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CE017E8"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C01FB4A"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7312482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证件照片管理</w:t>
            </w:r>
          </w:p>
        </w:tc>
        <w:tc>
          <w:tcPr>
            <w:tcW w:w="2584" w:type="pct"/>
            <w:tcBorders>
              <w:top w:val="nil"/>
              <w:left w:val="nil"/>
              <w:bottom w:val="single" w:sz="4" w:space="0" w:color="auto"/>
              <w:right w:val="single" w:sz="4" w:space="0" w:color="auto"/>
            </w:tcBorders>
            <w:shd w:val="clear" w:color="auto" w:fill="auto"/>
            <w:vAlign w:val="center"/>
          </w:tcPr>
          <w:p w14:paraId="1F68081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职称证书、学历证书、学位证书、执业证书、计算机等级证书、英语资格证书。可以单个人维护，也可以批量上传</w:t>
            </w:r>
          </w:p>
        </w:tc>
      </w:tr>
      <w:tr w:rsidR="00D94DC7" w:rsidRPr="000D43D7" w14:paraId="2E764061" w14:textId="77777777" w:rsidTr="00CD4C57">
        <w:trPr>
          <w:trHeight w:val="792"/>
        </w:trPr>
        <w:tc>
          <w:tcPr>
            <w:tcW w:w="403" w:type="pct"/>
            <w:vMerge/>
            <w:tcBorders>
              <w:left w:val="single" w:sz="4" w:space="0" w:color="auto"/>
              <w:right w:val="single" w:sz="4" w:space="0" w:color="auto"/>
            </w:tcBorders>
            <w:vAlign w:val="center"/>
          </w:tcPr>
          <w:p w14:paraId="730DD977"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55CA93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ED53823"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4D792B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人员批量注销</w:t>
            </w:r>
          </w:p>
        </w:tc>
        <w:tc>
          <w:tcPr>
            <w:tcW w:w="2584" w:type="pct"/>
            <w:tcBorders>
              <w:top w:val="nil"/>
              <w:left w:val="nil"/>
              <w:bottom w:val="single" w:sz="4" w:space="0" w:color="auto"/>
              <w:right w:val="single" w:sz="4" w:space="0" w:color="auto"/>
            </w:tcBorders>
            <w:shd w:val="clear" w:color="auto" w:fill="auto"/>
            <w:vAlign w:val="center"/>
          </w:tcPr>
          <w:p w14:paraId="6D248E5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支持人员批量注销</w:t>
            </w:r>
          </w:p>
        </w:tc>
      </w:tr>
      <w:tr w:rsidR="00D94DC7" w:rsidRPr="000D43D7" w14:paraId="2533E447" w14:textId="77777777" w:rsidTr="00CD4C57">
        <w:trPr>
          <w:trHeight w:val="792"/>
        </w:trPr>
        <w:tc>
          <w:tcPr>
            <w:tcW w:w="403" w:type="pct"/>
            <w:vMerge/>
            <w:tcBorders>
              <w:left w:val="single" w:sz="4" w:space="0" w:color="auto"/>
              <w:right w:val="single" w:sz="4" w:space="0" w:color="auto"/>
            </w:tcBorders>
            <w:vAlign w:val="center"/>
          </w:tcPr>
          <w:p w14:paraId="0990A4E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D1204D6" w14:textId="77777777" w:rsidR="00D94DC7" w:rsidRPr="000D43D7" w:rsidRDefault="00D94DC7" w:rsidP="00CD4C57">
            <w:pPr>
              <w:widowControl/>
              <w:jc w:val="left"/>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000000" w:fill="FFFFFF"/>
            <w:vAlign w:val="center"/>
          </w:tcPr>
          <w:p w14:paraId="075048F5"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人员调动</w:t>
            </w:r>
          </w:p>
        </w:tc>
        <w:tc>
          <w:tcPr>
            <w:tcW w:w="974" w:type="pct"/>
            <w:tcBorders>
              <w:top w:val="nil"/>
              <w:left w:val="nil"/>
              <w:bottom w:val="single" w:sz="4" w:space="0" w:color="auto"/>
              <w:right w:val="single" w:sz="4" w:space="0" w:color="auto"/>
            </w:tcBorders>
            <w:shd w:val="clear" w:color="000000" w:fill="FFFFFF"/>
            <w:vAlign w:val="center"/>
          </w:tcPr>
          <w:p w14:paraId="2E0B8FD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护理人员调动</w:t>
            </w:r>
          </w:p>
        </w:tc>
        <w:tc>
          <w:tcPr>
            <w:tcW w:w="2584" w:type="pct"/>
            <w:tcBorders>
              <w:top w:val="nil"/>
              <w:left w:val="nil"/>
              <w:bottom w:val="single" w:sz="4" w:space="0" w:color="auto"/>
              <w:right w:val="single" w:sz="4" w:space="0" w:color="auto"/>
            </w:tcBorders>
            <w:shd w:val="clear" w:color="auto" w:fill="auto"/>
            <w:vAlign w:val="center"/>
          </w:tcPr>
          <w:p w14:paraId="0C9AAEE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指定到人员、调出科室、调出日期，执行调动；2.撤消调动记录，清除相关数据痕迹</w:t>
            </w:r>
          </w:p>
        </w:tc>
      </w:tr>
      <w:tr w:rsidR="00D94DC7" w:rsidRPr="000D43D7" w14:paraId="23F940DC" w14:textId="77777777" w:rsidTr="00CD4C57">
        <w:trPr>
          <w:trHeight w:val="792"/>
        </w:trPr>
        <w:tc>
          <w:tcPr>
            <w:tcW w:w="403" w:type="pct"/>
            <w:vMerge/>
            <w:tcBorders>
              <w:left w:val="single" w:sz="4" w:space="0" w:color="auto"/>
              <w:right w:val="single" w:sz="4" w:space="0" w:color="auto"/>
            </w:tcBorders>
            <w:vAlign w:val="center"/>
          </w:tcPr>
          <w:p w14:paraId="52C938E8"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C98F03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243BF26"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C0900D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护士批量调动</w:t>
            </w:r>
          </w:p>
        </w:tc>
        <w:tc>
          <w:tcPr>
            <w:tcW w:w="2584" w:type="pct"/>
            <w:tcBorders>
              <w:top w:val="nil"/>
              <w:left w:val="nil"/>
              <w:bottom w:val="single" w:sz="4" w:space="0" w:color="auto"/>
              <w:right w:val="single" w:sz="4" w:space="0" w:color="auto"/>
            </w:tcBorders>
            <w:shd w:val="clear" w:color="auto" w:fill="auto"/>
            <w:vAlign w:val="center"/>
          </w:tcPr>
          <w:p w14:paraId="6072822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批量调动多人，帮助减轻调动工作量</w:t>
            </w:r>
          </w:p>
        </w:tc>
      </w:tr>
      <w:tr w:rsidR="00D94DC7" w:rsidRPr="000D43D7" w14:paraId="6FA6EAC4" w14:textId="77777777" w:rsidTr="00CD4C57">
        <w:trPr>
          <w:trHeight w:val="792"/>
        </w:trPr>
        <w:tc>
          <w:tcPr>
            <w:tcW w:w="403" w:type="pct"/>
            <w:vMerge/>
            <w:tcBorders>
              <w:left w:val="single" w:sz="4" w:space="0" w:color="auto"/>
              <w:right w:val="single" w:sz="4" w:space="0" w:color="auto"/>
            </w:tcBorders>
            <w:vAlign w:val="center"/>
          </w:tcPr>
          <w:p w14:paraId="2C39EE19"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56FF512"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319920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3703CBE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护理人员调动---查询分析及导出</w:t>
            </w:r>
          </w:p>
        </w:tc>
        <w:tc>
          <w:tcPr>
            <w:tcW w:w="2584" w:type="pct"/>
            <w:tcBorders>
              <w:top w:val="nil"/>
              <w:left w:val="nil"/>
              <w:bottom w:val="single" w:sz="4" w:space="0" w:color="auto"/>
              <w:right w:val="single" w:sz="4" w:space="0" w:color="auto"/>
            </w:tcBorders>
            <w:shd w:val="clear" w:color="auto" w:fill="auto"/>
            <w:vAlign w:val="center"/>
          </w:tcPr>
          <w:p w14:paraId="27B1D04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A.按科室、人员信息、时间段查询；</w:t>
            </w:r>
          </w:p>
          <w:p w14:paraId="6B8F3310" w14:textId="77777777" w:rsidR="00D94DC7" w:rsidRPr="000D43D7" w:rsidRDefault="00D94DC7" w:rsidP="00CD4C57">
            <w:pPr>
              <w:widowControl/>
              <w:jc w:val="left"/>
              <w:rPr>
                <w:rFonts w:ascii="仿宋" w:eastAsia="仿宋" w:hAnsi="仿宋"/>
                <w:kern w:val="0"/>
                <w:szCs w:val="21"/>
              </w:rPr>
            </w:pPr>
            <w:proofErr w:type="spellStart"/>
            <w:r w:rsidRPr="000D43D7">
              <w:rPr>
                <w:rFonts w:ascii="仿宋" w:eastAsia="仿宋" w:hAnsi="仿宋" w:hint="eastAsia"/>
                <w:kern w:val="0"/>
                <w:szCs w:val="21"/>
              </w:rPr>
              <w:t>B.excel</w:t>
            </w:r>
            <w:proofErr w:type="spellEnd"/>
            <w:r w:rsidRPr="000D43D7">
              <w:rPr>
                <w:rFonts w:ascii="仿宋" w:eastAsia="仿宋" w:hAnsi="仿宋" w:hint="eastAsia"/>
                <w:kern w:val="0"/>
                <w:szCs w:val="21"/>
              </w:rPr>
              <w:t>导出</w:t>
            </w:r>
          </w:p>
        </w:tc>
      </w:tr>
      <w:tr w:rsidR="00D94DC7" w:rsidRPr="000D43D7" w14:paraId="6CAC6A7B" w14:textId="77777777" w:rsidTr="00CD4C57">
        <w:trPr>
          <w:trHeight w:val="792"/>
        </w:trPr>
        <w:tc>
          <w:tcPr>
            <w:tcW w:w="403" w:type="pct"/>
            <w:vMerge/>
            <w:tcBorders>
              <w:left w:val="single" w:sz="4" w:space="0" w:color="auto"/>
              <w:right w:val="single" w:sz="4" w:space="0" w:color="auto"/>
            </w:tcBorders>
            <w:vAlign w:val="center"/>
          </w:tcPr>
          <w:p w14:paraId="71894814"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A9F103E" w14:textId="77777777" w:rsidR="00D94DC7" w:rsidRPr="000D43D7" w:rsidRDefault="00D94DC7" w:rsidP="00CD4C57">
            <w:pPr>
              <w:widowControl/>
              <w:jc w:val="left"/>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000000" w:fill="FFFFFF"/>
            <w:vAlign w:val="center"/>
          </w:tcPr>
          <w:p w14:paraId="033EE070"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人员统计</w:t>
            </w:r>
          </w:p>
        </w:tc>
        <w:tc>
          <w:tcPr>
            <w:tcW w:w="974" w:type="pct"/>
            <w:tcBorders>
              <w:top w:val="nil"/>
              <w:left w:val="nil"/>
              <w:bottom w:val="single" w:sz="4" w:space="0" w:color="auto"/>
              <w:right w:val="single" w:sz="4" w:space="0" w:color="auto"/>
            </w:tcBorders>
            <w:shd w:val="clear" w:color="000000" w:fill="FFFFFF"/>
            <w:vAlign w:val="center"/>
          </w:tcPr>
          <w:p w14:paraId="1E34C7D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护士男女比例分布分析表</w:t>
            </w:r>
          </w:p>
        </w:tc>
        <w:tc>
          <w:tcPr>
            <w:tcW w:w="2584" w:type="pct"/>
            <w:tcBorders>
              <w:top w:val="nil"/>
              <w:left w:val="nil"/>
              <w:bottom w:val="single" w:sz="4" w:space="0" w:color="auto"/>
              <w:right w:val="single" w:sz="4" w:space="0" w:color="auto"/>
            </w:tcBorders>
            <w:shd w:val="clear" w:color="auto" w:fill="auto"/>
            <w:vAlign w:val="center"/>
          </w:tcPr>
          <w:p w14:paraId="69E40BF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分析全院及各科男女护士比例情况</w:t>
            </w:r>
          </w:p>
        </w:tc>
      </w:tr>
      <w:tr w:rsidR="00D94DC7" w:rsidRPr="000D43D7" w14:paraId="7731D70B" w14:textId="77777777" w:rsidTr="00CD4C57">
        <w:trPr>
          <w:trHeight w:val="792"/>
        </w:trPr>
        <w:tc>
          <w:tcPr>
            <w:tcW w:w="403" w:type="pct"/>
            <w:vMerge/>
            <w:tcBorders>
              <w:left w:val="single" w:sz="4" w:space="0" w:color="auto"/>
              <w:right w:val="single" w:sz="4" w:space="0" w:color="auto"/>
            </w:tcBorders>
            <w:vAlign w:val="center"/>
          </w:tcPr>
          <w:p w14:paraId="2D7DE9C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27DF26C"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44C9FA7E"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139B84C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护士职务分布分析表</w:t>
            </w:r>
          </w:p>
        </w:tc>
        <w:tc>
          <w:tcPr>
            <w:tcW w:w="2584" w:type="pct"/>
            <w:tcBorders>
              <w:top w:val="nil"/>
              <w:left w:val="nil"/>
              <w:bottom w:val="single" w:sz="4" w:space="0" w:color="auto"/>
              <w:right w:val="single" w:sz="4" w:space="0" w:color="auto"/>
            </w:tcBorders>
            <w:shd w:val="clear" w:color="auto" w:fill="auto"/>
            <w:vAlign w:val="center"/>
          </w:tcPr>
          <w:p w14:paraId="504160F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分析全院及各科护士职务分布情况</w:t>
            </w:r>
          </w:p>
        </w:tc>
      </w:tr>
      <w:tr w:rsidR="00D94DC7" w:rsidRPr="000D43D7" w14:paraId="1362EEA1" w14:textId="77777777" w:rsidTr="00CD4C57">
        <w:trPr>
          <w:trHeight w:val="792"/>
        </w:trPr>
        <w:tc>
          <w:tcPr>
            <w:tcW w:w="403" w:type="pct"/>
            <w:vMerge/>
            <w:tcBorders>
              <w:left w:val="single" w:sz="4" w:space="0" w:color="auto"/>
              <w:right w:val="single" w:sz="4" w:space="0" w:color="auto"/>
            </w:tcBorders>
            <w:vAlign w:val="center"/>
          </w:tcPr>
          <w:p w14:paraId="4E13AFB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6449D17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EF64421"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8A0AE2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护士职称分布分析表</w:t>
            </w:r>
          </w:p>
        </w:tc>
        <w:tc>
          <w:tcPr>
            <w:tcW w:w="2584" w:type="pct"/>
            <w:tcBorders>
              <w:top w:val="nil"/>
              <w:left w:val="nil"/>
              <w:bottom w:val="single" w:sz="4" w:space="0" w:color="auto"/>
              <w:right w:val="single" w:sz="4" w:space="0" w:color="auto"/>
            </w:tcBorders>
            <w:shd w:val="clear" w:color="auto" w:fill="auto"/>
            <w:vAlign w:val="center"/>
          </w:tcPr>
          <w:p w14:paraId="574529D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分析全院及各科护士职称情况</w:t>
            </w:r>
          </w:p>
        </w:tc>
      </w:tr>
      <w:tr w:rsidR="00D94DC7" w:rsidRPr="000D43D7" w14:paraId="3EDC74CF" w14:textId="77777777" w:rsidTr="00CD4C57">
        <w:trPr>
          <w:trHeight w:val="792"/>
        </w:trPr>
        <w:tc>
          <w:tcPr>
            <w:tcW w:w="403" w:type="pct"/>
            <w:vMerge/>
            <w:tcBorders>
              <w:left w:val="single" w:sz="4" w:space="0" w:color="auto"/>
              <w:right w:val="single" w:sz="4" w:space="0" w:color="auto"/>
            </w:tcBorders>
            <w:vAlign w:val="center"/>
          </w:tcPr>
          <w:p w14:paraId="556961F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6DF3105"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B6857D1"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CFDE64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护士学历分布分析表</w:t>
            </w:r>
          </w:p>
        </w:tc>
        <w:tc>
          <w:tcPr>
            <w:tcW w:w="2584" w:type="pct"/>
            <w:tcBorders>
              <w:top w:val="nil"/>
              <w:left w:val="nil"/>
              <w:bottom w:val="single" w:sz="4" w:space="0" w:color="auto"/>
              <w:right w:val="single" w:sz="4" w:space="0" w:color="auto"/>
            </w:tcBorders>
            <w:shd w:val="clear" w:color="auto" w:fill="auto"/>
            <w:vAlign w:val="center"/>
          </w:tcPr>
          <w:p w14:paraId="6379486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分析全院及各科护士学历分布情况</w:t>
            </w:r>
          </w:p>
        </w:tc>
      </w:tr>
      <w:tr w:rsidR="00D94DC7" w:rsidRPr="000D43D7" w14:paraId="7B58CEBA" w14:textId="77777777" w:rsidTr="00CD4C57">
        <w:trPr>
          <w:trHeight w:val="792"/>
        </w:trPr>
        <w:tc>
          <w:tcPr>
            <w:tcW w:w="403" w:type="pct"/>
            <w:vMerge/>
            <w:tcBorders>
              <w:left w:val="single" w:sz="4" w:space="0" w:color="auto"/>
              <w:right w:val="single" w:sz="4" w:space="0" w:color="auto"/>
            </w:tcBorders>
            <w:vAlign w:val="center"/>
          </w:tcPr>
          <w:p w14:paraId="2A7A02AA"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25C508F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2F54046"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5AF89C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护士工作年限分析表</w:t>
            </w:r>
          </w:p>
        </w:tc>
        <w:tc>
          <w:tcPr>
            <w:tcW w:w="2584" w:type="pct"/>
            <w:tcBorders>
              <w:top w:val="nil"/>
              <w:left w:val="nil"/>
              <w:bottom w:val="single" w:sz="4" w:space="0" w:color="auto"/>
              <w:right w:val="single" w:sz="4" w:space="0" w:color="auto"/>
            </w:tcBorders>
            <w:shd w:val="clear" w:color="auto" w:fill="auto"/>
            <w:vAlign w:val="center"/>
          </w:tcPr>
          <w:p w14:paraId="1A459B0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分析全院及各科护士工作年限情况</w:t>
            </w:r>
          </w:p>
        </w:tc>
      </w:tr>
      <w:tr w:rsidR="00D94DC7" w:rsidRPr="000D43D7" w14:paraId="59C68B35" w14:textId="77777777" w:rsidTr="00CD4C57">
        <w:trPr>
          <w:trHeight w:val="792"/>
        </w:trPr>
        <w:tc>
          <w:tcPr>
            <w:tcW w:w="403" w:type="pct"/>
            <w:vMerge/>
            <w:tcBorders>
              <w:left w:val="single" w:sz="4" w:space="0" w:color="auto"/>
              <w:right w:val="single" w:sz="4" w:space="0" w:color="auto"/>
            </w:tcBorders>
            <w:vAlign w:val="center"/>
          </w:tcPr>
          <w:p w14:paraId="18FFB374"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2494229D"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200A0B9"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D22C22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护士状态分析表</w:t>
            </w:r>
          </w:p>
        </w:tc>
        <w:tc>
          <w:tcPr>
            <w:tcW w:w="2584" w:type="pct"/>
            <w:tcBorders>
              <w:top w:val="nil"/>
              <w:left w:val="nil"/>
              <w:bottom w:val="single" w:sz="4" w:space="0" w:color="auto"/>
              <w:right w:val="single" w:sz="4" w:space="0" w:color="auto"/>
            </w:tcBorders>
            <w:shd w:val="clear" w:color="auto" w:fill="auto"/>
            <w:vAlign w:val="center"/>
          </w:tcPr>
          <w:p w14:paraId="49804AE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分析护士人事编制情况，如在职、反聘、合同、</w:t>
            </w:r>
            <w:proofErr w:type="gramStart"/>
            <w:r w:rsidRPr="000D43D7">
              <w:rPr>
                <w:rFonts w:ascii="仿宋" w:eastAsia="仿宋" w:hAnsi="仿宋" w:hint="eastAsia"/>
                <w:kern w:val="0"/>
                <w:szCs w:val="21"/>
              </w:rPr>
              <w:t>临时等</w:t>
            </w:r>
            <w:proofErr w:type="gramEnd"/>
          </w:p>
        </w:tc>
      </w:tr>
      <w:tr w:rsidR="00D94DC7" w:rsidRPr="000D43D7" w14:paraId="2468D222" w14:textId="77777777" w:rsidTr="00CD4C57">
        <w:trPr>
          <w:trHeight w:val="792"/>
        </w:trPr>
        <w:tc>
          <w:tcPr>
            <w:tcW w:w="403" w:type="pct"/>
            <w:vMerge/>
            <w:tcBorders>
              <w:left w:val="single" w:sz="4" w:space="0" w:color="auto"/>
              <w:right w:val="single" w:sz="4" w:space="0" w:color="auto"/>
            </w:tcBorders>
            <w:vAlign w:val="center"/>
          </w:tcPr>
          <w:p w14:paraId="30D763CB"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21C4008"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20D15238"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194BE39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护士层级分布表</w:t>
            </w:r>
          </w:p>
        </w:tc>
        <w:tc>
          <w:tcPr>
            <w:tcW w:w="2584" w:type="pct"/>
            <w:tcBorders>
              <w:top w:val="nil"/>
              <w:left w:val="nil"/>
              <w:bottom w:val="single" w:sz="4" w:space="0" w:color="auto"/>
              <w:right w:val="single" w:sz="4" w:space="0" w:color="auto"/>
            </w:tcBorders>
            <w:shd w:val="clear" w:color="auto" w:fill="auto"/>
            <w:vAlign w:val="center"/>
          </w:tcPr>
          <w:p w14:paraId="0F6803D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分析全院护士层级分布情况</w:t>
            </w:r>
          </w:p>
        </w:tc>
      </w:tr>
      <w:tr w:rsidR="00D94DC7" w:rsidRPr="000D43D7" w14:paraId="160484A5" w14:textId="77777777" w:rsidTr="00CD4C57">
        <w:trPr>
          <w:trHeight w:val="792"/>
        </w:trPr>
        <w:tc>
          <w:tcPr>
            <w:tcW w:w="403" w:type="pct"/>
            <w:vMerge/>
            <w:tcBorders>
              <w:left w:val="single" w:sz="4" w:space="0" w:color="auto"/>
              <w:right w:val="single" w:sz="4" w:space="0" w:color="auto"/>
            </w:tcBorders>
            <w:vAlign w:val="center"/>
          </w:tcPr>
          <w:p w14:paraId="6452399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1775A00"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AC4822D"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7FC2B97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护士层级汇总</w:t>
            </w:r>
          </w:p>
        </w:tc>
        <w:tc>
          <w:tcPr>
            <w:tcW w:w="2584" w:type="pct"/>
            <w:tcBorders>
              <w:top w:val="nil"/>
              <w:left w:val="nil"/>
              <w:bottom w:val="single" w:sz="4" w:space="0" w:color="auto"/>
              <w:right w:val="single" w:sz="4" w:space="0" w:color="auto"/>
            </w:tcBorders>
            <w:shd w:val="clear" w:color="auto" w:fill="auto"/>
            <w:vAlign w:val="center"/>
          </w:tcPr>
          <w:p w14:paraId="6C51B7C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各科室各层级人员列表</w:t>
            </w:r>
          </w:p>
        </w:tc>
      </w:tr>
      <w:tr w:rsidR="00D94DC7" w:rsidRPr="000D43D7" w14:paraId="6C3F7E3B" w14:textId="77777777" w:rsidTr="00CD4C57">
        <w:trPr>
          <w:trHeight w:val="792"/>
        </w:trPr>
        <w:tc>
          <w:tcPr>
            <w:tcW w:w="403" w:type="pct"/>
            <w:vMerge/>
            <w:tcBorders>
              <w:left w:val="single" w:sz="4" w:space="0" w:color="auto"/>
              <w:right w:val="single" w:sz="4" w:space="0" w:color="auto"/>
            </w:tcBorders>
            <w:vAlign w:val="center"/>
          </w:tcPr>
          <w:p w14:paraId="466173B3"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23A077FD"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E27F63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3E1D2C2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护士鞋号分布分析表</w:t>
            </w:r>
          </w:p>
        </w:tc>
        <w:tc>
          <w:tcPr>
            <w:tcW w:w="2584" w:type="pct"/>
            <w:tcBorders>
              <w:top w:val="nil"/>
              <w:left w:val="nil"/>
              <w:bottom w:val="single" w:sz="4" w:space="0" w:color="auto"/>
              <w:right w:val="single" w:sz="4" w:space="0" w:color="auto"/>
            </w:tcBorders>
            <w:shd w:val="clear" w:color="auto" w:fill="auto"/>
            <w:vAlign w:val="center"/>
          </w:tcPr>
          <w:p w14:paraId="00342A1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分析全院护士鞋号分布情况</w:t>
            </w:r>
          </w:p>
        </w:tc>
      </w:tr>
      <w:tr w:rsidR="00D94DC7" w:rsidRPr="000D43D7" w14:paraId="30890872" w14:textId="77777777" w:rsidTr="00CD4C57">
        <w:trPr>
          <w:trHeight w:val="792"/>
        </w:trPr>
        <w:tc>
          <w:tcPr>
            <w:tcW w:w="403" w:type="pct"/>
            <w:vMerge/>
            <w:tcBorders>
              <w:left w:val="single" w:sz="4" w:space="0" w:color="auto"/>
              <w:right w:val="single" w:sz="4" w:space="0" w:color="auto"/>
            </w:tcBorders>
            <w:vAlign w:val="center"/>
          </w:tcPr>
          <w:p w14:paraId="5ADAA16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06E0FE3"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9641E6D"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0F026D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护士离职率分析表</w:t>
            </w:r>
          </w:p>
        </w:tc>
        <w:tc>
          <w:tcPr>
            <w:tcW w:w="2584" w:type="pct"/>
            <w:tcBorders>
              <w:top w:val="nil"/>
              <w:left w:val="nil"/>
              <w:bottom w:val="single" w:sz="4" w:space="0" w:color="auto"/>
              <w:right w:val="single" w:sz="4" w:space="0" w:color="auto"/>
            </w:tcBorders>
            <w:shd w:val="clear" w:color="auto" w:fill="auto"/>
            <w:vAlign w:val="center"/>
          </w:tcPr>
          <w:p w14:paraId="580E1D5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分析全院及各科护士离职率.</w:t>
            </w:r>
          </w:p>
        </w:tc>
      </w:tr>
      <w:tr w:rsidR="00D94DC7" w:rsidRPr="000D43D7" w14:paraId="6F3F00F5" w14:textId="77777777" w:rsidTr="00CD4C57">
        <w:trPr>
          <w:trHeight w:val="792"/>
        </w:trPr>
        <w:tc>
          <w:tcPr>
            <w:tcW w:w="403" w:type="pct"/>
            <w:vMerge/>
            <w:tcBorders>
              <w:left w:val="single" w:sz="4" w:space="0" w:color="auto"/>
              <w:right w:val="single" w:sz="4" w:space="0" w:color="auto"/>
            </w:tcBorders>
            <w:vAlign w:val="center"/>
          </w:tcPr>
          <w:p w14:paraId="1415D5D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24B90CBF"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A2AAFF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02AE440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各分类科室总人数</w:t>
            </w:r>
          </w:p>
        </w:tc>
        <w:tc>
          <w:tcPr>
            <w:tcW w:w="2584" w:type="pct"/>
            <w:tcBorders>
              <w:top w:val="nil"/>
              <w:left w:val="nil"/>
              <w:bottom w:val="single" w:sz="4" w:space="0" w:color="auto"/>
              <w:right w:val="single" w:sz="4" w:space="0" w:color="auto"/>
            </w:tcBorders>
            <w:shd w:val="clear" w:color="auto" w:fill="auto"/>
            <w:vAlign w:val="center"/>
          </w:tcPr>
          <w:p w14:paraId="727435C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各大类科室人数统计</w:t>
            </w:r>
          </w:p>
        </w:tc>
      </w:tr>
      <w:tr w:rsidR="00D94DC7" w:rsidRPr="000D43D7" w14:paraId="2E2BFD5D" w14:textId="77777777" w:rsidTr="00CD4C57">
        <w:trPr>
          <w:trHeight w:val="792"/>
        </w:trPr>
        <w:tc>
          <w:tcPr>
            <w:tcW w:w="403" w:type="pct"/>
            <w:vMerge/>
            <w:tcBorders>
              <w:left w:val="single" w:sz="4" w:space="0" w:color="auto"/>
              <w:bottom w:val="single" w:sz="4" w:space="0" w:color="auto"/>
              <w:right w:val="single" w:sz="4" w:space="0" w:color="auto"/>
            </w:tcBorders>
            <w:vAlign w:val="center"/>
          </w:tcPr>
          <w:p w14:paraId="5F14B1A9"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7F08792"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218DCA73"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79C728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执业资格到期查询</w:t>
            </w:r>
          </w:p>
        </w:tc>
        <w:tc>
          <w:tcPr>
            <w:tcW w:w="2584" w:type="pct"/>
            <w:tcBorders>
              <w:top w:val="nil"/>
              <w:left w:val="nil"/>
              <w:bottom w:val="single" w:sz="4" w:space="0" w:color="auto"/>
              <w:right w:val="single" w:sz="4" w:space="0" w:color="auto"/>
            </w:tcBorders>
            <w:shd w:val="clear" w:color="auto" w:fill="auto"/>
            <w:vAlign w:val="center"/>
          </w:tcPr>
          <w:p w14:paraId="27E242D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查询某个时间结点（可以是将来）时，执业证书到期的护理人员信息</w:t>
            </w:r>
          </w:p>
        </w:tc>
      </w:tr>
      <w:tr w:rsidR="00D94DC7" w:rsidRPr="000D43D7" w14:paraId="650ADCFA" w14:textId="77777777" w:rsidTr="00CD4C57">
        <w:trPr>
          <w:trHeight w:val="792"/>
        </w:trPr>
        <w:tc>
          <w:tcPr>
            <w:tcW w:w="403" w:type="pct"/>
            <w:vMerge w:val="restart"/>
            <w:tcBorders>
              <w:top w:val="nil"/>
              <w:left w:val="single" w:sz="4" w:space="0" w:color="auto"/>
              <w:right w:val="single" w:sz="4" w:space="0" w:color="auto"/>
            </w:tcBorders>
            <w:shd w:val="clear" w:color="000000" w:fill="FFFFFF"/>
            <w:vAlign w:val="center"/>
          </w:tcPr>
          <w:p w14:paraId="68A3B3E5"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3</w:t>
            </w:r>
          </w:p>
        </w:tc>
        <w:tc>
          <w:tcPr>
            <w:tcW w:w="680" w:type="pct"/>
            <w:vMerge w:val="restart"/>
            <w:tcBorders>
              <w:top w:val="nil"/>
              <w:left w:val="single" w:sz="4" w:space="0" w:color="auto"/>
              <w:bottom w:val="single" w:sz="4" w:space="0" w:color="000000"/>
              <w:right w:val="single" w:sz="4" w:space="0" w:color="auto"/>
            </w:tcBorders>
            <w:shd w:val="clear" w:color="000000" w:fill="FFFFFF"/>
            <w:vAlign w:val="center"/>
          </w:tcPr>
          <w:p w14:paraId="6B395399"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护理排班管理</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tcPr>
          <w:p w14:paraId="1148F4A5"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排班设置</w:t>
            </w:r>
          </w:p>
        </w:tc>
        <w:tc>
          <w:tcPr>
            <w:tcW w:w="974" w:type="pct"/>
            <w:tcBorders>
              <w:top w:val="nil"/>
              <w:left w:val="nil"/>
              <w:bottom w:val="single" w:sz="4" w:space="0" w:color="auto"/>
              <w:right w:val="single" w:sz="4" w:space="0" w:color="auto"/>
            </w:tcBorders>
            <w:shd w:val="clear" w:color="000000" w:fill="FFFFFF"/>
            <w:vAlign w:val="center"/>
          </w:tcPr>
          <w:p w14:paraId="36DE0C5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排班班次设置</w:t>
            </w:r>
          </w:p>
        </w:tc>
        <w:tc>
          <w:tcPr>
            <w:tcW w:w="2584" w:type="pct"/>
            <w:tcBorders>
              <w:top w:val="nil"/>
              <w:left w:val="nil"/>
              <w:bottom w:val="single" w:sz="4" w:space="0" w:color="auto"/>
              <w:right w:val="single" w:sz="4" w:space="0" w:color="auto"/>
            </w:tcBorders>
            <w:shd w:val="clear" w:color="auto" w:fill="auto"/>
            <w:vAlign w:val="center"/>
          </w:tcPr>
          <w:p w14:paraId="7F8B905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w:t>
            </w:r>
            <w:r w:rsidRPr="000D43D7">
              <w:rPr>
                <w:rFonts w:ascii="仿宋" w:eastAsia="仿宋" w:hAnsi="仿宋" w:hint="eastAsia"/>
                <w:spacing w:val="-6"/>
                <w:kern w:val="0"/>
                <w:szCs w:val="21"/>
              </w:rPr>
              <w:t>由护理部设置医院各病区需要的排班班次；</w:t>
            </w:r>
          </w:p>
          <w:p w14:paraId="282D185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B.可直接对应班次到指定排班组；</w:t>
            </w:r>
          </w:p>
        </w:tc>
      </w:tr>
      <w:tr w:rsidR="00D94DC7" w:rsidRPr="000D43D7" w14:paraId="5C0287D7" w14:textId="77777777" w:rsidTr="00CD4C57">
        <w:trPr>
          <w:trHeight w:val="792"/>
        </w:trPr>
        <w:tc>
          <w:tcPr>
            <w:tcW w:w="403" w:type="pct"/>
            <w:vMerge/>
            <w:tcBorders>
              <w:left w:val="single" w:sz="4" w:space="0" w:color="auto"/>
              <w:right w:val="single" w:sz="4" w:space="0" w:color="auto"/>
            </w:tcBorders>
            <w:vAlign w:val="center"/>
          </w:tcPr>
          <w:p w14:paraId="6CCC3ED4"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72934D50"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809F179"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08168B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排班权限设置</w:t>
            </w:r>
          </w:p>
        </w:tc>
        <w:tc>
          <w:tcPr>
            <w:tcW w:w="2584" w:type="pct"/>
            <w:tcBorders>
              <w:top w:val="nil"/>
              <w:left w:val="nil"/>
              <w:bottom w:val="single" w:sz="4" w:space="0" w:color="auto"/>
              <w:right w:val="single" w:sz="4" w:space="0" w:color="auto"/>
            </w:tcBorders>
            <w:shd w:val="clear" w:color="auto" w:fill="auto"/>
            <w:vAlign w:val="center"/>
          </w:tcPr>
          <w:p w14:paraId="0F9B832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由护理部指定各班组负责排班的人，支持一个护士长给多个病区排班；</w:t>
            </w:r>
          </w:p>
        </w:tc>
      </w:tr>
      <w:tr w:rsidR="00D94DC7" w:rsidRPr="000D43D7" w14:paraId="65FC338C" w14:textId="77777777" w:rsidTr="00CD4C57">
        <w:trPr>
          <w:trHeight w:val="792"/>
        </w:trPr>
        <w:tc>
          <w:tcPr>
            <w:tcW w:w="403" w:type="pct"/>
            <w:vMerge/>
            <w:tcBorders>
              <w:left w:val="single" w:sz="4" w:space="0" w:color="auto"/>
              <w:right w:val="single" w:sz="4" w:space="0" w:color="auto"/>
            </w:tcBorders>
            <w:vAlign w:val="center"/>
          </w:tcPr>
          <w:p w14:paraId="682230C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02B6FF52"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416D8DE8"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22E9E21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节假日设置</w:t>
            </w:r>
          </w:p>
        </w:tc>
        <w:tc>
          <w:tcPr>
            <w:tcW w:w="2584" w:type="pct"/>
            <w:tcBorders>
              <w:top w:val="nil"/>
              <w:left w:val="nil"/>
              <w:bottom w:val="single" w:sz="4" w:space="0" w:color="auto"/>
              <w:right w:val="single" w:sz="4" w:space="0" w:color="auto"/>
            </w:tcBorders>
            <w:shd w:val="clear" w:color="auto" w:fill="auto"/>
            <w:vAlign w:val="center"/>
          </w:tcPr>
          <w:p w14:paraId="0192560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初始化每年的节假日，并支持修改；</w:t>
            </w:r>
          </w:p>
        </w:tc>
      </w:tr>
      <w:tr w:rsidR="00D94DC7" w:rsidRPr="000D43D7" w14:paraId="7E81B494" w14:textId="77777777" w:rsidTr="00CD4C57">
        <w:trPr>
          <w:trHeight w:val="792"/>
        </w:trPr>
        <w:tc>
          <w:tcPr>
            <w:tcW w:w="403" w:type="pct"/>
            <w:vMerge/>
            <w:tcBorders>
              <w:left w:val="single" w:sz="4" w:space="0" w:color="auto"/>
              <w:right w:val="single" w:sz="4" w:space="0" w:color="auto"/>
            </w:tcBorders>
            <w:vAlign w:val="center"/>
          </w:tcPr>
          <w:p w14:paraId="1752613F"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4E697598"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3ED11B8A"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771A565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床位</w:t>
            </w:r>
            <w:proofErr w:type="gramStart"/>
            <w:r w:rsidRPr="000D43D7">
              <w:rPr>
                <w:rFonts w:ascii="仿宋" w:eastAsia="仿宋" w:hAnsi="仿宋" w:hint="eastAsia"/>
                <w:kern w:val="0"/>
                <w:szCs w:val="21"/>
              </w:rPr>
              <w:t>数维护</w:t>
            </w:r>
            <w:proofErr w:type="gramEnd"/>
          </w:p>
        </w:tc>
        <w:tc>
          <w:tcPr>
            <w:tcW w:w="2584" w:type="pct"/>
            <w:tcBorders>
              <w:top w:val="nil"/>
              <w:left w:val="nil"/>
              <w:bottom w:val="single" w:sz="4" w:space="0" w:color="auto"/>
              <w:right w:val="single" w:sz="4" w:space="0" w:color="auto"/>
            </w:tcBorders>
            <w:shd w:val="clear" w:color="auto" w:fill="auto"/>
            <w:vAlign w:val="center"/>
          </w:tcPr>
          <w:p w14:paraId="4870612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A.各病区的核定床位数、固定加床、挂床、实际开放床位数的维护；</w:t>
            </w:r>
          </w:p>
          <w:p w14:paraId="1A4C5C6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B.</w:t>
            </w:r>
            <w:r w:rsidRPr="000D43D7">
              <w:rPr>
                <w:rFonts w:ascii="仿宋" w:eastAsia="仿宋" w:hAnsi="仿宋" w:hint="eastAsia"/>
                <w:spacing w:val="-6"/>
                <w:kern w:val="0"/>
                <w:szCs w:val="21"/>
              </w:rPr>
              <w:t>在编人数、核定</w:t>
            </w:r>
            <w:proofErr w:type="gramStart"/>
            <w:r w:rsidRPr="000D43D7">
              <w:rPr>
                <w:rFonts w:ascii="仿宋" w:eastAsia="仿宋" w:hAnsi="仿宋" w:hint="eastAsia"/>
                <w:spacing w:val="-6"/>
                <w:kern w:val="0"/>
                <w:szCs w:val="21"/>
              </w:rPr>
              <w:t>床护比</w:t>
            </w:r>
            <w:proofErr w:type="gramEnd"/>
            <w:r w:rsidRPr="000D43D7">
              <w:rPr>
                <w:rFonts w:ascii="仿宋" w:eastAsia="仿宋" w:hAnsi="仿宋" w:hint="eastAsia"/>
                <w:spacing w:val="-6"/>
                <w:kern w:val="0"/>
                <w:szCs w:val="21"/>
              </w:rPr>
              <w:t>、</w:t>
            </w:r>
            <w:proofErr w:type="gramStart"/>
            <w:r w:rsidRPr="000D43D7">
              <w:rPr>
                <w:rFonts w:ascii="仿宋" w:eastAsia="仿宋" w:hAnsi="仿宋" w:hint="eastAsia"/>
                <w:spacing w:val="-6"/>
                <w:kern w:val="0"/>
                <w:szCs w:val="21"/>
              </w:rPr>
              <w:t>固定床护比的</w:t>
            </w:r>
            <w:proofErr w:type="gramEnd"/>
            <w:r w:rsidRPr="000D43D7">
              <w:rPr>
                <w:rFonts w:ascii="仿宋" w:eastAsia="仿宋" w:hAnsi="仿宋" w:hint="eastAsia"/>
                <w:spacing w:val="-6"/>
                <w:kern w:val="0"/>
                <w:szCs w:val="21"/>
              </w:rPr>
              <w:t>统计；</w:t>
            </w:r>
          </w:p>
        </w:tc>
      </w:tr>
      <w:tr w:rsidR="00D94DC7" w:rsidRPr="000D43D7" w14:paraId="5FF371AB" w14:textId="77777777" w:rsidTr="00CD4C57">
        <w:trPr>
          <w:trHeight w:val="792"/>
        </w:trPr>
        <w:tc>
          <w:tcPr>
            <w:tcW w:w="403" w:type="pct"/>
            <w:vMerge/>
            <w:tcBorders>
              <w:left w:val="single" w:sz="4" w:space="0" w:color="auto"/>
              <w:right w:val="single" w:sz="4" w:space="0" w:color="auto"/>
            </w:tcBorders>
            <w:vAlign w:val="center"/>
          </w:tcPr>
          <w:p w14:paraId="50F997D0"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1241DEC2"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40B63F0"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405AF2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夜班费规则设置</w:t>
            </w:r>
          </w:p>
        </w:tc>
        <w:tc>
          <w:tcPr>
            <w:tcW w:w="2584" w:type="pct"/>
            <w:tcBorders>
              <w:top w:val="nil"/>
              <w:left w:val="nil"/>
              <w:bottom w:val="single" w:sz="4" w:space="0" w:color="auto"/>
              <w:right w:val="single" w:sz="4" w:space="0" w:color="auto"/>
            </w:tcBorders>
            <w:shd w:val="clear" w:color="auto" w:fill="auto"/>
            <w:vAlign w:val="center"/>
          </w:tcPr>
          <w:p w14:paraId="291D312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设置夜班费计算规则；</w:t>
            </w:r>
          </w:p>
        </w:tc>
      </w:tr>
      <w:tr w:rsidR="00D94DC7" w:rsidRPr="000D43D7" w14:paraId="1F0BD19D" w14:textId="77777777" w:rsidTr="00CD4C57">
        <w:trPr>
          <w:trHeight w:val="792"/>
        </w:trPr>
        <w:tc>
          <w:tcPr>
            <w:tcW w:w="403" w:type="pct"/>
            <w:vMerge/>
            <w:tcBorders>
              <w:left w:val="single" w:sz="4" w:space="0" w:color="auto"/>
              <w:right w:val="single" w:sz="4" w:space="0" w:color="auto"/>
            </w:tcBorders>
            <w:vAlign w:val="center"/>
          </w:tcPr>
          <w:p w14:paraId="195C986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10501EE9" w14:textId="77777777" w:rsidR="00D94DC7" w:rsidRPr="000D43D7" w:rsidRDefault="00D94DC7" w:rsidP="00CD4C57">
            <w:pPr>
              <w:widowControl/>
              <w:jc w:val="left"/>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auto" w:fill="auto"/>
            <w:vAlign w:val="center"/>
          </w:tcPr>
          <w:p w14:paraId="6CBE828B"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科室排班</w:t>
            </w:r>
          </w:p>
        </w:tc>
        <w:tc>
          <w:tcPr>
            <w:tcW w:w="974" w:type="pct"/>
            <w:tcBorders>
              <w:top w:val="nil"/>
              <w:left w:val="nil"/>
              <w:bottom w:val="single" w:sz="4" w:space="0" w:color="auto"/>
              <w:right w:val="single" w:sz="4" w:space="0" w:color="auto"/>
            </w:tcBorders>
            <w:shd w:val="clear" w:color="000000" w:fill="FFFFFF"/>
            <w:vAlign w:val="center"/>
          </w:tcPr>
          <w:p w14:paraId="63A30DA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护理排班</w:t>
            </w:r>
          </w:p>
        </w:tc>
        <w:tc>
          <w:tcPr>
            <w:tcW w:w="2584" w:type="pct"/>
            <w:tcBorders>
              <w:top w:val="nil"/>
              <w:left w:val="nil"/>
              <w:bottom w:val="single" w:sz="4" w:space="0" w:color="auto"/>
              <w:right w:val="single" w:sz="4" w:space="0" w:color="auto"/>
            </w:tcBorders>
            <w:shd w:val="clear" w:color="auto" w:fill="auto"/>
            <w:vAlign w:val="center"/>
          </w:tcPr>
          <w:p w14:paraId="014F7C9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A.分单元、分人员按周填报护理人员每天排班数据及备注；</w:t>
            </w:r>
          </w:p>
          <w:p w14:paraId="616B53D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B.支持一次操作多人、复制粘贴、备注功能；</w:t>
            </w:r>
          </w:p>
          <w:p w14:paraId="6D7B642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C.支持撤销、恢复操作；</w:t>
            </w:r>
          </w:p>
          <w:p w14:paraId="31BDE85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D.支持彩色excel导出、彩色打印；</w:t>
            </w:r>
          </w:p>
          <w:p w14:paraId="5D86FFA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lastRenderedPageBreak/>
              <w:t>E.支持右侧输入文本；</w:t>
            </w:r>
          </w:p>
        </w:tc>
      </w:tr>
      <w:tr w:rsidR="00D94DC7" w:rsidRPr="000D43D7" w14:paraId="7BAC70A9" w14:textId="77777777" w:rsidTr="00CD4C57">
        <w:trPr>
          <w:trHeight w:val="792"/>
        </w:trPr>
        <w:tc>
          <w:tcPr>
            <w:tcW w:w="403" w:type="pct"/>
            <w:vMerge/>
            <w:tcBorders>
              <w:left w:val="single" w:sz="4" w:space="0" w:color="auto"/>
              <w:right w:val="single" w:sz="4" w:space="0" w:color="auto"/>
            </w:tcBorders>
            <w:vAlign w:val="center"/>
          </w:tcPr>
          <w:p w14:paraId="2375433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64A12E69"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67E5547"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079A443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人员每周排序</w:t>
            </w:r>
          </w:p>
        </w:tc>
        <w:tc>
          <w:tcPr>
            <w:tcW w:w="2584" w:type="pct"/>
            <w:tcBorders>
              <w:top w:val="nil"/>
              <w:left w:val="nil"/>
              <w:bottom w:val="single" w:sz="4" w:space="0" w:color="auto"/>
              <w:right w:val="single" w:sz="4" w:space="0" w:color="auto"/>
            </w:tcBorders>
            <w:shd w:val="clear" w:color="auto" w:fill="auto"/>
            <w:vAlign w:val="center"/>
          </w:tcPr>
          <w:p w14:paraId="44368C2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本单元可自定义人员按周排序，并自动跟入下一周；</w:t>
            </w:r>
          </w:p>
        </w:tc>
      </w:tr>
      <w:tr w:rsidR="00D94DC7" w:rsidRPr="000D43D7" w14:paraId="68D2F10A" w14:textId="77777777" w:rsidTr="00CD4C57">
        <w:trPr>
          <w:trHeight w:val="792"/>
        </w:trPr>
        <w:tc>
          <w:tcPr>
            <w:tcW w:w="403" w:type="pct"/>
            <w:vMerge/>
            <w:tcBorders>
              <w:left w:val="single" w:sz="4" w:space="0" w:color="auto"/>
              <w:right w:val="single" w:sz="4" w:space="0" w:color="auto"/>
            </w:tcBorders>
            <w:vAlign w:val="center"/>
          </w:tcPr>
          <w:p w14:paraId="216B0D3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22E5C5C7"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3E126E0"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F9D596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人员调出</w:t>
            </w:r>
          </w:p>
        </w:tc>
        <w:tc>
          <w:tcPr>
            <w:tcW w:w="2584" w:type="pct"/>
            <w:tcBorders>
              <w:top w:val="nil"/>
              <w:left w:val="nil"/>
              <w:bottom w:val="single" w:sz="4" w:space="0" w:color="auto"/>
              <w:right w:val="single" w:sz="4" w:space="0" w:color="auto"/>
            </w:tcBorders>
            <w:shd w:val="clear" w:color="auto" w:fill="auto"/>
            <w:vAlign w:val="center"/>
          </w:tcPr>
          <w:p w14:paraId="627CCD0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允许护士长对本单元人员调出操作；</w:t>
            </w:r>
          </w:p>
        </w:tc>
      </w:tr>
      <w:tr w:rsidR="00D94DC7" w:rsidRPr="000D43D7" w14:paraId="12F0BF1F" w14:textId="77777777" w:rsidTr="00CD4C57">
        <w:trPr>
          <w:trHeight w:val="792"/>
        </w:trPr>
        <w:tc>
          <w:tcPr>
            <w:tcW w:w="403" w:type="pct"/>
            <w:vMerge/>
            <w:tcBorders>
              <w:left w:val="single" w:sz="4" w:space="0" w:color="auto"/>
              <w:right w:val="single" w:sz="4" w:space="0" w:color="auto"/>
            </w:tcBorders>
            <w:vAlign w:val="center"/>
          </w:tcPr>
          <w:p w14:paraId="7F7608D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6E3EE64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E14B2C3"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7B1AF0F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护士外借</w:t>
            </w:r>
          </w:p>
        </w:tc>
        <w:tc>
          <w:tcPr>
            <w:tcW w:w="2584" w:type="pct"/>
            <w:tcBorders>
              <w:top w:val="nil"/>
              <w:left w:val="nil"/>
              <w:bottom w:val="single" w:sz="4" w:space="0" w:color="auto"/>
              <w:right w:val="single" w:sz="4" w:space="0" w:color="auto"/>
            </w:tcBorders>
            <w:shd w:val="clear" w:color="auto" w:fill="auto"/>
            <w:vAlign w:val="center"/>
          </w:tcPr>
          <w:p w14:paraId="539B96B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对人员做临时借调操作；</w:t>
            </w:r>
          </w:p>
        </w:tc>
      </w:tr>
      <w:tr w:rsidR="00D94DC7" w:rsidRPr="000D43D7" w14:paraId="46FB39D1" w14:textId="77777777" w:rsidTr="00CD4C57">
        <w:trPr>
          <w:trHeight w:val="792"/>
        </w:trPr>
        <w:tc>
          <w:tcPr>
            <w:tcW w:w="403" w:type="pct"/>
            <w:vMerge/>
            <w:tcBorders>
              <w:left w:val="single" w:sz="4" w:space="0" w:color="auto"/>
              <w:right w:val="single" w:sz="4" w:space="0" w:color="auto"/>
            </w:tcBorders>
            <w:vAlign w:val="center"/>
          </w:tcPr>
          <w:p w14:paraId="38E0D24B"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23F04C68"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4AFFE5B"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7EBDDB5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长期排班</w:t>
            </w:r>
          </w:p>
        </w:tc>
        <w:tc>
          <w:tcPr>
            <w:tcW w:w="2584" w:type="pct"/>
            <w:tcBorders>
              <w:top w:val="nil"/>
              <w:left w:val="nil"/>
              <w:bottom w:val="single" w:sz="4" w:space="0" w:color="auto"/>
              <w:right w:val="single" w:sz="4" w:space="0" w:color="auto"/>
            </w:tcBorders>
            <w:shd w:val="clear" w:color="auto" w:fill="auto"/>
            <w:vAlign w:val="center"/>
          </w:tcPr>
          <w:p w14:paraId="5493D91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护士长期排班</w:t>
            </w:r>
          </w:p>
        </w:tc>
      </w:tr>
      <w:tr w:rsidR="00D94DC7" w:rsidRPr="000D43D7" w14:paraId="6217092A" w14:textId="77777777" w:rsidTr="00CD4C57">
        <w:trPr>
          <w:trHeight w:val="792"/>
        </w:trPr>
        <w:tc>
          <w:tcPr>
            <w:tcW w:w="403" w:type="pct"/>
            <w:vMerge/>
            <w:tcBorders>
              <w:left w:val="single" w:sz="4" w:space="0" w:color="auto"/>
              <w:right w:val="single" w:sz="4" w:space="0" w:color="auto"/>
            </w:tcBorders>
            <w:vAlign w:val="center"/>
          </w:tcPr>
          <w:p w14:paraId="2EE5DC3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433D38C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EB77F70"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00A0A31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班次设置</w:t>
            </w:r>
          </w:p>
        </w:tc>
        <w:tc>
          <w:tcPr>
            <w:tcW w:w="2584" w:type="pct"/>
            <w:tcBorders>
              <w:top w:val="nil"/>
              <w:left w:val="nil"/>
              <w:bottom w:val="single" w:sz="4" w:space="0" w:color="auto"/>
              <w:right w:val="single" w:sz="4" w:space="0" w:color="auto"/>
            </w:tcBorders>
            <w:shd w:val="clear" w:color="auto" w:fill="auto"/>
            <w:vAlign w:val="center"/>
          </w:tcPr>
          <w:p w14:paraId="2D9C593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本单元挑选自己班次；</w:t>
            </w:r>
          </w:p>
        </w:tc>
      </w:tr>
      <w:tr w:rsidR="00D94DC7" w:rsidRPr="000D43D7" w14:paraId="1DD3ADC8" w14:textId="77777777" w:rsidTr="00CD4C57">
        <w:trPr>
          <w:trHeight w:val="792"/>
        </w:trPr>
        <w:tc>
          <w:tcPr>
            <w:tcW w:w="403" w:type="pct"/>
            <w:vMerge/>
            <w:tcBorders>
              <w:left w:val="single" w:sz="4" w:space="0" w:color="auto"/>
              <w:right w:val="single" w:sz="4" w:space="0" w:color="auto"/>
            </w:tcBorders>
            <w:vAlign w:val="center"/>
          </w:tcPr>
          <w:p w14:paraId="28C77D78"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0825214A"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37ACC4F"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8FC9D8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班次颜色设置</w:t>
            </w:r>
          </w:p>
        </w:tc>
        <w:tc>
          <w:tcPr>
            <w:tcW w:w="2584" w:type="pct"/>
            <w:tcBorders>
              <w:top w:val="nil"/>
              <w:left w:val="nil"/>
              <w:bottom w:val="single" w:sz="4" w:space="0" w:color="auto"/>
              <w:right w:val="single" w:sz="4" w:space="0" w:color="auto"/>
            </w:tcBorders>
            <w:shd w:val="clear" w:color="auto" w:fill="auto"/>
            <w:vAlign w:val="center"/>
          </w:tcPr>
          <w:p w14:paraId="3E354CE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本单元可设置班次颜色；</w:t>
            </w:r>
          </w:p>
        </w:tc>
      </w:tr>
      <w:tr w:rsidR="00D94DC7" w:rsidRPr="000D43D7" w14:paraId="6814C3B7" w14:textId="77777777" w:rsidTr="00CD4C57">
        <w:trPr>
          <w:trHeight w:val="792"/>
        </w:trPr>
        <w:tc>
          <w:tcPr>
            <w:tcW w:w="403" w:type="pct"/>
            <w:vMerge/>
            <w:tcBorders>
              <w:left w:val="single" w:sz="4" w:space="0" w:color="auto"/>
              <w:right w:val="single" w:sz="4" w:space="0" w:color="auto"/>
            </w:tcBorders>
            <w:vAlign w:val="center"/>
          </w:tcPr>
          <w:p w14:paraId="5CBE9B29"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17535501"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2F0CA6C"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1A9280E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重载备注列</w:t>
            </w:r>
          </w:p>
        </w:tc>
        <w:tc>
          <w:tcPr>
            <w:tcW w:w="2584" w:type="pct"/>
            <w:tcBorders>
              <w:top w:val="nil"/>
              <w:left w:val="nil"/>
              <w:bottom w:val="single" w:sz="4" w:space="0" w:color="auto"/>
              <w:right w:val="single" w:sz="4" w:space="0" w:color="auto"/>
            </w:tcBorders>
            <w:shd w:val="clear" w:color="auto" w:fill="auto"/>
            <w:vAlign w:val="center"/>
          </w:tcPr>
          <w:p w14:paraId="0167041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备注列数据，可以重载上周；</w:t>
            </w:r>
          </w:p>
        </w:tc>
      </w:tr>
      <w:tr w:rsidR="00D94DC7" w:rsidRPr="000D43D7" w14:paraId="648205CE" w14:textId="77777777" w:rsidTr="00CD4C57">
        <w:trPr>
          <w:trHeight w:val="792"/>
        </w:trPr>
        <w:tc>
          <w:tcPr>
            <w:tcW w:w="403" w:type="pct"/>
            <w:vMerge/>
            <w:tcBorders>
              <w:left w:val="single" w:sz="4" w:space="0" w:color="auto"/>
              <w:right w:val="single" w:sz="4" w:space="0" w:color="auto"/>
            </w:tcBorders>
            <w:vAlign w:val="center"/>
          </w:tcPr>
          <w:p w14:paraId="7FA529C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7E3FDA7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2AC9264"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179091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导入模版</w:t>
            </w:r>
          </w:p>
        </w:tc>
        <w:tc>
          <w:tcPr>
            <w:tcW w:w="2584" w:type="pct"/>
            <w:tcBorders>
              <w:top w:val="nil"/>
              <w:left w:val="nil"/>
              <w:bottom w:val="single" w:sz="4" w:space="0" w:color="auto"/>
              <w:right w:val="single" w:sz="4" w:space="0" w:color="auto"/>
            </w:tcBorders>
            <w:shd w:val="clear" w:color="auto" w:fill="auto"/>
            <w:vAlign w:val="center"/>
          </w:tcPr>
          <w:p w14:paraId="7B5E1CC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可方便导入历史的排班模板数据；</w:t>
            </w:r>
          </w:p>
        </w:tc>
      </w:tr>
      <w:tr w:rsidR="00D94DC7" w:rsidRPr="000D43D7" w14:paraId="23F1727D" w14:textId="77777777" w:rsidTr="00CD4C57">
        <w:trPr>
          <w:trHeight w:val="792"/>
        </w:trPr>
        <w:tc>
          <w:tcPr>
            <w:tcW w:w="403" w:type="pct"/>
            <w:vMerge/>
            <w:tcBorders>
              <w:left w:val="single" w:sz="4" w:space="0" w:color="auto"/>
              <w:right w:val="single" w:sz="4" w:space="0" w:color="auto"/>
            </w:tcBorders>
            <w:vAlign w:val="center"/>
          </w:tcPr>
          <w:p w14:paraId="6B25AD0A"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1F6C467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17D89B40"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BC8B36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人员调动情况</w:t>
            </w:r>
          </w:p>
        </w:tc>
        <w:tc>
          <w:tcPr>
            <w:tcW w:w="2584" w:type="pct"/>
            <w:tcBorders>
              <w:top w:val="nil"/>
              <w:left w:val="nil"/>
              <w:bottom w:val="single" w:sz="4" w:space="0" w:color="auto"/>
              <w:right w:val="single" w:sz="4" w:space="0" w:color="auto"/>
            </w:tcBorders>
            <w:shd w:val="clear" w:color="auto" w:fill="auto"/>
            <w:vAlign w:val="center"/>
          </w:tcPr>
          <w:p w14:paraId="0D9839E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查看本单元人员的调动情况；</w:t>
            </w:r>
          </w:p>
        </w:tc>
      </w:tr>
      <w:tr w:rsidR="00D94DC7" w:rsidRPr="000D43D7" w14:paraId="2F57856E" w14:textId="77777777" w:rsidTr="00CD4C57">
        <w:trPr>
          <w:trHeight w:val="792"/>
        </w:trPr>
        <w:tc>
          <w:tcPr>
            <w:tcW w:w="403" w:type="pct"/>
            <w:vMerge/>
            <w:tcBorders>
              <w:left w:val="single" w:sz="4" w:space="0" w:color="auto"/>
              <w:right w:val="single" w:sz="4" w:space="0" w:color="auto"/>
            </w:tcBorders>
            <w:vAlign w:val="center"/>
          </w:tcPr>
          <w:p w14:paraId="00C1E1A8"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28FA9F02" w14:textId="77777777" w:rsidR="00D94DC7" w:rsidRPr="000D43D7" w:rsidRDefault="00D94DC7" w:rsidP="00CD4C57">
            <w:pPr>
              <w:widowControl/>
              <w:jc w:val="left"/>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auto" w:fill="auto"/>
            <w:vAlign w:val="center"/>
          </w:tcPr>
          <w:p w14:paraId="31B2D350"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排班统计</w:t>
            </w:r>
          </w:p>
        </w:tc>
        <w:tc>
          <w:tcPr>
            <w:tcW w:w="974" w:type="pct"/>
            <w:tcBorders>
              <w:top w:val="nil"/>
              <w:left w:val="nil"/>
              <w:bottom w:val="single" w:sz="4" w:space="0" w:color="auto"/>
              <w:right w:val="single" w:sz="4" w:space="0" w:color="auto"/>
            </w:tcBorders>
            <w:shd w:val="clear" w:color="000000" w:fill="FFFFFF"/>
            <w:vAlign w:val="center"/>
          </w:tcPr>
          <w:p w14:paraId="3461834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全院排班一览</w:t>
            </w:r>
          </w:p>
        </w:tc>
        <w:tc>
          <w:tcPr>
            <w:tcW w:w="2584" w:type="pct"/>
            <w:tcBorders>
              <w:top w:val="nil"/>
              <w:left w:val="nil"/>
              <w:bottom w:val="single" w:sz="4" w:space="0" w:color="auto"/>
              <w:right w:val="single" w:sz="4" w:space="0" w:color="auto"/>
            </w:tcBorders>
            <w:shd w:val="clear" w:color="auto" w:fill="auto"/>
            <w:vAlign w:val="center"/>
          </w:tcPr>
          <w:p w14:paraId="1BF55F5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可查看所有护理单元的排班情况；</w:t>
            </w:r>
          </w:p>
        </w:tc>
      </w:tr>
      <w:tr w:rsidR="00D94DC7" w:rsidRPr="000D43D7" w14:paraId="6F7D3158" w14:textId="77777777" w:rsidTr="00CD4C57">
        <w:trPr>
          <w:trHeight w:val="792"/>
        </w:trPr>
        <w:tc>
          <w:tcPr>
            <w:tcW w:w="403" w:type="pct"/>
            <w:vMerge/>
            <w:tcBorders>
              <w:left w:val="single" w:sz="4" w:space="0" w:color="auto"/>
              <w:right w:val="single" w:sz="4" w:space="0" w:color="auto"/>
            </w:tcBorders>
            <w:vAlign w:val="center"/>
          </w:tcPr>
          <w:p w14:paraId="4BA68F9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4FE0302C"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66A4D7B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5CF41EC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班次数量统计</w:t>
            </w:r>
          </w:p>
        </w:tc>
        <w:tc>
          <w:tcPr>
            <w:tcW w:w="2584" w:type="pct"/>
            <w:tcBorders>
              <w:top w:val="nil"/>
              <w:left w:val="nil"/>
              <w:bottom w:val="single" w:sz="4" w:space="0" w:color="auto"/>
              <w:right w:val="single" w:sz="4" w:space="0" w:color="auto"/>
            </w:tcBorders>
            <w:shd w:val="clear" w:color="auto" w:fill="auto"/>
            <w:vAlign w:val="center"/>
          </w:tcPr>
          <w:p w14:paraId="1C4DCB4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统计一段时间内每个人各类班次的数量</w:t>
            </w:r>
          </w:p>
        </w:tc>
      </w:tr>
      <w:tr w:rsidR="00D94DC7" w:rsidRPr="000D43D7" w14:paraId="571E0C86" w14:textId="77777777" w:rsidTr="00CD4C57">
        <w:trPr>
          <w:trHeight w:val="792"/>
        </w:trPr>
        <w:tc>
          <w:tcPr>
            <w:tcW w:w="403" w:type="pct"/>
            <w:vMerge/>
            <w:tcBorders>
              <w:left w:val="single" w:sz="4" w:space="0" w:color="auto"/>
              <w:right w:val="single" w:sz="4" w:space="0" w:color="auto"/>
            </w:tcBorders>
            <w:vAlign w:val="center"/>
          </w:tcPr>
          <w:p w14:paraId="30DAFE2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5C54B0F9"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38163100"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4662A01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全年排班汇总表</w:t>
            </w:r>
          </w:p>
        </w:tc>
        <w:tc>
          <w:tcPr>
            <w:tcW w:w="2584" w:type="pct"/>
            <w:tcBorders>
              <w:top w:val="nil"/>
              <w:left w:val="nil"/>
              <w:bottom w:val="single" w:sz="4" w:space="0" w:color="auto"/>
              <w:right w:val="single" w:sz="4" w:space="0" w:color="auto"/>
            </w:tcBorders>
            <w:shd w:val="clear" w:color="auto" w:fill="auto"/>
            <w:vAlign w:val="center"/>
          </w:tcPr>
          <w:p w14:paraId="50A4A36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按年度统计指定班次的班时总数</w:t>
            </w:r>
          </w:p>
        </w:tc>
      </w:tr>
      <w:tr w:rsidR="00D94DC7" w:rsidRPr="000D43D7" w14:paraId="67F166E9" w14:textId="77777777" w:rsidTr="00CD4C57">
        <w:trPr>
          <w:trHeight w:val="792"/>
        </w:trPr>
        <w:tc>
          <w:tcPr>
            <w:tcW w:w="403" w:type="pct"/>
            <w:vMerge/>
            <w:tcBorders>
              <w:left w:val="single" w:sz="4" w:space="0" w:color="auto"/>
              <w:right w:val="single" w:sz="4" w:space="0" w:color="auto"/>
            </w:tcBorders>
            <w:vAlign w:val="center"/>
          </w:tcPr>
          <w:p w14:paraId="36D3438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61D34E0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264C879"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6F6B755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全院排时值汇总表</w:t>
            </w:r>
          </w:p>
        </w:tc>
        <w:tc>
          <w:tcPr>
            <w:tcW w:w="2584" w:type="pct"/>
            <w:tcBorders>
              <w:top w:val="nil"/>
              <w:left w:val="nil"/>
              <w:bottom w:val="single" w:sz="4" w:space="0" w:color="auto"/>
              <w:right w:val="single" w:sz="4" w:space="0" w:color="auto"/>
            </w:tcBorders>
            <w:shd w:val="clear" w:color="auto" w:fill="auto"/>
            <w:vAlign w:val="center"/>
          </w:tcPr>
          <w:p w14:paraId="08816AF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按时间段统计全院班次分类班时总数</w:t>
            </w:r>
          </w:p>
        </w:tc>
      </w:tr>
      <w:tr w:rsidR="00D94DC7" w:rsidRPr="000D43D7" w14:paraId="0CD78CA5" w14:textId="77777777" w:rsidTr="00CD4C57">
        <w:trPr>
          <w:trHeight w:val="792"/>
        </w:trPr>
        <w:tc>
          <w:tcPr>
            <w:tcW w:w="403" w:type="pct"/>
            <w:vMerge/>
            <w:tcBorders>
              <w:left w:val="single" w:sz="4" w:space="0" w:color="auto"/>
              <w:right w:val="single" w:sz="4" w:space="0" w:color="auto"/>
            </w:tcBorders>
            <w:vAlign w:val="center"/>
          </w:tcPr>
          <w:p w14:paraId="3305E90A"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04C9E9CC"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11ADD52"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0EA9850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排班班次汇总表</w:t>
            </w:r>
          </w:p>
        </w:tc>
        <w:tc>
          <w:tcPr>
            <w:tcW w:w="2584" w:type="pct"/>
            <w:tcBorders>
              <w:top w:val="nil"/>
              <w:left w:val="nil"/>
              <w:bottom w:val="single" w:sz="4" w:space="0" w:color="auto"/>
              <w:right w:val="single" w:sz="4" w:space="0" w:color="auto"/>
            </w:tcBorders>
            <w:shd w:val="clear" w:color="auto" w:fill="auto"/>
            <w:vAlign w:val="center"/>
          </w:tcPr>
          <w:p w14:paraId="1862440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按时间段汇总各班次班时总数</w:t>
            </w:r>
          </w:p>
        </w:tc>
      </w:tr>
      <w:tr w:rsidR="00D94DC7" w:rsidRPr="000D43D7" w14:paraId="63858FC5" w14:textId="77777777" w:rsidTr="00CD4C57">
        <w:trPr>
          <w:trHeight w:val="792"/>
        </w:trPr>
        <w:tc>
          <w:tcPr>
            <w:tcW w:w="403" w:type="pct"/>
            <w:vMerge/>
            <w:tcBorders>
              <w:left w:val="single" w:sz="4" w:space="0" w:color="auto"/>
              <w:right w:val="single" w:sz="4" w:space="0" w:color="auto"/>
            </w:tcBorders>
            <w:vAlign w:val="center"/>
          </w:tcPr>
          <w:p w14:paraId="443B44D9"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30CD076F"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44A2F58E"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3AB3265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夜班数量统计</w:t>
            </w:r>
          </w:p>
        </w:tc>
        <w:tc>
          <w:tcPr>
            <w:tcW w:w="2584" w:type="pct"/>
            <w:tcBorders>
              <w:top w:val="nil"/>
              <w:left w:val="nil"/>
              <w:bottom w:val="single" w:sz="4" w:space="0" w:color="auto"/>
              <w:right w:val="single" w:sz="4" w:space="0" w:color="auto"/>
            </w:tcBorders>
            <w:shd w:val="clear" w:color="auto" w:fill="auto"/>
            <w:vAlign w:val="center"/>
          </w:tcPr>
          <w:p w14:paraId="05D1FA8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统计夜班数量；</w:t>
            </w:r>
          </w:p>
        </w:tc>
      </w:tr>
      <w:tr w:rsidR="00D94DC7" w:rsidRPr="000D43D7" w14:paraId="1B831077" w14:textId="77777777" w:rsidTr="00CD4C57">
        <w:trPr>
          <w:trHeight w:val="792"/>
        </w:trPr>
        <w:tc>
          <w:tcPr>
            <w:tcW w:w="403" w:type="pct"/>
            <w:vMerge/>
            <w:tcBorders>
              <w:left w:val="single" w:sz="4" w:space="0" w:color="auto"/>
              <w:bottom w:val="single" w:sz="4" w:space="0" w:color="000000"/>
              <w:right w:val="single" w:sz="4" w:space="0" w:color="auto"/>
            </w:tcBorders>
            <w:vAlign w:val="center"/>
          </w:tcPr>
          <w:p w14:paraId="15E95A47"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000000"/>
              <w:right w:val="single" w:sz="4" w:space="0" w:color="auto"/>
            </w:tcBorders>
            <w:vAlign w:val="center"/>
          </w:tcPr>
          <w:p w14:paraId="343903E0"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A56770E"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single" w:sz="4" w:space="0" w:color="auto"/>
            </w:tcBorders>
            <w:shd w:val="clear" w:color="000000" w:fill="FFFFFF"/>
            <w:vAlign w:val="center"/>
          </w:tcPr>
          <w:p w14:paraId="3221FCE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夜班费统计</w:t>
            </w:r>
          </w:p>
        </w:tc>
        <w:tc>
          <w:tcPr>
            <w:tcW w:w="2584" w:type="pct"/>
            <w:tcBorders>
              <w:top w:val="nil"/>
              <w:left w:val="nil"/>
              <w:bottom w:val="single" w:sz="4" w:space="0" w:color="auto"/>
              <w:right w:val="single" w:sz="4" w:space="0" w:color="auto"/>
            </w:tcBorders>
            <w:shd w:val="clear" w:color="auto" w:fill="auto"/>
            <w:vAlign w:val="center"/>
          </w:tcPr>
          <w:p w14:paraId="5CF0C35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根据排班数据及夜班规则，计算夜班费。可按科室或按个人统计计算。</w:t>
            </w:r>
          </w:p>
        </w:tc>
      </w:tr>
      <w:tr w:rsidR="00D94DC7" w:rsidRPr="000D43D7" w14:paraId="2C5E5124" w14:textId="77777777" w:rsidTr="00CD4C57">
        <w:trPr>
          <w:trHeight w:val="792"/>
        </w:trPr>
        <w:tc>
          <w:tcPr>
            <w:tcW w:w="403" w:type="pct"/>
            <w:vMerge w:val="restart"/>
            <w:tcBorders>
              <w:top w:val="nil"/>
              <w:left w:val="single" w:sz="4" w:space="0" w:color="auto"/>
              <w:right w:val="single" w:sz="4" w:space="0" w:color="auto"/>
            </w:tcBorders>
            <w:shd w:val="clear" w:color="auto" w:fill="auto"/>
            <w:vAlign w:val="center"/>
          </w:tcPr>
          <w:p w14:paraId="0E1B64A0"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lastRenderedPageBreak/>
              <w:t>4</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tcPr>
          <w:p w14:paraId="4BEFF4DD"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质量检查与查房</w:t>
            </w: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4F91989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质量检查指标维护</w:t>
            </w:r>
          </w:p>
        </w:tc>
        <w:tc>
          <w:tcPr>
            <w:tcW w:w="2584" w:type="pct"/>
            <w:tcBorders>
              <w:top w:val="nil"/>
              <w:left w:val="nil"/>
              <w:bottom w:val="single" w:sz="4" w:space="0" w:color="auto"/>
              <w:right w:val="nil"/>
            </w:tcBorders>
            <w:shd w:val="clear" w:color="auto" w:fill="auto"/>
            <w:vAlign w:val="center"/>
          </w:tcPr>
          <w:p w14:paraId="1F982F6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分病区，分类型设置质量检查指标或项目；</w:t>
            </w:r>
          </w:p>
        </w:tc>
      </w:tr>
      <w:tr w:rsidR="00D94DC7" w:rsidRPr="000D43D7" w14:paraId="382F1CA5" w14:textId="77777777" w:rsidTr="00CD4C57">
        <w:trPr>
          <w:trHeight w:val="792"/>
        </w:trPr>
        <w:tc>
          <w:tcPr>
            <w:tcW w:w="403" w:type="pct"/>
            <w:vMerge/>
            <w:tcBorders>
              <w:left w:val="single" w:sz="4" w:space="0" w:color="auto"/>
              <w:right w:val="single" w:sz="4" w:space="0" w:color="auto"/>
            </w:tcBorders>
            <w:vAlign w:val="center"/>
          </w:tcPr>
          <w:p w14:paraId="395B8EB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87E1A7C"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68CAB60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病区质量自查</w:t>
            </w:r>
          </w:p>
        </w:tc>
        <w:tc>
          <w:tcPr>
            <w:tcW w:w="2584" w:type="pct"/>
            <w:tcBorders>
              <w:top w:val="nil"/>
              <w:left w:val="nil"/>
              <w:bottom w:val="single" w:sz="4" w:space="0" w:color="auto"/>
              <w:right w:val="nil"/>
            </w:tcBorders>
            <w:shd w:val="clear" w:color="auto" w:fill="auto"/>
            <w:vAlign w:val="center"/>
          </w:tcPr>
          <w:p w14:paraId="43B6001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科室自查本科室的护理质量情况；</w:t>
            </w:r>
          </w:p>
        </w:tc>
      </w:tr>
      <w:tr w:rsidR="00D94DC7" w:rsidRPr="000D43D7" w14:paraId="26E6C550" w14:textId="77777777" w:rsidTr="00CD4C57">
        <w:trPr>
          <w:trHeight w:val="792"/>
        </w:trPr>
        <w:tc>
          <w:tcPr>
            <w:tcW w:w="403" w:type="pct"/>
            <w:vMerge/>
            <w:tcBorders>
              <w:left w:val="single" w:sz="4" w:space="0" w:color="auto"/>
              <w:right w:val="single" w:sz="4" w:space="0" w:color="auto"/>
            </w:tcBorders>
            <w:vAlign w:val="center"/>
          </w:tcPr>
          <w:p w14:paraId="026AC40E"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4F005F5"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17215CAE" w14:textId="77777777" w:rsidR="00D94DC7" w:rsidRPr="000D43D7" w:rsidRDefault="00D94DC7" w:rsidP="00CD4C57">
            <w:pPr>
              <w:widowControl/>
              <w:jc w:val="left"/>
              <w:rPr>
                <w:rFonts w:ascii="仿宋" w:eastAsia="仿宋" w:hAnsi="仿宋"/>
                <w:kern w:val="0"/>
                <w:szCs w:val="21"/>
              </w:rPr>
            </w:pPr>
            <w:proofErr w:type="gramStart"/>
            <w:r w:rsidRPr="000D43D7">
              <w:rPr>
                <w:rFonts w:ascii="仿宋" w:eastAsia="仿宋" w:hAnsi="仿宋" w:hint="eastAsia"/>
                <w:kern w:val="0"/>
                <w:szCs w:val="21"/>
              </w:rPr>
              <w:t>科片质量</w:t>
            </w:r>
            <w:proofErr w:type="gramEnd"/>
            <w:r w:rsidRPr="000D43D7">
              <w:rPr>
                <w:rFonts w:ascii="仿宋" w:eastAsia="仿宋" w:hAnsi="仿宋" w:hint="eastAsia"/>
                <w:kern w:val="0"/>
                <w:szCs w:val="21"/>
              </w:rPr>
              <w:t>检查</w:t>
            </w:r>
          </w:p>
        </w:tc>
        <w:tc>
          <w:tcPr>
            <w:tcW w:w="2584" w:type="pct"/>
            <w:tcBorders>
              <w:top w:val="nil"/>
              <w:left w:val="nil"/>
              <w:bottom w:val="single" w:sz="4" w:space="0" w:color="auto"/>
              <w:right w:val="nil"/>
            </w:tcBorders>
            <w:shd w:val="clear" w:color="auto" w:fill="auto"/>
            <w:vAlign w:val="center"/>
          </w:tcPr>
          <w:p w14:paraId="75ED2D1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科护士长层面，组织的质量检查；</w:t>
            </w:r>
          </w:p>
        </w:tc>
      </w:tr>
      <w:tr w:rsidR="00D94DC7" w:rsidRPr="000D43D7" w14:paraId="52B571FF" w14:textId="77777777" w:rsidTr="00CD4C57">
        <w:trPr>
          <w:trHeight w:val="792"/>
        </w:trPr>
        <w:tc>
          <w:tcPr>
            <w:tcW w:w="403" w:type="pct"/>
            <w:vMerge/>
            <w:tcBorders>
              <w:left w:val="single" w:sz="4" w:space="0" w:color="auto"/>
              <w:right w:val="single" w:sz="4" w:space="0" w:color="auto"/>
            </w:tcBorders>
            <w:vAlign w:val="center"/>
          </w:tcPr>
          <w:p w14:paraId="7E2C435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32019B4"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0186D1C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护理部质量抽查</w:t>
            </w:r>
          </w:p>
        </w:tc>
        <w:tc>
          <w:tcPr>
            <w:tcW w:w="2584" w:type="pct"/>
            <w:tcBorders>
              <w:top w:val="nil"/>
              <w:left w:val="nil"/>
              <w:bottom w:val="single" w:sz="4" w:space="0" w:color="auto"/>
              <w:right w:val="single" w:sz="4" w:space="0" w:color="auto"/>
            </w:tcBorders>
            <w:shd w:val="clear" w:color="auto" w:fill="auto"/>
            <w:vAlign w:val="center"/>
          </w:tcPr>
          <w:p w14:paraId="2C2997E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护理部组织质量抽查，在此记录检查评分情况。抽查内容包括：普通科室质量检查、急诊科室质量检查、ICU质量检查、供应</w:t>
            </w:r>
            <w:proofErr w:type="gramStart"/>
            <w:r w:rsidRPr="000D43D7">
              <w:rPr>
                <w:rFonts w:ascii="仿宋" w:eastAsia="仿宋" w:hAnsi="仿宋" w:hint="eastAsia"/>
                <w:kern w:val="0"/>
                <w:szCs w:val="21"/>
              </w:rPr>
              <w:t>室质量</w:t>
            </w:r>
            <w:proofErr w:type="gramEnd"/>
            <w:r w:rsidRPr="000D43D7">
              <w:rPr>
                <w:rFonts w:ascii="仿宋" w:eastAsia="仿宋" w:hAnsi="仿宋" w:hint="eastAsia"/>
                <w:kern w:val="0"/>
                <w:szCs w:val="21"/>
              </w:rPr>
              <w:t>检查、手术室质量检查、</w:t>
            </w:r>
            <w:proofErr w:type="gramStart"/>
            <w:r w:rsidRPr="000D43D7">
              <w:rPr>
                <w:rFonts w:ascii="仿宋" w:eastAsia="仿宋" w:hAnsi="仿宋" w:hint="eastAsia"/>
                <w:kern w:val="0"/>
                <w:szCs w:val="21"/>
              </w:rPr>
              <w:t>腹透质控</w:t>
            </w:r>
            <w:proofErr w:type="gramEnd"/>
            <w:r w:rsidRPr="000D43D7">
              <w:rPr>
                <w:rFonts w:ascii="仿宋" w:eastAsia="仿宋" w:hAnsi="仿宋" w:hint="eastAsia"/>
                <w:kern w:val="0"/>
                <w:szCs w:val="21"/>
              </w:rPr>
              <w:t>检查、新生儿科质量检查、血透</w:t>
            </w:r>
            <w:proofErr w:type="gramStart"/>
            <w:r w:rsidRPr="000D43D7">
              <w:rPr>
                <w:rFonts w:ascii="仿宋" w:eastAsia="仿宋" w:hAnsi="仿宋" w:hint="eastAsia"/>
                <w:kern w:val="0"/>
                <w:szCs w:val="21"/>
              </w:rPr>
              <w:t>室质量</w:t>
            </w:r>
            <w:proofErr w:type="gramEnd"/>
            <w:r w:rsidRPr="000D43D7">
              <w:rPr>
                <w:rFonts w:ascii="仿宋" w:eastAsia="仿宋" w:hAnsi="仿宋" w:hint="eastAsia"/>
                <w:kern w:val="0"/>
                <w:szCs w:val="21"/>
              </w:rPr>
              <w:t>检查、分娩</w:t>
            </w:r>
            <w:proofErr w:type="gramStart"/>
            <w:r w:rsidRPr="000D43D7">
              <w:rPr>
                <w:rFonts w:ascii="仿宋" w:eastAsia="仿宋" w:hAnsi="仿宋" w:hint="eastAsia"/>
                <w:kern w:val="0"/>
                <w:szCs w:val="21"/>
              </w:rPr>
              <w:t>室质量</w:t>
            </w:r>
            <w:proofErr w:type="gramEnd"/>
            <w:r w:rsidRPr="000D43D7">
              <w:rPr>
                <w:rFonts w:ascii="仿宋" w:eastAsia="仿宋" w:hAnsi="仿宋" w:hint="eastAsia"/>
                <w:kern w:val="0"/>
                <w:szCs w:val="21"/>
              </w:rPr>
              <w:t>检查等；</w:t>
            </w:r>
          </w:p>
        </w:tc>
      </w:tr>
      <w:tr w:rsidR="00D94DC7" w:rsidRPr="000D43D7" w14:paraId="67932EC9" w14:textId="77777777" w:rsidTr="00CD4C57">
        <w:trPr>
          <w:trHeight w:val="792"/>
        </w:trPr>
        <w:tc>
          <w:tcPr>
            <w:tcW w:w="403" w:type="pct"/>
            <w:vMerge/>
            <w:tcBorders>
              <w:left w:val="single" w:sz="4" w:space="0" w:color="auto"/>
              <w:right w:val="single" w:sz="4" w:space="0" w:color="auto"/>
            </w:tcBorders>
            <w:vAlign w:val="center"/>
          </w:tcPr>
          <w:p w14:paraId="15E31EB7"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51E10D2"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2D7826E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行政查房</w:t>
            </w:r>
          </w:p>
        </w:tc>
        <w:tc>
          <w:tcPr>
            <w:tcW w:w="2584" w:type="pct"/>
            <w:tcBorders>
              <w:top w:val="nil"/>
              <w:left w:val="nil"/>
              <w:bottom w:val="single" w:sz="4" w:space="0" w:color="auto"/>
              <w:right w:val="single" w:sz="4" w:space="0" w:color="auto"/>
            </w:tcBorders>
            <w:shd w:val="clear" w:color="auto" w:fill="auto"/>
            <w:vAlign w:val="center"/>
          </w:tcPr>
          <w:p w14:paraId="757A156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分护理部行政查房和科护士长行政查房，根据既定的行政查房项目（制度落实、安全目标、护士素质、其他）进行打分，填写扣分原因。(支持满分护理单元快速录入)</w:t>
            </w:r>
          </w:p>
        </w:tc>
      </w:tr>
      <w:tr w:rsidR="00D94DC7" w:rsidRPr="000D43D7" w14:paraId="4B5F3B8F" w14:textId="77777777" w:rsidTr="00CD4C57">
        <w:trPr>
          <w:trHeight w:val="792"/>
        </w:trPr>
        <w:tc>
          <w:tcPr>
            <w:tcW w:w="403" w:type="pct"/>
            <w:vMerge/>
            <w:tcBorders>
              <w:left w:val="single" w:sz="4" w:space="0" w:color="auto"/>
              <w:right w:val="single" w:sz="4" w:space="0" w:color="auto"/>
            </w:tcBorders>
            <w:vAlign w:val="center"/>
          </w:tcPr>
          <w:p w14:paraId="1476BB4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29FC2A21"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49E8ED7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护理夜查房</w:t>
            </w:r>
          </w:p>
        </w:tc>
        <w:tc>
          <w:tcPr>
            <w:tcW w:w="2584" w:type="pct"/>
            <w:tcBorders>
              <w:top w:val="nil"/>
              <w:left w:val="nil"/>
              <w:bottom w:val="single" w:sz="4" w:space="0" w:color="auto"/>
              <w:right w:val="single" w:sz="4" w:space="0" w:color="auto"/>
            </w:tcBorders>
            <w:shd w:val="clear" w:color="auto" w:fill="auto"/>
            <w:vAlign w:val="center"/>
          </w:tcPr>
          <w:p w14:paraId="07EA878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可进行护理夜查房计划、登记管理。包括记录查房日期、主查病区、查房时段、责任值班护士、其他值班护士、问题记录等。问题关键字包含护士素质、劳动纪律、病区环境、了解病情、措施到位、按时巡视、操作正规等方面。</w:t>
            </w:r>
          </w:p>
        </w:tc>
      </w:tr>
      <w:tr w:rsidR="00D94DC7" w:rsidRPr="000D43D7" w14:paraId="08DEED18" w14:textId="77777777" w:rsidTr="00CD4C57">
        <w:trPr>
          <w:trHeight w:val="792"/>
        </w:trPr>
        <w:tc>
          <w:tcPr>
            <w:tcW w:w="403" w:type="pct"/>
            <w:vMerge/>
            <w:tcBorders>
              <w:left w:val="single" w:sz="4" w:space="0" w:color="auto"/>
              <w:right w:val="single" w:sz="4" w:space="0" w:color="auto"/>
            </w:tcBorders>
            <w:vAlign w:val="center"/>
          </w:tcPr>
          <w:p w14:paraId="1F7CC926"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13D755F"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7DCC8AA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质量检查分析</w:t>
            </w:r>
          </w:p>
        </w:tc>
        <w:tc>
          <w:tcPr>
            <w:tcW w:w="2584" w:type="pct"/>
            <w:tcBorders>
              <w:top w:val="nil"/>
              <w:left w:val="nil"/>
              <w:bottom w:val="single" w:sz="4" w:space="0" w:color="auto"/>
              <w:right w:val="single" w:sz="4" w:space="0" w:color="auto"/>
            </w:tcBorders>
            <w:shd w:val="clear" w:color="auto" w:fill="auto"/>
            <w:vAlign w:val="center"/>
          </w:tcPr>
          <w:p w14:paraId="2AF15F3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对各病区的质量自查与抽查、行政查房、护理夜查房过程中发现的问题进行PDCA闭环管理。通过模型汇总分析，明确主要质量影响因子，为进一步提升护理质量提供帮助</w:t>
            </w:r>
          </w:p>
        </w:tc>
      </w:tr>
      <w:tr w:rsidR="00D94DC7" w:rsidRPr="000D43D7" w14:paraId="0EC0E296" w14:textId="77777777" w:rsidTr="00CD4C57">
        <w:trPr>
          <w:trHeight w:val="277"/>
        </w:trPr>
        <w:tc>
          <w:tcPr>
            <w:tcW w:w="403" w:type="pct"/>
            <w:vMerge/>
            <w:tcBorders>
              <w:left w:val="single" w:sz="4" w:space="0" w:color="auto"/>
              <w:right w:val="single" w:sz="4" w:space="0" w:color="auto"/>
            </w:tcBorders>
            <w:vAlign w:val="center"/>
          </w:tcPr>
          <w:p w14:paraId="6B3A6DF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B9951B5"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03E0506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质量问题汇总</w:t>
            </w:r>
          </w:p>
        </w:tc>
        <w:tc>
          <w:tcPr>
            <w:tcW w:w="2584" w:type="pct"/>
            <w:tcBorders>
              <w:top w:val="nil"/>
              <w:left w:val="nil"/>
              <w:bottom w:val="single" w:sz="4" w:space="0" w:color="auto"/>
              <w:right w:val="single" w:sz="4" w:space="0" w:color="auto"/>
            </w:tcBorders>
            <w:shd w:val="clear" w:color="auto" w:fill="auto"/>
            <w:vAlign w:val="center"/>
          </w:tcPr>
          <w:p w14:paraId="4F79CD2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汇总质量自查与抽查、行政查房、护理夜查</w:t>
            </w:r>
            <w:r w:rsidRPr="000D43D7">
              <w:rPr>
                <w:rFonts w:ascii="仿宋" w:eastAsia="仿宋" w:hAnsi="仿宋" w:hint="eastAsia"/>
                <w:spacing w:val="-6"/>
                <w:kern w:val="0"/>
                <w:szCs w:val="21"/>
              </w:rPr>
              <w:t>房过程中发现的问题，方便护理部对单项问题做多病区分析或者对某病区做重点问题分析。</w:t>
            </w:r>
          </w:p>
        </w:tc>
      </w:tr>
      <w:tr w:rsidR="00D94DC7" w:rsidRPr="000D43D7" w14:paraId="44E18EA3" w14:textId="77777777" w:rsidTr="00CD4C57">
        <w:trPr>
          <w:trHeight w:val="792"/>
        </w:trPr>
        <w:tc>
          <w:tcPr>
            <w:tcW w:w="403" w:type="pct"/>
            <w:vMerge/>
            <w:tcBorders>
              <w:left w:val="single" w:sz="4" w:space="0" w:color="auto"/>
              <w:right w:val="single" w:sz="4" w:space="0" w:color="auto"/>
            </w:tcBorders>
            <w:vAlign w:val="center"/>
          </w:tcPr>
          <w:p w14:paraId="18C1408E"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8D63392"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5C85336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护士阅读确认</w:t>
            </w:r>
          </w:p>
        </w:tc>
        <w:tc>
          <w:tcPr>
            <w:tcW w:w="2584" w:type="pct"/>
            <w:tcBorders>
              <w:top w:val="nil"/>
              <w:left w:val="nil"/>
              <w:bottom w:val="single" w:sz="4" w:space="0" w:color="auto"/>
              <w:right w:val="single" w:sz="4" w:space="0" w:color="auto"/>
            </w:tcBorders>
            <w:shd w:val="clear" w:color="auto" w:fill="auto"/>
            <w:vAlign w:val="center"/>
          </w:tcPr>
          <w:p w14:paraId="7D125F5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护士阅读自己及病区相关的质量问题，并签字确认；</w:t>
            </w:r>
          </w:p>
        </w:tc>
      </w:tr>
      <w:tr w:rsidR="00D94DC7" w:rsidRPr="000D43D7" w14:paraId="72E1A5B3" w14:textId="77777777" w:rsidTr="00CD4C57">
        <w:trPr>
          <w:trHeight w:val="792"/>
        </w:trPr>
        <w:tc>
          <w:tcPr>
            <w:tcW w:w="403" w:type="pct"/>
            <w:vMerge/>
            <w:tcBorders>
              <w:left w:val="single" w:sz="4" w:space="0" w:color="auto"/>
              <w:right w:val="single" w:sz="4" w:space="0" w:color="auto"/>
            </w:tcBorders>
            <w:vAlign w:val="center"/>
          </w:tcPr>
          <w:p w14:paraId="1C29D5D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BFE402D"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33F0BD5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质量得分统计</w:t>
            </w:r>
          </w:p>
        </w:tc>
        <w:tc>
          <w:tcPr>
            <w:tcW w:w="2584" w:type="pct"/>
            <w:tcBorders>
              <w:top w:val="nil"/>
              <w:left w:val="nil"/>
              <w:bottom w:val="single" w:sz="4" w:space="0" w:color="auto"/>
              <w:right w:val="single" w:sz="4" w:space="0" w:color="auto"/>
            </w:tcBorders>
            <w:shd w:val="clear" w:color="auto" w:fill="auto"/>
            <w:vAlign w:val="center"/>
          </w:tcPr>
          <w:p w14:paraId="359D696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统计检查次数及平均分</w:t>
            </w:r>
          </w:p>
        </w:tc>
      </w:tr>
      <w:tr w:rsidR="00D94DC7" w:rsidRPr="000D43D7" w14:paraId="46158747" w14:textId="77777777" w:rsidTr="00CD4C57">
        <w:trPr>
          <w:trHeight w:val="792"/>
        </w:trPr>
        <w:tc>
          <w:tcPr>
            <w:tcW w:w="403" w:type="pct"/>
            <w:vMerge/>
            <w:tcBorders>
              <w:left w:val="single" w:sz="4" w:space="0" w:color="auto"/>
              <w:right w:val="single" w:sz="4" w:space="0" w:color="auto"/>
            </w:tcBorders>
            <w:vAlign w:val="center"/>
          </w:tcPr>
          <w:p w14:paraId="559ECBF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802EFEF"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33BB88AE"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质量得分季度同比</w:t>
            </w:r>
          </w:p>
        </w:tc>
        <w:tc>
          <w:tcPr>
            <w:tcW w:w="2584" w:type="pct"/>
            <w:tcBorders>
              <w:top w:val="nil"/>
              <w:left w:val="nil"/>
              <w:bottom w:val="single" w:sz="4" w:space="0" w:color="auto"/>
              <w:right w:val="single" w:sz="4" w:space="0" w:color="auto"/>
            </w:tcBorders>
            <w:shd w:val="clear" w:color="auto" w:fill="auto"/>
            <w:vAlign w:val="center"/>
          </w:tcPr>
          <w:p w14:paraId="3C77416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质量得分季度同比</w:t>
            </w:r>
          </w:p>
        </w:tc>
      </w:tr>
      <w:tr w:rsidR="00D94DC7" w:rsidRPr="000D43D7" w14:paraId="1D193E0D" w14:textId="77777777" w:rsidTr="00CD4C57">
        <w:trPr>
          <w:trHeight w:val="792"/>
        </w:trPr>
        <w:tc>
          <w:tcPr>
            <w:tcW w:w="403" w:type="pct"/>
            <w:vMerge/>
            <w:tcBorders>
              <w:left w:val="single" w:sz="4" w:space="0" w:color="auto"/>
              <w:right w:val="single" w:sz="4" w:space="0" w:color="auto"/>
            </w:tcBorders>
            <w:vAlign w:val="center"/>
          </w:tcPr>
          <w:p w14:paraId="42F38DBA"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490F7BB"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187C8EA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w:t>
            </w:r>
            <w:proofErr w:type="gramStart"/>
            <w:r w:rsidRPr="000D43D7">
              <w:rPr>
                <w:rFonts w:ascii="仿宋" w:eastAsia="仿宋" w:hAnsi="仿宋" w:hint="eastAsia"/>
                <w:kern w:val="0"/>
                <w:szCs w:val="21"/>
              </w:rPr>
              <w:t>季度环</w:t>
            </w:r>
            <w:proofErr w:type="gramEnd"/>
            <w:r w:rsidRPr="000D43D7">
              <w:rPr>
                <w:rFonts w:ascii="仿宋" w:eastAsia="仿宋" w:hAnsi="仿宋" w:hint="eastAsia"/>
                <w:kern w:val="0"/>
                <w:szCs w:val="21"/>
              </w:rPr>
              <w:t>比</w:t>
            </w:r>
          </w:p>
        </w:tc>
        <w:tc>
          <w:tcPr>
            <w:tcW w:w="2584" w:type="pct"/>
            <w:tcBorders>
              <w:top w:val="nil"/>
              <w:left w:val="nil"/>
              <w:bottom w:val="single" w:sz="4" w:space="0" w:color="auto"/>
              <w:right w:val="single" w:sz="4" w:space="0" w:color="auto"/>
            </w:tcBorders>
            <w:shd w:val="clear" w:color="auto" w:fill="auto"/>
            <w:vAlign w:val="center"/>
          </w:tcPr>
          <w:p w14:paraId="7D78C48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w:t>
            </w:r>
            <w:proofErr w:type="gramStart"/>
            <w:r w:rsidRPr="000D43D7">
              <w:rPr>
                <w:rFonts w:ascii="仿宋" w:eastAsia="仿宋" w:hAnsi="仿宋" w:hint="eastAsia"/>
                <w:kern w:val="0"/>
                <w:szCs w:val="21"/>
              </w:rPr>
              <w:t>季度环</w:t>
            </w:r>
            <w:proofErr w:type="gramEnd"/>
            <w:r w:rsidRPr="000D43D7">
              <w:rPr>
                <w:rFonts w:ascii="仿宋" w:eastAsia="仿宋" w:hAnsi="仿宋" w:hint="eastAsia"/>
                <w:kern w:val="0"/>
                <w:szCs w:val="21"/>
              </w:rPr>
              <w:t>比</w:t>
            </w:r>
          </w:p>
        </w:tc>
      </w:tr>
      <w:tr w:rsidR="00D94DC7" w:rsidRPr="000D43D7" w14:paraId="4C2E3741" w14:textId="77777777" w:rsidTr="00CD4C57">
        <w:trPr>
          <w:trHeight w:val="792"/>
        </w:trPr>
        <w:tc>
          <w:tcPr>
            <w:tcW w:w="403" w:type="pct"/>
            <w:vMerge/>
            <w:tcBorders>
              <w:left w:val="single" w:sz="4" w:space="0" w:color="auto"/>
              <w:right w:val="single" w:sz="4" w:space="0" w:color="auto"/>
            </w:tcBorders>
            <w:vAlign w:val="center"/>
          </w:tcPr>
          <w:p w14:paraId="6C6E30B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A4EEA70"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2084B98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质量得分月度环比</w:t>
            </w:r>
          </w:p>
        </w:tc>
        <w:tc>
          <w:tcPr>
            <w:tcW w:w="2584" w:type="pct"/>
            <w:tcBorders>
              <w:top w:val="nil"/>
              <w:left w:val="nil"/>
              <w:bottom w:val="single" w:sz="4" w:space="0" w:color="auto"/>
              <w:right w:val="single" w:sz="4" w:space="0" w:color="auto"/>
            </w:tcBorders>
            <w:shd w:val="clear" w:color="auto" w:fill="auto"/>
            <w:vAlign w:val="center"/>
          </w:tcPr>
          <w:p w14:paraId="1ECD7C8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质量得分月度环比</w:t>
            </w:r>
          </w:p>
        </w:tc>
      </w:tr>
      <w:tr w:rsidR="00D94DC7" w:rsidRPr="000D43D7" w14:paraId="6F3C77F2" w14:textId="77777777" w:rsidTr="00CD4C57">
        <w:trPr>
          <w:trHeight w:val="792"/>
        </w:trPr>
        <w:tc>
          <w:tcPr>
            <w:tcW w:w="403" w:type="pct"/>
            <w:vMerge/>
            <w:tcBorders>
              <w:left w:val="single" w:sz="4" w:space="0" w:color="auto"/>
              <w:bottom w:val="single" w:sz="4" w:space="0" w:color="auto"/>
              <w:right w:val="single" w:sz="4" w:space="0" w:color="auto"/>
            </w:tcBorders>
            <w:vAlign w:val="center"/>
          </w:tcPr>
          <w:p w14:paraId="240AA303"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71C813B"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2B9697C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质控指标问题次数柏拉图分析</w:t>
            </w:r>
          </w:p>
        </w:tc>
        <w:tc>
          <w:tcPr>
            <w:tcW w:w="2584" w:type="pct"/>
            <w:tcBorders>
              <w:top w:val="nil"/>
              <w:left w:val="nil"/>
              <w:bottom w:val="single" w:sz="4" w:space="0" w:color="auto"/>
              <w:right w:val="single" w:sz="4" w:space="0" w:color="auto"/>
            </w:tcBorders>
            <w:shd w:val="clear" w:color="auto" w:fill="auto"/>
            <w:vAlign w:val="center"/>
          </w:tcPr>
          <w:p w14:paraId="4B49F4A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针对每一大项检查内容，统计每项问题发生次数，自动形成柏拉图分析</w:t>
            </w:r>
          </w:p>
        </w:tc>
      </w:tr>
      <w:tr w:rsidR="00D94DC7" w:rsidRPr="000D43D7" w14:paraId="6A8AF679" w14:textId="77777777" w:rsidTr="00CD4C57">
        <w:trPr>
          <w:trHeight w:val="792"/>
        </w:trPr>
        <w:tc>
          <w:tcPr>
            <w:tcW w:w="403" w:type="pct"/>
            <w:vMerge w:val="restart"/>
            <w:tcBorders>
              <w:top w:val="nil"/>
              <w:left w:val="single" w:sz="4" w:space="0" w:color="auto"/>
              <w:right w:val="single" w:sz="4" w:space="0" w:color="auto"/>
            </w:tcBorders>
            <w:shd w:val="clear" w:color="auto" w:fill="auto"/>
            <w:vAlign w:val="center"/>
          </w:tcPr>
          <w:p w14:paraId="7DD27CB7"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5</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tcPr>
          <w:p w14:paraId="0F0777C9"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护理日常工作</w:t>
            </w: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2C8B24E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护士长工作首页</w:t>
            </w:r>
          </w:p>
        </w:tc>
        <w:tc>
          <w:tcPr>
            <w:tcW w:w="2584" w:type="pct"/>
            <w:tcBorders>
              <w:top w:val="nil"/>
              <w:left w:val="nil"/>
              <w:bottom w:val="single" w:sz="4" w:space="0" w:color="auto"/>
              <w:right w:val="single" w:sz="4" w:space="0" w:color="auto"/>
            </w:tcBorders>
            <w:shd w:val="clear" w:color="auto" w:fill="auto"/>
            <w:vAlign w:val="center"/>
          </w:tcPr>
          <w:p w14:paraId="71126A7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将护士长日常的管理工作集成在一个管理工作平台上，包括质量检查与查房、日常工作等，对存在的问题及要做的工作进行自动标识提示，可以直接进行PDCA管理。并以铃铛警示未完成工作项。</w:t>
            </w:r>
          </w:p>
        </w:tc>
      </w:tr>
      <w:tr w:rsidR="00D94DC7" w:rsidRPr="000D43D7" w14:paraId="50A6BD20" w14:textId="77777777" w:rsidTr="00CD4C57">
        <w:trPr>
          <w:trHeight w:val="792"/>
        </w:trPr>
        <w:tc>
          <w:tcPr>
            <w:tcW w:w="403" w:type="pct"/>
            <w:vMerge/>
            <w:tcBorders>
              <w:left w:val="single" w:sz="4" w:space="0" w:color="auto"/>
              <w:right w:val="single" w:sz="4" w:space="0" w:color="auto"/>
            </w:tcBorders>
            <w:vAlign w:val="center"/>
          </w:tcPr>
          <w:p w14:paraId="701E766B"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BB1C761" w14:textId="77777777" w:rsidR="00D94DC7" w:rsidRPr="000D43D7" w:rsidRDefault="00D94DC7" w:rsidP="00CD4C57">
            <w:pPr>
              <w:widowControl/>
              <w:jc w:val="left"/>
              <w:rPr>
                <w:rFonts w:ascii="仿宋" w:eastAsia="仿宋" w:hAnsi="仿宋"/>
                <w:kern w:val="0"/>
                <w:szCs w:val="21"/>
              </w:rPr>
            </w:pPr>
          </w:p>
        </w:tc>
        <w:tc>
          <w:tcPr>
            <w:tcW w:w="358" w:type="pct"/>
            <w:vMerge w:val="restart"/>
            <w:tcBorders>
              <w:top w:val="nil"/>
              <w:left w:val="single" w:sz="4" w:space="0" w:color="auto"/>
              <w:bottom w:val="single" w:sz="4" w:space="0" w:color="000000"/>
              <w:right w:val="single" w:sz="4" w:space="0" w:color="auto"/>
            </w:tcBorders>
            <w:shd w:val="clear" w:color="auto" w:fill="auto"/>
            <w:vAlign w:val="center"/>
          </w:tcPr>
          <w:p w14:paraId="4E3AAC47"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科室日常工作</w:t>
            </w:r>
          </w:p>
        </w:tc>
        <w:tc>
          <w:tcPr>
            <w:tcW w:w="974" w:type="pct"/>
            <w:tcBorders>
              <w:top w:val="nil"/>
              <w:left w:val="nil"/>
              <w:bottom w:val="single" w:sz="4" w:space="0" w:color="auto"/>
              <w:right w:val="nil"/>
            </w:tcBorders>
            <w:shd w:val="clear" w:color="auto" w:fill="auto"/>
            <w:vAlign w:val="center"/>
          </w:tcPr>
          <w:p w14:paraId="3BF00A0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年度工作计划</w:t>
            </w:r>
          </w:p>
        </w:tc>
        <w:tc>
          <w:tcPr>
            <w:tcW w:w="2584" w:type="pct"/>
            <w:tcBorders>
              <w:top w:val="nil"/>
              <w:left w:val="single" w:sz="4" w:space="0" w:color="auto"/>
              <w:bottom w:val="single" w:sz="4" w:space="0" w:color="auto"/>
              <w:right w:val="single" w:sz="4" w:space="0" w:color="auto"/>
            </w:tcBorders>
            <w:shd w:val="clear" w:color="auto" w:fill="auto"/>
            <w:vAlign w:val="center"/>
          </w:tcPr>
          <w:p w14:paraId="02BE1135"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病区填报年度工作计划、护理部查看全院科室的工作计划。</w:t>
            </w:r>
          </w:p>
        </w:tc>
      </w:tr>
      <w:tr w:rsidR="00D94DC7" w:rsidRPr="000D43D7" w14:paraId="4C444F50" w14:textId="77777777" w:rsidTr="00CD4C57">
        <w:trPr>
          <w:trHeight w:val="792"/>
        </w:trPr>
        <w:tc>
          <w:tcPr>
            <w:tcW w:w="403" w:type="pct"/>
            <w:vMerge/>
            <w:tcBorders>
              <w:left w:val="single" w:sz="4" w:space="0" w:color="auto"/>
              <w:right w:val="single" w:sz="4" w:space="0" w:color="auto"/>
            </w:tcBorders>
            <w:vAlign w:val="center"/>
          </w:tcPr>
          <w:p w14:paraId="27B2482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D879EC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56E2BCCA"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5371675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月度工作计划</w:t>
            </w:r>
          </w:p>
        </w:tc>
        <w:tc>
          <w:tcPr>
            <w:tcW w:w="2584" w:type="pct"/>
            <w:tcBorders>
              <w:top w:val="nil"/>
              <w:left w:val="single" w:sz="4" w:space="0" w:color="auto"/>
              <w:bottom w:val="single" w:sz="4" w:space="0" w:color="auto"/>
              <w:right w:val="single" w:sz="4" w:space="0" w:color="auto"/>
            </w:tcBorders>
            <w:shd w:val="clear" w:color="auto" w:fill="auto"/>
            <w:vAlign w:val="center"/>
          </w:tcPr>
          <w:p w14:paraId="4095C21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病区填报月度工作计划、护理部查看全院科室的工作计划。</w:t>
            </w:r>
          </w:p>
        </w:tc>
      </w:tr>
      <w:tr w:rsidR="00D94DC7" w:rsidRPr="000D43D7" w14:paraId="5915EDFD" w14:textId="77777777" w:rsidTr="00CD4C57">
        <w:trPr>
          <w:trHeight w:val="792"/>
        </w:trPr>
        <w:tc>
          <w:tcPr>
            <w:tcW w:w="403" w:type="pct"/>
            <w:vMerge/>
            <w:tcBorders>
              <w:left w:val="single" w:sz="4" w:space="0" w:color="auto"/>
              <w:right w:val="single" w:sz="4" w:space="0" w:color="auto"/>
            </w:tcBorders>
            <w:vAlign w:val="center"/>
          </w:tcPr>
          <w:p w14:paraId="73A3912B"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6505080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D127DB8"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196DA8A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护理科务会</w:t>
            </w:r>
          </w:p>
        </w:tc>
        <w:tc>
          <w:tcPr>
            <w:tcW w:w="2584" w:type="pct"/>
            <w:tcBorders>
              <w:top w:val="nil"/>
              <w:left w:val="single" w:sz="4" w:space="0" w:color="auto"/>
              <w:bottom w:val="single" w:sz="4" w:space="0" w:color="auto"/>
              <w:right w:val="single" w:sz="4" w:space="0" w:color="auto"/>
            </w:tcBorders>
            <w:shd w:val="clear" w:color="auto" w:fill="auto"/>
            <w:vAlign w:val="center"/>
          </w:tcPr>
          <w:p w14:paraId="1EEBD9F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护理科务会登记上报，记录参加科务会的人员、存在的问题、整体改措施、其它问题讨论的结果。</w:t>
            </w:r>
          </w:p>
        </w:tc>
      </w:tr>
      <w:tr w:rsidR="00D94DC7" w:rsidRPr="000D43D7" w14:paraId="4F6FBCE1" w14:textId="77777777" w:rsidTr="00CD4C57">
        <w:trPr>
          <w:trHeight w:val="792"/>
        </w:trPr>
        <w:tc>
          <w:tcPr>
            <w:tcW w:w="403" w:type="pct"/>
            <w:vMerge/>
            <w:tcBorders>
              <w:left w:val="single" w:sz="4" w:space="0" w:color="auto"/>
              <w:right w:val="single" w:sz="4" w:space="0" w:color="auto"/>
            </w:tcBorders>
            <w:vAlign w:val="center"/>
          </w:tcPr>
          <w:p w14:paraId="3957D628"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9BF8ECD"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44D6393F"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695EF99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护理隐患讨论</w:t>
            </w:r>
          </w:p>
        </w:tc>
        <w:tc>
          <w:tcPr>
            <w:tcW w:w="2584" w:type="pct"/>
            <w:tcBorders>
              <w:top w:val="nil"/>
              <w:left w:val="single" w:sz="4" w:space="0" w:color="auto"/>
              <w:bottom w:val="single" w:sz="4" w:space="0" w:color="auto"/>
              <w:right w:val="single" w:sz="4" w:space="0" w:color="auto"/>
            </w:tcBorders>
            <w:shd w:val="clear" w:color="auto" w:fill="auto"/>
            <w:vAlign w:val="center"/>
          </w:tcPr>
          <w:p w14:paraId="7B999ED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护理隐患讨论记录，记录讨论时间、护理隐患内容、原困分析、整改措施、参加人数等信息。</w:t>
            </w:r>
          </w:p>
        </w:tc>
      </w:tr>
      <w:tr w:rsidR="00D94DC7" w:rsidRPr="000D43D7" w14:paraId="42DD2FE3" w14:textId="77777777" w:rsidTr="00CD4C57">
        <w:trPr>
          <w:trHeight w:val="792"/>
        </w:trPr>
        <w:tc>
          <w:tcPr>
            <w:tcW w:w="403" w:type="pct"/>
            <w:vMerge/>
            <w:tcBorders>
              <w:left w:val="single" w:sz="4" w:space="0" w:color="auto"/>
              <w:right w:val="single" w:sz="4" w:space="0" w:color="auto"/>
            </w:tcBorders>
            <w:vAlign w:val="center"/>
          </w:tcPr>
          <w:p w14:paraId="0CADD9AF"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484CF2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60C47C2"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5029E4F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护理疾病查房</w:t>
            </w:r>
          </w:p>
        </w:tc>
        <w:tc>
          <w:tcPr>
            <w:tcW w:w="2584" w:type="pct"/>
            <w:tcBorders>
              <w:top w:val="nil"/>
              <w:left w:val="single" w:sz="4" w:space="0" w:color="auto"/>
              <w:bottom w:val="single" w:sz="4" w:space="0" w:color="auto"/>
              <w:right w:val="single" w:sz="4" w:space="0" w:color="auto"/>
            </w:tcBorders>
            <w:shd w:val="clear" w:color="auto" w:fill="auto"/>
            <w:vAlign w:val="center"/>
          </w:tcPr>
          <w:p w14:paraId="7241015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护理疾病查房记录，记录护理疾病名称、病区、主查老师、参加人数、及相关附件。</w:t>
            </w:r>
          </w:p>
        </w:tc>
      </w:tr>
      <w:tr w:rsidR="00D94DC7" w:rsidRPr="000D43D7" w14:paraId="1AE7970F" w14:textId="77777777" w:rsidTr="00CD4C57">
        <w:trPr>
          <w:trHeight w:val="792"/>
        </w:trPr>
        <w:tc>
          <w:tcPr>
            <w:tcW w:w="403" w:type="pct"/>
            <w:vMerge/>
            <w:tcBorders>
              <w:left w:val="single" w:sz="4" w:space="0" w:color="auto"/>
              <w:right w:val="single" w:sz="4" w:space="0" w:color="auto"/>
            </w:tcBorders>
            <w:vAlign w:val="center"/>
          </w:tcPr>
          <w:p w14:paraId="3A82E3D1"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A6AA649"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87A24CB"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00E27DA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晨间提问</w:t>
            </w:r>
          </w:p>
        </w:tc>
        <w:tc>
          <w:tcPr>
            <w:tcW w:w="2584" w:type="pct"/>
            <w:tcBorders>
              <w:top w:val="nil"/>
              <w:left w:val="single" w:sz="4" w:space="0" w:color="auto"/>
              <w:bottom w:val="single" w:sz="4" w:space="0" w:color="auto"/>
              <w:right w:val="single" w:sz="4" w:space="0" w:color="auto"/>
            </w:tcBorders>
            <w:shd w:val="clear" w:color="auto" w:fill="auto"/>
            <w:vAlign w:val="center"/>
          </w:tcPr>
          <w:p w14:paraId="0BFA42F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填报各科室晨间提问情况</w:t>
            </w:r>
          </w:p>
        </w:tc>
      </w:tr>
      <w:tr w:rsidR="00D94DC7" w:rsidRPr="000D43D7" w14:paraId="3558668E" w14:textId="77777777" w:rsidTr="00CD4C57">
        <w:trPr>
          <w:trHeight w:val="792"/>
        </w:trPr>
        <w:tc>
          <w:tcPr>
            <w:tcW w:w="403" w:type="pct"/>
            <w:vMerge/>
            <w:tcBorders>
              <w:left w:val="single" w:sz="4" w:space="0" w:color="auto"/>
              <w:right w:val="single" w:sz="4" w:space="0" w:color="auto"/>
            </w:tcBorders>
            <w:vAlign w:val="center"/>
          </w:tcPr>
          <w:p w14:paraId="419AE890"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6ED8B0CB"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0A03410E"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39E3596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护患座谈会</w:t>
            </w:r>
          </w:p>
        </w:tc>
        <w:tc>
          <w:tcPr>
            <w:tcW w:w="2584" w:type="pct"/>
            <w:tcBorders>
              <w:top w:val="nil"/>
              <w:left w:val="single" w:sz="4" w:space="0" w:color="auto"/>
              <w:bottom w:val="single" w:sz="4" w:space="0" w:color="auto"/>
              <w:right w:val="single" w:sz="4" w:space="0" w:color="auto"/>
            </w:tcBorders>
            <w:shd w:val="clear" w:color="auto" w:fill="auto"/>
            <w:vAlign w:val="center"/>
          </w:tcPr>
          <w:p w14:paraId="61E8A6E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填报各科室护患座谈会情况，记录日期、主持人、参与人员、主要内容、意见及处理、反馈；</w:t>
            </w:r>
          </w:p>
        </w:tc>
      </w:tr>
      <w:tr w:rsidR="00D94DC7" w:rsidRPr="000D43D7" w14:paraId="4BCFC3A8" w14:textId="77777777" w:rsidTr="00CD4C57">
        <w:trPr>
          <w:trHeight w:val="792"/>
        </w:trPr>
        <w:tc>
          <w:tcPr>
            <w:tcW w:w="403" w:type="pct"/>
            <w:vMerge/>
            <w:tcBorders>
              <w:left w:val="single" w:sz="4" w:space="0" w:color="auto"/>
              <w:right w:val="single" w:sz="4" w:space="0" w:color="auto"/>
            </w:tcBorders>
            <w:vAlign w:val="center"/>
          </w:tcPr>
          <w:p w14:paraId="1B631F9E"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4C0B58F"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3001FB87"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571B35F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奖励事件登记</w:t>
            </w:r>
          </w:p>
        </w:tc>
        <w:tc>
          <w:tcPr>
            <w:tcW w:w="2584" w:type="pct"/>
            <w:tcBorders>
              <w:top w:val="nil"/>
              <w:left w:val="single" w:sz="4" w:space="0" w:color="auto"/>
              <w:bottom w:val="single" w:sz="4" w:space="0" w:color="auto"/>
              <w:right w:val="single" w:sz="4" w:space="0" w:color="auto"/>
            </w:tcBorders>
            <w:shd w:val="clear" w:color="auto" w:fill="auto"/>
            <w:vAlign w:val="center"/>
          </w:tcPr>
          <w:p w14:paraId="49F15ED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登记科室奖励事件</w:t>
            </w:r>
          </w:p>
        </w:tc>
      </w:tr>
      <w:tr w:rsidR="00D94DC7" w:rsidRPr="000D43D7" w14:paraId="024BD789" w14:textId="77777777" w:rsidTr="00CD4C57">
        <w:trPr>
          <w:trHeight w:val="792"/>
        </w:trPr>
        <w:tc>
          <w:tcPr>
            <w:tcW w:w="403" w:type="pct"/>
            <w:vMerge/>
            <w:tcBorders>
              <w:left w:val="single" w:sz="4" w:space="0" w:color="auto"/>
              <w:right w:val="single" w:sz="4" w:space="0" w:color="auto"/>
            </w:tcBorders>
            <w:vAlign w:val="center"/>
          </w:tcPr>
          <w:p w14:paraId="7C91D94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024A2D94" w14:textId="77777777" w:rsidR="00D94DC7" w:rsidRPr="000D43D7" w:rsidRDefault="00D94DC7" w:rsidP="00CD4C57">
            <w:pPr>
              <w:widowControl/>
              <w:jc w:val="left"/>
              <w:rPr>
                <w:rFonts w:ascii="仿宋" w:eastAsia="仿宋" w:hAnsi="仿宋"/>
                <w:kern w:val="0"/>
                <w:szCs w:val="21"/>
              </w:rPr>
            </w:pPr>
          </w:p>
        </w:tc>
        <w:tc>
          <w:tcPr>
            <w:tcW w:w="358" w:type="pct"/>
            <w:vMerge/>
            <w:tcBorders>
              <w:top w:val="nil"/>
              <w:left w:val="single" w:sz="4" w:space="0" w:color="auto"/>
              <w:bottom w:val="single" w:sz="4" w:space="0" w:color="000000"/>
              <w:right w:val="single" w:sz="4" w:space="0" w:color="auto"/>
            </w:tcBorders>
            <w:vAlign w:val="center"/>
          </w:tcPr>
          <w:p w14:paraId="72C328B5" w14:textId="77777777" w:rsidR="00D94DC7" w:rsidRPr="000D43D7" w:rsidRDefault="00D94DC7" w:rsidP="00CD4C57">
            <w:pPr>
              <w:widowControl/>
              <w:jc w:val="left"/>
              <w:rPr>
                <w:rFonts w:ascii="仿宋" w:eastAsia="仿宋" w:hAnsi="仿宋"/>
                <w:kern w:val="0"/>
                <w:szCs w:val="21"/>
              </w:rPr>
            </w:pPr>
          </w:p>
        </w:tc>
        <w:tc>
          <w:tcPr>
            <w:tcW w:w="974" w:type="pct"/>
            <w:tcBorders>
              <w:top w:val="nil"/>
              <w:left w:val="nil"/>
              <w:bottom w:val="single" w:sz="4" w:space="0" w:color="auto"/>
              <w:right w:val="nil"/>
            </w:tcBorders>
            <w:shd w:val="clear" w:color="auto" w:fill="auto"/>
            <w:vAlign w:val="center"/>
          </w:tcPr>
          <w:p w14:paraId="43FD8C7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年度工作总结</w:t>
            </w:r>
          </w:p>
        </w:tc>
        <w:tc>
          <w:tcPr>
            <w:tcW w:w="2584" w:type="pct"/>
            <w:tcBorders>
              <w:top w:val="nil"/>
              <w:left w:val="single" w:sz="4" w:space="0" w:color="auto"/>
              <w:bottom w:val="single" w:sz="4" w:space="0" w:color="auto"/>
              <w:right w:val="single" w:sz="4" w:space="0" w:color="auto"/>
            </w:tcBorders>
            <w:shd w:val="clear" w:color="auto" w:fill="auto"/>
            <w:vAlign w:val="center"/>
          </w:tcPr>
          <w:p w14:paraId="71025A3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病区填报年度工作总结，护理部查看全院科室年度工作总结。</w:t>
            </w:r>
          </w:p>
        </w:tc>
      </w:tr>
      <w:tr w:rsidR="00D94DC7" w:rsidRPr="000D43D7" w14:paraId="3144838C" w14:textId="77777777" w:rsidTr="00CD4C57">
        <w:trPr>
          <w:trHeight w:val="792"/>
        </w:trPr>
        <w:tc>
          <w:tcPr>
            <w:tcW w:w="403" w:type="pct"/>
            <w:vMerge/>
            <w:tcBorders>
              <w:left w:val="single" w:sz="4" w:space="0" w:color="auto"/>
              <w:right w:val="single" w:sz="4" w:space="0" w:color="auto"/>
            </w:tcBorders>
            <w:vAlign w:val="center"/>
          </w:tcPr>
          <w:p w14:paraId="32985772"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95F7E7F"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7F847C97"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护理年度工作计划</w:t>
            </w:r>
          </w:p>
        </w:tc>
        <w:tc>
          <w:tcPr>
            <w:tcW w:w="2584" w:type="pct"/>
            <w:tcBorders>
              <w:top w:val="nil"/>
              <w:left w:val="nil"/>
              <w:bottom w:val="single" w:sz="4" w:space="0" w:color="auto"/>
              <w:right w:val="single" w:sz="4" w:space="0" w:color="auto"/>
            </w:tcBorders>
            <w:shd w:val="clear" w:color="auto" w:fill="auto"/>
            <w:vAlign w:val="center"/>
          </w:tcPr>
          <w:p w14:paraId="18AC9E60"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护理部填写年度工作计划，全院可阅览；</w:t>
            </w:r>
          </w:p>
        </w:tc>
      </w:tr>
      <w:tr w:rsidR="00D94DC7" w:rsidRPr="000D43D7" w14:paraId="4A9A4358" w14:textId="77777777" w:rsidTr="00CD4C57">
        <w:trPr>
          <w:trHeight w:val="792"/>
        </w:trPr>
        <w:tc>
          <w:tcPr>
            <w:tcW w:w="403" w:type="pct"/>
            <w:vMerge/>
            <w:tcBorders>
              <w:left w:val="single" w:sz="4" w:space="0" w:color="auto"/>
              <w:right w:val="single" w:sz="4" w:space="0" w:color="auto"/>
            </w:tcBorders>
            <w:vAlign w:val="center"/>
          </w:tcPr>
          <w:p w14:paraId="2C774DF4"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7F6570A"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40760CD3"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护理管理大事记</w:t>
            </w:r>
          </w:p>
        </w:tc>
        <w:tc>
          <w:tcPr>
            <w:tcW w:w="2584" w:type="pct"/>
            <w:tcBorders>
              <w:top w:val="nil"/>
              <w:left w:val="nil"/>
              <w:bottom w:val="single" w:sz="4" w:space="0" w:color="auto"/>
              <w:right w:val="single" w:sz="4" w:space="0" w:color="auto"/>
            </w:tcBorders>
            <w:shd w:val="clear" w:color="auto" w:fill="auto"/>
            <w:vAlign w:val="center"/>
          </w:tcPr>
          <w:p w14:paraId="0BD6CD9A"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各科护士长可用于记录各类重大、特殊事件，并提供护理部查询；方便了各科及护理部做工作总结汇报</w:t>
            </w:r>
          </w:p>
        </w:tc>
      </w:tr>
      <w:tr w:rsidR="00D94DC7" w:rsidRPr="000D43D7" w14:paraId="72751A7D" w14:textId="77777777" w:rsidTr="00CD4C57">
        <w:trPr>
          <w:trHeight w:val="792"/>
        </w:trPr>
        <w:tc>
          <w:tcPr>
            <w:tcW w:w="403" w:type="pct"/>
            <w:vMerge/>
            <w:tcBorders>
              <w:left w:val="single" w:sz="4" w:space="0" w:color="auto"/>
              <w:bottom w:val="single" w:sz="4" w:space="0" w:color="auto"/>
              <w:right w:val="single" w:sz="4" w:space="0" w:color="auto"/>
            </w:tcBorders>
            <w:vAlign w:val="center"/>
          </w:tcPr>
          <w:p w14:paraId="1B165BDD"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43CEFF68"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7729159D"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护理年度工作总结</w:t>
            </w:r>
          </w:p>
        </w:tc>
        <w:tc>
          <w:tcPr>
            <w:tcW w:w="2584" w:type="pct"/>
            <w:tcBorders>
              <w:top w:val="nil"/>
              <w:left w:val="nil"/>
              <w:bottom w:val="single" w:sz="4" w:space="0" w:color="auto"/>
              <w:right w:val="single" w:sz="4" w:space="0" w:color="auto"/>
            </w:tcBorders>
            <w:shd w:val="clear" w:color="auto" w:fill="auto"/>
            <w:vAlign w:val="center"/>
          </w:tcPr>
          <w:p w14:paraId="7E2F2A4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护理部填写年度工作总结，全院可阅览；</w:t>
            </w:r>
          </w:p>
        </w:tc>
      </w:tr>
      <w:tr w:rsidR="00D94DC7" w:rsidRPr="000D43D7" w14:paraId="68BA77C1" w14:textId="77777777" w:rsidTr="00CD4C57">
        <w:trPr>
          <w:trHeight w:val="792"/>
        </w:trPr>
        <w:tc>
          <w:tcPr>
            <w:tcW w:w="403" w:type="pct"/>
            <w:vMerge w:val="restart"/>
            <w:tcBorders>
              <w:top w:val="nil"/>
              <w:left w:val="single" w:sz="4" w:space="0" w:color="auto"/>
              <w:right w:val="single" w:sz="4" w:space="0" w:color="auto"/>
            </w:tcBorders>
            <w:shd w:val="clear" w:color="auto" w:fill="auto"/>
            <w:noWrap/>
            <w:vAlign w:val="center"/>
          </w:tcPr>
          <w:p w14:paraId="118618A3"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6</w:t>
            </w:r>
          </w:p>
        </w:tc>
        <w:tc>
          <w:tcPr>
            <w:tcW w:w="680" w:type="pct"/>
            <w:vMerge w:val="restart"/>
            <w:tcBorders>
              <w:top w:val="nil"/>
              <w:left w:val="single" w:sz="4" w:space="0" w:color="auto"/>
              <w:bottom w:val="single" w:sz="4" w:space="0" w:color="auto"/>
              <w:right w:val="single" w:sz="4" w:space="0" w:color="auto"/>
            </w:tcBorders>
            <w:shd w:val="clear" w:color="auto" w:fill="auto"/>
            <w:noWrap/>
            <w:vAlign w:val="center"/>
          </w:tcPr>
          <w:p w14:paraId="606BD5FE"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基础设置</w:t>
            </w: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23FD54A1"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公用代码</w:t>
            </w:r>
          </w:p>
        </w:tc>
        <w:tc>
          <w:tcPr>
            <w:tcW w:w="2584" w:type="pct"/>
            <w:tcBorders>
              <w:top w:val="nil"/>
              <w:left w:val="nil"/>
              <w:bottom w:val="single" w:sz="4" w:space="0" w:color="auto"/>
              <w:right w:val="single" w:sz="4" w:space="0" w:color="auto"/>
            </w:tcBorders>
            <w:shd w:val="clear" w:color="000000" w:fill="FFFFFF"/>
            <w:vAlign w:val="center"/>
          </w:tcPr>
          <w:p w14:paraId="48A478C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维护系统的公共字典；</w:t>
            </w:r>
          </w:p>
        </w:tc>
      </w:tr>
      <w:tr w:rsidR="00D94DC7" w:rsidRPr="000D43D7" w14:paraId="682C1304" w14:textId="77777777" w:rsidTr="00CD4C57">
        <w:trPr>
          <w:trHeight w:val="792"/>
        </w:trPr>
        <w:tc>
          <w:tcPr>
            <w:tcW w:w="403" w:type="pct"/>
            <w:vMerge/>
            <w:tcBorders>
              <w:left w:val="single" w:sz="4" w:space="0" w:color="auto"/>
              <w:right w:val="single" w:sz="4" w:space="0" w:color="auto"/>
            </w:tcBorders>
            <w:vAlign w:val="center"/>
          </w:tcPr>
          <w:p w14:paraId="549124EB"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5F42243C"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000000"/>
            </w:tcBorders>
            <w:shd w:val="clear" w:color="auto" w:fill="auto"/>
            <w:vAlign w:val="center"/>
          </w:tcPr>
          <w:p w14:paraId="0774FBF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层级职称职务学历代码</w:t>
            </w:r>
          </w:p>
        </w:tc>
        <w:tc>
          <w:tcPr>
            <w:tcW w:w="2584" w:type="pct"/>
            <w:tcBorders>
              <w:top w:val="nil"/>
              <w:left w:val="nil"/>
              <w:bottom w:val="single" w:sz="4" w:space="0" w:color="auto"/>
              <w:right w:val="single" w:sz="4" w:space="0" w:color="auto"/>
            </w:tcBorders>
            <w:shd w:val="clear" w:color="000000" w:fill="FFFFFF"/>
            <w:vAlign w:val="center"/>
          </w:tcPr>
          <w:p w14:paraId="2DF341B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设置N1、N2、N3等层级代码；</w:t>
            </w:r>
          </w:p>
        </w:tc>
      </w:tr>
      <w:tr w:rsidR="00D94DC7" w:rsidRPr="000D43D7" w14:paraId="516159C6" w14:textId="77777777" w:rsidTr="00CD4C57">
        <w:trPr>
          <w:trHeight w:val="792"/>
        </w:trPr>
        <w:tc>
          <w:tcPr>
            <w:tcW w:w="403" w:type="pct"/>
            <w:vMerge/>
            <w:tcBorders>
              <w:left w:val="single" w:sz="4" w:space="0" w:color="auto"/>
              <w:right w:val="single" w:sz="4" w:space="0" w:color="auto"/>
            </w:tcBorders>
            <w:vAlign w:val="center"/>
          </w:tcPr>
          <w:p w14:paraId="7DE279FC"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46EAA36"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5484C89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护理单元设置</w:t>
            </w:r>
          </w:p>
        </w:tc>
        <w:tc>
          <w:tcPr>
            <w:tcW w:w="2584" w:type="pct"/>
            <w:tcBorders>
              <w:top w:val="nil"/>
              <w:left w:val="nil"/>
              <w:bottom w:val="single" w:sz="4" w:space="0" w:color="auto"/>
              <w:right w:val="single" w:sz="4" w:space="0" w:color="auto"/>
            </w:tcBorders>
            <w:shd w:val="clear" w:color="auto" w:fill="auto"/>
            <w:vAlign w:val="center"/>
          </w:tcPr>
          <w:p w14:paraId="050FFCC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即</w:t>
            </w:r>
            <w:proofErr w:type="gramStart"/>
            <w:r w:rsidRPr="000D43D7">
              <w:rPr>
                <w:rFonts w:ascii="仿宋" w:eastAsia="仿宋" w:hAnsi="仿宋" w:hint="eastAsia"/>
                <w:kern w:val="0"/>
                <w:szCs w:val="21"/>
              </w:rPr>
              <w:t>排班组设置</w:t>
            </w:r>
            <w:proofErr w:type="gramEnd"/>
            <w:r w:rsidRPr="000D43D7">
              <w:rPr>
                <w:rFonts w:ascii="仿宋" w:eastAsia="仿宋" w:hAnsi="仿宋" w:hint="eastAsia"/>
                <w:kern w:val="0"/>
                <w:szCs w:val="21"/>
              </w:rPr>
              <w:t>，按医院管理习惯，划分相应的排班组；</w:t>
            </w:r>
          </w:p>
        </w:tc>
      </w:tr>
      <w:tr w:rsidR="00D94DC7" w:rsidRPr="000D43D7" w14:paraId="5E101D58" w14:textId="77777777" w:rsidTr="00CD4C57">
        <w:trPr>
          <w:trHeight w:val="792"/>
        </w:trPr>
        <w:tc>
          <w:tcPr>
            <w:tcW w:w="403" w:type="pct"/>
            <w:vMerge/>
            <w:tcBorders>
              <w:left w:val="single" w:sz="4" w:space="0" w:color="auto"/>
              <w:right w:val="single" w:sz="4" w:space="0" w:color="auto"/>
            </w:tcBorders>
            <w:vAlign w:val="center"/>
          </w:tcPr>
          <w:p w14:paraId="1EBDE7F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76787279"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05CC8F4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用户维护</w:t>
            </w:r>
          </w:p>
        </w:tc>
        <w:tc>
          <w:tcPr>
            <w:tcW w:w="2584" w:type="pct"/>
            <w:tcBorders>
              <w:top w:val="nil"/>
              <w:left w:val="nil"/>
              <w:bottom w:val="single" w:sz="4" w:space="0" w:color="auto"/>
              <w:right w:val="single" w:sz="4" w:space="0" w:color="auto"/>
            </w:tcBorders>
            <w:shd w:val="clear" w:color="000000" w:fill="FFFFFF"/>
            <w:vAlign w:val="center"/>
          </w:tcPr>
          <w:p w14:paraId="13A28D36"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管理系统操作用户并可重置用户密码；</w:t>
            </w:r>
          </w:p>
        </w:tc>
      </w:tr>
      <w:tr w:rsidR="00D94DC7" w:rsidRPr="000D43D7" w14:paraId="641F72B1" w14:textId="77777777" w:rsidTr="00CD4C57">
        <w:trPr>
          <w:trHeight w:val="792"/>
        </w:trPr>
        <w:tc>
          <w:tcPr>
            <w:tcW w:w="403" w:type="pct"/>
            <w:vMerge/>
            <w:tcBorders>
              <w:left w:val="single" w:sz="4" w:space="0" w:color="auto"/>
              <w:right w:val="single" w:sz="4" w:space="0" w:color="auto"/>
            </w:tcBorders>
            <w:vAlign w:val="center"/>
          </w:tcPr>
          <w:p w14:paraId="2B4292CF"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406E0DF"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06EDA46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权限维护</w:t>
            </w:r>
          </w:p>
        </w:tc>
        <w:tc>
          <w:tcPr>
            <w:tcW w:w="2584" w:type="pct"/>
            <w:tcBorders>
              <w:top w:val="nil"/>
              <w:left w:val="nil"/>
              <w:bottom w:val="single" w:sz="4" w:space="0" w:color="auto"/>
              <w:right w:val="single" w:sz="4" w:space="0" w:color="auto"/>
            </w:tcBorders>
            <w:shd w:val="clear" w:color="000000" w:fill="FFFFFF"/>
            <w:vAlign w:val="center"/>
          </w:tcPr>
          <w:p w14:paraId="65C8D1A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维护用户及用户组权限；</w:t>
            </w:r>
          </w:p>
        </w:tc>
      </w:tr>
      <w:tr w:rsidR="00D94DC7" w:rsidRPr="000D43D7" w14:paraId="55EFEBC0" w14:textId="77777777" w:rsidTr="00CD4C57">
        <w:trPr>
          <w:trHeight w:val="792"/>
        </w:trPr>
        <w:tc>
          <w:tcPr>
            <w:tcW w:w="403" w:type="pct"/>
            <w:vMerge/>
            <w:tcBorders>
              <w:left w:val="single" w:sz="4" w:space="0" w:color="auto"/>
              <w:right w:val="single" w:sz="4" w:space="0" w:color="auto"/>
            </w:tcBorders>
            <w:vAlign w:val="center"/>
          </w:tcPr>
          <w:p w14:paraId="257FE2A5"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6268E76"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0034196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数据权限设置</w:t>
            </w:r>
          </w:p>
        </w:tc>
        <w:tc>
          <w:tcPr>
            <w:tcW w:w="2584" w:type="pct"/>
            <w:tcBorders>
              <w:top w:val="nil"/>
              <w:left w:val="nil"/>
              <w:bottom w:val="single" w:sz="4" w:space="0" w:color="auto"/>
              <w:right w:val="single" w:sz="4" w:space="0" w:color="auto"/>
            </w:tcBorders>
            <w:shd w:val="clear" w:color="000000" w:fill="FFFFFF"/>
            <w:vAlign w:val="center"/>
          </w:tcPr>
          <w:p w14:paraId="69BEC09B"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对数据进行权限控制，以符合实际使用场景；</w:t>
            </w:r>
          </w:p>
        </w:tc>
      </w:tr>
      <w:tr w:rsidR="00D94DC7" w:rsidRPr="000D43D7" w14:paraId="72791E8F" w14:textId="77777777" w:rsidTr="00CD4C57">
        <w:trPr>
          <w:trHeight w:val="792"/>
        </w:trPr>
        <w:tc>
          <w:tcPr>
            <w:tcW w:w="403" w:type="pct"/>
            <w:vMerge/>
            <w:tcBorders>
              <w:left w:val="single" w:sz="4" w:space="0" w:color="auto"/>
              <w:right w:val="single" w:sz="4" w:space="0" w:color="auto"/>
            </w:tcBorders>
            <w:vAlign w:val="center"/>
          </w:tcPr>
          <w:p w14:paraId="70340D1F"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17E85F71"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48A22B39"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参数设置</w:t>
            </w:r>
          </w:p>
        </w:tc>
        <w:tc>
          <w:tcPr>
            <w:tcW w:w="2584" w:type="pct"/>
            <w:tcBorders>
              <w:top w:val="nil"/>
              <w:left w:val="nil"/>
              <w:bottom w:val="single" w:sz="4" w:space="0" w:color="auto"/>
              <w:right w:val="single" w:sz="4" w:space="0" w:color="auto"/>
            </w:tcBorders>
            <w:shd w:val="clear" w:color="000000" w:fill="FFFFFF"/>
            <w:vAlign w:val="center"/>
          </w:tcPr>
          <w:p w14:paraId="1060F3E4"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设置初始密码等；</w:t>
            </w:r>
          </w:p>
        </w:tc>
      </w:tr>
      <w:tr w:rsidR="00D94DC7" w:rsidRPr="000D43D7" w14:paraId="03F940B7" w14:textId="77777777" w:rsidTr="00CD4C57">
        <w:trPr>
          <w:trHeight w:val="792"/>
        </w:trPr>
        <w:tc>
          <w:tcPr>
            <w:tcW w:w="403" w:type="pct"/>
            <w:vMerge/>
            <w:tcBorders>
              <w:left w:val="single" w:sz="4" w:space="0" w:color="auto"/>
              <w:bottom w:val="single" w:sz="4" w:space="0" w:color="auto"/>
              <w:right w:val="single" w:sz="4" w:space="0" w:color="auto"/>
            </w:tcBorders>
            <w:vAlign w:val="center"/>
          </w:tcPr>
          <w:p w14:paraId="2B963EA6" w14:textId="77777777" w:rsidR="00D94DC7" w:rsidRPr="000D43D7" w:rsidRDefault="00D94DC7" w:rsidP="00CD4C57">
            <w:pPr>
              <w:widowControl/>
              <w:jc w:val="left"/>
              <w:rPr>
                <w:rFonts w:ascii="仿宋" w:eastAsia="仿宋" w:hAnsi="仿宋"/>
                <w:b/>
                <w:bCs/>
                <w:kern w:val="0"/>
                <w:szCs w:val="21"/>
              </w:rPr>
            </w:pPr>
          </w:p>
        </w:tc>
        <w:tc>
          <w:tcPr>
            <w:tcW w:w="680" w:type="pct"/>
            <w:vMerge/>
            <w:tcBorders>
              <w:top w:val="nil"/>
              <w:left w:val="single" w:sz="4" w:space="0" w:color="auto"/>
              <w:bottom w:val="single" w:sz="4" w:space="0" w:color="auto"/>
              <w:right w:val="single" w:sz="4" w:space="0" w:color="auto"/>
            </w:tcBorders>
            <w:vAlign w:val="center"/>
          </w:tcPr>
          <w:p w14:paraId="3DEE32F5" w14:textId="77777777" w:rsidR="00D94DC7" w:rsidRPr="000D43D7" w:rsidRDefault="00D94DC7" w:rsidP="00CD4C57">
            <w:pPr>
              <w:widowControl/>
              <w:jc w:val="left"/>
              <w:rPr>
                <w:rFonts w:ascii="仿宋" w:eastAsia="仿宋" w:hAnsi="仿宋"/>
                <w:kern w:val="0"/>
                <w:szCs w:val="21"/>
              </w:rPr>
            </w:pPr>
          </w:p>
        </w:tc>
        <w:tc>
          <w:tcPr>
            <w:tcW w:w="1332" w:type="pct"/>
            <w:gridSpan w:val="2"/>
            <w:tcBorders>
              <w:top w:val="single" w:sz="4" w:space="0" w:color="auto"/>
              <w:left w:val="nil"/>
              <w:bottom w:val="single" w:sz="4" w:space="0" w:color="auto"/>
              <w:right w:val="single" w:sz="4" w:space="0" w:color="auto"/>
            </w:tcBorders>
            <w:shd w:val="clear" w:color="auto" w:fill="auto"/>
            <w:vAlign w:val="center"/>
          </w:tcPr>
          <w:p w14:paraId="7625B3DF"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个人设置</w:t>
            </w:r>
          </w:p>
        </w:tc>
        <w:tc>
          <w:tcPr>
            <w:tcW w:w="2584" w:type="pct"/>
            <w:tcBorders>
              <w:top w:val="nil"/>
              <w:left w:val="nil"/>
              <w:bottom w:val="single" w:sz="4" w:space="0" w:color="auto"/>
              <w:right w:val="single" w:sz="4" w:space="0" w:color="auto"/>
            </w:tcBorders>
            <w:shd w:val="clear" w:color="000000" w:fill="FFFFFF"/>
            <w:vAlign w:val="center"/>
          </w:tcPr>
          <w:p w14:paraId="1F726E2C"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设置个人密码和默认输入码</w:t>
            </w:r>
          </w:p>
        </w:tc>
      </w:tr>
      <w:tr w:rsidR="00D94DC7" w:rsidRPr="000D43D7" w14:paraId="37659A2F" w14:textId="77777777" w:rsidTr="00CD4C57">
        <w:trPr>
          <w:trHeight w:val="792"/>
        </w:trPr>
        <w:tc>
          <w:tcPr>
            <w:tcW w:w="403" w:type="pct"/>
            <w:tcBorders>
              <w:top w:val="nil"/>
              <w:left w:val="single" w:sz="4" w:space="0" w:color="auto"/>
              <w:bottom w:val="single" w:sz="4" w:space="0" w:color="auto"/>
              <w:right w:val="single" w:sz="4" w:space="0" w:color="auto"/>
            </w:tcBorders>
            <w:shd w:val="clear" w:color="000000" w:fill="FFFFFF"/>
            <w:vAlign w:val="center"/>
          </w:tcPr>
          <w:p w14:paraId="0C345ED6" w14:textId="77777777" w:rsidR="00D94DC7" w:rsidRPr="000D43D7" w:rsidRDefault="00D94DC7" w:rsidP="00CD4C57">
            <w:pPr>
              <w:widowControl/>
              <w:jc w:val="center"/>
              <w:rPr>
                <w:rFonts w:ascii="仿宋" w:eastAsia="仿宋" w:hAnsi="仿宋"/>
                <w:b/>
                <w:bCs/>
                <w:kern w:val="0"/>
                <w:szCs w:val="21"/>
              </w:rPr>
            </w:pPr>
            <w:r w:rsidRPr="000D43D7">
              <w:rPr>
                <w:rFonts w:ascii="仿宋" w:eastAsia="仿宋" w:hAnsi="仿宋" w:hint="eastAsia"/>
                <w:b/>
                <w:bCs/>
                <w:kern w:val="0"/>
                <w:szCs w:val="21"/>
              </w:rPr>
              <w:t>7</w:t>
            </w:r>
          </w:p>
        </w:tc>
        <w:tc>
          <w:tcPr>
            <w:tcW w:w="680" w:type="pct"/>
            <w:tcBorders>
              <w:top w:val="nil"/>
              <w:left w:val="single" w:sz="4" w:space="0" w:color="auto"/>
              <w:bottom w:val="single" w:sz="4" w:space="0" w:color="auto"/>
              <w:right w:val="single" w:sz="4" w:space="0" w:color="auto"/>
            </w:tcBorders>
            <w:shd w:val="clear" w:color="000000" w:fill="FFFFFF"/>
            <w:vAlign w:val="center"/>
          </w:tcPr>
          <w:p w14:paraId="5026ED9D" w14:textId="77777777" w:rsidR="00D94DC7" w:rsidRPr="000D43D7" w:rsidRDefault="00D94DC7" w:rsidP="00CD4C57">
            <w:pPr>
              <w:widowControl/>
              <w:jc w:val="center"/>
              <w:rPr>
                <w:rFonts w:ascii="仿宋" w:eastAsia="仿宋" w:hAnsi="仿宋"/>
                <w:kern w:val="0"/>
                <w:szCs w:val="21"/>
              </w:rPr>
            </w:pPr>
            <w:r w:rsidRPr="000D43D7">
              <w:rPr>
                <w:rFonts w:ascii="仿宋" w:eastAsia="仿宋" w:hAnsi="仿宋" w:hint="eastAsia"/>
                <w:kern w:val="0"/>
                <w:szCs w:val="21"/>
              </w:rPr>
              <w:t>接口</w:t>
            </w:r>
          </w:p>
        </w:tc>
        <w:tc>
          <w:tcPr>
            <w:tcW w:w="1332" w:type="pct"/>
            <w:gridSpan w:val="2"/>
            <w:tcBorders>
              <w:top w:val="single" w:sz="4" w:space="0" w:color="auto"/>
              <w:left w:val="nil"/>
              <w:bottom w:val="single" w:sz="4" w:space="0" w:color="auto"/>
              <w:right w:val="single" w:sz="4" w:space="0" w:color="000000"/>
            </w:tcBorders>
            <w:shd w:val="clear" w:color="000000" w:fill="FFFFFF"/>
            <w:vAlign w:val="center"/>
          </w:tcPr>
          <w:p w14:paraId="007690E2"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护理人员基本信息从人事系统同步</w:t>
            </w:r>
          </w:p>
        </w:tc>
        <w:tc>
          <w:tcPr>
            <w:tcW w:w="2584" w:type="pct"/>
            <w:tcBorders>
              <w:top w:val="nil"/>
              <w:left w:val="nil"/>
              <w:bottom w:val="single" w:sz="4" w:space="0" w:color="auto"/>
              <w:right w:val="single" w:sz="4" w:space="0" w:color="auto"/>
            </w:tcBorders>
            <w:shd w:val="clear" w:color="auto" w:fill="auto"/>
            <w:vAlign w:val="center"/>
          </w:tcPr>
          <w:p w14:paraId="5FA0D058" w14:textId="77777777" w:rsidR="00D94DC7" w:rsidRPr="000D43D7" w:rsidRDefault="00D94DC7" w:rsidP="00CD4C57">
            <w:pPr>
              <w:widowControl/>
              <w:jc w:val="left"/>
              <w:rPr>
                <w:rFonts w:ascii="仿宋" w:eastAsia="仿宋" w:hAnsi="仿宋"/>
                <w:kern w:val="0"/>
                <w:szCs w:val="21"/>
              </w:rPr>
            </w:pPr>
            <w:r w:rsidRPr="000D43D7">
              <w:rPr>
                <w:rFonts w:ascii="仿宋" w:eastAsia="仿宋" w:hAnsi="仿宋" w:hint="eastAsia"/>
                <w:kern w:val="0"/>
                <w:szCs w:val="21"/>
              </w:rPr>
              <w:t>护理人员信息，从人事系统中同步过来；</w:t>
            </w:r>
          </w:p>
        </w:tc>
      </w:tr>
    </w:tbl>
    <w:p w14:paraId="4FD8D6B0" w14:textId="77777777" w:rsidR="00D94DC7" w:rsidRPr="000D43D7" w:rsidRDefault="00D94DC7" w:rsidP="00D94DC7">
      <w:pPr>
        <w:snapToGrid w:val="0"/>
        <w:spacing w:after="0" w:line="500" w:lineRule="exact"/>
        <w:ind w:firstLine="482"/>
        <w:rPr>
          <w:rFonts w:ascii="仿宋" w:eastAsia="仿宋" w:hAnsi="仿宋"/>
          <w:b/>
          <w:bCs/>
          <w:sz w:val="24"/>
        </w:rPr>
      </w:pPr>
    </w:p>
    <w:p w14:paraId="4CB10111" w14:textId="77777777" w:rsidR="00D94DC7" w:rsidRPr="000D43D7" w:rsidRDefault="00D94DC7" w:rsidP="00D94DC7">
      <w:pPr>
        <w:snapToGrid w:val="0"/>
        <w:spacing w:after="0" w:line="500" w:lineRule="exact"/>
        <w:ind w:firstLine="482"/>
        <w:outlineLvl w:val="2"/>
        <w:rPr>
          <w:rFonts w:ascii="仿宋" w:eastAsia="仿宋" w:hAnsi="仿宋"/>
          <w:b/>
          <w:bCs/>
          <w:sz w:val="24"/>
        </w:rPr>
      </w:pPr>
      <w:r w:rsidRPr="000D43D7">
        <w:rPr>
          <w:rFonts w:ascii="仿宋" w:eastAsia="仿宋" w:hAnsi="仿宋" w:hint="eastAsia"/>
          <w:b/>
          <w:bCs/>
          <w:sz w:val="24"/>
        </w:rPr>
        <w:t>（四）护士</w:t>
      </w:r>
      <w:proofErr w:type="gramStart"/>
      <w:r w:rsidRPr="000D43D7">
        <w:rPr>
          <w:rFonts w:ascii="仿宋" w:eastAsia="仿宋" w:hAnsi="仿宋" w:hint="eastAsia"/>
          <w:b/>
          <w:bCs/>
          <w:sz w:val="24"/>
        </w:rPr>
        <w:t>站电子</w:t>
      </w:r>
      <w:proofErr w:type="gramEnd"/>
      <w:r w:rsidRPr="000D43D7">
        <w:rPr>
          <w:rFonts w:ascii="仿宋" w:eastAsia="仿宋" w:hAnsi="仿宋" w:hint="eastAsia"/>
          <w:b/>
          <w:bCs/>
          <w:sz w:val="24"/>
        </w:rPr>
        <w:t>白板系统功能要求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690"/>
        <w:gridCol w:w="828"/>
        <w:gridCol w:w="966"/>
        <w:gridCol w:w="5293"/>
      </w:tblGrid>
      <w:tr w:rsidR="00D94DC7" w:rsidRPr="000D43D7" w14:paraId="54F1E4A2" w14:textId="77777777" w:rsidTr="00CD4C57">
        <w:tc>
          <w:tcPr>
            <w:tcW w:w="313" w:type="pct"/>
            <w:shd w:val="clear" w:color="000000" w:fill="FFFFFF"/>
            <w:noWrap/>
            <w:vAlign w:val="center"/>
          </w:tcPr>
          <w:p w14:paraId="3D82CEE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序号</w:t>
            </w:r>
          </w:p>
        </w:tc>
        <w:tc>
          <w:tcPr>
            <w:tcW w:w="416" w:type="pct"/>
            <w:shd w:val="clear" w:color="000000" w:fill="FFFFFF"/>
            <w:noWrap/>
            <w:vAlign w:val="center"/>
          </w:tcPr>
          <w:p w14:paraId="5E494D9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模块</w:t>
            </w:r>
          </w:p>
        </w:tc>
        <w:tc>
          <w:tcPr>
            <w:tcW w:w="1081" w:type="pct"/>
            <w:gridSpan w:val="2"/>
            <w:shd w:val="clear" w:color="000000" w:fill="FFFFFF"/>
            <w:noWrap/>
            <w:vAlign w:val="center"/>
          </w:tcPr>
          <w:p w14:paraId="3D3163A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功能</w:t>
            </w:r>
          </w:p>
        </w:tc>
        <w:tc>
          <w:tcPr>
            <w:tcW w:w="3190" w:type="pct"/>
            <w:shd w:val="clear" w:color="000000" w:fill="FFFFFF"/>
            <w:noWrap/>
            <w:vAlign w:val="center"/>
          </w:tcPr>
          <w:p w14:paraId="2AC7FAE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说明</w:t>
            </w:r>
          </w:p>
        </w:tc>
      </w:tr>
      <w:tr w:rsidR="00D94DC7" w:rsidRPr="000D43D7" w14:paraId="35A65B74" w14:textId="77777777" w:rsidTr="00CD4C57">
        <w:tc>
          <w:tcPr>
            <w:tcW w:w="313" w:type="pct"/>
            <w:vMerge w:val="restart"/>
            <w:shd w:val="clear" w:color="auto" w:fill="auto"/>
            <w:vAlign w:val="center"/>
          </w:tcPr>
          <w:p w14:paraId="5EDCFDD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1</w:t>
            </w:r>
          </w:p>
        </w:tc>
        <w:tc>
          <w:tcPr>
            <w:tcW w:w="416" w:type="pct"/>
            <w:vMerge w:val="restart"/>
            <w:shd w:val="clear" w:color="auto" w:fill="auto"/>
            <w:vAlign w:val="center"/>
          </w:tcPr>
          <w:p w14:paraId="5F02AC3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临床管理模块</w:t>
            </w:r>
          </w:p>
        </w:tc>
        <w:tc>
          <w:tcPr>
            <w:tcW w:w="499" w:type="pct"/>
            <w:vMerge w:val="restart"/>
            <w:shd w:val="clear" w:color="000000" w:fill="FFFFFF"/>
            <w:vAlign w:val="center"/>
          </w:tcPr>
          <w:p w14:paraId="0494CF8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患者列表</w:t>
            </w:r>
          </w:p>
        </w:tc>
        <w:tc>
          <w:tcPr>
            <w:tcW w:w="582" w:type="pct"/>
            <w:shd w:val="clear" w:color="000000" w:fill="FFFFFF"/>
            <w:vAlign w:val="center"/>
          </w:tcPr>
          <w:p w14:paraId="5BE983C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基本信息显示</w:t>
            </w:r>
          </w:p>
        </w:tc>
        <w:tc>
          <w:tcPr>
            <w:tcW w:w="3190" w:type="pct"/>
            <w:shd w:val="clear" w:color="000000" w:fill="FFFFFF"/>
            <w:vAlign w:val="center"/>
          </w:tcPr>
          <w:p w14:paraId="2871ED3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展示病区患者的基本信息和护理信息，基本信息包括床号、患者姓名、性别、年龄、入院天数、诊断、欠费标识以及护理等级</w:t>
            </w:r>
          </w:p>
        </w:tc>
      </w:tr>
      <w:tr w:rsidR="00D94DC7" w:rsidRPr="000D43D7" w14:paraId="36F184A4" w14:textId="77777777" w:rsidTr="00CD4C57">
        <w:tc>
          <w:tcPr>
            <w:tcW w:w="313" w:type="pct"/>
            <w:vMerge/>
            <w:vAlign w:val="center"/>
          </w:tcPr>
          <w:p w14:paraId="4A0F5060" w14:textId="77777777" w:rsidR="00D94DC7" w:rsidRPr="000D43D7" w:rsidRDefault="00D94DC7" w:rsidP="00CD4C57">
            <w:pPr>
              <w:rPr>
                <w:rFonts w:ascii="仿宋" w:eastAsia="仿宋" w:hAnsi="仿宋"/>
                <w:szCs w:val="21"/>
              </w:rPr>
            </w:pPr>
          </w:p>
        </w:tc>
        <w:tc>
          <w:tcPr>
            <w:tcW w:w="416" w:type="pct"/>
            <w:vMerge/>
            <w:vAlign w:val="center"/>
          </w:tcPr>
          <w:p w14:paraId="488B478B" w14:textId="77777777" w:rsidR="00D94DC7" w:rsidRPr="000D43D7" w:rsidRDefault="00D94DC7" w:rsidP="00CD4C57">
            <w:pPr>
              <w:rPr>
                <w:rFonts w:ascii="仿宋" w:eastAsia="仿宋" w:hAnsi="仿宋"/>
                <w:szCs w:val="21"/>
              </w:rPr>
            </w:pPr>
          </w:p>
        </w:tc>
        <w:tc>
          <w:tcPr>
            <w:tcW w:w="499" w:type="pct"/>
            <w:vMerge/>
            <w:vAlign w:val="center"/>
          </w:tcPr>
          <w:p w14:paraId="22448314"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3965591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基础标识显示</w:t>
            </w:r>
          </w:p>
        </w:tc>
        <w:tc>
          <w:tcPr>
            <w:tcW w:w="3190" w:type="pct"/>
            <w:shd w:val="clear" w:color="000000" w:fill="FFFFFF"/>
            <w:vAlign w:val="center"/>
          </w:tcPr>
          <w:p w14:paraId="0018153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根据患者状况显示对应的基础类标识（手术，新入院）</w:t>
            </w:r>
          </w:p>
        </w:tc>
      </w:tr>
      <w:tr w:rsidR="00D94DC7" w:rsidRPr="000D43D7" w14:paraId="49080085" w14:textId="77777777" w:rsidTr="00CD4C57">
        <w:tc>
          <w:tcPr>
            <w:tcW w:w="313" w:type="pct"/>
            <w:vMerge/>
            <w:vAlign w:val="center"/>
          </w:tcPr>
          <w:p w14:paraId="6A7A55E1" w14:textId="77777777" w:rsidR="00D94DC7" w:rsidRPr="000D43D7" w:rsidRDefault="00D94DC7" w:rsidP="00CD4C57">
            <w:pPr>
              <w:rPr>
                <w:rFonts w:ascii="仿宋" w:eastAsia="仿宋" w:hAnsi="仿宋"/>
                <w:szCs w:val="21"/>
              </w:rPr>
            </w:pPr>
          </w:p>
        </w:tc>
        <w:tc>
          <w:tcPr>
            <w:tcW w:w="416" w:type="pct"/>
            <w:vMerge/>
            <w:vAlign w:val="center"/>
          </w:tcPr>
          <w:p w14:paraId="723D7918" w14:textId="77777777" w:rsidR="00D94DC7" w:rsidRPr="000D43D7" w:rsidRDefault="00D94DC7" w:rsidP="00CD4C57">
            <w:pPr>
              <w:rPr>
                <w:rFonts w:ascii="仿宋" w:eastAsia="仿宋" w:hAnsi="仿宋"/>
                <w:szCs w:val="21"/>
              </w:rPr>
            </w:pPr>
          </w:p>
        </w:tc>
        <w:tc>
          <w:tcPr>
            <w:tcW w:w="499" w:type="pct"/>
            <w:vMerge/>
            <w:vAlign w:val="center"/>
          </w:tcPr>
          <w:p w14:paraId="3B5B7E30"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4004C3A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特殊标</w:t>
            </w:r>
            <w:r w:rsidRPr="000D43D7">
              <w:rPr>
                <w:rFonts w:ascii="仿宋" w:eastAsia="仿宋" w:hAnsi="仿宋" w:hint="eastAsia"/>
                <w:szCs w:val="21"/>
              </w:rPr>
              <w:lastRenderedPageBreak/>
              <w:t>识显示</w:t>
            </w:r>
          </w:p>
        </w:tc>
        <w:tc>
          <w:tcPr>
            <w:tcW w:w="3190" w:type="pct"/>
            <w:shd w:val="clear" w:color="000000" w:fill="FFFFFF"/>
            <w:vAlign w:val="center"/>
          </w:tcPr>
          <w:p w14:paraId="11D23A0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根据患者状况显示对应的特殊类标识（如：防跌倒，防</w:t>
            </w:r>
            <w:r w:rsidRPr="000D43D7">
              <w:rPr>
                <w:rFonts w:ascii="仿宋" w:eastAsia="仿宋" w:hAnsi="仿宋" w:hint="eastAsia"/>
                <w:szCs w:val="21"/>
              </w:rPr>
              <w:lastRenderedPageBreak/>
              <w:t>压疮，发热等）</w:t>
            </w:r>
          </w:p>
        </w:tc>
      </w:tr>
      <w:tr w:rsidR="00D94DC7" w:rsidRPr="000D43D7" w14:paraId="4A4CCABE" w14:textId="77777777" w:rsidTr="00CD4C57">
        <w:tc>
          <w:tcPr>
            <w:tcW w:w="313" w:type="pct"/>
            <w:vMerge/>
            <w:vAlign w:val="center"/>
          </w:tcPr>
          <w:p w14:paraId="5308C515" w14:textId="77777777" w:rsidR="00D94DC7" w:rsidRPr="000D43D7" w:rsidRDefault="00D94DC7" w:rsidP="00CD4C57">
            <w:pPr>
              <w:rPr>
                <w:rFonts w:ascii="仿宋" w:eastAsia="仿宋" w:hAnsi="仿宋"/>
                <w:szCs w:val="21"/>
              </w:rPr>
            </w:pPr>
          </w:p>
        </w:tc>
        <w:tc>
          <w:tcPr>
            <w:tcW w:w="416" w:type="pct"/>
            <w:vMerge/>
            <w:vAlign w:val="center"/>
          </w:tcPr>
          <w:p w14:paraId="127D9D82" w14:textId="77777777" w:rsidR="00D94DC7" w:rsidRPr="000D43D7" w:rsidRDefault="00D94DC7" w:rsidP="00CD4C57">
            <w:pPr>
              <w:rPr>
                <w:rFonts w:ascii="仿宋" w:eastAsia="仿宋" w:hAnsi="仿宋"/>
                <w:szCs w:val="21"/>
              </w:rPr>
            </w:pPr>
          </w:p>
        </w:tc>
        <w:tc>
          <w:tcPr>
            <w:tcW w:w="499" w:type="pct"/>
            <w:vMerge/>
            <w:vAlign w:val="center"/>
          </w:tcPr>
          <w:p w14:paraId="781046C3"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23778C1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患者详情信息</w:t>
            </w:r>
          </w:p>
        </w:tc>
        <w:tc>
          <w:tcPr>
            <w:tcW w:w="3190" w:type="pct"/>
            <w:shd w:val="clear" w:color="000000" w:fill="FFFFFF"/>
            <w:vAlign w:val="center"/>
          </w:tcPr>
          <w:p w14:paraId="3C45514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展示患者的基本信息，如联系方式，紧急联系人，家庭住址</w:t>
            </w:r>
          </w:p>
        </w:tc>
      </w:tr>
      <w:tr w:rsidR="00D94DC7" w:rsidRPr="000D43D7" w14:paraId="217BA00D" w14:textId="77777777" w:rsidTr="00CD4C57">
        <w:tc>
          <w:tcPr>
            <w:tcW w:w="313" w:type="pct"/>
            <w:vMerge/>
            <w:vAlign w:val="center"/>
          </w:tcPr>
          <w:p w14:paraId="7F0AB7B5" w14:textId="77777777" w:rsidR="00D94DC7" w:rsidRPr="000D43D7" w:rsidRDefault="00D94DC7" w:rsidP="00CD4C57">
            <w:pPr>
              <w:rPr>
                <w:rFonts w:ascii="仿宋" w:eastAsia="仿宋" w:hAnsi="仿宋"/>
                <w:szCs w:val="21"/>
              </w:rPr>
            </w:pPr>
          </w:p>
        </w:tc>
        <w:tc>
          <w:tcPr>
            <w:tcW w:w="416" w:type="pct"/>
            <w:vMerge/>
            <w:vAlign w:val="center"/>
          </w:tcPr>
          <w:p w14:paraId="59368F0B" w14:textId="77777777" w:rsidR="00D94DC7" w:rsidRPr="000D43D7" w:rsidRDefault="00D94DC7" w:rsidP="00CD4C57">
            <w:pPr>
              <w:rPr>
                <w:rFonts w:ascii="仿宋" w:eastAsia="仿宋" w:hAnsi="仿宋"/>
                <w:szCs w:val="21"/>
              </w:rPr>
            </w:pPr>
          </w:p>
        </w:tc>
        <w:tc>
          <w:tcPr>
            <w:tcW w:w="499" w:type="pct"/>
            <w:vMerge/>
            <w:vAlign w:val="center"/>
          </w:tcPr>
          <w:p w14:paraId="1D1A6F3E"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1A2A53A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患者医嘱详情</w:t>
            </w:r>
          </w:p>
        </w:tc>
        <w:tc>
          <w:tcPr>
            <w:tcW w:w="3190" w:type="pct"/>
            <w:shd w:val="clear" w:color="000000" w:fill="FFFFFF"/>
            <w:vAlign w:val="center"/>
          </w:tcPr>
          <w:p w14:paraId="64D6DA2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展示患者的长期医嘱信息，包括医嘱的开始时间、医嘱内容、一次使用剂量、计量单位、医嘱状态等</w:t>
            </w:r>
          </w:p>
        </w:tc>
      </w:tr>
      <w:tr w:rsidR="00D94DC7" w:rsidRPr="000D43D7" w14:paraId="14B3205A" w14:textId="77777777" w:rsidTr="00CD4C57">
        <w:tc>
          <w:tcPr>
            <w:tcW w:w="313" w:type="pct"/>
            <w:vMerge/>
            <w:vAlign w:val="center"/>
          </w:tcPr>
          <w:p w14:paraId="1EB7C7B3" w14:textId="77777777" w:rsidR="00D94DC7" w:rsidRPr="000D43D7" w:rsidRDefault="00D94DC7" w:rsidP="00CD4C57">
            <w:pPr>
              <w:rPr>
                <w:rFonts w:ascii="仿宋" w:eastAsia="仿宋" w:hAnsi="仿宋"/>
                <w:szCs w:val="21"/>
              </w:rPr>
            </w:pPr>
          </w:p>
        </w:tc>
        <w:tc>
          <w:tcPr>
            <w:tcW w:w="416" w:type="pct"/>
            <w:vMerge/>
            <w:vAlign w:val="center"/>
          </w:tcPr>
          <w:p w14:paraId="0B74E19E" w14:textId="77777777" w:rsidR="00D94DC7" w:rsidRPr="000D43D7" w:rsidRDefault="00D94DC7" w:rsidP="00CD4C57">
            <w:pPr>
              <w:rPr>
                <w:rFonts w:ascii="仿宋" w:eastAsia="仿宋" w:hAnsi="仿宋"/>
                <w:szCs w:val="21"/>
              </w:rPr>
            </w:pPr>
          </w:p>
        </w:tc>
        <w:tc>
          <w:tcPr>
            <w:tcW w:w="499" w:type="pct"/>
            <w:vMerge/>
            <w:vAlign w:val="center"/>
          </w:tcPr>
          <w:p w14:paraId="1E0017BC" w14:textId="77777777" w:rsidR="00D94DC7" w:rsidRPr="000D43D7" w:rsidRDefault="00D94DC7" w:rsidP="00CD4C57">
            <w:pPr>
              <w:rPr>
                <w:rFonts w:ascii="仿宋" w:eastAsia="仿宋" w:hAnsi="仿宋"/>
                <w:szCs w:val="21"/>
              </w:rPr>
            </w:pPr>
          </w:p>
        </w:tc>
        <w:tc>
          <w:tcPr>
            <w:tcW w:w="582" w:type="pct"/>
            <w:vMerge/>
            <w:vAlign w:val="center"/>
          </w:tcPr>
          <w:p w14:paraId="049B36A8"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518C76B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展示患者的临时医嘱信息，包括医嘱的开始时间、医嘱内容、一次使用剂量、计量单位、医嘱状态等</w:t>
            </w:r>
          </w:p>
        </w:tc>
      </w:tr>
      <w:tr w:rsidR="00D94DC7" w:rsidRPr="000D43D7" w14:paraId="7A226C10" w14:textId="77777777" w:rsidTr="00CD4C57">
        <w:tc>
          <w:tcPr>
            <w:tcW w:w="313" w:type="pct"/>
            <w:vMerge/>
            <w:vAlign w:val="center"/>
          </w:tcPr>
          <w:p w14:paraId="36ECD651" w14:textId="77777777" w:rsidR="00D94DC7" w:rsidRPr="000D43D7" w:rsidRDefault="00D94DC7" w:rsidP="00CD4C57">
            <w:pPr>
              <w:rPr>
                <w:rFonts w:ascii="仿宋" w:eastAsia="仿宋" w:hAnsi="仿宋"/>
                <w:szCs w:val="21"/>
              </w:rPr>
            </w:pPr>
          </w:p>
        </w:tc>
        <w:tc>
          <w:tcPr>
            <w:tcW w:w="416" w:type="pct"/>
            <w:vMerge/>
            <w:vAlign w:val="center"/>
          </w:tcPr>
          <w:p w14:paraId="36E6AF0D" w14:textId="77777777" w:rsidR="00D94DC7" w:rsidRPr="000D43D7" w:rsidRDefault="00D94DC7" w:rsidP="00CD4C57">
            <w:pPr>
              <w:rPr>
                <w:rFonts w:ascii="仿宋" w:eastAsia="仿宋" w:hAnsi="仿宋"/>
                <w:szCs w:val="21"/>
              </w:rPr>
            </w:pPr>
          </w:p>
        </w:tc>
        <w:tc>
          <w:tcPr>
            <w:tcW w:w="499" w:type="pct"/>
            <w:vMerge/>
            <w:vAlign w:val="center"/>
          </w:tcPr>
          <w:p w14:paraId="4AD66674"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1E255D1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患者检验报告信息</w:t>
            </w:r>
          </w:p>
        </w:tc>
        <w:tc>
          <w:tcPr>
            <w:tcW w:w="3190" w:type="pct"/>
            <w:shd w:val="clear" w:color="000000" w:fill="FFFFFF"/>
            <w:vAlign w:val="center"/>
          </w:tcPr>
          <w:p w14:paraId="1A70F2E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展示患者住院期间所有的检验报告信息。</w:t>
            </w:r>
          </w:p>
        </w:tc>
      </w:tr>
      <w:tr w:rsidR="00D94DC7" w:rsidRPr="000D43D7" w14:paraId="4256D118" w14:textId="77777777" w:rsidTr="00CD4C57">
        <w:tc>
          <w:tcPr>
            <w:tcW w:w="313" w:type="pct"/>
            <w:vMerge/>
            <w:vAlign w:val="center"/>
          </w:tcPr>
          <w:p w14:paraId="1598A936" w14:textId="77777777" w:rsidR="00D94DC7" w:rsidRPr="000D43D7" w:rsidRDefault="00D94DC7" w:rsidP="00CD4C57">
            <w:pPr>
              <w:rPr>
                <w:rFonts w:ascii="仿宋" w:eastAsia="仿宋" w:hAnsi="仿宋"/>
                <w:szCs w:val="21"/>
              </w:rPr>
            </w:pPr>
          </w:p>
        </w:tc>
        <w:tc>
          <w:tcPr>
            <w:tcW w:w="416" w:type="pct"/>
            <w:vMerge/>
            <w:vAlign w:val="center"/>
          </w:tcPr>
          <w:p w14:paraId="1CA038C9" w14:textId="77777777" w:rsidR="00D94DC7" w:rsidRPr="000D43D7" w:rsidRDefault="00D94DC7" w:rsidP="00CD4C57">
            <w:pPr>
              <w:rPr>
                <w:rFonts w:ascii="仿宋" w:eastAsia="仿宋" w:hAnsi="仿宋"/>
                <w:szCs w:val="21"/>
              </w:rPr>
            </w:pPr>
          </w:p>
        </w:tc>
        <w:tc>
          <w:tcPr>
            <w:tcW w:w="499" w:type="pct"/>
            <w:vMerge/>
            <w:vAlign w:val="center"/>
          </w:tcPr>
          <w:p w14:paraId="49AF4B63"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64EC030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患者检查报告信息</w:t>
            </w:r>
          </w:p>
        </w:tc>
        <w:tc>
          <w:tcPr>
            <w:tcW w:w="3190" w:type="pct"/>
            <w:shd w:val="clear" w:color="000000" w:fill="FFFFFF"/>
            <w:vAlign w:val="center"/>
          </w:tcPr>
          <w:p w14:paraId="4D3D439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展示患者住院期间所有的检查报告信息。</w:t>
            </w:r>
          </w:p>
        </w:tc>
      </w:tr>
      <w:tr w:rsidR="00D94DC7" w:rsidRPr="000D43D7" w14:paraId="233B5D81" w14:textId="77777777" w:rsidTr="00CD4C57">
        <w:tc>
          <w:tcPr>
            <w:tcW w:w="313" w:type="pct"/>
            <w:vMerge/>
            <w:vAlign w:val="center"/>
          </w:tcPr>
          <w:p w14:paraId="17A06C60" w14:textId="77777777" w:rsidR="00D94DC7" w:rsidRPr="000D43D7" w:rsidRDefault="00D94DC7" w:rsidP="00CD4C57">
            <w:pPr>
              <w:rPr>
                <w:rFonts w:ascii="仿宋" w:eastAsia="仿宋" w:hAnsi="仿宋"/>
                <w:szCs w:val="21"/>
              </w:rPr>
            </w:pPr>
          </w:p>
        </w:tc>
        <w:tc>
          <w:tcPr>
            <w:tcW w:w="416" w:type="pct"/>
            <w:vMerge/>
            <w:vAlign w:val="center"/>
          </w:tcPr>
          <w:p w14:paraId="006A4C83" w14:textId="77777777" w:rsidR="00D94DC7" w:rsidRPr="000D43D7" w:rsidRDefault="00D94DC7" w:rsidP="00CD4C57">
            <w:pPr>
              <w:rPr>
                <w:rFonts w:ascii="仿宋" w:eastAsia="仿宋" w:hAnsi="仿宋"/>
                <w:szCs w:val="21"/>
              </w:rPr>
            </w:pPr>
          </w:p>
        </w:tc>
        <w:tc>
          <w:tcPr>
            <w:tcW w:w="499" w:type="pct"/>
            <w:vMerge w:val="restart"/>
            <w:shd w:val="clear" w:color="000000" w:fill="FFFFFF"/>
            <w:vAlign w:val="center"/>
          </w:tcPr>
          <w:p w14:paraId="0905E27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病区首页</w:t>
            </w:r>
          </w:p>
        </w:tc>
        <w:tc>
          <w:tcPr>
            <w:tcW w:w="582" w:type="pct"/>
            <w:vMerge w:val="restart"/>
            <w:shd w:val="clear" w:color="000000" w:fill="FFFFFF"/>
            <w:vAlign w:val="center"/>
          </w:tcPr>
          <w:p w14:paraId="41CD641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患者提醒</w:t>
            </w:r>
          </w:p>
        </w:tc>
        <w:tc>
          <w:tcPr>
            <w:tcW w:w="3190" w:type="pct"/>
            <w:shd w:val="clear" w:color="000000" w:fill="FFFFFF"/>
            <w:vAlign w:val="center"/>
          </w:tcPr>
          <w:p w14:paraId="7F84C30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展示病区内患者的注意事项，如在18点后需禁食禁水</w:t>
            </w:r>
          </w:p>
        </w:tc>
      </w:tr>
      <w:tr w:rsidR="00D94DC7" w:rsidRPr="000D43D7" w14:paraId="429130E4" w14:textId="77777777" w:rsidTr="00CD4C57">
        <w:tc>
          <w:tcPr>
            <w:tcW w:w="313" w:type="pct"/>
            <w:vMerge/>
            <w:vAlign w:val="center"/>
          </w:tcPr>
          <w:p w14:paraId="377EF5E8" w14:textId="77777777" w:rsidR="00D94DC7" w:rsidRPr="000D43D7" w:rsidRDefault="00D94DC7" w:rsidP="00CD4C57">
            <w:pPr>
              <w:rPr>
                <w:rFonts w:ascii="仿宋" w:eastAsia="仿宋" w:hAnsi="仿宋"/>
                <w:szCs w:val="21"/>
              </w:rPr>
            </w:pPr>
          </w:p>
        </w:tc>
        <w:tc>
          <w:tcPr>
            <w:tcW w:w="416" w:type="pct"/>
            <w:vMerge/>
            <w:vAlign w:val="center"/>
          </w:tcPr>
          <w:p w14:paraId="1CAC892B" w14:textId="77777777" w:rsidR="00D94DC7" w:rsidRPr="000D43D7" w:rsidRDefault="00D94DC7" w:rsidP="00CD4C57">
            <w:pPr>
              <w:rPr>
                <w:rFonts w:ascii="仿宋" w:eastAsia="仿宋" w:hAnsi="仿宋"/>
                <w:szCs w:val="21"/>
              </w:rPr>
            </w:pPr>
          </w:p>
        </w:tc>
        <w:tc>
          <w:tcPr>
            <w:tcW w:w="499" w:type="pct"/>
            <w:vMerge/>
            <w:vAlign w:val="center"/>
          </w:tcPr>
          <w:p w14:paraId="2216FFD4" w14:textId="77777777" w:rsidR="00D94DC7" w:rsidRPr="000D43D7" w:rsidRDefault="00D94DC7" w:rsidP="00CD4C57">
            <w:pPr>
              <w:rPr>
                <w:rFonts w:ascii="仿宋" w:eastAsia="仿宋" w:hAnsi="仿宋"/>
                <w:szCs w:val="21"/>
              </w:rPr>
            </w:pPr>
          </w:p>
        </w:tc>
        <w:tc>
          <w:tcPr>
            <w:tcW w:w="582" w:type="pct"/>
            <w:vMerge/>
            <w:vAlign w:val="center"/>
          </w:tcPr>
          <w:p w14:paraId="67612D3F"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611C3C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支持手动编辑病区内患者的注意事项</w:t>
            </w:r>
          </w:p>
        </w:tc>
      </w:tr>
      <w:tr w:rsidR="00D94DC7" w:rsidRPr="000D43D7" w14:paraId="401E1CC1" w14:textId="77777777" w:rsidTr="00CD4C57">
        <w:tc>
          <w:tcPr>
            <w:tcW w:w="313" w:type="pct"/>
            <w:vMerge/>
            <w:vAlign w:val="center"/>
          </w:tcPr>
          <w:p w14:paraId="570D751E" w14:textId="77777777" w:rsidR="00D94DC7" w:rsidRPr="000D43D7" w:rsidRDefault="00D94DC7" w:rsidP="00CD4C57">
            <w:pPr>
              <w:rPr>
                <w:rFonts w:ascii="仿宋" w:eastAsia="仿宋" w:hAnsi="仿宋"/>
                <w:szCs w:val="21"/>
              </w:rPr>
            </w:pPr>
          </w:p>
        </w:tc>
        <w:tc>
          <w:tcPr>
            <w:tcW w:w="416" w:type="pct"/>
            <w:vMerge/>
            <w:vAlign w:val="center"/>
          </w:tcPr>
          <w:p w14:paraId="3A52D505" w14:textId="77777777" w:rsidR="00D94DC7" w:rsidRPr="000D43D7" w:rsidRDefault="00D94DC7" w:rsidP="00CD4C57">
            <w:pPr>
              <w:rPr>
                <w:rFonts w:ascii="仿宋" w:eastAsia="仿宋" w:hAnsi="仿宋"/>
                <w:szCs w:val="21"/>
              </w:rPr>
            </w:pPr>
          </w:p>
        </w:tc>
        <w:tc>
          <w:tcPr>
            <w:tcW w:w="499" w:type="pct"/>
            <w:vMerge/>
            <w:vAlign w:val="center"/>
          </w:tcPr>
          <w:p w14:paraId="16C2E17B"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4D50FC2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换床</w:t>
            </w:r>
          </w:p>
        </w:tc>
        <w:tc>
          <w:tcPr>
            <w:tcW w:w="3190" w:type="pct"/>
            <w:shd w:val="clear" w:color="000000" w:fill="FFFFFF"/>
            <w:vAlign w:val="center"/>
          </w:tcPr>
          <w:p w14:paraId="36E6678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展示病区的换床信息</w:t>
            </w:r>
          </w:p>
        </w:tc>
      </w:tr>
      <w:tr w:rsidR="00D94DC7" w:rsidRPr="000D43D7" w14:paraId="2AE218F9" w14:textId="77777777" w:rsidTr="00CD4C57">
        <w:tc>
          <w:tcPr>
            <w:tcW w:w="313" w:type="pct"/>
            <w:vMerge/>
            <w:vAlign w:val="center"/>
          </w:tcPr>
          <w:p w14:paraId="5E41DDDF" w14:textId="77777777" w:rsidR="00D94DC7" w:rsidRPr="000D43D7" w:rsidRDefault="00D94DC7" w:rsidP="00CD4C57">
            <w:pPr>
              <w:rPr>
                <w:rFonts w:ascii="仿宋" w:eastAsia="仿宋" w:hAnsi="仿宋"/>
                <w:szCs w:val="21"/>
              </w:rPr>
            </w:pPr>
          </w:p>
        </w:tc>
        <w:tc>
          <w:tcPr>
            <w:tcW w:w="416" w:type="pct"/>
            <w:vMerge/>
            <w:vAlign w:val="center"/>
          </w:tcPr>
          <w:p w14:paraId="1FE991F9" w14:textId="77777777" w:rsidR="00D94DC7" w:rsidRPr="000D43D7" w:rsidRDefault="00D94DC7" w:rsidP="00CD4C57">
            <w:pPr>
              <w:rPr>
                <w:rFonts w:ascii="仿宋" w:eastAsia="仿宋" w:hAnsi="仿宋"/>
                <w:szCs w:val="21"/>
              </w:rPr>
            </w:pPr>
          </w:p>
        </w:tc>
        <w:tc>
          <w:tcPr>
            <w:tcW w:w="499" w:type="pct"/>
            <w:vMerge/>
            <w:vAlign w:val="center"/>
          </w:tcPr>
          <w:p w14:paraId="5E91CEC1" w14:textId="77777777" w:rsidR="00D94DC7" w:rsidRPr="000D43D7" w:rsidRDefault="00D94DC7" w:rsidP="00CD4C57">
            <w:pPr>
              <w:rPr>
                <w:rFonts w:ascii="仿宋" w:eastAsia="仿宋" w:hAnsi="仿宋"/>
                <w:szCs w:val="21"/>
              </w:rPr>
            </w:pPr>
          </w:p>
        </w:tc>
        <w:tc>
          <w:tcPr>
            <w:tcW w:w="582" w:type="pct"/>
            <w:vMerge/>
            <w:vAlign w:val="center"/>
          </w:tcPr>
          <w:p w14:paraId="1AB59F07"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44A28C0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支持手动编辑病区的换床信息</w:t>
            </w:r>
          </w:p>
        </w:tc>
      </w:tr>
      <w:tr w:rsidR="00D94DC7" w:rsidRPr="000D43D7" w14:paraId="208C9D97" w14:textId="77777777" w:rsidTr="00CD4C57">
        <w:tc>
          <w:tcPr>
            <w:tcW w:w="313" w:type="pct"/>
            <w:vMerge/>
            <w:vAlign w:val="center"/>
          </w:tcPr>
          <w:p w14:paraId="3EE4BFAE" w14:textId="77777777" w:rsidR="00D94DC7" w:rsidRPr="000D43D7" w:rsidRDefault="00D94DC7" w:rsidP="00CD4C57">
            <w:pPr>
              <w:rPr>
                <w:rFonts w:ascii="仿宋" w:eastAsia="仿宋" w:hAnsi="仿宋"/>
                <w:szCs w:val="21"/>
              </w:rPr>
            </w:pPr>
          </w:p>
        </w:tc>
        <w:tc>
          <w:tcPr>
            <w:tcW w:w="416" w:type="pct"/>
            <w:vMerge/>
            <w:vAlign w:val="center"/>
          </w:tcPr>
          <w:p w14:paraId="689A4B07" w14:textId="77777777" w:rsidR="00D94DC7" w:rsidRPr="000D43D7" w:rsidRDefault="00D94DC7" w:rsidP="00CD4C57">
            <w:pPr>
              <w:rPr>
                <w:rFonts w:ascii="仿宋" w:eastAsia="仿宋" w:hAnsi="仿宋"/>
                <w:szCs w:val="21"/>
              </w:rPr>
            </w:pPr>
          </w:p>
        </w:tc>
        <w:tc>
          <w:tcPr>
            <w:tcW w:w="499" w:type="pct"/>
            <w:vMerge/>
            <w:vAlign w:val="center"/>
          </w:tcPr>
          <w:p w14:paraId="023D3D10"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025C496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手术信息</w:t>
            </w:r>
          </w:p>
        </w:tc>
        <w:tc>
          <w:tcPr>
            <w:tcW w:w="3190" w:type="pct"/>
            <w:shd w:val="clear" w:color="000000" w:fill="FFFFFF"/>
            <w:vAlign w:val="center"/>
          </w:tcPr>
          <w:p w14:paraId="2978F64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展示病区今日手术信息。包含床号、患者姓名、手术名称、麻醉信息、主刀医生及手术计划时间，手术状态并动态更新。</w:t>
            </w:r>
          </w:p>
        </w:tc>
      </w:tr>
      <w:tr w:rsidR="00D94DC7" w:rsidRPr="000D43D7" w14:paraId="42D30291" w14:textId="77777777" w:rsidTr="00CD4C57">
        <w:tc>
          <w:tcPr>
            <w:tcW w:w="313" w:type="pct"/>
            <w:vMerge/>
            <w:vAlign w:val="center"/>
          </w:tcPr>
          <w:p w14:paraId="4D866499" w14:textId="77777777" w:rsidR="00D94DC7" w:rsidRPr="000D43D7" w:rsidRDefault="00D94DC7" w:rsidP="00CD4C57">
            <w:pPr>
              <w:rPr>
                <w:rFonts w:ascii="仿宋" w:eastAsia="仿宋" w:hAnsi="仿宋"/>
                <w:szCs w:val="21"/>
              </w:rPr>
            </w:pPr>
          </w:p>
        </w:tc>
        <w:tc>
          <w:tcPr>
            <w:tcW w:w="416" w:type="pct"/>
            <w:vMerge/>
            <w:vAlign w:val="center"/>
          </w:tcPr>
          <w:p w14:paraId="37CE2B02" w14:textId="77777777" w:rsidR="00D94DC7" w:rsidRPr="000D43D7" w:rsidRDefault="00D94DC7" w:rsidP="00CD4C57">
            <w:pPr>
              <w:rPr>
                <w:rFonts w:ascii="仿宋" w:eastAsia="仿宋" w:hAnsi="仿宋"/>
                <w:szCs w:val="21"/>
              </w:rPr>
            </w:pPr>
          </w:p>
        </w:tc>
        <w:tc>
          <w:tcPr>
            <w:tcW w:w="499" w:type="pct"/>
            <w:vMerge/>
            <w:vAlign w:val="center"/>
          </w:tcPr>
          <w:p w14:paraId="7B54B501" w14:textId="77777777" w:rsidR="00D94DC7" w:rsidRPr="000D43D7" w:rsidRDefault="00D94DC7" w:rsidP="00CD4C57">
            <w:pPr>
              <w:rPr>
                <w:rFonts w:ascii="仿宋" w:eastAsia="仿宋" w:hAnsi="仿宋"/>
                <w:szCs w:val="21"/>
              </w:rPr>
            </w:pPr>
          </w:p>
        </w:tc>
        <w:tc>
          <w:tcPr>
            <w:tcW w:w="582" w:type="pct"/>
            <w:vMerge/>
            <w:vAlign w:val="center"/>
          </w:tcPr>
          <w:p w14:paraId="7BB0D9ED"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4AA54EF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展示病区明日/择日手术信息。包含床号、患者姓名、手术名称、麻醉信息、主刀医生及手术计划时间，手术状态并动态更新。</w:t>
            </w:r>
          </w:p>
        </w:tc>
      </w:tr>
      <w:tr w:rsidR="00D94DC7" w:rsidRPr="000D43D7" w14:paraId="0030CC7E" w14:textId="77777777" w:rsidTr="00CD4C57">
        <w:tc>
          <w:tcPr>
            <w:tcW w:w="313" w:type="pct"/>
            <w:vMerge/>
            <w:vAlign w:val="center"/>
          </w:tcPr>
          <w:p w14:paraId="34164E4B" w14:textId="77777777" w:rsidR="00D94DC7" w:rsidRPr="000D43D7" w:rsidRDefault="00D94DC7" w:rsidP="00CD4C57">
            <w:pPr>
              <w:rPr>
                <w:rFonts w:ascii="仿宋" w:eastAsia="仿宋" w:hAnsi="仿宋"/>
                <w:szCs w:val="21"/>
              </w:rPr>
            </w:pPr>
          </w:p>
        </w:tc>
        <w:tc>
          <w:tcPr>
            <w:tcW w:w="416" w:type="pct"/>
            <w:vMerge/>
            <w:vAlign w:val="center"/>
          </w:tcPr>
          <w:p w14:paraId="56C65003" w14:textId="77777777" w:rsidR="00D94DC7" w:rsidRPr="000D43D7" w:rsidRDefault="00D94DC7" w:rsidP="00CD4C57">
            <w:pPr>
              <w:rPr>
                <w:rFonts w:ascii="仿宋" w:eastAsia="仿宋" w:hAnsi="仿宋"/>
                <w:szCs w:val="21"/>
              </w:rPr>
            </w:pPr>
          </w:p>
        </w:tc>
        <w:tc>
          <w:tcPr>
            <w:tcW w:w="499" w:type="pct"/>
            <w:vMerge/>
            <w:vAlign w:val="center"/>
          </w:tcPr>
          <w:p w14:paraId="10F868D8" w14:textId="77777777" w:rsidR="00D94DC7" w:rsidRPr="000D43D7" w:rsidRDefault="00D94DC7" w:rsidP="00CD4C57">
            <w:pPr>
              <w:rPr>
                <w:rFonts w:ascii="仿宋" w:eastAsia="仿宋" w:hAnsi="仿宋"/>
                <w:szCs w:val="21"/>
              </w:rPr>
            </w:pPr>
          </w:p>
        </w:tc>
        <w:tc>
          <w:tcPr>
            <w:tcW w:w="582" w:type="pct"/>
            <w:vMerge/>
            <w:vAlign w:val="center"/>
          </w:tcPr>
          <w:p w14:paraId="24DAF392"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7EBEFE5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支持手动编辑病区的患者手术安排信息</w:t>
            </w:r>
          </w:p>
        </w:tc>
      </w:tr>
      <w:tr w:rsidR="00D94DC7" w:rsidRPr="000D43D7" w14:paraId="24716E51" w14:textId="77777777" w:rsidTr="00CD4C57">
        <w:tc>
          <w:tcPr>
            <w:tcW w:w="313" w:type="pct"/>
            <w:vMerge/>
            <w:vAlign w:val="center"/>
          </w:tcPr>
          <w:p w14:paraId="6B21B2BF" w14:textId="77777777" w:rsidR="00D94DC7" w:rsidRPr="000D43D7" w:rsidRDefault="00D94DC7" w:rsidP="00CD4C57">
            <w:pPr>
              <w:rPr>
                <w:rFonts w:ascii="仿宋" w:eastAsia="仿宋" w:hAnsi="仿宋"/>
                <w:szCs w:val="21"/>
              </w:rPr>
            </w:pPr>
          </w:p>
        </w:tc>
        <w:tc>
          <w:tcPr>
            <w:tcW w:w="416" w:type="pct"/>
            <w:vMerge/>
            <w:vAlign w:val="center"/>
          </w:tcPr>
          <w:p w14:paraId="06D33357" w14:textId="77777777" w:rsidR="00D94DC7" w:rsidRPr="000D43D7" w:rsidRDefault="00D94DC7" w:rsidP="00CD4C57">
            <w:pPr>
              <w:rPr>
                <w:rFonts w:ascii="仿宋" w:eastAsia="仿宋" w:hAnsi="仿宋"/>
                <w:szCs w:val="21"/>
              </w:rPr>
            </w:pPr>
          </w:p>
        </w:tc>
        <w:tc>
          <w:tcPr>
            <w:tcW w:w="499" w:type="pct"/>
            <w:vMerge/>
            <w:vAlign w:val="center"/>
          </w:tcPr>
          <w:p w14:paraId="6F654C52"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1C2DDD1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手术准备</w:t>
            </w:r>
          </w:p>
        </w:tc>
        <w:tc>
          <w:tcPr>
            <w:tcW w:w="3190" w:type="pct"/>
            <w:shd w:val="clear" w:color="auto" w:fill="auto"/>
            <w:noWrap/>
            <w:vAlign w:val="center"/>
          </w:tcPr>
          <w:p w14:paraId="2687025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展示病区患者的手术准备完成情况</w:t>
            </w:r>
          </w:p>
        </w:tc>
      </w:tr>
      <w:tr w:rsidR="00D94DC7" w:rsidRPr="000D43D7" w14:paraId="4515E73A" w14:textId="77777777" w:rsidTr="00CD4C57">
        <w:tc>
          <w:tcPr>
            <w:tcW w:w="313" w:type="pct"/>
            <w:vMerge/>
            <w:vAlign w:val="center"/>
          </w:tcPr>
          <w:p w14:paraId="2EA1E16F" w14:textId="77777777" w:rsidR="00D94DC7" w:rsidRPr="000D43D7" w:rsidRDefault="00D94DC7" w:rsidP="00CD4C57">
            <w:pPr>
              <w:rPr>
                <w:rFonts w:ascii="仿宋" w:eastAsia="仿宋" w:hAnsi="仿宋"/>
                <w:szCs w:val="21"/>
              </w:rPr>
            </w:pPr>
          </w:p>
        </w:tc>
        <w:tc>
          <w:tcPr>
            <w:tcW w:w="416" w:type="pct"/>
            <w:vMerge/>
            <w:vAlign w:val="center"/>
          </w:tcPr>
          <w:p w14:paraId="13522828" w14:textId="77777777" w:rsidR="00D94DC7" w:rsidRPr="000D43D7" w:rsidRDefault="00D94DC7" w:rsidP="00CD4C57">
            <w:pPr>
              <w:rPr>
                <w:rFonts w:ascii="仿宋" w:eastAsia="仿宋" w:hAnsi="仿宋"/>
                <w:szCs w:val="21"/>
              </w:rPr>
            </w:pPr>
          </w:p>
        </w:tc>
        <w:tc>
          <w:tcPr>
            <w:tcW w:w="499" w:type="pct"/>
            <w:vMerge/>
            <w:vAlign w:val="center"/>
          </w:tcPr>
          <w:p w14:paraId="51DB4F49" w14:textId="77777777" w:rsidR="00D94DC7" w:rsidRPr="000D43D7" w:rsidRDefault="00D94DC7" w:rsidP="00CD4C57">
            <w:pPr>
              <w:rPr>
                <w:rFonts w:ascii="仿宋" w:eastAsia="仿宋" w:hAnsi="仿宋"/>
                <w:szCs w:val="21"/>
              </w:rPr>
            </w:pPr>
          </w:p>
        </w:tc>
        <w:tc>
          <w:tcPr>
            <w:tcW w:w="582" w:type="pct"/>
            <w:vMerge/>
            <w:vAlign w:val="center"/>
          </w:tcPr>
          <w:p w14:paraId="657D8BAB"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C640B6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用户可手动编辑病区患者手术准备条目</w:t>
            </w:r>
          </w:p>
        </w:tc>
      </w:tr>
      <w:tr w:rsidR="00D94DC7" w:rsidRPr="000D43D7" w14:paraId="10A04F14" w14:textId="77777777" w:rsidTr="00CD4C57">
        <w:tc>
          <w:tcPr>
            <w:tcW w:w="313" w:type="pct"/>
            <w:vMerge/>
            <w:vAlign w:val="center"/>
          </w:tcPr>
          <w:p w14:paraId="7454651F" w14:textId="77777777" w:rsidR="00D94DC7" w:rsidRPr="000D43D7" w:rsidRDefault="00D94DC7" w:rsidP="00CD4C57">
            <w:pPr>
              <w:rPr>
                <w:rFonts w:ascii="仿宋" w:eastAsia="仿宋" w:hAnsi="仿宋"/>
                <w:szCs w:val="21"/>
              </w:rPr>
            </w:pPr>
          </w:p>
        </w:tc>
        <w:tc>
          <w:tcPr>
            <w:tcW w:w="416" w:type="pct"/>
            <w:vMerge/>
            <w:vAlign w:val="center"/>
          </w:tcPr>
          <w:p w14:paraId="64B85A49" w14:textId="77777777" w:rsidR="00D94DC7" w:rsidRPr="000D43D7" w:rsidRDefault="00D94DC7" w:rsidP="00CD4C57">
            <w:pPr>
              <w:rPr>
                <w:rFonts w:ascii="仿宋" w:eastAsia="仿宋" w:hAnsi="仿宋"/>
                <w:szCs w:val="21"/>
              </w:rPr>
            </w:pPr>
          </w:p>
        </w:tc>
        <w:tc>
          <w:tcPr>
            <w:tcW w:w="499" w:type="pct"/>
            <w:vMerge/>
            <w:vAlign w:val="center"/>
          </w:tcPr>
          <w:p w14:paraId="0F6C7E76" w14:textId="77777777" w:rsidR="00D94DC7" w:rsidRPr="000D43D7" w:rsidRDefault="00D94DC7" w:rsidP="00CD4C57">
            <w:pPr>
              <w:rPr>
                <w:rFonts w:ascii="仿宋" w:eastAsia="仿宋" w:hAnsi="仿宋"/>
                <w:szCs w:val="21"/>
              </w:rPr>
            </w:pPr>
          </w:p>
        </w:tc>
        <w:tc>
          <w:tcPr>
            <w:tcW w:w="582" w:type="pct"/>
            <w:vMerge/>
            <w:vAlign w:val="center"/>
          </w:tcPr>
          <w:p w14:paraId="503C2379"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2E29B20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用户可动标记完成病区患者的手术准备条目</w:t>
            </w:r>
          </w:p>
        </w:tc>
      </w:tr>
      <w:tr w:rsidR="00D94DC7" w:rsidRPr="000D43D7" w14:paraId="2B84AB51" w14:textId="77777777" w:rsidTr="00CD4C57">
        <w:tc>
          <w:tcPr>
            <w:tcW w:w="313" w:type="pct"/>
            <w:vMerge/>
            <w:vAlign w:val="center"/>
          </w:tcPr>
          <w:p w14:paraId="71066823" w14:textId="77777777" w:rsidR="00D94DC7" w:rsidRPr="000D43D7" w:rsidRDefault="00D94DC7" w:rsidP="00CD4C57">
            <w:pPr>
              <w:rPr>
                <w:rFonts w:ascii="仿宋" w:eastAsia="仿宋" w:hAnsi="仿宋"/>
                <w:szCs w:val="21"/>
              </w:rPr>
            </w:pPr>
          </w:p>
        </w:tc>
        <w:tc>
          <w:tcPr>
            <w:tcW w:w="416" w:type="pct"/>
            <w:vMerge/>
            <w:vAlign w:val="center"/>
          </w:tcPr>
          <w:p w14:paraId="1DD5F78F" w14:textId="77777777" w:rsidR="00D94DC7" w:rsidRPr="000D43D7" w:rsidRDefault="00D94DC7" w:rsidP="00CD4C57">
            <w:pPr>
              <w:rPr>
                <w:rFonts w:ascii="仿宋" w:eastAsia="仿宋" w:hAnsi="仿宋"/>
                <w:szCs w:val="21"/>
              </w:rPr>
            </w:pPr>
          </w:p>
        </w:tc>
        <w:tc>
          <w:tcPr>
            <w:tcW w:w="499" w:type="pct"/>
            <w:vMerge/>
            <w:vAlign w:val="center"/>
          </w:tcPr>
          <w:p w14:paraId="3486F1B5"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37F36E8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病区一览表</w:t>
            </w:r>
          </w:p>
        </w:tc>
        <w:tc>
          <w:tcPr>
            <w:tcW w:w="3190" w:type="pct"/>
            <w:shd w:val="clear" w:color="000000" w:fill="FFFFFF"/>
            <w:vAlign w:val="center"/>
          </w:tcPr>
          <w:p w14:paraId="10E4906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支持手动编辑病区一栏表，如一级护理，出院，心电监护等条目</w:t>
            </w:r>
          </w:p>
        </w:tc>
      </w:tr>
      <w:tr w:rsidR="00D94DC7" w:rsidRPr="000D43D7" w14:paraId="3E1E84EA" w14:textId="77777777" w:rsidTr="00CD4C57">
        <w:tc>
          <w:tcPr>
            <w:tcW w:w="313" w:type="pct"/>
            <w:vMerge/>
            <w:vAlign w:val="center"/>
          </w:tcPr>
          <w:p w14:paraId="1BAD0B7C" w14:textId="77777777" w:rsidR="00D94DC7" w:rsidRPr="000D43D7" w:rsidRDefault="00D94DC7" w:rsidP="00CD4C57">
            <w:pPr>
              <w:rPr>
                <w:rFonts w:ascii="仿宋" w:eastAsia="仿宋" w:hAnsi="仿宋"/>
                <w:szCs w:val="21"/>
              </w:rPr>
            </w:pPr>
          </w:p>
        </w:tc>
        <w:tc>
          <w:tcPr>
            <w:tcW w:w="416" w:type="pct"/>
            <w:vMerge/>
            <w:vAlign w:val="center"/>
          </w:tcPr>
          <w:p w14:paraId="589E4B58" w14:textId="77777777" w:rsidR="00D94DC7" w:rsidRPr="000D43D7" w:rsidRDefault="00D94DC7" w:rsidP="00CD4C57">
            <w:pPr>
              <w:rPr>
                <w:rFonts w:ascii="仿宋" w:eastAsia="仿宋" w:hAnsi="仿宋"/>
                <w:szCs w:val="21"/>
              </w:rPr>
            </w:pPr>
          </w:p>
        </w:tc>
        <w:tc>
          <w:tcPr>
            <w:tcW w:w="499" w:type="pct"/>
            <w:vMerge/>
            <w:vAlign w:val="center"/>
          </w:tcPr>
          <w:p w14:paraId="4BBD4AC1" w14:textId="77777777" w:rsidR="00D94DC7" w:rsidRPr="000D43D7" w:rsidRDefault="00D94DC7" w:rsidP="00CD4C57">
            <w:pPr>
              <w:rPr>
                <w:rFonts w:ascii="仿宋" w:eastAsia="仿宋" w:hAnsi="仿宋"/>
                <w:szCs w:val="21"/>
              </w:rPr>
            </w:pPr>
          </w:p>
        </w:tc>
        <w:tc>
          <w:tcPr>
            <w:tcW w:w="582" w:type="pct"/>
            <w:vMerge/>
            <w:vAlign w:val="center"/>
          </w:tcPr>
          <w:p w14:paraId="37E9BB82"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CCB4B9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可维护大屏病区一览表的可选栏目，并可新增自定义栏目</w:t>
            </w:r>
          </w:p>
        </w:tc>
      </w:tr>
      <w:tr w:rsidR="00D94DC7" w:rsidRPr="000D43D7" w14:paraId="043D8E1D" w14:textId="77777777" w:rsidTr="00CD4C57">
        <w:tc>
          <w:tcPr>
            <w:tcW w:w="313" w:type="pct"/>
            <w:vMerge/>
            <w:vAlign w:val="center"/>
          </w:tcPr>
          <w:p w14:paraId="33DDE84A" w14:textId="77777777" w:rsidR="00D94DC7" w:rsidRPr="000D43D7" w:rsidRDefault="00D94DC7" w:rsidP="00CD4C57">
            <w:pPr>
              <w:rPr>
                <w:rFonts w:ascii="仿宋" w:eastAsia="仿宋" w:hAnsi="仿宋"/>
                <w:szCs w:val="21"/>
              </w:rPr>
            </w:pPr>
          </w:p>
        </w:tc>
        <w:tc>
          <w:tcPr>
            <w:tcW w:w="416" w:type="pct"/>
            <w:vMerge/>
            <w:vAlign w:val="center"/>
          </w:tcPr>
          <w:p w14:paraId="63252C35" w14:textId="77777777" w:rsidR="00D94DC7" w:rsidRPr="000D43D7" w:rsidRDefault="00D94DC7" w:rsidP="00CD4C57">
            <w:pPr>
              <w:rPr>
                <w:rFonts w:ascii="仿宋" w:eastAsia="仿宋" w:hAnsi="仿宋"/>
                <w:szCs w:val="21"/>
              </w:rPr>
            </w:pPr>
          </w:p>
        </w:tc>
        <w:tc>
          <w:tcPr>
            <w:tcW w:w="499" w:type="pct"/>
            <w:vMerge/>
            <w:vAlign w:val="center"/>
          </w:tcPr>
          <w:p w14:paraId="241DD87A" w14:textId="77777777" w:rsidR="00D94DC7" w:rsidRPr="000D43D7" w:rsidRDefault="00D94DC7" w:rsidP="00CD4C57">
            <w:pPr>
              <w:rPr>
                <w:rFonts w:ascii="仿宋" w:eastAsia="仿宋" w:hAnsi="仿宋"/>
                <w:szCs w:val="21"/>
              </w:rPr>
            </w:pPr>
          </w:p>
        </w:tc>
        <w:tc>
          <w:tcPr>
            <w:tcW w:w="582" w:type="pct"/>
            <w:vMerge/>
            <w:vAlign w:val="center"/>
          </w:tcPr>
          <w:p w14:paraId="28069764"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FEA8D5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可按病区设置病区一栏表中显示的栏目</w:t>
            </w:r>
          </w:p>
        </w:tc>
      </w:tr>
      <w:tr w:rsidR="00D94DC7" w:rsidRPr="000D43D7" w14:paraId="361819C4" w14:textId="77777777" w:rsidTr="00CD4C57">
        <w:tc>
          <w:tcPr>
            <w:tcW w:w="313" w:type="pct"/>
            <w:vMerge/>
            <w:vAlign w:val="center"/>
          </w:tcPr>
          <w:p w14:paraId="4881AEE6" w14:textId="77777777" w:rsidR="00D94DC7" w:rsidRPr="000D43D7" w:rsidRDefault="00D94DC7" w:rsidP="00CD4C57">
            <w:pPr>
              <w:rPr>
                <w:rFonts w:ascii="仿宋" w:eastAsia="仿宋" w:hAnsi="仿宋"/>
                <w:szCs w:val="21"/>
              </w:rPr>
            </w:pPr>
          </w:p>
        </w:tc>
        <w:tc>
          <w:tcPr>
            <w:tcW w:w="416" w:type="pct"/>
            <w:vMerge/>
            <w:vAlign w:val="center"/>
          </w:tcPr>
          <w:p w14:paraId="321F8885" w14:textId="77777777" w:rsidR="00D94DC7" w:rsidRPr="000D43D7" w:rsidRDefault="00D94DC7" w:rsidP="00CD4C57">
            <w:pPr>
              <w:rPr>
                <w:rFonts w:ascii="仿宋" w:eastAsia="仿宋" w:hAnsi="仿宋"/>
                <w:szCs w:val="21"/>
              </w:rPr>
            </w:pPr>
          </w:p>
        </w:tc>
        <w:tc>
          <w:tcPr>
            <w:tcW w:w="499" w:type="pct"/>
            <w:vMerge/>
            <w:vAlign w:val="center"/>
          </w:tcPr>
          <w:p w14:paraId="7EC51D6B" w14:textId="77777777" w:rsidR="00D94DC7" w:rsidRPr="000D43D7" w:rsidRDefault="00D94DC7" w:rsidP="00CD4C57">
            <w:pPr>
              <w:rPr>
                <w:rFonts w:ascii="仿宋" w:eastAsia="仿宋" w:hAnsi="仿宋"/>
                <w:szCs w:val="21"/>
              </w:rPr>
            </w:pPr>
          </w:p>
        </w:tc>
        <w:tc>
          <w:tcPr>
            <w:tcW w:w="582" w:type="pct"/>
            <w:vMerge/>
            <w:vAlign w:val="center"/>
          </w:tcPr>
          <w:p w14:paraId="6B06A088"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78497B9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 xml:space="preserve">展示病区的状况，包含患者总数，转入，转出，手术，高危等状态的患者数量。 </w:t>
            </w:r>
          </w:p>
        </w:tc>
      </w:tr>
      <w:tr w:rsidR="00D94DC7" w:rsidRPr="000D43D7" w14:paraId="7F8BEC69" w14:textId="77777777" w:rsidTr="00CD4C57">
        <w:tc>
          <w:tcPr>
            <w:tcW w:w="313" w:type="pct"/>
            <w:vMerge/>
            <w:vAlign w:val="center"/>
          </w:tcPr>
          <w:p w14:paraId="55A1450D" w14:textId="77777777" w:rsidR="00D94DC7" w:rsidRPr="000D43D7" w:rsidRDefault="00D94DC7" w:rsidP="00CD4C57">
            <w:pPr>
              <w:rPr>
                <w:rFonts w:ascii="仿宋" w:eastAsia="仿宋" w:hAnsi="仿宋"/>
                <w:szCs w:val="21"/>
              </w:rPr>
            </w:pPr>
          </w:p>
        </w:tc>
        <w:tc>
          <w:tcPr>
            <w:tcW w:w="416" w:type="pct"/>
            <w:vMerge/>
            <w:vAlign w:val="center"/>
          </w:tcPr>
          <w:p w14:paraId="26E2DD30" w14:textId="77777777" w:rsidR="00D94DC7" w:rsidRPr="000D43D7" w:rsidRDefault="00D94DC7" w:rsidP="00CD4C57">
            <w:pPr>
              <w:rPr>
                <w:rFonts w:ascii="仿宋" w:eastAsia="仿宋" w:hAnsi="仿宋"/>
                <w:szCs w:val="21"/>
              </w:rPr>
            </w:pPr>
          </w:p>
        </w:tc>
        <w:tc>
          <w:tcPr>
            <w:tcW w:w="499" w:type="pct"/>
            <w:vMerge/>
            <w:vAlign w:val="center"/>
          </w:tcPr>
          <w:p w14:paraId="684C4FA1"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5297C17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备忘录</w:t>
            </w:r>
          </w:p>
        </w:tc>
        <w:tc>
          <w:tcPr>
            <w:tcW w:w="3190" w:type="pct"/>
            <w:shd w:val="clear" w:color="000000" w:fill="FFFFFF"/>
            <w:vAlign w:val="center"/>
          </w:tcPr>
          <w:p w14:paraId="22E67E6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支持书写录入生成并查看备忘录，可进行新增、编辑、删除等操作</w:t>
            </w:r>
          </w:p>
        </w:tc>
      </w:tr>
      <w:tr w:rsidR="00D94DC7" w:rsidRPr="000D43D7" w14:paraId="6822D51B" w14:textId="77777777" w:rsidTr="00CD4C57">
        <w:tc>
          <w:tcPr>
            <w:tcW w:w="313" w:type="pct"/>
            <w:vMerge/>
            <w:vAlign w:val="center"/>
          </w:tcPr>
          <w:p w14:paraId="35F984C9" w14:textId="77777777" w:rsidR="00D94DC7" w:rsidRPr="000D43D7" w:rsidRDefault="00D94DC7" w:rsidP="00CD4C57">
            <w:pPr>
              <w:rPr>
                <w:rFonts w:ascii="仿宋" w:eastAsia="仿宋" w:hAnsi="仿宋"/>
                <w:szCs w:val="21"/>
              </w:rPr>
            </w:pPr>
          </w:p>
        </w:tc>
        <w:tc>
          <w:tcPr>
            <w:tcW w:w="416" w:type="pct"/>
            <w:vMerge/>
            <w:vAlign w:val="center"/>
          </w:tcPr>
          <w:p w14:paraId="4067EA9C" w14:textId="77777777" w:rsidR="00D94DC7" w:rsidRPr="000D43D7" w:rsidRDefault="00D94DC7" w:rsidP="00CD4C57">
            <w:pPr>
              <w:rPr>
                <w:rFonts w:ascii="仿宋" w:eastAsia="仿宋" w:hAnsi="仿宋"/>
                <w:szCs w:val="21"/>
              </w:rPr>
            </w:pPr>
          </w:p>
        </w:tc>
        <w:tc>
          <w:tcPr>
            <w:tcW w:w="499" w:type="pct"/>
            <w:vMerge/>
            <w:vAlign w:val="center"/>
          </w:tcPr>
          <w:p w14:paraId="6DA04979" w14:textId="77777777" w:rsidR="00D94DC7" w:rsidRPr="000D43D7" w:rsidRDefault="00D94DC7" w:rsidP="00CD4C57">
            <w:pPr>
              <w:rPr>
                <w:rFonts w:ascii="仿宋" w:eastAsia="仿宋" w:hAnsi="仿宋"/>
                <w:szCs w:val="21"/>
              </w:rPr>
            </w:pPr>
          </w:p>
        </w:tc>
        <w:tc>
          <w:tcPr>
            <w:tcW w:w="582" w:type="pct"/>
            <w:vMerge/>
            <w:vAlign w:val="center"/>
          </w:tcPr>
          <w:p w14:paraId="392F88E4"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6FA355E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支持用户用红色标记重要的备忘录条目</w:t>
            </w:r>
          </w:p>
        </w:tc>
      </w:tr>
      <w:tr w:rsidR="00D94DC7" w:rsidRPr="000D43D7" w14:paraId="179009A0" w14:textId="77777777" w:rsidTr="00CD4C57">
        <w:tc>
          <w:tcPr>
            <w:tcW w:w="313" w:type="pct"/>
            <w:vMerge/>
            <w:vAlign w:val="center"/>
          </w:tcPr>
          <w:p w14:paraId="1B565F87" w14:textId="77777777" w:rsidR="00D94DC7" w:rsidRPr="000D43D7" w:rsidRDefault="00D94DC7" w:rsidP="00CD4C57">
            <w:pPr>
              <w:rPr>
                <w:rFonts w:ascii="仿宋" w:eastAsia="仿宋" w:hAnsi="仿宋"/>
                <w:szCs w:val="21"/>
              </w:rPr>
            </w:pPr>
          </w:p>
        </w:tc>
        <w:tc>
          <w:tcPr>
            <w:tcW w:w="416" w:type="pct"/>
            <w:vMerge/>
            <w:vAlign w:val="center"/>
          </w:tcPr>
          <w:p w14:paraId="5B9B750A" w14:textId="77777777" w:rsidR="00D94DC7" w:rsidRPr="000D43D7" w:rsidRDefault="00D94DC7" w:rsidP="00CD4C57">
            <w:pPr>
              <w:rPr>
                <w:rFonts w:ascii="仿宋" w:eastAsia="仿宋" w:hAnsi="仿宋"/>
                <w:szCs w:val="21"/>
              </w:rPr>
            </w:pPr>
          </w:p>
        </w:tc>
        <w:tc>
          <w:tcPr>
            <w:tcW w:w="499" w:type="pct"/>
            <w:vMerge/>
            <w:vAlign w:val="center"/>
          </w:tcPr>
          <w:p w14:paraId="75E5E6E8" w14:textId="77777777" w:rsidR="00D94DC7" w:rsidRPr="000D43D7" w:rsidRDefault="00D94DC7" w:rsidP="00CD4C57">
            <w:pPr>
              <w:rPr>
                <w:rFonts w:ascii="仿宋" w:eastAsia="仿宋" w:hAnsi="仿宋"/>
                <w:szCs w:val="21"/>
              </w:rPr>
            </w:pPr>
          </w:p>
        </w:tc>
        <w:tc>
          <w:tcPr>
            <w:tcW w:w="582" w:type="pct"/>
            <w:vMerge/>
            <w:vAlign w:val="center"/>
          </w:tcPr>
          <w:p w14:paraId="0FD8502A"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788814B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支持备忘录设置过期时间，系统根据过期时间自动删除备忘录</w:t>
            </w:r>
          </w:p>
        </w:tc>
      </w:tr>
      <w:tr w:rsidR="00D94DC7" w:rsidRPr="000D43D7" w14:paraId="279E6062" w14:textId="77777777" w:rsidTr="00CD4C57">
        <w:tc>
          <w:tcPr>
            <w:tcW w:w="313" w:type="pct"/>
            <w:vMerge/>
            <w:vAlign w:val="center"/>
          </w:tcPr>
          <w:p w14:paraId="0BCE01E4" w14:textId="77777777" w:rsidR="00D94DC7" w:rsidRPr="000D43D7" w:rsidRDefault="00D94DC7" w:rsidP="00CD4C57">
            <w:pPr>
              <w:rPr>
                <w:rFonts w:ascii="仿宋" w:eastAsia="仿宋" w:hAnsi="仿宋"/>
                <w:szCs w:val="21"/>
              </w:rPr>
            </w:pPr>
          </w:p>
        </w:tc>
        <w:tc>
          <w:tcPr>
            <w:tcW w:w="416" w:type="pct"/>
            <w:vMerge/>
            <w:vAlign w:val="center"/>
          </w:tcPr>
          <w:p w14:paraId="792B353B" w14:textId="77777777" w:rsidR="00D94DC7" w:rsidRPr="000D43D7" w:rsidRDefault="00D94DC7" w:rsidP="00CD4C57">
            <w:pPr>
              <w:rPr>
                <w:rFonts w:ascii="仿宋" w:eastAsia="仿宋" w:hAnsi="仿宋"/>
                <w:szCs w:val="21"/>
              </w:rPr>
            </w:pPr>
          </w:p>
        </w:tc>
        <w:tc>
          <w:tcPr>
            <w:tcW w:w="499" w:type="pct"/>
            <w:vMerge/>
            <w:vAlign w:val="center"/>
          </w:tcPr>
          <w:p w14:paraId="09A61B7D" w14:textId="77777777" w:rsidR="00D94DC7" w:rsidRPr="000D43D7" w:rsidRDefault="00D94DC7" w:rsidP="00CD4C57">
            <w:pPr>
              <w:rPr>
                <w:rFonts w:ascii="仿宋" w:eastAsia="仿宋" w:hAnsi="仿宋"/>
                <w:szCs w:val="21"/>
              </w:rPr>
            </w:pPr>
          </w:p>
        </w:tc>
        <w:tc>
          <w:tcPr>
            <w:tcW w:w="582" w:type="pct"/>
            <w:vMerge/>
            <w:vAlign w:val="center"/>
          </w:tcPr>
          <w:p w14:paraId="4479320C"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7881D39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支持显示备忘录录入的用户名，用于追踪备忘录的来源</w:t>
            </w:r>
          </w:p>
        </w:tc>
      </w:tr>
      <w:tr w:rsidR="00D94DC7" w:rsidRPr="000D43D7" w14:paraId="48EEA39E" w14:textId="77777777" w:rsidTr="00CD4C57">
        <w:tc>
          <w:tcPr>
            <w:tcW w:w="313" w:type="pct"/>
            <w:vMerge/>
            <w:vAlign w:val="center"/>
          </w:tcPr>
          <w:p w14:paraId="01E44913" w14:textId="77777777" w:rsidR="00D94DC7" w:rsidRPr="000D43D7" w:rsidRDefault="00D94DC7" w:rsidP="00CD4C57">
            <w:pPr>
              <w:rPr>
                <w:rFonts w:ascii="仿宋" w:eastAsia="仿宋" w:hAnsi="仿宋"/>
                <w:szCs w:val="21"/>
              </w:rPr>
            </w:pPr>
          </w:p>
        </w:tc>
        <w:tc>
          <w:tcPr>
            <w:tcW w:w="416" w:type="pct"/>
            <w:vMerge/>
            <w:vAlign w:val="center"/>
          </w:tcPr>
          <w:p w14:paraId="2DD41D98" w14:textId="77777777" w:rsidR="00D94DC7" w:rsidRPr="000D43D7" w:rsidRDefault="00D94DC7" w:rsidP="00CD4C57">
            <w:pPr>
              <w:rPr>
                <w:rFonts w:ascii="仿宋" w:eastAsia="仿宋" w:hAnsi="仿宋"/>
                <w:szCs w:val="21"/>
              </w:rPr>
            </w:pPr>
          </w:p>
        </w:tc>
        <w:tc>
          <w:tcPr>
            <w:tcW w:w="499" w:type="pct"/>
            <w:vMerge/>
            <w:vAlign w:val="center"/>
          </w:tcPr>
          <w:p w14:paraId="3D8012D5"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755F523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医生值班信息</w:t>
            </w:r>
          </w:p>
        </w:tc>
        <w:tc>
          <w:tcPr>
            <w:tcW w:w="3190" w:type="pct"/>
            <w:shd w:val="clear" w:color="000000" w:fill="FFFFFF"/>
            <w:vAlign w:val="center"/>
          </w:tcPr>
          <w:p w14:paraId="64E1E3D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首页展示值班医生姓名、联系方式</w:t>
            </w:r>
          </w:p>
        </w:tc>
      </w:tr>
      <w:tr w:rsidR="00D94DC7" w:rsidRPr="000D43D7" w14:paraId="40FB1EBC" w14:textId="77777777" w:rsidTr="00CD4C57">
        <w:tc>
          <w:tcPr>
            <w:tcW w:w="313" w:type="pct"/>
            <w:vMerge/>
            <w:vAlign w:val="center"/>
          </w:tcPr>
          <w:p w14:paraId="0607CF8D" w14:textId="77777777" w:rsidR="00D94DC7" w:rsidRPr="000D43D7" w:rsidRDefault="00D94DC7" w:rsidP="00CD4C57">
            <w:pPr>
              <w:rPr>
                <w:rFonts w:ascii="仿宋" w:eastAsia="仿宋" w:hAnsi="仿宋"/>
                <w:szCs w:val="21"/>
              </w:rPr>
            </w:pPr>
          </w:p>
        </w:tc>
        <w:tc>
          <w:tcPr>
            <w:tcW w:w="416" w:type="pct"/>
            <w:vMerge/>
            <w:vAlign w:val="center"/>
          </w:tcPr>
          <w:p w14:paraId="74B1FDF4" w14:textId="77777777" w:rsidR="00D94DC7" w:rsidRPr="000D43D7" w:rsidRDefault="00D94DC7" w:rsidP="00CD4C57">
            <w:pPr>
              <w:rPr>
                <w:rFonts w:ascii="仿宋" w:eastAsia="仿宋" w:hAnsi="仿宋"/>
                <w:szCs w:val="21"/>
              </w:rPr>
            </w:pPr>
          </w:p>
        </w:tc>
        <w:tc>
          <w:tcPr>
            <w:tcW w:w="499" w:type="pct"/>
            <w:vMerge/>
            <w:vAlign w:val="center"/>
          </w:tcPr>
          <w:p w14:paraId="6B688082" w14:textId="77777777" w:rsidR="00D94DC7" w:rsidRPr="000D43D7" w:rsidRDefault="00D94DC7" w:rsidP="00CD4C57">
            <w:pPr>
              <w:rPr>
                <w:rFonts w:ascii="仿宋" w:eastAsia="仿宋" w:hAnsi="仿宋"/>
                <w:szCs w:val="21"/>
              </w:rPr>
            </w:pPr>
          </w:p>
        </w:tc>
        <w:tc>
          <w:tcPr>
            <w:tcW w:w="582" w:type="pct"/>
            <w:vMerge/>
            <w:vAlign w:val="center"/>
          </w:tcPr>
          <w:p w14:paraId="2316F9A2"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43737FD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支持在首页对值班医生的联系方式进行隐私保护，用户可在详情页中查看完整联系方式</w:t>
            </w:r>
          </w:p>
        </w:tc>
      </w:tr>
      <w:tr w:rsidR="00D94DC7" w:rsidRPr="000D43D7" w14:paraId="213BD662" w14:textId="77777777" w:rsidTr="00CD4C57">
        <w:tc>
          <w:tcPr>
            <w:tcW w:w="313" w:type="pct"/>
            <w:vMerge/>
            <w:vAlign w:val="center"/>
          </w:tcPr>
          <w:p w14:paraId="7CD6F9C5" w14:textId="77777777" w:rsidR="00D94DC7" w:rsidRPr="000D43D7" w:rsidRDefault="00D94DC7" w:rsidP="00CD4C57">
            <w:pPr>
              <w:rPr>
                <w:rFonts w:ascii="仿宋" w:eastAsia="仿宋" w:hAnsi="仿宋"/>
                <w:szCs w:val="21"/>
              </w:rPr>
            </w:pPr>
          </w:p>
        </w:tc>
        <w:tc>
          <w:tcPr>
            <w:tcW w:w="416" w:type="pct"/>
            <w:vMerge/>
            <w:vAlign w:val="center"/>
          </w:tcPr>
          <w:p w14:paraId="5E38F4D9" w14:textId="77777777" w:rsidR="00D94DC7" w:rsidRPr="000D43D7" w:rsidRDefault="00D94DC7" w:rsidP="00CD4C57">
            <w:pPr>
              <w:rPr>
                <w:rFonts w:ascii="仿宋" w:eastAsia="仿宋" w:hAnsi="仿宋"/>
                <w:szCs w:val="21"/>
              </w:rPr>
            </w:pPr>
          </w:p>
        </w:tc>
        <w:tc>
          <w:tcPr>
            <w:tcW w:w="499" w:type="pct"/>
            <w:vMerge/>
            <w:vAlign w:val="center"/>
          </w:tcPr>
          <w:p w14:paraId="4A161374" w14:textId="77777777" w:rsidR="00D94DC7" w:rsidRPr="000D43D7" w:rsidRDefault="00D94DC7" w:rsidP="00CD4C57">
            <w:pPr>
              <w:rPr>
                <w:rFonts w:ascii="仿宋" w:eastAsia="仿宋" w:hAnsi="仿宋"/>
                <w:szCs w:val="21"/>
              </w:rPr>
            </w:pPr>
          </w:p>
        </w:tc>
        <w:tc>
          <w:tcPr>
            <w:tcW w:w="582" w:type="pct"/>
            <w:vMerge/>
            <w:vAlign w:val="center"/>
          </w:tcPr>
          <w:p w14:paraId="4BF53530"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1906496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支持编辑值班医生的信息</w:t>
            </w:r>
          </w:p>
        </w:tc>
      </w:tr>
      <w:tr w:rsidR="00D94DC7" w:rsidRPr="000D43D7" w14:paraId="2573F6EA" w14:textId="77777777" w:rsidTr="00CD4C57">
        <w:tc>
          <w:tcPr>
            <w:tcW w:w="313" w:type="pct"/>
            <w:vMerge/>
            <w:vAlign w:val="center"/>
          </w:tcPr>
          <w:p w14:paraId="0F9C23C7" w14:textId="77777777" w:rsidR="00D94DC7" w:rsidRPr="000D43D7" w:rsidRDefault="00D94DC7" w:rsidP="00CD4C57">
            <w:pPr>
              <w:rPr>
                <w:rFonts w:ascii="仿宋" w:eastAsia="仿宋" w:hAnsi="仿宋"/>
                <w:szCs w:val="21"/>
              </w:rPr>
            </w:pPr>
          </w:p>
        </w:tc>
        <w:tc>
          <w:tcPr>
            <w:tcW w:w="416" w:type="pct"/>
            <w:vMerge/>
            <w:vAlign w:val="center"/>
          </w:tcPr>
          <w:p w14:paraId="74154947" w14:textId="77777777" w:rsidR="00D94DC7" w:rsidRPr="000D43D7" w:rsidRDefault="00D94DC7" w:rsidP="00CD4C57">
            <w:pPr>
              <w:rPr>
                <w:rFonts w:ascii="仿宋" w:eastAsia="仿宋" w:hAnsi="仿宋"/>
                <w:szCs w:val="21"/>
              </w:rPr>
            </w:pPr>
          </w:p>
        </w:tc>
        <w:tc>
          <w:tcPr>
            <w:tcW w:w="499" w:type="pct"/>
            <w:vMerge/>
            <w:vAlign w:val="center"/>
          </w:tcPr>
          <w:p w14:paraId="6FA92DA3"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4848C85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呼叫响应与统计</w:t>
            </w:r>
          </w:p>
        </w:tc>
        <w:tc>
          <w:tcPr>
            <w:tcW w:w="3190" w:type="pct"/>
            <w:shd w:val="clear" w:color="000000" w:fill="FFFFFF"/>
            <w:vAlign w:val="center"/>
          </w:tcPr>
          <w:p w14:paraId="2B3B85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用户可处置患者呼叫</w:t>
            </w:r>
          </w:p>
        </w:tc>
      </w:tr>
      <w:tr w:rsidR="00D94DC7" w:rsidRPr="000D43D7" w14:paraId="068479DE" w14:textId="77777777" w:rsidTr="00CD4C57">
        <w:tc>
          <w:tcPr>
            <w:tcW w:w="313" w:type="pct"/>
            <w:vMerge/>
            <w:vAlign w:val="center"/>
          </w:tcPr>
          <w:p w14:paraId="6CD442DA" w14:textId="77777777" w:rsidR="00D94DC7" w:rsidRPr="000D43D7" w:rsidRDefault="00D94DC7" w:rsidP="00CD4C57">
            <w:pPr>
              <w:rPr>
                <w:rFonts w:ascii="仿宋" w:eastAsia="仿宋" w:hAnsi="仿宋"/>
                <w:szCs w:val="21"/>
              </w:rPr>
            </w:pPr>
          </w:p>
        </w:tc>
        <w:tc>
          <w:tcPr>
            <w:tcW w:w="416" w:type="pct"/>
            <w:vMerge/>
            <w:vAlign w:val="center"/>
          </w:tcPr>
          <w:p w14:paraId="261588DA" w14:textId="77777777" w:rsidR="00D94DC7" w:rsidRPr="000D43D7" w:rsidRDefault="00D94DC7" w:rsidP="00CD4C57">
            <w:pPr>
              <w:rPr>
                <w:rFonts w:ascii="仿宋" w:eastAsia="仿宋" w:hAnsi="仿宋"/>
                <w:szCs w:val="21"/>
              </w:rPr>
            </w:pPr>
          </w:p>
        </w:tc>
        <w:tc>
          <w:tcPr>
            <w:tcW w:w="499" w:type="pct"/>
            <w:vMerge/>
            <w:vAlign w:val="center"/>
          </w:tcPr>
          <w:p w14:paraId="232FDD27" w14:textId="77777777" w:rsidR="00D94DC7" w:rsidRPr="000D43D7" w:rsidRDefault="00D94DC7" w:rsidP="00CD4C57">
            <w:pPr>
              <w:rPr>
                <w:rFonts w:ascii="仿宋" w:eastAsia="仿宋" w:hAnsi="仿宋"/>
                <w:szCs w:val="21"/>
              </w:rPr>
            </w:pPr>
          </w:p>
        </w:tc>
        <w:tc>
          <w:tcPr>
            <w:tcW w:w="582" w:type="pct"/>
            <w:vMerge/>
            <w:vAlign w:val="center"/>
          </w:tcPr>
          <w:p w14:paraId="7E43DF5B"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0CDC9D2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患者呼叫提示信息可最小化</w:t>
            </w:r>
          </w:p>
        </w:tc>
      </w:tr>
      <w:tr w:rsidR="00D94DC7" w:rsidRPr="000D43D7" w14:paraId="13326165" w14:textId="77777777" w:rsidTr="00CD4C57">
        <w:tc>
          <w:tcPr>
            <w:tcW w:w="313" w:type="pct"/>
            <w:vMerge/>
            <w:vAlign w:val="center"/>
          </w:tcPr>
          <w:p w14:paraId="2343F7B1" w14:textId="77777777" w:rsidR="00D94DC7" w:rsidRPr="000D43D7" w:rsidRDefault="00D94DC7" w:rsidP="00CD4C57">
            <w:pPr>
              <w:rPr>
                <w:rFonts w:ascii="仿宋" w:eastAsia="仿宋" w:hAnsi="仿宋"/>
                <w:szCs w:val="21"/>
              </w:rPr>
            </w:pPr>
          </w:p>
        </w:tc>
        <w:tc>
          <w:tcPr>
            <w:tcW w:w="416" w:type="pct"/>
            <w:vMerge/>
            <w:vAlign w:val="center"/>
          </w:tcPr>
          <w:p w14:paraId="01820411" w14:textId="77777777" w:rsidR="00D94DC7" w:rsidRPr="000D43D7" w:rsidRDefault="00D94DC7" w:rsidP="00CD4C57">
            <w:pPr>
              <w:rPr>
                <w:rFonts w:ascii="仿宋" w:eastAsia="仿宋" w:hAnsi="仿宋"/>
                <w:szCs w:val="21"/>
              </w:rPr>
            </w:pPr>
          </w:p>
        </w:tc>
        <w:tc>
          <w:tcPr>
            <w:tcW w:w="499" w:type="pct"/>
            <w:vMerge/>
            <w:vAlign w:val="center"/>
          </w:tcPr>
          <w:p w14:paraId="73E2AD94" w14:textId="77777777" w:rsidR="00D94DC7" w:rsidRPr="000D43D7" w:rsidRDefault="00D94DC7" w:rsidP="00CD4C57">
            <w:pPr>
              <w:rPr>
                <w:rFonts w:ascii="仿宋" w:eastAsia="仿宋" w:hAnsi="仿宋"/>
                <w:szCs w:val="21"/>
              </w:rPr>
            </w:pPr>
          </w:p>
        </w:tc>
        <w:tc>
          <w:tcPr>
            <w:tcW w:w="582" w:type="pct"/>
            <w:vMerge/>
            <w:vAlign w:val="center"/>
          </w:tcPr>
          <w:p w14:paraId="5A2A09D1"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19C7707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用户可查看病区的呼叫记录统计情况</w:t>
            </w:r>
          </w:p>
        </w:tc>
      </w:tr>
      <w:tr w:rsidR="00D94DC7" w:rsidRPr="000D43D7" w14:paraId="1CDA35DE" w14:textId="77777777" w:rsidTr="00CD4C57">
        <w:tc>
          <w:tcPr>
            <w:tcW w:w="313" w:type="pct"/>
            <w:vMerge/>
            <w:vAlign w:val="center"/>
          </w:tcPr>
          <w:p w14:paraId="0ECF2335" w14:textId="77777777" w:rsidR="00D94DC7" w:rsidRPr="000D43D7" w:rsidRDefault="00D94DC7" w:rsidP="00CD4C57">
            <w:pPr>
              <w:rPr>
                <w:rFonts w:ascii="仿宋" w:eastAsia="仿宋" w:hAnsi="仿宋"/>
                <w:szCs w:val="21"/>
              </w:rPr>
            </w:pPr>
          </w:p>
        </w:tc>
        <w:tc>
          <w:tcPr>
            <w:tcW w:w="416" w:type="pct"/>
            <w:vMerge/>
            <w:vAlign w:val="center"/>
          </w:tcPr>
          <w:p w14:paraId="3B864E9E" w14:textId="77777777" w:rsidR="00D94DC7" w:rsidRPr="000D43D7" w:rsidRDefault="00D94DC7" w:rsidP="00CD4C57">
            <w:pPr>
              <w:rPr>
                <w:rFonts w:ascii="仿宋" w:eastAsia="仿宋" w:hAnsi="仿宋"/>
                <w:szCs w:val="21"/>
              </w:rPr>
            </w:pPr>
          </w:p>
        </w:tc>
        <w:tc>
          <w:tcPr>
            <w:tcW w:w="499" w:type="pct"/>
            <w:vMerge/>
            <w:vAlign w:val="center"/>
          </w:tcPr>
          <w:p w14:paraId="2A82DD3D" w14:textId="77777777" w:rsidR="00D94DC7" w:rsidRPr="000D43D7" w:rsidRDefault="00D94DC7" w:rsidP="00CD4C57">
            <w:pPr>
              <w:rPr>
                <w:rFonts w:ascii="仿宋" w:eastAsia="仿宋" w:hAnsi="仿宋"/>
                <w:szCs w:val="21"/>
              </w:rPr>
            </w:pPr>
          </w:p>
        </w:tc>
        <w:tc>
          <w:tcPr>
            <w:tcW w:w="582" w:type="pct"/>
            <w:vMerge/>
            <w:vAlign w:val="center"/>
          </w:tcPr>
          <w:p w14:paraId="796E3ED4"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156D4AC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展示患者发起但未被响应的呼叫</w:t>
            </w:r>
          </w:p>
        </w:tc>
      </w:tr>
      <w:tr w:rsidR="00D94DC7" w:rsidRPr="000D43D7" w14:paraId="2620A3D2" w14:textId="77777777" w:rsidTr="00CD4C57">
        <w:tc>
          <w:tcPr>
            <w:tcW w:w="313" w:type="pct"/>
            <w:vMerge/>
            <w:vAlign w:val="center"/>
          </w:tcPr>
          <w:p w14:paraId="7A51585E" w14:textId="77777777" w:rsidR="00D94DC7" w:rsidRPr="000D43D7" w:rsidRDefault="00D94DC7" w:rsidP="00CD4C57">
            <w:pPr>
              <w:rPr>
                <w:rFonts w:ascii="仿宋" w:eastAsia="仿宋" w:hAnsi="仿宋"/>
                <w:szCs w:val="21"/>
              </w:rPr>
            </w:pPr>
          </w:p>
        </w:tc>
        <w:tc>
          <w:tcPr>
            <w:tcW w:w="416" w:type="pct"/>
            <w:vMerge/>
            <w:vAlign w:val="center"/>
          </w:tcPr>
          <w:p w14:paraId="1DB7FC5F" w14:textId="77777777" w:rsidR="00D94DC7" w:rsidRPr="000D43D7" w:rsidRDefault="00D94DC7" w:rsidP="00CD4C57">
            <w:pPr>
              <w:rPr>
                <w:rFonts w:ascii="仿宋" w:eastAsia="仿宋" w:hAnsi="仿宋"/>
                <w:szCs w:val="21"/>
              </w:rPr>
            </w:pPr>
          </w:p>
        </w:tc>
        <w:tc>
          <w:tcPr>
            <w:tcW w:w="499" w:type="pct"/>
            <w:vMerge/>
            <w:vAlign w:val="center"/>
          </w:tcPr>
          <w:p w14:paraId="3659837B"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2315DDA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管</w:t>
            </w:r>
            <w:proofErr w:type="gramStart"/>
            <w:r w:rsidRPr="000D43D7">
              <w:rPr>
                <w:rFonts w:ascii="仿宋" w:eastAsia="仿宋" w:hAnsi="仿宋" w:hint="eastAsia"/>
                <w:szCs w:val="21"/>
              </w:rPr>
              <w:t>床信息</w:t>
            </w:r>
            <w:proofErr w:type="gramEnd"/>
          </w:p>
        </w:tc>
        <w:tc>
          <w:tcPr>
            <w:tcW w:w="3190" w:type="pct"/>
            <w:shd w:val="clear" w:color="000000" w:fill="FFFFFF"/>
            <w:vAlign w:val="center"/>
          </w:tcPr>
          <w:p w14:paraId="18E50C9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展示病区当天的管</w:t>
            </w:r>
            <w:proofErr w:type="gramStart"/>
            <w:r w:rsidRPr="000D43D7">
              <w:rPr>
                <w:rFonts w:ascii="仿宋" w:eastAsia="仿宋" w:hAnsi="仿宋" w:hint="eastAsia"/>
                <w:szCs w:val="21"/>
              </w:rPr>
              <w:t>床信息</w:t>
            </w:r>
            <w:proofErr w:type="gramEnd"/>
          </w:p>
        </w:tc>
      </w:tr>
      <w:tr w:rsidR="00D94DC7" w:rsidRPr="000D43D7" w14:paraId="01E8F6C2" w14:textId="77777777" w:rsidTr="00CD4C57">
        <w:tc>
          <w:tcPr>
            <w:tcW w:w="313" w:type="pct"/>
            <w:vMerge/>
            <w:vAlign w:val="center"/>
          </w:tcPr>
          <w:p w14:paraId="4D397426" w14:textId="77777777" w:rsidR="00D94DC7" w:rsidRPr="000D43D7" w:rsidRDefault="00D94DC7" w:rsidP="00CD4C57">
            <w:pPr>
              <w:rPr>
                <w:rFonts w:ascii="仿宋" w:eastAsia="仿宋" w:hAnsi="仿宋"/>
                <w:szCs w:val="21"/>
              </w:rPr>
            </w:pPr>
          </w:p>
        </w:tc>
        <w:tc>
          <w:tcPr>
            <w:tcW w:w="416" w:type="pct"/>
            <w:vMerge/>
            <w:vAlign w:val="center"/>
          </w:tcPr>
          <w:p w14:paraId="3029ACDF" w14:textId="77777777" w:rsidR="00D94DC7" w:rsidRPr="000D43D7" w:rsidRDefault="00D94DC7" w:rsidP="00CD4C57">
            <w:pPr>
              <w:rPr>
                <w:rFonts w:ascii="仿宋" w:eastAsia="仿宋" w:hAnsi="仿宋"/>
                <w:szCs w:val="21"/>
              </w:rPr>
            </w:pPr>
          </w:p>
        </w:tc>
        <w:tc>
          <w:tcPr>
            <w:tcW w:w="499" w:type="pct"/>
            <w:vMerge/>
            <w:vAlign w:val="center"/>
          </w:tcPr>
          <w:p w14:paraId="49D9C366" w14:textId="77777777" w:rsidR="00D94DC7" w:rsidRPr="000D43D7" w:rsidRDefault="00D94DC7" w:rsidP="00CD4C57">
            <w:pPr>
              <w:rPr>
                <w:rFonts w:ascii="仿宋" w:eastAsia="仿宋" w:hAnsi="仿宋"/>
                <w:szCs w:val="21"/>
              </w:rPr>
            </w:pPr>
          </w:p>
        </w:tc>
        <w:tc>
          <w:tcPr>
            <w:tcW w:w="582" w:type="pct"/>
            <w:vMerge/>
            <w:vAlign w:val="center"/>
          </w:tcPr>
          <w:p w14:paraId="4229F878"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5F2DFA5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支持用户手动维护管</w:t>
            </w:r>
            <w:proofErr w:type="gramStart"/>
            <w:r w:rsidRPr="000D43D7">
              <w:rPr>
                <w:rFonts w:ascii="仿宋" w:eastAsia="仿宋" w:hAnsi="仿宋" w:hint="eastAsia"/>
                <w:szCs w:val="21"/>
              </w:rPr>
              <w:t>床信息</w:t>
            </w:r>
            <w:proofErr w:type="gramEnd"/>
          </w:p>
        </w:tc>
      </w:tr>
      <w:tr w:rsidR="00D94DC7" w:rsidRPr="000D43D7" w14:paraId="36864589" w14:textId="77777777" w:rsidTr="00CD4C57">
        <w:tc>
          <w:tcPr>
            <w:tcW w:w="313" w:type="pct"/>
            <w:vMerge/>
            <w:vAlign w:val="center"/>
          </w:tcPr>
          <w:p w14:paraId="614F1138" w14:textId="77777777" w:rsidR="00D94DC7" w:rsidRPr="000D43D7" w:rsidRDefault="00D94DC7" w:rsidP="00CD4C57">
            <w:pPr>
              <w:rPr>
                <w:rFonts w:ascii="仿宋" w:eastAsia="仿宋" w:hAnsi="仿宋"/>
                <w:szCs w:val="21"/>
              </w:rPr>
            </w:pPr>
          </w:p>
        </w:tc>
        <w:tc>
          <w:tcPr>
            <w:tcW w:w="416" w:type="pct"/>
            <w:vMerge/>
            <w:vAlign w:val="center"/>
          </w:tcPr>
          <w:p w14:paraId="315479A6" w14:textId="77777777" w:rsidR="00D94DC7" w:rsidRPr="000D43D7" w:rsidRDefault="00D94DC7" w:rsidP="00CD4C57">
            <w:pPr>
              <w:rPr>
                <w:rFonts w:ascii="仿宋" w:eastAsia="仿宋" w:hAnsi="仿宋"/>
                <w:szCs w:val="21"/>
              </w:rPr>
            </w:pPr>
          </w:p>
        </w:tc>
        <w:tc>
          <w:tcPr>
            <w:tcW w:w="499" w:type="pct"/>
            <w:vMerge/>
            <w:vAlign w:val="center"/>
          </w:tcPr>
          <w:p w14:paraId="10CB99CB" w14:textId="77777777" w:rsidR="00D94DC7" w:rsidRPr="000D43D7" w:rsidRDefault="00D94DC7" w:rsidP="00CD4C57">
            <w:pPr>
              <w:rPr>
                <w:rFonts w:ascii="仿宋" w:eastAsia="仿宋" w:hAnsi="仿宋"/>
                <w:szCs w:val="21"/>
              </w:rPr>
            </w:pPr>
          </w:p>
        </w:tc>
        <w:tc>
          <w:tcPr>
            <w:tcW w:w="582" w:type="pct"/>
            <w:vMerge/>
            <w:vAlign w:val="center"/>
          </w:tcPr>
          <w:p w14:paraId="6DD7B4F8"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07467F1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支持以责任组的维</w:t>
            </w:r>
            <w:proofErr w:type="gramStart"/>
            <w:r w:rsidRPr="000D43D7">
              <w:rPr>
                <w:rFonts w:ascii="仿宋" w:eastAsia="仿宋" w:hAnsi="仿宋" w:hint="eastAsia"/>
                <w:szCs w:val="21"/>
              </w:rPr>
              <w:t>度显示管床信息</w:t>
            </w:r>
            <w:proofErr w:type="gramEnd"/>
          </w:p>
        </w:tc>
      </w:tr>
      <w:tr w:rsidR="00D94DC7" w:rsidRPr="000D43D7" w14:paraId="05352E41" w14:textId="77777777" w:rsidTr="00CD4C57">
        <w:tc>
          <w:tcPr>
            <w:tcW w:w="313" w:type="pct"/>
            <w:vMerge/>
            <w:vAlign w:val="center"/>
          </w:tcPr>
          <w:p w14:paraId="58266ABD" w14:textId="77777777" w:rsidR="00D94DC7" w:rsidRPr="000D43D7" w:rsidRDefault="00D94DC7" w:rsidP="00CD4C57">
            <w:pPr>
              <w:rPr>
                <w:rFonts w:ascii="仿宋" w:eastAsia="仿宋" w:hAnsi="仿宋"/>
                <w:szCs w:val="21"/>
              </w:rPr>
            </w:pPr>
          </w:p>
        </w:tc>
        <w:tc>
          <w:tcPr>
            <w:tcW w:w="416" w:type="pct"/>
            <w:vMerge/>
            <w:vAlign w:val="center"/>
          </w:tcPr>
          <w:p w14:paraId="54D9C9EC" w14:textId="77777777" w:rsidR="00D94DC7" w:rsidRPr="000D43D7" w:rsidRDefault="00D94DC7" w:rsidP="00CD4C57">
            <w:pPr>
              <w:rPr>
                <w:rFonts w:ascii="仿宋" w:eastAsia="仿宋" w:hAnsi="仿宋"/>
                <w:szCs w:val="21"/>
              </w:rPr>
            </w:pPr>
          </w:p>
        </w:tc>
        <w:tc>
          <w:tcPr>
            <w:tcW w:w="499" w:type="pct"/>
            <w:vMerge/>
            <w:vAlign w:val="center"/>
          </w:tcPr>
          <w:p w14:paraId="422446D7" w14:textId="77777777" w:rsidR="00D94DC7" w:rsidRPr="000D43D7" w:rsidRDefault="00D94DC7" w:rsidP="00CD4C57">
            <w:pPr>
              <w:rPr>
                <w:rFonts w:ascii="仿宋" w:eastAsia="仿宋" w:hAnsi="仿宋"/>
                <w:szCs w:val="21"/>
              </w:rPr>
            </w:pPr>
          </w:p>
        </w:tc>
        <w:tc>
          <w:tcPr>
            <w:tcW w:w="582" w:type="pct"/>
            <w:vMerge/>
            <w:vAlign w:val="center"/>
          </w:tcPr>
          <w:p w14:paraId="04BE735C"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95C4E5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支持以护士的维</w:t>
            </w:r>
            <w:proofErr w:type="gramStart"/>
            <w:r w:rsidRPr="000D43D7">
              <w:rPr>
                <w:rFonts w:ascii="仿宋" w:eastAsia="仿宋" w:hAnsi="仿宋" w:hint="eastAsia"/>
                <w:szCs w:val="21"/>
              </w:rPr>
              <w:t>度显示管床信息</w:t>
            </w:r>
            <w:proofErr w:type="gramEnd"/>
          </w:p>
        </w:tc>
      </w:tr>
      <w:tr w:rsidR="00D94DC7" w:rsidRPr="000D43D7" w14:paraId="4E857184" w14:textId="77777777" w:rsidTr="00CD4C57">
        <w:tc>
          <w:tcPr>
            <w:tcW w:w="313" w:type="pct"/>
            <w:vMerge/>
            <w:vAlign w:val="center"/>
          </w:tcPr>
          <w:p w14:paraId="643C2943" w14:textId="77777777" w:rsidR="00D94DC7" w:rsidRPr="000D43D7" w:rsidRDefault="00D94DC7" w:rsidP="00CD4C57">
            <w:pPr>
              <w:rPr>
                <w:rFonts w:ascii="仿宋" w:eastAsia="仿宋" w:hAnsi="仿宋"/>
                <w:szCs w:val="21"/>
              </w:rPr>
            </w:pPr>
          </w:p>
        </w:tc>
        <w:tc>
          <w:tcPr>
            <w:tcW w:w="416" w:type="pct"/>
            <w:vMerge/>
            <w:vAlign w:val="center"/>
          </w:tcPr>
          <w:p w14:paraId="7307CB46" w14:textId="77777777" w:rsidR="00D94DC7" w:rsidRPr="000D43D7" w:rsidRDefault="00D94DC7" w:rsidP="00CD4C57">
            <w:pPr>
              <w:rPr>
                <w:rFonts w:ascii="仿宋" w:eastAsia="仿宋" w:hAnsi="仿宋"/>
                <w:szCs w:val="21"/>
              </w:rPr>
            </w:pPr>
          </w:p>
        </w:tc>
        <w:tc>
          <w:tcPr>
            <w:tcW w:w="499" w:type="pct"/>
            <w:vMerge/>
            <w:vAlign w:val="center"/>
          </w:tcPr>
          <w:p w14:paraId="0D0E37C4"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757E0D1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预约检查</w:t>
            </w:r>
          </w:p>
        </w:tc>
        <w:tc>
          <w:tcPr>
            <w:tcW w:w="3190" w:type="pct"/>
            <w:shd w:val="clear" w:color="000000" w:fill="FFFFFF"/>
            <w:vAlign w:val="center"/>
          </w:tcPr>
          <w:p w14:paraId="7FC89EE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展示以患者的预约检查情况，包含检查时间，检查名称，完成情况以及检查备注</w:t>
            </w:r>
          </w:p>
        </w:tc>
      </w:tr>
      <w:tr w:rsidR="00D94DC7" w:rsidRPr="000D43D7" w14:paraId="039B6419" w14:textId="77777777" w:rsidTr="00CD4C57">
        <w:tc>
          <w:tcPr>
            <w:tcW w:w="313" w:type="pct"/>
            <w:vMerge/>
            <w:vAlign w:val="center"/>
          </w:tcPr>
          <w:p w14:paraId="7060AE31" w14:textId="77777777" w:rsidR="00D94DC7" w:rsidRPr="000D43D7" w:rsidRDefault="00D94DC7" w:rsidP="00CD4C57">
            <w:pPr>
              <w:rPr>
                <w:rFonts w:ascii="仿宋" w:eastAsia="仿宋" w:hAnsi="仿宋"/>
                <w:szCs w:val="21"/>
              </w:rPr>
            </w:pPr>
          </w:p>
        </w:tc>
        <w:tc>
          <w:tcPr>
            <w:tcW w:w="416" w:type="pct"/>
            <w:vMerge/>
            <w:vAlign w:val="center"/>
          </w:tcPr>
          <w:p w14:paraId="48077474" w14:textId="77777777" w:rsidR="00D94DC7" w:rsidRPr="000D43D7" w:rsidRDefault="00D94DC7" w:rsidP="00CD4C57">
            <w:pPr>
              <w:rPr>
                <w:rFonts w:ascii="仿宋" w:eastAsia="仿宋" w:hAnsi="仿宋"/>
                <w:szCs w:val="21"/>
              </w:rPr>
            </w:pPr>
          </w:p>
        </w:tc>
        <w:tc>
          <w:tcPr>
            <w:tcW w:w="499" w:type="pct"/>
            <w:vMerge/>
            <w:vAlign w:val="center"/>
          </w:tcPr>
          <w:p w14:paraId="610B5A49" w14:textId="77777777" w:rsidR="00D94DC7" w:rsidRPr="000D43D7" w:rsidRDefault="00D94DC7" w:rsidP="00CD4C57">
            <w:pPr>
              <w:rPr>
                <w:rFonts w:ascii="仿宋" w:eastAsia="仿宋" w:hAnsi="仿宋"/>
                <w:szCs w:val="21"/>
              </w:rPr>
            </w:pPr>
          </w:p>
        </w:tc>
        <w:tc>
          <w:tcPr>
            <w:tcW w:w="582" w:type="pct"/>
            <w:vMerge/>
            <w:vAlign w:val="center"/>
          </w:tcPr>
          <w:p w14:paraId="0B937BB0"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33FCC8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用户可根据使用需要对显示的内容进行筛选，如只显示部分特殊的检查内容</w:t>
            </w:r>
          </w:p>
        </w:tc>
      </w:tr>
      <w:tr w:rsidR="00D94DC7" w:rsidRPr="000D43D7" w14:paraId="320A2683" w14:textId="77777777" w:rsidTr="00CD4C57">
        <w:tc>
          <w:tcPr>
            <w:tcW w:w="313" w:type="pct"/>
            <w:vMerge/>
            <w:vAlign w:val="center"/>
          </w:tcPr>
          <w:p w14:paraId="7B5BB792" w14:textId="77777777" w:rsidR="00D94DC7" w:rsidRPr="000D43D7" w:rsidRDefault="00D94DC7" w:rsidP="00CD4C57">
            <w:pPr>
              <w:rPr>
                <w:rFonts w:ascii="仿宋" w:eastAsia="仿宋" w:hAnsi="仿宋"/>
                <w:szCs w:val="21"/>
              </w:rPr>
            </w:pPr>
          </w:p>
        </w:tc>
        <w:tc>
          <w:tcPr>
            <w:tcW w:w="416" w:type="pct"/>
            <w:vMerge/>
            <w:vAlign w:val="center"/>
          </w:tcPr>
          <w:p w14:paraId="089E477D" w14:textId="77777777" w:rsidR="00D94DC7" w:rsidRPr="000D43D7" w:rsidRDefault="00D94DC7" w:rsidP="00CD4C57">
            <w:pPr>
              <w:rPr>
                <w:rFonts w:ascii="仿宋" w:eastAsia="仿宋" w:hAnsi="仿宋"/>
                <w:szCs w:val="21"/>
              </w:rPr>
            </w:pPr>
          </w:p>
        </w:tc>
        <w:tc>
          <w:tcPr>
            <w:tcW w:w="499" w:type="pct"/>
            <w:vMerge/>
            <w:vAlign w:val="center"/>
          </w:tcPr>
          <w:p w14:paraId="3B294C2B" w14:textId="77777777" w:rsidR="00D94DC7" w:rsidRPr="000D43D7" w:rsidRDefault="00D94DC7" w:rsidP="00CD4C57">
            <w:pPr>
              <w:rPr>
                <w:rFonts w:ascii="仿宋" w:eastAsia="仿宋" w:hAnsi="仿宋"/>
                <w:szCs w:val="21"/>
              </w:rPr>
            </w:pPr>
          </w:p>
        </w:tc>
        <w:tc>
          <w:tcPr>
            <w:tcW w:w="582" w:type="pct"/>
            <w:vMerge/>
            <w:vAlign w:val="center"/>
          </w:tcPr>
          <w:p w14:paraId="3A5BEB95"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7369846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用户可手动维护预约检查的内容</w:t>
            </w:r>
          </w:p>
        </w:tc>
      </w:tr>
      <w:tr w:rsidR="00D94DC7" w:rsidRPr="000D43D7" w14:paraId="2B1E4484" w14:textId="77777777" w:rsidTr="00CD4C57">
        <w:tc>
          <w:tcPr>
            <w:tcW w:w="313" w:type="pct"/>
            <w:vMerge/>
            <w:vAlign w:val="center"/>
          </w:tcPr>
          <w:p w14:paraId="4A742C0F" w14:textId="77777777" w:rsidR="00D94DC7" w:rsidRPr="000D43D7" w:rsidRDefault="00D94DC7" w:rsidP="00CD4C57">
            <w:pPr>
              <w:rPr>
                <w:rFonts w:ascii="仿宋" w:eastAsia="仿宋" w:hAnsi="仿宋"/>
                <w:szCs w:val="21"/>
              </w:rPr>
            </w:pPr>
          </w:p>
        </w:tc>
        <w:tc>
          <w:tcPr>
            <w:tcW w:w="416" w:type="pct"/>
            <w:vMerge/>
            <w:vAlign w:val="center"/>
          </w:tcPr>
          <w:p w14:paraId="65CB0554" w14:textId="77777777" w:rsidR="00D94DC7" w:rsidRPr="000D43D7" w:rsidRDefault="00D94DC7" w:rsidP="00CD4C57">
            <w:pPr>
              <w:rPr>
                <w:rFonts w:ascii="仿宋" w:eastAsia="仿宋" w:hAnsi="仿宋"/>
                <w:szCs w:val="21"/>
              </w:rPr>
            </w:pPr>
          </w:p>
        </w:tc>
        <w:tc>
          <w:tcPr>
            <w:tcW w:w="499" w:type="pct"/>
            <w:vMerge/>
            <w:vAlign w:val="center"/>
          </w:tcPr>
          <w:p w14:paraId="3898451A" w14:textId="77777777" w:rsidR="00D94DC7" w:rsidRPr="000D43D7" w:rsidRDefault="00D94DC7" w:rsidP="00CD4C57">
            <w:pPr>
              <w:rPr>
                <w:rFonts w:ascii="仿宋" w:eastAsia="仿宋" w:hAnsi="仿宋"/>
                <w:szCs w:val="21"/>
              </w:rPr>
            </w:pPr>
          </w:p>
        </w:tc>
        <w:tc>
          <w:tcPr>
            <w:tcW w:w="582" w:type="pct"/>
            <w:vMerge/>
            <w:vAlign w:val="center"/>
          </w:tcPr>
          <w:p w14:paraId="449FCB44"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4145BAD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支持以患者维度查看预约检查的情况</w:t>
            </w:r>
          </w:p>
        </w:tc>
      </w:tr>
      <w:tr w:rsidR="00D94DC7" w:rsidRPr="000D43D7" w14:paraId="4E5B35E1" w14:textId="77777777" w:rsidTr="00CD4C57">
        <w:tc>
          <w:tcPr>
            <w:tcW w:w="313" w:type="pct"/>
            <w:vMerge/>
            <w:vAlign w:val="center"/>
          </w:tcPr>
          <w:p w14:paraId="43375771" w14:textId="77777777" w:rsidR="00D94DC7" w:rsidRPr="000D43D7" w:rsidRDefault="00D94DC7" w:rsidP="00CD4C57">
            <w:pPr>
              <w:rPr>
                <w:rFonts w:ascii="仿宋" w:eastAsia="仿宋" w:hAnsi="仿宋"/>
                <w:szCs w:val="21"/>
              </w:rPr>
            </w:pPr>
          </w:p>
        </w:tc>
        <w:tc>
          <w:tcPr>
            <w:tcW w:w="416" w:type="pct"/>
            <w:vMerge/>
            <w:vAlign w:val="center"/>
          </w:tcPr>
          <w:p w14:paraId="3D225B93" w14:textId="77777777" w:rsidR="00D94DC7" w:rsidRPr="000D43D7" w:rsidRDefault="00D94DC7" w:rsidP="00CD4C57">
            <w:pPr>
              <w:rPr>
                <w:rFonts w:ascii="仿宋" w:eastAsia="仿宋" w:hAnsi="仿宋"/>
                <w:szCs w:val="21"/>
              </w:rPr>
            </w:pPr>
          </w:p>
        </w:tc>
        <w:tc>
          <w:tcPr>
            <w:tcW w:w="499" w:type="pct"/>
            <w:vMerge/>
            <w:vAlign w:val="center"/>
          </w:tcPr>
          <w:p w14:paraId="6A1FE1DA" w14:textId="77777777" w:rsidR="00D94DC7" w:rsidRPr="000D43D7" w:rsidRDefault="00D94DC7" w:rsidP="00CD4C57">
            <w:pPr>
              <w:rPr>
                <w:rFonts w:ascii="仿宋" w:eastAsia="仿宋" w:hAnsi="仿宋"/>
                <w:szCs w:val="21"/>
              </w:rPr>
            </w:pPr>
          </w:p>
        </w:tc>
        <w:tc>
          <w:tcPr>
            <w:tcW w:w="582" w:type="pct"/>
            <w:vMerge/>
            <w:vAlign w:val="center"/>
          </w:tcPr>
          <w:p w14:paraId="64286506"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7CB8888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支持以预约检查类型的维度查看预约检查的情况</w:t>
            </w:r>
          </w:p>
        </w:tc>
      </w:tr>
      <w:tr w:rsidR="00D94DC7" w:rsidRPr="000D43D7" w14:paraId="60AC17AB" w14:textId="77777777" w:rsidTr="00CD4C57">
        <w:tc>
          <w:tcPr>
            <w:tcW w:w="313" w:type="pct"/>
            <w:vMerge/>
            <w:vAlign w:val="center"/>
          </w:tcPr>
          <w:p w14:paraId="1C2EDC78" w14:textId="77777777" w:rsidR="00D94DC7" w:rsidRPr="000D43D7" w:rsidRDefault="00D94DC7" w:rsidP="00CD4C57">
            <w:pPr>
              <w:rPr>
                <w:rFonts w:ascii="仿宋" w:eastAsia="仿宋" w:hAnsi="仿宋"/>
                <w:szCs w:val="21"/>
              </w:rPr>
            </w:pPr>
          </w:p>
        </w:tc>
        <w:tc>
          <w:tcPr>
            <w:tcW w:w="416" w:type="pct"/>
            <w:vMerge/>
            <w:vAlign w:val="center"/>
          </w:tcPr>
          <w:p w14:paraId="4CCCB85E" w14:textId="77777777" w:rsidR="00D94DC7" w:rsidRPr="000D43D7" w:rsidRDefault="00D94DC7" w:rsidP="00CD4C57">
            <w:pPr>
              <w:rPr>
                <w:rFonts w:ascii="仿宋" w:eastAsia="仿宋" w:hAnsi="仿宋"/>
                <w:szCs w:val="21"/>
              </w:rPr>
            </w:pPr>
          </w:p>
        </w:tc>
        <w:tc>
          <w:tcPr>
            <w:tcW w:w="499" w:type="pct"/>
            <w:vMerge/>
            <w:vAlign w:val="center"/>
          </w:tcPr>
          <w:p w14:paraId="64C9C0A4"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2AF05342"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患者导</w:t>
            </w:r>
            <w:r w:rsidRPr="000D43D7">
              <w:rPr>
                <w:rFonts w:ascii="仿宋" w:eastAsia="仿宋" w:hAnsi="仿宋" w:hint="eastAsia"/>
                <w:szCs w:val="21"/>
              </w:rPr>
              <w:lastRenderedPageBreak/>
              <w:t>管</w:t>
            </w:r>
          </w:p>
        </w:tc>
        <w:tc>
          <w:tcPr>
            <w:tcW w:w="3190" w:type="pct"/>
            <w:shd w:val="clear" w:color="000000" w:fill="FFFFFF"/>
            <w:vAlign w:val="center"/>
          </w:tcPr>
          <w:p w14:paraId="60B6D23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展示以患者的导管详情，包含导管类型，风险级别，置</w:t>
            </w:r>
            <w:r w:rsidRPr="000D43D7">
              <w:rPr>
                <w:rFonts w:ascii="仿宋" w:eastAsia="仿宋" w:hAnsi="仿宋" w:hint="eastAsia"/>
                <w:szCs w:val="21"/>
              </w:rPr>
              <w:lastRenderedPageBreak/>
              <w:t>管时间</w:t>
            </w:r>
          </w:p>
        </w:tc>
      </w:tr>
      <w:tr w:rsidR="00D94DC7" w:rsidRPr="000D43D7" w14:paraId="63DDEC9E" w14:textId="77777777" w:rsidTr="00CD4C57">
        <w:tc>
          <w:tcPr>
            <w:tcW w:w="313" w:type="pct"/>
            <w:vMerge/>
            <w:vAlign w:val="center"/>
          </w:tcPr>
          <w:p w14:paraId="4514ED16" w14:textId="77777777" w:rsidR="00D94DC7" w:rsidRPr="000D43D7" w:rsidRDefault="00D94DC7" w:rsidP="00CD4C57">
            <w:pPr>
              <w:rPr>
                <w:rFonts w:ascii="仿宋" w:eastAsia="仿宋" w:hAnsi="仿宋"/>
                <w:szCs w:val="21"/>
              </w:rPr>
            </w:pPr>
          </w:p>
        </w:tc>
        <w:tc>
          <w:tcPr>
            <w:tcW w:w="416" w:type="pct"/>
            <w:vMerge/>
            <w:vAlign w:val="center"/>
          </w:tcPr>
          <w:p w14:paraId="4ED84965" w14:textId="77777777" w:rsidR="00D94DC7" w:rsidRPr="000D43D7" w:rsidRDefault="00D94DC7" w:rsidP="00CD4C57">
            <w:pPr>
              <w:rPr>
                <w:rFonts w:ascii="仿宋" w:eastAsia="仿宋" w:hAnsi="仿宋"/>
                <w:szCs w:val="21"/>
              </w:rPr>
            </w:pPr>
          </w:p>
        </w:tc>
        <w:tc>
          <w:tcPr>
            <w:tcW w:w="499" w:type="pct"/>
            <w:vMerge/>
            <w:vAlign w:val="center"/>
          </w:tcPr>
          <w:p w14:paraId="5A8490D1" w14:textId="77777777" w:rsidR="00D94DC7" w:rsidRPr="000D43D7" w:rsidRDefault="00D94DC7" w:rsidP="00CD4C57">
            <w:pPr>
              <w:rPr>
                <w:rFonts w:ascii="仿宋" w:eastAsia="仿宋" w:hAnsi="仿宋"/>
                <w:szCs w:val="21"/>
              </w:rPr>
            </w:pPr>
          </w:p>
        </w:tc>
        <w:tc>
          <w:tcPr>
            <w:tcW w:w="582" w:type="pct"/>
            <w:vMerge/>
            <w:vAlign w:val="center"/>
          </w:tcPr>
          <w:p w14:paraId="2AB475B2"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68140A5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用户可添加导管的备注，如臂围，深度等内容</w:t>
            </w:r>
          </w:p>
        </w:tc>
      </w:tr>
      <w:tr w:rsidR="00D94DC7" w:rsidRPr="000D43D7" w14:paraId="1FB94511" w14:textId="77777777" w:rsidTr="00CD4C57">
        <w:tc>
          <w:tcPr>
            <w:tcW w:w="313" w:type="pct"/>
            <w:vMerge/>
            <w:vAlign w:val="center"/>
          </w:tcPr>
          <w:p w14:paraId="53CB6601" w14:textId="77777777" w:rsidR="00D94DC7" w:rsidRPr="000D43D7" w:rsidRDefault="00D94DC7" w:rsidP="00CD4C57">
            <w:pPr>
              <w:rPr>
                <w:rFonts w:ascii="仿宋" w:eastAsia="仿宋" w:hAnsi="仿宋"/>
                <w:szCs w:val="21"/>
              </w:rPr>
            </w:pPr>
          </w:p>
        </w:tc>
        <w:tc>
          <w:tcPr>
            <w:tcW w:w="416" w:type="pct"/>
            <w:vMerge/>
            <w:vAlign w:val="center"/>
          </w:tcPr>
          <w:p w14:paraId="3D1510D3" w14:textId="77777777" w:rsidR="00D94DC7" w:rsidRPr="000D43D7" w:rsidRDefault="00D94DC7" w:rsidP="00CD4C57">
            <w:pPr>
              <w:rPr>
                <w:rFonts w:ascii="仿宋" w:eastAsia="仿宋" w:hAnsi="仿宋"/>
                <w:szCs w:val="21"/>
              </w:rPr>
            </w:pPr>
          </w:p>
        </w:tc>
        <w:tc>
          <w:tcPr>
            <w:tcW w:w="499" w:type="pct"/>
            <w:vMerge/>
            <w:vAlign w:val="center"/>
          </w:tcPr>
          <w:p w14:paraId="6C334E09" w14:textId="77777777" w:rsidR="00D94DC7" w:rsidRPr="000D43D7" w:rsidRDefault="00D94DC7" w:rsidP="00CD4C57">
            <w:pPr>
              <w:rPr>
                <w:rFonts w:ascii="仿宋" w:eastAsia="仿宋" w:hAnsi="仿宋"/>
                <w:szCs w:val="21"/>
              </w:rPr>
            </w:pPr>
          </w:p>
        </w:tc>
        <w:tc>
          <w:tcPr>
            <w:tcW w:w="582" w:type="pct"/>
            <w:vMerge/>
            <w:vAlign w:val="center"/>
          </w:tcPr>
          <w:p w14:paraId="074591E1"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12FA19B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支持以患者维度查看患者导管的情况</w:t>
            </w:r>
          </w:p>
        </w:tc>
      </w:tr>
      <w:tr w:rsidR="00D94DC7" w:rsidRPr="000D43D7" w14:paraId="5DA6A561" w14:textId="77777777" w:rsidTr="00CD4C57">
        <w:tc>
          <w:tcPr>
            <w:tcW w:w="313" w:type="pct"/>
            <w:vMerge/>
            <w:vAlign w:val="center"/>
          </w:tcPr>
          <w:p w14:paraId="219B70DF" w14:textId="77777777" w:rsidR="00D94DC7" w:rsidRPr="000D43D7" w:rsidRDefault="00D94DC7" w:rsidP="00CD4C57">
            <w:pPr>
              <w:rPr>
                <w:rFonts w:ascii="仿宋" w:eastAsia="仿宋" w:hAnsi="仿宋"/>
                <w:szCs w:val="21"/>
              </w:rPr>
            </w:pPr>
          </w:p>
        </w:tc>
        <w:tc>
          <w:tcPr>
            <w:tcW w:w="416" w:type="pct"/>
            <w:vMerge/>
            <w:vAlign w:val="center"/>
          </w:tcPr>
          <w:p w14:paraId="6345F0BA" w14:textId="77777777" w:rsidR="00D94DC7" w:rsidRPr="000D43D7" w:rsidRDefault="00D94DC7" w:rsidP="00CD4C57">
            <w:pPr>
              <w:rPr>
                <w:rFonts w:ascii="仿宋" w:eastAsia="仿宋" w:hAnsi="仿宋"/>
                <w:szCs w:val="21"/>
              </w:rPr>
            </w:pPr>
          </w:p>
        </w:tc>
        <w:tc>
          <w:tcPr>
            <w:tcW w:w="499" w:type="pct"/>
            <w:vMerge/>
            <w:vAlign w:val="center"/>
          </w:tcPr>
          <w:p w14:paraId="0D3107FC" w14:textId="77777777" w:rsidR="00D94DC7" w:rsidRPr="000D43D7" w:rsidRDefault="00D94DC7" w:rsidP="00CD4C57">
            <w:pPr>
              <w:rPr>
                <w:rFonts w:ascii="仿宋" w:eastAsia="仿宋" w:hAnsi="仿宋"/>
                <w:szCs w:val="21"/>
              </w:rPr>
            </w:pPr>
          </w:p>
        </w:tc>
        <w:tc>
          <w:tcPr>
            <w:tcW w:w="582" w:type="pct"/>
            <w:vMerge/>
            <w:vAlign w:val="center"/>
          </w:tcPr>
          <w:p w14:paraId="2D0BFE0E"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401E18B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支持以预约检查类型的维度查看患者导管的情况</w:t>
            </w:r>
          </w:p>
        </w:tc>
      </w:tr>
      <w:tr w:rsidR="00D94DC7" w:rsidRPr="000D43D7" w14:paraId="472786EA" w14:textId="77777777" w:rsidTr="00CD4C57">
        <w:tc>
          <w:tcPr>
            <w:tcW w:w="313" w:type="pct"/>
            <w:vMerge/>
            <w:vAlign w:val="center"/>
          </w:tcPr>
          <w:p w14:paraId="5D235AF8" w14:textId="77777777" w:rsidR="00D94DC7" w:rsidRPr="000D43D7" w:rsidRDefault="00D94DC7" w:rsidP="00CD4C57">
            <w:pPr>
              <w:rPr>
                <w:rFonts w:ascii="仿宋" w:eastAsia="仿宋" w:hAnsi="仿宋"/>
                <w:szCs w:val="21"/>
              </w:rPr>
            </w:pPr>
          </w:p>
        </w:tc>
        <w:tc>
          <w:tcPr>
            <w:tcW w:w="416" w:type="pct"/>
            <w:vMerge/>
            <w:vAlign w:val="center"/>
          </w:tcPr>
          <w:p w14:paraId="3065C90A" w14:textId="77777777" w:rsidR="00D94DC7" w:rsidRPr="000D43D7" w:rsidRDefault="00D94DC7" w:rsidP="00CD4C57">
            <w:pPr>
              <w:rPr>
                <w:rFonts w:ascii="仿宋" w:eastAsia="仿宋" w:hAnsi="仿宋"/>
                <w:szCs w:val="21"/>
              </w:rPr>
            </w:pPr>
          </w:p>
        </w:tc>
        <w:tc>
          <w:tcPr>
            <w:tcW w:w="499" w:type="pct"/>
            <w:vMerge/>
            <w:vAlign w:val="center"/>
          </w:tcPr>
          <w:p w14:paraId="4BDE6284" w14:textId="77777777" w:rsidR="00D94DC7" w:rsidRPr="000D43D7" w:rsidRDefault="00D94DC7" w:rsidP="00CD4C57">
            <w:pPr>
              <w:rPr>
                <w:rFonts w:ascii="仿宋" w:eastAsia="仿宋" w:hAnsi="仿宋"/>
                <w:szCs w:val="21"/>
              </w:rPr>
            </w:pPr>
          </w:p>
        </w:tc>
        <w:tc>
          <w:tcPr>
            <w:tcW w:w="582" w:type="pct"/>
            <w:vMerge/>
            <w:vAlign w:val="center"/>
          </w:tcPr>
          <w:p w14:paraId="2D7652A6"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2F4D64F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用户可手动维护导管相关的信息</w:t>
            </w:r>
          </w:p>
        </w:tc>
      </w:tr>
      <w:tr w:rsidR="00D94DC7" w:rsidRPr="000D43D7" w14:paraId="2D1A6F6E" w14:textId="77777777" w:rsidTr="00CD4C57">
        <w:tc>
          <w:tcPr>
            <w:tcW w:w="313" w:type="pct"/>
            <w:vMerge/>
            <w:vAlign w:val="center"/>
          </w:tcPr>
          <w:p w14:paraId="526F8C68" w14:textId="77777777" w:rsidR="00D94DC7" w:rsidRPr="000D43D7" w:rsidRDefault="00D94DC7" w:rsidP="00CD4C57">
            <w:pPr>
              <w:rPr>
                <w:rFonts w:ascii="仿宋" w:eastAsia="仿宋" w:hAnsi="仿宋"/>
                <w:szCs w:val="21"/>
              </w:rPr>
            </w:pPr>
          </w:p>
        </w:tc>
        <w:tc>
          <w:tcPr>
            <w:tcW w:w="416" w:type="pct"/>
            <w:vMerge/>
            <w:vAlign w:val="center"/>
          </w:tcPr>
          <w:p w14:paraId="1C6A63F9" w14:textId="77777777" w:rsidR="00D94DC7" w:rsidRPr="000D43D7" w:rsidRDefault="00D94DC7" w:rsidP="00CD4C57">
            <w:pPr>
              <w:rPr>
                <w:rFonts w:ascii="仿宋" w:eastAsia="仿宋" w:hAnsi="仿宋"/>
                <w:szCs w:val="21"/>
              </w:rPr>
            </w:pPr>
          </w:p>
        </w:tc>
        <w:tc>
          <w:tcPr>
            <w:tcW w:w="499" w:type="pct"/>
            <w:vMerge/>
            <w:vAlign w:val="center"/>
          </w:tcPr>
          <w:p w14:paraId="388A1A67" w14:textId="77777777" w:rsidR="00D94DC7" w:rsidRPr="000D43D7" w:rsidRDefault="00D94DC7" w:rsidP="00CD4C57">
            <w:pPr>
              <w:rPr>
                <w:rFonts w:ascii="仿宋" w:eastAsia="仿宋" w:hAnsi="仿宋"/>
                <w:szCs w:val="21"/>
              </w:rPr>
            </w:pPr>
          </w:p>
        </w:tc>
        <w:tc>
          <w:tcPr>
            <w:tcW w:w="582" w:type="pct"/>
            <w:vMerge w:val="restart"/>
            <w:shd w:val="clear" w:color="000000" w:fill="FFFFFF"/>
            <w:vAlign w:val="center"/>
          </w:tcPr>
          <w:p w14:paraId="2523BE2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常用联系方式</w:t>
            </w:r>
          </w:p>
        </w:tc>
        <w:tc>
          <w:tcPr>
            <w:tcW w:w="3190" w:type="pct"/>
            <w:shd w:val="clear" w:color="000000" w:fill="FFFFFF"/>
            <w:vAlign w:val="center"/>
          </w:tcPr>
          <w:p w14:paraId="6743BF9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展示病区常用的联系方式</w:t>
            </w:r>
          </w:p>
        </w:tc>
      </w:tr>
      <w:tr w:rsidR="00D94DC7" w:rsidRPr="000D43D7" w14:paraId="3D9C3B1F" w14:textId="77777777" w:rsidTr="00CD4C57">
        <w:tc>
          <w:tcPr>
            <w:tcW w:w="313" w:type="pct"/>
            <w:vMerge/>
            <w:vAlign w:val="center"/>
          </w:tcPr>
          <w:p w14:paraId="6A31ABCB" w14:textId="77777777" w:rsidR="00D94DC7" w:rsidRPr="000D43D7" w:rsidRDefault="00D94DC7" w:rsidP="00CD4C57">
            <w:pPr>
              <w:rPr>
                <w:rFonts w:ascii="仿宋" w:eastAsia="仿宋" w:hAnsi="仿宋"/>
                <w:szCs w:val="21"/>
              </w:rPr>
            </w:pPr>
          </w:p>
        </w:tc>
        <w:tc>
          <w:tcPr>
            <w:tcW w:w="416" w:type="pct"/>
            <w:vMerge/>
            <w:vAlign w:val="center"/>
          </w:tcPr>
          <w:p w14:paraId="0E988CFA" w14:textId="77777777" w:rsidR="00D94DC7" w:rsidRPr="000D43D7" w:rsidRDefault="00D94DC7" w:rsidP="00CD4C57">
            <w:pPr>
              <w:rPr>
                <w:rFonts w:ascii="仿宋" w:eastAsia="仿宋" w:hAnsi="仿宋"/>
                <w:szCs w:val="21"/>
              </w:rPr>
            </w:pPr>
          </w:p>
        </w:tc>
        <w:tc>
          <w:tcPr>
            <w:tcW w:w="499" w:type="pct"/>
            <w:vMerge/>
            <w:vAlign w:val="center"/>
          </w:tcPr>
          <w:p w14:paraId="0D64FA76" w14:textId="77777777" w:rsidR="00D94DC7" w:rsidRPr="000D43D7" w:rsidRDefault="00D94DC7" w:rsidP="00CD4C57">
            <w:pPr>
              <w:rPr>
                <w:rFonts w:ascii="仿宋" w:eastAsia="仿宋" w:hAnsi="仿宋"/>
                <w:szCs w:val="21"/>
              </w:rPr>
            </w:pPr>
          </w:p>
        </w:tc>
        <w:tc>
          <w:tcPr>
            <w:tcW w:w="582" w:type="pct"/>
            <w:vMerge/>
            <w:vAlign w:val="center"/>
          </w:tcPr>
          <w:p w14:paraId="75E937B6"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0F0B3FD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支持在首页对值班医生的联系方式进行隐私保护，用户可在详情页中查看完整联系方式</w:t>
            </w:r>
          </w:p>
        </w:tc>
      </w:tr>
      <w:tr w:rsidR="00D94DC7" w:rsidRPr="000D43D7" w14:paraId="77E2F4B1" w14:textId="77777777" w:rsidTr="00CD4C57">
        <w:tc>
          <w:tcPr>
            <w:tcW w:w="313" w:type="pct"/>
            <w:vMerge/>
            <w:vAlign w:val="center"/>
          </w:tcPr>
          <w:p w14:paraId="2D94FA51" w14:textId="77777777" w:rsidR="00D94DC7" w:rsidRPr="000D43D7" w:rsidRDefault="00D94DC7" w:rsidP="00CD4C57">
            <w:pPr>
              <w:rPr>
                <w:rFonts w:ascii="仿宋" w:eastAsia="仿宋" w:hAnsi="仿宋"/>
                <w:szCs w:val="21"/>
              </w:rPr>
            </w:pPr>
          </w:p>
        </w:tc>
        <w:tc>
          <w:tcPr>
            <w:tcW w:w="416" w:type="pct"/>
            <w:vMerge/>
            <w:vAlign w:val="center"/>
          </w:tcPr>
          <w:p w14:paraId="4753B809" w14:textId="77777777" w:rsidR="00D94DC7" w:rsidRPr="000D43D7" w:rsidRDefault="00D94DC7" w:rsidP="00CD4C57">
            <w:pPr>
              <w:rPr>
                <w:rFonts w:ascii="仿宋" w:eastAsia="仿宋" w:hAnsi="仿宋"/>
                <w:szCs w:val="21"/>
              </w:rPr>
            </w:pPr>
          </w:p>
        </w:tc>
        <w:tc>
          <w:tcPr>
            <w:tcW w:w="499" w:type="pct"/>
            <w:vMerge/>
            <w:vAlign w:val="center"/>
          </w:tcPr>
          <w:p w14:paraId="71C81D77" w14:textId="77777777" w:rsidR="00D94DC7" w:rsidRPr="000D43D7" w:rsidRDefault="00D94DC7" w:rsidP="00CD4C57">
            <w:pPr>
              <w:rPr>
                <w:rFonts w:ascii="仿宋" w:eastAsia="仿宋" w:hAnsi="仿宋"/>
                <w:szCs w:val="21"/>
              </w:rPr>
            </w:pPr>
          </w:p>
        </w:tc>
        <w:tc>
          <w:tcPr>
            <w:tcW w:w="582" w:type="pct"/>
            <w:vMerge/>
            <w:vAlign w:val="center"/>
          </w:tcPr>
          <w:p w14:paraId="251F4329"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3B604925"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支持手动编辑病区的常用联系方式</w:t>
            </w:r>
          </w:p>
        </w:tc>
      </w:tr>
      <w:tr w:rsidR="00D94DC7" w:rsidRPr="000D43D7" w14:paraId="31A3961E" w14:textId="77777777" w:rsidTr="00CD4C57">
        <w:tc>
          <w:tcPr>
            <w:tcW w:w="313" w:type="pct"/>
            <w:vMerge/>
            <w:vAlign w:val="center"/>
          </w:tcPr>
          <w:p w14:paraId="58D22BDA" w14:textId="77777777" w:rsidR="00D94DC7" w:rsidRPr="000D43D7" w:rsidRDefault="00D94DC7" w:rsidP="00CD4C57">
            <w:pPr>
              <w:rPr>
                <w:rFonts w:ascii="仿宋" w:eastAsia="仿宋" w:hAnsi="仿宋"/>
                <w:szCs w:val="21"/>
              </w:rPr>
            </w:pPr>
          </w:p>
        </w:tc>
        <w:tc>
          <w:tcPr>
            <w:tcW w:w="416" w:type="pct"/>
            <w:vMerge/>
            <w:vAlign w:val="center"/>
          </w:tcPr>
          <w:p w14:paraId="11E92649" w14:textId="77777777" w:rsidR="00D94DC7" w:rsidRPr="000D43D7" w:rsidRDefault="00D94DC7" w:rsidP="00CD4C57">
            <w:pPr>
              <w:rPr>
                <w:rFonts w:ascii="仿宋" w:eastAsia="仿宋" w:hAnsi="仿宋"/>
                <w:szCs w:val="21"/>
              </w:rPr>
            </w:pPr>
          </w:p>
        </w:tc>
        <w:tc>
          <w:tcPr>
            <w:tcW w:w="499" w:type="pct"/>
            <w:vMerge/>
            <w:vAlign w:val="center"/>
          </w:tcPr>
          <w:p w14:paraId="386E7B10" w14:textId="77777777" w:rsidR="00D94DC7" w:rsidRPr="000D43D7" w:rsidRDefault="00D94DC7" w:rsidP="00CD4C57">
            <w:pPr>
              <w:rPr>
                <w:rFonts w:ascii="仿宋" w:eastAsia="仿宋" w:hAnsi="仿宋"/>
                <w:szCs w:val="21"/>
              </w:rPr>
            </w:pPr>
          </w:p>
        </w:tc>
        <w:tc>
          <w:tcPr>
            <w:tcW w:w="582" w:type="pct"/>
            <w:vMerge/>
            <w:vAlign w:val="center"/>
          </w:tcPr>
          <w:p w14:paraId="0173E5AA" w14:textId="77777777" w:rsidR="00D94DC7" w:rsidRPr="000D43D7" w:rsidRDefault="00D94DC7" w:rsidP="00CD4C57">
            <w:pPr>
              <w:rPr>
                <w:rFonts w:ascii="仿宋" w:eastAsia="仿宋" w:hAnsi="仿宋"/>
                <w:szCs w:val="21"/>
              </w:rPr>
            </w:pPr>
          </w:p>
        </w:tc>
        <w:tc>
          <w:tcPr>
            <w:tcW w:w="3190" w:type="pct"/>
            <w:shd w:val="clear" w:color="auto" w:fill="auto"/>
            <w:noWrap/>
            <w:vAlign w:val="center"/>
          </w:tcPr>
          <w:p w14:paraId="563E5DD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可对联系信息的显示顺序进行排序。</w:t>
            </w:r>
          </w:p>
        </w:tc>
      </w:tr>
      <w:tr w:rsidR="00D94DC7" w:rsidRPr="000D43D7" w14:paraId="33F7C824" w14:textId="77777777" w:rsidTr="00CD4C57">
        <w:tc>
          <w:tcPr>
            <w:tcW w:w="313" w:type="pct"/>
            <w:vMerge/>
            <w:vAlign w:val="center"/>
          </w:tcPr>
          <w:p w14:paraId="6BC2CFFE" w14:textId="77777777" w:rsidR="00D94DC7" w:rsidRPr="000D43D7" w:rsidRDefault="00D94DC7" w:rsidP="00CD4C57">
            <w:pPr>
              <w:rPr>
                <w:rFonts w:ascii="仿宋" w:eastAsia="仿宋" w:hAnsi="仿宋"/>
                <w:szCs w:val="21"/>
              </w:rPr>
            </w:pPr>
          </w:p>
        </w:tc>
        <w:tc>
          <w:tcPr>
            <w:tcW w:w="416" w:type="pct"/>
            <w:vMerge/>
            <w:vAlign w:val="center"/>
          </w:tcPr>
          <w:p w14:paraId="2BB22DF9" w14:textId="77777777" w:rsidR="00D94DC7" w:rsidRPr="000D43D7" w:rsidRDefault="00D94DC7" w:rsidP="00CD4C57">
            <w:pPr>
              <w:rPr>
                <w:rFonts w:ascii="仿宋" w:eastAsia="仿宋" w:hAnsi="仿宋"/>
                <w:szCs w:val="21"/>
              </w:rPr>
            </w:pPr>
          </w:p>
        </w:tc>
        <w:tc>
          <w:tcPr>
            <w:tcW w:w="499" w:type="pct"/>
            <w:vMerge w:val="restart"/>
            <w:shd w:val="clear" w:color="000000" w:fill="FFFFFF"/>
            <w:vAlign w:val="center"/>
          </w:tcPr>
          <w:p w14:paraId="6D9A761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今日治疗</w:t>
            </w:r>
          </w:p>
        </w:tc>
        <w:tc>
          <w:tcPr>
            <w:tcW w:w="582" w:type="pct"/>
            <w:shd w:val="clear" w:color="000000" w:fill="FFFFFF"/>
            <w:vAlign w:val="center"/>
          </w:tcPr>
          <w:p w14:paraId="59B1E30B"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护理治疗项目显示</w:t>
            </w:r>
          </w:p>
        </w:tc>
        <w:tc>
          <w:tcPr>
            <w:tcW w:w="3190" w:type="pct"/>
            <w:shd w:val="clear" w:color="000000" w:fill="FFFFFF"/>
            <w:vAlign w:val="center"/>
          </w:tcPr>
          <w:p w14:paraId="185FF2F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展示病区内患者的护理治疗项目安排</w:t>
            </w:r>
          </w:p>
        </w:tc>
      </w:tr>
      <w:tr w:rsidR="00D94DC7" w:rsidRPr="000D43D7" w14:paraId="68CC56F5" w14:textId="77777777" w:rsidTr="00CD4C57">
        <w:tc>
          <w:tcPr>
            <w:tcW w:w="313" w:type="pct"/>
            <w:vMerge/>
            <w:vAlign w:val="center"/>
          </w:tcPr>
          <w:p w14:paraId="43C5D695" w14:textId="77777777" w:rsidR="00D94DC7" w:rsidRPr="000D43D7" w:rsidRDefault="00D94DC7" w:rsidP="00CD4C57">
            <w:pPr>
              <w:rPr>
                <w:rFonts w:ascii="仿宋" w:eastAsia="仿宋" w:hAnsi="仿宋"/>
                <w:szCs w:val="21"/>
              </w:rPr>
            </w:pPr>
          </w:p>
        </w:tc>
        <w:tc>
          <w:tcPr>
            <w:tcW w:w="416" w:type="pct"/>
            <w:vMerge/>
            <w:vAlign w:val="center"/>
          </w:tcPr>
          <w:p w14:paraId="17C5F33D" w14:textId="77777777" w:rsidR="00D94DC7" w:rsidRPr="000D43D7" w:rsidRDefault="00D94DC7" w:rsidP="00CD4C57">
            <w:pPr>
              <w:rPr>
                <w:rFonts w:ascii="仿宋" w:eastAsia="仿宋" w:hAnsi="仿宋"/>
                <w:szCs w:val="21"/>
              </w:rPr>
            </w:pPr>
          </w:p>
        </w:tc>
        <w:tc>
          <w:tcPr>
            <w:tcW w:w="499" w:type="pct"/>
            <w:vMerge/>
            <w:vAlign w:val="center"/>
          </w:tcPr>
          <w:p w14:paraId="20112E39" w14:textId="77777777" w:rsidR="00D94DC7" w:rsidRPr="000D43D7" w:rsidRDefault="00D94DC7" w:rsidP="00CD4C57">
            <w:pPr>
              <w:rPr>
                <w:rFonts w:ascii="仿宋" w:eastAsia="仿宋" w:hAnsi="仿宋"/>
                <w:szCs w:val="21"/>
              </w:rPr>
            </w:pPr>
          </w:p>
        </w:tc>
        <w:tc>
          <w:tcPr>
            <w:tcW w:w="582" w:type="pct"/>
            <w:shd w:val="clear" w:color="000000" w:fill="FFFFFF"/>
            <w:vAlign w:val="center"/>
          </w:tcPr>
          <w:p w14:paraId="4E2709F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按责任</w:t>
            </w:r>
            <w:proofErr w:type="gramStart"/>
            <w:r w:rsidRPr="000D43D7">
              <w:rPr>
                <w:rFonts w:ascii="仿宋" w:eastAsia="仿宋" w:hAnsi="仿宋" w:hint="eastAsia"/>
                <w:szCs w:val="21"/>
              </w:rPr>
              <w:t>组显示</w:t>
            </w:r>
            <w:proofErr w:type="gramEnd"/>
          </w:p>
        </w:tc>
        <w:tc>
          <w:tcPr>
            <w:tcW w:w="3190" w:type="pct"/>
            <w:shd w:val="clear" w:color="000000" w:fill="FFFFFF"/>
            <w:vAlign w:val="center"/>
          </w:tcPr>
          <w:p w14:paraId="4AB6FB1D" w14:textId="77777777" w:rsidR="00D94DC7" w:rsidRPr="000D43D7" w:rsidRDefault="00D94DC7" w:rsidP="00CD4C57">
            <w:pPr>
              <w:rPr>
                <w:rFonts w:ascii="仿宋" w:eastAsia="仿宋" w:hAnsi="仿宋"/>
                <w:szCs w:val="21"/>
              </w:rPr>
            </w:pPr>
            <w:proofErr w:type="gramStart"/>
            <w:r w:rsidRPr="000D43D7">
              <w:rPr>
                <w:rFonts w:ascii="仿宋" w:eastAsia="仿宋" w:hAnsi="仿宋" w:hint="eastAsia"/>
                <w:szCs w:val="21"/>
              </w:rPr>
              <w:t>支持分责任组显示</w:t>
            </w:r>
            <w:proofErr w:type="gramEnd"/>
          </w:p>
        </w:tc>
      </w:tr>
      <w:tr w:rsidR="00D94DC7" w:rsidRPr="000D43D7" w14:paraId="77F33195" w14:textId="77777777" w:rsidTr="00CD4C57">
        <w:tc>
          <w:tcPr>
            <w:tcW w:w="313" w:type="pct"/>
            <w:vMerge/>
            <w:vAlign w:val="center"/>
          </w:tcPr>
          <w:p w14:paraId="0230E387" w14:textId="77777777" w:rsidR="00D94DC7" w:rsidRPr="000D43D7" w:rsidRDefault="00D94DC7" w:rsidP="00CD4C57">
            <w:pPr>
              <w:rPr>
                <w:rFonts w:ascii="仿宋" w:eastAsia="仿宋" w:hAnsi="仿宋"/>
                <w:szCs w:val="21"/>
              </w:rPr>
            </w:pPr>
          </w:p>
        </w:tc>
        <w:tc>
          <w:tcPr>
            <w:tcW w:w="416" w:type="pct"/>
            <w:vMerge/>
            <w:vAlign w:val="center"/>
          </w:tcPr>
          <w:p w14:paraId="28956273" w14:textId="77777777" w:rsidR="00D94DC7" w:rsidRPr="000D43D7" w:rsidRDefault="00D94DC7" w:rsidP="00CD4C57">
            <w:pPr>
              <w:rPr>
                <w:rFonts w:ascii="仿宋" w:eastAsia="仿宋" w:hAnsi="仿宋"/>
                <w:szCs w:val="21"/>
              </w:rPr>
            </w:pPr>
          </w:p>
        </w:tc>
        <w:tc>
          <w:tcPr>
            <w:tcW w:w="499" w:type="pct"/>
            <w:vMerge w:val="restart"/>
            <w:shd w:val="clear" w:color="000000" w:fill="FFFFFF"/>
            <w:vAlign w:val="center"/>
          </w:tcPr>
          <w:p w14:paraId="05EE964C"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交班</w:t>
            </w:r>
          </w:p>
        </w:tc>
        <w:tc>
          <w:tcPr>
            <w:tcW w:w="582" w:type="pct"/>
            <w:vMerge w:val="restart"/>
            <w:shd w:val="clear" w:color="000000" w:fill="FFFFFF"/>
            <w:vAlign w:val="center"/>
          </w:tcPr>
          <w:p w14:paraId="2D0894C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患者交接</w:t>
            </w:r>
          </w:p>
        </w:tc>
        <w:tc>
          <w:tcPr>
            <w:tcW w:w="3190" w:type="pct"/>
            <w:shd w:val="clear" w:color="000000" w:fill="FFFFFF"/>
            <w:vAlign w:val="center"/>
          </w:tcPr>
          <w:p w14:paraId="3D40BF2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展示患者的基本信息，包含住院号，入院时间，入院天数，护理等级，责任护士，主管医生，过敏信息，饮食等信息</w:t>
            </w:r>
          </w:p>
        </w:tc>
      </w:tr>
      <w:tr w:rsidR="00D94DC7" w:rsidRPr="000D43D7" w14:paraId="77FA53D9" w14:textId="77777777" w:rsidTr="00CD4C57">
        <w:tc>
          <w:tcPr>
            <w:tcW w:w="313" w:type="pct"/>
            <w:vMerge/>
            <w:vAlign w:val="center"/>
          </w:tcPr>
          <w:p w14:paraId="47C21438" w14:textId="77777777" w:rsidR="00D94DC7" w:rsidRPr="000D43D7" w:rsidRDefault="00D94DC7" w:rsidP="00CD4C57">
            <w:pPr>
              <w:rPr>
                <w:rFonts w:ascii="仿宋" w:eastAsia="仿宋" w:hAnsi="仿宋"/>
                <w:szCs w:val="21"/>
              </w:rPr>
            </w:pPr>
          </w:p>
        </w:tc>
        <w:tc>
          <w:tcPr>
            <w:tcW w:w="416" w:type="pct"/>
            <w:vMerge/>
            <w:vAlign w:val="center"/>
          </w:tcPr>
          <w:p w14:paraId="7B8E822E" w14:textId="77777777" w:rsidR="00D94DC7" w:rsidRPr="000D43D7" w:rsidRDefault="00D94DC7" w:rsidP="00CD4C57">
            <w:pPr>
              <w:rPr>
                <w:rFonts w:ascii="仿宋" w:eastAsia="仿宋" w:hAnsi="仿宋"/>
                <w:szCs w:val="21"/>
              </w:rPr>
            </w:pPr>
          </w:p>
        </w:tc>
        <w:tc>
          <w:tcPr>
            <w:tcW w:w="499" w:type="pct"/>
            <w:vMerge/>
            <w:vAlign w:val="center"/>
          </w:tcPr>
          <w:p w14:paraId="252516BF" w14:textId="77777777" w:rsidR="00D94DC7" w:rsidRPr="000D43D7" w:rsidRDefault="00D94DC7" w:rsidP="00CD4C57">
            <w:pPr>
              <w:rPr>
                <w:rFonts w:ascii="仿宋" w:eastAsia="仿宋" w:hAnsi="仿宋"/>
                <w:szCs w:val="21"/>
              </w:rPr>
            </w:pPr>
          </w:p>
        </w:tc>
        <w:tc>
          <w:tcPr>
            <w:tcW w:w="582" w:type="pct"/>
            <w:vMerge/>
            <w:vAlign w:val="center"/>
          </w:tcPr>
          <w:p w14:paraId="1AE676EE"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166D3E43"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支持按患者的分类标识筛选患者，如出院，入院，手术，高危，高危压疮等。</w:t>
            </w:r>
          </w:p>
        </w:tc>
      </w:tr>
      <w:tr w:rsidR="00D94DC7" w:rsidRPr="000D43D7" w14:paraId="654B18B5" w14:textId="77777777" w:rsidTr="00CD4C57">
        <w:tc>
          <w:tcPr>
            <w:tcW w:w="313" w:type="pct"/>
            <w:vMerge/>
            <w:vAlign w:val="center"/>
          </w:tcPr>
          <w:p w14:paraId="596F9EEC" w14:textId="77777777" w:rsidR="00D94DC7" w:rsidRPr="000D43D7" w:rsidRDefault="00D94DC7" w:rsidP="00CD4C57">
            <w:pPr>
              <w:rPr>
                <w:rFonts w:ascii="仿宋" w:eastAsia="仿宋" w:hAnsi="仿宋"/>
                <w:szCs w:val="21"/>
              </w:rPr>
            </w:pPr>
          </w:p>
        </w:tc>
        <w:tc>
          <w:tcPr>
            <w:tcW w:w="416" w:type="pct"/>
            <w:vMerge/>
            <w:vAlign w:val="center"/>
          </w:tcPr>
          <w:p w14:paraId="2A309D93" w14:textId="77777777" w:rsidR="00D94DC7" w:rsidRPr="000D43D7" w:rsidRDefault="00D94DC7" w:rsidP="00CD4C57">
            <w:pPr>
              <w:rPr>
                <w:rFonts w:ascii="仿宋" w:eastAsia="仿宋" w:hAnsi="仿宋"/>
                <w:szCs w:val="21"/>
              </w:rPr>
            </w:pPr>
          </w:p>
        </w:tc>
        <w:tc>
          <w:tcPr>
            <w:tcW w:w="499" w:type="pct"/>
            <w:vMerge/>
            <w:vAlign w:val="center"/>
          </w:tcPr>
          <w:p w14:paraId="2619E213" w14:textId="77777777" w:rsidR="00D94DC7" w:rsidRPr="000D43D7" w:rsidRDefault="00D94DC7" w:rsidP="00CD4C57">
            <w:pPr>
              <w:rPr>
                <w:rFonts w:ascii="仿宋" w:eastAsia="仿宋" w:hAnsi="仿宋"/>
                <w:szCs w:val="21"/>
              </w:rPr>
            </w:pPr>
          </w:p>
        </w:tc>
        <w:tc>
          <w:tcPr>
            <w:tcW w:w="582" w:type="pct"/>
            <w:vMerge/>
            <w:vAlign w:val="center"/>
          </w:tcPr>
          <w:p w14:paraId="4A02CC4B"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6864277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支持各病区按需求设置分类标识。</w:t>
            </w:r>
          </w:p>
        </w:tc>
      </w:tr>
      <w:tr w:rsidR="00D94DC7" w:rsidRPr="000D43D7" w14:paraId="746E7520" w14:textId="77777777" w:rsidTr="00CD4C57">
        <w:tc>
          <w:tcPr>
            <w:tcW w:w="313" w:type="pct"/>
            <w:vMerge/>
            <w:vAlign w:val="center"/>
          </w:tcPr>
          <w:p w14:paraId="0CFFCA19" w14:textId="77777777" w:rsidR="00D94DC7" w:rsidRPr="000D43D7" w:rsidRDefault="00D94DC7" w:rsidP="00CD4C57">
            <w:pPr>
              <w:rPr>
                <w:rFonts w:ascii="仿宋" w:eastAsia="仿宋" w:hAnsi="仿宋"/>
                <w:szCs w:val="21"/>
              </w:rPr>
            </w:pPr>
          </w:p>
        </w:tc>
        <w:tc>
          <w:tcPr>
            <w:tcW w:w="416" w:type="pct"/>
            <w:vMerge/>
            <w:vAlign w:val="center"/>
          </w:tcPr>
          <w:p w14:paraId="4BF8DB9A" w14:textId="77777777" w:rsidR="00D94DC7" w:rsidRPr="000D43D7" w:rsidRDefault="00D94DC7" w:rsidP="00CD4C57">
            <w:pPr>
              <w:rPr>
                <w:rFonts w:ascii="仿宋" w:eastAsia="仿宋" w:hAnsi="仿宋"/>
                <w:szCs w:val="21"/>
              </w:rPr>
            </w:pPr>
          </w:p>
        </w:tc>
        <w:tc>
          <w:tcPr>
            <w:tcW w:w="499" w:type="pct"/>
            <w:vMerge/>
            <w:vAlign w:val="center"/>
          </w:tcPr>
          <w:p w14:paraId="250D7777" w14:textId="77777777" w:rsidR="00D94DC7" w:rsidRPr="000D43D7" w:rsidRDefault="00D94DC7" w:rsidP="00CD4C57">
            <w:pPr>
              <w:rPr>
                <w:rFonts w:ascii="仿宋" w:eastAsia="仿宋" w:hAnsi="仿宋"/>
                <w:szCs w:val="21"/>
              </w:rPr>
            </w:pPr>
          </w:p>
        </w:tc>
        <w:tc>
          <w:tcPr>
            <w:tcW w:w="582" w:type="pct"/>
            <w:vMerge/>
            <w:vAlign w:val="center"/>
          </w:tcPr>
          <w:p w14:paraId="10ACE5E0"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53FB8D7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展示患者的生命体征信息（体温、</w:t>
            </w:r>
            <w:proofErr w:type="gramStart"/>
            <w:r w:rsidRPr="000D43D7">
              <w:rPr>
                <w:rFonts w:ascii="仿宋" w:eastAsia="仿宋" w:hAnsi="仿宋" w:hint="eastAsia"/>
                <w:szCs w:val="21"/>
              </w:rPr>
              <w:t>脉博</w:t>
            </w:r>
            <w:proofErr w:type="gramEnd"/>
            <w:r w:rsidRPr="000D43D7">
              <w:rPr>
                <w:rFonts w:ascii="仿宋" w:eastAsia="仿宋" w:hAnsi="仿宋" w:hint="eastAsia"/>
                <w:szCs w:val="21"/>
              </w:rPr>
              <w:t>、心率、呼吸）</w:t>
            </w:r>
          </w:p>
        </w:tc>
      </w:tr>
      <w:tr w:rsidR="00D94DC7" w:rsidRPr="000D43D7" w14:paraId="0A38E512" w14:textId="77777777" w:rsidTr="00CD4C57">
        <w:tc>
          <w:tcPr>
            <w:tcW w:w="313" w:type="pct"/>
            <w:vMerge/>
            <w:vAlign w:val="center"/>
          </w:tcPr>
          <w:p w14:paraId="4C905299" w14:textId="77777777" w:rsidR="00D94DC7" w:rsidRPr="000D43D7" w:rsidRDefault="00D94DC7" w:rsidP="00CD4C57">
            <w:pPr>
              <w:rPr>
                <w:rFonts w:ascii="仿宋" w:eastAsia="仿宋" w:hAnsi="仿宋"/>
                <w:szCs w:val="21"/>
              </w:rPr>
            </w:pPr>
          </w:p>
        </w:tc>
        <w:tc>
          <w:tcPr>
            <w:tcW w:w="416" w:type="pct"/>
            <w:vMerge/>
            <w:vAlign w:val="center"/>
          </w:tcPr>
          <w:p w14:paraId="57BD88BA" w14:textId="77777777" w:rsidR="00D94DC7" w:rsidRPr="000D43D7" w:rsidRDefault="00D94DC7" w:rsidP="00CD4C57">
            <w:pPr>
              <w:rPr>
                <w:rFonts w:ascii="仿宋" w:eastAsia="仿宋" w:hAnsi="仿宋"/>
                <w:szCs w:val="21"/>
              </w:rPr>
            </w:pPr>
          </w:p>
        </w:tc>
        <w:tc>
          <w:tcPr>
            <w:tcW w:w="499" w:type="pct"/>
            <w:vMerge/>
            <w:vAlign w:val="center"/>
          </w:tcPr>
          <w:p w14:paraId="1D333CE9" w14:textId="77777777" w:rsidR="00D94DC7" w:rsidRPr="000D43D7" w:rsidRDefault="00D94DC7" w:rsidP="00CD4C57">
            <w:pPr>
              <w:rPr>
                <w:rFonts w:ascii="仿宋" w:eastAsia="仿宋" w:hAnsi="仿宋"/>
                <w:szCs w:val="21"/>
              </w:rPr>
            </w:pPr>
          </w:p>
        </w:tc>
        <w:tc>
          <w:tcPr>
            <w:tcW w:w="582" w:type="pct"/>
            <w:vMerge/>
            <w:vAlign w:val="center"/>
          </w:tcPr>
          <w:p w14:paraId="51B47B5A"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13ED1B31"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展示患者的检验报告</w:t>
            </w:r>
          </w:p>
        </w:tc>
      </w:tr>
      <w:tr w:rsidR="00D94DC7" w:rsidRPr="000D43D7" w14:paraId="13491F6D" w14:textId="77777777" w:rsidTr="00CD4C57">
        <w:tc>
          <w:tcPr>
            <w:tcW w:w="313" w:type="pct"/>
            <w:vMerge/>
            <w:vAlign w:val="center"/>
          </w:tcPr>
          <w:p w14:paraId="43B894D8" w14:textId="77777777" w:rsidR="00D94DC7" w:rsidRPr="000D43D7" w:rsidRDefault="00D94DC7" w:rsidP="00CD4C57">
            <w:pPr>
              <w:rPr>
                <w:rFonts w:ascii="仿宋" w:eastAsia="仿宋" w:hAnsi="仿宋"/>
                <w:szCs w:val="21"/>
              </w:rPr>
            </w:pPr>
          </w:p>
        </w:tc>
        <w:tc>
          <w:tcPr>
            <w:tcW w:w="416" w:type="pct"/>
            <w:vMerge/>
            <w:vAlign w:val="center"/>
          </w:tcPr>
          <w:p w14:paraId="1B32E9E1" w14:textId="77777777" w:rsidR="00D94DC7" w:rsidRPr="000D43D7" w:rsidRDefault="00D94DC7" w:rsidP="00CD4C57">
            <w:pPr>
              <w:rPr>
                <w:rFonts w:ascii="仿宋" w:eastAsia="仿宋" w:hAnsi="仿宋"/>
                <w:szCs w:val="21"/>
              </w:rPr>
            </w:pPr>
          </w:p>
        </w:tc>
        <w:tc>
          <w:tcPr>
            <w:tcW w:w="499" w:type="pct"/>
            <w:vMerge/>
            <w:vAlign w:val="center"/>
          </w:tcPr>
          <w:p w14:paraId="0B431430" w14:textId="77777777" w:rsidR="00D94DC7" w:rsidRPr="000D43D7" w:rsidRDefault="00D94DC7" w:rsidP="00CD4C57">
            <w:pPr>
              <w:rPr>
                <w:rFonts w:ascii="仿宋" w:eastAsia="仿宋" w:hAnsi="仿宋"/>
                <w:szCs w:val="21"/>
              </w:rPr>
            </w:pPr>
          </w:p>
        </w:tc>
        <w:tc>
          <w:tcPr>
            <w:tcW w:w="582" w:type="pct"/>
            <w:vMerge/>
            <w:vAlign w:val="center"/>
          </w:tcPr>
          <w:p w14:paraId="276A38CD"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3111CF4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展示患者的检查报告</w:t>
            </w:r>
          </w:p>
        </w:tc>
      </w:tr>
      <w:tr w:rsidR="00D94DC7" w:rsidRPr="000D43D7" w14:paraId="09EE4CC0" w14:textId="77777777" w:rsidTr="00CD4C57">
        <w:tc>
          <w:tcPr>
            <w:tcW w:w="313" w:type="pct"/>
            <w:vMerge/>
            <w:vAlign w:val="center"/>
          </w:tcPr>
          <w:p w14:paraId="77474327" w14:textId="77777777" w:rsidR="00D94DC7" w:rsidRPr="000D43D7" w:rsidRDefault="00D94DC7" w:rsidP="00CD4C57">
            <w:pPr>
              <w:rPr>
                <w:rFonts w:ascii="仿宋" w:eastAsia="仿宋" w:hAnsi="仿宋"/>
                <w:szCs w:val="21"/>
              </w:rPr>
            </w:pPr>
          </w:p>
        </w:tc>
        <w:tc>
          <w:tcPr>
            <w:tcW w:w="416" w:type="pct"/>
            <w:vMerge/>
            <w:vAlign w:val="center"/>
          </w:tcPr>
          <w:p w14:paraId="03E835F8" w14:textId="77777777" w:rsidR="00D94DC7" w:rsidRPr="000D43D7" w:rsidRDefault="00D94DC7" w:rsidP="00CD4C57">
            <w:pPr>
              <w:rPr>
                <w:rFonts w:ascii="仿宋" w:eastAsia="仿宋" w:hAnsi="仿宋"/>
                <w:szCs w:val="21"/>
              </w:rPr>
            </w:pPr>
          </w:p>
        </w:tc>
        <w:tc>
          <w:tcPr>
            <w:tcW w:w="499" w:type="pct"/>
            <w:vMerge/>
            <w:vAlign w:val="center"/>
          </w:tcPr>
          <w:p w14:paraId="7E6B15E0" w14:textId="77777777" w:rsidR="00D94DC7" w:rsidRPr="000D43D7" w:rsidRDefault="00D94DC7" w:rsidP="00CD4C57">
            <w:pPr>
              <w:rPr>
                <w:rFonts w:ascii="仿宋" w:eastAsia="仿宋" w:hAnsi="仿宋"/>
                <w:szCs w:val="21"/>
              </w:rPr>
            </w:pPr>
          </w:p>
        </w:tc>
        <w:tc>
          <w:tcPr>
            <w:tcW w:w="582" w:type="pct"/>
            <w:vMerge/>
            <w:vAlign w:val="center"/>
          </w:tcPr>
          <w:p w14:paraId="6D3327B6"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5E875C5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患者异常的检查报告或检验报告用进行颜色标识</w:t>
            </w:r>
          </w:p>
        </w:tc>
      </w:tr>
      <w:tr w:rsidR="00D94DC7" w:rsidRPr="000D43D7" w14:paraId="13F464D2" w14:textId="77777777" w:rsidTr="00CD4C57">
        <w:tc>
          <w:tcPr>
            <w:tcW w:w="313" w:type="pct"/>
            <w:vMerge/>
            <w:vAlign w:val="center"/>
          </w:tcPr>
          <w:p w14:paraId="16031EBF" w14:textId="77777777" w:rsidR="00D94DC7" w:rsidRPr="000D43D7" w:rsidRDefault="00D94DC7" w:rsidP="00CD4C57">
            <w:pPr>
              <w:rPr>
                <w:rFonts w:ascii="仿宋" w:eastAsia="仿宋" w:hAnsi="仿宋"/>
                <w:szCs w:val="21"/>
              </w:rPr>
            </w:pPr>
          </w:p>
        </w:tc>
        <w:tc>
          <w:tcPr>
            <w:tcW w:w="416" w:type="pct"/>
            <w:vMerge/>
            <w:vAlign w:val="center"/>
          </w:tcPr>
          <w:p w14:paraId="10BF3352" w14:textId="77777777" w:rsidR="00D94DC7" w:rsidRPr="000D43D7" w:rsidRDefault="00D94DC7" w:rsidP="00CD4C57">
            <w:pPr>
              <w:rPr>
                <w:rFonts w:ascii="仿宋" w:eastAsia="仿宋" w:hAnsi="仿宋"/>
                <w:szCs w:val="21"/>
              </w:rPr>
            </w:pPr>
          </w:p>
        </w:tc>
        <w:tc>
          <w:tcPr>
            <w:tcW w:w="499" w:type="pct"/>
            <w:vMerge/>
            <w:vAlign w:val="center"/>
          </w:tcPr>
          <w:p w14:paraId="12209188" w14:textId="77777777" w:rsidR="00D94DC7" w:rsidRPr="000D43D7" w:rsidRDefault="00D94DC7" w:rsidP="00CD4C57">
            <w:pPr>
              <w:rPr>
                <w:rFonts w:ascii="仿宋" w:eastAsia="仿宋" w:hAnsi="仿宋"/>
                <w:szCs w:val="21"/>
              </w:rPr>
            </w:pPr>
          </w:p>
        </w:tc>
        <w:tc>
          <w:tcPr>
            <w:tcW w:w="582" w:type="pct"/>
            <w:vMerge/>
            <w:vAlign w:val="center"/>
          </w:tcPr>
          <w:p w14:paraId="067BBF7D"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546DD0E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展示患者的交班情况记录</w:t>
            </w:r>
          </w:p>
        </w:tc>
      </w:tr>
      <w:tr w:rsidR="00D94DC7" w:rsidRPr="000D43D7" w14:paraId="276BAA07" w14:textId="77777777" w:rsidTr="00CD4C57">
        <w:tc>
          <w:tcPr>
            <w:tcW w:w="313" w:type="pct"/>
            <w:vMerge/>
            <w:vAlign w:val="center"/>
          </w:tcPr>
          <w:p w14:paraId="21CC8E87" w14:textId="77777777" w:rsidR="00D94DC7" w:rsidRPr="000D43D7" w:rsidRDefault="00D94DC7" w:rsidP="00CD4C57">
            <w:pPr>
              <w:rPr>
                <w:rFonts w:ascii="仿宋" w:eastAsia="仿宋" w:hAnsi="仿宋"/>
                <w:szCs w:val="21"/>
              </w:rPr>
            </w:pPr>
          </w:p>
        </w:tc>
        <w:tc>
          <w:tcPr>
            <w:tcW w:w="416" w:type="pct"/>
            <w:vMerge/>
            <w:vAlign w:val="center"/>
          </w:tcPr>
          <w:p w14:paraId="3F849A66" w14:textId="77777777" w:rsidR="00D94DC7" w:rsidRPr="000D43D7" w:rsidRDefault="00D94DC7" w:rsidP="00CD4C57">
            <w:pPr>
              <w:rPr>
                <w:rFonts w:ascii="仿宋" w:eastAsia="仿宋" w:hAnsi="仿宋"/>
                <w:szCs w:val="21"/>
              </w:rPr>
            </w:pPr>
          </w:p>
        </w:tc>
        <w:tc>
          <w:tcPr>
            <w:tcW w:w="499" w:type="pct"/>
            <w:vMerge/>
            <w:vAlign w:val="center"/>
          </w:tcPr>
          <w:p w14:paraId="5D240E39" w14:textId="77777777" w:rsidR="00D94DC7" w:rsidRPr="000D43D7" w:rsidRDefault="00D94DC7" w:rsidP="00CD4C57">
            <w:pPr>
              <w:rPr>
                <w:rFonts w:ascii="仿宋" w:eastAsia="仿宋" w:hAnsi="仿宋"/>
                <w:szCs w:val="21"/>
              </w:rPr>
            </w:pPr>
          </w:p>
        </w:tc>
        <w:tc>
          <w:tcPr>
            <w:tcW w:w="582" w:type="pct"/>
            <w:vMerge/>
            <w:vAlign w:val="center"/>
          </w:tcPr>
          <w:p w14:paraId="4B42925F" w14:textId="77777777" w:rsidR="00D94DC7" w:rsidRPr="000D43D7" w:rsidRDefault="00D94DC7" w:rsidP="00CD4C57">
            <w:pPr>
              <w:rPr>
                <w:rFonts w:ascii="仿宋" w:eastAsia="仿宋" w:hAnsi="仿宋"/>
                <w:szCs w:val="21"/>
              </w:rPr>
            </w:pPr>
          </w:p>
        </w:tc>
        <w:tc>
          <w:tcPr>
            <w:tcW w:w="3190" w:type="pct"/>
            <w:shd w:val="clear" w:color="000000" w:fill="FFFFFF"/>
            <w:vAlign w:val="center"/>
          </w:tcPr>
          <w:p w14:paraId="53F6356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支持在系统中维护患者情况记录</w:t>
            </w:r>
          </w:p>
        </w:tc>
      </w:tr>
      <w:tr w:rsidR="00D94DC7" w:rsidRPr="000D43D7" w14:paraId="2C516A2F" w14:textId="77777777" w:rsidTr="00CD4C57">
        <w:tc>
          <w:tcPr>
            <w:tcW w:w="313" w:type="pct"/>
            <w:vMerge w:val="restart"/>
            <w:shd w:val="clear" w:color="000000" w:fill="FFFFFF"/>
            <w:noWrap/>
            <w:vAlign w:val="center"/>
          </w:tcPr>
          <w:p w14:paraId="6866A0D0"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2</w:t>
            </w:r>
          </w:p>
        </w:tc>
        <w:tc>
          <w:tcPr>
            <w:tcW w:w="416" w:type="pct"/>
            <w:vMerge w:val="restart"/>
            <w:shd w:val="clear" w:color="000000" w:fill="FFFFFF"/>
            <w:noWrap/>
            <w:vAlign w:val="center"/>
          </w:tcPr>
          <w:p w14:paraId="44343656"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系统配置</w:t>
            </w:r>
          </w:p>
        </w:tc>
        <w:tc>
          <w:tcPr>
            <w:tcW w:w="499" w:type="pct"/>
            <w:vMerge w:val="restart"/>
            <w:shd w:val="clear" w:color="000000" w:fill="FFFFFF"/>
            <w:noWrap/>
            <w:vAlign w:val="center"/>
          </w:tcPr>
          <w:p w14:paraId="221554DD"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用户管理</w:t>
            </w:r>
          </w:p>
        </w:tc>
        <w:tc>
          <w:tcPr>
            <w:tcW w:w="582" w:type="pct"/>
            <w:shd w:val="clear" w:color="000000" w:fill="FFFFFF"/>
            <w:noWrap/>
            <w:vAlign w:val="center"/>
          </w:tcPr>
          <w:p w14:paraId="2765710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用户维护</w:t>
            </w:r>
          </w:p>
        </w:tc>
        <w:tc>
          <w:tcPr>
            <w:tcW w:w="3190" w:type="pct"/>
            <w:shd w:val="clear" w:color="000000" w:fill="FFFFFF"/>
            <w:noWrap/>
            <w:vAlign w:val="center"/>
          </w:tcPr>
          <w:p w14:paraId="79AE3C6F"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用于维护用户信息</w:t>
            </w:r>
          </w:p>
        </w:tc>
      </w:tr>
      <w:tr w:rsidR="00D94DC7" w:rsidRPr="000D43D7" w14:paraId="0F6FFD1F" w14:textId="77777777" w:rsidTr="00CD4C57">
        <w:tc>
          <w:tcPr>
            <w:tcW w:w="313" w:type="pct"/>
            <w:vMerge/>
            <w:vAlign w:val="center"/>
          </w:tcPr>
          <w:p w14:paraId="4A634A4A" w14:textId="77777777" w:rsidR="00D94DC7" w:rsidRPr="000D43D7" w:rsidRDefault="00D94DC7" w:rsidP="00CD4C57">
            <w:pPr>
              <w:rPr>
                <w:rFonts w:ascii="仿宋" w:eastAsia="仿宋" w:hAnsi="仿宋"/>
                <w:szCs w:val="21"/>
              </w:rPr>
            </w:pPr>
          </w:p>
        </w:tc>
        <w:tc>
          <w:tcPr>
            <w:tcW w:w="416" w:type="pct"/>
            <w:vMerge/>
            <w:vAlign w:val="center"/>
          </w:tcPr>
          <w:p w14:paraId="5E25E215" w14:textId="77777777" w:rsidR="00D94DC7" w:rsidRPr="000D43D7" w:rsidRDefault="00D94DC7" w:rsidP="00CD4C57">
            <w:pPr>
              <w:rPr>
                <w:rFonts w:ascii="仿宋" w:eastAsia="仿宋" w:hAnsi="仿宋"/>
                <w:szCs w:val="21"/>
              </w:rPr>
            </w:pPr>
          </w:p>
        </w:tc>
        <w:tc>
          <w:tcPr>
            <w:tcW w:w="499" w:type="pct"/>
            <w:vMerge/>
            <w:vAlign w:val="center"/>
          </w:tcPr>
          <w:p w14:paraId="6E5F1A5D" w14:textId="77777777" w:rsidR="00D94DC7" w:rsidRPr="000D43D7" w:rsidRDefault="00D94DC7" w:rsidP="00CD4C57">
            <w:pPr>
              <w:rPr>
                <w:rFonts w:ascii="仿宋" w:eastAsia="仿宋" w:hAnsi="仿宋"/>
                <w:szCs w:val="21"/>
              </w:rPr>
            </w:pPr>
          </w:p>
        </w:tc>
        <w:tc>
          <w:tcPr>
            <w:tcW w:w="582" w:type="pct"/>
            <w:shd w:val="clear" w:color="000000" w:fill="FFFFFF"/>
            <w:noWrap/>
            <w:vAlign w:val="center"/>
          </w:tcPr>
          <w:p w14:paraId="518360B7"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权限管</w:t>
            </w:r>
            <w:r w:rsidRPr="000D43D7">
              <w:rPr>
                <w:rFonts w:ascii="仿宋" w:eastAsia="仿宋" w:hAnsi="仿宋" w:hint="eastAsia"/>
                <w:szCs w:val="21"/>
              </w:rPr>
              <w:lastRenderedPageBreak/>
              <w:t>理</w:t>
            </w:r>
          </w:p>
        </w:tc>
        <w:tc>
          <w:tcPr>
            <w:tcW w:w="3190" w:type="pct"/>
            <w:shd w:val="clear" w:color="000000" w:fill="FFFFFF"/>
            <w:noWrap/>
            <w:vAlign w:val="center"/>
          </w:tcPr>
          <w:p w14:paraId="38221AE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lastRenderedPageBreak/>
              <w:t>用于管理用户的权限，控制当前用户可用的功能与可见</w:t>
            </w:r>
            <w:r w:rsidRPr="000D43D7">
              <w:rPr>
                <w:rFonts w:ascii="仿宋" w:eastAsia="仿宋" w:hAnsi="仿宋" w:hint="eastAsia"/>
                <w:szCs w:val="21"/>
              </w:rPr>
              <w:lastRenderedPageBreak/>
              <w:t>的内容</w:t>
            </w:r>
          </w:p>
        </w:tc>
      </w:tr>
      <w:tr w:rsidR="00D94DC7" w:rsidRPr="000D43D7" w14:paraId="12934EC7" w14:textId="77777777" w:rsidTr="00CD4C57">
        <w:tc>
          <w:tcPr>
            <w:tcW w:w="313" w:type="pct"/>
            <w:vMerge/>
            <w:vAlign w:val="center"/>
          </w:tcPr>
          <w:p w14:paraId="564E4DE0" w14:textId="77777777" w:rsidR="00D94DC7" w:rsidRPr="000D43D7" w:rsidRDefault="00D94DC7" w:rsidP="00CD4C57">
            <w:pPr>
              <w:rPr>
                <w:rFonts w:ascii="仿宋" w:eastAsia="仿宋" w:hAnsi="仿宋"/>
                <w:szCs w:val="21"/>
              </w:rPr>
            </w:pPr>
          </w:p>
        </w:tc>
        <w:tc>
          <w:tcPr>
            <w:tcW w:w="416" w:type="pct"/>
            <w:vMerge/>
            <w:vAlign w:val="center"/>
          </w:tcPr>
          <w:p w14:paraId="150E6C62" w14:textId="77777777" w:rsidR="00D94DC7" w:rsidRPr="000D43D7" w:rsidRDefault="00D94DC7" w:rsidP="00CD4C57">
            <w:pPr>
              <w:rPr>
                <w:rFonts w:ascii="仿宋" w:eastAsia="仿宋" w:hAnsi="仿宋"/>
                <w:szCs w:val="21"/>
              </w:rPr>
            </w:pPr>
          </w:p>
        </w:tc>
        <w:tc>
          <w:tcPr>
            <w:tcW w:w="1081" w:type="pct"/>
            <w:gridSpan w:val="2"/>
            <w:vMerge w:val="restart"/>
            <w:shd w:val="clear" w:color="000000" w:fill="FFFFFF"/>
            <w:noWrap/>
            <w:vAlign w:val="center"/>
          </w:tcPr>
          <w:p w14:paraId="6560B58E"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病区首页管理模块</w:t>
            </w:r>
          </w:p>
        </w:tc>
        <w:tc>
          <w:tcPr>
            <w:tcW w:w="3190" w:type="pct"/>
            <w:shd w:val="clear" w:color="000000" w:fill="FFFFFF"/>
            <w:noWrap/>
            <w:vAlign w:val="center"/>
          </w:tcPr>
          <w:p w14:paraId="4A21ED24"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用户可根据不同病区的需求选择适当的首页模块</w:t>
            </w:r>
          </w:p>
        </w:tc>
      </w:tr>
      <w:tr w:rsidR="00D94DC7" w:rsidRPr="000D43D7" w14:paraId="30530AFB" w14:textId="77777777" w:rsidTr="00CD4C57">
        <w:tc>
          <w:tcPr>
            <w:tcW w:w="313" w:type="pct"/>
            <w:vMerge/>
            <w:vAlign w:val="center"/>
          </w:tcPr>
          <w:p w14:paraId="3841F3D2" w14:textId="77777777" w:rsidR="00D94DC7" w:rsidRPr="000D43D7" w:rsidRDefault="00D94DC7" w:rsidP="00CD4C57">
            <w:pPr>
              <w:rPr>
                <w:rFonts w:ascii="仿宋" w:eastAsia="仿宋" w:hAnsi="仿宋"/>
                <w:szCs w:val="21"/>
              </w:rPr>
            </w:pPr>
          </w:p>
        </w:tc>
        <w:tc>
          <w:tcPr>
            <w:tcW w:w="416" w:type="pct"/>
            <w:vMerge/>
            <w:vAlign w:val="center"/>
          </w:tcPr>
          <w:p w14:paraId="55339CB9" w14:textId="77777777" w:rsidR="00D94DC7" w:rsidRPr="000D43D7" w:rsidRDefault="00D94DC7" w:rsidP="00CD4C57">
            <w:pPr>
              <w:rPr>
                <w:rFonts w:ascii="仿宋" w:eastAsia="仿宋" w:hAnsi="仿宋"/>
                <w:szCs w:val="21"/>
              </w:rPr>
            </w:pPr>
          </w:p>
        </w:tc>
        <w:tc>
          <w:tcPr>
            <w:tcW w:w="1081" w:type="pct"/>
            <w:gridSpan w:val="2"/>
            <w:vMerge/>
            <w:vAlign w:val="center"/>
          </w:tcPr>
          <w:p w14:paraId="38105274" w14:textId="77777777" w:rsidR="00D94DC7" w:rsidRPr="000D43D7" w:rsidRDefault="00D94DC7" w:rsidP="00CD4C57">
            <w:pPr>
              <w:rPr>
                <w:rFonts w:ascii="仿宋" w:eastAsia="仿宋" w:hAnsi="仿宋"/>
                <w:szCs w:val="21"/>
              </w:rPr>
            </w:pPr>
          </w:p>
        </w:tc>
        <w:tc>
          <w:tcPr>
            <w:tcW w:w="3190" w:type="pct"/>
            <w:shd w:val="clear" w:color="000000" w:fill="FFFFFF"/>
            <w:noWrap/>
            <w:vAlign w:val="center"/>
          </w:tcPr>
          <w:p w14:paraId="6537FF89"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用户可根据不同病区的需求定制首页的布局</w:t>
            </w:r>
          </w:p>
        </w:tc>
      </w:tr>
      <w:tr w:rsidR="00D94DC7" w:rsidRPr="000D43D7" w14:paraId="3622D442" w14:textId="77777777" w:rsidTr="00CD4C57">
        <w:tc>
          <w:tcPr>
            <w:tcW w:w="313" w:type="pct"/>
            <w:vMerge/>
            <w:vAlign w:val="center"/>
          </w:tcPr>
          <w:p w14:paraId="7CD8FB59" w14:textId="77777777" w:rsidR="00D94DC7" w:rsidRPr="000D43D7" w:rsidRDefault="00D94DC7" w:rsidP="00CD4C57">
            <w:pPr>
              <w:rPr>
                <w:rFonts w:ascii="仿宋" w:eastAsia="仿宋" w:hAnsi="仿宋"/>
                <w:szCs w:val="21"/>
              </w:rPr>
            </w:pPr>
          </w:p>
        </w:tc>
        <w:tc>
          <w:tcPr>
            <w:tcW w:w="416" w:type="pct"/>
            <w:vMerge/>
            <w:vAlign w:val="center"/>
          </w:tcPr>
          <w:p w14:paraId="2B2F8011" w14:textId="77777777" w:rsidR="00D94DC7" w:rsidRPr="000D43D7" w:rsidRDefault="00D94DC7" w:rsidP="00CD4C57">
            <w:pPr>
              <w:rPr>
                <w:rFonts w:ascii="仿宋" w:eastAsia="仿宋" w:hAnsi="仿宋"/>
                <w:szCs w:val="21"/>
              </w:rPr>
            </w:pPr>
          </w:p>
        </w:tc>
        <w:tc>
          <w:tcPr>
            <w:tcW w:w="1081" w:type="pct"/>
            <w:gridSpan w:val="2"/>
            <w:shd w:val="clear" w:color="000000" w:fill="FFFFFF"/>
            <w:vAlign w:val="center"/>
          </w:tcPr>
          <w:p w14:paraId="5850D408"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身份识别</w:t>
            </w:r>
          </w:p>
        </w:tc>
        <w:tc>
          <w:tcPr>
            <w:tcW w:w="3190" w:type="pct"/>
            <w:shd w:val="clear" w:color="000000" w:fill="FFFFFF"/>
            <w:vAlign w:val="center"/>
          </w:tcPr>
          <w:p w14:paraId="2FE3182A" w14:textId="77777777" w:rsidR="00D94DC7" w:rsidRPr="000D43D7" w:rsidRDefault="00D94DC7" w:rsidP="00CD4C57">
            <w:pPr>
              <w:rPr>
                <w:rFonts w:ascii="仿宋" w:eastAsia="仿宋" w:hAnsi="仿宋"/>
                <w:szCs w:val="21"/>
              </w:rPr>
            </w:pPr>
            <w:r w:rsidRPr="000D43D7">
              <w:rPr>
                <w:rFonts w:ascii="仿宋" w:eastAsia="仿宋" w:hAnsi="仿宋" w:hint="eastAsia"/>
                <w:szCs w:val="21"/>
              </w:rPr>
              <w:t>对于不同用户可见的内容范围进行控制，部分功能需要身份识别通过后才可操作</w:t>
            </w:r>
          </w:p>
        </w:tc>
      </w:tr>
    </w:tbl>
    <w:p w14:paraId="7135A903" w14:textId="77777777" w:rsidR="00D94DC7" w:rsidRPr="000D43D7" w:rsidRDefault="00D94DC7" w:rsidP="00D94DC7">
      <w:pPr>
        <w:snapToGrid w:val="0"/>
        <w:spacing w:after="0" w:line="500" w:lineRule="exact"/>
        <w:ind w:firstLine="482"/>
        <w:rPr>
          <w:rFonts w:ascii="仿宋" w:eastAsia="仿宋" w:hAnsi="仿宋"/>
          <w:b/>
          <w:bCs/>
          <w:sz w:val="24"/>
        </w:rPr>
      </w:pPr>
    </w:p>
    <w:p w14:paraId="32A1CB68" w14:textId="77777777" w:rsidR="00D94DC7" w:rsidRPr="000D43D7" w:rsidRDefault="00D94DC7" w:rsidP="00D94DC7">
      <w:pPr>
        <w:widowControl/>
        <w:spacing w:after="0" w:line="240" w:lineRule="auto"/>
        <w:jc w:val="left"/>
        <w:rPr>
          <w:rFonts w:ascii="仿宋" w:eastAsia="仿宋" w:hAnsi="仿宋"/>
          <w:b/>
          <w:bCs/>
          <w:sz w:val="24"/>
        </w:rPr>
      </w:pPr>
      <w:r w:rsidRPr="000D43D7">
        <w:rPr>
          <w:rFonts w:ascii="仿宋" w:eastAsia="仿宋" w:hAnsi="仿宋"/>
          <w:b/>
          <w:bCs/>
          <w:sz w:val="24"/>
        </w:rPr>
        <w:br w:type="page"/>
      </w:r>
    </w:p>
    <w:p w14:paraId="04051D3E" w14:textId="77777777" w:rsidR="00D94DC7" w:rsidRPr="000D43D7" w:rsidRDefault="00D94DC7" w:rsidP="00D94DC7">
      <w:pPr>
        <w:snapToGrid w:val="0"/>
        <w:spacing w:after="0" w:line="500" w:lineRule="exact"/>
        <w:ind w:firstLine="482"/>
        <w:outlineLvl w:val="2"/>
        <w:rPr>
          <w:rFonts w:ascii="仿宋" w:eastAsia="仿宋" w:hAnsi="仿宋"/>
          <w:b/>
          <w:bCs/>
          <w:sz w:val="24"/>
        </w:rPr>
      </w:pPr>
      <w:r w:rsidRPr="000D43D7">
        <w:rPr>
          <w:rFonts w:ascii="仿宋" w:eastAsia="仿宋" w:hAnsi="仿宋" w:hint="eastAsia"/>
          <w:b/>
          <w:bCs/>
          <w:sz w:val="24"/>
        </w:rPr>
        <w:lastRenderedPageBreak/>
        <w:t>（五）移动医生工作站技术参数：</w:t>
      </w:r>
    </w:p>
    <w:p w14:paraId="533F797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1.整车重量：整车重量≤35KG（不含挂件）。</w:t>
      </w:r>
    </w:p>
    <w:p w14:paraId="4522941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2.外形尺寸：≥460mm(宽)×480(深) ×800mm(高) 。</w:t>
      </w:r>
    </w:p>
    <w:p w14:paraId="5A97ADA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3.控制面板指示：台面下方具有一键开机状态指示灯和电池电量指示灯。</w:t>
      </w:r>
    </w:p>
    <w:p w14:paraId="07EE29E7"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▲4.工作台面：工作台面有凹型塑料围挡，围挡应与工作台面一体成型，防止物品掉落及液体渗漏。围挡采用一体成型塑料抑菌材质，围挡高度≥25mm(提供推车台面围挡实物图片)。</w:t>
      </w:r>
    </w:p>
    <w:p w14:paraId="56CA3FE9"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5.台面把手：把手采用全金属把手，坚固耐用。</w:t>
      </w:r>
    </w:p>
    <w:p w14:paraId="2802A1F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6.把手设计：把手采用可拆卸设计，方便更换，便于清洁。</w:t>
      </w:r>
    </w:p>
    <w:p w14:paraId="080B5B4B"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7.整车材质：面板采用ABS抑菌材料，能够耐受酒精、洗必泰、施康等医院常用消毒剂擦拭消毒。</w:t>
      </w:r>
    </w:p>
    <w:p w14:paraId="36B9FD5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8.立柱升降：工作台面可高低升降。工作台升降高度范围：≥300mm，升降立柱由上窄下宽立柱结构组成，宽立柱为承重固定立柱固定不动，窄立柱为升降立柱。</w:t>
      </w:r>
    </w:p>
    <w:p w14:paraId="1838320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▲9.线缆隐藏：整车线缆隐藏式设计（包含显示器电源线、数据线等），车体线缆无外露（需提供权威部门出具的关于线缆隐藏的证明文件，其获证单位为推车制造商，证明文件必须体现“线缆隐藏”相关内容）</w:t>
      </w:r>
    </w:p>
    <w:p w14:paraId="3EE3ADA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10.脚轮：4个</w:t>
      </w:r>
      <w:proofErr w:type="gramStart"/>
      <w:r w:rsidRPr="000D43D7">
        <w:rPr>
          <w:rFonts w:ascii="仿宋" w:eastAsia="仿宋" w:hAnsi="仿宋" w:hint="eastAsia"/>
          <w:bCs/>
          <w:sz w:val="24"/>
        </w:rPr>
        <w:t>医疗级万向</w:t>
      </w:r>
      <w:proofErr w:type="gramEnd"/>
      <w:r w:rsidRPr="000D43D7">
        <w:rPr>
          <w:rFonts w:ascii="仿宋" w:eastAsia="仿宋" w:hAnsi="仿宋" w:hint="eastAsia"/>
          <w:bCs/>
          <w:sz w:val="24"/>
        </w:rPr>
        <w:t xml:space="preserve">脚轮，其中2个前轮带前后刹车功能，超静音、防滑、防缠绕脚轮 </w:t>
      </w:r>
    </w:p>
    <w:p w14:paraId="3F88BBB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11.制动方式：脚踏式制动</w:t>
      </w:r>
    </w:p>
    <w:p w14:paraId="7B9697E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12.挂件：</w:t>
      </w:r>
      <w:proofErr w:type="gramStart"/>
      <w:r w:rsidRPr="000D43D7">
        <w:rPr>
          <w:rFonts w:ascii="仿宋" w:eastAsia="仿宋" w:hAnsi="仿宋" w:hint="eastAsia"/>
          <w:bCs/>
          <w:sz w:val="24"/>
        </w:rPr>
        <w:t>手消液</w:t>
      </w:r>
      <w:proofErr w:type="gramEnd"/>
      <w:r w:rsidRPr="000D43D7">
        <w:rPr>
          <w:rFonts w:ascii="仿宋" w:eastAsia="仿宋" w:hAnsi="仿宋" w:hint="eastAsia"/>
          <w:bCs/>
          <w:sz w:val="24"/>
        </w:rPr>
        <w:t>放置架×1</w:t>
      </w:r>
    </w:p>
    <w:p w14:paraId="5B4F324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13.工作站放置位置：工作站主机为定制主机、内嵌式设计，嵌入到车体中</w:t>
      </w:r>
    </w:p>
    <w:p w14:paraId="08484C8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▲14.工作站一体化：为保证产品一体化结构的稳定性和兼容性，并便于后期售后、维护管理，所</w:t>
      </w:r>
      <w:proofErr w:type="gramStart"/>
      <w:r w:rsidRPr="000D43D7">
        <w:rPr>
          <w:rFonts w:ascii="仿宋" w:eastAsia="仿宋" w:hAnsi="仿宋" w:hint="eastAsia"/>
          <w:bCs/>
          <w:sz w:val="24"/>
        </w:rPr>
        <w:t>投产品内嵌</w:t>
      </w:r>
      <w:proofErr w:type="gramEnd"/>
      <w:r w:rsidRPr="000D43D7">
        <w:rPr>
          <w:rFonts w:ascii="仿宋" w:eastAsia="仿宋" w:hAnsi="仿宋" w:hint="eastAsia"/>
          <w:bCs/>
          <w:sz w:val="24"/>
        </w:rPr>
        <w:t>工作站须与整车制造商同一品牌</w:t>
      </w:r>
    </w:p>
    <w:p w14:paraId="58AC60C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*15.</w:t>
      </w:r>
      <w:r w:rsidRPr="000D43D7">
        <w:rPr>
          <w:rFonts w:ascii="仿宋" w:eastAsia="仿宋" w:hAnsi="仿宋" w:hint="eastAsia"/>
          <w:bCs/>
          <w:sz w:val="24"/>
        </w:rPr>
        <w:t>中标后签订合同前提供工作站主机3C认证证书，在投标文件中承诺中标后签订合同前提供投标产品证书复印件，获证单位为推车制造商，如不能提供视为虚假响应。</w:t>
      </w:r>
    </w:p>
    <w:p w14:paraId="6809CA0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lastRenderedPageBreak/>
        <w:t>1</w:t>
      </w:r>
      <w:r w:rsidRPr="000D43D7">
        <w:rPr>
          <w:rFonts w:ascii="仿宋" w:eastAsia="仿宋" w:hAnsi="仿宋"/>
          <w:bCs/>
          <w:sz w:val="24"/>
        </w:rPr>
        <w:t>6</w:t>
      </w:r>
      <w:r w:rsidRPr="000D43D7">
        <w:rPr>
          <w:rFonts w:ascii="仿宋" w:eastAsia="仿宋" w:hAnsi="仿宋" w:hint="eastAsia"/>
          <w:bCs/>
          <w:sz w:val="24"/>
        </w:rPr>
        <w:t>.CPU：不低于Intel i5</w:t>
      </w:r>
    </w:p>
    <w:p w14:paraId="5A981B3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7</w:t>
      </w:r>
      <w:r w:rsidRPr="000D43D7">
        <w:rPr>
          <w:rFonts w:ascii="仿宋" w:eastAsia="仿宋" w:hAnsi="仿宋" w:hint="eastAsia"/>
          <w:bCs/>
          <w:sz w:val="24"/>
        </w:rPr>
        <w:t xml:space="preserve">.内存：≥4GB </w:t>
      </w:r>
    </w:p>
    <w:p w14:paraId="18585742"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8</w:t>
      </w:r>
      <w:r w:rsidRPr="000D43D7">
        <w:rPr>
          <w:rFonts w:ascii="仿宋" w:eastAsia="仿宋" w:hAnsi="仿宋" w:hint="eastAsia"/>
          <w:bCs/>
          <w:sz w:val="24"/>
        </w:rPr>
        <w:t>.硬盘：固态硬盘≥128GB</w:t>
      </w:r>
    </w:p>
    <w:p w14:paraId="10184FC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9</w:t>
      </w:r>
      <w:r w:rsidRPr="000D43D7">
        <w:rPr>
          <w:rFonts w:ascii="仿宋" w:eastAsia="仿宋" w:hAnsi="仿宋" w:hint="eastAsia"/>
          <w:bCs/>
          <w:sz w:val="24"/>
        </w:rPr>
        <w:t>.无线网络：支持2.4G/5G双频网络，支持协议802.11 a/b/g/n/ac；</w:t>
      </w:r>
    </w:p>
    <w:p w14:paraId="0FB84B4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20</w:t>
      </w:r>
      <w:r w:rsidRPr="000D43D7">
        <w:rPr>
          <w:rFonts w:ascii="仿宋" w:eastAsia="仿宋" w:hAnsi="仿宋" w:hint="eastAsia"/>
          <w:bCs/>
          <w:sz w:val="24"/>
        </w:rPr>
        <w:t>.以太网端口：10/100/1000Mbps × 1</w:t>
      </w:r>
    </w:p>
    <w:p w14:paraId="2C2B893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1</w:t>
      </w:r>
      <w:r w:rsidRPr="000D43D7">
        <w:rPr>
          <w:rFonts w:ascii="仿宋" w:eastAsia="仿宋" w:hAnsi="仿宋" w:hint="eastAsia"/>
          <w:bCs/>
          <w:sz w:val="24"/>
        </w:rPr>
        <w:t>.接口：USB2.0 ×3，USB3.0 × 2，HDMI × 1；</w:t>
      </w:r>
    </w:p>
    <w:p w14:paraId="1D3B572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2</w:t>
      </w:r>
      <w:r w:rsidRPr="000D43D7">
        <w:rPr>
          <w:rFonts w:ascii="仿宋" w:eastAsia="仿宋" w:hAnsi="仿宋" w:hint="eastAsia"/>
          <w:bCs/>
          <w:sz w:val="24"/>
        </w:rPr>
        <w:t>.操作系统：支持Win7/8/10</w:t>
      </w:r>
    </w:p>
    <w:p w14:paraId="088B1CA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3</w:t>
      </w:r>
      <w:r w:rsidRPr="000D43D7">
        <w:rPr>
          <w:rFonts w:ascii="仿宋" w:eastAsia="仿宋" w:hAnsi="仿宋" w:hint="eastAsia"/>
          <w:bCs/>
          <w:sz w:val="24"/>
        </w:rPr>
        <w:t xml:space="preserve">.电池放置位置：电池嵌入在车体底部，保持平衡 </w:t>
      </w:r>
    </w:p>
    <w:p w14:paraId="5BD80AD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4</w:t>
      </w:r>
      <w:r w:rsidRPr="000D43D7">
        <w:rPr>
          <w:rFonts w:ascii="仿宋" w:eastAsia="仿宋" w:hAnsi="仿宋" w:hint="eastAsia"/>
          <w:bCs/>
          <w:sz w:val="24"/>
        </w:rPr>
        <w:t>.循环次数：≥2000次</w:t>
      </w:r>
    </w:p>
    <w:p w14:paraId="0A23B1F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5</w:t>
      </w:r>
      <w:r w:rsidRPr="000D43D7">
        <w:rPr>
          <w:rFonts w:ascii="仿宋" w:eastAsia="仿宋" w:hAnsi="仿宋" w:hint="eastAsia"/>
          <w:bCs/>
          <w:sz w:val="24"/>
        </w:rPr>
        <w:t>.充电时间：充满</w:t>
      </w:r>
      <w:proofErr w:type="gramStart"/>
      <w:r w:rsidRPr="000D43D7">
        <w:rPr>
          <w:rFonts w:ascii="仿宋" w:eastAsia="仿宋" w:hAnsi="仿宋" w:hint="eastAsia"/>
          <w:bCs/>
          <w:sz w:val="24"/>
        </w:rPr>
        <w:t>电时间</w:t>
      </w:r>
      <w:proofErr w:type="gramEnd"/>
      <w:r w:rsidRPr="000D43D7">
        <w:rPr>
          <w:rFonts w:ascii="仿宋" w:eastAsia="仿宋" w:hAnsi="仿宋" w:hint="eastAsia"/>
          <w:bCs/>
          <w:sz w:val="24"/>
        </w:rPr>
        <w:t>≤6小时</w:t>
      </w:r>
    </w:p>
    <w:p w14:paraId="166F39D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6</w:t>
      </w:r>
      <w:r w:rsidRPr="000D43D7">
        <w:rPr>
          <w:rFonts w:ascii="仿宋" w:eastAsia="仿宋" w:hAnsi="仿宋" w:hint="eastAsia"/>
          <w:bCs/>
          <w:sz w:val="24"/>
        </w:rPr>
        <w:t xml:space="preserve">.使用时间：连续使用≥8小时 </w:t>
      </w:r>
    </w:p>
    <w:p w14:paraId="440B5A5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7</w:t>
      </w:r>
      <w:r w:rsidRPr="000D43D7">
        <w:rPr>
          <w:rFonts w:ascii="仿宋" w:eastAsia="仿宋" w:hAnsi="仿宋" w:hint="eastAsia"/>
          <w:bCs/>
          <w:sz w:val="24"/>
        </w:rPr>
        <w:t>.电源线：采用外置插拔线缆，方便取下收纳保管。</w:t>
      </w:r>
    </w:p>
    <w:p w14:paraId="0295253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28</w:t>
      </w:r>
      <w:r w:rsidRPr="000D43D7">
        <w:rPr>
          <w:rFonts w:ascii="仿宋" w:eastAsia="仿宋" w:hAnsi="仿宋" w:hint="eastAsia"/>
          <w:bCs/>
          <w:sz w:val="24"/>
        </w:rPr>
        <w:t>.电源开关：电源开关位于台面后方，防止误触。</w:t>
      </w:r>
    </w:p>
    <w:p w14:paraId="2EC109D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9</w:t>
      </w:r>
      <w:r w:rsidRPr="000D43D7">
        <w:rPr>
          <w:rFonts w:ascii="仿宋" w:eastAsia="仿宋" w:hAnsi="仿宋" w:hint="eastAsia"/>
          <w:bCs/>
          <w:sz w:val="24"/>
        </w:rPr>
        <w:t>.电源管理：充放电管理设计，显示电量并且智能动态管理功耗</w:t>
      </w:r>
    </w:p>
    <w:p w14:paraId="3EA26D2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30</w:t>
      </w:r>
      <w:r w:rsidRPr="000D43D7">
        <w:rPr>
          <w:rFonts w:ascii="仿宋" w:eastAsia="仿宋" w:hAnsi="仿宋" w:hint="eastAsia"/>
          <w:bCs/>
          <w:sz w:val="24"/>
        </w:rPr>
        <w:t>.漏电保护：具有外壳对地漏电电流保护、电击保护功能</w:t>
      </w:r>
    </w:p>
    <w:p w14:paraId="7842FE1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1</w:t>
      </w:r>
      <w:r w:rsidRPr="000D43D7">
        <w:rPr>
          <w:rFonts w:ascii="仿宋" w:eastAsia="仿宋" w:hAnsi="仿宋" w:hint="eastAsia"/>
          <w:bCs/>
          <w:sz w:val="24"/>
        </w:rPr>
        <w:t>.电流电压保护：具有过压、过流、欠压、过充、过放保护功能（提供权威部门出具的关于输出电压可调节证明文件，获证单位必须为推车制造商，证明文件必须包括“电压调节”相关内容）</w:t>
      </w:r>
    </w:p>
    <w:p w14:paraId="3D1A684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2</w:t>
      </w:r>
      <w:r w:rsidRPr="000D43D7">
        <w:rPr>
          <w:rFonts w:ascii="仿宋" w:eastAsia="仿宋" w:hAnsi="仿宋" w:hint="eastAsia"/>
          <w:bCs/>
          <w:sz w:val="24"/>
        </w:rPr>
        <w:t xml:space="preserve">.显示器尺寸：≥21.5" </w:t>
      </w:r>
    </w:p>
    <w:p w14:paraId="3920822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3</w:t>
      </w:r>
      <w:r w:rsidRPr="000D43D7">
        <w:rPr>
          <w:rFonts w:ascii="仿宋" w:eastAsia="仿宋" w:hAnsi="仿宋" w:hint="eastAsia"/>
          <w:bCs/>
          <w:sz w:val="24"/>
        </w:rPr>
        <w:t>.分辨率：最佳分辨率≥1920×1080</w:t>
      </w:r>
    </w:p>
    <w:p w14:paraId="2F2D074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4</w:t>
      </w:r>
      <w:r w:rsidRPr="000D43D7">
        <w:rPr>
          <w:rFonts w:ascii="仿宋" w:eastAsia="仿宋" w:hAnsi="仿宋" w:hint="eastAsia"/>
          <w:bCs/>
          <w:sz w:val="24"/>
        </w:rPr>
        <w:t>.支架调整角度：水平左旋转≥90°，水平右旋转≥270°</w:t>
      </w:r>
    </w:p>
    <w:p w14:paraId="6D7C053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5</w:t>
      </w:r>
      <w:r w:rsidRPr="000D43D7">
        <w:rPr>
          <w:rFonts w:ascii="仿宋" w:eastAsia="仿宋" w:hAnsi="仿宋" w:hint="eastAsia"/>
          <w:bCs/>
          <w:sz w:val="24"/>
        </w:rPr>
        <w:t>.显示器支架升降：显示器支架套管采用医用抑菌材质，升降范围≥50mm</w:t>
      </w:r>
    </w:p>
    <w:p w14:paraId="49E1804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6</w:t>
      </w:r>
      <w:r w:rsidRPr="000D43D7">
        <w:rPr>
          <w:rFonts w:ascii="仿宋" w:eastAsia="仿宋" w:hAnsi="仿宋" w:hint="eastAsia"/>
          <w:bCs/>
          <w:sz w:val="24"/>
        </w:rPr>
        <w:t xml:space="preserve">.线缆隐藏舱：固定在显示器支架上，可完全贴合显示器后面板，可收纳显示器电源线及数据线 </w:t>
      </w:r>
    </w:p>
    <w:p w14:paraId="6B01EC97"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7</w:t>
      </w:r>
      <w:r w:rsidRPr="000D43D7">
        <w:rPr>
          <w:rFonts w:ascii="仿宋" w:eastAsia="仿宋" w:hAnsi="仿宋" w:hint="eastAsia"/>
          <w:bCs/>
          <w:sz w:val="24"/>
        </w:rPr>
        <w:t>.医用环境：整车通过YY 0505:2012医用电气设备安全检测</w:t>
      </w:r>
    </w:p>
    <w:p w14:paraId="43DE58C9"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w:t>
      </w:r>
      <w:r w:rsidRPr="000D43D7">
        <w:rPr>
          <w:rFonts w:ascii="仿宋" w:eastAsia="仿宋" w:hAnsi="仿宋" w:hint="eastAsia"/>
          <w:bCs/>
          <w:sz w:val="24"/>
        </w:rPr>
        <w:t>3</w:t>
      </w:r>
      <w:r w:rsidRPr="000D43D7">
        <w:rPr>
          <w:rFonts w:ascii="仿宋" w:eastAsia="仿宋" w:hAnsi="仿宋"/>
          <w:bCs/>
          <w:sz w:val="24"/>
        </w:rPr>
        <w:t>8</w:t>
      </w:r>
      <w:r w:rsidRPr="000D43D7">
        <w:rPr>
          <w:rFonts w:ascii="仿宋" w:eastAsia="仿宋" w:hAnsi="仿宋" w:hint="eastAsia"/>
          <w:bCs/>
          <w:sz w:val="24"/>
        </w:rPr>
        <w:t>.产品认证：投标产品整体具有3C认证证书（在</w:t>
      </w:r>
      <w:r w:rsidRPr="000D43D7">
        <w:rPr>
          <w:rFonts w:ascii="仿宋" w:eastAsia="仿宋" w:hAnsi="仿宋"/>
          <w:bCs/>
          <w:sz w:val="24"/>
        </w:rPr>
        <w:t>投标文件中</w:t>
      </w:r>
      <w:r w:rsidRPr="000D43D7">
        <w:rPr>
          <w:rFonts w:ascii="仿宋" w:eastAsia="仿宋" w:hAnsi="仿宋" w:hint="eastAsia"/>
          <w:bCs/>
          <w:sz w:val="24"/>
        </w:rPr>
        <w:t>承诺中标后签订合同前提供投标产品证书复印件，获证单位为推车制造商，如不能提供视为</w:t>
      </w:r>
      <w:r w:rsidRPr="000D43D7">
        <w:rPr>
          <w:rFonts w:ascii="仿宋" w:eastAsia="仿宋" w:hAnsi="仿宋" w:hint="eastAsia"/>
          <w:bCs/>
          <w:sz w:val="24"/>
        </w:rPr>
        <w:lastRenderedPageBreak/>
        <w:t>虚假响应）</w:t>
      </w:r>
    </w:p>
    <w:p w14:paraId="440101A4"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9</w:t>
      </w:r>
      <w:r w:rsidRPr="000D43D7">
        <w:rPr>
          <w:rFonts w:ascii="仿宋" w:eastAsia="仿宋" w:hAnsi="仿宋" w:hint="eastAsia"/>
          <w:bCs/>
          <w:sz w:val="24"/>
        </w:rPr>
        <w:t>.防水防尘：整车通过防水防尘检测</w:t>
      </w:r>
    </w:p>
    <w:p w14:paraId="75A8DC9F" w14:textId="77777777" w:rsidR="00D94DC7" w:rsidRPr="000D43D7" w:rsidRDefault="00D94DC7" w:rsidP="00D94DC7">
      <w:pPr>
        <w:snapToGrid w:val="0"/>
        <w:spacing w:after="0" w:line="500" w:lineRule="exact"/>
        <w:ind w:firstLine="482"/>
        <w:outlineLvl w:val="2"/>
        <w:rPr>
          <w:rFonts w:ascii="仿宋" w:eastAsia="仿宋" w:hAnsi="仿宋"/>
          <w:b/>
          <w:bCs/>
          <w:sz w:val="24"/>
        </w:rPr>
      </w:pPr>
      <w:r w:rsidRPr="000D43D7">
        <w:rPr>
          <w:rFonts w:ascii="仿宋" w:eastAsia="仿宋" w:hAnsi="仿宋" w:hint="eastAsia"/>
          <w:b/>
          <w:bCs/>
          <w:sz w:val="24"/>
        </w:rPr>
        <w:t>（六）移动护理PDA技术参数：</w:t>
      </w:r>
    </w:p>
    <w:p w14:paraId="6A24BD1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1.处理器：≥8核处理器，频率≥2.3GHZ</w:t>
      </w:r>
    </w:p>
    <w:p w14:paraId="1E77FD6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2.内存容量：≥2GB RAM，≥32GB ROM</w:t>
      </w:r>
    </w:p>
    <w:p w14:paraId="7C40C8D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3.续航能力：可充电的锂离子电池，容量≥4000mAh</w:t>
      </w:r>
    </w:p>
    <w:p w14:paraId="5C65759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4.电池一体化：为避免后期电池接触不良等问题，电池采用一体化设计，不可拆卸</w:t>
      </w:r>
    </w:p>
    <w:p w14:paraId="3B5DC09B"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5.按键：电源键，扫描键（左右），手电筒键，主页键，灵犀键（快捷功能键）</w:t>
      </w:r>
    </w:p>
    <w:p w14:paraId="16B2D97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6.屏幕：≥4.5英寸，电容多点触控</w:t>
      </w:r>
    </w:p>
    <w:p w14:paraId="664D9E4B"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7.分辨率：≥1280 ×720</w:t>
      </w:r>
    </w:p>
    <w:p w14:paraId="4ABE8AF2"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8.摄像头：≥1200</w:t>
      </w:r>
      <w:proofErr w:type="gramStart"/>
      <w:r w:rsidRPr="000D43D7">
        <w:rPr>
          <w:rFonts w:ascii="仿宋" w:eastAsia="仿宋" w:hAnsi="仿宋" w:hint="eastAsia"/>
          <w:bCs/>
          <w:sz w:val="24"/>
        </w:rPr>
        <w:t>万像</w:t>
      </w:r>
      <w:proofErr w:type="gramEnd"/>
      <w:r w:rsidRPr="000D43D7">
        <w:rPr>
          <w:rFonts w:ascii="仿宋" w:eastAsia="仿宋" w:hAnsi="仿宋" w:hint="eastAsia"/>
          <w:bCs/>
          <w:sz w:val="24"/>
        </w:rPr>
        <w:t>素，自动对焦摄像头</w:t>
      </w:r>
    </w:p>
    <w:p w14:paraId="0AE54EB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▲9.隐蔽取证：摄像头位于设备顶部，与扫描头在同一位置，取证方便、隐蔽（提供产品实物图片证明文件）</w:t>
      </w:r>
    </w:p>
    <w:p w14:paraId="1A0A86E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▲10.手电筒：双手电筒设置，分别方便护士察看病人瞳孔和夜间查房；在关机状态下也可以正常使用瞳孔手电筒。其中瞳孔手电为独立物理按键控制；查房手电为软件控制（需提供产品使用图片证明文件）</w:t>
      </w:r>
    </w:p>
    <w:p w14:paraId="20E6D28B"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11.重量：≤250g（含标准电池）</w:t>
      </w:r>
    </w:p>
    <w:p w14:paraId="5227EAE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12.防摔抗震：可承受1.2m高处到地面的多次跌落</w:t>
      </w:r>
    </w:p>
    <w:p w14:paraId="606C441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13.WIFI网络：支持802.11a/b/g/n/ac协议，2.4G/5G双频</w:t>
      </w:r>
    </w:p>
    <w:p w14:paraId="347BFBF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14.无线广域网：支持4G全网通</w:t>
      </w:r>
    </w:p>
    <w:p w14:paraId="137E30F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15.蓝牙：不低于Bluetooth 4.1</w:t>
      </w:r>
    </w:p>
    <w:p w14:paraId="6B2A0FDB"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16.条码扫描引擎：扫描范围：≥40°(水平), ≥ 30° (垂直)；扫描角度：旋转角度360°，上下倾角：±45°，左右倾角：±60°;</w:t>
      </w:r>
    </w:p>
    <w:p w14:paraId="47AF3C5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17.条码扫描窗：为方便扫描，扫描窗口采用斜切角15°设计。</w:t>
      </w:r>
    </w:p>
    <w:p w14:paraId="28ABCD1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18.连续扫描：可支持条码屏幕倒转扫描和自动连续扫描，速度可调。</w:t>
      </w:r>
    </w:p>
    <w:p w14:paraId="61E70D1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lastRenderedPageBreak/>
        <w:t>19.操作系统：Android7.1或以上医疗操作系统</w:t>
      </w:r>
    </w:p>
    <w:p w14:paraId="77EE3E9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▲20.个性化桌面：通过扫描二</w:t>
      </w:r>
      <w:proofErr w:type="gramStart"/>
      <w:r w:rsidRPr="000D43D7">
        <w:rPr>
          <w:rFonts w:ascii="仿宋" w:eastAsia="仿宋" w:hAnsi="仿宋" w:hint="eastAsia"/>
          <w:bCs/>
          <w:sz w:val="24"/>
        </w:rPr>
        <w:t>维码快速</w:t>
      </w:r>
      <w:proofErr w:type="gramEnd"/>
      <w:r w:rsidRPr="000D43D7">
        <w:rPr>
          <w:rFonts w:ascii="仿宋" w:eastAsia="仿宋" w:hAnsi="仿宋" w:hint="eastAsia"/>
          <w:bCs/>
          <w:sz w:val="24"/>
        </w:rPr>
        <w:t>实现个性化桌面设置，满足不同的应用场景要求。（提供相关知识产权证明材料并加盖原厂商公章，获证单位必须本项产品生产厂家）</w:t>
      </w:r>
    </w:p>
    <w:p w14:paraId="09E3FDC7"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21.超级用户功能（应急使用功能）：内置超级用户功能，以在紧急情况避免因忘记密码无法使用设备。</w:t>
      </w:r>
    </w:p>
    <w:p w14:paraId="0A8B6362"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▲22.一键启动：设备具有一键启动功能，用户可自由设置相关软件的一键启动（需提供相关知识产权证明材料）</w:t>
      </w:r>
    </w:p>
    <w:p w14:paraId="207060E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23.设备安全管理：提供设备安全管理方案，对软件的安装/卸载、设置、USB数据传输、文件管理（复制、修改、删除文件）进行密码保护。</w:t>
      </w:r>
    </w:p>
    <w:p w14:paraId="1242172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w:t>
      </w:r>
      <w:r w:rsidRPr="000D43D7">
        <w:rPr>
          <w:rFonts w:ascii="仿宋" w:eastAsia="仿宋" w:hAnsi="仿宋" w:hint="eastAsia"/>
          <w:bCs/>
          <w:sz w:val="24"/>
        </w:rPr>
        <w:t>24.强制性认证：投标产品具有有效的3C认证证书（在投标文件中承诺中标后签订合同前提供证书复印件，如不能提供视为虚假响应）</w:t>
      </w:r>
    </w:p>
    <w:p w14:paraId="0C7FAEA1"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25.防护等级：不低于IP54</w:t>
      </w:r>
    </w:p>
    <w:p w14:paraId="195B2072" w14:textId="77777777" w:rsidR="00D94DC7" w:rsidRPr="000D43D7" w:rsidRDefault="00D94DC7" w:rsidP="00D94DC7">
      <w:pPr>
        <w:snapToGrid w:val="0"/>
        <w:spacing w:after="0" w:line="500" w:lineRule="exact"/>
        <w:ind w:firstLine="482"/>
        <w:outlineLvl w:val="2"/>
        <w:rPr>
          <w:rFonts w:ascii="仿宋" w:eastAsia="仿宋" w:hAnsi="仿宋"/>
          <w:b/>
          <w:bCs/>
          <w:sz w:val="24"/>
        </w:rPr>
      </w:pPr>
      <w:r w:rsidRPr="000D43D7">
        <w:rPr>
          <w:rFonts w:ascii="仿宋" w:eastAsia="仿宋" w:hAnsi="仿宋" w:hint="eastAsia"/>
          <w:b/>
          <w:bCs/>
          <w:sz w:val="24"/>
        </w:rPr>
        <w:t>（七）移动护理推车技术参数：</w:t>
      </w:r>
    </w:p>
    <w:p w14:paraId="57F8739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1.整车重量：整车重量≤55KG（不含挂件）</w:t>
      </w:r>
    </w:p>
    <w:p w14:paraId="7177D20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2.外形尺寸：宽480 ×深530 ×高960mm（台面高度），尺寸允许±10mm偏离。</w:t>
      </w:r>
    </w:p>
    <w:p w14:paraId="1CC06242"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3.控制面板指示：台面上方具有一键开机状态指示灯和百分比电池电量显示灯</w:t>
      </w:r>
    </w:p>
    <w:p w14:paraId="1B86350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▲4.台面把手：为方便悬挂输液袋、胶片带等日常使用物品，把手为全金属弧形结构设计，把手与台面相互独立，并可拆卸更换。（提供台面把手实物图片）</w:t>
      </w:r>
    </w:p>
    <w:p w14:paraId="06ADFA9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5.工作台面：工作台面有凹型塑料围挡，且围挡与工作台面一体成型，防止物品掉落及液体渗漏。</w:t>
      </w:r>
    </w:p>
    <w:p w14:paraId="5B73DFB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▲6.围挡高度：围挡采用一体成型塑料抑菌材质，围挡高度≥20mm(提供推车围挡测量高度实物图片)</w:t>
      </w:r>
    </w:p>
    <w:p w14:paraId="0759DC9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7.整车材质：车体表面抑菌处理； 面板采用ABS抑菌材料，耐受酒精、洗必泰等常用消毒剂。</w:t>
      </w:r>
    </w:p>
    <w:p w14:paraId="1D70BC1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lastRenderedPageBreak/>
        <w:t>▲8.线缆：整车线缆隐藏式设计（包含显示器电源线、数据线等），车体线缆无外露（需提供权威部门出具的关于线缆隐藏的证明文件，其获证单位为推车制造商，证明文件必须体现“线缆隐藏”相关内容）</w:t>
      </w:r>
    </w:p>
    <w:p w14:paraId="08ED78E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9.抽屉：抽屉高度类型3个，插片式分区，可放置不同高度的耗材和工具；共5层抽屉；</w:t>
      </w:r>
    </w:p>
    <w:p w14:paraId="194423F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10.挂件：垃圾桶×2；锐器盒支架×1；压脉带盒及压脉带盒支架×1；</w:t>
      </w:r>
      <w:proofErr w:type="gramStart"/>
      <w:r w:rsidRPr="000D43D7">
        <w:rPr>
          <w:rFonts w:ascii="仿宋" w:eastAsia="仿宋" w:hAnsi="仿宋" w:hint="eastAsia"/>
          <w:bCs/>
          <w:sz w:val="24"/>
        </w:rPr>
        <w:t>手消液</w:t>
      </w:r>
      <w:proofErr w:type="gramEnd"/>
      <w:r w:rsidRPr="000D43D7">
        <w:rPr>
          <w:rFonts w:ascii="仿宋" w:eastAsia="仿宋" w:hAnsi="仿宋" w:hint="eastAsia"/>
          <w:bCs/>
          <w:sz w:val="24"/>
        </w:rPr>
        <w:t>支架×1</w:t>
      </w:r>
    </w:p>
    <w:p w14:paraId="6625743A"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11.脚轮：4个</w:t>
      </w:r>
      <w:proofErr w:type="gramStart"/>
      <w:r w:rsidRPr="000D43D7">
        <w:rPr>
          <w:rFonts w:ascii="仿宋" w:eastAsia="仿宋" w:hAnsi="仿宋" w:hint="eastAsia"/>
          <w:bCs/>
          <w:sz w:val="24"/>
        </w:rPr>
        <w:t>医疗级万向</w:t>
      </w:r>
      <w:proofErr w:type="gramEnd"/>
      <w:r w:rsidRPr="000D43D7">
        <w:rPr>
          <w:rFonts w:ascii="仿宋" w:eastAsia="仿宋" w:hAnsi="仿宋" w:hint="eastAsia"/>
          <w:bCs/>
          <w:sz w:val="24"/>
        </w:rPr>
        <w:t xml:space="preserve">脚轮，其中2个前轮带刹车功能，超静音、防滑、防缠绕脚轮 </w:t>
      </w:r>
    </w:p>
    <w:p w14:paraId="45E8D4A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 xml:space="preserve">12.制动方式：脚踏式刹车系统 </w:t>
      </w:r>
    </w:p>
    <w:p w14:paraId="1033B12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13.工作站放置位置：工作站主机为定制主机、内嵌式设计，嵌入到车体中</w:t>
      </w:r>
    </w:p>
    <w:p w14:paraId="2A1F5FB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▲14.工作站一体化：为保证产品一体化结构的稳定性和兼容性，并便于后期售后、维护管理，所</w:t>
      </w:r>
      <w:proofErr w:type="gramStart"/>
      <w:r w:rsidRPr="000D43D7">
        <w:rPr>
          <w:rFonts w:ascii="仿宋" w:eastAsia="仿宋" w:hAnsi="仿宋" w:hint="eastAsia"/>
          <w:bCs/>
          <w:sz w:val="24"/>
        </w:rPr>
        <w:t>投产品内嵌</w:t>
      </w:r>
      <w:proofErr w:type="gramEnd"/>
      <w:r w:rsidRPr="000D43D7">
        <w:rPr>
          <w:rFonts w:ascii="仿宋" w:eastAsia="仿宋" w:hAnsi="仿宋" w:hint="eastAsia"/>
          <w:bCs/>
          <w:sz w:val="24"/>
        </w:rPr>
        <w:t>工作站须与整车制造商同一品牌</w:t>
      </w:r>
    </w:p>
    <w:p w14:paraId="10A79459"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*15.</w:t>
      </w:r>
      <w:r w:rsidRPr="000D43D7">
        <w:rPr>
          <w:rFonts w:ascii="仿宋" w:eastAsia="仿宋" w:hAnsi="仿宋" w:hint="eastAsia"/>
          <w:bCs/>
          <w:sz w:val="24"/>
        </w:rPr>
        <w:t xml:space="preserve">中标后签订合同前提供工作站主机3C认证证书，在投标文件中承诺中标后签订合同前提供投标产品证书复印件，获证单位为推车制造商，如不能提供视为虚假响应 </w:t>
      </w:r>
    </w:p>
    <w:p w14:paraId="07F2DBE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6</w:t>
      </w:r>
      <w:r w:rsidRPr="000D43D7">
        <w:rPr>
          <w:rFonts w:ascii="仿宋" w:eastAsia="仿宋" w:hAnsi="仿宋" w:hint="eastAsia"/>
          <w:bCs/>
          <w:sz w:val="24"/>
        </w:rPr>
        <w:t>.CPU：不低于Intel i5</w:t>
      </w:r>
    </w:p>
    <w:p w14:paraId="0AEAB79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7</w:t>
      </w:r>
      <w:r w:rsidRPr="000D43D7">
        <w:rPr>
          <w:rFonts w:ascii="仿宋" w:eastAsia="仿宋" w:hAnsi="仿宋" w:hint="eastAsia"/>
          <w:bCs/>
          <w:sz w:val="24"/>
        </w:rPr>
        <w:t>.内存：≥4GB</w:t>
      </w:r>
    </w:p>
    <w:p w14:paraId="6990BAD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8</w:t>
      </w:r>
      <w:r w:rsidRPr="000D43D7">
        <w:rPr>
          <w:rFonts w:ascii="仿宋" w:eastAsia="仿宋" w:hAnsi="仿宋" w:hint="eastAsia"/>
          <w:bCs/>
          <w:sz w:val="24"/>
        </w:rPr>
        <w:t>.硬盘：固态硬盘≥128GB</w:t>
      </w:r>
    </w:p>
    <w:p w14:paraId="705CDEC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w:t>
      </w:r>
      <w:r w:rsidRPr="000D43D7">
        <w:rPr>
          <w:rFonts w:ascii="仿宋" w:eastAsia="仿宋" w:hAnsi="仿宋"/>
          <w:bCs/>
          <w:sz w:val="24"/>
        </w:rPr>
        <w:t>9</w:t>
      </w:r>
      <w:r w:rsidRPr="000D43D7">
        <w:rPr>
          <w:rFonts w:ascii="仿宋" w:eastAsia="仿宋" w:hAnsi="仿宋" w:hint="eastAsia"/>
          <w:bCs/>
          <w:sz w:val="24"/>
        </w:rPr>
        <w:t>.无线网络：支持2.4G/5G双频网络，802.11 a/b/g/n/ac；</w:t>
      </w:r>
    </w:p>
    <w:p w14:paraId="35DAC71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20</w:t>
      </w:r>
      <w:r w:rsidRPr="000D43D7">
        <w:rPr>
          <w:rFonts w:ascii="仿宋" w:eastAsia="仿宋" w:hAnsi="仿宋" w:hint="eastAsia"/>
          <w:bCs/>
          <w:sz w:val="24"/>
        </w:rPr>
        <w:t>.外部接口：USB2.0×3，USB3.0×1，HDMI×1；</w:t>
      </w:r>
    </w:p>
    <w:p w14:paraId="2513A42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1</w:t>
      </w:r>
      <w:r w:rsidRPr="000D43D7">
        <w:rPr>
          <w:rFonts w:ascii="仿宋" w:eastAsia="仿宋" w:hAnsi="仿宋" w:hint="eastAsia"/>
          <w:bCs/>
          <w:sz w:val="24"/>
        </w:rPr>
        <w:t>.操作系统：支持Windows7/8/10</w:t>
      </w:r>
    </w:p>
    <w:p w14:paraId="7D8C4E5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2.</w:t>
      </w:r>
      <w:r w:rsidRPr="000D43D7">
        <w:rPr>
          <w:rFonts w:ascii="仿宋" w:eastAsia="仿宋" w:hAnsi="仿宋" w:hint="eastAsia"/>
          <w:bCs/>
          <w:sz w:val="24"/>
        </w:rPr>
        <w:t>续航时间：≥8小时</w:t>
      </w:r>
    </w:p>
    <w:p w14:paraId="0AA757D3"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3</w:t>
      </w:r>
      <w:r w:rsidRPr="000D43D7">
        <w:rPr>
          <w:rFonts w:ascii="仿宋" w:eastAsia="仿宋" w:hAnsi="仿宋" w:hint="eastAsia"/>
          <w:bCs/>
          <w:sz w:val="24"/>
        </w:rPr>
        <w:t>.充满电时间：≤6小时</w:t>
      </w:r>
    </w:p>
    <w:p w14:paraId="50E0EDE0"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4</w:t>
      </w:r>
      <w:r w:rsidRPr="000D43D7">
        <w:rPr>
          <w:rFonts w:ascii="仿宋" w:eastAsia="仿宋" w:hAnsi="仿宋" w:hint="eastAsia"/>
          <w:bCs/>
          <w:sz w:val="24"/>
        </w:rPr>
        <w:t>.漏电保护：具有外壳对地漏电电流保护、电击保护功能</w:t>
      </w:r>
    </w:p>
    <w:p w14:paraId="60129B5D"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5</w:t>
      </w:r>
      <w:r w:rsidRPr="000D43D7">
        <w:rPr>
          <w:rFonts w:ascii="仿宋" w:eastAsia="仿宋" w:hAnsi="仿宋" w:hint="eastAsia"/>
          <w:bCs/>
          <w:sz w:val="24"/>
        </w:rPr>
        <w:t>.电流电压保护：具有过压、过流、欠压、过充、过放保护功能（需提供权威部门出具的关于输出电压可调节证明文件，获证单位为推车制造商，证明</w:t>
      </w:r>
      <w:r w:rsidRPr="000D43D7">
        <w:rPr>
          <w:rFonts w:ascii="仿宋" w:eastAsia="仿宋" w:hAnsi="仿宋" w:hint="eastAsia"/>
          <w:bCs/>
          <w:sz w:val="24"/>
        </w:rPr>
        <w:lastRenderedPageBreak/>
        <w:t>文件必须包括“电压调节”相关内容）</w:t>
      </w:r>
    </w:p>
    <w:p w14:paraId="44DF3BB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6</w:t>
      </w:r>
      <w:r w:rsidRPr="000D43D7">
        <w:rPr>
          <w:rFonts w:ascii="仿宋" w:eastAsia="仿宋" w:hAnsi="仿宋" w:hint="eastAsia"/>
          <w:bCs/>
          <w:sz w:val="24"/>
        </w:rPr>
        <w:t>.电源管理：充放电管理设计，显示电量并且智能动态管理功耗</w:t>
      </w:r>
    </w:p>
    <w:p w14:paraId="4301C74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7</w:t>
      </w:r>
      <w:r w:rsidRPr="000D43D7">
        <w:rPr>
          <w:rFonts w:ascii="仿宋" w:eastAsia="仿宋" w:hAnsi="仿宋" w:hint="eastAsia"/>
          <w:bCs/>
          <w:sz w:val="24"/>
        </w:rPr>
        <w:t xml:space="preserve">.显示器尺寸：≥21.5" </w:t>
      </w:r>
    </w:p>
    <w:p w14:paraId="36469755"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8</w:t>
      </w:r>
      <w:r w:rsidRPr="000D43D7">
        <w:rPr>
          <w:rFonts w:ascii="仿宋" w:eastAsia="仿宋" w:hAnsi="仿宋" w:hint="eastAsia"/>
          <w:bCs/>
          <w:sz w:val="24"/>
        </w:rPr>
        <w:t>.分辨率：最佳分辨率≥1920×1080</w:t>
      </w:r>
    </w:p>
    <w:p w14:paraId="4D28559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w:t>
      </w:r>
      <w:r w:rsidRPr="000D43D7">
        <w:rPr>
          <w:rFonts w:ascii="仿宋" w:eastAsia="仿宋" w:hAnsi="仿宋"/>
          <w:bCs/>
          <w:sz w:val="24"/>
        </w:rPr>
        <w:t>9</w:t>
      </w:r>
      <w:r w:rsidRPr="000D43D7">
        <w:rPr>
          <w:rFonts w:ascii="仿宋" w:eastAsia="仿宋" w:hAnsi="仿宋" w:hint="eastAsia"/>
          <w:bCs/>
          <w:sz w:val="24"/>
        </w:rPr>
        <w:t>.支架调整角度：水平左旋转≥90°，水平右旋转≥270°</w:t>
      </w:r>
    </w:p>
    <w:p w14:paraId="1F69820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30</w:t>
      </w:r>
      <w:r w:rsidRPr="000D43D7">
        <w:rPr>
          <w:rFonts w:ascii="仿宋" w:eastAsia="仿宋" w:hAnsi="仿宋" w:hint="eastAsia"/>
          <w:bCs/>
          <w:sz w:val="24"/>
        </w:rPr>
        <w:t>.显示器支架升降：显示器支架套管采用医用抑菌材质，升降范围≥50mm</w:t>
      </w:r>
    </w:p>
    <w:p w14:paraId="2DAD9158"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1</w:t>
      </w:r>
      <w:r w:rsidRPr="000D43D7">
        <w:rPr>
          <w:rFonts w:ascii="仿宋" w:eastAsia="仿宋" w:hAnsi="仿宋" w:hint="eastAsia"/>
          <w:bCs/>
          <w:sz w:val="24"/>
        </w:rPr>
        <w:t xml:space="preserve">.线缆隐藏舱：固定在显示器支架上，可完全贴合显示器后面板，可收纳显示器电源线及数据线 </w:t>
      </w:r>
    </w:p>
    <w:p w14:paraId="76ADB827"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2</w:t>
      </w:r>
      <w:r w:rsidRPr="000D43D7">
        <w:rPr>
          <w:rFonts w:ascii="仿宋" w:eastAsia="仿宋" w:hAnsi="仿宋" w:hint="eastAsia"/>
          <w:bCs/>
          <w:sz w:val="24"/>
        </w:rPr>
        <w:t>.医用环境：整车通过YY 0505:2012医用电气设备安全检测</w:t>
      </w:r>
    </w:p>
    <w:p w14:paraId="017EB28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bCs/>
          <w:sz w:val="24"/>
        </w:rPr>
        <w:t>*</w:t>
      </w:r>
      <w:r w:rsidRPr="000D43D7">
        <w:rPr>
          <w:rFonts w:ascii="仿宋" w:eastAsia="仿宋" w:hAnsi="仿宋" w:hint="eastAsia"/>
          <w:bCs/>
          <w:sz w:val="24"/>
        </w:rPr>
        <w:t>3</w:t>
      </w:r>
      <w:r w:rsidRPr="000D43D7">
        <w:rPr>
          <w:rFonts w:ascii="仿宋" w:eastAsia="仿宋" w:hAnsi="仿宋"/>
          <w:bCs/>
          <w:sz w:val="24"/>
        </w:rPr>
        <w:t>3</w:t>
      </w:r>
      <w:r w:rsidRPr="000D43D7">
        <w:rPr>
          <w:rFonts w:ascii="仿宋" w:eastAsia="仿宋" w:hAnsi="仿宋" w:hint="eastAsia"/>
          <w:bCs/>
          <w:sz w:val="24"/>
        </w:rPr>
        <w:t>.产品认证：投标产品整体具有3C认证证书（在</w:t>
      </w:r>
      <w:r w:rsidRPr="000D43D7">
        <w:rPr>
          <w:rFonts w:ascii="仿宋" w:eastAsia="仿宋" w:hAnsi="仿宋"/>
          <w:bCs/>
          <w:sz w:val="24"/>
        </w:rPr>
        <w:t>投标文件中</w:t>
      </w:r>
      <w:r w:rsidRPr="000D43D7">
        <w:rPr>
          <w:rFonts w:ascii="仿宋" w:eastAsia="仿宋" w:hAnsi="仿宋" w:hint="eastAsia"/>
          <w:bCs/>
          <w:sz w:val="24"/>
        </w:rPr>
        <w:t>承诺中标后签订合同前提供投标产品证书复印件，获证单位为推车制造商，如不能提供视为虚假响应）</w:t>
      </w:r>
    </w:p>
    <w:p w14:paraId="74945A6E"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3</w:t>
      </w:r>
      <w:r w:rsidRPr="000D43D7">
        <w:rPr>
          <w:rFonts w:ascii="仿宋" w:eastAsia="仿宋" w:hAnsi="仿宋"/>
          <w:bCs/>
          <w:sz w:val="24"/>
        </w:rPr>
        <w:t>4</w:t>
      </w:r>
      <w:r w:rsidRPr="000D43D7">
        <w:rPr>
          <w:rFonts w:ascii="仿宋" w:eastAsia="仿宋" w:hAnsi="仿宋" w:hint="eastAsia"/>
          <w:bCs/>
          <w:sz w:val="24"/>
        </w:rPr>
        <w:t>.防水防尘：整车通过防水防尘检测</w:t>
      </w:r>
    </w:p>
    <w:p w14:paraId="7A5E294A" w14:textId="77777777" w:rsidR="00D94DC7" w:rsidRPr="000D43D7" w:rsidRDefault="00D94DC7" w:rsidP="00D94DC7">
      <w:pPr>
        <w:snapToGrid w:val="0"/>
        <w:spacing w:after="0" w:line="500" w:lineRule="exact"/>
        <w:ind w:firstLine="482"/>
        <w:outlineLvl w:val="2"/>
        <w:rPr>
          <w:rFonts w:ascii="仿宋" w:eastAsia="仿宋" w:hAnsi="仿宋"/>
          <w:b/>
          <w:bCs/>
          <w:sz w:val="24"/>
        </w:rPr>
      </w:pPr>
      <w:r w:rsidRPr="000D43D7">
        <w:rPr>
          <w:rFonts w:ascii="仿宋" w:eastAsia="仿宋" w:hAnsi="仿宋" w:hint="eastAsia"/>
          <w:b/>
          <w:bCs/>
          <w:sz w:val="24"/>
        </w:rPr>
        <w:t>（八）护士站交互屏技术参数</w:t>
      </w:r>
    </w:p>
    <w:p w14:paraId="096306E1"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1.采用LED背光; 显示尺寸≥65英寸，物理分辨率不小于3840×2160;中心亮度(含表面玻璃) ≥400 cd/m2， 色彩总数：≥10bit、响应时间：≤4ms，</w:t>
      </w:r>
      <w:proofErr w:type="gramStart"/>
      <w:r w:rsidRPr="000D43D7">
        <w:rPr>
          <w:rFonts w:ascii="仿宋" w:eastAsia="仿宋" w:hAnsi="仿宋" w:hint="eastAsia"/>
          <w:bCs/>
          <w:sz w:val="24"/>
        </w:rPr>
        <w:t>色域</w:t>
      </w:r>
      <w:proofErr w:type="gramEnd"/>
      <w:r w:rsidRPr="000D43D7">
        <w:rPr>
          <w:rFonts w:ascii="仿宋" w:eastAsia="仿宋" w:hAnsi="仿宋" w:hint="eastAsia"/>
          <w:bCs/>
          <w:sz w:val="24"/>
        </w:rPr>
        <w:t>: ≥85%NTSC</w:t>
      </w:r>
      <w:proofErr w:type="gramStart"/>
      <w:r w:rsidRPr="000D43D7">
        <w:rPr>
          <w:rFonts w:ascii="仿宋" w:eastAsia="仿宋" w:hAnsi="仿宋" w:hint="eastAsia"/>
          <w:bCs/>
          <w:sz w:val="24"/>
        </w:rPr>
        <w:t>宽色域</w:t>
      </w:r>
      <w:proofErr w:type="gramEnd"/>
      <w:r w:rsidRPr="000D43D7">
        <w:rPr>
          <w:rFonts w:ascii="仿宋" w:eastAsia="仿宋" w:hAnsi="仿宋" w:hint="eastAsia"/>
          <w:bCs/>
          <w:sz w:val="24"/>
        </w:rPr>
        <w:t>。</w:t>
      </w:r>
    </w:p>
    <w:p w14:paraId="370B971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2.显示屏</w:t>
      </w:r>
      <w:proofErr w:type="gramStart"/>
      <w:r w:rsidRPr="000D43D7">
        <w:rPr>
          <w:rFonts w:ascii="仿宋" w:eastAsia="仿宋" w:hAnsi="仿宋" w:hint="eastAsia"/>
          <w:bCs/>
          <w:sz w:val="24"/>
        </w:rPr>
        <w:t>体具备</w:t>
      </w:r>
      <w:proofErr w:type="gramEnd"/>
      <w:r w:rsidRPr="000D43D7">
        <w:rPr>
          <w:rFonts w:ascii="仿宋" w:eastAsia="仿宋" w:hAnsi="仿宋" w:hint="eastAsia"/>
          <w:bCs/>
          <w:sz w:val="24"/>
        </w:rPr>
        <w:t>物理抗蓝光护眼功能,防蓝光等级不低于三级。</w:t>
      </w:r>
    </w:p>
    <w:p w14:paraId="52B1284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3.表面钢化玻璃硬度不低于7H。</w:t>
      </w:r>
    </w:p>
    <w:p w14:paraId="7162DF1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▲4.前置输入接口至少有HDMI 2.0 In×1，（不接受转接方式）,USB 2.0×2，至少 1 路 USB 接口可支持同时在 Windows 及 Android 系统下被读取</w:t>
      </w:r>
    </w:p>
    <w:p w14:paraId="79166BFE"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 xml:space="preserve">5.后置输入接口至少有：USB 2.0(Public)×2，USB 3.0(安卓)×1，HDMI In ×2，VGA In ×1，Audio In ×1，RJ45 ×1，RS232 ×1，Microphone In ×1 </w:t>
      </w:r>
    </w:p>
    <w:p w14:paraId="6C39F744"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6.自带内置4 路矩阵式阵列麦克风。拾音范围≥8 米。</w:t>
      </w:r>
    </w:p>
    <w:p w14:paraId="06CFDF9F"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▲7.自带内置不低于1080p摄像头位置位于正面下边, 镜头视角≥90°（提供国家认可的检验检测机构出具的第三方检测报告复印件并加盖投标人鲜章）</w:t>
      </w:r>
    </w:p>
    <w:p w14:paraId="6FC28A3C"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t>8.内设自带安卓系统：Android 8.0系统及以上。</w:t>
      </w:r>
    </w:p>
    <w:p w14:paraId="153E17D6" w14:textId="77777777" w:rsidR="00D94DC7" w:rsidRPr="000D43D7" w:rsidRDefault="00D94DC7" w:rsidP="00D94DC7">
      <w:pPr>
        <w:snapToGrid w:val="0"/>
        <w:spacing w:after="0" w:line="500" w:lineRule="exact"/>
        <w:ind w:firstLineChars="200" w:firstLine="480"/>
        <w:rPr>
          <w:rFonts w:ascii="仿宋" w:eastAsia="仿宋" w:hAnsi="仿宋"/>
          <w:bCs/>
          <w:sz w:val="24"/>
        </w:rPr>
      </w:pPr>
      <w:r w:rsidRPr="000D43D7">
        <w:rPr>
          <w:rFonts w:ascii="仿宋" w:eastAsia="仿宋" w:hAnsi="仿宋" w:hint="eastAsia"/>
          <w:bCs/>
          <w:sz w:val="24"/>
        </w:rPr>
        <w:lastRenderedPageBreak/>
        <w:t>9.主页下方可任意添加设置常用工具栏, 最多可添加至6个常用工具。</w:t>
      </w:r>
    </w:p>
    <w:p w14:paraId="0A251FEC"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10.满足医疗环境Windows、OFFICE等标准办公应用需求，交互大屏内置Intel规范的OPS电脑接口，可快速接入或拔除电脑模块。配置CPU i5及以上，内存≥8G,储存≥128G固态硬盘ops电脑。</w:t>
      </w:r>
    </w:p>
    <w:p w14:paraId="4D465688" w14:textId="77777777" w:rsidR="00D94DC7" w:rsidRPr="000D43D7" w:rsidRDefault="00D94DC7" w:rsidP="00D94DC7">
      <w:pPr>
        <w:keepNext/>
        <w:keepLines/>
        <w:spacing w:before="260" w:after="260" w:line="415" w:lineRule="auto"/>
        <w:outlineLvl w:val="2"/>
        <w:rPr>
          <w:rFonts w:ascii="仿宋" w:eastAsia="仿宋" w:hAnsi="仿宋" w:cstheme="minorBidi"/>
          <w:b/>
          <w:bCs/>
          <w:sz w:val="24"/>
        </w:rPr>
      </w:pPr>
      <w:r w:rsidRPr="000D43D7">
        <w:rPr>
          <w:rFonts w:ascii="仿宋" w:eastAsia="仿宋" w:hAnsi="仿宋" w:cstheme="minorBidi" w:hint="eastAsia"/>
          <w:b/>
          <w:bCs/>
          <w:sz w:val="24"/>
        </w:rPr>
        <w:t>（九）腕带打印机参数：</w:t>
      </w:r>
    </w:p>
    <w:p w14:paraId="1E728948"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1. 打印方式：热敏</w:t>
      </w:r>
    </w:p>
    <w:p w14:paraId="2B095BE2"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2. 纸张探测方式：光感应</w:t>
      </w:r>
    </w:p>
    <w:p w14:paraId="2116C6F1"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3. 处理器：主频不低于72MHz</w:t>
      </w:r>
    </w:p>
    <w:p w14:paraId="01DADD3A"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4. 分辨率：≥203DPI</w:t>
      </w:r>
    </w:p>
    <w:p w14:paraId="4465AD19"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5. 接口：USB 2.0接口</w:t>
      </w:r>
    </w:p>
    <w:p w14:paraId="0BAE6650"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6. 进纸宽度：10～56mm</w:t>
      </w:r>
    </w:p>
    <w:p w14:paraId="3C97C775" w14:textId="77777777" w:rsidR="00D94DC7" w:rsidRPr="000D43D7" w:rsidRDefault="00D94DC7" w:rsidP="00D94DC7">
      <w:pPr>
        <w:keepNext/>
        <w:keepLines/>
        <w:spacing w:before="260" w:after="260" w:line="415" w:lineRule="auto"/>
        <w:outlineLvl w:val="2"/>
        <w:rPr>
          <w:rFonts w:ascii="仿宋" w:eastAsia="仿宋" w:hAnsi="仿宋" w:cstheme="minorBidi"/>
          <w:b/>
          <w:bCs/>
          <w:sz w:val="24"/>
        </w:rPr>
      </w:pPr>
      <w:r w:rsidRPr="000D43D7">
        <w:rPr>
          <w:rFonts w:ascii="仿宋" w:eastAsia="仿宋" w:hAnsi="仿宋" w:cstheme="minorBidi" w:hint="eastAsia"/>
          <w:b/>
          <w:sz w:val="24"/>
        </w:rPr>
        <w:t>（十）</w:t>
      </w:r>
      <w:r w:rsidRPr="000D43D7">
        <w:rPr>
          <w:rFonts w:ascii="仿宋" w:eastAsia="仿宋" w:hAnsi="仿宋" w:cstheme="minorBidi" w:hint="eastAsia"/>
          <w:b/>
          <w:bCs/>
          <w:sz w:val="24"/>
        </w:rPr>
        <w:t>条码打印机参数：</w:t>
      </w:r>
    </w:p>
    <w:p w14:paraId="25CB966B"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1. 打印方式：热敏</w:t>
      </w:r>
    </w:p>
    <w:p w14:paraId="0E564238"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2. 分辨率：≥203DPI</w:t>
      </w:r>
    </w:p>
    <w:p w14:paraId="1E370C6D" w14:textId="77777777" w:rsidR="00D94DC7" w:rsidRPr="000D43D7"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3. 标签</w:t>
      </w:r>
      <w:proofErr w:type="gramStart"/>
      <w:r w:rsidRPr="000D43D7">
        <w:rPr>
          <w:rFonts w:ascii="仿宋" w:eastAsia="仿宋" w:hAnsi="仿宋" w:hint="eastAsia"/>
          <w:bCs/>
          <w:sz w:val="24"/>
        </w:rPr>
        <w:t>卷最大</w:t>
      </w:r>
      <w:proofErr w:type="gramEnd"/>
      <w:r w:rsidRPr="000D43D7">
        <w:rPr>
          <w:rFonts w:ascii="仿宋" w:eastAsia="仿宋" w:hAnsi="仿宋" w:hint="eastAsia"/>
          <w:bCs/>
          <w:sz w:val="24"/>
        </w:rPr>
        <w:t>直径：≥100mm</w:t>
      </w:r>
    </w:p>
    <w:p w14:paraId="40E48046" w14:textId="77777777" w:rsidR="00D94DC7" w:rsidRPr="0095419B" w:rsidRDefault="00D94DC7" w:rsidP="00D94DC7">
      <w:pPr>
        <w:snapToGrid w:val="0"/>
        <w:spacing w:after="0" w:line="500" w:lineRule="exact"/>
        <w:ind w:firstLine="482"/>
        <w:rPr>
          <w:rFonts w:ascii="仿宋" w:eastAsia="仿宋" w:hAnsi="仿宋"/>
          <w:bCs/>
          <w:sz w:val="24"/>
        </w:rPr>
      </w:pPr>
      <w:r w:rsidRPr="000D43D7">
        <w:rPr>
          <w:rFonts w:ascii="仿宋" w:eastAsia="仿宋" w:hAnsi="仿宋" w:hint="eastAsia"/>
          <w:bCs/>
          <w:sz w:val="24"/>
        </w:rPr>
        <w:t>4. 接口：USB(</w:t>
      </w:r>
      <w:proofErr w:type="gramStart"/>
      <w:r w:rsidRPr="000D43D7">
        <w:rPr>
          <w:rFonts w:ascii="仿宋" w:eastAsia="仿宋" w:hAnsi="仿宋" w:hint="eastAsia"/>
          <w:bCs/>
          <w:sz w:val="24"/>
        </w:rPr>
        <w:t>标配</w:t>
      </w:r>
      <w:proofErr w:type="gramEnd"/>
      <w:r w:rsidRPr="000D43D7">
        <w:rPr>
          <w:rFonts w:ascii="仿宋" w:eastAsia="仿宋" w:hAnsi="仿宋" w:hint="eastAsia"/>
          <w:bCs/>
          <w:sz w:val="24"/>
        </w:rPr>
        <w:t xml:space="preserve">) </w:t>
      </w:r>
    </w:p>
    <w:p w14:paraId="1919CCA2" w14:textId="77777777" w:rsidR="00D94DC7" w:rsidRPr="0095419B" w:rsidRDefault="00D94DC7" w:rsidP="00D94DC7">
      <w:pPr>
        <w:keepNext/>
        <w:keepLines/>
        <w:spacing w:before="260" w:after="260" w:line="415" w:lineRule="auto"/>
        <w:outlineLvl w:val="2"/>
        <w:rPr>
          <w:rFonts w:ascii="仿宋" w:eastAsia="仿宋" w:hAnsi="仿宋" w:cstheme="minorBidi"/>
          <w:b/>
          <w:sz w:val="24"/>
        </w:rPr>
      </w:pPr>
      <w:r w:rsidRPr="0095419B">
        <w:rPr>
          <w:rFonts w:ascii="仿宋" w:eastAsia="仿宋" w:hAnsi="仿宋" w:cstheme="minorBidi" w:hint="eastAsia"/>
          <w:b/>
          <w:bCs/>
          <w:sz w:val="24"/>
        </w:rPr>
        <w:t>（</w:t>
      </w:r>
      <w:r>
        <w:rPr>
          <w:rFonts w:ascii="仿宋" w:eastAsia="仿宋" w:hAnsi="仿宋" w:cstheme="minorBidi" w:hint="eastAsia"/>
          <w:b/>
          <w:bCs/>
          <w:sz w:val="24"/>
        </w:rPr>
        <w:t>十一</w:t>
      </w:r>
      <w:r w:rsidRPr="0095419B">
        <w:rPr>
          <w:rFonts w:ascii="仿宋" w:eastAsia="仿宋" w:hAnsi="仿宋" w:cstheme="minorBidi" w:hint="eastAsia"/>
          <w:b/>
          <w:bCs/>
          <w:sz w:val="24"/>
        </w:rPr>
        <w:t>）功能演示</w:t>
      </w:r>
      <w:r>
        <w:rPr>
          <w:rFonts w:ascii="仿宋" w:eastAsia="仿宋" w:hAnsi="仿宋" w:cstheme="minorBidi" w:hint="eastAsia"/>
          <w:b/>
          <w:bCs/>
          <w:sz w:val="24"/>
        </w:rPr>
        <w:t>要求（</w:t>
      </w:r>
      <w:r w:rsidRPr="0095419B">
        <w:rPr>
          <w:rFonts w:ascii="仿宋" w:eastAsia="仿宋" w:hAnsi="仿宋" w:cstheme="minorBidi" w:hint="eastAsia"/>
          <w:b/>
          <w:bCs/>
          <w:sz w:val="24"/>
        </w:rPr>
        <w:t>投标人按照</w:t>
      </w:r>
      <w:r>
        <w:rPr>
          <w:rFonts w:ascii="仿宋" w:eastAsia="仿宋" w:hAnsi="仿宋" w:cstheme="minorBidi" w:hint="eastAsia"/>
          <w:b/>
          <w:bCs/>
          <w:sz w:val="24"/>
        </w:rPr>
        <w:t>下</w:t>
      </w:r>
      <w:r w:rsidRPr="0095419B">
        <w:rPr>
          <w:rFonts w:ascii="仿宋" w:eastAsia="仿宋" w:hAnsi="仿宋" w:cstheme="minorBidi" w:hint="eastAsia"/>
          <w:b/>
          <w:bCs/>
          <w:sz w:val="24"/>
        </w:rPr>
        <w:t>述演示要求进行系统演示，评委根据每项演示情况打分。投标人自带演示设备，演示时间不超过15分钟，无演示或者采用PPT等其他非原型系统演示不得分。</w:t>
      </w:r>
      <w:r>
        <w:rPr>
          <w:rFonts w:ascii="仿宋" w:eastAsia="仿宋" w:hAnsi="仿宋" w:cstheme="minorBidi" w:hint="eastAsia"/>
          <w:b/>
          <w:bCs/>
          <w:sz w:val="24"/>
        </w:rPr>
        <w:t>）</w:t>
      </w:r>
    </w:p>
    <w:p w14:paraId="0DCC161B" w14:textId="77777777" w:rsidR="00D94DC7" w:rsidRPr="0095419B" w:rsidRDefault="00D94DC7" w:rsidP="00D94DC7">
      <w:pPr>
        <w:snapToGrid w:val="0"/>
        <w:spacing w:after="0" w:line="500" w:lineRule="exact"/>
        <w:ind w:firstLine="482"/>
        <w:rPr>
          <w:rFonts w:ascii="仿宋" w:eastAsia="仿宋" w:hAnsi="仿宋"/>
          <w:bCs/>
          <w:sz w:val="24"/>
        </w:rPr>
      </w:pPr>
      <w:r w:rsidRPr="0095419B">
        <w:rPr>
          <w:rFonts w:ascii="仿宋" w:eastAsia="仿宋" w:hAnsi="仿宋" w:hint="eastAsia"/>
          <w:bCs/>
          <w:sz w:val="24"/>
        </w:rPr>
        <w:t>（1）体温单的体温智能联动，录了37.5以上的体温需要提示物理降温还是药物降温，并且有相应护理措施，这些护理措施点完以后，能够在护理记录自动生成一条护理记录，内容为：xxx病人体温38度，采取物理降温，并且采取了哪些护理措施。</w:t>
      </w:r>
    </w:p>
    <w:p w14:paraId="6978C693" w14:textId="77777777" w:rsidR="00D94DC7" w:rsidRPr="0095419B" w:rsidRDefault="00D94DC7" w:rsidP="00D94DC7">
      <w:pPr>
        <w:snapToGrid w:val="0"/>
        <w:spacing w:after="0" w:line="500" w:lineRule="exact"/>
        <w:ind w:firstLine="482"/>
        <w:rPr>
          <w:rFonts w:ascii="仿宋" w:eastAsia="仿宋" w:hAnsi="仿宋"/>
          <w:bCs/>
          <w:sz w:val="24"/>
        </w:rPr>
      </w:pPr>
      <w:r w:rsidRPr="0095419B">
        <w:rPr>
          <w:rFonts w:ascii="仿宋" w:eastAsia="仿宋" w:hAnsi="仿宋" w:hint="eastAsia"/>
          <w:bCs/>
          <w:sz w:val="24"/>
        </w:rPr>
        <w:t>（2）护理评估：护士对患者进行完整性系统性的护理评估，将护理评估结</w:t>
      </w:r>
      <w:r w:rsidRPr="0095419B">
        <w:rPr>
          <w:rFonts w:ascii="仿宋" w:eastAsia="仿宋" w:hAnsi="仿宋" w:hint="eastAsia"/>
          <w:bCs/>
          <w:sz w:val="24"/>
        </w:rPr>
        <w:lastRenderedPageBreak/>
        <w:t>果</w:t>
      </w:r>
      <w:proofErr w:type="gramStart"/>
      <w:r w:rsidRPr="0095419B">
        <w:rPr>
          <w:rFonts w:ascii="仿宋" w:eastAsia="仿宋" w:hAnsi="仿宋" w:hint="eastAsia"/>
          <w:bCs/>
          <w:sz w:val="24"/>
        </w:rPr>
        <w:t>勾</w:t>
      </w:r>
      <w:proofErr w:type="gramEnd"/>
      <w:r w:rsidRPr="0095419B">
        <w:rPr>
          <w:rFonts w:ascii="仿宋" w:eastAsia="仿宋" w:hAnsi="仿宋" w:hint="eastAsia"/>
          <w:bCs/>
          <w:sz w:val="24"/>
        </w:rPr>
        <w:t>选录入后，可自动导入各评估表单，并自动计算风险评估分数、自动判断风险等级，在患者简卡上有明显标识体现。可以查询到患者的历史评估结果。支持不同科室维护专科评估内容。根据风险等级不同，自动判断复评周期，并有提醒功能, 支持每一个信息唯一来源，支持数据共享。</w:t>
      </w:r>
    </w:p>
    <w:p w14:paraId="5966DB27" w14:textId="77777777" w:rsidR="00D94DC7" w:rsidRPr="0095419B" w:rsidRDefault="00D94DC7" w:rsidP="00D94DC7">
      <w:pPr>
        <w:snapToGrid w:val="0"/>
        <w:spacing w:after="0" w:line="500" w:lineRule="exact"/>
        <w:ind w:firstLine="482"/>
        <w:rPr>
          <w:rFonts w:ascii="仿宋" w:eastAsia="仿宋" w:hAnsi="仿宋"/>
          <w:bCs/>
          <w:sz w:val="24"/>
        </w:rPr>
      </w:pPr>
      <w:r w:rsidRPr="0095419B">
        <w:rPr>
          <w:rFonts w:ascii="仿宋" w:eastAsia="仿宋" w:hAnsi="仿宋" w:hint="eastAsia"/>
          <w:bCs/>
          <w:sz w:val="24"/>
        </w:rPr>
        <w:t>（3）护理电子病历整合：支持提供专科特点的系统整合性评估表，根据设定的评估规则及时机对患者进行专科系统评估，评估结果按各类评估表单所需信息，一次性分流至各类评估表单，并自动生成风险等级、护理诊断等。不用打开多个评估表单，避免相同信息重复录入。</w:t>
      </w:r>
    </w:p>
    <w:p w14:paraId="59F25AA2" w14:textId="77777777" w:rsidR="00D94DC7" w:rsidRPr="0095419B" w:rsidRDefault="00D94DC7" w:rsidP="00D94DC7">
      <w:pPr>
        <w:snapToGrid w:val="0"/>
        <w:spacing w:after="0" w:line="500" w:lineRule="exact"/>
        <w:ind w:firstLine="482"/>
        <w:rPr>
          <w:rFonts w:ascii="仿宋" w:eastAsia="仿宋" w:hAnsi="仿宋"/>
          <w:bCs/>
          <w:sz w:val="24"/>
        </w:rPr>
      </w:pPr>
      <w:r w:rsidRPr="0095419B">
        <w:rPr>
          <w:rFonts w:ascii="仿宋" w:eastAsia="仿宋" w:hAnsi="仿宋" w:hint="eastAsia"/>
          <w:bCs/>
          <w:sz w:val="24"/>
        </w:rPr>
        <w:t>（4）护理计划：根据患者的护理诊断，系统自动导出建议的护理计划及对应的各项护理措施，确认后生成，并可支持护士手动添加。支持根据【每日医嘱、护理计划、体征测量规则、病历书写规范】等生成完整的护理任务清单，支持分类查询及提醒功能。支持时间轴的形式显示各个班次任务清单，同时支持病区及患者维度查看。根据护理措施落实情况，评估护理结局是否按目标完成。</w:t>
      </w:r>
    </w:p>
    <w:p w14:paraId="6EE955F2" w14:textId="418BCF2B" w:rsidR="00B821EC" w:rsidRDefault="00D94DC7" w:rsidP="00D94DC7">
      <w:r w:rsidRPr="0095419B">
        <w:rPr>
          <w:rFonts w:ascii="仿宋" w:eastAsia="仿宋" w:hAnsi="仿宋" w:hint="eastAsia"/>
          <w:bCs/>
          <w:sz w:val="24"/>
        </w:rPr>
        <w:t>（5）患者健康教育：有完善的健康教育记录系统及完善的宣教知识库，可系推送给患者相关健康宣教内容，并可对</w:t>
      </w:r>
      <w:proofErr w:type="gramStart"/>
      <w:r w:rsidRPr="0095419B">
        <w:rPr>
          <w:rFonts w:ascii="仿宋" w:eastAsia="仿宋" w:hAnsi="仿宋" w:hint="eastAsia"/>
          <w:bCs/>
          <w:sz w:val="24"/>
        </w:rPr>
        <w:t>患者继</w:t>
      </w:r>
      <w:proofErr w:type="gramEnd"/>
      <w:r w:rsidRPr="0095419B">
        <w:rPr>
          <w:rFonts w:ascii="仿宋" w:eastAsia="仿宋" w:hAnsi="仿宋" w:hint="eastAsia"/>
          <w:bCs/>
          <w:sz w:val="24"/>
        </w:rPr>
        <w:t>进行宣教效果的评估。</w:t>
      </w:r>
    </w:p>
    <w:sectPr w:rsidR="00B82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B56B" w14:textId="77777777" w:rsidR="00310B06" w:rsidRDefault="00310B06" w:rsidP="00D94DC7">
      <w:pPr>
        <w:spacing w:after="0" w:line="240" w:lineRule="auto"/>
      </w:pPr>
      <w:r>
        <w:separator/>
      </w:r>
    </w:p>
  </w:endnote>
  <w:endnote w:type="continuationSeparator" w:id="0">
    <w:p w14:paraId="71F40623" w14:textId="77777777" w:rsidR="00310B06" w:rsidRDefault="00310B06" w:rsidP="00D9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40BA" w14:textId="77777777" w:rsidR="00310B06" w:rsidRDefault="00310B06" w:rsidP="00D94DC7">
      <w:pPr>
        <w:spacing w:after="0" w:line="240" w:lineRule="auto"/>
      </w:pPr>
      <w:r>
        <w:separator/>
      </w:r>
    </w:p>
  </w:footnote>
  <w:footnote w:type="continuationSeparator" w:id="0">
    <w:p w14:paraId="07C4729D" w14:textId="77777777" w:rsidR="00310B06" w:rsidRDefault="00310B06" w:rsidP="00D9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ADDD9"/>
    <w:multiLevelType w:val="singleLevel"/>
    <w:tmpl w:val="95EADDD9"/>
    <w:lvl w:ilvl="0">
      <w:start w:val="5"/>
      <w:numFmt w:val="decimal"/>
      <w:suff w:val="space"/>
      <w:lvlText w:val="%1."/>
      <w:lvlJc w:val="left"/>
    </w:lvl>
  </w:abstractNum>
  <w:abstractNum w:abstractNumId="1" w15:restartNumberingAfterBreak="0">
    <w:nsid w:val="DD24C3E0"/>
    <w:multiLevelType w:val="singleLevel"/>
    <w:tmpl w:val="DD24C3E0"/>
    <w:lvl w:ilvl="0">
      <w:start w:val="2"/>
      <w:numFmt w:val="decimal"/>
      <w:suff w:val="nothing"/>
      <w:lvlText w:val="%1、"/>
      <w:lvlJc w:val="left"/>
      <w:pPr>
        <w:ind w:left="420" w:firstLine="0"/>
      </w:pPr>
    </w:lvl>
  </w:abstractNum>
  <w:abstractNum w:abstractNumId="2" w15:restartNumberingAfterBreak="0">
    <w:nsid w:val="1517B247"/>
    <w:multiLevelType w:val="singleLevel"/>
    <w:tmpl w:val="1517B247"/>
    <w:lvl w:ilvl="0">
      <w:start w:val="3"/>
      <w:numFmt w:val="decimal"/>
      <w:lvlText w:val="%1."/>
      <w:lvlJc w:val="left"/>
      <w:pPr>
        <w:tabs>
          <w:tab w:val="left" w:pos="312"/>
        </w:tabs>
      </w:pPr>
    </w:lvl>
  </w:abstractNum>
  <w:abstractNum w:abstractNumId="3" w15:restartNumberingAfterBreak="0">
    <w:nsid w:val="207D6FBD"/>
    <w:multiLevelType w:val="singleLevel"/>
    <w:tmpl w:val="207D6FBD"/>
    <w:lvl w:ilvl="0">
      <w:start w:val="2"/>
      <w:numFmt w:val="decimal"/>
      <w:suff w:val="nothing"/>
      <w:lvlText w:val="%1、"/>
      <w:lvlJc w:val="left"/>
    </w:lvl>
  </w:abstractNum>
  <w:abstractNum w:abstractNumId="4" w15:restartNumberingAfterBreak="0">
    <w:nsid w:val="587D89C6"/>
    <w:multiLevelType w:val="singleLevel"/>
    <w:tmpl w:val="587D89C6"/>
    <w:lvl w:ilvl="0">
      <w:start w:val="1"/>
      <w:numFmt w:val="decimal"/>
      <w:suff w:val="nothing"/>
      <w:lvlText w:val="%1、"/>
      <w:lvlJc w:val="left"/>
    </w:lvl>
  </w:abstractNum>
  <w:abstractNum w:abstractNumId="5" w15:restartNumberingAfterBreak="0">
    <w:nsid w:val="58807131"/>
    <w:multiLevelType w:val="singleLevel"/>
    <w:tmpl w:val="58807131"/>
    <w:lvl w:ilvl="0">
      <w:start w:val="1"/>
      <w:numFmt w:val="decimal"/>
      <w:suff w:val="nothing"/>
      <w:lvlText w:val="%1、"/>
      <w:lvlJc w:val="left"/>
    </w:lvl>
  </w:abstractNum>
  <w:abstractNum w:abstractNumId="6" w15:restartNumberingAfterBreak="0">
    <w:nsid w:val="58EC9FF9"/>
    <w:multiLevelType w:val="singleLevel"/>
    <w:tmpl w:val="58EC9FF9"/>
    <w:lvl w:ilvl="0">
      <w:start w:val="2"/>
      <w:numFmt w:val="decimal"/>
      <w:suff w:val="nothing"/>
      <w:lvlText w:val="%1、"/>
      <w:lvlJc w:val="left"/>
    </w:lvl>
  </w:abstractNum>
  <w:abstractNum w:abstractNumId="7"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59C07086"/>
    <w:multiLevelType w:val="singleLevel"/>
    <w:tmpl w:val="59C07086"/>
    <w:lvl w:ilvl="0">
      <w:start w:val="1"/>
      <w:numFmt w:val="decimal"/>
      <w:suff w:val="nothing"/>
      <w:lvlText w:val="%1、"/>
      <w:lvlJc w:val="left"/>
    </w:lvl>
  </w:abstractNum>
  <w:abstractNum w:abstractNumId="9" w15:restartNumberingAfterBreak="0">
    <w:nsid w:val="7E9F563D"/>
    <w:multiLevelType w:val="singleLevel"/>
    <w:tmpl w:val="7E9F563D"/>
    <w:lvl w:ilvl="0">
      <w:start w:val="1"/>
      <w:numFmt w:val="chineseCounting"/>
      <w:suff w:val="nothing"/>
      <w:lvlText w:val="（%1）"/>
      <w:lvlJc w:val="left"/>
      <w:rPr>
        <w:rFonts w:hint="eastAsia"/>
      </w:rPr>
    </w:lvl>
  </w:abstractNum>
  <w:num w:numId="1">
    <w:abstractNumId w:val="1"/>
  </w:num>
  <w:num w:numId="2">
    <w:abstractNumId w:val="7"/>
  </w:num>
  <w:num w:numId="3">
    <w:abstractNumId w:val="8"/>
  </w:num>
  <w:num w:numId="4">
    <w:abstractNumId w:val="3"/>
  </w:num>
  <w:num w:numId="5">
    <w:abstractNumId w:val="9"/>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E1"/>
    <w:rsid w:val="00310B06"/>
    <w:rsid w:val="003C2DA3"/>
    <w:rsid w:val="008F2943"/>
    <w:rsid w:val="00920CE1"/>
    <w:rsid w:val="00BA29E5"/>
    <w:rsid w:val="00D9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65F67F-2DC5-4F36-B2D7-AE169385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DC7"/>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D94DC7"/>
    <w:pPr>
      <w:keepNext/>
      <w:keepLines/>
      <w:spacing w:before="340" w:after="330" w:line="578" w:lineRule="auto"/>
      <w:outlineLvl w:val="0"/>
    </w:pPr>
    <w:rPr>
      <w:b/>
      <w:bCs/>
      <w:kern w:val="44"/>
      <w:sz w:val="44"/>
      <w:szCs w:val="44"/>
    </w:rPr>
  </w:style>
  <w:style w:type="paragraph" w:styleId="2">
    <w:name w:val="heading 2"/>
    <w:basedOn w:val="a"/>
    <w:next w:val="a"/>
    <w:link w:val="20"/>
    <w:qFormat/>
    <w:rsid w:val="00D94DC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D94DC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94D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4DC7"/>
    <w:rPr>
      <w:sz w:val="18"/>
      <w:szCs w:val="18"/>
    </w:rPr>
  </w:style>
  <w:style w:type="paragraph" w:styleId="a5">
    <w:name w:val="footer"/>
    <w:basedOn w:val="a"/>
    <w:link w:val="a6"/>
    <w:uiPriority w:val="99"/>
    <w:unhideWhenUsed/>
    <w:qFormat/>
    <w:rsid w:val="00D94DC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94DC7"/>
    <w:rPr>
      <w:sz w:val="18"/>
      <w:szCs w:val="18"/>
    </w:rPr>
  </w:style>
  <w:style w:type="character" w:customStyle="1" w:styleId="10">
    <w:name w:val="标题 1 字符"/>
    <w:basedOn w:val="a0"/>
    <w:link w:val="1"/>
    <w:qFormat/>
    <w:rsid w:val="00D94DC7"/>
    <w:rPr>
      <w:rFonts w:ascii="Calibri" w:eastAsia="宋体" w:hAnsi="Calibri" w:cs="Times New Roman"/>
      <w:b/>
      <w:bCs/>
      <w:kern w:val="44"/>
      <w:sz w:val="44"/>
      <w:szCs w:val="44"/>
    </w:rPr>
  </w:style>
  <w:style w:type="character" w:customStyle="1" w:styleId="20">
    <w:name w:val="标题 2 字符"/>
    <w:basedOn w:val="a0"/>
    <w:link w:val="2"/>
    <w:rsid w:val="00D94DC7"/>
    <w:rPr>
      <w:rFonts w:ascii="Arial" w:eastAsia="黑体" w:hAnsi="Arial" w:cs="Times New Roman"/>
      <w:b/>
      <w:bCs/>
      <w:sz w:val="32"/>
      <w:szCs w:val="32"/>
    </w:rPr>
  </w:style>
  <w:style w:type="character" w:customStyle="1" w:styleId="30">
    <w:name w:val="标题 3 字符"/>
    <w:basedOn w:val="a0"/>
    <w:link w:val="3"/>
    <w:rsid w:val="00D94DC7"/>
    <w:rPr>
      <w:rFonts w:ascii="Calibri" w:eastAsia="宋体" w:hAnsi="Calibri" w:cs="Times New Roman"/>
      <w:b/>
      <w:bCs/>
      <w:sz w:val="32"/>
      <w:szCs w:val="32"/>
    </w:rPr>
  </w:style>
  <w:style w:type="paragraph" w:styleId="TOC7">
    <w:name w:val="toc 7"/>
    <w:basedOn w:val="a"/>
    <w:next w:val="a"/>
    <w:qFormat/>
    <w:rsid w:val="00D94DC7"/>
    <w:pPr>
      <w:ind w:leftChars="1200" w:left="2520"/>
    </w:pPr>
  </w:style>
  <w:style w:type="paragraph" w:styleId="a7">
    <w:name w:val="Normal Indent"/>
    <w:basedOn w:val="a"/>
    <w:qFormat/>
    <w:rsid w:val="00D94DC7"/>
    <w:pPr>
      <w:ind w:firstLineChars="200" w:firstLine="200"/>
    </w:pPr>
  </w:style>
  <w:style w:type="paragraph" w:styleId="a8">
    <w:name w:val="Document Map"/>
    <w:basedOn w:val="a"/>
    <w:link w:val="a9"/>
    <w:qFormat/>
    <w:rsid w:val="00D94DC7"/>
    <w:rPr>
      <w:rFonts w:ascii="宋体"/>
      <w:sz w:val="18"/>
      <w:szCs w:val="18"/>
    </w:rPr>
  </w:style>
  <w:style w:type="character" w:customStyle="1" w:styleId="a9">
    <w:name w:val="文档结构图 字符"/>
    <w:basedOn w:val="a0"/>
    <w:link w:val="a8"/>
    <w:qFormat/>
    <w:rsid w:val="00D94DC7"/>
    <w:rPr>
      <w:rFonts w:ascii="宋体" w:eastAsia="宋体" w:hAnsi="Calibri" w:cs="Times New Roman"/>
      <w:sz w:val="18"/>
      <w:szCs w:val="18"/>
    </w:rPr>
  </w:style>
  <w:style w:type="paragraph" w:styleId="aa">
    <w:name w:val="annotation text"/>
    <w:basedOn w:val="a"/>
    <w:link w:val="ab"/>
    <w:uiPriority w:val="99"/>
    <w:qFormat/>
    <w:rsid w:val="00D94DC7"/>
    <w:pPr>
      <w:jc w:val="left"/>
    </w:pPr>
  </w:style>
  <w:style w:type="character" w:customStyle="1" w:styleId="ab">
    <w:name w:val="批注文字 字符"/>
    <w:basedOn w:val="a0"/>
    <w:link w:val="aa"/>
    <w:uiPriority w:val="99"/>
    <w:qFormat/>
    <w:rsid w:val="00D94DC7"/>
    <w:rPr>
      <w:rFonts w:ascii="Calibri" w:eastAsia="宋体" w:hAnsi="Calibri" w:cs="Times New Roman"/>
      <w:szCs w:val="24"/>
    </w:rPr>
  </w:style>
  <w:style w:type="paragraph" w:styleId="ac">
    <w:name w:val="Body Text Indent"/>
    <w:basedOn w:val="a"/>
    <w:link w:val="ad"/>
    <w:qFormat/>
    <w:rsid w:val="00D94DC7"/>
    <w:pPr>
      <w:ind w:firstLine="630"/>
    </w:pPr>
    <w:rPr>
      <w:sz w:val="32"/>
      <w:szCs w:val="20"/>
    </w:rPr>
  </w:style>
  <w:style w:type="character" w:customStyle="1" w:styleId="ad">
    <w:name w:val="正文文本缩进 字符"/>
    <w:basedOn w:val="a0"/>
    <w:link w:val="ac"/>
    <w:rsid w:val="00D94DC7"/>
    <w:rPr>
      <w:rFonts w:ascii="Calibri" w:eastAsia="宋体" w:hAnsi="Calibri" w:cs="Times New Roman"/>
      <w:sz w:val="32"/>
      <w:szCs w:val="20"/>
    </w:rPr>
  </w:style>
  <w:style w:type="paragraph" w:styleId="TOC5">
    <w:name w:val="toc 5"/>
    <w:basedOn w:val="a"/>
    <w:next w:val="a"/>
    <w:qFormat/>
    <w:rsid w:val="00D94DC7"/>
    <w:pPr>
      <w:ind w:leftChars="800" w:left="1680"/>
    </w:pPr>
  </w:style>
  <w:style w:type="paragraph" w:styleId="TOC3">
    <w:name w:val="toc 3"/>
    <w:basedOn w:val="a"/>
    <w:next w:val="a"/>
    <w:qFormat/>
    <w:rsid w:val="00D94DC7"/>
    <w:pPr>
      <w:ind w:leftChars="400" w:left="840"/>
    </w:pPr>
  </w:style>
  <w:style w:type="paragraph" w:styleId="TOC8">
    <w:name w:val="toc 8"/>
    <w:basedOn w:val="a"/>
    <w:next w:val="a"/>
    <w:qFormat/>
    <w:rsid w:val="00D94DC7"/>
    <w:pPr>
      <w:ind w:leftChars="1400" w:left="2940"/>
    </w:pPr>
  </w:style>
  <w:style w:type="paragraph" w:styleId="ae">
    <w:name w:val="Balloon Text"/>
    <w:basedOn w:val="a"/>
    <w:link w:val="af"/>
    <w:qFormat/>
    <w:rsid w:val="00D94DC7"/>
    <w:rPr>
      <w:sz w:val="18"/>
      <w:szCs w:val="18"/>
    </w:rPr>
  </w:style>
  <w:style w:type="character" w:customStyle="1" w:styleId="af">
    <w:name w:val="批注框文本 字符"/>
    <w:basedOn w:val="a0"/>
    <w:link w:val="ae"/>
    <w:qFormat/>
    <w:rsid w:val="00D94DC7"/>
    <w:rPr>
      <w:rFonts w:ascii="Calibri" w:eastAsia="宋体" w:hAnsi="Calibri" w:cs="Times New Roman"/>
      <w:sz w:val="18"/>
      <w:szCs w:val="18"/>
    </w:rPr>
  </w:style>
  <w:style w:type="paragraph" w:styleId="TOC1">
    <w:name w:val="toc 1"/>
    <w:basedOn w:val="a"/>
    <w:next w:val="a"/>
    <w:uiPriority w:val="39"/>
    <w:qFormat/>
    <w:rsid w:val="00D94DC7"/>
  </w:style>
  <w:style w:type="paragraph" w:styleId="TOC4">
    <w:name w:val="toc 4"/>
    <w:basedOn w:val="a"/>
    <w:next w:val="a"/>
    <w:qFormat/>
    <w:rsid w:val="00D94DC7"/>
    <w:pPr>
      <w:ind w:leftChars="600" w:left="1260"/>
    </w:pPr>
  </w:style>
  <w:style w:type="paragraph" w:styleId="TOC6">
    <w:name w:val="toc 6"/>
    <w:basedOn w:val="a"/>
    <w:next w:val="a"/>
    <w:qFormat/>
    <w:rsid w:val="00D94DC7"/>
    <w:pPr>
      <w:ind w:leftChars="1000" w:left="2100"/>
    </w:pPr>
  </w:style>
  <w:style w:type="paragraph" w:styleId="TOC2">
    <w:name w:val="toc 2"/>
    <w:basedOn w:val="a"/>
    <w:next w:val="a"/>
    <w:qFormat/>
    <w:rsid w:val="00D94DC7"/>
    <w:pPr>
      <w:ind w:leftChars="200" w:left="420"/>
    </w:pPr>
  </w:style>
  <w:style w:type="paragraph" w:styleId="TOC9">
    <w:name w:val="toc 9"/>
    <w:basedOn w:val="a"/>
    <w:next w:val="a"/>
    <w:qFormat/>
    <w:rsid w:val="00D94DC7"/>
    <w:pPr>
      <w:ind w:leftChars="1600" w:left="3360"/>
    </w:pPr>
  </w:style>
  <w:style w:type="paragraph" w:styleId="af0">
    <w:name w:val="Normal (Web)"/>
    <w:basedOn w:val="a"/>
    <w:qFormat/>
    <w:rsid w:val="00D94DC7"/>
    <w:pPr>
      <w:widowControl/>
      <w:spacing w:before="100" w:beforeAutospacing="1" w:after="100" w:afterAutospacing="1"/>
      <w:jc w:val="left"/>
    </w:pPr>
    <w:rPr>
      <w:rFonts w:ascii="宋体"/>
      <w:kern w:val="0"/>
      <w:sz w:val="18"/>
      <w:szCs w:val="18"/>
    </w:rPr>
  </w:style>
  <w:style w:type="paragraph" w:styleId="af1">
    <w:name w:val="annotation subject"/>
    <w:basedOn w:val="aa"/>
    <w:next w:val="aa"/>
    <w:link w:val="af2"/>
    <w:qFormat/>
    <w:rsid w:val="00D94DC7"/>
    <w:rPr>
      <w:b/>
      <w:bCs/>
    </w:rPr>
  </w:style>
  <w:style w:type="character" w:customStyle="1" w:styleId="af2">
    <w:name w:val="批注主题 字符"/>
    <w:basedOn w:val="ab"/>
    <w:link w:val="af1"/>
    <w:qFormat/>
    <w:rsid w:val="00D94DC7"/>
    <w:rPr>
      <w:rFonts w:ascii="Calibri" w:eastAsia="宋体" w:hAnsi="Calibri" w:cs="Times New Roman"/>
      <w:b/>
      <w:bCs/>
      <w:szCs w:val="24"/>
    </w:rPr>
  </w:style>
  <w:style w:type="table" w:styleId="af3">
    <w:name w:val="Table Grid"/>
    <w:basedOn w:val="a1"/>
    <w:qFormat/>
    <w:rsid w:val="00D94D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sid w:val="00D94DC7"/>
  </w:style>
  <w:style w:type="character" w:styleId="af5">
    <w:name w:val="FollowedHyperlink"/>
    <w:basedOn w:val="a0"/>
    <w:semiHidden/>
    <w:unhideWhenUsed/>
    <w:qFormat/>
    <w:rsid w:val="00D94DC7"/>
    <w:rPr>
      <w:color w:val="954F72" w:themeColor="followedHyperlink"/>
      <w:u w:val="single"/>
    </w:rPr>
  </w:style>
  <w:style w:type="character" w:styleId="af6">
    <w:name w:val="Hyperlink"/>
    <w:basedOn w:val="a0"/>
    <w:uiPriority w:val="99"/>
    <w:unhideWhenUsed/>
    <w:qFormat/>
    <w:rsid w:val="00D94DC7"/>
    <w:rPr>
      <w:color w:val="0563C1" w:themeColor="hyperlink"/>
      <w:u w:val="single"/>
    </w:rPr>
  </w:style>
  <w:style w:type="character" w:styleId="af7">
    <w:name w:val="annotation reference"/>
    <w:uiPriority w:val="99"/>
    <w:qFormat/>
    <w:rsid w:val="00D94DC7"/>
    <w:rPr>
      <w:sz w:val="21"/>
      <w:szCs w:val="21"/>
    </w:rPr>
  </w:style>
  <w:style w:type="character" w:customStyle="1" w:styleId="font91">
    <w:name w:val="font91"/>
    <w:qFormat/>
    <w:rsid w:val="00D94DC7"/>
    <w:rPr>
      <w:rFonts w:ascii="宋体" w:eastAsia="宋体" w:hAnsi="宋体" w:cs="宋体" w:hint="eastAsia"/>
      <w:color w:val="FF0000"/>
      <w:sz w:val="21"/>
      <w:szCs w:val="21"/>
      <w:u w:val="single"/>
    </w:rPr>
  </w:style>
  <w:style w:type="character" w:customStyle="1" w:styleId="font101">
    <w:name w:val="font101"/>
    <w:qFormat/>
    <w:rsid w:val="00D94DC7"/>
    <w:rPr>
      <w:rFonts w:ascii="宋体" w:eastAsia="宋体" w:hAnsi="宋体" w:cs="宋体" w:hint="eastAsia"/>
      <w:color w:val="000000"/>
      <w:sz w:val="21"/>
      <w:szCs w:val="21"/>
      <w:u w:val="single"/>
    </w:rPr>
  </w:style>
  <w:style w:type="character" w:customStyle="1" w:styleId="font111">
    <w:name w:val="font111"/>
    <w:qFormat/>
    <w:rsid w:val="00D94DC7"/>
    <w:rPr>
      <w:rFonts w:ascii="Eʩ" w:eastAsia="Eʩ" w:hAnsi="Eʩ" w:cs="Eʩ" w:hint="default"/>
      <w:color w:val="000000"/>
      <w:sz w:val="21"/>
      <w:szCs w:val="21"/>
      <w:u w:val="single"/>
    </w:rPr>
  </w:style>
  <w:style w:type="character" w:customStyle="1" w:styleId="font31">
    <w:name w:val="font31"/>
    <w:qFormat/>
    <w:rsid w:val="00D94DC7"/>
    <w:rPr>
      <w:rFonts w:ascii="宋体" w:eastAsia="宋体" w:hAnsi="宋体" w:cs="宋体" w:hint="eastAsia"/>
      <w:color w:val="000000"/>
      <w:sz w:val="21"/>
      <w:szCs w:val="21"/>
      <w:u w:val="none"/>
    </w:rPr>
  </w:style>
  <w:style w:type="paragraph" w:customStyle="1" w:styleId="11">
    <w:name w:val="正文1"/>
    <w:qFormat/>
    <w:rsid w:val="00D94DC7"/>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D94DC7"/>
    <w:pPr>
      <w:spacing w:line="400" w:lineRule="exact"/>
      <w:ind w:firstLineChars="200" w:firstLine="200"/>
    </w:pPr>
    <w:rPr>
      <w:rFonts w:cs="宋体"/>
      <w:sz w:val="24"/>
    </w:rPr>
  </w:style>
  <w:style w:type="paragraph" w:customStyle="1" w:styleId="af8">
    <w:name w:val="样式"/>
    <w:qFormat/>
    <w:rsid w:val="00D94DC7"/>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9">
    <w:name w:val="正文首行缩进两字符"/>
    <w:basedOn w:val="a"/>
    <w:qFormat/>
    <w:rsid w:val="00D94DC7"/>
    <w:pPr>
      <w:spacing w:line="360" w:lineRule="auto"/>
      <w:ind w:firstLineChars="200" w:firstLine="200"/>
    </w:pPr>
  </w:style>
  <w:style w:type="character" w:customStyle="1" w:styleId="Char1">
    <w:name w:val="批注文字 Char1"/>
    <w:basedOn w:val="a0"/>
    <w:qFormat/>
    <w:rsid w:val="00D94DC7"/>
    <w:rPr>
      <w:rFonts w:ascii="Times New Roman" w:eastAsia="宋体" w:hAnsi="Times New Roman" w:cs="Times New Roman"/>
      <w:szCs w:val="24"/>
    </w:rPr>
  </w:style>
  <w:style w:type="paragraph" w:customStyle="1" w:styleId="12">
    <w:name w:val="修订1"/>
    <w:hidden/>
    <w:uiPriority w:val="99"/>
    <w:unhideWhenUsed/>
    <w:qFormat/>
    <w:rsid w:val="00D94DC7"/>
    <w:rPr>
      <w:rFonts w:ascii="Calibri" w:eastAsia="宋体" w:hAnsi="Calibri" w:cs="Times New Roman"/>
      <w:szCs w:val="24"/>
    </w:rPr>
  </w:style>
  <w:style w:type="paragraph" w:styleId="afa">
    <w:name w:val="List Paragraph"/>
    <w:basedOn w:val="a"/>
    <w:uiPriority w:val="99"/>
    <w:unhideWhenUsed/>
    <w:qFormat/>
    <w:rsid w:val="00D94DC7"/>
    <w:pPr>
      <w:ind w:firstLineChars="200" w:firstLine="420"/>
    </w:pPr>
  </w:style>
  <w:style w:type="paragraph" w:customStyle="1" w:styleId="afb">
    <w:name w:val="封面标准名称"/>
    <w:uiPriority w:val="99"/>
    <w:qFormat/>
    <w:rsid w:val="00D94DC7"/>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fc">
    <w:name w:val="Body Text"/>
    <w:basedOn w:val="a"/>
    <w:next w:val="afd"/>
    <w:link w:val="afe"/>
    <w:semiHidden/>
    <w:unhideWhenUsed/>
    <w:qFormat/>
    <w:rsid w:val="00D94DC7"/>
    <w:pPr>
      <w:spacing w:after="120"/>
    </w:pPr>
  </w:style>
  <w:style w:type="character" w:customStyle="1" w:styleId="afe">
    <w:name w:val="正文文本 字符"/>
    <w:basedOn w:val="a0"/>
    <w:link w:val="afc"/>
    <w:semiHidden/>
    <w:qFormat/>
    <w:rsid w:val="00D94DC7"/>
    <w:rPr>
      <w:rFonts w:ascii="Calibri" w:eastAsia="宋体" w:hAnsi="Calibri" w:cs="Times New Roman"/>
      <w:szCs w:val="24"/>
    </w:rPr>
  </w:style>
  <w:style w:type="paragraph" w:styleId="afd">
    <w:name w:val="Body Text First Indent"/>
    <w:basedOn w:val="afc"/>
    <w:link w:val="aff"/>
    <w:qFormat/>
    <w:rsid w:val="00D94DC7"/>
    <w:pPr>
      <w:ind w:firstLineChars="100" w:firstLine="420"/>
    </w:pPr>
  </w:style>
  <w:style w:type="character" w:customStyle="1" w:styleId="aff">
    <w:name w:val="正文文本首行缩进 字符"/>
    <w:basedOn w:val="afe"/>
    <w:link w:val="afd"/>
    <w:rsid w:val="00D94DC7"/>
    <w:rPr>
      <w:rFonts w:ascii="Calibri" w:eastAsia="宋体" w:hAnsi="Calibri" w:cs="Times New Roman"/>
      <w:szCs w:val="24"/>
    </w:rPr>
  </w:style>
  <w:style w:type="table" w:customStyle="1" w:styleId="13">
    <w:name w:val="网格型1"/>
    <w:basedOn w:val="a1"/>
    <w:uiPriority w:val="39"/>
    <w:qFormat/>
    <w:rsid w:val="00D94D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sid w:val="00D94D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D94D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修订2"/>
    <w:hidden/>
    <w:uiPriority w:val="99"/>
    <w:unhideWhenUsed/>
    <w:qFormat/>
    <w:rsid w:val="00D94DC7"/>
    <w:rPr>
      <w:rFonts w:ascii="Calibri" w:eastAsia="宋体" w:hAnsi="Calibri" w:cs="Times New Roman"/>
      <w:szCs w:val="24"/>
    </w:rPr>
  </w:style>
  <w:style w:type="paragraph" w:customStyle="1" w:styleId="14">
    <w:name w:val="无间隔1"/>
    <w:uiPriority w:val="1"/>
    <w:qFormat/>
    <w:rsid w:val="00D94DC7"/>
    <w:pPr>
      <w:widowControl w:val="0"/>
      <w:spacing w:line="360" w:lineRule="auto"/>
      <w:jc w:val="both"/>
    </w:pPr>
    <w:rPr>
      <w:rFonts w:ascii="Times New Roman" w:eastAsia="宋体" w:hAnsi="Times New Roman" w:cs="Times New Roman"/>
      <w:kern w:val="0"/>
      <w:sz w:val="24"/>
      <w:szCs w:val="20"/>
    </w:rPr>
  </w:style>
  <w:style w:type="paragraph" w:customStyle="1" w:styleId="32">
    <w:name w:val="修订3"/>
    <w:hidden/>
    <w:uiPriority w:val="99"/>
    <w:semiHidden/>
    <w:qFormat/>
    <w:rsid w:val="00D94DC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3384</Words>
  <Characters>19294</Characters>
  <Application>Microsoft Office Word</Application>
  <DocSecurity>0</DocSecurity>
  <Lines>160</Lines>
  <Paragraphs>45</Paragraphs>
  <ScaleCrop>false</ScaleCrop>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茂莲</dc:creator>
  <cp:keywords/>
  <dc:description/>
  <cp:lastModifiedBy>徐 茂莲</cp:lastModifiedBy>
  <cp:revision>2</cp:revision>
  <dcterms:created xsi:type="dcterms:W3CDTF">2021-09-10T07:13:00Z</dcterms:created>
  <dcterms:modified xsi:type="dcterms:W3CDTF">2021-09-10T07:14:00Z</dcterms:modified>
</cp:coreProperties>
</file>