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2A" w:rsidRPr="00DC70C1" w:rsidRDefault="007E432A" w:rsidP="007E432A">
      <w:pPr>
        <w:pStyle w:val="2"/>
        <w:rPr>
          <w:rFonts w:ascii="华文中宋" w:eastAsia="华文中宋" w:hAnsi="华文中宋"/>
          <w:bCs w:val="0"/>
          <w:sz w:val="24"/>
          <w:szCs w:val="24"/>
        </w:rPr>
      </w:pPr>
      <w:r w:rsidRPr="00DC70C1">
        <w:rPr>
          <w:rFonts w:ascii="华文中宋" w:eastAsia="华文中宋" w:hAnsi="华文中宋" w:hint="eastAsia"/>
          <w:bCs w:val="0"/>
          <w:sz w:val="24"/>
          <w:szCs w:val="24"/>
        </w:rPr>
        <w:t>一、项目概述</w:t>
      </w:r>
    </w:p>
    <w:p w:rsidR="007E432A" w:rsidRPr="00DC70C1" w:rsidRDefault="007E432A" w:rsidP="007E432A">
      <w:pPr>
        <w:pStyle w:val="3"/>
        <w:ind w:firstLineChars="200" w:firstLine="482"/>
        <w:rPr>
          <w:rFonts w:asciiTheme="minorEastAsia" w:eastAsiaTheme="minorEastAsia" w:hAnsiTheme="minorEastAsia"/>
          <w:bCs w:val="0"/>
          <w:sz w:val="24"/>
        </w:rPr>
      </w:pPr>
      <w:bookmarkStart w:id="0" w:name="_Toc217446095"/>
      <w:r w:rsidRPr="00DC70C1">
        <w:rPr>
          <w:rFonts w:asciiTheme="minorEastAsia" w:eastAsiaTheme="minorEastAsia" w:hAnsiTheme="minorEastAsia" w:hint="eastAsia"/>
          <w:bCs w:val="0"/>
          <w:sz w:val="24"/>
        </w:rPr>
        <w:t>（一）项目概况：</w:t>
      </w:r>
    </w:p>
    <w:p w:rsidR="007E432A" w:rsidRPr="00DC70C1" w:rsidRDefault="007E432A" w:rsidP="007E432A">
      <w:pPr>
        <w:spacing w:before="160" w:line="360" w:lineRule="auto"/>
        <w:ind w:firstLineChars="200" w:firstLine="480"/>
        <w:rPr>
          <w:rFonts w:asciiTheme="minorEastAsia" w:eastAsiaTheme="minorEastAsia" w:hAnsiTheme="minorEastAsia"/>
          <w:bCs/>
          <w:sz w:val="24"/>
        </w:rPr>
      </w:pPr>
      <w:r w:rsidRPr="00DC70C1">
        <w:rPr>
          <w:rFonts w:asciiTheme="minorEastAsia" w:eastAsiaTheme="minorEastAsia" w:hAnsiTheme="minorEastAsia" w:hint="eastAsia"/>
          <w:bCs/>
          <w:sz w:val="24"/>
        </w:rPr>
        <w:t>本项目共</w:t>
      </w:r>
      <w:r w:rsidRPr="00DC70C1">
        <w:rPr>
          <w:rFonts w:asciiTheme="minorEastAsia" w:eastAsiaTheme="minorEastAsia" w:hAnsiTheme="minorEastAsia"/>
          <w:bCs/>
          <w:sz w:val="24"/>
        </w:rPr>
        <w:t>2个包，</w:t>
      </w:r>
      <w:r w:rsidRPr="00DC70C1">
        <w:rPr>
          <w:rFonts w:asciiTheme="minorEastAsia" w:eastAsiaTheme="minorEastAsia" w:hAnsiTheme="minorEastAsia" w:hint="eastAsia"/>
          <w:bCs/>
          <w:sz w:val="24"/>
        </w:rPr>
        <w:t>0</w:t>
      </w:r>
      <w:r w:rsidRPr="00DC70C1">
        <w:rPr>
          <w:rFonts w:asciiTheme="minorEastAsia" w:eastAsiaTheme="minorEastAsia" w:hAnsiTheme="minorEastAsia"/>
          <w:bCs/>
          <w:sz w:val="24"/>
        </w:rPr>
        <w:t>1包：</w:t>
      </w:r>
      <w:r w:rsidRPr="00DC70C1">
        <w:rPr>
          <w:rFonts w:asciiTheme="minorEastAsia" w:eastAsiaTheme="minorEastAsia" w:hAnsiTheme="minorEastAsia" w:hint="eastAsia"/>
          <w:bCs/>
          <w:sz w:val="24"/>
        </w:rPr>
        <w:t>录播系统智慧教研：录播系统涉及学校：黄土小学、和平小学。智慧教研涉及学校：一小、东山小学、教科院、青台山中学、龙泉四小、大面小学，0</w:t>
      </w:r>
      <w:r w:rsidRPr="00DC70C1">
        <w:rPr>
          <w:rFonts w:asciiTheme="minorEastAsia" w:eastAsiaTheme="minorEastAsia" w:hAnsiTheme="minorEastAsia"/>
          <w:bCs/>
          <w:sz w:val="24"/>
        </w:rPr>
        <w:t>2包：</w:t>
      </w:r>
      <w:r w:rsidRPr="00DC70C1">
        <w:rPr>
          <w:rFonts w:asciiTheme="minorEastAsia" w:eastAsiaTheme="minorEastAsia" w:hAnsiTheme="minorEastAsia" w:hint="eastAsia"/>
          <w:bCs/>
          <w:sz w:val="24"/>
        </w:rPr>
        <w:t>城域网机房安全升级改造。</w:t>
      </w:r>
    </w:p>
    <w:p w:rsidR="007E432A" w:rsidRPr="00DC70C1" w:rsidRDefault="007E432A" w:rsidP="007E432A">
      <w:pPr>
        <w:pStyle w:val="3"/>
        <w:rPr>
          <w:rFonts w:asciiTheme="minorEastAsia" w:eastAsiaTheme="minorEastAsia" w:hAnsiTheme="minorEastAsia"/>
          <w:sz w:val="24"/>
        </w:rPr>
      </w:pPr>
      <w:r w:rsidRPr="00DC70C1">
        <w:rPr>
          <w:rFonts w:asciiTheme="minorEastAsia" w:eastAsiaTheme="minorEastAsia" w:hAnsiTheme="minorEastAsia" w:hint="eastAsia"/>
          <w:bCs w:val="0"/>
          <w:sz w:val="24"/>
        </w:rPr>
        <w:t>（二）</w:t>
      </w:r>
      <w:r w:rsidRPr="00DC70C1">
        <w:rPr>
          <w:rFonts w:asciiTheme="minorEastAsia" w:eastAsiaTheme="minorEastAsia" w:hAnsiTheme="minorEastAsia" w:hint="eastAsia"/>
          <w:sz w:val="24"/>
        </w:rPr>
        <w:t>标的名称及</w:t>
      </w:r>
      <w:r w:rsidRPr="00DC70C1">
        <w:rPr>
          <w:rFonts w:asciiTheme="minorEastAsia" w:eastAsiaTheme="minorEastAsia" w:hAnsiTheme="minorEastAsia"/>
          <w:sz w:val="24"/>
        </w:rPr>
        <w:t>所属行业</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87"/>
        <w:gridCol w:w="3030"/>
        <w:gridCol w:w="1095"/>
        <w:gridCol w:w="1442"/>
        <w:gridCol w:w="1442"/>
      </w:tblGrid>
      <w:tr w:rsidR="007E432A" w:rsidRPr="00DC70C1" w:rsidTr="00B9003C">
        <w:tc>
          <w:tcPr>
            <w:tcW w:w="1287" w:type="dxa"/>
            <w:vAlign w:val="center"/>
          </w:tcPr>
          <w:p w:rsidR="007E432A" w:rsidRPr="00DC70C1" w:rsidRDefault="007E432A" w:rsidP="00B9003C">
            <w:pPr>
              <w:spacing w:line="276" w:lineRule="auto"/>
              <w:jc w:val="center"/>
              <w:rPr>
                <w:rFonts w:ascii="宋体" w:hAnsi="宋体"/>
                <w:b/>
                <w:bCs/>
                <w:szCs w:val="21"/>
              </w:rPr>
            </w:pPr>
            <w:r w:rsidRPr="00DC70C1">
              <w:rPr>
                <w:rFonts w:ascii="宋体" w:hAnsi="宋体" w:hint="eastAsia"/>
                <w:b/>
                <w:bCs/>
                <w:szCs w:val="21"/>
              </w:rPr>
              <w:t>包号</w:t>
            </w:r>
          </w:p>
        </w:tc>
        <w:tc>
          <w:tcPr>
            <w:tcW w:w="1287" w:type="dxa"/>
            <w:shd w:val="clear" w:color="auto" w:fill="auto"/>
            <w:vAlign w:val="center"/>
          </w:tcPr>
          <w:p w:rsidR="007E432A" w:rsidRPr="00DC70C1" w:rsidRDefault="007E432A" w:rsidP="00B9003C">
            <w:pPr>
              <w:spacing w:line="276" w:lineRule="auto"/>
              <w:jc w:val="center"/>
              <w:rPr>
                <w:rFonts w:ascii="宋体" w:hAnsi="宋体"/>
                <w:b/>
                <w:bCs/>
                <w:szCs w:val="21"/>
              </w:rPr>
            </w:pPr>
            <w:r w:rsidRPr="00DC70C1">
              <w:rPr>
                <w:rFonts w:ascii="宋体" w:hAnsi="宋体" w:hint="eastAsia"/>
                <w:b/>
                <w:bCs/>
                <w:szCs w:val="21"/>
              </w:rPr>
              <w:t>序号</w:t>
            </w:r>
          </w:p>
        </w:tc>
        <w:tc>
          <w:tcPr>
            <w:tcW w:w="3030" w:type="dxa"/>
            <w:shd w:val="clear" w:color="auto" w:fill="auto"/>
            <w:vAlign w:val="center"/>
          </w:tcPr>
          <w:p w:rsidR="007E432A" w:rsidRPr="00DC70C1" w:rsidRDefault="007E432A" w:rsidP="00B9003C">
            <w:pPr>
              <w:spacing w:line="276" w:lineRule="auto"/>
              <w:jc w:val="center"/>
              <w:rPr>
                <w:rFonts w:ascii="宋体" w:hAnsi="宋体"/>
                <w:b/>
                <w:bCs/>
                <w:szCs w:val="21"/>
              </w:rPr>
            </w:pPr>
            <w:r w:rsidRPr="00DC70C1">
              <w:rPr>
                <w:rFonts w:ascii="宋体" w:hAnsi="宋体" w:cs="宋体" w:hint="eastAsia"/>
                <w:b/>
                <w:bCs/>
                <w:kern w:val="0"/>
                <w:szCs w:val="21"/>
              </w:rPr>
              <w:t>标的名称</w:t>
            </w:r>
          </w:p>
        </w:tc>
        <w:tc>
          <w:tcPr>
            <w:tcW w:w="1095" w:type="dxa"/>
            <w:shd w:val="clear" w:color="auto" w:fill="auto"/>
            <w:vAlign w:val="center"/>
          </w:tcPr>
          <w:p w:rsidR="007E432A" w:rsidRPr="00DC70C1" w:rsidRDefault="007E432A" w:rsidP="00B9003C">
            <w:pPr>
              <w:spacing w:line="276" w:lineRule="auto"/>
              <w:jc w:val="center"/>
              <w:rPr>
                <w:rFonts w:ascii="宋体" w:hAnsi="宋体"/>
                <w:b/>
                <w:bCs/>
                <w:szCs w:val="21"/>
              </w:rPr>
            </w:pPr>
            <w:r w:rsidRPr="00DC70C1">
              <w:rPr>
                <w:rFonts w:ascii="宋体" w:hAnsi="宋体" w:cs="宋体" w:hint="eastAsia"/>
                <w:b/>
                <w:bCs/>
                <w:kern w:val="0"/>
                <w:szCs w:val="21"/>
              </w:rPr>
              <w:t>数量</w:t>
            </w:r>
          </w:p>
        </w:tc>
        <w:tc>
          <w:tcPr>
            <w:tcW w:w="1442" w:type="dxa"/>
            <w:shd w:val="clear" w:color="auto" w:fill="auto"/>
            <w:vAlign w:val="center"/>
          </w:tcPr>
          <w:p w:rsidR="007E432A" w:rsidRPr="00DC70C1" w:rsidRDefault="007E432A" w:rsidP="00B9003C">
            <w:pPr>
              <w:spacing w:line="276" w:lineRule="auto"/>
              <w:jc w:val="center"/>
              <w:rPr>
                <w:rFonts w:ascii="宋体" w:hAnsi="宋体"/>
                <w:b/>
                <w:bCs/>
                <w:szCs w:val="21"/>
              </w:rPr>
            </w:pPr>
            <w:r w:rsidRPr="00DC70C1">
              <w:rPr>
                <w:rFonts w:ascii="宋体" w:hAnsi="宋体" w:cs="宋体" w:hint="eastAsia"/>
                <w:b/>
                <w:bCs/>
                <w:kern w:val="0"/>
                <w:szCs w:val="21"/>
              </w:rPr>
              <w:t>单位</w:t>
            </w:r>
          </w:p>
        </w:tc>
        <w:tc>
          <w:tcPr>
            <w:tcW w:w="1442" w:type="dxa"/>
            <w:vAlign w:val="center"/>
          </w:tcPr>
          <w:p w:rsidR="007E432A" w:rsidRPr="00DC70C1" w:rsidRDefault="007E432A" w:rsidP="00B9003C">
            <w:pPr>
              <w:spacing w:line="276" w:lineRule="auto"/>
              <w:jc w:val="center"/>
              <w:rPr>
                <w:rFonts w:ascii="宋体" w:hAnsi="宋体" w:cs="宋体"/>
                <w:b/>
                <w:bCs/>
                <w:kern w:val="0"/>
                <w:szCs w:val="21"/>
              </w:rPr>
            </w:pPr>
            <w:r w:rsidRPr="00DC70C1">
              <w:rPr>
                <w:rFonts w:ascii="宋体" w:hAnsi="宋体" w:cs="宋体" w:hint="eastAsia"/>
                <w:b/>
                <w:bCs/>
                <w:kern w:val="0"/>
                <w:szCs w:val="21"/>
              </w:rPr>
              <w:t>所属行业</w:t>
            </w:r>
          </w:p>
        </w:tc>
      </w:tr>
      <w:tr w:rsidR="007E432A" w:rsidRPr="00DC70C1" w:rsidTr="00B9003C">
        <w:tc>
          <w:tcPr>
            <w:tcW w:w="9583" w:type="dxa"/>
            <w:gridSpan w:val="6"/>
            <w:vAlign w:val="center"/>
          </w:tcPr>
          <w:p w:rsidR="007E432A" w:rsidRPr="00DC70C1" w:rsidRDefault="007E432A" w:rsidP="00B9003C">
            <w:pPr>
              <w:spacing w:line="276" w:lineRule="auto"/>
              <w:jc w:val="center"/>
            </w:pPr>
            <w:r w:rsidRPr="00DC70C1">
              <w:rPr>
                <w:rFonts w:hint="eastAsia"/>
              </w:rPr>
              <w:t>录播系统</w:t>
            </w:r>
          </w:p>
        </w:tc>
      </w:tr>
      <w:tr w:rsidR="007E432A" w:rsidRPr="00DC70C1" w:rsidTr="00B9003C">
        <w:tc>
          <w:tcPr>
            <w:tcW w:w="1287" w:type="dxa"/>
            <w:vMerge w:val="restart"/>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0</w:t>
            </w:r>
            <w:r w:rsidRPr="00DC70C1">
              <w:rPr>
                <w:rFonts w:ascii="宋体" w:hAnsi="宋体" w:cs="宋体"/>
                <w:kern w:val="0"/>
                <w:szCs w:val="21"/>
              </w:rPr>
              <w:t>1</w:t>
            </w: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录播主机</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restart"/>
            <w:vAlign w:val="center"/>
          </w:tcPr>
          <w:p w:rsidR="007E432A" w:rsidRPr="00DC70C1" w:rsidRDefault="007E432A" w:rsidP="00B9003C">
            <w:pPr>
              <w:spacing w:line="276" w:lineRule="auto"/>
              <w:jc w:val="center"/>
              <w:rPr>
                <w:rFonts w:ascii="宋体" w:hAnsi="宋体" w:cs="宋体"/>
                <w:kern w:val="0"/>
                <w:szCs w:val="21"/>
              </w:rPr>
            </w:pPr>
            <w:r w:rsidRPr="00DC70C1">
              <w:rPr>
                <w:rFonts w:hint="eastAsia"/>
              </w:rPr>
              <w:t>工业</w:t>
            </w: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2</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录播系统</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3</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跟踪主机</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4</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在线互动课堂软件</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restart"/>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软件和信息技术服务业</w:t>
            </w: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5</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空间网格跟踪系统软件</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6</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教师图像探测器</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4</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restart"/>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工业</w:t>
            </w: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7</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学生图像探测器</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8</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8</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高清摄像机</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8</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9</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数字音频处理器</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支</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10</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指向性话筒</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16</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11</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控制面板</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12</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时序电源控制器</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13</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szCs w:val="21"/>
              </w:rPr>
              <w:t>设备机柜及教师讲桌</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14</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手动导播台</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1</w:t>
            </w:r>
            <w:r w:rsidRPr="00DC70C1">
              <w:rPr>
                <w:rFonts w:ascii="宋体" w:hAnsi="宋体" w:cs="宋体"/>
                <w:kern w:val="0"/>
                <w:szCs w:val="21"/>
              </w:rPr>
              <w:t>5</w:t>
            </w:r>
          </w:p>
        </w:tc>
        <w:tc>
          <w:tcPr>
            <w:tcW w:w="3030"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导播监视器</w:t>
            </w:r>
          </w:p>
        </w:tc>
        <w:tc>
          <w:tcPr>
            <w:tcW w:w="1095"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w:t>
            </w:r>
            <w:r w:rsidRPr="00DC70C1">
              <w:rPr>
                <w:rFonts w:ascii="宋体" w:hAnsi="宋体" w:cs="宋体"/>
                <w:kern w:val="0"/>
                <w:szCs w:val="21"/>
              </w:rPr>
              <w:t>6</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监听音箱</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w:t>
            </w:r>
            <w:r w:rsidRPr="00DC70C1">
              <w:rPr>
                <w:rFonts w:ascii="宋体" w:hAnsi="宋体" w:cs="宋体"/>
                <w:kern w:val="0"/>
                <w:szCs w:val="21"/>
              </w:rPr>
              <w:t>7</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教师观摩显示终端</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w:t>
            </w:r>
            <w:r w:rsidRPr="00DC70C1">
              <w:rPr>
                <w:rFonts w:ascii="宋体" w:hAnsi="宋体" w:cs="宋体"/>
                <w:kern w:val="0"/>
                <w:szCs w:val="21"/>
              </w:rPr>
              <w:t>8</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hint="eastAsia"/>
                <w:szCs w:val="21"/>
              </w:rPr>
              <w:t>数据应用服务器平台</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1</w:t>
            </w:r>
            <w:r w:rsidRPr="00DC70C1">
              <w:rPr>
                <w:rFonts w:ascii="宋体" w:hAnsi="宋体" w:cs="宋体"/>
                <w:kern w:val="0"/>
                <w:szCs w:val="21"/>
              </w:rPr>
              <w:t>9</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嵌入式网络中控</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个</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20</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资源管理平台</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2</w:t>
            </w:r>
            <w:r w:rsidRPr="00DC70C1">
              <w:rPr>
                <w:rFonts w:ascii="宋体" w:hAnsi="宋体" w:cs="宋体"/>
                <w:kern w:val="0"/>
                <w:szCs w:val="21"/>
              </w:rPr>
              <w:t>1</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智慧黑板</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2</w:t>
            </w:r>
            <w:r w:rsidRPr="00DC70C1">
              <w:rPr>
                <w:rFonts w:ascii="宋体" w:hAnsi="宋体" w:cs="宋体"/>
                <w:kern w:val="0"/>
                <w:szCs w:val="21"/>
              </w:rPr>
              <w:t>2</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有源音箱</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台</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2</w:t>
            </w:r>
            <w:r w:rsidRPr="00DC70C1">
              <w:rPr>
                <w:rFonts w:ascii="宋体" w:hAnsi="宋体" w:cs="宋体"/>
                <w:kern w:val="0"/>
                <w:szCs w:val="21"/>
              </w:rPr>
              <w:t>3</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学生教学桌椅</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104</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c>
          <w:tcPr>
            <w:tcW w:w="1287" w:type="dxa"/>
            <w:vMerge/>
            <w:vAlign w:val="center"/>
          </w:tcPr>
          <w:p w:rsidR="007E432A" w:rsidRPr="00DC70C1" w:rsidRDefault="007E432A" w:rsidP="00B9003C">
            <w:pPr>
              <w:spacing w:line="276" w:lineRule="auto"/>
              <w:jc w:val="center"/>
              <w:rPr>
                <w:rFonts w:ascii="宋体" w:hAnsi="宋体" w:cs="宋体"/>
                <w:kern w:val="0"/>
                <w:szCs w:val="21"/>
              </w:rPr>
            </w:pPr>
          </w:p>
        </w:tc>
        <w:tc>
          <w:tcPr>
            <w:tcW w:w="1287"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2</w:t>
            </w:r>
            <w:r w:rsidRPr="00DC70C1">
              <w:rPr>
                <w:rFonts w:ascii="宋体" w:hAnsi="宋体" w:cs="宋体"/>
                <w:kern w:val="0"/>
                <w:szCs w:val="21"/>
              </w:rPr>
              <w:t>4</w:t>
            </w:r>
          </w:p>
        </w:tc>
        <w:tc>
          <w:tcPr>
            <w:tcW w:w="3030"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图形工作站</w:t>
            </w:r>
          </w:p>
        </w:tc>
        <w:tc>
          <w:tcPr>
            <w:tcW w:w="1095"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szCs w:val="21"/>
              </w:rPr>
            </w:pPr>
            <w:r w:rsidRPr="00DC70C1">
              <w:rPr>
                <w:rFonts w:ascii="宋体" w:hAnsi="宋体" w:cs="宋体" w:hint="eastAsia"/>
                <w:kern w:val="0"/>
                <w:szCs w:val="21"/>
              </w:rPr>
              <w:t>套</w:t>
            </w:r>
          </w:p>
        </w:tc>
        <w:tc>
          <w:tcPr>
            <w:tcW w:w="1442" w:type="dxa"/>
            <w:vMerge/>
            <w:vAlign w:val="center"/>
          </w:tcPr>
          <w:p w:rsidR="007E432A" w:rsidRPr="00DC70C1" w:rsidRDefault="007E432A" w:rsidP="00B9003C">
            <w:pPr>
              <w:spacing w:line="276" w:lineRule="auto"/>
              <w:jc w:val="center"/>
              <w:rPr>
                <w:rFonts w:ascii="宋体" w:hAnsi="宋体" w:cs="宋体"/>
                <w:kern w:val="0"/>
                <w:szCs w:val="21"/>
              </w:rPr>
            </w:pPr>
          </w:p>
        </w:tc>
      </w:tr>
      <w:tr w:rsidR="007E432A" w:rsidRPr="00DC70C1" w:rsidTr="00B9003C">
        <w:trPr>
          <w:trHeight w:val="946"/>
        </w:trPr>
        <w:tc>
          <w:tcPr>
            <w:tcW w:w="1287" w:type="dxa"/>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01</w:t>
            </w:r>
          </w:p>
        </w:tc>
        <w:tc>
          <w:tcPr>
            <w:tcW w:w="1287"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25</w:t>
            </w:r>
          </w:p>
        </w:tc>
        <w:tc>
          <w:tcPr>
            <w:tcW w:w="3030" w:type="dxa"/>
            <w:shd w:val="clear" w:color="auto" w:fill="auto"/>
            <w:vAlign w:val="center"/>
          </w:tcPr>
          <w:p w:rsidR="007E432A" w:rsidRPr="00DC70C1" w:rsidRDefault="007E432A" w:rsidP="00B9003C">
            <w:pPr>
              <w:spacing w:line="276" w:lineRule="auto"/>
              <w:jc w:val="center"/>
              <w:rPr>
                <w:rFonts w:ascii="宋体" w:hAnsi="宋体" w:cs="宋体"/>
                <w:szCs w:val="21"/>
              </w:rPr>
            </w:pPr>
            <w:r w:rsidRPr="00DC70C1">
              <w:rPr>
                <w:rFonts w:ascii="宋体" w:hAnsi="宋体" w:cs="宋体" w:hint="eastAsia"/>
                <w:szCs w:val="21"/>
              </w:rPr>
              <w:t>录播教室环境处理</w:t>
            </w:r>
          </w:p>
        </w:tc>
        <w:tc>
          <w:tcPr>
            <w:tcW w:w="1095"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szCs w:val="21"/>
              </w:rPr>
              <w:t>间</w:t>
            </w:r>
          </w:p>
        </w:tc>
        <w:tc>
          <w:tcPr>
            <w:tcW w:w="1442" w:type="dxa"/>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w:t>
            </w:r>
          </w:p>
        </w:tc>
      </w:tr>
      <w:tr w:rsidR="007E432A" w:rsidRPr="00DC70C1" w:rsidTr="00B9003C">
        <w:trPr>
          <w:trHeight w:val="946"/>
        </w:trPr>
        <w:tc>
          <w:tcPr>
            <w:tcW w:w="1287" w:type="dxa"/>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01</w:t>
            </w:r>
          </w:p>
        </w:tc>
        <w:tc>
          <w:tcPr>
            <w:tcW w:w="1287"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26</w:t>
            </w:r>
          </w:p>
        </w:tc>
        <w:tc>
          <w:tcPr>
            <w:tcW w:w="3030" w:type="dxa"/>
            <w:shd w:val="clear" w:color="auto" w:fill="auto"/>
            <w:vAlign w:val="center"/>
          </w:tcPr>
          <w:p w:rsidR="007E432A" w:rsidRPr="00DC70C1" w:rsidRDefault="007E432A" w:rsidP="00B9003C">
            <w:pPr>
              <w:spacing w:line="276" w:lineRule="auto"/>
              <w:jc w:val="center"/>
              <w:rPr>
                <w:rFonts w:ascii="宋体" w:hAnsi="宋体" w:cs="宋体"/>
                <w:szCs w:val="21"/>
              </w:rPr>
            </w:pPr>
            <w:r w:rsidRPr="00DC70C1">
              <w:rPr>
                <w:rFonts w:ascii="宋体" w:hAnsi="宋体" w:cs="宋体" w:hint="eastAsia"/>
                <w:szCs w:val="21"/>
              </w:rPr>
              <w:t>录播各项配套工程整合及线材、辅材等</w:t>
            </w:r>
          </w:p>
        </w:tc>
        <w:tc>
          <w:tcPr>
            <w:tcW w:w="1095"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2</w:t>
            </w:r>
          </w:p>
        </w:tc>
        <w:tc>
          <w:tcPr>
            <w:tcW w:w="1442" w:type="dxa"/>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批</w:t>
            </w:r>
          </w:p>
        </w:tc>
        <w:tc>
          <w:tcPr>
            <w:tcW w:w="1442" w:type="dxa"/>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w:t>
            </w:r>
          </w:p>
        </w:tc>
      </w:tr>
      <w:tr w:rsidR="007E432A" w:rsidRPr="00DC70C1" w:rsidTr="00B9003C">
        <w:tc>
          <w:tcPr>
            <w:tcW w:w="9583" w:type="dxa"/>
            <w:gridSpan w:val="6"/>
            <w:tcBorders>
              <w:top w:val="single" w:sz="4" w:space="0" w:color="auto"/>
              <w:left w:val="single" w:sz="4" w:space="0" w:color="auto"/>
              <w:bottom w:val="single" w:sz="4" w:space="0" w:color="auto"/>
            </w:tcBorders>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智慧教研</w:t>
            </w:r>
          </w:p>
        </w:tc>
      </w:tr>
      <w:tr w:rsidR="007E432A" w:rsidRPr="00DC70C1" w:rsidTr="00B9003C">
        <w:tc>
          <w:tcPr>
            <w:tcW w:w="1287" w:type="dxa"/>
            <w:vMerge w:val="restart"/>
            <w:tcBorders>
              <w:top w:val="single" w:sz="4" w:space="0" w:color="auto"/>
              <w:left w:val="single" w:sz="4" w:space="0" w:color="auto"/>
              <w:right w:val="single" w:sz="4" w:space="0" w:color="auto"/>
            </w:tcBorders>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0</w:t>
            </w:r>
            <w:r w:rsidRPr="00DC70C1">
              <w:rPr>
                <w:rFonts w:ascii="宋体" w:hAnsi="宋体" w:cs="宋体"/>
                <w:kern w:val="0"/>
                <w:szCs w:val="21"/>
              </w:rPr>
              <w:t>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27</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400" w:lineRule="exact"/>
              <w:ind w:firstLine="420"/>
              <w:rPr>
                <w:rFonts w:ascii="宋体" w:hAnsi="宋体"/>
                <w:szCs w:val="21"/>
              </w:rPr>
            </w:pPr>
            <w:r w:rsidRPr="00DC70C1">
              <w:rPr>
                <w:rFonts w:ascii="宋体" w:hAnsi="宋体" w:hint="eastAsia"/>
                <w:szCs w:val="21"/>
              </w:rPr>
              <w:t>智慧教研系统</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套</w:t>
            </w:r>
          </w:p>
        </w:tc>
        <w:tc>
          <w:tcPr>
            <w:tcW w:w="1442" w:type="dxa"/>
            <w:vAlign w:val="center"/>
          </w:tcPr>
          <w:p w:rsidR="007E432A" w:rsidRPr="00DC70C1" w:rsidRDefault="007E432A" w:rsidP="00B9003C">
            <w:pPr>
              <w:spacing w:line="276" w:lineRule="auto"/>
              <w:jc w:val="center"/>
              <w:rPr>
                <w:szCs w:val="21"/>
              </w:rPr>
            </w:pPr>
            <w:r w:rsidRPr="00DC70C1">
              <w:rPr>
                <w:rFonts w:ascii="Helvetica" w:hAnsi="Helvetica"/>
                <w:szCs w:val="21"/>
                <w:shd w:val="clear" w:color="auto" w:fill="FFFFFF"/>
              </w:rPr>
              <w:t>软件和信息技术服务业</w:t>
            </w:r>
          </w:p>
        </w:tc>
      </w:tr>
      <w:tr w:rsidR="007E432A" w:rsidRPr="00DC70C1" w:rsidTr="00B9003C">
        <w:tc>
          <w:tcPr>
            <w:tcW w:w="1287" w:type="dxa"/>
            <w:vMerge/>
            <w:tcBorders>
              <w:left w:val="single" w:sz="4" w:space="0" w:color="auto"/>
              <w:bottom w:val="single" w:sz="4" w:space="0" w:color="auto"/>
              <w:right w:val="single" w:sz="4" w:space="0" w:color="auto"/>
            </w:tcBorders>
            <w:vAlign w:val="center"/>
          </w:tcPr>
          <w:p w:rsidR="007E432A" w:rsidRPr="00DC70C1" w:rsidRDefault="007E432A" w:rsidP="00B9003C">
            <w:pPr>
              <w:spacing w:line="276" w:lineRule="auto"/>
              <w:jc w:val="center"/>
              <w:rPr>
                <w:rFonts w:ascii="宋体" w:hAnsi="宋体" w:cs="宋体"/>
                <w:kern w:val="0"/>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kern w:val="0"/>
                <w:szCs w:val="21"/>
              </w:rPr>
              <w:t>28</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400" w:lineRule="exact"/>
              <w:ind w:firstLine="420"/>
              <w:rPr>
                <w:rFonts w:ascii="宋体" w:hAnsi="宋体"/>
                <w:szCs w:val="21"/>
              </w:rPr>
            </w:pPr>
            <w:r w:rsidRPr="00DC70C1">
              <w:rPr>
                <w:rFonts w:ascii="宋体" w:hAnsi="宋体" w:hint="eastAsia"/>
                <w:szCs w:val="21"/>
              </w:rPr>
              <w:t>智慧教研系统集成</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批</w:t>
            </w:r>
          </w:p>
        </w:tc>
        <w:tc>
          <w:tcPr>
            <w:tcW w:w="1442" w:type="dxa"/>
            <w:vAlign w:val="center"/>
          </w:tcPr>
          <w:p w:rsidR="007E432A" w:rsidRPr="00DC70C1" w:rsidRDefault="007E432A" w:rsidP="00B9003C">
            <w:pPr>
              <w:spacing w:line="276" w:lineRule="auto"/>
              <w:jc w:val="center"/>
            </w:pPr>
            <w:r>
              <w:t>/</w:t>
            </w:r>
          </w:p>
        </w:tc>
      </w:tr>
    </w:tbl>
    <w:p w:rsidR="007E432A" w:rsidRPr="00DC70C1" w:rsidRDefault="007E432A" w:rsidP="007E432A"/>
    <w:p w:rsidR="007E432A" w:rsidRPr="00DC70C1" w:rsidRDefault="007E432A" w:rsidP="007E432A"/>
    <w:p w:rsidR="007E432A" w:rsidRPr="00DC70C1" w:rsidRDefault="007E432A" w:rsidP="007E43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2623"/>
        <w:gridCol w:w="947"/>
        <w:gridCol w:w="1248"/>
        <w:gridCol w:w="1248"/>
      </w:tblGrid>
      <w:tr w:rsidR="007E432A" w:rsidRPr="00DC70C1" w:rsidTr="00B9003C">
        <w:tc>
          <w:tcPr>
            <w:tcW w:w="672" w:type="pct"/>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宋体" w:hAnsi="宋体" w:hint="eastAsia"/>
                <w:b/>
                <w:bCs/>
                <w:szCs w:val="21"/>
              </w:rPr>
              <w:t>包号</w:t>
            </w: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宋体" w:hAnsi="宋体" w:hint="eastAsia"/>
                <w:b/>
                <w:bCs/>
                <w:szCs w:val="21"/>
              </w:rPr>
              <w:t>序号</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宋体" w:hAnsi="宋体" w:cs="宋体" w:hint="eastAsia"/>
                <w:b/>
                <w:bCs/>
                <w:kern w:val="0"/>
                <w:szCs w:val="21"/>
              </w:rPr>
              <w:t>标的名称</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宋体" w:hAnsi="宋体" w:cs="宋体" w:hint="eastAsia"/>
                <w:b/>
                <w:bCs/>
                <w:kern w:val="0"/>
                <w:szCs w:val="21"/>
              </w:rPr>
              <w:t>数量</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宋体" w:hAnsi="宋体" w:cs="宋体" w:hint="eastAsia"/>
                <w:b/>
                <w:bCs/>
                <w:kern w:val="0"/>
                <w:szCs w:val="21"/>
              </w:rPr>
              <w:t>单位</w:t>
            </w:r>
          </w:p>
        </w:tc>
        <w:tc>
          <w:tcPr>
            <w:tcW w:w="752" w:type="pct"/>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宋体" w:hAnsi="宋体" w:cs="宋体" w:hint="eastAsia"/>
                <w:b/>
                <w:bCs/>
                <w:kern w:val="0"/>
                <w:szCs w:val="21"/>
              </w:rPr>
              <w:t>所属行业</w:t>
            </w:r>
          </w:p>
        </w:tc>
      </w:tr>
      <w:tr w:rsidR="007E432A" w:rsidRPr="00DC70C1" w:rsidTr="00B9003C">
        <w:tc>
          <w:tcPr>
            <w:tcW w:w="672" w:type="pct"/>
            <w:vMerge w:val="restart"/>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b/>
                <w:bCs/>
                <w:szCs w:val="21"/>
              </w:rPr>
              <w:t>02</w:t>
            </w: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数据机房智能冷通道十联机柜</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批</w:t>
            </w:r>
          </w:p>
        </w:tc>
        <w:tc>
          <w:tcPr>
            <w:tcW w:w="752" w:type="pct"/>
            <w:vMerge w:val="restart"/>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工业</w:t>
            </w: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2</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防静电地板</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批</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3</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总配电柜</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套</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4</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蓄电池及配件</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批</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5</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精密空调</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台</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6</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机房照明</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项</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7</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szCs w:val="21"/>
                <w:lang w:bidi="ar"/>
              </w:rPr>
              <w:t>室内</w:t>
            </w:r>
            <w:r w:rsidRPr="00DC70C1">
              <w:rPr>
                <w:rFonts w:asciiTheme="minorEastAsia" w:eastAsiaTheme="minorEastAsia" w:hAnsiTheme="minorEastAsia" w:cs="宋体" w:hint="eastAsia"/>
                <w:bCs/>
                <w:szCs w:val="21"/>
              </w:rPr>
              <w:t>全彩</w:t>
            </w:r>
            <w:r w:rsidRPr="00DC70C1">
              <w:rPr>
                <w:rFonts w:asciiTheme="minorEastAsia" w:eastAsiaTheme="minorEastAsia" w:hAnsiTheme="minorEastAsia" w:cs="宋体" w:hint="eastAsia"/>
                <w:szCs w:val="21"/>
                <w:lang w:bidi="ar"/>
              </w:rPr>
              <w:t>显示</w:t>
            </w:r>
            <w:r w:rsidRPr="00DC70C1">
              <w:rPr>
                <w:rFonts w:asciiTheme="minorEastAsia" w:eastAsiaTheme="minorEastAsia" w:hAnsiTheme="minorEastAsia" w:cs="宋体" w:hint="eastAsia"/>
                <w:bCs/>
                <w:szCs w:val="21"/>
              </w:rPr>
              <w:t>设备</w:t>
            </w:r>
            <w:r w:rsidRPr="00DC70C1">
              <w:rPr>
                <w:rFonts w:asciiTheme="minorEastAsia" w:eastAsiaTheme="minorEastAsia" w:hAnsiTheme="minorEastAsia" w:cs="宋体" w:hint="eastAsia"/>
                <w:szCs w:val="21"/>
                <w:lang w:bidi="ar"/>
              </w:rPr>
              <w:t>及各项配套</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批</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8</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szCs w:val="21"/>
                <w:lang w:bidi="ar"/>
              </w:rPr>
              <w:t>多视频拼接处理器</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台</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9</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szCs w:val="21"/>
              </w:rPr>
              <w:t>防雷接地</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项</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Merge/>
            <w:vAlign w:val="center"/>
          </w:tcPr>
          <w:p w:rsidR="007E432A" w:rsidRPr="00DC70C1" w:rsidRDefault="007E432A" w:rsidP="00B9003C">
            <w:pPr>
              <w:spacing w:line="276" w:lineRule="auto"/>
              <w:jc w:val="center"/>
              <w:rPr>
                <w:rFonts w:asciiTheme="minorEastAsia" w:eastAsiaTheme="minorEastAsia" w:hAnsiTheme="minorEastAsia"/>
                <w:b/>
                <w:bCs/>
                <w:szCs w:val="21"/>
              </w:rPr>
            </w:pP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r w:rsidRPr="00DC70C1">
              <w:rPr>
                <w:rFonts w:asciiTheme="minorEastAsia" w:eastAsiaTheme="minorEastAsia" w:hAnsiTheme="minorEastAsia"/>
                <w:b/>
                <w:bCs/>
                <w:szCs w:val="21"/>
              </w:rPr>
              <w:t>0</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触屏展示机</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2</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套</w:t>
            </w:r>
          </w:p>
        </w:tc>
        <w:tc>
          <w:tcPr>
            <w:tcW w:w="752" w:type="pct"/>
            <w:vMerge/>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p>
        </w:tc>
      </w:tr>
      <w:tr w:rsidR="007E432A" w:rsidRPr="00DC70C1" w:rsidTr="00B9003C">
        <w:tc>
          <w:tcPr>
            <w:tcW w:w="672" w:type="pct"/>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0</w:t>
            </w:r>
            <w:r w:rsidRPr="00DC70C1">
              <w:rPr>
                <w:rFonts w:asciiTheme="minorEastAsia" w:eastAsiaTheme="minorEastAsia" w:hAnsiTheme="minorEastAsia"/>
                <w:b/>
                <w:bCs/>
                <w:szCs w:val="21"/>
              </w:rPr>
              <w:t>2</w:t>
            </w:r>
          </w:p>
        </w:tc>
        <w:tc>
          <w:tcPr>
            <w:tcW w:w="67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r w:rsidRPr="00DC70C1">
              <w:rPr>
                <w:rFonts w:asciiTheme="minorEastAsia" w:eastAsiaTheme="minorEastAsia" w:hAnsiTheme="minorEastAsia"/>
                <w:b/>
                <w:bCs/>
                <w:szCs w:val="21"/>
              </w:rPr>
              <w:t>1</w:t>
            </w:r>
          </w:p>
        </w:tc>
        <w:tc>
          <w:tcPr>
            <w:tcW w:w="158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系统集成实施要求及其他配件</w:t>
            </w:r>
          </w:p>
        </w:tc>
        <w:tc>
          <w:tcPr>
            <w:tcW w:w="57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1</w:t>
            </w:r>
          </w:p>
        </w:tc>
        <w:tc>
          <w:tcPr>
            <w:tcW w:w="75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批</w:t>
            </w:r>
          </w:p>
        </w:tc>
        <w:tc>
          <w:tcPr>
            <w:tcW w:w="752" w:type="pct"/>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w:t>
            </w:r>
          </w:p>
        </w:tc>
      </w:tr>
    </w:tbl>
    <w:p w:rsidR="007E432A" w:rsidRPr="00DC70C1" w:rsidRDefault="007E432A" w:rsidP="007E432A"/>
    <w:p w:rsidR="007E432A" w:rsidRPr="00DC70C1" w:rsidRDefault="007E432A" w:rsidP="007E432A">
      <w:pPr>
        <w:pStyle w:val="2"/>
        <w:rPr>
          <w:rFonts w:ascii="华文中宋" w:eastAsia="华文中宋" w:hAnsi="华文中宋"/>
          <w:bCs w:val="0"/>
          <w:sz w:val="24"/>
          <w:szCs w:val="24"/>
        </w:rPr>
      </w:pPr>
      <w:r w:rsidRPr="00DC70C1">
        <w:rPr>
          <w:rFonts w:ascii="华文中宋" w:eastAsia="华文中宋" w:hAnsi="华文中宋" w:hint="eastAsia"/>
          <w:bCs w:val="0"/>
          <w:sz w:val="24"/>
          <w:szCs w:val="24"/>
        </w:rPr>
        <w:t>*二、商务要求</w:t>
      </w:r>
    </w:p>
    <w:p w:rsidR="007E432A" w:rsidRPr="00DC70C1" w:rsidRDefault="007E432A" w:rsidP="007E432A">
      <w:pPr>
        <w:pStyle w:val="3"/>
        <w:spacing w:before="80" w:after="80" w:line="360" w:lineRule="auto"/>
        <w:ind w:firstLineChars="200" w:firstLine="482"/>
        <w:rPr>
          <w:rFonts w:asciiTheme="minorEastAsia" w:eastAsiaTheme="minorEastAsia" w:hAnsiTheme="minorEastAsia"/>
          <w:bCs w:val="0"/>
          <w:sz w:val="24"/>
        </w:rPr>
      </w:pPr>
      <w:r w:rsidRPr="00DC70C1">
        <w:rPr>
          <w:rFonts w:asciiTheme="minorEastAsia" w:eastAsiaTheme="minorEastAsia" w:hAnsiTheme="minorEastAsia" w:hint="eastAsia"/>
          <w:bCs w:val="0"/>
          <w:sz w:val="24"/>
        </w:rPr>
        <w:t>0</w:t>
      </w:r>
      <w:r w:rsidRPr="00DC70C1">
        <w:rPr>
          <w:rFonts w:asciiTheme="minorEastAsia" w:eastAsiaTheme="minorEastAsia" w:hAnsiTheme="minorEastAsia"/>
          <w:bCs w:val="0"/>
          <w:sz w:val="24"/>
        </w:rPr>
        <w:t>1</w:t>
      </w:r>
      <w:r w:rsidRPr="00DC70C1">
        <w:rPr>
          <w:rFonts w:asciiTheme="minorEastAsia" w:eastAsiaTheme="minorEastAsia" w:hAnsiTheme="minorEastAsia" w:hint="eastAsia"/>
          <w:bCs w:val="0"/>
          <w:sz w:val="24"/>
        </w:rPr>
        <w:t>包：</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1、设备安装：中标人负责将设备送到成都市龙泉驿区教育局指定学校，并负责安装、调试、培训。</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2、交货期限：中标人须在签订合同后</w:t>
      </w:r>
      <w:r w:rsidRPr="00DC70C1">
        <w:rPr>
          <w:rFonts w:asciiTheme="minorEastAsia" w:eastAsiaTheme="minorEastAsia" w:hAnsiTheme="minorEastAsia"/>
          <w:sz w:val="24"/>
        </w:rPr>
        <w:t>40</w:t>
      </w:r>
      <w:r w:rsidRPr="00DC70C1">
        <w:rPr>
          <w:rFonts w:asciiTheme="minorEastAsia" w:eastAsiaTheme="minorEastAsia" w:hAnsiTheme="minorEastAsia" w:hint="eastAsia"/>
          <w:sz w:val="24"/>
        </w:rPr>
        <w:t>日内完成安装。</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3、付款要求：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3.1、合同签订后，中标人完成全部货物的运输、安装、调试等工作，经采购人验收合格结束后，采购人在收到中标人出具的正规发票</w:t>
      </w:r>
      <w:r w:rsidRPr="00DC70C1">
        <w:rPr>
          <w:rFonts w:asciiTheme="minorEastAsia" w:eastAsiaTheme="minorEastAsia" w:hAnsiTheme="minorEastAsia"/>
          <w:sz w:val="24"/>
        </w:rPr>
        <w:t>30</w:t>
      </w:r>
      <w:r w:rsidRPr="00DC70C1">
        <w:rPr>
          <w:rFonts w:asciiTheme="minorEastAsia" w:eastAsiaTheme="minorEastAsia" w:hAnsiTheme="minorEastAsia" w:hint="eastAsia"/>
          <w:sz w:val="24"/>
        </w:rPr>
        <w:t>日内，采购人支付合同金额的100%。</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3.2、逾期支付责任：采购人不得以机构变动、人员更替、政策调整等为由延迟付款，不得将采购文件和合同中未规定的义务作为向供应商付款的条件。采购人逾期付款的，依据相关规定承担相关责任。</w:t>
      </w:r>
      <w:r w:rsidRPr="00DC70C1">
        <w:rPr>
          <w:rFonts w:asciiTheme="minorEastAsia" w:eastAsiaTheme="minorEastAsia" w:hAnsiTheme="minorEastAsia" w:hint="eastAsia"/>
          <w:b/>
          <w:bCs/>
          <w:sz w:val="24"/>
        </w:rPr>
        <w:t>（注：此条款为采购人逾期支付责任的说明，投标人在投标文件中对此可不做应答）</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4、履约验收要求：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4.1中标人与采购人应严格按照相关要求进行验收，采购方有权邀请第三方机构或质检部门共同验收。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4.2验收方法：验收时双方皆应派员参加，验收合格并安装完毕后需双方签署验收单；</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4.4 验收时间要求：中标人按照合同要求完成全部工作后，采购人在收到书面的验收申请材料后30日内组织履约验收工作。</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4.5 其他要求：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（2）采购人无故不进行验收工作并已使用货物的，视同已完成履约并验收合格。</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（3）如货物经供应商3次维修或更换仍不能达到合同约定的质量标准，采购人有权退货，并视作供应商不能交付货物而须支付违约赔偿金给采购人，采购人还可依法追究供应商的违约责任。</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（4）项目验收结果合格的，供应商凭验收合格证明书至采购单位办理财政支付手续；验收结果不合格且拒不整改的，采购人有权拒绝支付采购资金，还可能上报本项目同级财政部门。</w:t>
      </w:r>
    </w:p>
    <w:p w:rsidR="007E432A" w:rsidRPr="00DC70C1" w:rsidRDefault="007E432A" w:rsidP="007E432A">
      <w:pPr>
        <w:spacing w:line="360" w:lineRule="auto"/>
        <w:ind w:firstLineChars="200" w:firstLine="482"/>
        <w:rPr>
          <w:rFonts w:asciiTheme="minorEastAsia" w:eastAsiaTheme="minorEastAsia" w:hAnsiTheme="minorEastAsia" w:cs="仿宋_GB2312"/>
          <w:b/>
        </w:rPr>
      </w:pPr>
      <w:r w:rsidRPr="00DC70C1">
        <w:rPr>
          <w:rFonts w:asciiTheme="minorEastAsia" w:eastAsiaTheme="minorEastAsia" w:hAnsiTheme="minorEastAsia" w:cs="仿宋_GB2312" w:hint="eastAsia"/>
          <w:b/>
          <w:sz w:val="24"/>
        </w:rPr>
        <w:t>5、售后服务：</w:t>
      </w:r>
    </w:p>
    <w:p w:rsidR="007E432A" w:rsidRPr="00DC70C1" w:rsidRDefault="007E432A" w:rsidP="007E432A">
      <w:pPr>
        <w:spacing w:line="360" w:lineRule="auto"/>
        <w:ind w:firstLineChars="200" w:firstLine="480"/>
        <w:rPr>
          <w:rFonts w:asciiTheme="minorEastAsia" w:eastAsiaTheme="minorEastAsia" w:hAnsiTheme="minorEastAsia" w:cs="仿宋_GB2312"/>
          <w:bCs/>
        </w:rPr>
      </w:pPr>
      <w:r w:rsidRPr="00DC70C1">
        <w:rPr>
          <w:rFonts w:asciiTheme="minorEastAsia" w:eastAsiaTheme="minorEastAsia" w:hAnsiTheme="minorEastAsia" w:cs="仿宋_GB2312" w:hint="eastAsia"/>
          <w:bCs/>
          <w:sz w:val="24"/>
        </w:rPr>
        <w:t>①中标人提供7x24小时365天无休服务、服务响应时间最迟不超过24小时；</w:t>
      </w:r>
    </w:p>
    <w:p w:rsidR="007E432A" w:rsidRPr="00DC70C1" w:rsidRDefault="007E432A" w:rsidP="007E432A">
      <w:pPr>
        <w:spacing w:line="360" w:lineRule="auto"/>
        <w:ind w:firstLineChars="200" w:firstLine="480"/>
        <w:rPr>
          <w:rFonts w:asciiTheme="minorEastAsia" w:eastAsiaTheme="minorEastAsia" w:hAnsiTheme="minorEastAsia" w:cs="仿宋_GB2312"/>
          <w:bCs/>
        </w:rPr>
      </w:pPr>
      <w:r w:rsidRPr="00DC70C1">
        <w:rPr>
          <w:rFonts w:asciiTheme="minorEastAsia" w:eastAsiaTheme="minorEastAsia" w:hAnsiTheme="minorEastAsia" w:cs="仿宋_GB2312" w:hint="eastAsia"/>
          <w:bCs/>
          <w:sz w:val="24"/>
        </w:rPr>
        <w:t>②若设备发生故障，供应商必须在7个工作日之内维修处理；</w:t>
      </w:r>
    </w:p>
    <w:p w:rsidR="007E432A" w:rsidRPr="00DC70C1" w:rsidRDefault="007E432A" w:rsidP="007E432A">
      <w:pPr>
        <w:spacing w:line="360" w:lineRule="auto"/>
        <w:ind w:firstLineChars="200" w:firstLine="480"/>
        <w:rPr>
          <w:rFonts w:asciiTheme="minorEastAsia" w:eastAsiaTheme="minorEastAsia" w:hAnsiTheme="minorEastAsia"/>
          <w:b/>
          <w:bCs/>
        </w:rPr>
      </w:pPr>
      <w:r w:rsidRPr="00DC70C1">
        <w:rPr>
          <w:rFonts w:asciiTheme="minorEastAsia" w:eastAsiaTheme="minorEastAsia" w:hAnsiTheme="minorEastAsia" w:cs="仿宋_GB2312" w:hint="eastAsia"/>
          <w:bCs/>
          <w:sz w:val="24"/>
        </w:rPr>
        <w:t>③中标人提供不低于3年质保服务，质保期从项目通过验收出具发票之日起开始计算。</w:t>
      </w:r>
    </w:p>
    <w:p w:rsidR="007E432A" w:rsidRPr="00DC70C1" w:rsidRDefault="007E432A" w:rsidP="007E432A">
      <w:pPr>
        <w:pStyle w:val="3"/>
        <w:spacing w:before="80" w:after="80" w:line="360" w:lineRule="auto"/>
        <w:ind w:firstLineChars="200" w:firstLine="482"/>
        <w:rPr>
          <w:rFonts w:asciiTheme="minorEastAsia" w:eastAsiaTheme="minorEastAsia" w:hAnsiTheme="minorEastAsia"/>
          <w:bCs w:val="0"/>
          <w:sz w:val="24"/>
        </w:rPr>
      </w:pPr>
      <w:r w:rsidRPr="00DC70C1">
        <w:rPr>
          <w:rFonts w:asciiTheme="minorEastAsia" w:eastAsiaTheme="minorEastAsia" w:hAnsiTheme="minorEastAsia" w:hint="eastAsia"/>
          <w:bCs w:val="0"/>
          <w:sz w:val="24"/>
        </w:rPr>
        <w:t>0</w:t>
      </w:r>
      <w:r w:rsidRPr="00DC70C1">
        <w:rPr>
          <w:rFonts w:asciiTheme="minorEastAsia" w:eastAsiaTheme="minorEastAsia" w:hAnsiTheme="minorEastAsia"/>
          <w:bCs w:val="0"/>
          <w:sz w:val="24"/>
        </w:rPr>
        <w:t>2</w:t>
      </w:r>
      <w:r w:rsidRPr="00DC70C1">
        <w:rPr>
          <w:rFonts w:asciiTheme="minorEastAsia" w:eastAsiaTheme="minorEastAsia" w:hAnsiTheme="minorEastAsia" w:hint="eastAsia"/>
          <w:bCs w:val="0"/>
          <w:sz w:val="24"/>
        </w:rPr>
        <w:t>包：</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1、设备安装：中标人负责将设备送到成都市龙泉驿区教育局指定学校或地点，并负责安装、调试、培训。</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2、交货期限：中标人须在签订合同后</w:t>
      </w:r>
      <w:r w:rsidRPr="00DC70C1">
        <w:rPr>
          <w:rFonts w:asciiTheme="minorEastAsia" w:eastAsiaTheme="minorEastAsia" w:hAnsiTheme="minorEastAsia"/>
          <w:sz w:val="24"/>
        </w:rPr>
        <w:t>60</w:t>
      </w:r>
      <w:r w:rsidRPr="00DC70C1">
        <w:rPr>
          <w:rFonts w:asciiTheme="minorEastAsia" w:eastAsiaTheme="minorEastAsia" w:hAnsiTheme="minorEastAsia" w:hint="eastAsia"/>
          <w:sz w:val="24"/>
        </w:rPr>
        <w:t>日内完成安装，如采购人网络使用不中断客观原因致使机房无法按时施工，则时间顺延。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3、为保障城域网工作日正常运行，设备更换的时间在夜间进行，停机时间</w:t>
      </w:r>
      <w:r w:rsidRPr="00DC70C1">
        <w:rPr>
          <w:rFonts w:asciiTheme="minorEastAsia" w:eastAsiaTheme="minorEastAsia" w:hAnsiTheme="minorEastAsia"/>
          <w:sz w:val="24"/>
        </w:rPr>
        <w:t>≤</w:t>
      </w:r>
      <w:r w:rsidRPr="00DC70C1">
        <w:rPr>
          <w:rFonts w:asciiTheme="minorEastAsia" w:eastAsiaTheme="minorEastAsia" w:hAnsiTheme="minorEastAsia" w:hint="eastAsia"/>
          <w:sz w:val="24"/>
        </w:rPr>
        <w:t>1</w:t>
      </w:r>
      <w:r w:rsidRPr="00DC70C1">
        <w:rPr>
          <w:rFonts w:asciiTheme="minorEastAsia" w:eastAsiaTheme="minorEastAsia" w:hAnsiTheme="minorEastAsia"/>
          <w:sz w:val="24"/>
        </w:rPr>
        <w:t>0</w:t>
      </w:r>
      <w:r w:rsidRPr="00DC70C1">
        <w:rPr>
          <w:rFonts w:asciiTheme="minorEastAsia" w:eastAsiaTheme="minorEastAsia" w:hAnsiTheme="minorEastAsia" w:hint="eastAsia"/>
          <w:sz w:val="24"/>
        </w:rPr>
        <w:t>小时；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4</w:t>
      </w:r>
      <w:r w:rsidRPr="00DC70C1">
        <w:rPr>
          <w:rFonts w:asciiTheme="minorEastAsia" w:eastAsiaTheme="minorEastAsia" w:hAnsiTheme="minorEastAsia" w:hint="eastAsia"/>
          <w:sz w:val="24"/>
        </w:rPr>
        <w:t>、付款要求：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4</w:t>
      </w:r>
      <w:r w:rsidRPr="00DC70C1">
        <w:rPr>
          <w:rFonts w:asciiTheme="minorEastAsia" w:eastAsiaTheme="minorEastAsia" w:hAnsiTheme="minorEastAsia" w:hint="eastAsia"/>
          <w:sz w:val="24"/>
        </w:rPr>
        <w:t>.1合同签订后，中标人完成全部货物的运输、安装、调试等工作，经采购人验收合格结束后，采购人在收到中标人出具的正规发票</w:t>
      </w:r>
      <w:r w:rsidRPr="00DC70C1">
        <w:rPr>
          <w:rFonts w:asciiTheme="minorEastAsia" w:eastAsiaTheme="minorEastAsia" w:hAnsiTheme="minorEastAsia"/>
          <w:sz w:val="24"/>
        </w:rPr>
        <w:t>30</w:t>
      </w:r>
      <w:r w:rsidRPr="00DC70C1">
        <w:rPr>
          <w:rFonts w:asciiTheme="minorEastAsia" w:eastAsiaTheme="minorEastAsia" w:hAnsiTheme="minorEastAsia" w:hint="eastAsia"/>
          <w:sz w:val="24"/>
        </w:rPr>
        <w:t>日内，采购人支付合同金额的100%。</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4</w:t>
      </w:r>
      <w:r w:rsidRPr="00DC70C1">
        <w:rPr>
          <w:rFonts w:asciiTheme="minorEastAsia" w:eastAsiaTheme="minorEastAsia" w:hAnsiTheme="minorEastAsia" w:hint="eastAsia"/>
          <w:sz w:val="24"/>
        </w:rPr>
        <w:t>.2逾期支付责任：采购人不得以机构变动、人员更替、政策调整等为由延迟付款，不得将采购文件和合同中未规定的义务作为向供应商付款的条件。采购人逾期付款的，依据相关规定承担相关责任。</w:t>
      </w:r>
      <w:r w:rsidRPr="00DC70C1">
        <w:rPr>
          <w:rFonts w:asciiTheme="minorEastAsia" w:eastAsiaTheme="minorEastAsia" w:hAnsiTheme="minorEastAsia" w:hint="eastAsia"/>
          <w:b/>
          <w:bCs/>
          <w:sz w:val="24"/>
        </w:rPr>
        <w:t>（注：此条款为采购人逾期支付责任的说明，投标人在投标文件中对此可不做应答）</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、履约验收要求：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.1中标人与采购人应严格按照相关要求进行验收，采购方有权邀请第三方机构或质检部门共同验收。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.2验收方法：验收时双方皆应派员参加，验收合格并安装完毕后需双方签署验收单；</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.4 验收时间要求：成交人按照合同要求完成全部工作后，采购人在收到书面的验收申请材料后30日内组织履约验收工作。</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sz w:val="24"/>
        </w:rPr>
        <w:t>5</w:t>
      </w:r>
      <w:r w:rsidRPr="00DC70C1">
        <w:rPr>
          <w:rFonts w:asciiTheme="minorEastAsia" w:eastAsiaTheme="minorEastAsia" w:hAnsiTheme="minorEastAsia" w:hint="eastAsia"/>
          <w:sz w:val="24"/>
        </w:rPr>
        <w:t>.5 其他要求：</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（2）采购人无故不进行验收工作并已使用货物的，视同已完成履约并验收合格。</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（3）如货物经供应商3次维修或更换仍不能达到合同约定的质量标准，采购人有权退货，并视作供应商不能交付货物而须支付违约赔偿金给采购人，采购人还可依法追究供应商的违约责任。</w:t>
      </w:r>
    </w:p>
    <w:p w:rsidR="007E432A" w:rsidRPr="00DC70C1" w:rsidRDefault="007E432A" w:rsidP="007E432A">
      <w:pPr>
        <w:spacing w:line="360" w:lineRule="auto"/>
        <w:ind w:firstLine="480"/>
        <w:rPr>
          <w:rFonts w:asciiTheme="minorEastAsia" w:eastAsiaTheme="minorEastAsia" w:hAnsiTheme="minorEastAsia"/>
          <w:sz w:val="24"/>
        </w:rPr>
      </w:pPr>
      <w:r w:rsidRPr="00DC70C1">
        <w:rPr>
          <w:rFonts w:asciiTheme="minorEastAsia" w:eastAsiaTheme="minorEastAsia" w:hAnsiTheme="minorEastAsia" w:hint="eastAsia"/>
          <w:sz w:val="24"/>
        </w:rPr>
        <w:t>（4）项目验收结果合格的，供应商凭验收合格证明书至采购单位办理财政支付手续；验收结果不合格且拒不整改的，采购人有权拒绝支付采购资金，还可能上报本项目同级财政部门。</w:t>
      </w:r>
    </w:p>
    <w:p w:rsidR="007E432A" w:rsidRPr="00DC70C1" w:rsidRDefault="007E432A" w:rsidP="007E432A">
      <w:pPr>
        <w:spacing w:line="360" w:lineRule="auto"/>
        <w:ind w:firstLineChars="200" w:firstLine="482"/>
        <w:rPr>
          <w:rFonts w:asciiTheme="minorEastAsia" w:eastAsiaTheme="minorEastAsia" w:hAnsiTheme="minorEastAsia" w:cs="仿宋_GB2312"/>
          <w:b/>
        </w:rPr>
      </w:pPr>
      <w:r w:rsidRPr="00DC70C1">
        <w:rPr>
          <w:rFonts w:asciiTheme="minorEastAsia" w:eastAsiaTheme="minorEastAsia" w:hAnsiTheme="minorEastAsia" w:cs="仿宋_GB2312"/>
          <w:b/>
          <w:sz w:val="24"/>
        </w:rPr>
        <w:t>6</w:t>
      </w:r>
      <w:r w:rsidRPr="00DC70C1">
        <w:rPr>
          <w:rFonts w:asciiTheme="minorEastAsia" w:eastAsiaTheme="minorEastAsia" w:hAnsiTheme="minorEastAsia" w:cs="仿宋_GB2312" w:hint="eastAsia"/>
          <w:b/>
          <w:sz w:val="24"/>
        </w:rPr>
        <w:t>、售后服务：</w:t>
      </w:r>
    </w:p>
    <w:p w:rsidR="007E432A" w:rsidRPr="00DC70C1" w:rsidRDefault="007E432A" w:rsidP="007E432A">
      <w:pPr>
        <w:spacing w:line="360" w:lineRule="auto"/>
        <w:ind w:firstLineChars="200" w:firstLine="480"/>
        <w:rPr>
          <w:rFonts w:asciiTheme="minorEastAsia" w:eastAsiaTheme="minorEastAsia" w:hAnsiTheme="minorEastAsia" w:cs="仿宋_GB2312"/>
          <w:bCs/>
        </w:rPr>
      </w:pPr>
      <w:r w:rsidRPr="00DC70C1">
        <w:rPr>
          <w:rFonts w:asciiTheme="minorEastAsia" w:eastAsiaTheme="minorEastAsia" w:hAnsiTheme="minorEastAsia" w:cs="仿宋_GB2312" w:hint="eastAsia"/>
          <w:bCs/>
          <w:sz w:val="24"/>
        </w:rPr>
        <w:t>机房电力系统、精密空调、一年不低于6次常规巡检，每次出具巡检报告，重大节日和两考（高考和中考）时期作好巡检和应急保障。</w:t>
      </w:r>
    </w:p>
    <w:p w:rsidR="007E432A" w:rsidRPr="00DC70C1" w:rsidRDefault="007E432A" w:rsidP="007E432A">
      <w:pPr>
        <w:spacing w:line="360" w:lineRule="auto"/>
        <w:ind w:firstLineChars="200" w:firstLine="480"/>
        <w:rPr>
          <w:rFonts w:asciiTheme="minorEastAsia" w:eastAsiaTheme="minorEastAsia" w:hAnsiTheme="minorEastAsia" w:cs="仿宋_GB2312"/>
          <w:bCs/>
        </w:rPr>
      </w:pPr>
      <w:r w:rsidRPr="00DC70C1">
        <w:rPr>
          <w:rFonts w:asciiTheme="minorEastAsia" w:eastAsiaTheme="minorEastAsia" w:hAnsiTheme="minorEastAsia" w:cs="仿宋_GB2312" w:hint="eastAsia"/>
          <w:bCs/>
          <w:sz w:val="24"/>
        </w:rPr>
        <w:t>①中标人提供7x24小时365天无休服务、服务响应时间最迟不超过24小时；</w:t>
      </w:r>
    </w:p>
    <w:p w:rsidR="007E432A" w:rsidRPr="00DC70C1" w:rsidRDefault="007E432A" w:rsidP="007E432A">
      <w:pPr>
        <w:spacing w:line="360" w:lineRule="auto"/>
        <w:ind w:firstLineChars="200" w:firstLine="480"/>
        <w:rPr>
          <w:rFonts w:asciiTheme="minorEastAsia" w:eastAsiaTheme="minorEastAsia" w:hAnsiTheme="minorEastAsia" w:cs="仿宋_GB2312"/>
          <w:bCs/>
        </w:rPr>
      </w:pPr>
      <w:r w:rsidRPr="00DC70C1">
        <w:rPr>
          <w:rFonts w:asciiTheme="minorEastAsia" w:eastAsiaTheme="minorEastAsia" w:hAnsiTheme="minorEastAsia" w:cs="仿宋_GB2312" w:hint="eastAsia"/>
          <w:bCs/>
          <w:sz w:val="24"/>
        </w:rPr>
        <w:t>②若设备发生故障，中标人必须在7个工作日之内维修处理；</w:t>
      </w:r>
    </w:p>
    <w:p w:rsidR="007E432A" w:rsidRPr="00DC70C1" w:rsidRDefault="007E432A" w:rsidP="007E432A">
      <w:pPr>
        <w:spacing w:line="360" w:lineRule="auto"/>
        <w:ind w:firstLineChars="200" w:firstLine="480"/>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③中标人提供不低于3年质保服务，质保期从项目通过验收出具发票之日起开始计算。</w:t>
      </w:r>
    </w:p>
    <w:p w:rsidR="007E432A" w:rsidRPr="00DC70C1" w:rsidRDefault="007E432A" w:rsidP="007E432A">
      <w:pPr>
        <w:pStyle w:val="2"/>
        <w:rPr>
          <w:rFonts w:ascii="华文中宋" w:eastAsia="华文中宋" w:hAnsi="华文中宋"/>
          <w:b w:val="0"/>
          <w:sz w:val="24"/>
        </w:rPr>
      </w:pPr>
      <w:r w:rsidRPr="00DC70C1">
        <w:rPr>
          <w:rFonts w:ascii="华文中宋" w:eastAsia="华文中宋" w:hAnsi="华文中宋" w:hint="eastAsia"/>
          <w:sz w:val="24"/>
        </w:rPr>
        <w:t>三、服务要求（适用于1、</w:t>
      </w:r>
      <w:r w:rsidRPr="00DC70C1">
        <w:rPr>
          <w:rFonts w:ascii="华文中宋" w:eastAsia="华文中宋" w:hAnsi="华文中宋"/>
          <w:sz w:val="24"/>
        </w:rPr>
        <w:t>2</w:t>
      </w:r>
      <w:r w:rsidRPr="00DC70C1">
        <w:rPr>
          <w:rFonts w:ascii="华文中宋" w:eastAsia="华文中宋" w:hAnsi="华文中宋" w:hint="eastAsia"/>
          <w:sz w:val="24"/>
        </w:rPr>
        <w:t>包）</w:t>
      </w:r>
    </w:p>
    <w:p w:rsidR="007E432A" w:rsidRPr="00DC70C1" w:rsidRDefault="007E432A" w:rsidP="007E432A">
      <w:pPr>
        <w:spacing w:line="360" w:lineRule="auto"/>
        <w:ind w:left="2" w:firstLineChars="300" w:firstLine="720"/>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1、送货及安装（接到采购人要求后立即响应，并提供具体的送货执行人员分配、有明确的交接手续、送货前应当核对货物，交付时应当现场配合验收，针对①安装调试和组织实施②人员配备提供具体的执行方案）。 </w:t>
      </w:r>
    </w:p>
    <w:p w:rsidR="007E432A" w:rsidRPr="00DC70C1" w:rsidRDefault="007E432A" w:rsidP="007E432A">
      <w:pPr>
        <w:spacing w:line="360" w:lineRule="auto"/>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 </w:t>
      </w:r>
      <w:r w:rsidRPr="00DC70C1">
        <w:rPr>
          <w:rFonts w:asciiTheme="minorEastAsia" w:eastAsiaTheme="minorEastAsia" w:hAnsiTheme="minorEastAsia" w:cs="仿宋_GB2312"/>
          <w:bCs/>
          <w:sz w:val="24"/>
        </w:rPr>
        <w:t xml:space="preserve">     </w:t>
      </w:r>
      <w:r w:rsidRPr="00DC70C1">
        <w:rPr>
          <w:rFonts w:asciiTheme="minorEastAsia" w:eastAsiaTheme="minorEastAsia" w:hAnsiTheme="minorEastAsia" w:cs="仿宋_GB2312" w:hint="eastAsia"/>
          <w:bCs/>
          <w:sz w:val="24"/>
        </w:rPr>
        <w:t>2、售后服务流程控制（应包含①具体售后管理人员及执行人员、②人员培训计划、③保修内容、</w:t>
      </w:r>
      <w:r w:rsidRPr="00DC70C1">
        <w:rPr>
          <w:rFonts w:ascii="宋体" w:hAnsi="宋体" w:cs="宋体" w:hint="eastAsia"/>
          <w:bCs/>
          <w:sz w:val="24"/>
        </w:rPr>
        <w:t>④</w:t>
      </w:r>
      <w:r w:rsidRPr="00DC70C1">
        <w:rPr>
          <w:rFonts w:asciiTheme="minorEastAsia" w:eastAsiaTheme="minorEastAsia" w:hAnsiTheme="minorEastAsia" w:cs="仿宋_GB2312" w:hint="eastAsia"/>
          <w:bCs/>
          <w:sz w:val="24"/>
        </w:rPr>
        <w:t xml:space="preserve">售后响应方案，权责清晰，流程可追溯，流程简便快捷，具备及时服务的反应能力，提供具体的执行方案）。 </w:t>
      </w:r>
    </w:p>
    <w:p w:rsidR="007E432A" w:rsidRPr="00DC70C1" w:rsidRDefault="007E432A" w:rsidP="007E432A">
      <w:pPr>
        <w:spacing w:line="360" w:lineRule="auto"/>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 </w:t>
      </w:r>
      <w:r w:rsidRPr="00DC70C1">
        <w:rPr>
          <w:rFonts w:asciiTheme="minorEastAsia" w:eastAsiaTheme="minorEastAsia" w:hAnsiTheme="minorEastAsia" w:cs="仿宋_GB2312"/>
          <w:bCs/>
          <w:sz w:val="24"/>
        </w:rPr>
        <w:t xml:space="preserve">     </w:t>
      </w:r>
      <w:r w:rsidRPr="00DC70C1">
        <w:rPr>
          <w:rFonts w:asciiTheme="minorEastAsia" w:eastAsiaTheme="minorEastAsia" w:hAnsiTheme="minorEastAsia" w:cs="仿宋_GB2312" w:hint="eastAsia"/>
          <w:bCs/>
          <w:sz w:val="24"/>
        </w:rPr>
        <w:t xml:space="preserve">3、后期服务质量保证（应包含拟投入项目后期设备维护方案、快速的退换货机制，提供具体的执行方案）。 </w:t>
      </w:r>
    </w:p>
    <w:p w:rsidR="007E432A" w:rsidRPr="00DC70C1" w:rsidRDefault="007E432A" w:rsidP="007E432A">
      <w:pPr>
        <w:spacing w:line="360" w:lineRule="auto"/>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 </w:t>
      </w:r>
      <w:r w:rsidRPr="00DC70C1">
        <w:rPr>
          <w:rFonts w:asciiTheme="minorEastAsia" w:eastAsiaTheme="minorEastAsia" w:hAnsiTheme="minorEastAsia" w:cs="仿宋_GB2312"/>
          <w:bCs/>
          <w:sz w:val="24"/>
        </w:rPr>
        <w:t xml:space="preserve">    </w:t>
      </w:r>
      <w:r w:rsidRPr="00DC70C1">
        <w:rPr>
          <w:rFonts w:asciiTheme="minorEastAsia" w:eastAsiaTheme="minorEastAsia" w:hAnsiTheme="minorEastAsia" w:cs="仿宋_GB2312" w:hint="eastAsia"/>
          <w:bCs/>
          <w:sz w:val="24"/>
        </w:rPr>
        <w:t>4、应急措施方案（应根据采购实际情况提供①应急措施方案、②应急组织与工作职责）。</w:t>
      </w:r>
    </w:p>
    <w:p w:rsidR="007E432A" w:rsidRPr="00DC70C1" w:rsidRDefault="007E432A" w:rsidP="007E432A">
      <w:pPr>
        <w:spacing w:line="360" w:lineRule="auto"/>
        <w:ind w:firstLineChars="200" w:firstLine="480"/>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 5、内控管理制度（①提供生产、②安全卫生、③人员管理、</w:t>
      </w:r>
      <w:r w:rsidRPr="00DC70C1">
        <w:rPr>
          <w:rFonts w:ascii="宋体" w:hAnsi="宋体" w:cs="宋体" w:hint="eastAsia"/>
          <w:bCs/>
          <w:sz w:val="24"/>
        </w:rPr>
        <w:t>④</w:t>
      </w:r>
      <w:r w:rsidRPr="00DC70C1">
        <w:rPr>
          <w:rFonts w:asciiTheme="minorEastAsia" w:eastAsiaTheme="minorEastAsia" w:hAnsiTheme="minorEastAsia" w:cs="仿宋_GB2312" w:hint="eastAsia"/>
          <w:bCs/>
          <w:sz w:val="24"/>
        </w:rPr>
        <w:t>作业流程等管理制度）。</w:t>
      </w:r>
    </w:p>
    <w:p w:rsidR="007E432A" w:rsidRPr="00DC70C1" w:rsidRDefault="007E432A" w:rsidP="007E432A">
      <w:pPr>
        <w:spacing w:line="360" w:lineRule="auto"/>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 xml:space="preserve"> </w:t>
      </w:r>
      <w:r w:rsidRPr="00DC70C1">
        <w:rPr>
          <w:rFonts w:asciiTheme="minorEastAsia" w:eastAsiaTheme="minorEastAsia" w:hAnsiTheme="minorEastAsia" w:cs="仿宋_GB2312"/>
          <w:bCs/>
          <w:sz w:val="24"/>
        </w:rPr>
        <w:t xml:space="preserve">    </w:t>
      </w:r>
      <w:r w:rsidRPr="00DC70C1">
        <w:rPr>
          <w:rFonts w:asciiTheme="minorEastAsia" w:eastAsiaTheme="minorEastAsia" w:hAnsiTheme="minorEastAsia" w:cs="仿宋_GB2312" w:hint="eastAsia"/>
          <w:bCs/>
          <w:sz w:val="24"/>
        </w:rPr>
        <w:t xml:space="preserve">6、签订合同后在项目所在地具有①仓储能力、②提供备品备件储存（提供承诺函及备品、备件的清单、数量）。  </w:t>
      </w:r>
    </w:p>
    <w:p w:rsidR="007E432A" w:rsidRPr="00DC70C1" w:rsidRDefault="007E432A" w:rsidP="007E432A">
      <w:pPr>
        <w:spacing w:line="360" w:lineRule="auto"/>
        <w:ind w:firstLineChars="300" w:firstLine="720"/>
        <w:rPr>
          <w:rFonts w:asciiTheme="minorEastAsia" w:eastAsiaTheme="minorEastAsia" w:hAnsiTheme="minorEastAsia" w:cs="仿宋_GB2312"/>
          <w:bCs/>
          <w:sz w:val="24"/>
        </w:rPr>
      </w:pPr>
      <w:r w:rsidRPr="00DC70C1">
        <w:rPr>
          <w:rFonts w:asciiTheme="minorEastAsia" w:eastAsiaTheme="minorEastAsia" w:hAnsiTheme="minorEastAsia" w:cs="仿宋_GB2312" w:hint="eastAsia"/>
          <w:bCs/>
          <w:sz w:val="24"/>
        </w:rPr>
        <w:t>注：以上内容，供应商应根据采购需求提供合理可行的相关内容，否则视为该项不满足。（合理可行是指不存在不适用项目实际情况的情形、凭空编造、逻辑漏洞、科学原理错误以及不可能实现的夸大情形等）</w:t>
      </w:r>
    </w:p>
    <w:p w:rsidR="007E432A" w:rsidRPr="00DC70C1" w:rsidRDefault="007E432A" w:rsidP="007E432A">
      <w:pPr>
        <w:pStyle w:val="2"/>
        <w:rPr>
          <w:rFonts w:ascii="华文中宋" w:eastAsia="华文中宋" w:hAnsi="华文中宋"/>
          <w:bCs w:val="0"/>
          <w:sz w:val="24"/>
          <w:szCs w:val="24"/>
        </w:rPr>
      </w:pPr>
      <w:r w:rsidRPr="00DC70C1">
        <w:rPr>
          <w:rFonts w:ascii="华文中宋" w:eastAsia="华文中宋" w:hAnsi="华文中宋" w:hint="eastAsia"/>
          <w:bCs w:val="0"/>
          <w:sz w:val="24"/>
          <w:szCs w:val="24"/>
        </w:rPr>
        <w:t>四、技术参数</w:t>
      </w:r>
      <w:r w:rsidRPr="00DC70C1">
        <w:rPr>
          <w:rFonts w:ascii="华文中宋" w:eastAsia="华文中宋" w:hAnsi="华文中宋"/>
          <w:bCs w:val="0"/>
          <w:sz w:val="24"/>
          <w:szCs w:val="24"/>
        </w:rPr>
        <w:t>要求</w:t>
      </w:r>
      <w:bookmarkEnd w:id="0"/>
    </w:p>
    <w:p w:rsidR="007E432A" w:rsidRPr="00DC70C1" w:rsidRDefault="007E432A" w:rsidP="007E432A">
      <w:pPr>
        <w:pStyle w:val="3"/>
        <w:spacing w:before="80" w:after="80" w:line="360" w:lineRule="auto"/>
        <w:rPr>
          <w:rFonts w:asciiTheme="minorEastAsia" w:eastAsiaTheme="minorEastAsia" w:hAnsiTheme="minorEastAsia"/>
          <w:bCs w:val="0"/>
          <w:sz w:val="24"/>
        </w:rPr>
      </w:pPr>
      <w:r w:rsidRPr="00DC70C1">
        <w:rPr>
          <w:rFonts w:asciiTheme="minorEastAsia" w:eastAsiaTheme="minorEastAsia" w:hAnsiTheme="minorEastAsia"/>
          <w:bCs w:val="0"/>
          <w:sz w:val="24"/>
        </w:rPr>
        <w:t>01</w:t>
      </w:r>
      <w:r w:rsidRPr="00DC70C1">
        <w:rPr>
          <w:rFonts w:asciiTheme="minorEastAsia" w:eastAsiaTheme="minorEastAsia" w:hAnsiTheme="minorEastAsia" w:hint="eastAsia"/>
          <w:bCs w:val="0"/>
          <w:sz w:val="24"/>
        </w:rPr>
        <w:t>包：</w:t>
      </w:r>
    </w:p>
    <w:p w:rsidR="007E432A" w:rsidRPr="00DC70C1" w:rsidRDefault="007E432A" w:rsidP="007E432A">
      <w:pPr>
        <w:pStyle w:val="4"/>
        <w:rPr>
          <w:rFonts w:asciiTheme="minorEastAsia" w:hAnsiTheme="minorEastAsia"/>
          <w:sz w:val="24"/>
          <w:szCs w:val="24"/>
        </w:rPr>
      </w:pPr>
      <w:r w:rsidRPr="00DC70C1">
        <w:rPr>
          <w:rFonts w:hint="eastAsia"/>
          <w:sz w:val="24"/>
          <w:szCs w:val="24"/>
        </w:rPr>
        <w:t>录播系统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409"/>
        <w:gridCol w:w="6288"/>
      </w:tblGrid>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序号</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cs="宋体" w:hint="eastAsia"/>
                <w:b/>
                <w:bCs/>
                <w:kern w:val="0"/>
                <w:szCs w:val="21"/>
              </w:rPr>
              <w:t>名称</w:t>
            </w:r>
          </w:p>
        </w:tc>
        <w:tc>
          <w:tcPr>
            <w:tcW w:w="3790"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cs="宋体" w:hint="eastAsia"/>
                <w:b/>
                <w:bCs/>
                <w:kern w:val="0"/>
                <w:szCs w:val="21"/>
              </w:rPr>
              <w:t>参数要求</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1</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录播主机</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 xml:space="preserve">                                                                                                                             </w:t>
            </w:r>
            <w:r w:rsidRPr="00DC70C1">
              <w:t>1</w:t>
            </w:r>
            <w:r w:rsidRPr="00DC70C1">
              <w:rPr>
                <w:rFonts w:hint="eastAsia"/>
              </w:rPr>
              <w:t>、</w:t>
            </w:r>
            <w:r w:rsidRPr="00DC70C1">
              <w:rPr>
                <w:rFonts w:hint="eastAsia"/>
              </w:rPr>
              <w:t>1U</w:t>
            </w:r>
            <w:r w:rsidRPr="00DC70C1">
              <w:rPr>
                <w:rFonts w:hint="eastAsia"/>
              </w:rPr>
              <w:t>机箱，</w:t>
            </w:r>
            <w:r w:rsidRPr="00DC70C1">
              <w:rPr>
                <w:rFonts w:hint="eastAsia"/>
              </w:rPr>
              <w:t xml:space="preserve">ARM </w:t>
            </w:r>
            <w:r w:rsidRPr="00DC70C1">
              <w:rPr>
                <w:rFonts w:hint="eastAsia"/>
              </w:rPr>
              <w:t>双核处理器</w:t>
            </w:r>
            <w:r w:rsidRPr="00DC70C1">
              <w:rPr>
                <w:rFonts w:hint="eastAsia"/>
              </w:rPr>
              <w:t xml:space="preserve"> Linux</w:t>
            </w:r>
            <w:r w:rsidRPr="00DC70C1">
              <w:rPr>
                <w:rFonts w:hint="eastAsia"/>
              </w:rPr>
              <w:t>系统</w:t>
            </w:r>
            <w:r w:rsidRPr="00DC70C1">
              <w:rPr>
                <w:rFonts w:hint="eastAsia"/>
              </w:rPr>
              <w:t xml:space="preserve"> </w:t>
            </w:r>
            <w:r w:rsidRPr="00DC70C1">
              <w:rPr>
                <w:rFonts w:hint="eastAsia"/>
              </w:rPr>
              <w:t>，内置</w:t>
            </w:r>
            <w:r w:rsidRPr="00DC70C1">
              <w:rPr>
                <w:rFonts w:hint="eastAsia"/>
              </w:rPr>
              <w:t>2T</w:t>
            </w:r>
            <w:r w:rsidRPr="00DC70C1">
              <w:rPr>
                <w:rFonts w:hint="eastAsia"/>
              </w:rPr>
              <w:t>硬盘。</w:t>
            </w:r>
          </w:p>
          <w:p w:rsidR="007E432A" w:rsidRPr="00DC70C1" w:rsidRDefault="007E432A" w:rsidP="00B9003C">
            <w:pPr>
              <w:spacing w:line="276" w:lineRule="auto"/>
              <w:jc w:val="left"/>
            </w:pPr>
            <w:r w:rsidRPr="00DC70C1">
              <w:rPr>
                <w:rFonts w:hint="eastAsia"/>
              </w:rPr>
              <w:t>★</w:t>
            </w:r>
            <w:r w:rsidRPr="00DC70C1">
              <w:t>2</w:t>
            </w:r>
            <w:r w:rsidRPr="00DC70C1">
              <w:rPr>
                <w:rFonts w:hint="eastAsia"/>
              </w:rPr>
              <w:t>、具备前置</w:t>
            </w:r>
            <w:r w:rsidRPr="00DC70C1">
              <w:rPr>
                <w:rFonts w:asciiTheme="minorEastAsia" w:eastAsiaTheme="minorEastAsia" w:hAnsiTheme="minorEastAsia" w:cs="宋体" w:hint="eastAsia"/>
                <w:kern w:val="0"/>
                <w:szCs w:val="21"/>
              </w:rPr>
              <w:t>≥</w:t>
            </w:r>
            <w:r w:rsidRPr="00DC70C1">
              <w:rPr>
                <w:rFonts w:hint="eastAsia"/>
              </w:rPr>
              <w:t>2</w:t>
            </w:r>
            <w:r w:rsidRPr="00DC70C1">
              <w:rPr>
                <w:rFonts w:hint="eastAsia"/>
              </w:rPr>
              <w:t>寸</w:t>
            </w:r>
            <w:r w:rsidRPr="00DC70C1">
              <w:rPr>
                <w:rFonts w:hint="eastAsia"/>
              </w:rPr>
              <w:t>LED</w:t>
            </w:r>
            <w:r w:rsidRPr="00DC70C1">
              <w:rPr>
                <w:rFonts w:hint="eastAsia"/>
              </w:rPr>
              <w:t>彩色液晶屏。前置按键可直接设置主机的</w:t>
            </w:r>
            <w:r w:rsidRPr="00DC70C1">
              <w:rPr>
                <w:rFonts w:hint="eastAsia"/>
              </w:rPr>
              <w:t>IP</w:t>
            </w:r>
            <w:r w:rsidRPr="00DC70C1">
              <w:rPr>
                <w:rFonts w:hint="eastAsia"/>
              </w:rPr>
              <w:t>地址、导出录像文件；前置开始、暂停、停止按键，控制录制进程并有相应</w:t>
            </w:r>
            <w:r w:rsidRPr="00DC70C1">
              <w:rPr>
                <w:rFonts w:hint="eastAsia"/>
              </w:rPr>
              <w:t>LED</w:t>
            </w:r>
            <w:r w:rsidRPr="00DC70C1">
              <w:rPr>
                <w:rFonts w:hint="eastAsia"/>
              </w:rPr>
              <w:t>灯显示当前工作状态；前置</w:t>
            </w:r>
            <w:r w:rsidRPr="00DC70C1">
              <w:rPr>
                <w:rFonts w:asciiTheme="minorEastAsia" w:eastAsiaTheme="minorEastAsia" w:hAnsiTheme="minorEastAsia" w:cs="宋体" w:hint="eastAsia"/>
                <w:kern w:val="0"/>
                <w:szCs w:val="21"/>
              </w:rPr>
              <w:t>≥</w:t>
            </w:r>
            <w:r w:rsidRPr="00DC70C1">
              <w:rPr>
                <w:rFonts w:hint="eastAsia"/>
              </w:rPr>
              <w:t>4</w:t>
            </w:r>
            <w:r w:rsidRPr="00DC70C1">
              <w:rPr>
                <w:rFonts w:hint="eastAsia"/>
              </w:rPr>
              <w:t>个</w:t>
            </w:r>
            <w:r w:rsidRPr="00DC70C1">
              <w:rPr>
                <w:rFonts w:hint="eastAsia"/>
              </w:rPr>
              <w:t>USB</w:t>
            </w:r>
            <w:r w:rsidRPr="00DC70C1">
              <w:rPr>
                <w:rFonts w:hint="eastAsia"/>
              </w:rPr>
              <w:t>端口，插入</w:t>
            </w:r>
            <w:r w:rsidRPr="00DC70C1">
              <w:rPr>
                <w:rFonts w:hint="eastAsia"/>
              </w:rPr>
              <w:t>USB</w:t>
            </w:r>
            <w:r w:rsidRPr="00DC70C1">
              <w:rPr>
                <w:rFonts w:hint="eastAsia"/>
              </w:rPr>
              <w:t>存储设备后可导出录像资源；前置音频监听输出；</w:t>
            </w:r>
          </w:p>
          <w:p w:rsidR="007E432A" w:rsidRPr="00DC70C1" w:rsidRDefault="007E432A" w:rsidP="00B9003C">
            <w:pPr>
              <w:spacing w:line="276" w:lineRule="auto"/>
              <w:jc w:val="left"/>
            </w:pPr>
            <w:r w:rsidRPr="00DC70C1">
              <w:rPr>
                <w:rFonts w:hint="eastAsia"/>
              </w:rPr>
              <w:t>★</w:t>
            </w:r>
            <w:r w:rsidRPr="00DC70C1">
              <w:t>3</w:t>
            </w:r>
            <w:r w:rsidRPr="00DC70C1">
              <w:rPr>
                <w:rFonts w:hint="eastAsia"/>
              </w:rPr>
              <w:t>、视频模块：支持</w:t>
            </w:r>
            <w:r w:rsidRPr="00DC70C1">
              <w:rPr>
                <w:rFonts w:asciiTheme="minorEastAsia" w:eastAsiaTheme="minorEastAsia" w:hAnsiTheme="minorEastAsia" w:cs="宋体" w:hint="eastAsia"/>
                <w:kern w:val="0"/>
                <w:szCs w:val="21"/>
              </w:rPr>
              <w:t>≥</w:t>
            </w:r>
            <w:r w:rsidRPr="00DC70C1">
              <w:rPr>
                <w:rFonts w:hint="eastAsia"/>
              </w:rPr>
              <w:t>5</w:t>
            </w:r>
            <w:r w:rsidRPr="00DC70C1">
              <w:rPr>
                <w:rFonts w:hint="eastAsia"/>
              </w:rPr>
              <w:t>路</w:t>
            </w:r>
            <w:r w:rsidRPr="00DC70C1">
              <w:rPr>
                <w:rFonts w:hint="eastAsia"/>
              </w:rPr>
              <w:t>HD-SDI</w:t>
            </w:r>
            <w:r w:rsidRPr="00DC70C1">
              <w:rPr>
                <w:rFonts w:hint="eastAsia"/>
              </w:rPr>
              <w:t>输入，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DVI-I</w:t>
            </w:r>
            <w:r w:rsidRPr="00DC70C1">
              <w:rPr>
                <w:rFonts w:hint="eastAsia"/>
              </w:rPr>
              <w:t>输入，</w:t>
            </w:r>
            <w:r w:rsidRPr="00DC70C1">
              <w:rPr>
                <w:rFonts w:asciiTheme="minorEastAsia" w:eastAsiaTheme="minorEastAsia" w:hAnsiTheme="minorEastAsia" w:cs="宋体" w:hint="eastAsia"/>
                <w:kern w:val="0"/>
                <w:szCs w:val="21"/>
              </w:rPr>
              <w:t>≥</w:t>
            </w:r>
            <w:r w:rsidRPr="00DC70C1">
              <w:rPr>
                <w:rFonts w:hint="eastAsia"/>
              </w:rPr>
              <w:t>2</w:t>
            </w:r>
            <w:r w:rsidRPr="00DC70C1">
              <w:rPr>
                <w:rFonts w:hint="eastAsia"/>
              </w:rPr>
              <w:t>路</w:t>
            </w:r>
            <w:r w:rsidRPr="00DC70C1">
              <w:rPr>
                <w:rFonts w:hint="eastAsia"/>
              </w:rPr>
              <w:t>HDMI</w:t>
            </w:r>
            <w:r w:rsidRPr="00DC70C1">
              <w:rPr>
                <w:rFonts w:hint="eastAsia"/>
              </w:rPr>
              <w:t>输入，支持</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VGA</w:t>
            </w:r>
            <w:r w:rsidRPr="00DC70C1">
              <w:rPr>
                <w:rFonts w:hint="eastAsia"/>
              </w:rPr>
              <w:t>输出，</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HDMI</w:t>
            </w:r>
            <w:r w:rsidRPr="00DC70C1">
              <w:rPr>
                <w:rFonts w:hint="eastAsia"/>
              </w:rPr>
              <w:t>输出，</w:t>
            </w:r>
            <w:r w:rsidRPr="00DC70C1">
              <w:rPr>
                <w:rFonts w:asciiTheme="minorEastAsia" w:eastAsiaTheme="minorEastAsia" w:hAnsiTheme="minorEastAsia" w:cs="宋体" w:hint="eastAsia"/>
                <w:kern w:val="0"/>
                <w:szCs w:val="21"/>
              </w:rPr>
              <w:t>≥</w:t>
            </w:r>
            <w:r w:rsidRPr="00DC70C1">
              <w:rPr>
                <w:rFonts w:hint="eastAsia"/>
              </w:rPr>
              <w:t>一路</w:t>
            </w:r>
            <w:r w:rsidRPr="00DC70C1">
              <w:rPr>
                <w:rFonts w:hint="eastAsia"/>
              </w:rPr>
              <w:t>DVI</w:t>
            </w:r>
            <w:r w:rsidRPr="00DC70C1">
              <w:rPr>
                <w:rFonts w:hint="eastAsia"/>
              </w:rPr>
              <w:t>环出输出，</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SDI</w:t>
            </w:r>
            <w:r w:rsidRPr="00DC70C1">
              <w:rPr>
                <w:rFonts w:hint="eastAsia"/>
              </w:rPr>
              <w:t>输出；</w:t>
            </w:r>
            <w:r w:rsidRPr="00DC70C1">
              <w:rPr>
                <w:rFonts w:hint="eastAsia"/>
                <w:i/>
              </w:rPr>
              <w:t>(</w:t>
            </w:r>
            <w:r w:rsidRPr="00DC70C1">
              <w:rPr>
                <w:rFonts w:hint="eastAsia"/>
                <w:i/>
              </w:rPr>
              <w:t>提供硬件接口图片证明</w:t>
            </w:r>
            <w:r w:rsidRPr="00DC70C1">
              <w:rPr>
                <w:rFonts w:hint="eastAsia"/>
                <w:i/>
              </w:rPr>
              <w:t>)</w:t>
            </w:r>
            <w:r w:rsidRPr="00DC70C1">
              <w:rPr>
                <w:rFonts w:hint="eastAsia"/>
                <w:i/>
              </w:rPr>
              <w:t>；</w:t>
            </w:r>
          </w:p>
          <w:p w:rsidR="007E432A" w:rsidRPr="00DC70C1" w:rsidRDefault="007E432A" w:rsidP="00B9003C">
            <w:pPr>
              <w:spacing w:line="276" w:lineRule="auto"/>
              <w:jc w:val="left"/>
            </w:pPr>
            <w:r w:rsidRPr="00DC70C1">
              <w:t>4</w:t>
            </w:r>
            <w:r w:rsidRPr="00DC70C1">
              <w:rPr>
                <w:rFonts w:hint="eastAsia"/>
              </w:rPr>
              <w:t>、</w:t>
            </w:r>
            <w:r w:rsidRPr="00DC70C1">
              <w:rPr>
                <w:rFonts w:hint="eastAsia"/>
              </w:rPr>
              <w:t xml:space="preserve"> </w:t>
            </w:r>
            <w:r w:rsidRPr="00DC70C1">
              <w:rPr>
                <w:rFonts w:hint="eastAsia"/>
              </w:rPr>
              <w:t>视频采集方式：硬件采集、编码；</w:t>
            </w:r>
            <w:r w:rsidRPr="00DC70C1">
              <w:rPr>
                <w:rFonts w:hint="eastAsia"/>
              </w:rPr>
              <w:t xml:space="preserve"> </w:t>
            </w:r>
            <w:r w:rsidRPr="00DC70C1">
              <w:rPr>
                <w:rFonts w:hint="eastAsia"/>
              </w:rPr>
              <w:t>视频编码类型：</w:t>
            </w:r>
            <w:r w:rsidRPr="00DC70C1">
              <w:rPr>
                <w:rFonts w:hint="eastAsia"/>
              </w:rPr>
              <w:t>H.264</w:t>
            </w:r>
            <w:r w:rsidRPr="00DC70C1">
              <w:rPr>
                <w:rFonts w:hint="eastAsia"/>
              </w:rPr>
              <w:t>；</w:t>
            </w:r>
            <w:r w:rsidRPr="00DC70C1">
              <w:rPr>
                <w:rFonts w:hint="eastAsia"/>
              </w:rPr>
              <w:t xml:space="preserve"> </w:t>
            </w:r>
          </w:p>
          <w:p w:rsidR="007E432A" w:rsidRPr="00DC70C1" w:rsidRDefault="007E432A" w:rsidP="00B9003C">
            <w:pPr>
              <w:spacing w:line="276" w:lineRule="auto"/>
              <w:jc w:val="left"/>
            </w:pPr>
            <w:r w:rsidRPr="00DC70C1">
              <w:t>5</w:t>
            </w:r>
            <w:r w:rsidRPr="00DC70C1">
              <w:rPr>
                <w:rFonts w:hint="eastAsia"/>
              </w:rPr>
              <w:t>、</w:t>
            </w:r>
            <w:r w:rsidRPr="00DC70C1">
              <w:rPr>
                <w:rFonts w:hint="eastAsia"/>
              </w:rPr>
              <w:t xml:space="preserve"> </w:t>
            </w:r>
            <w:r w:rsidRPr="00DC70C1">
              <w:rPr>
                <w:rFonts w:hint="eastAsia"/>
              </w:rPr>
              <w:t>输入</w:t>
            </w:r>
            <w:r w:rsidRPr="00DC70C1">
              <w:rPr>
                <w:rFonts w:hint="eastAsia"/>
              </w:rPr>
              <w:t>HD-SDI</w:t>
            </w:r>
            <w:r w:rsidRPr="00DC70C1">
              <w:rPr>
                <w:rFonts w:hint="eastAsia"/>
              </w:rPr>
              <w:t>视频格式：</w:t>
            </w:r>
            <w:r w:rsidRPr="00DC70C1">
              <w:rPr>
                <w:rFonts w:hint="eastAsia"/>
              </w:rPr>
              <w:t>1920*1080p/1280*720p@60/50/30/25fps</w:t>
            </w:r>
            <w:r w:rsidRPr="00DC70C1">
              <w:rPr>
                <w:rFonts w:hint="eastAsia"/>
              </w:rPr>
              <w:t>，</w:t>
            </w:r>
            <w:r w:rsidRPr="00DC70C1">
              <w:rPr>
                <w:rFonts w:hint="eastAsia"/>
              </w:rPr>
              <w:t>1920*1080i@60/50fps</w:t>
            </w:r>
            <w:r w:rsidRPr="00DC70C1">
              <w:rPr>
                <w:rFonts w:hint="eastAsia"/>
              </w:rPr>
              <w:t>、</w:t>
            </w:r>
            <w:r w:rsidRPr="00DC70C1">
              <w:rPr>
                <w:rFonts w:hint="eastAsia"/>
              </w:rPr>
              <w:t>1280*720p@60/50/30/25fps</w:t>
            </w:r>
            <w:r w:rsidRPr="00DC70C1">
              <w:rPr>
                <w:rFonts w:hint="eastAsia"/>
              </w:rPr>
              <w:t>；</w:t>
            </w:r>
            <w:r w:rsidRPr="00DC70C1">
              <w:rPr>
                <w:rFonts w:hint="eastAsia"/>
              </w:rPr>
              <w:t xml:space="preserve"> </w:t>
            </w:r>
            <w:r w:rsidRPr="00DC70C1">
              <w:rPr>
                <w:rFonts w:hint="eastAsia"/>
              </w:rPr>
              <w:t>输入</w:t>
            </w:r>
            <w:r w:rsidRPr="00DC70C1">
              <w:rPr>
                <w:rFonts w:hint="eastAsia"/>
              </w:rPr>
              <w:t>HDMI/VGA</w:t>
            </w:r>
            <w:r w:rsidRPr="00DC70C1">
              <w:rPr>
                <w:rFonts w:hint="eastAsia"/>
              </w:rPr>
              <w:t>格式：支持</w:t>
            </w:r>
            <w:r w:rsidRPr="00DC70C1">
              <w:rPr>
                <w:rFonts w:hint="eastAsia"/>
              </w:rPr>
              <w:t>1024*768p@60</w:t>
            </w:r>
            <w:r w:rsidRPr="00DC70C1">
              <w:rPr>
                <w:rFonts w:hint="eastAsia"/>
              </w:rPr>
              <w:t>到</w:t>
            </w:r>
            <w:r w:rsidRPr="00DC70C1">
              <w:rPr>
                <w:rFonts w:hint="eastAsia"/>
              </w:rPr>
              <w:t>1920x1080p@60</w:t>
            </w:r>
            <w:r w:rsidRPr="00DC70C1">
              <w:rPr>
                <w:rFonts w:hint="eastAsia"/>
              </w:rPr>
              <w:t>；</w:t>
            </w:r>
            <w:r w:rsidRPr="00DC70C1">
              <w:rPr>
                <w:rFonts w:hint="eastAsia"/>
              </w:rPr>
              <w:t xml:space="preserve"> </w:t>
            </w:r>
            <w:r w:rsidRPr="00DC70C1">
              <w:rPr>
                <w:rFonts w:hint="eastAsia"/>
              </w:rPr>
              <w:t>视频编码帧率：</w:t>
            </w:r>
            <w:r w:rsidRPr="00DC70C1">
              <w:rPr>
                <w:rFonts w:hint="eastAsia"/>
              </w:rPr>
              <w:t>25fps 5/10/15/20/25/30</w:t>
            </w:r>
            <w:r w:rsidRPr="00DC70C1">
              <w:rPr>
                <w:rFonts w:hint="eastAsia"/>
              </w:rPr>
              <w:t>可选；</w:t>
            </w:r>
          </w:p>
          <w:p w:rsidR="007E432A" w:rsidRPr="00DC70C1" w:rsidRDefault="007E432A" w:rsidP="00B9003C">
            <w:pPr>
              <w:spacing w:line="276" w:lineRule="auto"/>
              <w:jc w:val="left"/>
            </w:pPr>
            <w:r w:rsidRPr="00DC70C1">
              <w:t>6</w:t>
            </w:r>
            <w:r w:rsidRPr="00DC70C1">
              <w:rPr>
                <w:rFonts w:hint="eastAsia"/>
              </w:rPr>
              <w:t>、视频编码分辨率：最高</w:t>
            </w:r>
            <w:r w:rsidRPr="00DC70C1">
              <w:rPr>
                <w:rFonts w:hint="eastAsia"/>
              </w:rPr>
              <w:t>1920 x 1080</w:t>
            </w:r>
            <w:r w:rsidRPr="00DC70C1">
              <w:rPr>
                <w:rFonts w:hint="eastAsia"/>
              </w:rPr>
              <w:t>；</w:t>
            </w:r>
            <w:r w:rsidRPr="00DC70C1">
              <w:rPr>
                <w:rFonts w:hint="eastAsia"/>
              </w:rPr>
              <w:t xml:space="preserve"> </w:t>
            </w:r>
            <w:r w:rsidRPr="00DC70C1">
              <w:rPr>
                <w:rFonts w:hint="eastAsia"/>
              </w:rPr>
              <w:t>视频编码码率：</w:t>
            </w:r>
            <w:r w:rsidRPr="00DC70C1">
              <w:rPr>
                <w:rFonts w:hint="eastAsia"/>
              </w:rPr>
              <w:t>256k~8M</w:t>
            </w:r>
            <w:r w:rsidRPr="00DC70C1">
              <w:rPr>
                <w:rFonts w:hint="eastAsia"/>
              </w:rPr>
              <w:t>可调；主码流（录制）</w:t>
            </w:r>
            <w:r w:rsidRPr="00DC70C1">
              <w:rPr>
                <w:rFonts w:hint="eastAsia"/>
              </w:rPr>
              <w:t>1M~8Mbps</w:t>
            </w:r>
            <w:r w:rsidRPr="00DC70C1">
              <w:rPr>
                <w:rFonts w:hint="eastAsia"/>
              </w:rPr>
              <w:t>，副码流（直播）</w:t>
            </w:r>
            <w:r w:rsidRPr="00DC70C1">
              <w:rPr>
                <w:rFonts w:hint="eastAsia"/>
              </w:rPr>
              <w:t>256K~1Mbps</w:t>
            </w:r>
            <w:r w:rsidRPr="00DC70C1">
              <w:rPr>
                <w:rFonts w:hint="eastAsia"/>
              </w:rPr>
              <w:t>；</w:t>
            </w:r>
          </w:p>
          <w:p w:rsidR="007E432A" w:rsidRPr="00DC70C1" w:rsidRDefault="007E432A" w:rsidP="00B9003C">
            <w:pPr>
              <w:spacing w:line="276" w:lineRule="auto"/>
              <w:jc w:val="left"/>
            </w:pPr>
            <w:r w:rsidRPr="00DC70C1">
              <w:t>7</w:t>
            </w:r>
            <w:r w:rsidRPr="00DC70C1">
              <w:rPr>
                <w:rFonts w:hint="eastAsia"/>
              </w:rPr>
              <w:t>、音频模块：内置音频采集模块，话筒输入（</w:t>
            </w:r>
            <w:r w:rsidRPr="00DC70C1">
              <w:rPr>
                <w:rFonts w:hint="eastAsia"/>
              </w:rPr>
              <w:t>48V</w:t>
            </w:r>
            <w:r w:rsidRPr="00DC70C1">
              <w:rPr>
                <w:rFonts w:hint="eastAsia"/>
              </w:rPr>
              <w:t>幻象）</w:t>
            </w:r>
            <w:r w:rsidRPr="00DC70C1">
              <w:rPr>
                <w:rFonts w:hint="eastAsia"/>
              </w:rPr>
              <w:t>*6</w:t>
            </w:r>
            <w:r w:rsidRPr="00DC70C1">
              <w:rPr>
                <w:rFonts w:hint="eastAsia"/>
              </w:rPr>
              <w:t>、</w:t>
            </w:r>
            <w:r w:rsidRPr="00DC70C1">
              <w:rPr>
                <w:rFonts w:hint="eastAsia"/>
              </w:rPr>
              <w:t>MIC</w:t>
            </w:r>
            <w:r w:rsidRPr="00DC70C1">
              <w:rPr>
                <w:rFonts w:hint="eastAsia"/>
              </w:rPr>
              <w:t>无线话筒</w:t>
            </w:r>
            <w:r w:rsidRPr="00DC70C1">
              <w:rPr>
                <w:rFonts w:hint="eastAsia"/>
              </w:rPr>
              <w:t>*1</w:t>
            </w:r>
            <w:r w:rsidRPr="00DC70C1">
              <w:rPr>
                <w:rFonts w:hint="eastAsia"/>
              </w:rPr>
              <w:t>；</w:t>
            </w:r>
            <w:r w:rsidRPr="00DC70C1">
              <w:rPr>
                <w:rFonts w:hint="eastAsia"/>
              </w:rPr>
              <w:t>1</w:t>
            </w:r>
            <w:r w:rsidRPr="00DC70C1">
              <w:rPr>
                <w:rFonts w:hint="eastAsia"/>
              </w:rPr>
              <w:t>路线路输入（莲花座）；音频编码类型：</w:t>
            </w:r>
            <w:r w:rsidRPr="00DC70C1">
              <w:rPr>
                <w:rFonts w:hint="eastAsia"/>
              </w:rPr>
              <w:t>AAC</w:t>
            </w:r>
            <w:r w:rsidRPr="00DC70C1">
              <w:rPr>
                <w:rFonts w:hint="eastAsia"/>
              </w:rPr>
              <w:t>，音频采样率</w:t>
            </w:r>
            <w:r w:rsidRPr="00DC70C1">
              <w:rPr>
                <w:rFonts w:hint="eastAsia"/>
              </w:rPr>
              <w:t xml:space="preserve">32KHz </w:t>
            </w:r>
            <w:r w:rsidRPr="00DC70C1">
              <w:rPr>
                <w:rFonts w:hint="eastAsia"/>
              </w:rPr>
              <w:t>，</w:t>
            </w:r>
            <w:r w:rsidRPr="00DC70C1">
              <w:rPr>
                <w:rFonts w:hint="eastAsia"/>
              </w:rPr>
              <w:t>1</w:t>
            </w:r>
            <w:r w:rsidRPr="00DC70C1">
              <w:rPr>
                <w:rFonts w:hint="eastAsia"/>
              </w:rPr>
              <w:t>路线路音频输出，具有自动增益功能。</w:t>
            </w:r>
          </w:p>
          <w:p w:rsidR="007E432A" w:rsidRPr="00DC70C1" w:rsidRDefault="007E432A" w:rsidP="00B9003C">
            <w:pPr>
              <w:spacing w:line="276" w:lineRule="auto"/>
              <w:jc w:val="left"/>
            </w:pPr>
            <w:r w:rsidRPr="00DC70C1">
              <w:rPr>
                <w:rFonts w:hint="eastAsia"/>
              </w:rPr>
              <w:t>★</w:t>
            </w:r>
            <w:r w:rsidRPr="00DC70C1">
              <w:t>8</w:t>
            </w:r>
            <w:r w:rsidRPr="00DC70C1">
              <w:rPr>
                <w:rFonts w:hint="eastAsia"/>
              </w:rPr>
              <w:t>、控制模块：</w:t>
            </w:r>
            <w:r w:rsidRPr="00DC70C1">
              <w:rPr>
                <w:rFonts w:hint="eastAsia"/>
              </w:rPr>
              <w:t>6</w:t>
            </w:r>
            <w:r w:rsidRPr="00DC70C1">
              <w:rPr>
                <w:rFonts w:hint="eastAsia"/>
              </w:rPr>
              <w:t>路</w:t>
            </w:r>
            <w:r w:rsidRPr="00DC70C1">
              <w:rPr>
                <w:rFonts w:hint="eastAsia"/>
              </w:rPr>
              <w:t>RS232</w:t>
            </w:r>
            <w:r w:rsidRPr="00DC70C1">
              <w:rPr>
                <w:rFonts w:hint="eastAsia"/>
              </w:rPr>
              <w:t>可外接跟踪机、控制面板、摄像机云台等、</w:t>
            </w:r>
            <w:r w:rsidRPr="00DC70C1">
              <w:rPr>
                <w:rFonts w:hint="eastAsia"/>
              </w:rPr>
              <w:t>1</w:t>
            </w:r>
            <w:r w:rsidRPr="00DC70C1">
              <w:rPr>
                <w:rFonts w:hint="eastAsia"/>
              </w:rPr>
              <w:t>路</w:t>
            </w:r>
            <w:r w:rsidRPr="00DC70C1">
              <w:rPr>
                <w:rFonts w:hint="eastAsia"/>
              </w:rPr>
              <w:t>RS422</w:t>
            </w:r>
            <w:r w:rsidRPr="00DC70C1">
              <w:rPr>
                <w:rFonts w:hint="eastAsia"/>
              </w:rPr>
              <w:t>或</w:t>
            </w:r>
            <w:r w:rsidRPr="00DC70C1">
              <w:rPr>
                <w:rFonts w:hint="eastAsia"/>
              </w:rPr>
              <w:t>RS485</w:t>
            </w:r>
            <w:r w:rsidRPr="00DC70C1">
              <w:rPr>
                <w:rFonts w:hint="eastAsia"/>
              </w:rPr>
              <w:t>可控制摄像机等外部设备；</w:t>
            </w:r>
            <w:r w:rsidRPr="00DC70C1">
              <w:rPr>
                <w:rFonts w:hint="eastAsia"/>
                <w:i/>
              </w:rPr>
              <w:t>(</w:t>
            </w:r>
            <w:r w:rsidRPr="00DC70C1">
              <w:rPr>
                <w:rFonts w:hint="eastAsia"/>
                <w:i/>
              </w:rPr>
              <w:t>提供硬件接口图片证明</w:t>
            </w:r>
            <w:r w:rsidRPr="00DC70C1">
              <w:rPr>
                <w:rFonts w:hint="eastAsia"/>
                <w:i/>
              </w:rPr>
              <w:t>)</w:t>
            </w:r>
            <w:r w:rsidRPr="00DC70C1">
              <w:rPr>
                <w:rFonts w:hint="eastAsia"/>
              </w:rPr>
              <w:t>；</w:t>
            </w:r>
          </w:p>
          <w:p w:rsidR="007E432A" w:rsidRPr="00DC70C1" w:rsidRDefault="007E432A" w:rsidP="00B9003C">
            <w:pPr>
              <w:spacing w:line="276" w:lineRule="auto"/>
              <w:jc w:val="left"/>
            </w:pPr>
            <w:r w:rsidRPr="00DC70C1">
              <w:t>9</w:t>
            </w:r>
            <w:r w:rsidRPr="00DC70C1">
              <w:rPr>
                <w:rFonts w:hint="eastAsia"/>
              </w:rPr>
              <w:t>、</w:t>
            </w:r>
            <w:r w:rsidRPr="00DC70C1">
              <w:rPr>
                <w:rFonts w:hint="eastAsia"/>
              </w:rPr>
              <w:t xml:space="preserve"> </w:t>
            </w:r>
            <w:r w:rsidRPr="00DC70C1">
              <w:rPr>
                <w:rFonts w:hint="eastAsia"/>
              </w:rPr>
              <w:t>网络模块：具备</w:t>
            </w:r>
            <w:r w:rsidRPr="00DC70C1">
              <w:rPr>
                <w:rFonts w:hint="eastAsia"/>
              </w:rPr>
              <w:t>2</w:t>
            </w:r>
            <w:r w:rsidRPr="00DC70C1">
              <w:rPr>
                <w:rFonts w:hint="eastAsia"/>
              </w:rPr>
              <w:t>个</w:t>
            </w:r>
            <w:r w:rsidRPr="00DC70C1">
              <w:rPr>
                <w:rFonts w:hint="eastAsia"/>
              </w:rPr>
              <w:t>10/100/1000Mbps</w:t>
            </w:r>
            <w:r w:rsidRPr="00DC70C1">
              <w:rPr>
                <w:rFonts w:hint="eastAsia"/>
              </w:rPr>
              <w:t>自适应网口；</w:t>
            </w:r>
            <w:r w:rsidRPr="00DC70C1">
              <w:rPr>
                <w:rFonts w:hint="eastAsia"/>
              </w:rPr>
              <w:t xml:space="preserve"> </w:t>
            </w:r>
            <w:r w:rsidRPr="00DC70C1">
              <w:rPr>
                <w:rFonts w:hint="eastAsia"/>
              </w:rPr>
              <w:t>直播协议支持标准的</w:t>
            </w:r>
            <w:r w:rsidRPr="00DC70C1">
              <w:rPr>
                <w:rFonts w:hint="eastAsia"/>
              </w:rPr>
              <w:t>RTMP</w:t>
            </w:r>
            <w:r w:rsidRPr="00DC70C1">
              <w:rPr>
                <w:rFonts w:hint="eastAsia"/>
              </w:rPr>
              <w:t>协议，支持</w:t>
            </w:r>
            <w:r w:rsidRPr="00DC70C1">
              <w:rPr>
                <w:rFonts w:hint="eastAsia"/>
              </w:rPr>
              <w:t>RTSP</w:t>
            </w:r>
            <w:r w:rsidRPr="00DC70C1">
              <w:rPr>
                <w:rFonts w:hint="eastAsia"/>
              </w:rPr>
              <w:t>实时协议流；网络协议支持</w:t>
            </w:r>
            <w:r w:rsidRPr="00DC70C1">
              <w:rPr>
                <w:rFonts w:hint="eastAsia"/>
              </w:rPr>
              <w:t>TCP</w:t>
            </w:r>
            <w:r w:rsidRPr="00DC70C1">
              <w:rPr>
                <w:rFonts w:hint="eastAsia"/>
              </w:rPr>
              <w:t>、</w:t>
            </w:r>
            <w:r w:rsidRPr="00DC70C1">
              <w:rPr>
                <w:rFonts w:hint="eastAsia"/>
              </w:rPr>
              <w:t>UDP</w:t>
            </w:r>
            <w:r w:rsidRPr="00DC70C1">
              <w:rPr>
                <w:rFonts w:hint="eastAsia"/>
              </w:rPr>
              <w:t>、</w:t>
            </w:r>
            <w:r w:rsidRPr="00DC70C1">
              <w:rPr>
                <w:rFonts w:hint="eastAsia"/>
              </w:rPr>
              <w:t>RTMP</w:t>
            </w:r>
            <w:r w:rsidRPr="00DC70C1">
              <w:rPr>
                <w:rFonts w:hint="eastAsia"/>
              </w:rPr>
              <w:t>、</w:t>
            </w:r>
            <w:r w:rsidRPr="00DC70C1">
              <w:rPr>
                <w:rFonts w:hint="eastAsia"/>
              </w:rPr>
              <w:t>RTSP</w:t>
            </w:r>
            <w:r w:rsidRPr="00DC70C1">
              <w:rPr>
                <w:rFonts w:hint="eastAsia"/>
              </w:rPr>
              <w:t>、</w:t>
            </w:r>
            <w:r w:rsidRPr="00DC70C1">
              <w:rPr>
                <w:rFonts w:hint="eastAsia"/>
              </w:rPr>
              <w:t>FTP</w:t>
            </w:r>
            <w:r w:rsidRPr="00DC70C1">
              <w:rPr>
                <w:rFonts w:hint="eastAsia"/>
              </w:rPr>
              <w:t>协议等；</w:t>
            </w:r>
            <w:r w:rsidRPr="00DC70C1">
              <w:rPr>
                <w:rFonts w:hint="eastAsia"/>
              </w:rPr>
              <w:t xml:space="preserve"> </w:t>
            </w:r>
            <w:r w:rsidRPr="00DC70C1">
              <w:rPr>
                <w:rFonts w:hint="eastAsia"/>
              </w:rPr>
              <w:t>支持本地导播方式，插上显示屏，鼠标键盘就可以完成本地无延迟导播，可扩展硬件导播台；</w:t>
            </w:r>
          </w:p>
          <w:p w:rsidR="007E432A" w:rsidRPr="00DC70C1" w:rsidRDefault="007E432A" w:rsidP="00B9003C">
            <w:pPr>
              <w:spacing w:line="276" w:lineRule="auto"/>
              <w:jc w:val="left"/>
            </w:pPr>
            <w:r w:rsidRPr="00DC70C1">
              <w:t>10</w:t>
            </w:r>
            <w:r w:rsidRPr="00DC70C1">
              <w:rPr>
                <w:rFonts w:hint="eastAsia"/>
              </w:rPr>
              <w:t>、</w:t>
            </w:r>
            <w:r w:rsidRPr="00DC70C1">
              <w:rPr>
                <w:rFonts w:hint="eastAsia"/>
              </w:rPr>
              <w:t xml:space="preserve"> </w:t>
            </w:r>
            <w:r w:rsidRPr="00DC70C1">
              <w:rPr>
                <w:rFonts w:hint="eastAsia"/>
              </w:rPr>
              <w:t>设备支持</w:t>
            </w:r>
            <w:r w:rsidRPr="00DC70C1">
              <w:rPr>
                <w:rFonts w:hint="eastAsia"/>
              </w:rPr>
              <w:t>POC</w:t>
            </w:r>
            <w:r w:rsidRPr="00DC70C1">
              <w:rPr>
                <w:rFonts w:hint="eastAsia"/>
              </w:rPr>
              <w:t>供电，实现高清视频、同轴等信号与供电电源复合一起，在一根同轴线上传输为摄像机供电；</w:t>
            </w:r>
            <w:r w:rsidRPr="00DC70C1">
              <w:rPr>
                <w:rFonts w:hint="eastAsia"/>
              </w:rPr>
              <w:t xml:space="preserve"> </w:t>
            </w:r>
            <w:r w:rsidRPr="00DC70C1">
              <w:rPr>
                <w:rFonts w:hint="eastAsia"/>
              </w:rPr>
              <w:t>支持</w:t>
            </w:r>
            <w:r w:rsidRPr="00DC70C1">
              <w:rPr>
                <w:rFonts w:hint="eastAsia"/>
              </w:rPr>
              <w:t>EPTZ</w:t>
            </w:r>
            <w:r w:rsidRPr="00DC70C1">
              <w:rPr>
                <w:rFonts w:hint="eastAsia"/>
              </w:rPr>
              <w:t>电子云台，在采用两台</w:t>
            </w:r>
            <w:r w:rsidRPr="00DC70C1">
              <w:rPr>
                <w:rFonts w:hint="eastAsia"/>
              </w:rPr>
              <w:t>4K</w:t>
            </w:r>
            <w:r w:rsidRPr="00DC70C1">
              <w:rPr>
                <w:rFonts w:hint="eastAsia"/>
              </w:rPr>
              <w:t>高清摄像机的情况下，可实现教师全景、教师特写、学生全景、学生特写四个画面的拍摄；</w:t>
            </w:r>
          </w:p>
          <w:p w:rsidR="007E432A" w:rsidRPr="00DC70C1" w:rsidRDefault="007E432A" w:rsidP="00B9003C">
            <w:pPr>
              <w:spacing w:line="276" w:lineRule="auto"/>
              <w:jc w:val="left"/>
            </w:pPr>
            <w:r w:rsidRPr="00DC70C1">
              <w:t>11</w:t>
            </w:r>
            <w:r w:rsidRPr="00DC70C1">
              <w:rPr>
                <w:rFonts w:hint="eastAsia"/>
              </w:rPr>
              <w:t>、互动功能：支持设备之间点对点互动功能，实现</w:t>
            </w:r>
            <w:r w:rsidRPr="00DC70C1">
              <w:rPr>
                <w:rFonts w:hint="eastAsia"/>
              </w:rPr>
              <w:t>1</w:t>
            </w:r>
            <w:r w:rsidRPr="00DC70C1">
              <w:rPr>
                <w:rFonts w:hint="eastAsia"/>
              </w:rPr>
              <w:t>拖</w:t>
            </w:r>
            <w:r w:rsidRPr="00DC70C1">
              <w:rPr>
                <w:rFonts w:hint="eastAsia"/>
              </w:rPr>
              <w:t>3</w:t>
            </w:r>
            <w:r w:rsidRPr="00DC70C1">
              <w:rPr>
                <w:rFonts w:hint="eastAsia"/>
              </w:rPr>
              <w:t>教学互动；</w:t>
            </w:r>
          </w:p>
          <w:p w:rsidR="007E432A" w:rsidRPr="00DC70C1" w:rsidRDefault="007E432A" w:rsidP="00B9003C">
            <w:pPr>
              <w:spacing w:line="276" w:lineRule="auto"/>
              <w:jc w:val="left"/>
              <w:rPr>
                <w:rFonts w:asciiTheme="minorEastAsia" w:eastAsiaTheme="minorEastAsia" w:hAnsiTheme="minorEastAsia"/>
                <w:szCs w:val="21"/>
              </w:rPr>
            </w:pPr>
            <w:r w:rsidRPr="00DC70C1">
              <w:t>12</w:t>
            </w:r>
            <w:r w:rsidRPr="00DC70C1">
              <w:rPr>
                <w:rFonts w:hint="eastAsia"/>
              </w:rPr>
              <w:t>、支持扩展</w:t>
            </w:r>
            <w:r w:rsidRPr="00DC70C1">
              <w:rPr>
                <w:rFonts w:hint="eastAsia"/>
              </w:rPr>
              <w:t>AI</w:t>
            </w:r>
            <w:r w:rsidRPr="00DC70C1">
              <w:rPr>
                <w:rFonts w:hint="eastAsia"/>
              </w:rPr>
              <w:t>功能，实现对课堂教学行为的分析；</w:t>
            </w:r>
            <w:r w:rsidRPr="00DC70C1">
              <w:rPr>
                <w:rFonts w:hint="eastAsia"/>
              </w:rPr>
              <w:t xml:space="preserve">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2</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录播系统</w:t>
            </w:r>
          </w:p>
        </w:tc>
        <w:tc>
          <w:tcPr>
            <w:tcW w:w="3790" w:type="pct"/>
            <w:shd w:val="clear" w:color="auto" w:fill="auto"/>
            <w:vAlign w:val="center"/>
          </w:tcPr>
          <w:p w:rsidR="007E432A" w:rsidRPr="00DC70C1" w:rsidRDefault="007E432A" w:rsidP="00B9003C">
            <w:pPr>
              <w:spacing w:line="276" w:lineRule="auto"/>
              <w:jc w:val="left"/>
            </w:pPr>
            <w:r w:rsidRPr="00DC70C1">
              <w:t>1</w:t>
            </w:r>
            <w:r w:rsidRPr="00DC70C1">
              <w:rPr>
                <w:rFonts w:hint="eastAsia"/>
              </w:rPr>
              <w:t>、支持对设备的录制编码、帧率、</w:t>
            </w:r>
            <w:r w:rsidRPr="00DC70C1">
              <w:rPr>
                <w:rFonts w:hint="eastAsia"/>
              </w:rPr>
              <w:t>IP</w:t>
            </w:r>
            <w:r w:rsidRPr="00DC70C1">
              <w:rPr>
                <w:rFonts w:hint="eastAsia"/>
              </w:rPr>
              <w:t>地址、内置时间、视频输出、互动功能等参数进行设置；</w:t>
            </w:r>
            <w:r w:rsidRPr="00DC70C1">
              <w:rPr>
                <w:rFonts w:hint="eastAsia"/>
              </w:rPr>
              <w:t>(</w:t>
            </w:r>
            <w:r w:rsidRPr="00DC70C1">
              <w:rPr>
                <w:rFonts w:hint="eastAsia"/>
              </w:rPr>
              <w:t>提供对应的软件截图及权威机构出具的功能检测报告</w:t>
            </w:r>
            <w:r w:rsidRPr="00DC70C1">
              <w:rPr>
                <w:rFonts w:hint="eastAsia"/>
              </w:rPr>
              <w:t>)</w:t>
            </w:r>
          </w:p>
          <w:p w:rsidR="007E432A" w:rsidRPr="00DC70C1" w:rsidRDefault="007E432A" w:rsidP="00B9003C">
            <w:pPr>
              <w:spacing w:line="276" w:lineRule="auto"/>
              <w:jc w:val="left"/>
            </w:pPr>
            <w:r w:rsidRPr="00DC70C1">
              <w:t>2</w:t>
            </w:r>
            <w:r w:rsidRPr="00DC70C1">
              <w:rPr>
                <w:rFonts w:hint="eastAsia"/>
              </w:rPr>
              <w:t>、</w:t>
            </w:r>
            <w:r w:rsidRPr="00DC70C1">
              <w:rPr>
                <w:rFonts w:hint="eastAsia"/>
              </w:rPr>
              <w:t xml:space="preserve"> </w:t>
            </w:r>
            <w:r w:rsidRPr="00DC70C1">
              <w:rPr>
                <w:rFonts w:hint="eastAsia"/>
              </w:rPr>
              <w:t>支持本地导播和</w:t>
            </w:r>
            <w:r w:rsidRPr="00DC70C1">
              <w:rPr>
                <w:rFonts w:hint="eastAsia"/>
              </w:rPr>
              <w:t>web</w:t>
            </w:r>
            <w:r w:rsidRPr="00DC70C1">
              <w:rPr>
                <w:rFonts w:hint="eastAsia"/>
              </w:rPr>
              <w:t>远程导播两种导播方式，两种导播方式中设置操作及相关信息一致；支持云台控制、画中画设置、特效切换、台标字幕及片头片尾设置、录播开始、暂停、停止等设置操作。</w:t>
            </w:r>
          </w:p>
          <w:p w:rsidR="007E432A" w:rsidRPr="00DC70C1" w:rsidRDefault="007E432A" w:rsidP="00B9003C">
            <w:pPr>
              <w:spacing w:line="276" w:lineRule="auto"/>
              <w:jc w:val="left"/>
              <w:rPr>
                <w:i/>
              </w:rPr>
            </w:pPr>
            <w:r w:rsidRPr="00DC70C1">
              <w:rPr>
                <w:rFonts w:hint="eastAsia"/>
              </w:rPr>
              <w:t>★</w:t>
            </w:r>
            <w:r w:rsidRPr="00DC70C1">
              <w:rPr>
                <w:rFonts w:hint="eastAsia"/>
              </w:rPr>
              <w:t>3</w:t>
            </w:r>
            <w:r w:rsidRPr="00DC70C1">
              <w:rPr>
                <w:rFonts w:hint="eastAsia"/>
              </w:rPr>
              <w:t>、支持电影模式、资源模式及“电影</w:t>
            </w:r>
            <w:r w:rsidRPr="00DC70C1">
              <w:rPr>
                <w:rFonts w:hint="eastAsia"/>
              </w:rPr>
              <w:t>+</w:t>
            </w:r>
            <w:r w:rsidRPr="00DC70C1">
              <w:rPr>
                <w:rFonts w:hint="eastAsia"/>
              </w:rPr>
              <w:t>资源”模式三种直播模式，其中资源模式最多支持</w:t>
            </w:r>
            <w:r w:rsidRPr="00DC70C1">
              <w:rPr>
                <w:rFonts w:hint="eastAsia"/>
              </w:rPr>
              <w:t>6</w:t>
            </w:r>
            <w:r w:rsidRPr="00DC70C1">
              <w:rPr>
                <w:rFonts w:hint="eastAsia"/>
              </w:rPr>
              <w:t>路视频图像，“电影</w:t>
            </w:r>
            <w:r w:rsidRPr="00DC70C1">
              <w:rPr>
                <w:rFonts w:hint="eastAsia"/>
              </w:rPr>
              <w:t>+</w:t>
            </w:r>
            <w:r w:rsidRPr="00DC70C1">
              <w:rPr>
                <w:rFonts w:hint="eastAsia"/>
              </w:rPr>
              <w:t>资源”模式最多支持</w:t>
            </w:r>
            <w:r w:rsidRPr="00DC70C1">
              <w:rPr>
                <w:rFonts w:hint="eastAsia"/>
              </w:rPr>
              <w:t>7</w:t>
            </w:r>
            <w:r w:rsidRPr="00DC70C1">
              <w:rPr>
                <w:rFonts w:hint="eastAsia"/>
              </w:rPr>
              <w:t>路视频图像，包含</w:t>
            </w:r>
            <w:r w:rsidRPr="00DC70C1">
              <w:rPr>
                <w:rFonts w:hint="eastAsia"/>
              </w:rPr>
              <w:t>6</w:t>
            </w:r>
            <w:r w:rsidRPr="00DC70C1">
              <w:rPr>
                <w:rFonts w:hint="eastAsia"/>
              </w:rPr>
              <w:t>路资源模式视频图像及</w:t>
            </w:r>
            <w:r w:rsidRPr="00DC70C1">
              <w:rPr>
                <w:rFonts w:hint="eastAsia"/>
              </w:rPr>
              <w:t>1</w:t>
            </w:r>
            <w:r w:rsidRPr="00DC70C1">
              <w:rPr>
                <w:rFonts w:hint="eastAsia"/>
              </w:rPr>
              <w:t>路电影模式视频图像；直播是采用</w:t>
            </w:r>
            <w:r w:rsidRPr="00DC70C1">
              <w:rPr>
                <w:rFonts w:hint="eastAsia"/>
              </w:rPr>
              <w:t>Flash Player</w:t>
            </w:r>
            <w:r w:rsidRPr="00DC70C1">
              <w:rPr>
                <w:rFonts w:hint="eastAsia"/>
              </w:rPr>
              <w:t>进行播放，支持多用户操作；支持标准的</w:t>
            </w:r>
            <w:r w:rsidRPr="00DC70C1">
              <w:rPr>
                <w:rFonts w:hint="eastAsia"/>
              </w:rPr>
              <w:t>RTMP</w:t>
            </w:r>
            <w:r w:rsidRPr="00DC70C1">
              <w:rPr>
                <w:rFonts w:hint="eastAsia"/>
              </w:rPr>
              <w:t>直播协议，可推送到</w:t>
            </w:r>
            <w:r w:rsidRPr="00DC70C1">
              <w:rPr>
                <w:rFonts w:hint="eastAsia"/>
              </w:rPr>
              <w:t>FMS</w:t>
            </w:r>
            <w:r w:rsidRPr="00DC70C1">
              <w:rPr>
                <w:rFonts w:hint="eastAsia"/>
              </w:rPr>
              <w:t>服务器进行大规模的直播观看；</w:t>
            </w:r>
            <w:r w:rsidRPr="00DC70C1">
              <w:rPr>
                <w:rFonts w:hint="eastAsia"/>
                <w:i/>
              </w:rPr>
              <w:t>(</w:t>
            </w:r>
            <w:r w:rsidRPr="00DC70C1">
              <w:rPr>
                <w:rFonts w:hint="eastAsia"/>
                <w:i/>
              </w:rPr>
              <w:t>提供对应的软件截图及国家认可的检测机构出具的满足此项功能内容要求相对应的软件检测报告复印件</w:t>
            </w:r>
            <w:r w:rsidRPr="00DC70C1">
              <w:rPr>
                <w:rFonts w:hint="eastAsia"/>
                <w:i/>
              </w:rPr>
              <w:t>)</w:t>
            </w:r>
          </w:p>
          <w:p w:rsidR="007E432A" w:rsidRPr="00DC70C1" w:rsidRDefault="007E432A" w:rsidP="00B9003C">
            <w:pPr>
              <w:spacing w:line="276" w:lineRule="auto"/>
              <w:jc w:val="left"/>
            </w:pPr>
            <w:r w:rsidRPr="00DC70C1">
              <w:t>4</w:t>
            </w:r>
            <w:r w:rsidRPr="00DC70C1">
              <w:rPr>
                <w:rFonts w:hint="eastAsia"/>
              </w:rPr>
              <w:t>、具备独立的页面可以显示系统当前的录像模式、录像状态、录像时间、直播状态、磁盘空间信息、视频源是否启用等信息，此页面亦包含电影模式画面、</w:t>
            </w:r>
            <w:r w:rsidRPr="00DC70C1">
              <w:rPr>
                <w:rFonts w:hint="eastAsia"/>
              </w:rPr>
              <w:t>VGA</w:t>
            </w:r>
            <w:r w:rsidRPr="00DC70C1">
              <w:rPr>
                <w:rFonts w:hint="eastAsia"/>
              </w:rPr>
              <w:t>信号及</w:t>
            </w:r>
            <w:r w:rsidRPr="00DC70C1">
              <w:rPr>
                <w:rFonts w:hint="eastAsia"/>
              </w:rPr>
              <w:t>4</w:t>
            </w:r>
            <w:r w:rsidRPr="00DC70C1">
              <w:rPr>
                <w:rFonts w:hint="eastAsia"/>
              </w:rPr>
              <w:t>路</w:t>
            </w:r>
            <w:r w:rsidRPr="00DC70C1">
              <w:rPr>
                <w:rFonts w:hint="eastAsia"/>
              </w:rPr>
              <w:t>SDI</w:t>
            </w:r>
            <w:r w:rsidRPr="00DC70C1">
              <w:rPr>
                <w:rFonts w:hint="eastAsia"/>
              </w:rPr>
              <w:t>视频信号的分辨率、录制编码、录制帧率、</w:t>
            </w:r>
            <w:r w:rsidRPr="00DC70C1">
              <w:rPr>
                <w:rFonts w:hint="eastAsia"/>
              </w:rPr>
              <w:t>I</w:t>
            </w:r>
            <w:r w:rsidRPr="00DC70C1">
              <w:rPr>
                <w:rFonts w:hint="eastAsia"/>
              </w:rPr>
              <w:t>帧间隔及直播地址等信息。</w:t>
            </w:r>
          </w:p>
          <w:p w:rsidR="007E432A" w:rsidRPr="00DC70C1" w:rsidRDefault="007E432A" w:rsidP="00B9003C">
            <w:pPr>
              <w:spacing w:line="276" w:lineRule="auto"/>
              <w:jc w:val="left"/>
            </w:pPr>
            <w:r w:rsidRPr="00DC70C1">
              <w:t>5</w:t>
            </w:r>
            <w:r w:rsidRPr="00DC70C1">
              <w:rPr>
                <w:rFonts w:hint="eastAsia"/>
              </w:rPr>
              <w:t>、</w:t>
            </w:r>
            <w:r w:rsidRPr="00DC70C1">
              <w:rPr>
                <w:rFonts w:hint="eastAsia"/>
              </w:rPr>
              <w:t xml:space="preserve"> </w:t>
            </w:r>
            <w:r w:rsidRPr="00DC70C1">
              <w:rPr>
                <w:rFonts w:hint="eastAsia"/>
              </w:rPr>
              <w:t>支持在电影画面中添加台标、字幕，可以插入片头、片尾；支持台标更换及台标位置选择；支持图片、视频等格式文件的片头片尾，支持片头片尾时间选择：</w:t>
            </w:r>
            <w:r w:rsidRPr="00DC70C1">
              <w:rPr>
                <w:rFonts w:hint="eastAsia"/>
              </w:rPr>
              <w:t>1-5s</w:t>
            </w:r>
            <w:r w:rsidRPr="00DC70C1">
              <w:rPr>
                <w:rFonts w:hint="eastAsia"/>
              </w:rPr>
              <w:t>；</w:t>
            </w:r>
          </w:p>
          <w:p w:rsidR="007E432A" w:rsidRPr="00DC70C1" w:rsidRDefault="007E432A" w:rsidP="00B9003C">
            <w:pPr>
              <w:spacing w:line="276" w:lineRule="auto"/>
              <w:jc w:val="left"/>
              <w:rPr>
                <w:i/>
              </w:rPr>
            </w:pPr>
            <w:r w:rsidRPr="00DC70C1">
              <w:rPr>
                <w:rFonts w:hint="eastAsia"/>
              </w:rPr>
              <w:t>★</w:t>
            </w:r>
            <w:r w:rsidRPr="00DC70C1">
              <w:rPr>
                <w:rFonts w:hint="eastAsia"/>
              </w:rPr>
              <w:t>6</w:t>
            </w:r>
            <w:r w:rsidRPr="00DC70C1">
              <w:rPr>
                <w:rFonts w:hint="eastAsia"/>
              </w:rPr>
              <w:t>、可以提供多种画中画模式，支持提供不少于</w:t>
            </w:r>
            <w:r w:rsidRPr="00DC70C1">
              <w:rPr>
                <w:rFonts w:hint="eastAsia"/>
              </w:rPr>
              <w:t>15</w:t>
            </w:r>
            <w:r w:rsidRPr="00DC70C1">
              <w:rPr>
                <w:rFonts w:hint="eastAsia"/>
              </w:rPr>
              <w:t>种已设定好的画中画模式，如大小、左右、平铺、三分屏、四分屏、全景等画中画模式，支持交换功能，方便画面快速对调；</w:t>
            </w:r>
            <w:r w:rsidRPr="00DC70C1">
              <w:rPr>
                <w:rFonts w:hint="eastAsia"/>
                <w:i/>
              </w:rPr>
              <w:t>(</w:t>
            </w:r>
            <w:r w:rsidRPr="00DC70C1">
              <w:rPr>
                <w:rFonts w:hint="eastAsia"/>
                <w:i/>
              </w:rPr>
              <w:t>提供对应的软件截图及国家认可的检测机构出具的满足此项功能内容要求相对应的软件检测报告复印件</w:t>
            </w:r>
            <w:r w:rsidRPr="00DC70C1">
              <w:rPr>
                <w:rFonts w:hint="eastAsia"/>
                <w:i/>
              </w:rPr>
              <w:t>)</w:t>
            </w:r>
          </w:p>
          <w:p w:rsidR="007E432A" w:rsidRPr="00DC70C1" w:rsidRDefault="007E432A" w:rsidP="00B9003C">
            <w:pPr>
              <w:spacing w:line="276" w:lineRule="auto"/>
              <w:jc w:val="left"/>
            </w:pPr>
            <w:r w:rsidRPr="00DC70C1">
              <w:t>7</w:t>
            </w:r>
            <w:r w:rsidRPr="00DC70C1">
              <w:rPr>
                <w:rFonts w:hint="eastAsia"/>
              </w:rPr>
              <w:t>、支持直切、擦除、覆盖、推拉模式的特效，每种模式提供</w:t>
            </w:r>
            <w:r w:rsidRPr="00DC70C1">
              <w:rPr>
                <w:rFonts w:hint="eastAsia"/>
              </w:rPr>
              <w:t>8</w:t>
            </w:r>
            <w:r w:rsidRPr="00DC70C1">
              <w:rPr>
                <w:rFonts w:hint="eastAsia"/>
              </w:rPr>
              <w:t>种特效；系统亦具备提供</w:t>
            </w:r>
            <w:r w:rsidRPr="00DC70C1">
              <w:rPr>
                <w:rFonts w:hint="eastAsia"/>
              </w:rPr>
              <w:t>4</w:t>
            </w:r>
            <w:r w:rsidRPr="00DC70C1">
              <w:rPr>
                <w:rFonts w:hint="eastAsia"/>
              </w:rPr>
              <w:t>种不同上述方式的特效，所有特效为系统自带，无须手动定义；特效的过渡时间支持设定为</w:t>
            </w:r>
            <w:r w:rsidRPr="00DC70C1">
              <w:rPr>
                <w:rFonts w:hint="eastAsia"/>
              </w:rPr>
              <w:t>0.5S</w:t>
            </w:r>
            <w:r w:rsidRPr="00DC70C1">
              <w:rPr>
                <w:rFonts w:hint="eastAsia"/>
              </w:rPr>
              <w:t>、</w:t>
            </w:r>
            <w:r w:rsidRPr="00DC70C1">
              <w:rPr>
                <w:rFonts w:hint="eastAsia"/>
              </w:rPr>
              <w:t>0.8S</w:t>
            </w:r>
            <w:r w:rsidRPr="00DC70C1">
              <w:rPr>
                <w:rFonts w:hint="eastAsia"/>
              </w:rPr>
              <w:t>、</w:t>
            </w:r>
            <w:r w:rsidRPr="00DC70C1">
              <w:rPr>
                <w:rFonts w:hint="eastAsia"/>
              </w:rPr>
              <w:t>1.0S</w:t>
            </w:r>
            <w:r w:rsidRPr="00DC70C1">
              <w:rPr>
                <w:rFonts w:hint="eastAsia"/>
              </w:rPr>
              <w:t>、</w:t>
            </w:r>
            <w:r w:rsidRPr="00DC70C1">
              <w:rPr>
                <w:rFonts w:hint="eastAsia"/>
              </w:rPr>
              <w:t>1.2S</w:t>
            </w:r>
            <w:r w:rsidRPr="00DC70C1">
              <w:rPr>
                <w:rFonts w:hint="eastAsia"/>
              </w:rPr>
              <w:t>。</w:t>
            </w:r>
          </w:p>
          <w:p w:rsidR="007E432A" w:rsidRPr="00DC70C1" w:rsidRDefault="007E432A" w:rsidP="00B9003C">
            <w:pPr>
              <w:spacing w:line="276" w:lineRule="auto"/>
              <w:jc w:val="left"/>
            </w:pPr>
            <w:r w:rsidRPr="00DC70C1">
              <w:t>8</w:t>
            </w:r>
            <w:r w:rsidRPr="00DC70C1">
              <w:rPr>
                <w:rFonts w:hint="eastAsia"/>
              </w:rPr>
              <w:t>、可以提供预编辑录制窗口（</w:t>
            </w:r>
            <w:r w:rsidRPr="00DC70C1">
              <w:rPr>
                <w:rFonts w:hint="eastAsia"/>
              </w:rPr>
              <w:t>PVW</w:t>
            </w:r>
            <w:r w:rsidRPr="00DC70C1">
              <w:rPr>
                <w:rFonts w:hint="eastAsia"/>
              </w:rPr>
              <w:t>）和录制窗口（</w:t>
            </w:r>
            <w:r w:rsidRPr="00DC70C1">
              <w:rPr>
                <w:rFonts w:hint="eastAsia"/>
              </w:rPr>
              <w:t>PGM</w:t>
            </w:r>
            <w:r w:rsidRPr="00DC70C1">
              <w:rPr>
                <w:rFonts w:hint="eastAsia"/>
              </w:rPr>
              <w:t>），录制时辅助人员可在预编辑窗口完成对视频的编辑，如添加字幕、台标、设置画中画等，设置完成后可直接推送到直播</w:t>
            </w:r>
            <w:r w:rsidRPr="00DC70C1">
              <w:rPr>
                <w:rFonts w:hint="eastAsia"/>
              </w:rPr>
              <w:t>/</w:t>
            </w:r>
            <w:r w:rsidRPr="00DC70C1">
              <w:rPr>
                <w:rFonts w:hint="eastAsia"/>
              </w:rPr>
              <w:t>电影模式窗口，进行录制及直播。</w:t>
            </w:r>
          </w:p>
          <w:p w:rsidR="007E432A" w:rsidRPr="00DC70C1" w:rsidRDefault="007E432A" w:rsidP="00B9003C">
            <w:pPr>
              <w:spacing w:line="276" w:lineRule="auto"/>
              <w:jc w:val="left"/>
            </w:pPr>
            <w:r w:rsidRPr="00DC70C1">
              <w:t>9</w:t>
            </w:r>
            <w:r w:rsidRPr="00DC70C1">
              <w:rPr>
                <w:rFonts w:hint="eastAsia"/>
              </w:rPr>
              <w:t>、录像文件支持设置对应的学年学期、课程名称、学校院系、授课地点、学校代码、学科名称、授课教师、开课时间、授课年级、授课课时及课程描述等教学信息。</w:t>
            </w:r>
          </w:p>
          <w:p w:rsidR="007E432A" w:rsidRPr="00DC70C1" w:rsidRDefault="007E432A" w:rsidP="00B9003C">
            <w:pPr>
              <w:spacing w:line="276" w:lineRule="auto"/>
              <w:jc w:val="left"/>
            </w:pPr>
            <w:r w:rsidRPr="00DC70C1">
              <w:t>10</w:t>
            </w:r>
            <w:r w:rsidRPr="00DC70C1">
              <w:rPr>
                <w:rFonts w:hint="eastAsia"/>
              </w:rPr>
              <w:t>、具备录像管理功能，支持显示已有文件的列表，并进行点播、下载、修改属性、删除等操作；录制后的视频可支持自动上传云平台个人空间且自动删除本地文件；支持磁盘格式化、磁盘满载后不录制或覆盖。</w:t>
            </w:r>
          </w:p>
          <w:p w:rsidR="007E432A" w:rsidRPr="00DC70C1" w:rsidRDefault="007E432A" w:rsidP="00B9003C">
            <w:pPr>
              <w:spacing w:line="276" w:lineRule="auto"/>
              <w:jc w:val="left"/>
            </w:pPr>
            <w:r w:rsidRPr="00DC70C1">
              <w:t>11</w:t>
            </w:r>
            <w:r w:rsidRPr="00DC70C1">
              <w:rPr>
                <w:rFonts w:hint="eastAsia"/>
              </w:rPr>
              <w:t>、</w:t>
            </w:r>
            <w:r w:rsidRPr="00DC70C1">
              <w:rPr>
                <w:rFonts w:hint="eastAsia"/>
              </w:rPr>
              <w:t xml:space="preserve"> </w:t>
            </w:r>
            <w:r w:rsidRPr="00DC70C1">
              <w:rPr>
                <w:rFonts w:hint="eastAsia"/>
              </w:rPr>
              <w:t>支持</w:t>
            </w:r>
            <w:r w:rsidRPr="00DC70C1">
              <w:rPr>
                <w:rFonts w:asciiTheme="minorEastAsia" w:eastAsiaTheme="minorEastAsia" w:hAnsiTheme="minorEastAsia" w:cs="宋体" w:hint="eastAsia"/>
                <w:kern w:val="0"/>
                <w:szCs w:val="21"/>
              </w:rPr>
              <w:t>≥</w:t>
            </w:r>
            <w:r w:rsidRPr="00DC70C1">
              <w:rPr>
                <w:rFonts w:hint="eastAsia"/>
              </w:rPr>
              <w:t>5</w:t>
            </w:r>
            <w:r w:rsidRPr="00DC70C1">
              <w:rPr>
                <w:rFonts w:hint="eastAsia"/>
              </w:rPr>
              <w:t>路摄像机云台控制，可对摄像机进行上下左右、变倍、聚焦、光圈控制，系统针对每路摄像机均提供</w:t>
            </w:r>
            <w:r w:rsidRPr="00DC70C1">
              <w:rPr>
                <w:rFonts w:hint="eastAsia"/>
              </w:rPr>
              <w:t>5</w:t>
            </w:r>
            <w:r w:rsidRPr="00DC70C1">
              <w:rPr>
                <w:rFonts w:hint="eastAsia"/>
              </w:rPr>
              <w:t>种固定位变焦，用户可以直接调用，无需手动调节；每个摄像机可设置</w:t>
            </w:r>
            <w:r w:rsidRPr="00DC70C1">
              <w:rPr>
                <w:rFonts w:hint="eastAsia"/>
              </w:rPr>
              <w:t>8</w:t>
            </w:r>
            <w:r w:rsidRPr="00DC70C1">
              <w:rPr>
                <w:rFonts w:hint="eastAsia"/>
              </w:rPr>
              <w:t>个预置位；摄像机光圈和聚焦设置提供手动和自动设置按钮。</w:t>
            </w:r>
          </w:p>
          <w:p w:rsidR="007E432A" w:rsidRPr="00DC70C1" w:rsidRDefault="007E432A" w:rsidP="00B9003C">
            <w:pPr>
              <w:spacing w:line="276" w:lineRule="auto"/>
              <w:jc w:val="left"/>
            </w:pPr>
            <w:r w:rsidRPr="00DC70C1">
              <w:t>12</w:t>
            </w:r>
            <w:r w:rsidRPr="00DC70C1">
              <w:rPr>
                <w:rFonts w:hint="eastAsia"/>
              </w:rPr>
              <w:t>、具备</w:t>
            </w:r>
            <w:r w:rsidRPr="00DC70C1">
              <w:rPr>
                <w:rFonts w:hint="eastAsia"/>
              </w:rPr>
              <w:t>POC</w:t>
            </w:r>
            <w:r w:rsidRPr="00DC70C1">
              <w:rPr>
                <w:rFonts w:hint="eastAsia"/>
              </w:rPr>
              <w:t>供电功能是否启用的总开关和</w:t>
            </w:r>
            <w:r w:rsidRPr="00DC70C1">
              <w:rPr>
                <w:rFonts w:hint="eastAsia"/>
              </w:rPr>
              <w:t>5</w:t>
            </w:r>
            <w:r w:rsidRPr="00DC70C1">
              <w:rPr>
                <w:rFonts w:hint="eastAsia"/>
              </w:rPr>
              <w:t>路摄像机的</w:t>
            </w:r>
            <w:r w:rsidRPr="00DC70C1">
              <w:rPr>
                <w:rFonts w:hint="eastAsia"/>
              </w:rPr>
              <w:t>POC</w:t>
            </w:r>
            <w:r w:rsidRPr="00DC70C1">
              <w:rPr>
                <w:rFonts w:hint="eastAsia"/>
              </w:rPr>
              <w:t>供电功能的独立开关设置。</w:t>
            </w:r>
            <w:r w:rsidRPr="00DC70C1">
              <w:rPr>
                <w:rFonts w:hint="eastAsia"/>
              </w:rPr>
              <w:t>(</w:t>
            </w:r>
            <w:r w:rsidRPr="00DC70C1">
              <w:rPr>
                <w:rFonts w:hint="eastAsia"/>
              </w:rPr>
              <w:t>提供对应的软件截图及权威机构出具的功能检测报告</w:t>
            </w:r>
            <w:r w:rsidRPr="00DC70C1">
              <w:rPr>
                <w:rFonts w:hint="eastAsia"/>
              </w:rPr>
              <w:t>)</w:t>
            </w:r>
          </w:p>
          <w:p w:rsidR="007E432A" w:rsidRPr="00DC70C1" w:rsidRDefault="007E432A" w:rsidP="00B9003C">
            <w:pPr>
              <w:spacing w:line="276" w:lineRule="auto"/>
              <w:jc w:val="left"/>
            </w:pPr>
            <w:r w:rsidRPr="00DC70C1">
              <w:rPr>
                <w:rFonts w:hint="eastAsia"/>
              </w:rPr>
              <w:t>1</w:t>
            </w:r>
            <w:r w:rsidRPr="00DC70C1">
              <w:t>3</w:t>
            </w:r>
            <w:r w:rsidRPr="00DC70C1">
              <w:rPr>
                <w:rFonts w:hint="eastAsia"/>
              </w:rPr>
              <w:t>、具备互动设置功能，可以实现录播工作站之间直接进行教学互动，支持</w:t>
            </w:r>
            <w:r w:rsidRPr="00DC70C1">
              <w:rPr>
                <w:rFonts w:hint="eastAsia"/>
              </w:rPr>
              <w:t>1</w:t>
            </w:r>
            <w:r w:rsidRPr="00DC70C1">
              <w:rPr>
                <w:rFonts w:hint="eastAsia"/>
              </w:rPr>
              <w:t>台录播工作站同时和</w:t>
            </w:r>
            <w:r w:rsidRPr="00DC70C1">
              <w:rPr>
                <w:rFonts w:hint="eastAsia"/>
              </w:rPr>
              <w:t>3</w:t>
            </w:r>
            <w:r w:rsidRPr="00DC70C1">
              <w:rPr>
                <w:rFonts w:hint="eastAsia"/>
              </w:rPr>
              <w:t>台录播工作站进行互动。</w:t>
            </w:r>
            <w:r w:rsidRPr="00DC70C1">
              <w:rPr>
                <w:rFonts w:hint="eastAsia"/>
              </w:rPr>
              <w:t>(</w:t>
            </w:r>
            <w:r w:rsidRPr="00DC70C1">
              <w:rPr>
                <w:rFonts w:hint="eastAsia"/>
              </w:rPr>
              <w:t>提供权威机构出具的功能检测报告</w:t>
            </w:r>
            <w:r w:rsidRPr="00DC70C1">
              <w:rPr>
                <w:rFonts w:hint="eastAsia"/>
              </w:rPr>
              <w:t>)</w:t>
            </w:r>
          </w:p>
          <w:p w:rsidR="007E432A" w:rsidRPr="00DC70C1" w:rsidRDefault="007E432A" w:rsidP="00B9003C">
            <w:pPr>
              <w:spacing w:line="276" w:lineRule="auto"/>
              <w:jc w:val="left"/>
              <w:rPr>
                <w:i/>
              </w:rPr>
            </w:pPr>
            <w:r w:rsidRPr="00DC70C1">
              <w:rPr>
                <w:rFonts w:hint="eastAsia"/>
              </w:rPr>
              <w:t>★</w:t>
            </w:r>
            <w:r w:rsidRPr="00DC70C1">
              <w:t>14</w:t>
            </w:r>
            <w:r w:rsidRPr="00DC70C1">
              <w:rPr>
                <w:rFonts w:hint="eastAsia"/>
              </w:rPr>
              <w:t>、具备公网互动设置窗口，可以设定本机</w:t>
            </w:r>
            <w:r w:rsidRPr="00DC70C1">
              <w:rPr>
                <w:rFonts w:hint="eastAsia"/>
              </w:rPr>
              <w:t>ID</w:t>
            </w:r>
            <w:r w:rsidRPr="00DC70C1">
              <w:rPr>
                <w:rFonts w:hint="eastAsia"/>
              </w:rPr>
              <w:t>、本地端口、服务器</w:t>
            </w:r>
            <w:r w:rsidRPr="00DC70C1">
              <w:rPr>
                <w:rFonts w:hint="eastAsia"/>
              </w:rPr>
              <w:t>IP</w:t>
            </w:r>
            <w:r w:rsidRPr="00DC70C1">
              <w:rPr>
                <w:rFonts w:hint="eastAsia"/>
              </w:rPr>
              <w:t>及服务器端口；可以手动增加本地互动用户信息，可以实现本地用户列表的导入导出；系统可以保存常用互动用户的列表，用户可以任意选择在线的用户进行教学互动；</w:t>
            </w:r>
            <w:r w:rsidRPr="00DC70C1">
              <w:rPr>
                <w:rFonts w:hint="eastAsia"/>
                <w:i/>
              </w:rPr>
              <w:t>(</w:t>
            </w:r>
            <w:r w:rsidRPr="00DC70C1">
              <w:rPr>
                <w:rFonts w:hint="eastAsia"/>
                <w:i/>
              </w:rPr>
              <w:t>提供对应的软件截图及国家认可的检测机构出具的满足此项功能内容要求相对应的软件检测报告复印件</w:t>
            </w:r>
            <w:r w:rsidRPr="00DC70C1">
              <w:rPr>
                <w:rFonts w:hint="eastAsia"/>
                <w:i/>
              </w:rPr>
              <w:t>)</w:t>
            </w:r>
          </w:p>
          <w:p w:rsidR="007E432A" w:rsidRPr="00DC70C1" w:rsidRDefault="007E432A" w:rsidP="00B9003C">
            <w:pPr>
              <w:spacing w:line="276" w:lineRule="auto"/>
              <w:jc w:val="left"/>
              <w:rPr>
                <w:rFonts w:asciiTheme="minorEastAsia" w:eastAsiaTheme="minorEastAsia" w:hAnsiTheme="minorEastAsia"/>
                <w:szCs w:val="21"/>
              </w:rPr>
            </w:pPr>
            <w:r w:rsidRPr="00DC70C1">
              <w:rPr>
                <w:rFonts w:hint="eastAsia"/>
              </w:rPr>
              <w:t>★</w:t>
            </w:r>
            <w:r w:rsidRPr="00DC70C1">
              <w:t>15</w:t>
            </w:r>
            <w:r w:rsidRPr="00DC70C1">
              <w:rPr>
                <w:rFonts w:hint="eastAsia"/>
              </w:rPr>
              <w:t>、可以设置互动时采用单屏显示或是双屏显示，具备本地显示设置功能；互动时主讲端和听讲端的画面可以从设备输入的摄像机画面或</w:t>
            </w:r>
            <w:r w:rsidRPr="00DC70C1">
              <w:rPr>
                <w:rFonts w:hint="eastAsia"/>
              </w:rPr>
              <w:t>VGA</w:t>
            </w:r>
            <w:r w:rsidRPr="00DC70C1">
              <w:rPr>
                <w:rFonts w:hint="eastAsia"/>
              </w:rPr>
              <w:t>画面中自定义选择；</w:t>
            </w:r>
            <w:r w:rsidRPr="00DC70C1">
              <w:rPr>
                <w:rFonts w:hint="eastAsia"/>
                <w:i/>
              </w:rPr>
              <w:t>(</w:t>
            </w:r>
            <w:r w:rsidRPr="00DC70C1">
              <w:rPr>
                <w:rFonts w:hint="eastAsia"/>
                <w:i/>
              </w:rPr>
              <w:t>提供对应的软件截图及国家认可的检测机构出具的满足此项功能内容要求相对应的软件检测报告复印件</w:t>
            </w:r>
            <w:r w:rsidRPr="00DC70C1">
              <w:rPr>
                <w:rFonts w:hint="eastAsia"/>
                <w:i/>
              </w:rPr>
              <w:t>)</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3</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跟踪主机</w:t>
            </w:r>
          </w:p>
        </w:tc>
        <w:tc>
          <w:tcPr>
            <w:tcW w:w="3790" w:type="pct"/>
            <w:shd w:val="clear" w:color="auto" w:fill="auto"/>
            <w:vAlign w:val="center"/>
          </w:tcPr>
          <w:p w:rsidR="007E432A" w:rsidRPr="00DC70C1" w:rsidRDefault="007E432A" w:rsidP="00B9003C">
            <w:pPr>
              <w:spacing w:line="276" w:lineRule="auto"/>
              <w:jc w:val="left"/>
            </w:pPr>
            <w:r w:rsidRPr="00DC70C1">
              <w:t>1</w:t>
            </w:r>
            <w:r w:rsidRPr="00DC70C1">
              <w:rPr>
                <w:rFonts w:hint="eastAsia"/>
              </w:rPr>
              <w:t>、</w:t>
            </w:r>
            <w:r w:rsidRPr="00DC70C1">
              <w:rPr>
                <w:rFonts w:hint="eastAsia"/>
              </w:rPr>
              <w:t>ARM</w:t>
            </w:r>
            <w:r w:rsidRPr="00DC70C1">
              <w:rPr>
                <w:rFonts w:hint="eastAsia"/>
              </w:rPr>
              <w:t>处理器，</w:t>
            </w:r>
            <w:r w:rsidRPr="00DC70C1">
              <w:rPr>
                <w:rFonts w:hint="eastAsia"/>
              </w:rPr>
              <w:t>Linux</w:t>
            </w:r>
            <w:r w:rsidRPr="00DC70C1">
              <w:rPr>
                <w:rFonts w:hint="eastAsia"/>
              </w:rPr>
              <w:t>系统；</w:t>
            </w:r>
            <w:r w:rsidRPr="00DC70C1">
              <w:rPr>
                <w:rFonts w:asciiTheme="minorEastAsia" w:eastAsiaTheme="minorEastAsia" w:hAnsiTheme="minorEastAsia" w:cs="宋体" w:hint="eastAsia"/>
                <w:kern w:val="0"/>
                <w:szCs w:val="21"/>
              </w:rPr>
              <w:t>≥</w:t>
            </w:r>
            <w:r w:rsidRPr="00DC70C1">
              <w:rPr>
                <w:rFonts w:hint="eastAsia"/>
              </w:rPr>
              <w:t>1U</w:t>
            </w:r>
            <w:r w:rsidRPr="00DC70C1">
              <w:rPr>
                <w:rFonts w:hint="eastAsia"/>
              </w:rPr>
              <w:t>，</w:t>
            </w:r>
            <w:r w:rsidRPr="00DC70C1">
              <w:rPr>
                <w:rFonts w:hint="eastAsia"/>
              </w:rPr>
              <w:t>19</w:t>
            </w:r>
            <w:r w:rsidRPr="00DC70C1">
              <w:rPr>
                <w:rFonts w:hint="eastAsia"/>
              </w:rPr>
              <w:t>英寸标准机架式设计；</w:t>
            </w:r>
          </w:p>
          <w:p w:rsidR="007E432A" w:rsidRPr="00DC70C1" w:rsidRDefault="007E432A" w:rsidP="00B9003C">
            <w:pPr>
              <w:spacing w:line="276" w:lineRule="auto"/>
              <w:jc w:val="left"/>
            </w:pPr>
            <w:r w:rsidRPr="00DC70C1">
              <w:t>2</w:t>
            </w:r>
            <w:r w:rsidRPr="00DC70C1">
              <w:rPr>
                <w:rFonts w:hint="eastAsia"/>
              </w:rPr>
              <w:t>、具备前置</w:t>
            </w:r>
            <w:r w:rsidRPr="00DC70C1">
              <w:rPr>
                <w:rFonts w:asciiTheme="minorEastAsia" w:eastAsiaTheme="minorEastAsia" w:hAnsiTheme="minorEastAsia" w:cs="宋体" w:hint="eastAsia"/>
                <w:kern w:val="0"/>
                <w:szCs w:val="21"/>
              </w:rPr>
              <w:t>≥</w:t>
            </w:r>
            <w:r w:rsidRPr="00DC70C1">
              <w:rPr>
                <w:rFonts w:hint="eastAsia"/>
              </w:rPr>
              <w:t>2</w:t>
            </w:r>
            <w:r w:rsidRPr="00DC70C1">
              <w:rPr>
                <w:rFonts w:hint="eastAsia"/>
              </w:rPr>
              <w:t>寸</w:t>
            </w:r>
            <w:r w:rsidRPr="00DC70C1">
              <w:rPr>
                <w:rFonts w:hint="eastAsia"/>
              </w:rPr>
              <w:t>LCD</w:t>
            </w:r>
            <w:r w:rsidRPr="00DC70C1">
              <w:rPr>
                <w:rFonts w:hint="eastAsia"/>
              </w:rPr>
              <w:t>彩色液晶屏，具备电源开关键，上、下、左、右导航键，确认、取消键，开始、暂停及停止键。</w:t>
            </w:r>
          </w:p>
          <w:p w:rsidR="007E432A" w:rsidRPr="00DC70C1" w:rsidRDefault="007E432A" w:rsidP="00B9003C">
            <w:pPr>
              <w:spacing w:line="276" w:lineRule="auto"/>
              <w:jc w:val="left"/>
            </w:pPr>
            <w:r w:rsidRPr="00DC70C1">
              <w:t>3</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4</w:t>
            </w:r>
            <w:r w:rsidRPr="00DC70C1">
              <w:rPr>
                <w:rFonts w:hint="eastAsia"/>
              </w:rPr>
              <w:t>个</w:t>
            </w:r>
            <w:r w:rsidRPr="00DC70C1">
              <w:rPr>
                <w:rFonts w:hint="eastAsia"/>
              </w:rPr>
              <w:t>DB9</w:t>
            </w:r>
            <w:r w:rsidRPr="00DC70C1">
              <w:rPr>
                <w:rFonts w:hint="eastAsia"/>
              </w:rPr>
              <w:t>串口：</w:t>
            </w:r>
            <w:r w:rsidRPr="00DC70C1">
              <w:rPr>
                <w:rFonts w:asciiTheme="minorEastAsia" w:eastAsiaTheme="minorEastAsia" w:hAnsiTheme="minorEastAsia" w:cs="宋体" w:hint="eastAsia"/>
                <w:kern w:val="0"/>
                <w:szCs w:val="21"/>
              </w:rPr>
              <w:t>≥</w:t>
            </w:r>
            <w:r w:rsidRPr="00DC70C1">
              <w:rPr>
                <w:rFonts w:hint="eastAsia"/>
              </w:rPr>
              <w:t>3</w:t>
            </w:r>
            <w:r w:rsidRPr="00DC70C1">
              <w:rPr>
                <w:rFonts w:hint="eastAsia"/>
              </w:rPr>
              <w:t>个串口支持连接教师、学生和板书摄像机进行云台控制，</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个串口支持与录播工作站连接，实现通讯和状态同步；</w:t>
            </w:r>
          </w:p>
          <w:p w:rsidR="007E432A" w:rsidRPr="00DC70C1" w:rsidRDefault="007E432A" w:rsidP="00B9003C">
            <w:pPr>
              <w:spacing w:line="276" w:lineRule="auto"/>
              <w:jc w:val="left"/>
            </w:pPr>
            <w:r w:rsidRPr="00DC70C1">
              <w:t>4</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6</w:t>
            </w:r>
            <w:r w:rsidRPr="00DC70C1">
              <w:rPr>
                <w:rFonts w:hint="eastAsia"/>
              </w:rPr>
              <w:t>个</w:t>
            </w:r>
            <w:r w:rsidRPr="00DC70C1">
              <w:rPr>
                <w:rFonts w:hint="eastAsia"/>
              </w:rPr>
              <w:t>RJ45</w:t>
            </w:r>
            <w:r w:rsidRPr="00DC70C1">
              <w:rPr>
                <w:rFonts w:hint="eastAsia"/>
              </w:rPr>
              <w:t>的</w:t>
            </w:r>
            <w:r w:rsidRPr="00DC70C1">
              <w:rPr>
                <w:rFonts w:hint="eastAsia"/>
              </w:rPr>
              <w:t>232</w:t>
            </w:r>
            <w:r w:rsidRPr="00DC70C1">
              <w:rPr>
                <w:rFonts w:hint="eastAsia"/>
              </w:rPr>
              <w:t>串口：</w:t>
            </w:r>
            <w:r w:rsidRPr="00DC70C1">
              <w:rPr>
                <w:rFonts w:asciiTheme="minorEastAsia" w:eastAsiaTheme="minorEastAsia" w:hAnsiTheme="minorEastAsia" w:cs="宋体" w:hint="eastAsia"/>
                <w:kern w:val="0"/>
                <w:szCs w:val="21"/>
              </w:rPr>
              <w:t>≥</w:t>
            </w:r>
            <w:r w:rsidRPr="00DC70C1">
              <w:rPr>
                <w:rFonts w:hint="eastAsia"/>
              </w:rPr>
              <w:t>4</w:t>
            </w:r>
            <w:r w:rsidRPr="00DC70C1">
              <w:rPr>
                <w:rFonts w:hint="eastAsia"/>
              </w:rPr>
              <w:t>个串口支持连接教师、学生、全景和板书摄像机进行云台控制，</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个串口支持与录播工作站连接，实现通讯和状态同步；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个串口支持连控制面板，控制跟踪主机开始、暂停和结束；</w:t>
            </w:r>
          </w:p>
          <w:p w:rsidR="007E432A" w:rsidRPr="00DC70C1" w:rsidRDefault="007E432A" w:rsidP="00B9003C">
            <w:pPr>
              <w:spacing w:line="276" w:lineRule="auto"/>
              <w:jc w:val="left"/>
            </w:pPr>
            <w:r w:rsidRPr="00DC70C1">
              <w:t>5</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VGA</w:t>
            </w:r>
            <w:r w:rsidRPr="00DC70C1">
              <w:rPr>
                <w:rFonts w:hint="eastAsia"/>
              </w:rPr>
              <w:t>输出，</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HDMI</w:t>
            </w:r>
            <w:r w:rsidRPr="00DC70C1">
              <w:rPr>
                <w:rFonts w:hint="eastAsia"/>
              </w:rPr>
              <w:t>输出，可输出图像探测器画面；具备</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USB2.0</w:t>
            </w:r>
            <w:r w:rsidRPr="00DC70C1">
              <w:rPr>
                <w:rFonts w:hint="eastAsia"/>
              </w:rPr>
              <w:t>接口，用于</w:t>
            </w:r>
            <w:r w:rsidRPr="00DC70C1">
              <w:rPr>
                <w:rFonts w:hint="eastAsia"/>
              </w:rPr>
              <w:t>U</w:t>
            </w:r>
            <w:r w:rsidRPr="00DC70C1">
              <w:rPr>
                <w:rFonts w:hint="eastAsia"/>
              </w:rPr>
              <w:t>盘升级程序；</w:t>
            </w:r>
          </w:p>
          <w:p w:rsidR="007E432A" w:rsidRPr="00DC70C1" w:rsidRDefault="007E432A" w:rsidP="00B9003C">
            <w:pPr>
              <w:spacing w:line="276" w:lineRule="auto"/>
              <w:jc w:val="left"/>
              <w:rPr>
                <w:rFonts w:asciiTheme="minorEastAsia" w:eastAsiaTheme="minorEastAsia" w:hAnsiTheme="minorEastAsia"/>
                <w:szCs w:val="21"/>
              </w:rPr>
            </w:pPr>
            <w:r w:rsidRPr="00DC70C1">
              <w:t>6</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6</w:t>
            </w:r>
            <w:r w:rsidRPr="00DC70C1">
              <w:rPr>
                <w:rFonts w:hint="eastAsia"/>
              </w:rPr>
              <w:t>个</w:t>
            </w:r>
            <w:r w:rsidRPr="00DC70C1">
              <w:rPr>
                <w:rFonts w:hint="eastAsia"/>
              </w:rPr>
              <w:t>POE</w:t>
            </w:r>
            <w:r w:rsidRPr="00DC70C1">
              <w:rPr>
                <w:rFonts w:hint="eastAsia"/>
              </w:rPr>
              <w:t>供电网口，可以连接</w:t>
            </w:r>
            <w:r w:rsidRPr="00DC70C1">
              <w:rPr>
                <w:rFonts w:hint="eastAsia"/>
              </w:rPr>
              <w:t>POE</w:t>
            </w:r>
            <w:r w:rsidRPr="00DC70C1">
              <w:rPr>
                <w:rFonts w:hint="eastAsia"/>
              </w:rPr>
              <w:t>摄像机或图像探测器；</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4</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在线互动课堂软件</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w:t>
            </w:r>
            <w:r w:rsidRPr="00DC70C1">
              <w:rPr>
                <w:rFonts w:hint="eastAsia"/>
              </w:rPr>
              <w:t>1</w:t>
            </w:r>
            <w:r w:rsidRPr="00DC70C1">
              <w:rPr>
                <w:rFonts w:hint="eastAsia"/>
              </w:rPr>
              <w:t>、须支持一键上课，系统支持自动获取服务器平台端互动预约信息，查找当前时间段该教室能够加入的课堂。</w:t>
            </w:r>
            <w:r w:rsidRPr="00DC70C1">
              <w:rPr>
                <w:rFonts w:hint="eastAsia"/>
                <w:i/>
              </w:rPr>
              <w:t>（提供功能截图并加盖投标人公章）</w:t>
            </w:r>
          </w:p>
          <w:p w:rsidR="007E432A" w:rsidRPr="00DC70C1" w:rsidRDefault="007E432A" w:rsidP="00B9003C">
            <w:pPr>
              <w:spacing w:line="276" w:lineRule="auto"/>
              <w:jc w:val="left"/>
            </w:pPr>
            <w:r w:rsidRPr="00DC70C1">
              <w:t>2</w:t>
            </w:r>
            <w:r w:rsidRPr="00DC70C1">
              <w:rPr>
                <w:rFonts w:hint="eastAsia"/>
              </w:rPr>
              <w:t>、支持在“课表”功能项查看当前教室本周的所有课程表安排以及课程状态。支持互动课程结束后平台端的课程回放。</w:t>
            </w:r>
          </w:p>
          <w:p w:rsidR="007E432A" w:rsidRPr="00DC70C1" w:rsidRDefault="007E432A" w:rsidP="00B9003C">
            <w:pPr>
              <w:spacing w:line="276" w:lineRule="auto"/>
              <w:jc w:val="left"/>
              <w:rPr>
                <w:i/>
              </w:rPr>
            </w:pPr>
            <w:r w:rsidRPr="00DC70C1">
              <w:rPr>
                <w:rFonts w:hint="eastAsia"/>
              </w:rPr>
              <w:t>★</w:t>
            </w:r>
            <w:r w:rsidRPr="00DC70C1">
              <w:rPr>
                <w:rFonts w:hint="eastAsia"/>
              </w:rPr>
              <w:t>3</w:t>
            </w:r>
            <w:r w:rsidRPr="00DC70C1">
              <w:rPr>
                <w:rFonts w:hint="eastAsia"/>
              </w:rPr>
              <w:t>、支持本地创建课堂，支持查看所有平台终端的注册设备，可点击进行选中后，即可点击开展</w:t>
            </w:r>
            <w:r w:rsidRPr="00DC70C1">
              <w:rPr>
                <w:rFonts w:hint="eastAsia"/>
              </w:rPr>
              <w:t>1VN</w:t>
            </w:r>
            <w:r w:rsidRPr="00DC70C1">
              <w:rPr>
                <w:rFonts w:hint="eastAsia"/>
              </w:rPr>
              <w:t>的互动教学活动。（</w:t>
            </w:r>
            <w:r w:rsidRPr="00DC70C1">
              <w:rPr>
                <w:rFonts w:hint="eastAsia"/>
                <w:i/>
              </w:rPr>
              <w:t>提供</w:t>
            </w:r>
            <w:r w:rsidRPr="00DC70C1">
              <w:rPr>
                <w:rFonts w:hint="eastAsia"/>
                <w:i/>
              </w:rPr>
              <w:t>1VN</w:t>
            </w:r>
            <w:r w:rsidRPr="00DC70C1">
              <w:rPr>
                <w:rFonts w:hint="eastAsia"/>
                <w:i/>
              </w:rPr>
              <w:t>的互动功能截图（</w:t>
            </w:r>
            <w:r w:rsidRPr="00DC70C1">
              <w:rPr>
                <w:rFonts w:hint="eastAsia"/>
                <w:i/>
              </w:rPr>
              <w:t>N</w:t>
            </w:r>
            <w:r w:rsidRPr="00DC70C1">
              <w:rPr>
                <w:rFonts w:hint="eastAsia"/>
                <w:i/>
              </w:rPr>
              <w:t>≥</w:t>
            </w:r>
            <w:r w:rsidRPr="00DC70C1">
              <w:rPr>
                <w:rFonts w:hint="eastAsia"/>
                <w:i/>
              </w:rPr>
              <w:t>8</w:t>
            </w:r>
            <w:r w:rsidRPr="00DC70C1">
              <w:rPr>
                <w:rFonts w:hint="eastAsia"/>
                <w:i/>
              </w:rPr>
              <w:t>）；并加盖投标人公章）</w:t>
            </w:r>
          </w:p>
          <w:p w:rsidR="007E432A" w:rsidRPr="00DC70C1" w:rsidRDefault="007E432A" w:rsidP="00B9003C">
            <w:pPr>
              <w:spacing w:line="276" w:lineRule="auto"/>
              <w:jc w:val="left"/>
            </w:pPr>
            <w:r w:rsidRPr="00DC70C1">
              <w:rPr>
                <w:rFonts w:hint="eastAsia"/>
              </w:rPr>
              <w:t>★</w:t>
            </w:r>
            <w:r w:rsidRPr="00DC70C1">
              <w:rPr>
                <w:rFonts w:hint="eastAsia"/>
              </w:rPr>
              <w:t>4</w:t>
            </w:r>
            <w:r w:rsidRPr="00DC70C1">
              <w:rPr>
                <w:rFonts w:hint="eastAsia"/>
              </w:rPr>
              <w:t>、提供至少两种加入互动课堂的方式。</w:t>
            </w:r>
            <w:r w:rsidRPr="00DC70C1">
              <w:rPr>
                <w:rFonts w:hint="eastAsia"/>
                <w:i/>
              </w:rPr>
              <w:t>（提供功能截图并加盖投标人公章）</w:t>
            </w:r>
          </w:p>
          <w:p w:rsidR="007E432A" w:rsidRPr="00DC70C1" w:rsidRDefault="007E432A" w:rsidP="00B9003C">
            <w:pPr>
              <w:spacing w:line="276" w:lineRule="auto"/>
              <w:jc w:val="left"/>
              <w:rPr>
                <w:i/>
              </w:rPr>
            </w:pPr>
            <w:r w:rsidRPr="00DC70C1">
              <w:rPr>
                <w:rFonts w:hint="eastAsia"/>
              </w:rPr>
              <w:t>★</w:t>
            </w:r>
            <w:r w:rsidRPr="00DC70C1">
              <w:rPr>
                <w:rFonts w:hint="eastAsia"/>
              </w:rPr>
              <w:t>5</w:t>
            </w:r>
            <w:r w:rsidRPr="00DC70C1">
              <w:rPr>
                <w:rFonts w:hint="eastAsia"/>
              </w:rPr>
              <w:t>、支持标准的</w:t>
            </w:r>
            <w:r w:rsidRPr="00DC70C1">
              <w:rPr>
                <w:rFonts w:hint="eastAsia"/>
              </w:rPr>
              <w:t>SIP</w:t>
            </w:r>
            <w:r w:rsidRPr="00DC70C1">
              <w:rPr>
                <w:rFonts w:hint="eastAsia"/>
              </w:rPr>
              <w:t>互动协议，便于对接第三方互动设备。</w:t>
            </w:r>
            <w:r w:rsidRPr="00DC70C1">
              <w:rPr>
                <w:rFonts w:hint="eastAsia"/>
                <w:i/>
              </w:rPr>
              <w:t>（提供协议设置功能截图并加盖公章）</w:t>
            </w:r>
          </w:p>
          <w:p w:rsidR="007E432A" w:rsidRPr="00DC70C1" w:rsidRDefault="007E432A" w:rsidP="00B9003C">
            <w:pPr>
              <w:widowControl/>
              <w:suppressAutoHyphens/>
              <w:spacing w:line="276" w:lineRule="auto"/>
              <w:rPr>
                <w:rFonts w:asciiTheme="minorEastAsia" w:eastAsiaTheme="minorEastAsia" w:hAnsiTheme="minorEastAsia"/>
                <w:szCs w:val="21"/>
              </w:rPr>
            </w:pPr>
            <w:r w:rsidRPr="00DC70C1">
              <w:t>6</w:t>
            </w:r>
            <w:r w:rsidRPr="00DC70C1">
              <w:rPr>
                <w:rFonts w:hint="eastAsia"/>
              </w:rPr>
              <w:t>、支持回声消除。</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5</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空间网格跟踪系统软件</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、提交到跟踪机：可以把新数据写入跟踪机。</w:t>
            </w:r>
          </w:p>
          <w:p w:rsidR="007E432A" w:rsidRPr="00DC70C1" w:rsidRDefault="007E432A" w:rsidP="00B9003C">
            <w:pPr>
              <w:spacing w:line="276" w:lineRule="auto"/>
              <w:jc w:val="left"/>
            </w:pPr>
            <w:r w:rsidRPr="00DC70C1">
              <w:t>2</w:t>
            </w:r>
            <w:r w:rsidRPr="00DC70C1">
              <w:rPr>
                <w:rFonts w:hint="eastAsia"/>
              </w:rPr>
              <w:t>、配置文件导入导出：将跟踪主机设置完成，可将配置文件导出到本地保存，也可将配置文件导入，实现一键恢复配置。</w:t>
            </w:r>
          </w:p>
          <w:p w:rsidR="007E432A" w:rsidRPr="00DC70C1" w:rsidRDefault="007E432A" w:rsidP="00B9003C">
            <w:pPr>
              <w:spacing w:line="276" w:lineRule="auto"/>
              <w:jc w:val="left"/>
            </w:pPr>
            <w:r w:rsidRPr="00DC70C1">
              <w:t>3</w:t>
            </w:r>
            <w:r w:rsidRPr="00DC70C1">
              <w:rPr>
                <w:rFonts w:hint="eastAsia"/>
              </w:rPr>
              <w:t>、多样性跟踪策略：支持灵活的多机位组合导播策略。包括教师跟踪模式，学生跟踪模式，教师学生跟踪模式，教师学生板书跟踪模式，互动跟踪等模式</w:t>
            </w:r>
          </w:p>
          <w:p w:rsidR="007E432A" w:rsidRPr="00DC70C1" w:rsidRDefault="007E432A" w:rsidP="00B9003C">
            <w:pPr>
              <w:spacing w:line="276" w:lineRule="auto"/>
              <w:jc w:val="left"/>
            </w:pPr>
            <w:r w:rsidRPr="00DC70C1">
              <w:t>4</w:t>
            </w:r>
            <w:r w:rsidRPr="00DC70C1">
              <w:rPr>
                <w:rFonts w:hint="eastAsia"/>
              </w:rPr>
              <w:t>、跟踪调试模式：调试时打开调试程序，不需要进行其他策略主机的搭配，就可以进行教师，学生，板书的探测和策略切换，实现跟踪效果。</w:t>
            </w:r>
          </w:p>
          <w:p w:rsidR="007E432A" w:rsidRPr="00DC70C1" w:rsidRDefault="007E432A" w:rsidP="00B9003C">
            <w:pPr>
              <w:spacing w:line="276" w:lineRule="auto"/>
              <w:jc w:val="left"/>
              <w:rPr>
                <w:rFonts w:asciiTheme="minorEastAsia" w:eastAsiaTheme="minorEastAsia" w:hAnsiTheme="minorEastAsia"/>
                <w:szCs w:val="21"/>
              </w:rPr>
            </w:pPr>
            <w:r w:rsidRPr="00DC70C1">
              <w:t>5</w:t>
            </w:r>
            <w:r w:rsidRPr="00DC70C1">
              <w:rPr>
                <w:rFonts w:hint="eastAsia"/>
              </w:rPr>
              <w:t>、录播主机联动控制：配置完成后，跟踪主机自动与录播主机自动联动，点击录播的开始录制按钮或点击跟踪主机的开始跟踪按钮，就可以进行当前场景匹配策略的自动探测和画面跟踪拍摄。</w:t>
            </w:r>
            <w:r w:rsidRPr="00DC70C1">
              <w:rPr>
                <w:rFonts w:hint="eastAsia"/>
              </w:rPr>
              <w:t xml:space="preserve">                                                                   </w:t>
            </w:r>
          </w:p>
          <w:p w:rsidR="007E432A" w:rsidRPr="00DC70C1" w:rsidRDefault="007E432A" w:rsidP="00B9003C">
            <w:pPr>
              <w:spacing w:line="276" w:lineRule="auto"/>
              <w:rPr>
                <w:rFonts w:asciiTheme="minorEastAsia" w:eastAsiaTheme="minorEastAsia" w:hAnsiTheme="minorEastAsia"/>
                <w:szCs w:val="21"/>
              </w:rPr>
            </w:pP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6</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教师图像探测器</w:t>
            </w:r>
          </w:p>
        </w:tc>
        <w:tc>
          <w:tcPr>
            <w:tcW w:w="3790"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szCs w:val="21"/>
              </w:rPr>
            </w:pPr>
            <w:r w:rsidRPr="00DC70C1">
              <w:t>1</w:t>
            </w:r>
            <w:r w:rsidRPr="00DC70C1">
              <w:rPr>
                <w:rFonts w:hint="eastAsia"/>
              </w:rPr>
              <w:t>、成像器件：</w:t>
            </w:r>
            <w:r w:rsidRPr="00DC70C1">
              <w:rPr>
                <w:rFonts w:hint="eastAsia"/>
              </w:rPr>
              <w:t>1/3"</w:t>
            </w:r>
            <w:r w:rsidRPr="00DC70C1">
              <w:rPr>
                <w:rFonts w:hint="eastAsia"/>
              </w:rPr>
              <w:t>高清</w:t>
            </w:r>
            <w:r w:rsidRPr="00DC70C1">
              <w:rPr>
                <w:rFonts w:hint="eastAsia"/>
              </w:rPr>
              <w:t>CMOS</w:t>
            </w:r>
            <w:r w:rsidRPr="00DC70C1">
              <w:rPr>
                <w:rFonts w:hint="eastAsia"/>
              </w:rPr>
              <w:t>；有效像素：</w:t>
            </w:r>
            <w:r w:rsidRPr="00DC70C1">
              <w:rPr>
                <w:rFonts w:hint="eastAsia"/>
              </w:rPr>
              <w:t>1920X1080</w:t>
            </w:r>
            <w:r w:rsidRPr="00DC70C1">
              <w:rPr>
                <w:rFonts w:hint="eastAsia"/>
              </w:rPr>
              <w:t>；信噪比：≥</w:t>
            </w:r>
            <w:r w:rsidRPr="00DC70C1">
              <w:rPr>
                <w:rFonts w:hint="eastAsia"/>
              </w:rPr>
              <w:t>50db(AGC OFF)</w:t>
            </w:r>
            <w:r w:rsidRPr="00DC70C1">
              <w:rPr>
                <w:rFonts w:hint="eastAsia"/>
              </w:rPr>
              <w:t>；网络接口：</w:t>
            </w:r>
            <w:r w:rsidRPr="00DC70C1">
              <w:rPr>
                <w:rFonts w:hint="eastAsia"/>
              </w:rPr>
              <w:t>10/100M</w:t>
            </w:r>
            <w:r w:rsidRPr="00DC70C1">
              <w:rPr>
                <w:rFonts w:hint="eastAsia"/>
              </w:rPr>
              <w:t>网络自适应，</w:t>
            </w:r>
            <w:r w:rsidRPr="00DC70C1">
              <w:rPr>
                <w:rFonts w:hint="eastAsia"/>
              </w:rPr>
              <w:t>RJ45</w:t>
            </w:r>
            <w:r w:rsidRPr="00DC70C1">
              <w:rPr>
                <w:rFonts w:hint="eastAsia"/>
              </w:rPr>
              <w:t>适配器，</w:t>
            </w:r>
            <w:r w:rsidRPr="00DC70C1">
              <w:rPr>
                <w:rFonts w:hint="eastAsia"/>
              </w:rPr>
              <w:t>POE</w:t>
            </w:r>
            <w:r w:rsidRPr="00DC70C1">
              <w:rPr>
                <w:rFonts w:hint="eastAsia"/>
              </w:rPr>
              <w:t>供电；视频编码：</w:t>
            </w:r>
            <w:r w:rsidRPr="00DC70C1">
              <w:rPr>
                <w:rFonts w:hint="eastAsia"/>
              </w:rPr>
              <w:t xml:space="preserve">H.264 Main Profile, Baseline </w:t>
            </w:r>
            <w:r w:rsidRPr="00DC70C1">
              <w:rPr>
                <w:rFonts w:hint="eastAsia"/>
              </w:rPr>
              <w:t>编码</w:t>
            </w:r>
            <w:r w:rsidRPr="00DC70C1">
              <w:rPr>
                <w:rFonts w:hint="eastAsia"/>
              </w:rPr>
              <w:t xml:space="preserve"> MJPEG</w:t>
            </w:r>
            <w:r w:rsidRPr="00DC70C1">
              <w:rPr>
                <w:rFonts w:hint="eastAsia"/>
              </w:rPr>
              <w:t>编码；电源：</w:t>
            </w:r>
            <w:r w:rsidRPr="00DC70C1">
              <w:rPr>
                <w:rFonts w:hint="eastAsia"/>
              </w:rPr>
              <w:t>DC 12V</w:t>
            </w:r>
            <w:r w:rsidRPr="00DC70C1">
              <w:rPr>
                <w:rFonts w:hint="eastAsia"/>
              </w:rPr>
              <w:t>、</w:t>
            </w:r>
            <w:r w:rsidRPr="00DC70C1">
              <w:rPr>
                <w:rFonts w:hint="eastAsia"/>
              </w:rPr>
              <w:t>POE</w:t>
            </w:r>
            <w:r w:rsidRPr="00DC70C1">
              <w:rPr>
                <w:rFonts w:hint="eastAsia"/>
              </w:rPr>
              <w:t>供电；协议支持：</w:t>
            </w:r>
            <w:r w:rsidRPr="00DC70C1">
              <w:rPr>
                <w:rFonts w:hint="eastAsia"/>
              </w:rPr>
              <w:t>TCP/IP,UDP,RTP,RTSP</w:t>
            </w:r>
            <w:r w:rsidRPr="00DC70C1">
              <w:rPr>
                <w:rFonts w:hint="eastAsia"/>
              </w:rPr>
              <w:t>；</w:t>
            </w:r>
            <w:r w:rsidRPr="00DC70C1">
              <w:rPr>
                <w:rFonts w:asciiTheme="minorEastAsia" w:eastAsiaTheme="minorEastAsia" w:hAnsiTheme="minorEastAsia"/>
                <w:szCs w:val="21"/>
              </w:rPr>
              <w:t xml:space="preserve">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7</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学生图像探测器</w:t>
            </w:r>
          </w:p>
        </w:tc>
        <w:tc>
          <w:tcPr>
            <w:tcW w:w="3790"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szCs w:val="21"/>
              </w:rPr>
            </w:pPr>
            <w:r w:rsidRPr="00DC70C1">
              <w:t>1</w:t>
            </w:r>
            <w:r w:rsidRPr="00DC70C1">
              <w:rPr>
                <w:rFonts w:hint="eastAsia"/>
              </w:rPr>
              <w:t>、采用</w:t>
            </w:r>
            <w:r w:rsidRPr="00DC70C1">
              <w:rPr>
                <w:rFonts w:hint="eastAsia"/>
              </w:rPr>
              <w:t>86</w:t>
            </w:r>
            <w:r w:rsidRPr="00DC70C1">
              <w:rPr>
                <w:rFonts w:hint="eastAsia"/>
              </w:rPr>
              <w:t>盒式嵌入墙壁安装的图像探测器。成像器件：</w:t>
            </w:r>
            <w:r w:rsidRPr="00DC70C1">
              <w:rPr>
                <w:rFonts w:hint="eastAsia"/>
              </w:rPr>
              <w:t>1/3"</w:t>
            </w:r>
            <w:r w:rsidRPr="00DC70C1">
              <w:rPr>
                <w:rFonts w:hint="eastAsia"/>
              </w:rPr>
              <w:t>高清</w:t>
            </w:r>
            <w:r w:rsidRPr="00DC70C1">
              <w:rPr>
                <w:rFonts w:hint="eastAsia"/>
              </w:rPr>
              <w:t>CMOS</w:t>
            </w:r>
            <w:r w:rsidRPr="00DC70C1">
              <w:rPr>
                <w:rFonts w:hint="eastAsia"/>
              </w:rPr>
              <w:t>；有效像素：</w:t>
            </w:r>
            <w:r w:rsidRPr="00DC70C1">
              <w:rPr>
                <w:rFonts w:hint="eastAsia"/>
              </w:rPr>
              <w:t>1920(H)X1080(V),2 mega pixel</w:t>
            </w:r>
            <w:r w:rsidRPr="00DC70C1">
              <w:rPr>
                <w:rFonts w:hint="eastAsia"/>
              </w:rPr>
              <w:t>；信噪比：≥</w:t>
            </w:r>
            <w:r w:rsidRPr="00DC70C1">
              <w:rPr>
                <w:rFonts w:hint="eastAsia"/>
              </w:rPr>
              <w:t>50db(AGC OFF)</w:t>
            </w:r>
            <w:r w:rsidRPr="00DC70C1">
              <w:rPr>
                <w:rFonts w:hint="eastAsia"/>
              </w:rPr>
              <w:t>；网络接口：</w:t>
            </w:r>
            <w:r w:rsidRPr="00DC70C1">
              <w:rPr>
                <w:rFonts w:hint="eastAsia"/>
              </w:rPr>
              <w:t>10/100M</w:t>
            </w:r>
            <w:r w:rsidRPr="00DC70C1">
              <w:rPr>
                <w:rFonts w:hint="eastAsia"/>
              </w:rPr>
              <w:t>网络自适应，</w:t>
            </w:r>
            <w:r w:rsidRPr="00DC70C1">
              <w:rPr>
                <w:rFonts w:hint="eastAsia"/>
              </w:rPr>
              <w:t>RJ45</w:t>
            </w:r>
            <w:r w:rsidRPr="00DC70C1">
              <w:rPr>
                <w:rFonts w:hint="eastAsia"/>
              </w:rPr>
              <w:t>适配器；视频编码：</w:t>
            </w:r>
            <w:r w:rsidRPr="00DC70C1">
              <w:rPr>
                <w:rFonts w:hint="eastAsia"/>
              </w:rPr>
              <w:t xml:space="preserve">H.264 Main Profile, Baseline </w:t>
            </w:r>
            <w:r w:rsidRPr="00DC70C1">
              <w:rPr>
                <w:rFonts w:hint="eastAsia"/>
              </w:rPr>
              <w:t>编码</w:t>
            </w:r>
            <w:r w:rsidRPr="00DC70C1">
              <w:rPr>
                <w:rFonts w:hint="eastAsia"/>
              </w:rPr>
              <w:t xml:space="preserve"> MJPEG</w:t>
            </w:r>
            <w:r w:rsidRPr="00DC70C1">
              <w:rPr>
                <w:rFonts w:hint="eastAsia"/>
              </w:rPr>
              <w:t>编码；电源：</w:t>
            </w:r>
            <w:r w:rsidRPr="00DC70C1">
              <w:rPr>
                <w:rFonts w:hint="eastAsia"/>
              </w:rPr>
              <w:t xml:space="preserve">DC 12V </w:t>
            </w:r>
            <w:r w:rsidRPr="00DC70C1">
              <w:rPr>
                <w:rFonts w:hint="eastAsia"/>
              </w:rPr>
              <w:t>、</w:t>
            </w:r>
            <w:r w:rsidRPr="00DC70C1">
              <w:rPr>
                <w:rFonts w:hint="eastAsia"/>
              </w:rPr>
              <w:t>POE</w:t>
            </w:r>
            <w:r w:rsidRPr="00DC70C1">
              <w:rPr>
                <w:rFonts w:hint="eastAsia"/>
              </w:rPr>
              <w:t>供电；协议支持：</w:t>
            </w:r>
            <w:r w:rsidRPr="00DC70C1">
              <w:rPr>
                <w:rFonts w:hint="eastAsia"/>
              </w:rPr>
              <w:t>TCP/IP,UDP,RTP,RTSP</w:t>
            </w:r>
            <w:r w:rsidRPr="00DC70C1">
              <w:rPr>
                <w:rFonts w:hint="eastAsia"/>
              </w:rPr>
              <w:t>；</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8</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高清摄像机</w:t>
            </w:r>
          </w:p>
        </w:tc>
        <w:tc>
          <w:tcPr>
            <w:tcW w:w="3790" w:type="pct"/>
            <w:shd w:val="clear" w:color="auto" w:fill="auto"/>
            <w:vAlign w:val="center"/>
          </w:tcPr>
          <w:p w:rsidR="007E432A" w:rsidRPr="00DC70C1" w:rsidRDefault="007E432A" w:rsidP="00B9003C">
            <w:pPr>
              <w:spacing w:line="276" w:lineRule="auto"/>
              <w:jc w:val="left"/>
            </w:pPr>
            <w:r w:rsidRPr="00DC70C1">
              <w:t>1</w:t>
            </w:r>
            <w:r w:rsidRPr="00DC70C1">
              <w:rPr>
                <w:rFonts w:hint="eastAsia"/>
              </w:rPr>
              <w:t>、成像器件：</w:t>
            </w:r>
            <w:r w:rsidRPr="00DC70C1">
              <w:rPr>
                <w:rFonts w:hint="eastAsia"/>
              </w:rPr>
              <w:t>1/2.7</w:t>
            </w:r>
            <w:r w:rsidRPr="00DC70C1">
              <w:rPr>
                <w:rFonts w:hint="eastAsia"/>
              </w:rPr>
              <w:t>英寸</w:t>
            </w:r>
            <w:r w:rsidRPr="00DC70C1">
              <w:rPr>
                <w:rFonts w:hint="eastAsia"/>
              </w:rPr>
              <w:t xml:space="preserve"> CMOS</w:t>
            </w:r>
            <w:r w:rsidRPr="00DC70C1">
              <w:rPr>
                <w:rFonts w:hint="eastAsia"/>
              </w:rPr>
              <w:t>；有效像素：</w:t>
            </w:r>
            <w:r w:rsidRPr="00DC70C1">
              <w:rPr>
                <w:rFonts w:hint="eastAsia"/>
              </w:rPr>
              <w:t>207</w:t>
            </w:r>
            <w:r w:rsidRPr="00DC70C1">
              <w:rPr>
                <w:rFonts w:hint="eastAsia"/>
              </w:rPr>
              <w:t>万；</w:t>
            </w:r>
            <w:r w:rsidRPr="00DC70C1">
              <w:rPr>
                <w:rFonts w:hint="eastAsia"/>
              </w:rPr>
              <w:t xml:space="preserve"> </w:t>
            </w:r>
            <w:r w:rsidRPr="00DC70C1">
              <w:rPr>
                <w:rFonts w:hint="eastAsia"/>
              </w:rPr>
              <w:t>信号系统：</w:t>
            </w:r>
            <w:r w:rsidRPr="00DC70C1">
              <w:rPr>
                <w:rFonts w:hint="eastAsia"/>
              </w:rPr>
              <w:t>HD: 1080P60/50/30/25, 1080i60/50,720P60/50/30/25,SD: 480i, 576i</w:t>
            </w:r>
            <w:r w:rsidRPr="00DC70C1">
              <w:rPr>
                <w:rFonts w:hint="eastAsia"/>
              </w:rPr>
              <w:t>；</w:t>
            </w:r>
            <w:r w:rsidRPr="00DC70C1">
              <w:rPr>
                <w:rFonts w:hint="eastAsia"/>
              </w:rPr>
              <w:t xml:space="preserve"> </w:t>
            </w:r>
            <w:r w:rsidRPr="00DC70C1">
              <w:rPr>
                <w:rFonts w:hint="eastAsia"/>
              </w:rPr>
              <w:t>扫描方式：逐行；数字降噪：</w:t>
            </w:r>
            <w:r w:rsidRPr="00DC70C1">
              <w:rPr>
                <w:rFonts w:hint="eastAsia"/>
              </w:rPr>
              <w:t>2D&amp;3D</w:t>
            </w:r>
            <w:r w:rsidRPr="00DC70C1">
              <w:rPr>
                <w:rFonts w:hint="eastAsia"/>
              </w:rPr>
              <w:t>数字降噪；信噪比：≥</w:t>
            </w:r>
            <w:r w:rsidRPr="00DC70C1">
              <w:rPr>
                <w:rFonts w:hint="eastAsia"/>
              </w:rPr>
              <w:t>55Db</w:t>
            </w:r>
            <w:r w:rsidRPr="00DC70C1">
              <w:rPr>
                <w:rFonts w:hint="eastAsia"/>
              </w:rPr>
              <w:t>；</w:t>
            </w:r>
          </w:p>
          <w:p w:rsidR="007E432A" w:rsidRPr="00DC70C1" w:rsidRDefault="007E432A" w:rsidP="00B9003C">
            <w:pPr>
              <w:spacing w:line="276" w:lineRule="auto"/>
              <w:jc w:val="left"/>
            </w:pPr>
            <w:r w:rsidRPr="00DC70C1">
              <w:t>2</w:t>
            </w:r>
            <w:r w:rsidRPr="00DC70C1">
              <w:rPr>
                <w:rFonts w:hint="eastAsia"/>
              </w:rPr>
              <w:t>、</w:t>
            </w:r>
            <w:r w:rsidRPr="00DC70C1">
              <w:rPr>
                <w:rFonts w:hint="eastAsia"/>
              </w:rPr>
              <w:t xml:space="preserve"> </w:t>
            </w:r>
            <w:r w:rsidRPr="00DC70C1">
              <w:rPr>
                <w:rFonts w:hint="eastAsia"/>
              </w:rPr>
              <w:t>镜头：</w:t>
            </w:r>
            <w:r w:rsidRPr="00DC70C1">
              <w:rPr>
                <w:rFonts w:hint="eastAsia"/>
              </w:rPr>
              <w:t>12x, f3.5mm ~ 42.3mm, F1.8 ~ F2.8</w:t>
            </w:r>
            <w:r w:rsidRPr="00DC70C1">
              <w:rPr>
                <w:rFonts w:hint="eastAsia"/>
              </w:rPr>
              <w:t>，</w:t>
            </w:r>
            <w:r w:rsidRPr="00DC70C1">
              <w:rPr>
                <w:rFonts w:hint="eastAsia"/>
              </w:rPr>
              <w:t>32x</w:t>
            </w:r>
            <w:r w:rsidRPr="00DC70C1">
              <w:rPr>
                <w:rFonts w:hint="eastAsia"/>
              </w:rPr>
              <w:t>数字变焦；</w:t>
            </w:r>
            <w:r w:rsidRPr="00DC70C1">
              <w:rPr>
                <w:rFonts w:hint="eastAsia"/>
              </w:rPr>
              <w:t xml:space="preserve"> </w:t>
            </w:r>
            <w:r w:rsidRPr="00DC70C1">
              <w:rPr>
                <w:rFonts w:hint="eastAsia"/>
              </w:rPr>
              <w:t>水平转动范围：±</w:t>
            </w:r>
            <w:r w:rsidRPr="00DC70C1">
              <w:rPr>
                <w:rFonts w:hint="eastAsia"/>
              </w:rPr>
              <w:t>170</w:t>
            </w:r>
            <w:r w:rsidRPr="00DC70C1">
              <w:rPr>
                <w:rFonts w:hint="eastAsia"/>
              </w:rPr>
              <w:t>°，水平转动速度范围：</w:t>
            </w:r>
            <w:r w:rsidRPr="00DC70C1">
              <w:rPr>
                <w:rFonts w:hint="eastAsia"/>
              </w:rPr>
              <w:t>1.7</w:t>
            </w:r>
            <w:r w:rsidRPr="00DC70C1">
              <w:rPr>
                <w:rFonts w:hint="eastAsia"/>
              </w:rPr>
              <w:t>°</w:t>
            </w:r>
            <w:r w:rsidRPr="00DC70C1">
              <w:rPr>
                <w:rFonts w:hint="eastAsia"/>
              </w:rPr>
              <w:t xml:space="preserve"> ~ 100</w:t>
            </w:r>
            <w:r w:rsidRPr="00DC70C1">
              <w:rPr>
                <w:rFonts w:hint="eastAsia"/>
              </w:rPr>
              <w:t>°</w:t>
            </w:r>
            <w:r w:rsidRPr="00DC70C1">
              <w:rPr>
                <w:rFonts w:hint="eastAsia"/>
              </w:rPr>
              <w:t>/s</w:t>
            </w:r>
            <w:r w:rsidRPr="00DC70C1">
              <w:rPr>
                <w:rFonts w:hint="eastAsia"/>
              </w:rPr>
              <w:t>；</w:t>
            </w:r>
            <w:r w:rsidRPr="00DC70C1">
              <w:rPr>
                <w:rFonts w:hint="eastAsia"/>
              </w:rPr>
              <w:t xml:space="preserve"> </w:t>
            </w:r>
            <w:r w:rsidRPr="00DC70C1">
              <w:rPr>
                <w:rFonts w:hint="eastAsia"/>
              </w:rPr>
              <w:t>垂直转动范围：</w:t>
            </w:r>
            <w:r w:rsidRPr="00DC70C1">
              <w:rPr>
                <w:rFonts w:hint="eastAsia"/>
              </w:rPr>
              <w:t>-30</w:t>
            </w:r>
            <w:r w:rsidRPr="00DC70C1">
              <w:rPr>
                <w:rFonts w:hint="eastAsia"/>
              </w:rPr>
              <w:t>°</w:t>
            </w:r>
            <w:r w:rsidRPr="00DC70C1">
              <w:rPr>
                <w:rFonts w:hint="eastAsia"/>
              </w:rPr>
              <w:t xml:space="preserve"> ~ +90</w:t>
            </w:r>
            <w:r w:rsidRPr="00DC70C1">
              <w:rPr>
                <w:rFonts w:hint="eastAsia"/>
              </w:rPr>
              <w:t>°，垂直转动速度范围：</w:t>
            </w:r>
            <w:r w:rsidRPr="00DC70C1">
              <w:rPr>
                <w:rFonts w:hint="eastAsia"/>
              </w:rPr>
              <w:t>1.7</w:t>
            </w:r>
            <w:r w:rsidRPr="00DC70C1">
              <w:rPr>
                <w:rFonts w:hint="eastAsia"/>
              </w:rPr>
              <w:t>°</w:t>
            </w:r>
            <w:r w:rsidRPr="00DC70C1">
              <w:rPr>
                <w:rFonts w:hint="eastAsia"/>
              </w:rPr>
              <w:t xml:space="preserve"> ~ 69.9</w:t>
            </w:r>
            <w:r w:rsidRPr="00DC70C1">
              <w:rPr>
                <w:rFonts w:hint="eastAsia"/>
              </w:rPr>
              <w:t>°</w:t>
            </w:r>
            <w:r w:rsidRPr="00DC70C1">
              <w:rPr>
                <w:rFonts w:hint="eastAsia"/>
              </w:rPr>
              <w:t>/s</w:t>
            </w:r>
            <w:r w:rsidRPr="00DC70C1">
              <w:rPr>
                <w:rFonts w:hint="eastAsia"/>
              </w:rPr>
              <w:t>；</w:t>
            </w:r>
            <w:r w:rsidRPr="00DC70C1">
              <w:rPr>
                <w:rFonts w:hint="eastAsia"/>
              </w:rPr>
              <w:t xml:space="preserve"> </w:t>
            </w:r>
            <w:r w:rsidRPr="00DC70C1">
              <w:rPr>
                <w:rFonts w:hint="eastAsia"/>
              </w:rPr>
              <w:t>预置位数量：</w:t>
            </w:r>
            <w:r w:rsidRPr="00DC70C1">
              <w:rPr>
                <w:rFonts w:hint="eastAsia"/>
              </w:rPr>
              <w:t>255</w:t>
            </w:r>
            <w:r w:rsidRPr="00DC70C1">
              <w:rPr>
                <w:rFonts w:hint="eastAsia"/>
              </w:rPr>
              <w:t>；</w:t>
            </w:r>
          </w:p>
          <w:p w:rsidR="007E432A" w:rsidRPr="00DC70C1" w:rsidRDefault="007E432A" w:rsidP="00B9003C">
            <w:pPr>
              <w:spacing w:line="276" w:lineRule="auto"/>
              <w:jc w:val="left"/>
            </w:pPr>
            <w:r w:rsidRPr="00DC70C1">
              <w:t>3</w:t>
            </w:r>
            <w:r w:rsidRPr="00DC70C1">
              <w:rPr>
                <w:rFonts w:hint="eastAsia"/>
              </w:rPr>
              <w:t>、视频编码：</w:t>
            </w:r>
            <w:r w:rsidRPr="00DC70C1">
              <w:rPr>
                <w:rFonts w:hint="eastAsia"/>
              </w:rPr>
              <w:t>H.265/H.264/MJEPG</w:t>
            </w:r>
            <w:r w:rsidRPr="00DC70C1">
              <w:rPr>
                <w:rFonts w:hint="eastAsia"/>
              </w:rPr>
              <w:t>；</w:t>
            </w:r>
            <w:r w:rsidRPr="00DC70C1">
              <w:rPr>
                <w:rFonts w:hint="eastAsia"/>
              </w:rPr>
              <w:t xml:space="preserve"> </w:t>
            </w:r>
            <w:r w:rsidRPr="00DC70C1">
              <w:rPr>
                <w:rFonts w:hint="eastAsia"/>
              </w:rPr>
              <w:t>视频码流：主码流，辅码流；主码流分辨率支持</w:t>
            </w:r>
            <w:r w:rsidRPr="00DC70C1">
              <w:rPr>
                <w:rFonts w:hint="eastAsia"/>
              </w:rPr>
              <w:t>1920x1080, 1280x720, 1024x576</w:t>
            </w:r>
            <w:r w:rsidRPr="00DC70C1">
              <w:rPr>
                <w:rFonts w:hint="eastAsia"/>
              </w:rPr>
              <w:t>，辅码流分辨率支持</w:t>
            </w:r>
            <w:r w:rsidRPr="00DC70C1">
              <w:rPr>
                <w:rFonts w:hint="eastAsia"/>
              </w:rPr>
              <w:t>720x576, 720x480, 320x240</w:t>
            </w:r>
            <w:r w:rsidRPr="00DC70C1">
              <w:rPr>
                <w:rFonts w:hint="eastAsia"/>
              </w:rPr>
              <w:t>；</w:t>
            </w:r>
          </w:p>
          <w:p w:rsidR="007E432A" w:rsidRPr="00DC70C1" w:rsidRDefault="007E432A" w:rsidP="00B9003C">
            <w:pPr>
              <w:spacing w:line="276" w:lineRule="auto"/>
              <w:jc w:val="left"/>
            </w:pPr>
            <w:r w:rsidRPr="00DC70C1">
              <w:t>4</w:t>
            </w:r>
            <w:r w:rsidRPr="00DC70C1">
              <w:rPr>
                <w:rFonts w:hint="eastAsia"/>
              </w:rPr>
              <w:t>、支持协议：</w:t>
            </w:r>
            <w:r w:rsidRPr="00DC70C1">
              <w:rPr>
                <w:rFonts w:hint="eastAsia"/>
              </w:rPr>
              <w:t xml:space="preserve">TCP/IP, HTTP, RTSP, RTMP, Onvif, DHCP, </w:t>
            </w:r>
            <w:r w:rsidRPr="00DC70C1">
              <w:rPr>
                <w:rFonts w:hint="eastAsia"/>
              </w:rPr>
              <w:t>组播等；</w:t>
            </w:r>
            <w:r w:rsidRPr="00DC70C1">
              <w:rPr>
                <w:rFonts w:hint="eastAsia"/>
              </w:rPr>
              <w:t xml:space="preserve"> </w:t>
            </w:r>
            <w:r w:rsidRPr="00DC70C1">
              <w:rPr>
                <w:rFonts w:hint="eastAsia"/>
              </w:rPr>
              <w:t>视频输出：</w:t>
            </w:r>
            <w:r w:rsidRPr="00DC70C1">
              <w:rPr>
                <w:rFonts w:hint="eastAsia"/>
              </w:rPr>
              <w:t>1</w:t>
            </w:r>
            <w:r w:rsidRPr="00DC70C1">
              <w:rPr>
                <w:rFonts w:hint="eastAsia"/>
              </w:rPr>
              <w:t>路</w:t>
            </w:r>
            <w:r w:rsidRPr="00DC70C1">
              <w:rPr>
                <w:rFonts w:hint="eastAsia"/>
              </w:rPr>
              <w:t>3G-SDI</w:t>
            </w:r>
            <w:r w:rsidRPr="00DC70C1">
              <w:rPr>
                <w:rFonts w:hint="eastAsia"/>
              </w:rPr>
              <w:t>、</w:t>
            </w:r>
            <w:r w:rsidRPr="00DC70C1">
              <w:rPr>
                <w:rFonts w:hint="eastAsia"/>
              </w:rPr>
              <w:t>HDMI</w:t>
            </w:r>
            <w:r w:rsidRPr="00DC70C1">
              <w:rPr>
                <w:rFonts w:hint="eastAsia"/>
              </w:rPr>
              <w:t>、</w:t>
            </w:r>
            <w:r w:rsidRPr="00DC70C1">
              <w:rPr>
                <w:rFonts w:hint="eastAsia"/>
              </w:rPr>
              <w:t>RJ45</w:t>
            </w:r>
            <w:r w:rsidRPr="00DC70C1">
              <w:rPr>
                <w:rFonts w:hint="eastAsia"/>
              </w:rPr>
              <w:t>网络，三路接口可同时输出，支持</w:t>
            </w:r>
            <w:r w:rsidRPr="00DC70C1">
              <w:rPr>
                <w:rFonts w:hint="eastAsia"/>
              </w:rPr>
              <w:t>1</w:t>
            </w:r>
            <w:r w:rsidRPr="00DC70C1">
              <w:rPr>
                <w:rFonts w:hint="eastAsia"/>
              </w:rPr>
              <w:t>路</w:t>
            </w:r>
            <w:r w:rsidRPr="00DC70C1">
              <w:rPr>
                <w:rFonts w:hint="eastAsia"/>
              </w:rPr>
              <w:t>CVBS</w:t>
            </w:r>
            <w:r w:rsidRPr="00DC70C1">
              <w:rPr>
                <w:rFonts w:hint="eastAsia"/>
              </w:rPr>
              <w:t>输出；</w:t>
            </w:r>
          </w:p>
          <w:p w:rsidR="007E432A" w:rsidRPr="00DC70C1" w:rsidRDefault="007E432A" w:rsidP="00B9003C">
            <w:pPr>
              <w:spacing w:line="276" w:lineRule="auto"/>
              <w:rPr>
                <w:rFonts w:asciiTheme="minorEastAsia" w:eastAsiaTheme="minorEastAsia" w:hAnsiTheme="minorEastAsia"/>
                <w:szCs w:val="21"/>
              </w:rPr>
            </w:pPr>
            <w:r w:rsidRPr="00DC70C1">
              <w:t>5</w:t>
            </w:r>
            <w:r w:rsidRPr="00DC70C1">
              <w:rPr>
                <w:rFonts w:hint="eastAsia"/>
              </w:rPr>
              <w:t>、内置</w:t>
            </w:r>
            <w:r w:rsidRPr="00DC70C1">
              <w:rPr>
                <w:rFonts w:hint="eastAsia"/>
              </w:rPr>
              <w:t>POC</w:t>
            </w:r>
            <w:r w:rsidRPr="00DC70C1">
              <w:rPr>
                <w:rFonts w:hint="eastAsia"/>
              </w:rPr>
              <w:t>供电模块；</w:t>
            </w:r>
            <w:r w:rsidRPr="00DC70C1">
              <w:rPr>
                <w:rFonts w:hint="eastAsia"/>
              </w:rPr>
              <w:t xml:space="preserve">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9</w:t>
            </w:r>
          </w:p>
        </w:tc>
        <w:tc>
          <w:tcPr>
            <w:tcW w:w="849" w:type="pct"/>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kern w:val="0"/>
                <w:szCs w:val="21"/>
              </w:rPr>
              <w:t>数字音频处理器</w:t>
            </w:r>
          </w:p>
        </w:tc>
        <w:tc>
          <w:tcPr>
            <w:tcW w:w="3790" w:type="pct"/>
            <w:shd w:val="clear" w:color="auto" w:fill="auto"/>
            <w:vAlign w:val="center"/>
          </w:tcPr>
          <w:p w:rsidR="007E432A" w:rsidRPr="00DC70C1" w:rsidRDefault="007E432A" w:rsidP="00B9003C">
            <w:pPr>
              <w:spacing w:line="276" w:lineRule="auto"/>
              <w:jc w:val="left"/>
            </w:pPr>
            <w:r w:rsidRPr="00DC70C1">
              <w:t>1</w:t>
            </w:r>
            <w:r w:rsidRPr="00DC70C1">
              <w:rPr>
                <w:rFonts w:hint="eastAsia"/>
              </w:rPr>
              <w:t>、支持</w:t>
            </w:r>
            <w:r w:rsidRPr="00DC70C1">
              <w:rPr>
                <w:rFonts w:hint="eastAsia"/>
              </w:rPr>
              <w:t>8</w:t>
            </w:r>
            <w:r w:rsidRPr="00DC70C1">
              <w:rPr>
                <w:rFonts w:hint="eastAsia"/>
              </w:rPr>
              <w:t>路全频</w:t>
            </w:r>
            <w:r w:rsidRPr="00DC70C1">
              <w:rPr>
                <w:rFonts w:hint="eastAsia"/>
              </w:rPr>
              <w:t>AEC</w:t>
            </w:r>
            <w:r w:rsidRPr="00DC70C1">
              <w:rPr>
                <w:rFonts w:hint="eastAsia"/>
              </w:rPr>
              <w:t>回声抑制功能；支持</w:t>
            </w:r>
            <w:r w:rsidRPr="00DC70C1">
              <w:rPr>
                <w:rFonts w:hint="eastAsia"/>
              </w:rPr>
              <w:t>8</w:t>
            </w:r>
            <w:r w:rsidRPr="00DC70C1">
              <w:rPr>
                <w:rFonts w:hint="eastAsia"/>
              </w:rPr>
              <w:t>路平衡式话筒输入，</w:t>
            </w:r>
            <w:r w:rsidRPr="00DC70C1">
              <w:rPr>
                <w:rFonts w:hint="eastAsia"/>
              </w:rPr>
              <w:t>4</w:t>
            </w:r>
            <w:r w:rsidRPr="00DC70C1">
              <w:rPr>
                <w:rFonts w:hint="eastAsia"/>
              </w:rPr>
              <w:t>路平衡式线路输入，采用裸线接口端子；支持</w:t>
            </w:r>
            <w:r w:rsidRPr="00DC70C1">
              <w:rPr>
                <w:rFonts w:hint="eastAsia"/>
              </w:rPr>
              <w:t>6</w:t>
            </w:r>
            <w:r w:rsidRPr="00DC70C1">
              <w:rPr>
                <w:rFonts w:hint="eastAsia"/>
              </w:rPr>
              <w:t>路平衡式线路输出，采用裸线接口端子</w:t>
            </w:r>
          </w:p>
          <w:p w:rsidR="007E432A" w:rsidRPr="00DC70C1" w:rsidRDefault="007E432A" w:rsidP="00B9003C">
            <w:pPr>
              <w:spacing w:line="276" w:lineRule="auto"/>
              <w:jc w:val="left"/>
            </w:pPr>
            <w:r w:rsidRPr="00DC70C1">
              <w:t>2</w:t>
            </w:r>
            <w:r w:rsidRPr="00DC70C1">
              <w:rPr>
                <w:rFonts w:hint="eastAsia"/>
              </w:rPr>
              <w:t>、支持</w:t>
            </w:r>
            <w:r w:rsidRPr="00DC70C1">
              <w:rPr>
                <w:rFonts w:hint="eastAsia"/>
              </w:rPr>
              <w:t>48V</w:t>
            </w:r>
            <w:r w:rsidRPr="00DC70C1">
              <w:rPr>
                <w:rFonts w:hint="eastAsia"/>
              </w:rPr>
              <w:t>幻象电源；具备用于软件设置</w:t>
            </w:r>
            <w:r w:rsidRPr="00DC70C1">
              <w:rPr>
                <w:rFonts w:hint="eastAsia"/>
              </w:rPr>
              <w:t>/</w:t>
            </w:r>
            <w:r w:rsidRPr="00DC70C1">
              <w:rPr>
                <w:rFonts w:hint="eastAsia"/>
              </w:rPr>
              <w:t>控制的以太网端口；支持以太网接口用于多台设备联机工作；具备串行端口用于第三方</w:t>
            </w:r>
            <w:r w:rsidRPr="00DC70C1">
              <w:rPr>
                <w:rFonts w:hint="eastAsia"/>
              </w:rPr>
              <w:t>RS-232</w:t>
            </w:r>
            <w:r w:rsidRPr="00DC70C1">
              <w:rPr>
                <w:rFonts w:hint="eastAsia"/>
              </w:rPr>
              <w:t>远程控制；具备信号路由功能，对音频信号进行切换和分配；</w:t>
            </w:r>
          </w:p>
          <w:p w:rsidR="007E432A" w:rsidRPr="00DC70C1" w:rsidRDefault="007E432A" w:rsidP="00B9003C">
            <w:pPr>
              <w:spacing w:line="276" w:lineRule="auto"/>
              <w:jc w:val="left"/>
            </w:pPr>
            <w:r w:rsidRPr="00DC70C1">
              <w:t>3</w:t>
            </w:r>
            <w:r w:rsidRPr="00DC70C1">
              <w:rPr>
                <w:rFonts w:hint="eastAsia"/>
              </w:rPr>
              <w:t>、提供</w:t>
            </w:r>
            <w:r w:rsidRPr="00DC70C1">
              <w:rPr>
                <w:rFonts w:hint="eastAsia"/>
              </w:rPr>
              <w:t>RMS</w:t>
            </w:r>
            <w:r w:rsidRPr="00DC70C1">
              <w:rPr>
                <w:rFonts w:hint="eastAsia"/>
              </w:rPr>
              <w:t>均值和</w:t>
            </w:r>
            <w:r w:rsidRPr="00DC70C1">
              <w:rPr>
                <w:rFonts w:hint="eastAsia"/>
              </w:rPr>
              <w:t>Peak</w:t>
            </w:r>
            <w:r w:rsidRPr="00DC70C1">
              <w:rPr>
                <w:rFonts w:hint="eastAsia"/>
              </w:rPr>
              <w:t>峰值两种电平表，监测当前音频信号幅度；</w:t>
            </w:r>
          </w:p>
          <w:p w:rsidR="007E432A" w:rsidRPr="00DC70C1" w:rsidRDefault="007E432A" w:rsidP="00B9003C">
            <w:pPr>
              <w:spacing w:line="276" w:lineRule="auto"/>
              <w:jc w:val="left"/>
            </w:pPr>
            <w:r w:rsidRPr="00DC70C1">
              <w:t>4</w:t>
            </w:r>
            <w:r w:rsidRPr="00DC70C1">
              <w:rPr>
                <w:rFonts w:hint="eastAsia"/>
              </w:rPr>
              <w:t>、信号处理模块具备以下功能：滤波模块：高通、低通；均衡器模块：</w:t>
            </w:r>
            <w:r w:rsidRPr="00DC70C1">
              <w:rPr>
                <w:rFonts w:hint="eastAsia"/>
              </w:rPr>
              <w:t>10</w:t>
            </w:r>
            <w:r w:rsidRPr="00DC70C1">
              <w:rPr>
                <w:rFonts w:hint="eastAsia"/>
              </w:rPr>
              <w:t>段图示均衡；音频处理模块：智能降噪、限幅器、压缩限制器、噪声门、增益控制、反馈抑制；混音模块：智能混音、矩阵混音；延时模块；控制器：音量平衡、音量调节。</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kern w:val="0"/>
                <w:szCs w:val="21"/>
              </w:rPr>
              <w:t>10</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指向性话筒</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、频率范围：</w:t>
            </w:r>
            <w:r w:rsidRPr="00DC70C1">
              <w:rPr>
                <w:rFonts w:hint="eastAsia"/>
              </w:rPr>
              <w:t>40</w:t>
            </w:r>
            <w:r w:rsidRPr="00DC70C1">
              <w:rPr>
                <w:rFonts w:hint="eastAsia"/>
              </w:rPr>
              <w:t>—</w:t>
            </w:r>
            <w:r w:rsidRPr="00DC70C1">
              <w:rPr>
                <w:rFonts w:hint="eastAsia"/>
              </w:rPr>
              <w:t>18000 Hz</w:t>
            </w:r>
            <w:r w:rsidRPr="00DC70C1">
              <w:rPr>
                <w:rFonts w:hint="eastAsia"/>
              </w:rPr>
              <w:t>；灵敏度：</w:t>
            </w:r>
            <w:r w:rsidRPr="00DC70C1">
              <w:rPr>
                <w:rFonts w:hint="eastAsia"/>
              </w:rPr>
              <w:t>-35dB</w:t>
            </w:r>
            <w:r w:rsidRPr="00DC70C1">
              <w:rPr>
                <w:rFonts w:hint="eastAsia"/>
              </w:rPr>
              <w:t>；指向性：超窄指向；拾音角度：</w:t>
            </w:r>
            <w:r w:rsidRPr="00DC70C1">
              <w:rPr>
                <w:rFonts w:hint="eastAsia"/>
              </w:rPr>
              <w:t>100</w:t>
            </w:r>
            <w:r w:rsidRPr="00DC70C1">
              <w:rPr>
                <w:rFonts w:hint="eastAsia"/>
              </w:rPr>
              <w:t>°</w:t>
            </w:r>
          </w:p>
          <w:p w:rsidR="007E432A" w:rsidRPr="00DC70C1" w:rsidRDefault="007E432A" w:rsidP="00B9003C">
            <w:pPr>
              <w:spacing w:line="276" w:lineRule="auto"/>
              <w:jc w:val="left"/>
              <w:rPr>
                <w:rFonts w:asciiTheme="minorEastAsia" w:eastAsiaTheme="minorEastAsia" w:hAnsiTheme="minorEastAsia"/>
                <w:szCs w:val="21"/>
              </w:rPr>
            </w:pPr>
            <w:r w:rsidRPr="00DC70C1">
              <w:t>2</w:t>
            </w:r>
            <w:r w:rsidRPr="00DC70C1">
              <w:rPr>
                <w:rFonts w:hint="eastAsia"/>
              </w:rPr>
              <w:t>、最大声压级：</w:t>
            </w:r>
            <w:r w:rsidRPr="00DC70C1">
              <w:rPr>
                <w:rFonts w:hint="eastAsia"/>
              </w:rPr>
              <w:t>132(@THD</w:t>
            </w:r>
            <w:r w:rsidRPr="00DC70C1">
              <w:rPr>
                <w:rFonts w:hint="eastAsia"/>
              </w:rPr>
              <w:t>≤</w:t>
            </w:r>
            <w:r w:rsidRPr="00DC70C1">
              <w:rPr>
                <w:rFonts w:hint="eastAsia"/>
              </w:rPr>
              <w:t>0.5%,1KHz)</w:t>
            </w:r>
            <w:r w:rsidRPr="00DC70C1">
              <w:rPr>
                <w:rFonts w:hint="eastAsia"/>
              </w:rPr>
              <w:t>；阻抗：</w:t>
            </w:r>
            <w:r w:rsidRPr="00DC70C1">
              <w:rPr>
                <w:rFonts w:hint="eastAsia"/>
              </w:rPr>
              <w:t>200</w:t>
            </w:r>
            <w:r w:rsidRPr="00DC70C1">
              <w:rPr>
                <w:rFonts w:hint="eastAsia"/>
              </w:rPr>
              <w:t>Ω；工作电压：</w:t>
            </w:r>
            <w:r w:rsidRPr="00DC70C1">
              <w:rPr>
                <w:rFonts w:hint="eastAsia"/>
              </w:rPr>
              <w:t xml:space="preserve"> 48V</w:t>
            </w:r>
            <w:r w:rsidRPr="00DC70C1">
              <w:rPr>
                <w:rFonts w:hint="eastAsia"/>
              </w:rPr>
              <w:t>；信噪比≥</w:t>
            </w:r>
            <w:r w:rsidRPr="00DC70C1">
              <w:rPr>
                <w:rFonts w:hint="eastAsia"/>
              </w:rPr>
              <w:t>70dB</w:t>
            </w:r>
            <w:r w:rsidRPr="00DC70C1">
              <w:rPr>
                <w:rFonts w:hint="eastAsia"/>
              </w:rPr>
              <w:t>；等效噪声级：</w:t>
            </w:r>
            <w:r w:rsidRPr="00DC70C1">
              <w:rPr>
                <w:rFonts w:hint="eastAsia"/>
              </w:rPr>
              <w:t>26dB-A</w:t>
            </w:r>
            <w:r w:rsidRPr="00DC70C1">
              <w:rPr>
                <w:rFonts w:hint="eastAsia"/>
              </w:rPr>
              <w:t>；吊杆尺寸：吊杆长度（可伸缩）</w:t>
            </w:r>
            <w:r w:rsidRPr="00DC70C1">
              <w:rPr>
                <w:rFonts w:hint="eastAsia"/>
              </w:rPr>
              <w:t xml:space="preserve">60-1200mm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1</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宋体" w:hAnsi="宋体" w:cs="宋体" w:hint="eastAsia"/>
                <w:kern w:val="0"/>
                <w:szCs w:val="21"/>
              </w:rPr>
              <w:t>控制面板</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支持控制录播系统的录制、暂停、停止</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kern w:val="0"/>
                <w:szCs w:val="21"/>
              </w:rPr>
              <w:t>12</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时序电源控制器</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、可以管理</w:t>
            </w:r>
            <w:r w:rsidRPr="00DC70C1">
              <w:rPr>
                <w:rFonts w:hint="eastAsia"/>
              </w:rPr>
              <w:t>8</w:t>
            </w:r>
            <w:r w:rsidRPr="00DC70C1">
              <w:rPr>
                <w:rFonts w:hint="eastAsia"/>
              </w:rPr>
              <w:t>台</w:t>
            </w:r>
            <w:r w:rsidRPr="00DC70C1">
              <w:rPr>
                <w:rFonts w:hint="eastAsia"/>
              </w:rPr>
              <w:t>220V</w:t>
            </w:r>
            <w:r w:rsidRPr="00DC70C1">
              <w:rPr>
                <w:rFonts w:hint="eastAsia"/>
              </w:rPr>
              <w:t>交流供电设备，电源输出端口：</w:t>
            </w:r>
            <w:r w:rsidRPr="00DC70C1">
              <w:rPr>
                <w:rFonts w:hint="eastAsia"/>
              </w:rPr>
              <w:t>8</w:t>
            </w:r>
            <w:r w:rsidRPr="00DC70C1">
              <w:rPr>
                <w:rFonts w:hint="eastAsia"/>
              </w:rPr>
              <w:t>路</w:t>
            </w:r>
            <w:r w:rsidRPr="00DC70C1">
              <w:rPr>
                <w:rFonts w:hint="eastAsia"/>
              </w:rPr>
              <w:t>;</w:t>
            </w:r>
            <w:r w:rsidRPr="00DC70C1">
              <w:rPr>
                <w:rFonts w:hint="eastAsia"/>
              </w:rPr>
              <w:t>输入电压：</w:t>
            </w:r>
            <w:r w:rsidRPr="00DC70C1">
              <w:rPr>
                <w:rFonts w:hint="eastAsia"/>
              </w:rPr>
              <w:t>220VAC</w:t>
            </w:r>
            <w:r w:rsidRPr="00DC70C1">
              <w:rPr>
                <w:rFonts w:hint="eastAsia"/>
              </w:rPr>
              <w:t>±</w:t>
            </w:r>
            <w:r w:rsidRPr="00DC70C1">
              <w:rPr>
                <w:rFonts w:hint="eastAsia"/>
              </w:rPr>
              <w:t xml:space="preserve">10% </w:t>
            </w:r>
            <w:r w:rsidRPr="00DC70C1">
              <w:rPr>
                <w:rFonts w:hint="eastAsia"/>
              </w:rPr>
              <w:t>；频率：</w:t>
            </w:r>
            <w:r w:rsidRPr="00DC70C1">
              <w:rPr>
                <w:rFonts w:hint="eastAsia"/>
              </w:rPr>
              <w:t>50Hz;</w:t>
            </w:r>
            <w:r w:rsidRPr="00DC70C1">
              <w:rPr>
                <w:rFonts w:hint="eastAsia"/>
              </w:rPr>
              <w:t>输入电流：≤</w:t>
            </w:r>
            <w:r w:rsidRPr="00DC70C1">
              <w:rPr>
                <w:rFonts w:hint="eastAsia"/>
              </w:rPr>
              <w:t>15A;</w:t>
            </w:r>
            <w:r w:rsidRPr="00DC70C1">
              <w:rPr>
                <w:rFonts w:hint="eastAsia"/>
              </w:rPr>
              <w:t>输出电流：每个端口：≤</w:t>
            </w:r>
            <w:r w:rsidRPr="00DC70C1">
              <w:rPr>
                <w:rFonts w:hint="eastAsia"/>
              </w:rPr>
              <w:t>10A;</w:t>
            </w:r>
            <w:r w:rsidRPr="00DC70C1">
              <w:rPr>
                <w:rFonts w:hint="eastAsia"/>
              </w:rPr>
              <w:t>总电流：≤</w:t>
            </w:r>
            <w:r w:rsidRPr="00DC70C1">
              <w:rPr>
                <w:rFonts w:hint="eastAsia"/>
              </w:rPr>
              <w:t>15A</w:t>
            </w:r>
            <w:r w:rsidRPr="00DC70C1">
              <w:rPr>
                <w:rFonts w:hint="eastAsia"/>
              </w:rPr>
              <w:t>。</w:t>
            </w:r>
          </w:p>
          <w:p w:rsidR="007E432A" w:rsidRPr="00DC70C1" w:rsidRDefault="007E432A" w:rsidP="00B9003C">
            <w:pPr>
              <w:spacing w:line="276" w:lineRule="auto"/>
              <w:jc w:val="left"/>
            </w:pPr>
            <w:r w:rsidRPr="00DC70C1">
              <w:rPr>
                <w:rFonts w:hint="eastAsia"/>
              </w:rPr>
              <w:t>2</w:t>
            </w:r>
            <w:r w:rsidRPr="00DC70C1">
              <w:rPr>
                <w:rFonts w:hint="eastAsia"/>
              </w:rPr>
              <w:t>、设备具备显示模块，实时循环显示设备的</w:t>
            </w:r>
            <w:r w:rsidRPr="00DC70C1">
              <w:rPr>
                <w:rFonts w:hint="eastAsia"/>
              </w:rPr>
              <w:t>IP</w:t>
            </w:r>
            <w:r w:rsidRPr="00DC70C1">
              <w:rPr>
                <w:rFonts w:hint="eastAsia"/>
              </w:rPr>
              <w:t>地址相关信息。</w:t>
            </w:r>
          </w:p>
          <w:p w:rsidR="007E432A" w:rsidRPr="00DC70C1" w:rsidRDefault="007E432A" w:rsidP="00B9003C">
            <w:pPr>
              <w:spacing w:line="276" w:lineRule="auto"/>
              <w:jc w:val="left"/>
            </w:pPr>
            <w:r w:rsidRPr="00DC70C1">
              <w:rPr>
                <w:rFonts w:hint="eastAsia"/>
              </w:rPr>
              <w:t>3</w:t>
            </w:r>
            <w:r w:rsidRPr="00DC70C1">
              <w:rPr>
                <w:rFonts w:hint="eastAsia"/>
              </w:rPr>
              <w:t>、设备接口采用</w:t>
            </w:r>
            <w:r w:rsidRPr="00DC70C1">
              <w:rPr>
                <w:rFonts w:hint="eastAsia"/>
              </w:rPr>
              <w:t>RJ45</w:t>
            </w:r>
            <w:r w:rsidRPr="00DC70C1">
              <w:rPr>
                <w:rFonts w:hint="eastAsia"/>
              </w:rPr>
              <w:t>端口，通过网络可方便地将产品连接到控制平台，对设备进行远程控制。</w:t>
            </w:r>
            <w:r w:rsidRPr="00DC70C1">
              <w:rPr>
                <w:rFonts w:hint="eastAsia"/>
              </w:rPr>
              <w:t xml:space="preserve"> </w:t>
            </w:r>
          </w:p>
          <w:p w:rsidR="007E432A" w:rsidRPr="00DC70C1" w:rsidRDefault="007E432A" w:rsidP="00B9003C">
            <w:pPr>
              <w:spacing w:line="276" w:lineRule="auto"/>
              <w:jc w:val="left"/>
              <w:rPr>
                <w:rFonts w:asciiTheme="minorEastAsia" w:eastAsiaTheme="minorEastAsia" w:hAnsiTheme="minorEastAsia"/>
                <w:szCs w:val="21"/>
              </w:rPr>
            </w:pPr>
            <w:r w:rsidRPr="00DC70C1">
              <w:rPr>
                <w:rFonts w:hint="eastAsia"/>
              </w:rPr>
              <w:t>4</w:t>
            </w:r>
            <w:r w:rsidRPr="00DC70C1">
              <w:rPr>
                <w:rFonts w:hint="eastAsia"/>
              </w:rPr>
              <w:t>、可以选择对接入每个端口的设备分别选择实施开启、关闭、延时开启、延时关闭、延时重启；对于延时操作，通过设备管理软件可以设置延时时间。</w:t>
            </w:r>
            <w:r w:rsidRPr="00DC70C1">
              <w:rPr>
                <w:rFonts w:hint="eastAsia"/>
              </w:rPr>
              <w:t>5</w:t>
            </w:r>
            <w:r w:rsidRPr="00DC70C1">
              <w:rPr>
                <w:rFonts w:hint="eastAsia"/>
              </w:rPr>
              <w:t>、为了更方便的管理设备，可以在设备管理软件页面上添加一些定时任务。如设备“每天”“每周”“每月”进行“重启”“开机”“关机”等相关操作，都可通过页面上进行设置，也可以灵活删除。</w:t>
            </w:r>
            <w:r w:rsidRPr="00DC70C1">
              <w:rPr>
                <w:rFonts w:hint="eastAsia"/>
              </w:rPr>
              <w:t xml:space="preserve">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3</w:t>
            </w:r>
          </w:p>
        </w:tc>
        <w:tc>
          <w:tcPr>
            <w:tcW w:w="849" w:type="pct"/>
            <w:shd w:val="clear" w:color="auto" w:fill="auto"/>
            <w:vAlign w:val="center"/>
          </w:tcPr>
          <w:p w:rsidR="007E432A" w:rsidRPr="00DC70C1" w:rsidRDefault="007E432A" w:rsidP="00B9003C">
            <w:pPr>
              <w:spacing w:line="276" w:lineRule="auto"/>
              <w:jc w:val="center"/>
              <w:rPr>
                <w:rFonts w:ascii="宋体" w:hAnsi="宋体" w:cs="宋体"/>
                <w:kern w:val="0"/>
                <w:szCs w:val="21"/>
              </w:rPr>
            </w:pPr>
            <w:r w:rsidRPr="00DC70C1">
              <w:rPr>
                <w:rFonts w:ascii="宋体" w:hAnsi="宋体" w:cs="宋体" w:hint="eastAsia"/>
                <w:szCs w:val="21"/>
              </w:rPr>
              <w:t>设备机柜及教师讲桌</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w:t>
            </w:r>
            <w:r w:rsidRPr="00DC70C1">
              <w:rPr>
                <w:rFonts w:hint="eastAsia"/>
              </w:rPr>
              <w:t>24</w:t>
            </w:r>
            <w:r w:rsidRPr="00DC70C1">
              <w:rPr>
                <w:rFonts w:hint="eastAsia"/>
              </w:rPr>
              <w:t>口全</w:t>
            </w:r>
            <w:r w:rsidRPr="00DC70C1">
              <w:rPr>
                <w:rFonts w:hint="eastAsia"/>
              </w:rPr>
              <w:t>1000M</w:t>
            </w:r>
            <w:r w:rsidRPr="00DC70C1">
              <w:rPr>
                <w:rFonts w:hint="eastAsia"/>
              </w:rPr>
              <w:t>自适应桌面型以太网交换机；标准设备机柜，能部署安排下所采购服务器等相关设备（含理线架）</w:t>
            </w:r>
            <w:r>
              <w:rPr>
                <w:rFonts w:hint="eastAsia"/>
              </w:rPr>
              <w:t>；教师</w:t>
            </w:r>
            <w:r w:rsidRPr="00DC70C1">
              <w:rPr>
                <w:rFonts w:hint="eastAsia"/>
              </w:rPr>
              <w:t>讲桌：定制木制教师讲桌</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4</w:t>
            </w:r>
          </w:p>
        </w:tc>
        <w:tc>
          <w:tcPr>
            <w:tcW w:w="849" w:type="pct"/>
            <w:shd w:val="clear" w:color="auto" w:fill="auto"/>
            <w:vAlign w:val="center"/>
          </w:tcPr>
          <w:p w:rsidR="007E432A" w:rsidRPr="00DC70C1" w:rsidRDefault="007E432A" w:rsidP="00B9003C">
            <w:pPr>
              <w:spacing w:line="276" w:lineRule="auto"/>
              <w:jc w:val="center"/>
              <w:rPr>
                <w:rFonts w:ascii="宋体" w:hAnsi="宋体" w:cs="宋体"/>
                <w:szCs w:val="21"/>
              </w:rPr>
            </w:pPr>
            <w:r w:rsidRPr="00DC70C1">
              <w:rPr>
                <w:rFonts w:ascii="宋体" w:hAnsi="宋体" w:cs="宋体" w:hint="eastAsia"/>
                <w:kern w:val="0"/>
                <w:szCs w:val="21"/>
              </w:rPr>
              <w:t>手动导播台</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w:t>
            </w:r>
            <w:r w:rsidRPr="00DC70C1">
              <w:rPr>
                <w:rFonts w:hint="eastAsia"/>
              </w:rPr>
              <w:t>1</w:t>
            </w:r>
            <w:r w:rsidRPr="00DC70C1">
              <w:rPr>
                <w:rFonts w:hint="eastAsia"/>
              </w:rPr>
              <w:t>、支持对不少于</w:t>
            </w:r>
            <w:r w:rsidRPr="00DC70C1">
              <w:rPr>
                <w:rFonts w:hint="eastAsia"/>
              </w:rPr>
              <w:t>5</w:t>
            </w:r>
            <w:r w:rsidRPr="00DC70C1">
              <w:rPr>
                <w:rFonts w:hint="eastAsia"/>
              </w:rPr>
              <w:t>路摄像机的云台控制，实现“上下翻转、左右翻转、放大缩小翻转”等操控，操控期间镜头变化的速度可自行调整，可为每个摄像机设定不少于</w:t>
            </w:r>
            <w:r w:rsidRPr="00DC70C1">
              <w:rPr>
                <w:rFonts w:hint="eastAsia"/>
              </w:rPr>
              <w:t>7</w:t>
            </w:r>
            <w:r w:rsidRPr="00DC70C1">
              <w:rPr>
                <w:rFonts w:hint="eastAsia"/>
              </w:rPr>
              <w:t>个</w:t>
            </w:r>
            <w:r w:rsidRPr="00DC70C1">
              <w:rPr>
                <w:rFonts w:hint="eastAsia"/>
              </w:rPr>
              <w:t xml:space="preserve"> </w:t>
            </w:r>
            <w:r w:rsidRPr="00DC70C1">
              <w:rPr>
                <w:rFonts w:hint="eastAsia"/>
              </w:rPr>
              <w:t>预置位，完成快速定位功能；</w:t>
            </w:r>
          </w:p>
          <w:p w:rsidR="007E432A" w:rsidRPr="00DC70C1" w:rsidRDefault="007E432A" w:rsidP="00B9003C">
            <w:pPr>
              <w:spacing w:line="276" w:lineRule="auto"/>
              <w:jc w:val="left"/>
            </w:pPr>
            <w:r w:rsidRPr="00DC70C1">
              <w:rPr>
                <w:rFonts w:hint="eastAsia"/>
              </w:rPr>
              <w:t>★</w:t>
            </w:r>
            <w:r w:rsidRPr="00DC70C1">
              <w:rPr>
                <w:rFonts w:hint="eastAsia"/>
              </w:rPr>
              <w:t>2</w:t>
            </w:r>
            <w:r w:rsidRPr="00DC70C1">
              <w:rPr>
                <w:rFonts w:hint="eastAsia"/>
              </w:rPr>
              <w:t>、支持对主、副各不少于</w:t>
            </w:r>
            <w:r w:rsidRPr="00DC70C1">
              <w:rPr>
                <w:rFonts w:hint="eastAsia"/>
              </w:rPr>
              <w:t>6</w:t>
            </w:r>
            <w:r w:rsidRPr="00DC70C1">
              <w:rPr>
                <w:rFonts w:hint="eastAsia"/>
              </w:rPr>
              <w:t>路视频画面的切换控制，完成各种画中画模式的开启与关闭、画中画副画面的切换、主副画面的切换等功能，可完成简单特技的添加和去除；</w:t>
            </w:r>
          </w:p>
          <w:p w:rsidR="007E432A" w:rsidRPr="00DC70C1" w:rsidRDefault="007E432A" w:rsidP="00B9003C">
            <w:pPr>
              <w:spacing w:line="276" w:lineRule="auto"/>
              <w:jc w:val="left"/>
            </w:pPr>
            <w:r w:rsidRPr="00DC70C1">
              <w:rPr>
                <w:rFonts w:hint="eastAsia"/>
              </w:rPr>
              <w:t>3</w:t>
            </w:r>
            <w:r w:rsidRPr="00DC70C1">
              <w:rPr>
                <w:rFonts w:hint="eastAsia"/>
              </w:rPr>
              <w:t>、可与自动跟踪设备联动，具备手动、自动切换功能，可控制录像的开始、暂停、停止，在无需键盘鼠标配合下，即可完成操作；</w:t>
            </w:r>
          </w:p>
          <w:p w:rsidR="007E432A" w:rsidRPr="00DC70C1" w:rsidRDefault="007E432A" w:rsidP="00B9003C">
            <w:pPr>
              <w:spacing w:line="276" w:lineRule="auto"/>
              <w:jc w:val="left"/>
            </w:pPr>
            <w:r w:rsidRPr="00DC70C1">
              <w:t>4</w:t>
            </w:r>
            <w:r w:rsidRPr="00DC70C1">
              <w:rPr>
                <w:rFonts w:hint="eastAsia"/>
              </w:rPr>
              <w:t>、</w:t>
            </w:r>
            <w:r w:rsidRPr="00DC70C1">
              <w:rPr>
                <w:rFonts w:hint="eastAsia"/>
              </w:rPr>
              <w:t>2</w:t>
            </w:r>
            <w:r w:rsidRPr="00DC70C1">
              <w:rPr>
                <w:rFonts w:hint="eastAsia"/>
              </w:rPr>
              <w:t>路</w:t>
            </w:r>
            <w:r w:rsidRPr="00DC70C1">
              <w:rPr>
                <w:rFonts w:hint="eastAsia"/>
              </w:rPr>
              <w:t>DB9</w:t>
            </w:r>
            <w:r w:rsidRPr="00DC70C1">
              <w:rPr>
                <w:rFonts w:hint="eastAsia"/>
              </w:rPr>
              <w:t>标准</w:t>
            </w:r>
            <w:r w:rsidRPr="00DC70C1">
              <w:rPr>
                <w:rFonts w:hint="eastAsia"/>
              </w:rPr>
              <w:t>RS232</w:t>
            </w:r>
            <w:r w:rsidRPr="00DC70C1">
              <w:rPr>
                <w:rFonts w:hint="eastAsia"/>
              </w:rPr>
              <w:t>用于录播机及跟踪机控制，</w:t>
            </w:r>
            <w:r w:rsidRPr="00DC70C1">
              <w:rPr>
                <w:rFonts w:hint="eastAsia"/>
              </w:rPr>
              <w:t>1</w:t>
            </w:r>
            <w:r w:rsidRPr="00DC70C1">
              <w:rPr>
                <w:rFonts w:hint="eastAsia"/>
              </w:rPr>
              <w:t>路</w:t>
            </w:r>
            <w:r w:rsidRPr="00DC70C1">
              <w:rPr>
                <w:rFonts w:hint="eastAsia"/>
              </w:rPr>
              <w:t>DB15</w:t>
            </w:r>
            <w:r w:rsidRPr="00DC70C1">
              <w:rPr>
                <w:rFonts w:hint="eastAsia"/>
              </w:rPr>
              <w:t>专用接口可接</w:t>
            </w:r>
            <w:r w:rsidRPr="00DC70C1">
              <w:rPr>
                <w:rFonts w:hint="eastAsia"/>
              </w:rPr>
              <w:t>5</w:t>
            </w:r>
            <w:r w:rsidRPr="00DC70C1">
              <w:rPr>
                <w:rFonts w:hint="eastAsia"/>
              </w:rPr>
              <w:t>路摄像机控制，</w:t>
            </w:r>
            <w:r w:rsidRPr="00DC70C1">
              <w:rPr>
                <w:rFonts w:hint="eastAsia"/>
              </w:rPr>
              <w:t>5</w:t>
            </w:r>
            <w:r w:rsidRPr="00DC70C1">
              <w:rPr>
                <w:rFonts w:hint="eastAsia"/>
              </w:rPr>
              <w:t>路</w:t>
            </w:r>
            <w:r w:rsidRPr="00DC70C1">
              <w:rPr>
                <w:rFonts w:hint="eastAsia"/>
              </w:rPr>
              <w:t>RJ45</w:t>
            </w:r>
            <w:r w:rsidRPr="00DC70C1">
              <w:rPr>
                <w:rFonts w:hint="eastAsia"/>
              </w:rPr>
              <w:t>摄像机控制口（串口），</w:t>
            </w:r>
            <w:r w:rsidRPr="00DC70C1">
              <w:rPr>
                <w:rFonts w:hint="eastAsia"/>
              </w:rPr>
              <w:t>1</w:t>
            </w:r>
            <w:r w:rsidRPr="00DC70C1">
              <w:rPr>
                <w:rFonts w:hint="eastAsia"/>
              </w:rPr>
              <w:t>路</w:t>
            </w:r>
            <w:r w:rsidRPr="00DC70C1">
              <w:rPr>
                <w:rFonts w:hint="eastAsia"/>
              </w:rPr>
              <w:t>USB 2.0</w:t>
            </w:r>
            <w:r w:rsidRPr="00DC70C1">
              <w:rPr>
                <w:rFonts w:hint="eastAsia"/>
              </w:rPr>
              <w:t>，可提供供电；</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5</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hint="eastAsia"/>
                <w:szCs w:val="21"/>
              </w:rPr>
              <w:t>导播监视器</w:t>
            </w:r>
          </w:p>
        </w:tc>
        <w:tc>
          <w:tcPr>
            <w:tcW w:w="3790" w:type="pct"/>
            <w:shd w:val="clear" w:color="auto" w:fill="auto"/>
            <w:vAlign w:val="center"/>
          </w:tcPr>
          <w:p w:rsidR="007E432A" w:rsidRPr="00DC70C1" w:rsidRDefault="007E432A" w:rsidP="00B9003C">
            <w:pPr>
              <w:spacing w:line="276" w:lineRule="auto"/>
              <w:rPr>
                <w:rFonts w:asciiTheme="minorEastAsia" w:eastAsiaTheme="minorEastAsia" w:hAnsiTheme="minorEastAsia"/>
                <w:szCs w:val="21"/>
              </w:rPr>
            </w:pPr>
            <w:r w:rsidRPr="00DC70C1">
              <w:rPr>
                <w:rFonts w:hint="eastAsia"/>
              </w:rPr>
              <w:t>监视器尺寸≥</w:t>
            </w:r>
            <w:r w:rsidRPr="00DC70C1">
              <w:rPr>
                <w:rFonts w:hint="eastAsia"/>
              </w:rPr>
              <w:t>24</w:t>
            </w:r>
            <w:r w:rsidRPr="00DC70C1">
              <w:rPr>
                <w:rFonts w:hint="eastAsia"/>
              </w:rPr>
              <w:t>英寸，物理分辨率≥</w:t>
            </w:r>
            <w:r w:rsidRPr="00DC70C1">
              <w:rPr>
                <w:rFonts w:hint="eastAsia"/>
              </w:rPr>
              <w:t>1920*1080P</w:t>
            </w:r>
            <w:r w:rsidRPr="00DC70C1">
              <w:rPr>
                <w:rFonts w:hint="eastAsia"/>
              </w:rPr>
              <w:t>，接口具备</w:t>
            </w:r>
            <w:r w:rsidRPr="00DC70C1">
              <w:rPr>
                <w:rFonts w:hint="eastAsia"/>
              </w:rPr>
              <w:t>HDMI</w:t>
            </w:r>
            <w:r w:rsidRPr="00DC70C1">
              <w:rPr>
                <w:rFonts w:hint="eastAsia"/>
              </w:rPr>
              <w:t>，</w:t>
            </w:r>
            <w:r w:rsidRPr="00DC70C1">
              <w:rPr>
                <w:rFonts w:hint="eastAsia"/>
              </w:rPr>
              <w:t>VGA</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6</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监听音箱</w:t>
            </w:r>
          </w:p>
        </w:tc>
        <w:tc>
          <w:tcPr>
            <w:tcW w:w="3790" w:type="pct"/>
            <w:shd w:val="clear" w:color="auto" w:fill="auto"/>
            <w:vAlign w:val="center"/>
          </w:tcPr>
          <w:p w:rsidR="007E432A" w:rsidRPr="00DC70C1" w:rsidRDefault="007E432A" w:rsidP="00B9003C">
            <w:pPr>
              <w:spacing w:line="276" w:lineRule="auto"/>
              <w:rPr>
                <w:rFonts w:asciiTheme="minorEastAsia" w:eastAsiaTheme="minorEastAsia" w:hAnsiTheme="minorEastAsia"/>
                <w:szCs w:val="21"/>
              </w:rPr>
            </w:pPr>
            <w:r w:rsidRPr="00DC70C1">
              <w:rPr>
                <w:rFonts w:hint="eastAsia"/>
              </w:rPr>
              <w:t>40W 2.0</w:t>
            </w:r>
            <w:r w:rsidRPr="00DC70C1">
              <w:rPr>
                <w:rFonts w:hint="eastAsia"/>
              </w:rPr>
              <w:t>有源音箱</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7</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教师观摩显示终端</w:t>
            </w:r>
          </w:p>
        </w:tc>
        <w:tc>
          <w:tcPr>
            <w:tcW w:w="3790" w:type="pct"/>
            <w:shd w:val="clear" w:color="auto" w:fill="auto"/>
            <w:vAlign w:val="center"/>
          </w:tcPr>
          <w:p w:rsidR="007E432A" w:rsidRPr="00DC70C1" w:rsidRDefault="007E432A" w:rsidP="00B9003C">
            <w:pPr>
              <w:spacing w:line="276" w:lineRule="auto"/>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1、屏幕尺寸：≥</w:t>
            </w:r>
            <w:r w:rsidRPr="00DC70C1">
              <w:rPr>
                <w:rFonts w:asciiTheme="minorEastAsia" w:eastAsiaTheme="minorEastAsia" w:hAnsiTheme="minorEastAsia" w:cs="宋体"/>
                <w:kern w:val="0"/>
                <w:szCs w:val="21"/>
              </w:rPr>
              <w:t>6</w:t>
            </w:r>
            <w:r w:rsidRPr="00DC70C1">
              <w:rPr>
                <w:rFonts w:asciiTheme="minorEastAsia" w:eastAsiaTheme="minorEastAsia" w:hAnsiTheme="minorEastAsia" w:cs="宋体" w:hint="eastAsia"/>
                <w:kern w:val="0"/>
                <w:szCs w:val="21"/>
              </w:rPr>
              <w:t>5英寸。屏幕分辨率：≥超高清4K（3840x2160）。HDR显示：支持。</w:t>
            </w:r>
            <w:r w:rsidRPr="00DC70C1">
              <w:rPr>
                <w:rFonts w:asciiTheme="minorEastAsia" w:eastAsiaTheme="minorEastAsia" w:hAnsiTheme="minorEastAsia" w:cs="宋体" w:hint="eastAsia"/>
                <w:kern w:val="0"/>
                <w:szCs w:val="21"/>
              </w:rPr>
              <w:br/>
              <w:t>2、背光源：LED。背光方式：直下式。刷屏率：60HZ。水平视角（度）：≥178。垂直视角（度）：≥178。含移动支架</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8</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数据应用服务器平台</w:t>
            </w:r>
          </w:p>
        </w:tc>
        <w:tc>
          <w:tcPr>
            <w:tcW w:w="3790" w:type="pct"/>
            <w:shd w:val="clear" w:color="auto" w:fill="auto"/>
            <w:vAlign w:val="center"/>
          </w:tcPr>
          <w:p w:rsidR="007E432A" w:rsidRPr="00DC70C1" w:rsidRDefault="007E432A" w:rsidP="00B9003C">
            <w:pPr>
              <w:spacing w:line="276" w:lineRule="auto"/>
              <w:rPr>
                <w:rFonts w:asciiTheme="minorEastAsia" w:eastAsiaTheme="minorEastAsia" w:hAnsiTheme="minorEastAsia" w:cs="宋体"/>
                <w:kern w:val="0"/>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cs="宋体" w:hint="eastAsia"/>
                <w:kern w:val="0"/>
                <w:szCs w:val="21"/>
              </w:rPr>
              <w:t>1、CPU类型:不低于六核E5 2620 V3处理器 主频2.4GHz；内存大小：≥</w:t>
            </w:r>
            <w:r w:rsidRPr="00DC70C1">
              <w:rPr>
                <w:rFonts w:asciiTheme="minorEastAsia" w:eastAsiaTheme="minorEastAsia" w:hAnsiTheme="minorEastAsia" w:cs="宋体"/>
                <w:kern w:val="0"/>
                <w:szCs w:val="21"/>
              </w:rPr>
              <w:t>32</w:t>
            </w:r>
            <w:r w:rsidRPr="00DC70C1">
              <w:rPr>
                <w:rFonts w:asciiTheme="minorEastAsia" w:eastAsiaTheme="minorEastAsia" w:hAnsiTheme="minorEastAsia" w:cs="宋体" w:hint="eastAsia"/>
                <w:kern w:val="0"/>
                <w:szCs w:val="21"/>
              </w:rPr>
              <w:t>GB，最大支持128G内存</w:t>
            </w:r>
            <w:r w:rsidRPr="00DC70C1">
              <w:rPr>
                <w:rFonts w:asciiTheme="minorEastAsia" w:eastAsiaTheme="minorEastAsia" w:hAnsiTheme="minorEastAsia" w:cs="宋体" w:hint="eastAsia"/>
                <w:kern w:val="0"/>
                <w:szCs w:val="21"/>
              </w:rPr>
              <w:br/>
              <w:t>2、网络接口：1Gb以太网适配器；</w:t>
            </w:r>
            <w:r w:rsidRPr="00DC70C1">
              <w:rPr>
                <w:rFonts w:asciiTheme="minorEastAsia" w:eastAsiaTheme="minorEastAsia" w:hAnsiTheme="minorEastAsia" w:cs="宋体" w:hint="eastAsia"/>
                <w:kern w:val="0"/>
                <w:szCs w:val="21"/>
              </w:rPr>
              <w:br/>
              <w:t>3、硬盘容量：≥4TB；硬盘类型：SATA3.5英寸非热插拔企业级硬盘，机架导轨。</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9</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hint="eastAsia"/>
              </w:rPr>
              <w:t>嵌入式网络中控</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、采用嵌入式技术，</w:t>
            </w:r>
            <w:r w:rsidRPr="00DC70C1">
              <w:rPr>
                <w:rFonts w:hint="eastAsia"/>
              </w:rPr>
              <w:t>ARM</w:t>
            </w:r>
            <w:r w:rsidRPr="00DC70C1">
              <w:rPr>
                <w:rFonts w:hint="eastAsia"/>
              </w:rPr>
              <w:t>处理器，可灵活配置端口、自定义使用模式。支持</w:t>
            </w:r>
            <w:r w:rsidRPr="00DC70C1">
              <w:rPr>
                <w:rFonts w:hint="eastAsia"/>
              </w:rPr>
              <w:t>4</w:t>
            </w:r>
            <w:r w:rsidRPr="00DC70C1">
              <w:rPr>
                <w:rFonts w:hint="eastAsia"/>
              </w:rPr>
              <w:t>×</w:t>
            </w:r>
            <w:r w:rsidRPr="00DC70C1">
              <w:rPr>
                <w:rFonts w:hint="eastAsia"/>
              </w:rPr>
              <w:t>2</w:t>
            </w:r>
            <w:r w:rsidRPr="00DC70C1">
              <w:rPr>
                <w:rFonts w:hint="eastAsia"/>
              </w:rPr>
              <w:t>的视频信号输入输出；具备</w:t>
            </w:r>
            <w:r w:rsidRPr="00DC70C1">
              <w:rPr>
                <w:rFonts w:hint="eastAsia"/>
              </w:rPr>
              <w:t>6</w:t>
            </w:r>
            <w:r w:rsidRPr="00DC70C1">
              <w:rPr>
                <w:rFonts w:hint="eastAsia"/>
              </w:rPr>
              <w:t>路千兆交换机端口；具备语音与主控中心对讲；</w:t>
            </w:r>
          </w:p>
          <w:p w:rsidR="007E432A" w:rsidRPr="00DC70C1" w:rsidRDefault="007E432A" w:rsidP="00B9003C">
            <w:pPr>
              <w:spacing w:line="276" w:lineRule="auto"/>
              <w:jc w:val="left"/>
            </w:pPr>
            <w:r w:rsidRPr="00DC70C1">
              <w:rPr>
                <w:rFonts w:hint="eastAsia"/>
              </w:rPr>
              <w:t>2</w:t>
            </w:r>
            <w:r w:rsidRPr="00DC70C1">
              <w:rPr>
                <w:rFonts w:hint="eastAsia"/>
              </w:rPr>
              <w:t>、具备无线投屏功能，支持用户的手机直接连接中控并投射显示；内置功放；带有强电控制端口，可以控制投影机、幕布或其他外设的电源。</w:t>
            </w:r>
          </w:p>
          <w:p w:rsidR="007E432A" w:rsidRPr="00DC70C1" w:rsidRDefault="007E432A" w:rsidP="00B9003C">
            <w:pPr>
              <w:spacing w:line="276" w:lineRule="auto"/>
              <w:jc w:val="left"/>
            </w:pPr>
            <w:r w:rsidRPr="00DC70C1">
              <w:t>3</w:t>
            </w:r>
            <w:r w:rsidRPr="00DC70C1">
              <w:rPr>
                <w:rFonts w:hint="eastAsia"/>
              </w:rPr>
              <w:t>、接口：前面板具备如下</w:t>
            </w:r>
            <w:r w:rsidRPr="00DC70C1">
              <w:rPr>
                <w:rFonts w:hint="eastAsia"/>
              </w:rPr>
              <w:t>LED</w:t>
            </w:r>
            <w:r w:rsidRPr="00DC70C1">
              <w:rPr>
                <w:rFonts w:hint="eastAsia"/>
              </w:rPr>
              <w:t>指示灯：</w:t>
            </w:r>
            <w:r w:rsidRPr="00DC70C1">
              <w:rPr>
                <w:rFonts w:hint="eastAsia"/>
              </w:rPr>
              <w:t>VGA</w:t>
            </w:r>
            <w:r w:rsidRPr="00DC70C1">
              <w:rPr>
                <w:rFonts w:hint="eastAsia"/>
              </w:rPr>
              <w:t>指示灯、高清指示灯、标清指示灯、工作指示灯、录像指示灯、电源指示灯可以分别显示当前工作的状态；</w:t>
            </w:r>
          </w:p>
          <w:p w:rsidR="007E432A" w:rsidRPr="00DC70C1" w:rsidRDefault="007E432A" w:rsidP="00B9003C">
            <w:pPr>
              <w:spacing w:line="276" w:lineRule="auto"/>
              <w:jc w:val="left"/>
            </w:pPr>
            <w:r w:rsidRPr="00DC70C1">
              <w:t>4</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2</w:t>
            </w:r>
            <w:r w:rsidRPr="00DC70C1">
              <w:rPr>
                <w:rFonts w:hint="eastAsia"/>
              </w:rPr>
              <w:t>路</w:t>
            </w:r>
            <w:r w:rsidRPr="00DC70C1">
              <w:rPr>
                <w:rFonts w:hint="eastAsia"/>
              </w:rPr>
              <w:t>VGA</w:t>
            </w:r>
            <w:r w:rsidRPr="00DC70C1">
              <w:rPr>
                <w:rFonts w:hint="eastAsia"/>
              </w:rPr>
              <w:t>信号输入，</w:t>
            </w:r>
            <w:r w:rsidRPr="00DC70C1">
              <w:rPr>
                <w:rFonts w:asciiTheme="minorEastAsia" w:eastAsiaTheme="minorEastAsia" w:hAnsiTheme="minorEastAsia" w:cs="宋体" w:hint="eastAsia"/>
                <w:kern w:val="0"/>
                <w:szCs w:val="21"/>
              </w:rPr>
              <w:t>≥</w:t>
            </w:r>
            <w:r w:rsidRPr="00DC70C1">
              <w:rPr>
                <w:rFonts w:hint="eastAsia"/>
              </w:rPr>
              <w:t>2</w:t>
            </w:r>
            <w:r w:rsidRPr="00DC70C1">
              <w:rPr>
                <w:rFonts w:hint="eastAsia"/>
              </w:rPr>
              <w:t>路</w:t>
            </w:r>
            <w:r w:rsidRPr="00DC70C1">
              <w:rPr>
                <w:rFonts w:hint="eastAsia"/>
              </w:rPr>
              <w:t>HDMI</w:t>
            </w:r>
            <w:r w:rsidRPr="00DC70C1">
              <w:rPr>
                <w:rFonts w:hint="eastAsia"/>
              </w:rPr>
              <w:t>信号输入，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VGA</w:t>
            </w:r>
            <w:r w:rsidRPr="00DC70C1">
              <w:rPr>
                <w:rFonts w:hint="eastAsia"/>
              </w:rPr>
              <w:t>信号输出并具有掉线检测，</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HDMI</w:t>
            </w:r>
            <w:r w:rsidRPr="00DC70C1">
              <w:rPr>
                <w:rFonts w:hint="eastAsia"/>
              </w:rPr>
              <w:t>信号输出；</w:t>
            </w:r>
          </w:p>
          <w:p w:rsidR="007E432A" w:rsidRPr="00DC70C1" w:rsidRDefault="007E432A" w:rsidP="00B9003C">
            <w:pPr>
              <w:spacing w:line="276" w:lineRule="auto"/>
              <w:jc w:val="left"/>
            </w:pPr>
            <w:r w:rsidRPr="00DC70C1">
              <w:t>5</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4</w:t>
            </w:r>
            <w:r w:rsidRPr="00DC70C1">
              <w:rPr>
                <w:rFonts w:hint="eastAsia"/>
              </w:rPr>
              <w:t>路左右声道音频信号输入，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LINE OUT</w:t>
            </w:r>
            <w:r w:rsidRPr="00DC70C1">
              <w:rPr>
                <w:rFonts w:hint="eastAsia"/>
              </w:rPr>
              <w:t>，</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MIC</w:t>
            </w:r>
            <w:r w:rsidRPr="00DC70C1">
              <w:rPr>
                <w:rFonts w:hint="eastAsia"/>
              </w:rPr>
              <w:t>输入，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LINE IN</w:t>
            </w:r>
            <w:r w:rsidRPr="00DC70C1">
              <w:rPr>
                <w:rFonts w:hint="eastAsia"/>
              </w:rPr>
              <w:t>，</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8</w:t>
            </w:r>
            <w:r w:rsidRPr="00DC70C1">
              <w:rPr>
                <w:rFonts w:hint="eastAsia"/>
              </w:rPr>
              <w:t>欧</w:t>
            </w:r>
            <w:r w:rsidRPr="00DC70C1">
              <w:rPr>
                <w:rFonts w:hint="eastAsia"/>
              </w:rPr>
              <w:t>/8W</w:t>
            </w:r>
            <w:r w:rsidRPr="00DC70C1">
              <w:rPr>
                <w:rFonts w:hint="eastAsia"/>
              </w:rPr>
              <w:t>音频功率输出，并支持音量调节旋钮；</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路语音对讲输入，</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路语音对讲输出，</w:t>
            </w:r>
            <w:r w:rsidRPr="00DC70C1">
              <w:rPr>
                <w:rFonts w:hint="eastAsia"/>
              </w:rPr>
              <w:t>1</w:t>
            </w:r>
            <w:r w:rsidRPr="00DC70C1">
              <w:rPr>
                <w:rFonts w:hint="eastAsia"/>
              </w:rPr>
              <w:t>路按键控制用于对讲的开始和停止；</w:t>
            </w:r>
          </w:p>
          <w:p w:rsidR="007E432A" w:rsidRPr="00DC70C1" w:rsidRDefault="007E432A" w:rsidP="00B9003C">
            <w:pPr>
              <w:spacing w:line="276" w:lineRule="auto"/>
              <w:jc w:val="left"/>
            </w:pPr>
            <w:r w:rsidRPr="00DC70C1">
              <w:t>6</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6</w:t>
            </w:r>
            <w:r w:rsidRPr="00DC70C1">
              <w:rPr>
                <w:rFonts w:hint="eastAsia"/>
              </w:rPr>
              <w:t>个千兆网络接口；具备</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路串口用于连接液晶面板，</w:t>
            </w:r>
            <w:r w:rsidRPr="00DC70C1">
              <w:rPr>
                <w:rFonts w:hint="eastAsia"/>
              </w:rPr>
              <w:t>RS232</w:t>
            </w:r>
            <w:r w:rsidRPr="00DC70C1">
              <w:rPr>
                <w:rFonts w:hint="eastAsia"/>
              </w:rPr>
              <w:t>电平，</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路串口用于连接读卡器，</w:t>
            </w:r>
            <w:r w:rsidRPr="00DC70C1">
              <w:rPr>
                <w:rFonts w:hint="eastAsia"/>
              </w:rPr>
              <w:t>RS232</w:t>
            </w:r>
            <w:r w:rsidRPr="00DC70C1">
              <w:rPr>
                <w:rFonts w:hint="eastAsia"/>
              </w:rPr>
              <w:t>电平；</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路串口用于连接投影机，</w:t>
            </w:r>
            <w:r w:rsidRPr="00DC70C1">
              <w:rPr>
                <w:rFonts w:hint="eastAsia"/>
              </w:rPr>
              <w:t>RS232</w:t>
            </w:r>
            <w:r w:rsidRPr="00DC70C1">
              <w:rPr>
                <w:rFonts w:hint="eastAsia"/>
              </w:rPr>
              <w:t>电平；</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路串口预留，</w:t>
            </w:r>
            <w:r w:rsidRPr="00DC70C1">
              <w:rPr>
                <w:rFonts w:hint="eastAsia"/>
              </w:rPr>
              <w:t>RS232</w:t>
            </w:r>
            <w:r w:rsidRPr="00DC70C1">
              <w:rPr>
                <w:rFonts w:hint="eastAsia"/>
              </w:rPr>
              <w:t>电平；</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w:t>
            </w:r>
            <w:r w:rsidRPr="00DC70C1">
              <w:rPr>
                <w:rFonts w:hint="eastAsia"/>
              </w:rPr>
              <w:t>console</w:t>
            </w:r>
            <w:r w:rsidRPr="00DC70C1">
              <w:rPr>
                <w:rFonts w:hint="eastAsia"/>
              </w:rPr>
              <w:t>调试串口，</w:t>
            </w:r>
            <w:r w:rsidRPr="00DC70C1">
              <w:rPr>
                <w:rFonts w:hint="eastAsia"/>
              </w:rPr>
              <w:t>RS232</w:t>
            </w:r>
            <w:r w:rsidRPr="00DC70C1">
              <w:rPr>
                <w:rFonts w:hint="eastAsia"/>
              </w:rPr>
              <w:t>电平。</w:t>
            </w:r>
          </w:p>
          <w:p w:rsidR="007E432A" w:rsidRPr="00DC70C1" w:rsidRDefault="007E432A" w:rsidP="00B9003C">
            <w:pPr>
              <w:spacing w:line="276" w:lineRule="auto"/>
              <w:jc w:val="left"/>
              <w:rPr>
                <w:rFonts w:asciiTheme="minorEastAsia" w:eastAsiaTheme="minorEastAsia" w:hAnsiTheme="minorEastAsia"/>
                <w:szCs w:val="21"/>
              </w:rPr>
            </w:pPr>
            <w:r w:rsidRPr="00DC70C1">
              <w:rPr>
                <w:rFonts w:hint="eastAsia"/>
              </w:rPr>
              <w:t>7</w:t>
            </w:r>
            <w:r w:rsidRPr="00DC70C1">
              <w:rPr>
                <w:rFonts w:hint="eastAsia"/>
              </w:rPr>
              <w:t>、具备</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路控制面板接口；</w:t>
            </w:r>
            <w:r w:rsidRPr="00DC70C1">
              <w:rPr>
                <w:rFonts w:asciiTheme="minorEastAsia" w:eastAsiaTheme="minorEastAsia" w:hAnsiTheme="minorEastAsia" w:cs="宋体" w:hint="eastAsia"/>
                <w:kern w:val="0"/>
                <w:szCs w:val="21"/>
              </w:rPr>
              <w:t>≥</w:t>
            </w:r>
            <w:r w:rsidRPr="00DC70C1">
              <w:rPr>
                <w:rFonts w:hint="eastAsia"/>
              </w:rPr>
              <w:t xml:space="preserve"> 1</w:t>
            </w:r>
            <w:r w:rsidRPr="00DC70C1">
              <w:rPr>
                <w:rFonts w:hint="eastAsia"/>
              </w:rPr>
              <w:t>路</w:t>
            </w:r>
            <w:r w:rsidRPr="00DC70C1">
              <w:rPr>
                <w:rFonts w:hint="eastAsia"/>
              </w:rPr>
              <w:t>PC</w:t>
            </w:r>
            <w:r w:rsidRPr="00DC70C1">
              <w:rPr>
                <w:rFonts w:hint="eastAsia"/>
              </w:rPr>
              <w:t>开关控制；</w:t>
            </w:r>
            <w:r w:rsidRPr="00DC70C1">
              <w:rPr>
                <w:rFonts w:asciiTheme="minorEastAsia" w:eastAsiaTheme="minorEastAsia" w:hAnsiTheme="minorEastAsia" w:cs="宋体" w:hint="eastAsia"/>
                <w:kern w:val="0"/>
                <w:szCs w:val="21"/>
              </w:rPr>
              <w:t>≥</w:t>
            </w:r>
            <w:r w:rsidRPr="00DC70C1">
              <w:rPr>
                <w:rFonts w:hint="eastAsia"/>
              </w:rPr>
              <w:t>1</w:t>
            </w:r>
            <w:r w:rsidRPr="00DC70C1">
              <w:rPr>
                <w:rFonts w:hint="eastAsia"/>
              </w:rPr>
              <w:t>路红外输出；两路</w:t>
            </w:r>
            <w:r w:rsidRPr="00DC70C1">
              <w:rPr>
                <w:rFonts w:hint="eastAsia"/>
              </w:rPr>
              <w:t>USB2.0</w:t>
            </w:r>
            <w:r w:rsidRPr="00DC70C1">
              <w:rPr>
                <w:rFonts w:hint="eastAsia"/>
              </w:rPr>
              <w:t>接口；</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2</w:t>
            </w:r>
            <w:r w:rsidRPr="00DC70C1">
              <w:rPr>
                <w:rFonts w:asciiTheme="minorEastAsia" w:eastAsiaTheme="minorEastAsia" w:hAnsiTheme="minorEastAsia"/>
                <w:szCs w:val="21"/>
              </w:rPr>
              <w:t>0</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宋体" w:hAnsi="宋体" w:cs="宋体" w:hint="eastAsia"/>
                <w:kern w:val="0"/>
                <w:szCs w:val="21"/>
              </w:rPr>
              <w:t>资源管理平台</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、录播管理：支持把录播设备接入平台，实现自动转码、无缝直播点播，并具备多画面直播和点播功能。</w:t>
            </w:r>
          </w:p>
          <w:p w:rsidR="007E432A" w:rsidRPr="00DC70C1" w:rsidRDefault="007E432A" w:rsidP="00B9003C">
            <w:pPr>
              <w:spacing w:line="276" w:lineRule="auto"/>
              <w:jc w:val="left"/>
            </w:pPr>
            <w:r w:rsidRPr="00DC70C1">
              <w:rPr>
                <w:rFonts w:hint="eastAsia"/>
              </w:rPr>
              <w:t>2</w:t>
            </w:r>
            <w:r w:rsidRPr="00DC70C1">
              <w:rPr>
                <w:rFonts w:hint="eastAsia"/>
              </w:rPr>
              <w:t>、用户管理：支持用户的初始化导入、用户组管理、用户权限管理，为教师、学生提供注册、个人信息管理等服务，提供注册审核机制。</w:t>
            </w:r>
          </w:p>
          <w:p w:rsidR="007E432A" w:rsidRPr="00DC70C1" w:rsidRDefault="007E432A" w:rsidP="00B9003C">
            <w:pPr>
              <w:spacing w:line="276" w:lineRule="auto"/>
              <w:jc w:val="left"/>
            </w:pPr>
            <w:r w:rsidRPr="00DC70C1">
              <w:t>3</w:t>
            </w:r>
            <w:r w:rsidRPr="00DC70C1">
              <w:rPr>
                <w:rFonts w:hint="eastAsia"/>
              </w:rPr>
              <w:t>、机构组织：定义当前站点的机构组织，支持多级结构，为数据分级提供支持</w:t>
            </w:r>
            <w:r w:rsidRPr="00DC70C1">
              <w:rPr>
                <w:rFonts w:hint="eastAsia"/>
              </w:rPr>
              <w:t>;</w:t>
            </w:r>
            <w:r w:rsidRPr="00DC70C1">
              <w:rPr>
                <w:rFonts w:hint="eastAsia"/>
              </w:rPr>
              <w:t>支持为机构开通子站点；</w:t>
            </w:r>
          </w:p>
          <w:p w:rsidR="007E432A" w:rsidRPr="00DC70C1" w:rsidRDefault="007E432A" w:rsidP="00B9003C">
            <w:pPr>
              <w:spacing w:line="276" w:lineRule="auto"/>
              <w:jc w:val="left"/>
            </w:pPr>
            <w:r w:rsidRPr="00DC70C1">
              <w:t>4</w:t>
            </w:r>
            <w:r w:rsidRPr="00DC70C1">
              <w:rPr>
                <w:rFonts w:hint="eastAsia"/>
              </w:rPr>
              <w:t>、数据存储：要求平台采用引用计数和垃圾回收技术，实现一个物理文件可多级平台共同使用，该文件被某处删除不影响其他用户使用。</w:t>
            </w:r>
          </w:p>
          <w:p w:rsidR="007E432A" w:rsidRPr="00DC70C1" w:rsidRDefault="007E432A" w:rsidP="00B9003C">
            <w:pPr>
              <w:spacing w:line="276" w:lineRule="auto"/>
              <w:jc w:val="left"/>
            </w:pPr>
            <w:r w:rsidRPr="00DC70C1">
              <w:t>5</w:t>
            </w:r>
            <w:r w:rsidRPr="00DC70C1">
              <w:rPr>
                <w:rFonts w:hint="eastAsia"/>
              </w:rPr>
              <w:t>、教室管理：支持对当前平台的教室进行管理、以及相关设备的查看。</w:t>
            </w:r>
          </w:p>
          <w:p w:rsidR="007E432A" w:rsidRPr="00DC70C1" w:rsidRDefault="007E432A" w:rsidP="00B9003C">
            <w:pPr>
              <w:spacing w:line="276" w:lineRule="auto"/>
              <w:jc w:val="left"/>
            </w:pPr>
            <w:r w:rsidRPr="00DC70C1">
              <w:t>6</w:t>
            </w:r>
            <w:r w:rsidRPr="00DC70C1">
              <w:rPr>
                <w:rFonts w:hint="eastAsia"/>
              </w:rPr>
              <w:t>、一键置灰：国家重大事件发生时，可一键将平台设置为灰色风格。</w:t>
            </w:r>
          </w:p>
          <w:p w:rsidR="007E432A" w:rsidRPr="00DC70C1" w:rsidRDefault="007E432A" w:rsidP="00B9003C">
            <w:pPr>
              <w:spacing w:line="276" w:lineRule="auto"/>
              <w:jc w:val="left"/>
            </w:pPr>
            <w:r w:rsidRPr="00DC70C1">
              <w:t>7</w:t>
            </w:r>
            <w:r w:rsidRPr="00DC70C1">
              <w:rPr>
                <w:rFonts w:hint="eastAsia"/>
              </w:rPr>
              <w:t>、个人信息服务：支持用户对个人资料、登录密码进行编辑管理。</w:t>
            </w:r>
          </w:p>
          <w:p w:rsidR="007E432A" w:rsidRPr="00DC70C1" w:rsidRDefault="007E432A" w:rsidP="00B9003C">
            <w:pPr>
              <w:spacing w:line="276" w:lineRule="auto"/>
              <w:jc w:val="left"/>
            </w:pPr>
            <w:r w:rsidRPr="00DC70C1">
              <w:t>8</w:t>
            </w:r>
            <w:r w:rsidRPr="00DC70C1">
              <w:rPr>
                <w:rFonts w:hint="eastAsia"/>
              </w:rPr>
              <w:t>、资源服务：支持用户在个人空间上传、管理及搜索自己的资源。支持用户对资源进行收藏，将课件、教案等资源与课堂录像进行关联。</w:t>
            </w:r>
          </w:p>
          <w:p w:rsidR="007E432A" w:rsidRPr="00DC70C1" w:rsidRDefault="007E432A" w:rsidP="00B9003C">
            <w:pPr>
              <w:spacing w:line="276" w:lineRule="auto"/>
              <w:jc w:val="left"/>
              <w:rPr>
                <w:i/>
              </w:rPr>
            </w:pPr>
            <w:r w:rsidRPr="00DC70C1">
              <w:rPr>
                <w:rFonts w:hint="eastAsia"/>
              </w:rPr>
              <w:t>★</w:t>
            </w:r>
            <w:r w:rsidRPr="00DC70C1">
              <w:t>9</w:t>
            </w:r>
            <w:r w:rsidRPr="00DC70C1">
              <w:rPr>
                <w:rFonts w:hint="eastAsia"/>
              </w:rPr>
              <w:t>、录播预约：支持教师通过课表对录播教室进行预约，并可设置是否直播。设置为直播后，首页会显示直播预告。预约成功后，课堂录像将自动上传至主讲人个人空间。</w:t>
            </w:r>
            <w:r w:rsidRPr="00DC70C1">
              <w:rPr>
                <w:rFonts w:hint="eastAsia"/>
                <w:i/>
              </w:rPr>
              <w:t>(</w:t>
            </w:r>
            <w:r w:rsidRPr="00DC70C1">
              <w:rPr>
                <w:rFonts w:hint="eastAsia"/>
                <w:i/>
              </w:rPr>
              <w:t>提供国家认可的检测机构出具的满足此项功能内容要求相对应的软件检测报告复印件</w:t>
            </w:r>
            <w:r w:rsidRPr="00DC70C1">
              <w:rPr>
                <w:rFonts w:hint="eastAsia"/>
                <w:i/>
              </w:rPr>
              <w:t>)</w:t>
            </w:r>
          </w:p>
          <w:p w:rsidR="007E432A" w:rsidRPr="00DC70C1" w:rsidRDefault="007E432A" w:rsidP="00B9003C">
            <w:pPr>
              <w:spacing w:line="276" w:lineRule="auto"/>
              <w:jc w:val="left"/>
              <w:rPr>
                <w:i/>
              </w:rPr>
            </w:pPr>
            <w:r w:rsidRPr="00DC70C1">
              <w:rPr>
                <w:rFonts w:hint="eastAsia"/>
              </w:rPr>
              <w:t>★</w:t>
            </w:r>
            <w:r w:rsidRPr="00DC70C1">
              <w:t>10</w:t>
            </w:r>
            <w:r w:rsidRPr="00DC70C1">
              <w:rPr>
                <w:rFonts w:hint="eastAsia"/>
              </w:rPr>
              <w:t>、在线编辑：对原视频进行裁剪，自由拼接、生成新视频并发布；要求提供文字轨道、视频轨等编辑功能。</w:t>
            </w:r>
            <w:r w:rsidRPr="00DC70C1">
              <w:rPr>
                <w:rFonts w:hint="eastAsia"/>
                <w:i/>
              </w:rPr>
              <w:t>(</w:t>
            </w:r>
            <w:r w:rsidRPr="00DC70C1">
              <w:rPr>
                <w:rFonts w:hint="eastAsia"/>
                <w:i/>
              </w:rPr>
              <w:t>提供软件截图证明</w:t>
            </w:r>
            <w:r w:rsidRPr="00DC70C1">
              <w:rPr>
                <w:rFonts w:hint="eastAsia"/>
                <w:i/>
              </w:rPr>
              <w:t>)</w:t>
            </w:r>
          </w:p>
          <w:p w:rsidR="007E432A" w:rsidRPr="00DC70C1" w:rsidRDefault="007E432A" w:rsidP="00B9003C">
            <w:pPr>
              <w:spacing w:line="276" w:lineRule="auto"/>
              <w:jc w:val="left"/>
            </w:pPr>
            <w:r w:rsidRPr="00DC70C1">
              <w:t>11</w:t>
            </w:r>
            <w:r w:rsidRPr="00DC70C1">
              <w:rPr>
                <w:rFonts w:hint="eastAsia"/>
              </w:rPr>
              <w:t>、资源统计：要求统计区域下属学校的资源数量及排行，以及按学科统计平台的资源情况及学科资源数排行。文档预览：支持对教案、课件、习题等文档及图片作为附件进行在线预览，类似百度文库的展示效果。</w:t>
            </w:r>
            <w:r w:rsidRPr="00DC70C1">
              <w:rPr>
                <w:rFonts w:hint="eastAsia"/>
              </w:rPr>
              <w:t>(</w:t>
            </w:r>
            <w:r w:rsidRPr="00DC70C1">
              <w:rPr>
                <w:rFonts w:hint="eastAsia"/>
              </w:rPr>
              <w:t>提供软件截图证明</w:t>
            </w:r>
            <w:r w:rsidRPr="00DC70C1">
              <w:rPr>
                <w:rFonts w:hint="eastAsia"/>
              </w:rPr>
              <w:t>)</w:t>
            </w:r>
          </w:p>
          <w:p w:rsidR="007E432A" w:rsidRPr="00DC70C1" w:rsidRDefault="007E432A" w:rsidP="00B9003C">
            <w:pPr>
              <w:spacing w:line="276" w:lineRule="auto"/>
              <w:jc w:val="left"/>
              <w:rPr>
                <w:i/>
              </w:rPr>
            </w:pPr>
            <w:r w:rsidRPr="00DC70C1">
              <w:rPr>
                <w:rFonts w:hint="eastAsia"/>
              </w:rPr>
              <w:t>1</w:t>
            </w:r>
            <w:r w:rsidRPr="00DC70C1">
              <w:t>2</w:t>
            </w:r>
            <w:r w:rsidRPr="00DC70C1">
              <w:rPr>
                <w:rFonts w:hint="eastAsia"/>
              </w:rPr>
              <w:t>、★量表评分：支持用户在点播观看的视频可以通过系统提供的量表进行在线打分评价。</w:t>
            </w:r>
            <w:r w:rsidRPr="00DC70C1">
              <w:rPr>
                <w:rFonts w:hint="eastAsia"/>
                <w:i/>
              </w:rPr>
              <w:t>(</w:t>
            </w:r>
            <w:r w:rsidRPr="00DC70C1">
              <w:rPr>
                <w:rFonts w:hint="eastAsia"/>
                <w:i/>
              </w:rPr>
              <w:t>提供软件截图证明并提供国家认可的检测机构出具的满足此项功能内容要求相对应的软件检测报告复印件</w:t>
            </w:r>
            <w:r w:rsidRPr="00DC70C1">
              <w:rPr>
                <w:rFonts w:hint="eastAsia"/>
                <w:i/>
              </w:rPr>
              <w:t>)</w:t>
            </w:r>
          </w:p>
          <w:p w:rsidR="007E432A" w:rsidRPr="00DC70C1" w:rsidRDefault="007E432A" w:rsidP="00B9003C">
            <w:pPr>
              <w:spacing w:line="276" w:lineRule="auto"/>
              <w:jc w:val="left"/>
            </w:pPr>
            <w:r w:rsidRPr="00DC70C1">
              <w:rPr>
                <w:rFonts w:hint="eastAsia"/>
              </w:rPr>
              <w:t>1</w:t>
            </w:r>
            <w:r w:rsidRPr="00DC70C1">
              <w:t>3</w:t>
            </w:r>
            <w:r w:rsidRPr="00DC70C1">
              <w:rPr>
                <w:rFonts w:hint="eastAsia"/>
              </w:rPr>
              <w:t>、打点和片段评议：支持用户在点播观看课程录像的同时可以对精彩的教学环节点和片段进行在线打点记录。</w:t>
            </w:r>
          </w:p>
          <w:p w:rsidR="007E432A" w:rsidRPr="00DC70C1" w:rsidRDefault="007E432A" w:rsidP="00B9003C">
            <w:pPr>
              <w:spacing w:line="276" w:lineRule="auto"/>
              <w:jc w:val="left"/>
            </w:pPr>
            <w:r w:rsidRPr="00DC70C1">
              <w:t>14</w:t>
            </w:r>
            <w:r w:rsidRPr="00DC70C1">
              <w:rPr>
                <w:rFonts w:hint="eastAsia"/>
              </w:rPr>
              <w:t>、扫码观看：支持通过使用移动端的设备进行扫码分享和手机观看。</w:t>
            </w:r>
          </w:p>
          <w:p w:rsidR="007E432A" w:rsidRPr="00DC70C1" w:rsidRDefault="007E432A" w:rsidP="00B9003C">
            <w:pPr>
              <w:spacing w:line="276" w:lineRule="auto"/>
              <w:jc w:val="left"/>
            </w:pPr>
            <w:r w:rsidRPr="00DC70C1">
              <w:rPr>
                <w:rFonts w:hint="eastAsia"/>
              </w:rPr>
              <w:t>1</w:t>
            </w:r>
            <w:r w:rsidRPr="00DC70C1">
              <w:t>5</w:t>
            </w:r>
            <w:r w:rsidRPr="00DC70C1">
              <w:rPr>
                <w:rFonts w:hint="eastAsia"/>
              </w:rPr>
              <w:t>、教室课表：可根据日历、课表查看和添加相应的课表，也可批量导入相应课表。</w:t>
            </w:r>
          </w:p>
          <w:p w:rsidR="007E432A" w:rsidRPr="00DC70C1" w:rsidRDefault="007E432A" w:rsidP="00B9003C">
            <w:pPr>
              <w:spacing w:line="276" w:lineRule="auto"/>
              <w:jc w:val="left"/>
            </w:pPr>
            <w:r w:rsidRPr="00DC70C1">
              <w:rPr>
                <w:rFonts w:hint="eastAsia"/>
              </w:rPr>
              <w:t>1</w:t>
            </w:r>
            <w:r w:rsidRPr="00DC70C1">
              <w:t>6</w:t>
            </w:r>
            <w:r w:rsidRPr="00DC70C1">
              <w:rPr>
                <w:rFonts w:hint="eastAsia"/>
              </w:rPr>
              <w:t>、资源模式：支持多画面资源模式点播，如以三分屏的方式同步播放教师画面、学生画面、课件画面。</w:t>
            </w:r>
          </w:p>
          <w:p w:rsidR="007E432A" w:rsidRPr="00DC70C1" w:rsidRDefault="007E432A" w:rsidP="00B9003C">
            <w:pPr>
              <w:spacing w:line="276" w:lineRule="auto"/>
              <w:jc w:val="left"/>
            </w:pPr>
            <w:r w:rsidRPr="00DC70C1">
              <w:t>17</w:t>
            </w:r>
            <w:r w:rsidRPr="00DC70C1">
              <w:rPr>
                <w:rFonts w:hint="eastAsia"/>
              </w:rPr>
              <w:t>、多码率支持：要求转码时支持标清、高清、超清等多种清晰度设置，播放时可在播放器窗口进行切换。</w:t>
            </w:r>
          </w:p>
          <w:p w:rsidR="007E432A" w:rsidRPr="00DC70C1" w:rsidRDefault="007E432A" w:rsidP="00B9003C">
            <w:pPr>
              <w:spacing w:line="276" w:lineRule="auto"/>
              <w:jc w:val="left"/>
            </w:pPr>
            <w:r w:rsidRPr="00DC70C1">
              <w:rPr>
                <w:rFonts w:hint="eastAsia"/>
              </w:rPr>
              <w:t>1</w:t>
            </w:r>
            <w:r w:rsidRPr="00DC70C1">
              <w:t>8</w:t>
            </w:r>
            <w:r w:rsidRPr="00DC70C1">
              <w:rPr>
                <w:rFonts w:hint="eastAsia"/>
              </w:rPr>
              <w:t>、直播互动：支持直播过程中，同时在线的用户之间进行在线探讨，类似</w:t>
            </w:r>
            <w:r w:rsidRPr="00DC70C1">
              <w:rPr>
                <w:rFonts w:hint="eastAsia"/>
              </w:rPr>
              <w:t>QQ</w:t>
            </w:r>
            <w:r w:rsidRPr="00DC70C1">
              <w:rPr>
                <w:rFonts w:hint="eastAsia"/>
              </w:rPr>
              <w:t>群聊的互动效果，支持量表打分。直播时移：直播开始后，支持拖动播放器的时间轴，回放直播。</w:t>
            </w:r>
          </w:p>
          <w:p w:rsidR="007E432A" w:rsidRPr="00DC70C1" w:rsidRDefault="007E432A" w:rsidP="00B9003C">
            <w:pPr>
              <w:spacing w:line="276" w:lineRule="auto"/>
              <w:jc w:val="left"/>
            </w:pPr>
            <w:r w:rsidRPr="00DC70C1">
              <w:rPr>
                <w:rFonts w:hint="eastAsia"/>
              </w:rPr>
              <w:t>1</w:t>
            </w:r>
            <w:r w:rsidRPr="00DC70C1">
              <w:t>9</w:t>
            </w:r>
            <w:r w:rsidRPr="00DC70C1">
              <w:rPr>
                <w:rFonts w:hint="eastAsia"/>
              </w:rPr>
              <w:t>、支持通过</w:t>
            </w:r>
            <w:r w:rsidRPr="00DC70C1">
              <w:rPr>
                <w:rFonts w:hint="eastAsia"/>
              </w:rPr>
              <w:t>ios</w:t>
            </w:r>
            <w:r w:rsidRPr="00DC70C1">
              <w:rPr>
                <w:rFonts w:hint="eastAsia"/>
              </w:rPr>
              <w:t>和</w:t>
            </w:r>
            <w:r w:rsidRPr="00DC70C1">
              <w:rPr>
                <w:rFonts w:hint="eastAsia"/>
              </w:rPr>
              <w:t>android</w:t>
            </w:r>
            <w:r w:rsidRPr="00DC70C1">
              <w:rPr>
                <w:rFonts w:hint="eastAsia"/>
              </w:rPr>
              <w:t>移动设备如：手机摄像头将正在进行的活动实况画面推送至平台实现现场直播，用户可以随时随地的登陆平台观看，并且这种直播方式不需要借助录播设备即可开展。</w:t>
            </w:r>
          </w:p>
          <w:p w:rsidR="007E432A" w:rsidRPr="00DC70C1" w:rsidRDefault="007E432A" w:rsidP="00B9003C">
            <w:pPr>
              <w:spacing w:line="276" w:lineRule="auto"/>
              <w:jc w:val="left"/>
              <w:rPr>
                <w:rFonts w:asciiTheme="minorEastAsia" w:eastAsiaTheme="minorEastAsia" w:hAnsiTheme="minorEastAsia"/>
                <w:szCs w:val="21"/>
              </w:rPr>
            </w:pPr>
            <w:r w:rsidRPr="00DC70C1">
              <w:t>20</w:t>
            </w:r>
            <w:r w:rsidRPr="00DC70C1">
              <w:rPr>
                <w:rFonts w:hint="eastAsia"/>
              </w:rPr>
              <w:t>、支持微信平台直播、微信平台点播、微信平台微课。</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2</w:t>
            </w:r>
            <w:r w:rsidRPr="00DC70C1">
              <w:rPr>
                <w:rFonts w:asciiTheme="minorEastAsia" w:eastAsiaTheme="minorEastAsia" w:hAnsiTheme="minorEastAsia"/>
                <w:szCs w:val="21"/>
              </w:rPr>
              <w:t>1</w:t>
            </w:r>
          </w:p>
        </w:tc>
        <w:tc>
          <w:tcPr>
            <w:tcW w:w="849" w:type="pct"/>
            <w:shd w:val="clear" w:color="auto" w:fill="auto"/>
          </w:tcPr>
          <w:p w:rsidR="007E432A" w:rsidRPr="00DC70C1" w:rsidRDefault="007E432A" w:rsidP="00B9003C">
            <w:pPr>
              <w:spacing w:line="276" w:lineRule="auto"/>
              <w:jc w:val="center"/>
              <w:rPr>
                <w:rFonts w:asciiTheme="minorEastAsia" w:eastAsiaTheme="minorEastAsia" w:hAnsiTheme="minorEastAsia"/>
                <w:szCs w:val="21"/>
              </w:rPr>
            </w:pPr>
            <w:r w:rsidRPr="00DC70C1">
              <w:rPr>
                <w:rFonts w:hint="eastAsia"/>
              </w:rPr>
              <w:t>智慧黑板</w:t>
            </w:r>
          </w:p>
        </w:tc>
        <w:tc>
          <w:tcPr>
            <w:tcW w:w="3790" w:type="pct"/>
            <w:shd w:val="clear" w:color="auto" w:fill="auto"/>
          </w:tcPr>
          <w:p w:rsidR="007E432A" w:rsidRPr="00DC70C1" w:rsidRDefault="007E432A" w:rsidP="00B9003C">
            <w:pPr>
              <w:spacing w:line="276" w:lineRule="auto"/>
              <w:jc w:val="left"/>
            </w:pPr>
            <w:r w:rsidRPr="00DC70C1">
              <w:rPr>
                <w:rFonts w:hint="eastAsia"/>
              </w:rPr>
              <w:t>★</w:t>
            </w:r>
            <w:r w:rsidRPr="00DC70C1">
              <w:rPr>
                <w:rFonts w:hint="eastAsia"/>
              </w:rPr>
              <w:t>1</w:t>
            </w:r>
            <w:r w:rsidRPr="00DC70C1">
              <w:rPr>
                <w:rFonts w:hint="eastAsia"/>
              </w:rPr>
              <w:t>、</w:t>
            </w:r>
            <w:r w:rsidRPr="00DC70C1">
              <w:rPr>
                <w:rFonts w:hint="eastAsia"/>
              </w:rPr>
              <w:t xml:space="preserve"> LED</w:t>
            </w:r>
            <w:r w:rsidRPr="00DC70C1">
              <w:rPr>
                <w:rFonts w:hint="eastAsia"/>
              </w:rPr>
              <w:t>液晶屏体，</w:t>
            </w:r>
            <w:r w:rsidRPr="00DC70C1">
              <w:rPr>
                <w:rFonts w:hint="eastAsia"/>
              </w:rPr>
              <w:t>A</w:t>
            </w:r>
            <w:r w:rsidRPr="00DC70C1">
              <w:rPr>
                <w:rFonts w:hint="eastAsia"/>
              </w:rPr>
              <w:t>规屏，显示尺寸≥</w:t>
            </w:r>
            <w:r w:rsidRPr="00DC70C1">
              <w:rPr>
                <w:rFonts w:hint="eastAsia"/>
              </w:rPr>
              <w:t xml:space="preserve"> 86</w:t>
            </w:r>
            <w:r w:rsidRPr="00DC70C1">
              <w:rPr>
                <w:rFonts w:hint="eastAsia"/>
              </w:rPr>
              <w:t>英寸，显示比例</w:t>
            </w:r>
            <w:r w:rsidRPr="00DC70C1">
              <w:rPr>
                <w:rFonts w:hint="eastAsia"/>
              </w:rPr>
              <w:t>(16</w:t>
            </w:r>
            <w:r w:rsidRPr="00DC70C1">
              <w:rPr>
                <w:rFonts w:hint="eastAsia"/>
              </w:rPr>
              <w:t>：</w:t>
            </w:r>
            <w:r w:rsidRPr="00DC70C1">
              <w:rPr>
                <w:rFonts w:hint="eastAsia"/>
              </w:rPr>
              <w:t>9)</w:t>
            </w:r>
            <w:r w:rsidRPr="00DC70C1">
              <w:rPr>
                <w:rFonts w:hint="eastAsia"/>
              </w:rPr>
              <w:t>；物理分辨率：≥</w:t>
            </w:r>
            <w:r w:rsidRPr="00DC70C1">
              <w:rPr>
                <w:rFonts w:hint="eastAsia"/>
              </w:rPr>
              <w:t>3840*2160</w:t>
            </w:r>
            <w:r w:rsidRPr="00DC70C1">
              <w:rPr>
                <w:rFonts w:hint="eastAsia"/>
              </w:rPr>
              <w:t>，</w:t>
            </w:r>
            <w:r w:rsidRPr="00DC70C1">
              <w:rPr>
                <w:rFonts w:hint="eastAsia"/>
              </w:rPr>
              <w:t xml:space="preserve"> </w:t>
            </w:r>
            <w:r w:rsidRPr="00DC70C1">
              <w:rPr>
                <w:rFonts w:hint="eastAsia"/>
              </w:rPr>
              <w:t>可视角度</w:t>
            </w:r>
            <w:r w:rsidRPr="00DC70C1">
              <w:rPr>
                <w:rFonts w:hint="eastAsia"/>
              </w:rPr>
              <w:t>178</w:t>
            </w:r>
            <w:r w:rsidRPr="00DC70C1">
              <w:rPr>
                <w:rFonts w:hint="eastAsia"/>
              </w:rPr>
              <w:t>°，亮度：≥</w:t>
            </w:r>
            <w:r w:rsidRPr="00DC70C1">
              <w:rPr>
                <w:rFonts w:hint="eastAsia"/>
              </w:rPr>
              <w:t xml:space="preserve">500cd/cm2  </w:t>
            </w:r>
            <w:r w:rsidRPr="00DC70C1">
              <w:rPr>
                <w:rFonts w:hint="eastAsia"/>
              </w:rPr>
              <w:t>；</w:t>
            </w:r>
            <w:r w:rsidRPr="00DC70C1">
              <w:rPr>
                <w:rFonts w:hint="eastAsia"/>
              </w:rPr>
              <w:t xml:space="preserve"> </w:t>
            </w:r>
            <w:r w:rsidRPr="00DC70C1">
              <w:rPr>
                <w:rFonts w:hint="eastAsia"/>
              </w:rPr>
              <w:t>对比度：≥</w:t>
            </w:r>
            <w:r w:rsidRPr="00DC70C1">
              <w:rPr>
                <w:rFonts w:hint="eastAsia"/>
              </w:rPr>
              <w:t xml:space="preserve">5000:1 </w:t>
            </w:r>
            <w:r w:rsidRPr="00DC70C1">
              <w:rPr>
                <w:rFonts w:hint="eastAsia"/>
              </w:rPr>
              <w:t>；</w:t>
            </w:r>
          </w:p>
          <w:p w:rsidR="007E432A" w:rsidRPr="00DC70C1" w:rsidRDefault="007E432A" w:rsidP="00B9003C">
            <w:pPr>
              <w:spacing w:line="276" w:lineRule="auto"/>
              <w:jc w:val="left"/>
            </w:pPr>
            <w:r w:rsidRPr="00DC70C1">
              <w:rPr>
                <w:rFonts w:hint="eastAsia"/>
              </w:rPr>
              <w:t>2</w:t>
            </w:r>
            <w:r w:rsidRPr="00DC70C1">
              <w:rPr>
                <w:rFonts w:hint="eastAsia"/>
              </w:rPr>
              <w:t>、常规前置接口和按键：前置接口</w:t>
            </w:r>
            <w:r w:rsidRPr="00DC70C1">
              <w:rPr>
                <w:rFonts w:hint="eastAsia"/>
              </w:rPr>
              <w:t>HDMI*1</w:t>
            </w:r>
            <w:r w:rsidRPr="00DC70C1">
              <w:rPr>
                <w:rFonts w:hint="eastAsia"/>
              </w:rPr>
              <w:t>，</w:t>
            </w:r>
            <w:r w:rsidRPr="00DC70C1">
              <w:rPr>
                <w:rFonts w:hint="eastAsia"/>
              </w:rPr>
              <w:t>TouchUSB*</w:t>
            </w:r>
            <w:r w:rsidRPr="00DC70C1">
              <w:rPr>
                <w:rFonts w:hint="eastAsia"/>
              </w:rPr>
              <w:t>≥</w:t>
            </w:r>
            <w:r w:rsidRPr="00DC70C1">
              <w:rPr>
                <w:rFonts w:hint="eastAsia"/>
              </w:rPr>
              <w:t>1</w:t>
            </w:r>
            <w:r w:rsidRPr="00DC70C1">
              <w:rPr>
                <w:rFonts w:hint="eastAsia"/>
              </w:rPr>
              <w:t>，</w:t>
            </w:r>
            <w:r w:rsidRPr="00DC70C1">
              <w:rPr>
                <w:rFonts w:hint="eastAsia"/>
              </w:rPr>
              <w:t>TV USB*</w:t>
            </w:r>
            <w:r w:rsidRPr="00DC70C1">
              <w:rPr>
                <w:rFonts w:hint="eastAsia"/>
              </w:rPr>
              <w:t>≥</w:t>
            </w:r>
            <w:r w:rsidRPr="00DC70C1">
              <w:rPr>
                <w:rFonts w:hint="eastAsia"/>
              </w:rPr>
              <w:t>1</w:t>
            </w:r>
            <w:r w:rsidRPr="00DC70C1">
              <w:rPr>
                <w:rFonts w:hint="eastAsia"/>
              </w:rPr>
              <w:t>，</w:t>
            </w:r>
            <w:r w:rsidRPr="00DC70C1">
              <w:rPr>
                <w:rFonts w:hint="eastAsia"/>
              </w:rPr>
              <w:t>PC USB</w:t>
            </w:r>
            <w:r w:rsidRPr="00DC70C1">
              <w:rPr>
                <w:rFonts w:hint="eastAsia"/>
              </w:rPr>
              <w:t>≥</w:t>
            </w:r>
            <w:r w:rsidRPr="00DC70C1">
              <w:rPr>
                <w:rFonts w:hint="eastAsia"/>
              </w:rPr>
              <w:t>*2</w:t>
            </w:r>
            <w:r w:rsidRPr="00DC70C1">
              <w:rPr>
                <w:rFonts w:hint="eastAsia"/>
              </w:rPr>
              <w:t>，</w:t>
            </w:r>
            <w:r w:rsidRPr="00DC70C1">
              <w:rPr>
                <w:rFonts w:hint="eastAsia"/>
              </w:rPr>
              <w:t>USB</w:t>
            </w:r>
            <w:r w:rsidRPr="00DC70C1">
              <w:rPr>
                <w:rFonts w:hint="eastAsia"/>
              </w:rPr>
              <w:t>支持同时在</w:t>
            </w:r>
            <w:r w:rsidRPr="00DC70C1">
              <w:rPr>
                <w:rFonts w:hint="eastAsia"/>
              </w:rPr>
              <w:t>Windows</w:t>
            </w:r>
            <w:r w:rsidRPr="00DC70C1">
              <w:rPr>
                <w:rFonts w:hint="eastAsia"/>
              </w:rPr>
              <w:t>和</w:t>
            </w:r>
            <w:r w:rsidRPr="00DC70C1">
              <w:rPr>
                <w:rFonts w:hint="eastAsia"/>
              </w:rPr>
              <w:t>Android</w:t>
            </w:r>
            <w:r w:rsidRPr="00DC70C1">
              <w:rPr>
                <w:rFonts w:hint="eastAsia"/>
              </w:rPr>
              <w:t>系统下被读取</w:t>
            </w:r>
          </w:p>
          <w:p w:rsidR="007E432A" w:rsidRPr="00DC70C1" w:rsidRDefault="007E432A" w:rsidP="00B9003C">
            <w:pPr>
              <w:spacing w:line="276" w:lineRule="auto"/>
              <w:jc w:val="left"/>
            </w:pPr>
            <w:r w:rsidRPr="00DC70C1">
              <w:rPr>
                <w:rFonts w:hint="eastAsia"/>
              </w:rPr>
              <w:t>3</w:t>
            </w:r>
            <w:r w:rsidRPr="00DC70C1">
              <w:rPr>
                <w:rFonts w:hint="eastAsia"/>
              </w:rPr>
              <w:t>、</w:t>
            </w:r>
            <w:r w:rsidRPr="00DC70C1">
              <w:rPr>
                <w:rFonts w:hint="eastAsia"/>
              </w:rPr>
              <w:t>OPS</w:t>
            </w:r>
            <w:r w:rsidRPr="00DC70C1">
              <w:rPr>
                <w:rFonts w:hint="eastAsia"/>
              </w:rPr>
              <w:t>电脑：</w:t>
            </w:r>
            <w:r w:rsidRPr="00DC70C1">
              <w:rPr>
                <w:rFonts w:hint="eastAsia"/>
              </w:rPr>
              <w:t xml:space="preserve">. </w:t>
            </w:r>
            <w:r w:rsidRPr="00DC70C1">
              <w:rPr>
                <w:rFonts w:hint="eastAsia"/>
              </w:rPr>
              <w:t>插拔式</w:t>
            </w:r>
            <w:r w:rsidRPr="00DC70C1">
              <w:rPr>
                <w:rFonts w:hint="eastAsia"/>
              </w:rPr>
              <w:t>OPS</w:t>
            </w:r>
            <w:r w:rsidRPr="00DC70C1">
              <w:rPr>
                <w:rFonts w:hint="eastAsia"/>
              </w:rPr>
              <w:t>微型</w:t>
            </w:r>
            <w:r w:rsidRPr="00DC70C1">
              <w:rPr>
                <w:rFonts w:hint="eastAsia"/>
              </w:rPr>
              <w:t>PC</w:t>
            </w:r>
            <w:r w:rsidRPr="00DC70C1">
              <w:rPr>
                <w:rFonts w:hint="eastAsia"/>
              </w:rPr>
              <w:t>设计，</w:t>
            </w:r>
            <w:r w:rsidRPr="00DC70C1">
              <w:rPr>
                <w:rFonts w:hint="eastAsia"/>
              </w:rPr>
              <w:t>CPU</w:t>
            </w:r>
            <w:r w:rsidRPr="00DC70C1">
              <w:rPr>
                <w:rFonts w:hint="eastAsia"/>
              </w:rPr>
              <w:t>：</w:t>
            </w:r>
            <w:r w:rsidRPr="00DC70C1">
              <w:rPr>
                <w:rFonts w:hint="eastAsia"/>
              </w:rPr>
              <w:t xml:space="preserve"> intel Core i5</w:t>
            </w:r>
            <w:r w:rsidRPr="00DC70C1">
              <w:rPr>
                <w:rFonts w:hint="eastAsia"/>
              </w:rPr>
              <w:t>第八代、内存：</w:t>
            </w:r>
            <w:r w:rsidRPr="00DC70C1">
              <w:rPr>
                <w:rFonts w:hint="eastAsia"/>
              </w:rPr>
              <w:t>16GB</w:t>
            </w:r>
            <w:r w:rsidRPr="00DC70C1">
              <w:rPr>
                <w:rFonts w:hint="eastAsia"/>
              </w:rPr>
              <w:t>（</w:t>
            </w:r>
            <w:r w:rsidRPr="00DC70C1">
              <w:rPr>
                <w:rFonts w:hint="eastAsia"/>
              </w:rPr>
              <w:t>DDR4</w:t>
            </w:r>
            <w:r w:rsidRPr="00DC70C1">
              <w:rPr>
                <w:rFonts w:hint="eastAsia"/>
              </w:rPr>
              <w:t>）</w:t>
            </w:r>
            <w:r w:rsidRPr="00DC70C1">
              <w:rPr>
                <w:rFonts w:hint="eastAsia"/>
              </w:rPr>
              <w:t>128GB</w:t>
            </w:r>
            <w:r w:rsidRPr="00DC70C1">
              <w:rPr>
                <w:rFonts w:hint="eastAsia"/>
              </w:rPr>
              <w:t>固态硬盘</w:t>
            </w:r>
            <w:r w:rsidRPr="00DC70C1">
              <w:rPr>
                <w:rFonts w:hint="eastAsia"/>
              </w:rPr>
              <w:t xml:space="preserve"> </w:t>
            </w:r>
            <w:r w:rsidRPr="00DC70C1">
              <w:rPr>
                <w:rFonts w:hint="eastAsia"/>
              </w:rPr>
              <w:t>、开放式可插接</w:t>
            </w:r>
            <w:r w:rsidRPr="00DC70C1">
              <w:rPr>
                <w:rFonts w:hint="eastAsia"/>
              </w:rPr>
              <w:t>INTEL</w:t>
            </w:r>
            <w:r w:rsidRPr="00DC70C1">
              <w:rPr>
                <w:rFonts w:hint="eastAsia"/>
              </w:rPr>
              <w:t>规范（</w:t>
            </w:r>
            <w:r w:rsidRPr="00DC70C1">
              <w:rPr>
                <w:rFonts w:hint="eastAsia"/>
              </w:rPr>
              <w:t>OPS</w:t>
            </w:r>
            <w:r w:rsidRPr="00DC70C1">
              <w:rPr>
                <w:rFonts w:hint="eastAsia"/>
              </w:rPr>
              <w:t>接口），采用国际标准</w:t>
            </w:r>
            <w:r w:rsidRPr="00DC70C1">
              <w:rPr>
                <w:rFonts w:hint="eastAsia"/>
              </w:rPr>
              <w:t>80</w:t>
            </w:r>
            <w:r w:rsidRPr="00DC70C1">
              <w:rPr>
                <w:rFonts w:hint="eastAsia"/>
              </w:rPr>
              <w:t>针。支持双频</w:t>
            </w:r>
            <w:r w:rsidRPr="00DC70C1">
              <w:rPr>
                <w:rFonts w:hint="eastAsia"/>
              </w:rPr>
              <w:t>WIFI</w:t>
            </w:r>
            <w:r w:rsidRPr="00DC70C1">
              <w:rPr>
                <w:rFonts w:hint="eastAsia"/>
              </w:rPr>
              <w:t>无线网络，支持蓝牙</w:t>
            </w:r>
            <w:r w:rsidRPr="00DC70C1">
              <w:rPr>
                <w:rFonts w:hint="eastAsia"/>
              </w:rPr>
              <w:t>4.0</w:t>
            </w:r>
          </w:p>
          <w:p w:rsidR="007E432A" w:rsidRPr="00DC70C1" w:rsidRDefault="007E432A" w:rsidP="00B9003C">
            <w:pPr>
              <w:spacing w:line="276" w:lineRule="auto"/>
              <w:jc w:val="left"/>
            </w:pPr>
            <w:r w:rsidRPr="00DC70C1">
              <w:rPr>
                <w:rFonts w:hint="eastAsia"/>
              </w:rPr>
              <w:t>4</w:t>
            </w:r>
            <w:r w:rsidRPr="00DC70C1">
              <w:rPr>
                <w:rFonts w:hint="eastAsia"/>
              </w:rPr>
              <w:t>、出厂预装正版</w:t>
            </w:r>
            <w:r w:rsidRPr="00DC70C1">
              <w:rPr>
                <w:rFonts w:hint="eastAsia"/>
              </w:rPr>
              <w:t xml:space="preserve">WINDOWS 10 </w:t>
            </w:r>
            <w:r w:rsidRPr="00DC70C1">
              <w:rPr>
                <w:rFonts w:hint="eastAsia"/>
              </w:rPr>
              <w:t>系统及正版</w:t>
            </w:r>
            <w:r w:rsidRPr="00DC70C1">
              <w:rPr>
                <w:rFonts w:hint="eastAsia"/>
              </w:rPr>
              <w:t>OFFICE2016</w:t>
            </w:r>
            <w:r w:rsidRPr="00DC70C1">
              <w:rPr>
                <w:rFonts w:hint="eastAsia"/>
              </w:rPr>
              <w:t>软件。</w:t>
            </w:r>
          </w:p>
          <w:p w:rsidR="007E432A" w:rsidRPr="00DC70C1" w:rsidRDefault="007E432A" w:rsidP="00B9003C">
            <w:pPr>
              <w:spacing w:line="276" w:lineRule="auto"/>
              <w:rPr>
                <w:rFonts w:asciiTheme="minorEastAsia" w:eastAsiaTheme="minorEastAsia" w:hAnsiTheme="minorEastAsia"/>
                <w:szCs w:val="21"/>
              </w:rPr>
            </w:pP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2</w:t>
            </w:r>
            <w:r w:rsidRPr="00DC70C1">
              <w:rPr>
                <w:rFonts w:asciiTheme="minorEastAsia" w:eastAsiaTheme="minorEastAsia" w:hAnsiTheme="minorEastAsia"/>
                <w:szCs w:val="21"/>
              </w:rPr>
              <w:t>2</w:t>
            </w:r>
          </w:p>
        </w:tc>
        <w:tc>
          <w:tcPr>
            <w:tcW w:w="849" w:type="pct"/>
            <w:shd w:val="clear" w:color="auto" w:fill="auto"/>
          </w:tcPr>
          <w:p w:rsidR="007E432A" w:rsidRPr="00DC70C1" w:rsidRDefault="007E432A" w:rsidP="00B9003C">
            <w:pPr>
              <w:spacing w:line="276" w:lineRule="auto"/>
              <w:jc w:val="center"/>
              <w:rPr>
                <w:rFonts w:asciiTheme="minorEastAsia" w:eastAsiaTheme="minorEastAsia" w:hAnsiTheme="minorEastAsia"/>
                <w:szCs w:val="21"/>
              </w:rPr>
            </w:pPr>
            <w:r w:rsidRPr="00DC70C1">
              <w:rPr>
                <w:rFonts w:hint="eastAsia"/>
              </w:rPr>
              <w:t>有源音箱</w:t>
            </w:r>
          </w:p>
        </w:tc>
        <w:tc>
          <w:tcPr>
            <w:tcW w:w="3790" w:type="pct"/>
            <w:shd w:val="clear" w:color="auto" w:fill="auto"/>
          </w:tcPr>
          <w:p w:rsidR="007E432A" w:rsidRPr="00DC70C1" w:rsidRDefault="007E432A" w:rsidP="00B9003C">
            <w:pPr>
              <w:spacing w:line="276" w:lineRule="auto"/>
              <w:rPr>
                <w:rFonts w:asciiTheme="minorEastAsia" w:eastAsiaTheme="minorEastAsia" w:hAnsiTheme="minorEastAsia"/>
                <w:szCs w:val="21"/>
              </w:rPr>
            </w:pPr>
            <w:r w:rsidRPr="00DC70C1">
              <w:rPr>
                <w:rFonts w:hint="eastAsia"/>
              </w:rPr>
              <w:t>教学多媒体</w:t>
            </w:r>
            <w:r w:rsidRPr="00DC70C1">
              <w:rPr>
                <w:rFonts w:hint="eastAsia"/>
              </w:rPr>
              <w:t>2.4G</w:t>
            </w:r>
            <w:r w:rsidRPr="00DC70C1">
              <w:rPr>
                <w:rFonts w:hint="eastAsia"/>
              </w:rPr>
              <w:t>无线有源音箱</w:t>
            </w:r>
            <w:r w:rsidRPr="00DC70C1">
              <w:rPr>
                <w:rFonts w:hint="eastAsia"/>
              </w:rPr>
              <w:t xml:space="preserve"> (</w:t>
            </w:r>
            <w:r w:rsidRPr="00DC70C1">
              <w:rPr>
                <w:rFonts w:hint="eastAsia"/>
              </w:rPr>
              <w:t>含无线话筒、无线接收器</w:t>
            </w:r>
            <w:r w:rsidRPr="00DC70C1">
              <w:rPr>
                <w:rFonts w:hint="eastAsia"/>
              </w:rPr>
              <w:t>)*2.0</w:t>
            </w:r>
            <w:r w:rsidRPr="00DC70C1">
              <w:rPr>
                <w:rFonts w:hint="eastAsia"/>
              </w:rPr>
              <w:t>声道有源音箱，内置功率放大器、</w:t>
            </w:r>
            <w:r w:rsidRPr="00DC70C1">
              <w:rPr>
                <w:rFonts w:hint="eastAsia"/>
              </w:rPr>
              <w:t>5</w:t>
            </w:r>
            <w:r w:rsidRPr="00DC70C1">
              <w:rPr>
                <w:rFonts w:hint="eastAsia"/>
              </w:rPr>
              <w:t>寸全频低音喇叭、</w:t>
            </w:r>
            <w:r w:rsidRPr="00DC70C1">
              <w:rPr>
                <w:rFonts w:hint="eastAsia"/>
              </w:rPr>
              <w:t>3</w:t>
            </w:r>
            <w:r w:rsidRPr="00DC70C1">
              <w:rPr>
                <w:rFonts w:hint="eastAsia"/>
              </w:rPr>
              <w:t>寸高音喇叭。不串频、近距离对频、抗干扰性强、安装调试简单、声音清晰、性能稳定。麦克风音量、音乐音量独立调节。</w:t>
            </w:r>
            <w:r w:rsidRPr="00DC70C1">
              <w:rPr>
                <w:rFonts w:hint="eastAsia"/>
              </w:rPr>
              <w:t xml:space="preserve"> </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2</w:t>
            </w:r>
            <w:r w:rsidRPr="00DC70C1">
              <w:rPr>
                <w:rFonts w:asciiTheme="minorEastAsia" w:eastAsiaTheme="minorEastAsia" w:hAnsiTheme="minorEastAsia"/>
                <w:szCs w:val="21"/>
              </w:rPr>
              <w:t>3</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hint="eastAsia"/>
              </w:rPr>
              <w:t>学生教学桌椅</w:t>
            </w:r>
          </w:p>
        </w:tc>
        <w:tc>
          <w:tcPr>
            <w:tcW w:w="3790" w:type="pct"/>
            <w:shd w:val="clear" w:color="auto" w:fill="auto"/>
            <w:vAlign w:val="center"/>
          </w:tcPr>
          <w:p w:rsidR="007E432A" w:rsidRPr="00DC70C1" w:rsidRDefault="007E432A" w:rsidP="00B9003C">
            <w:pPr>
              <w:spacing w:line="276" w:lineRule="auto"/>
              <w:jc w:val="left"/>
            </w:pPr>
            <w:r w:rsidRPr="00DC70C1">
              <w:rPr>
                <w:rFonts w:hint="eastAsia"/>
              </w:rPr>
              <w:t>1</w:t>
            </w:r>
            <w:r w:rsidRPr="00DC70C1">
              <w:rPr>
                <w:rFonts w:hint="eastAsia"/>
              </w:rPr>
              <w:t>、规格尺寸：≥</w:t>
            </w:r>
            <w:r w:rsidRPr="00DC70C1">
              <w:rPr>
                <w:rFonts w:hint="eastAsia"/>
              </w:rPr>
              <w:t>600*400*760mm</w:t>
            </w:r>
          </w:p>
          <w:p w:rsidR="007E432A" w:rsidRPr="00DC70C1" w:rsidRDefault="007E432A" w:rsidP="00B9003C">
            <w:pPr>
              <w:spacing w:line="276" w:lineRule="auto"/>
              <w:jc w:val="left"/>
            </w:pPr>
            <w:r w:rsidRPr="00DC70C1">
              <w:rPr>
                <w:rFonts w:hint="eastAsia"/>
              </w:rPr>
              <w:t>2</w:t>
            </w:r>
            <w:r w:rsidRPr="00DC70C1">
              <w:rPr>
                <w:rFonts w:hint="eastAsia"/>
              </w:rPr>
              <w:t>、设计、生产及安装要求：按照课桌凳国家现行标准。</w:t>
            </w:r>
          </w:p>
          <w:p w:rsidR="007E432A" w:rsidRPr="00DC70C1" w:rsidRDefault="007E432A" w:rsidP="00B9003C">
            <w:pPr>
              <w:spacing w:line="276" w:lineRule="auto"/>
              <w:jc w:val="left"/>
            </w:pPr>
            <w:r w:rsidRPr="00DC70C1">
              <w:rPr>
                <w:rFonts w:hint="eastAsia"/>
              </w:rPr>
              <w:t>3</w:t>
            </w:r>
            <w:r w:rsidRPr="00DC70C1">
              <w:rPr>
                <w:rFonts w:hint="eastAsia"/>
              </w:rPr>
              <w:t>、桌面：</w:t>
            </w:r>
            <w:r w:rsidRPr="00DC70C1">
              <w:rPr>
                <w:rFonts w:hint="eastAsia"/>
              </w:rPr>
              <w:t>16mm E1</w:t>
            </w:r>
            <w:r w:rsidRPr="00DC70C1">
              <w:rPr>
                <w:rFonts w:hint="eastAsia"/>
              </w:rPr>
              <w:t>级三聚氰胺板，注塑整体封边（无接缝）；</w:t>
            </w:r>
          </w:p>
          <w:p w:rsidR="007E432A" w:rsidRPr="00DC70C1" w:rsidRDefault="007E432A" w:rsidP="00B9003C">
            <w:pPr>
              <w:spacing w:line="276" w:lineRule="auto"/>
              <w:jc w:val="left"/>
            </w:pPr>
            <w:r w:rsidRPr="00DC70C1">
              <w:rPr>
                <w:rFonts w:hint="eastAsia"/>
              </w:rPr>
              <w:t>4</w:t>
            </w:r>
            <w:r w:rsidRPr="00DC70C1">
              <w:rPr>
                <w:rFonts w:hint="eastAsia"/>
              </w:rPr>
              <w:t>、课斗：侧板</w:t>
            </w:r>
            <w:r w:rsidRPr="00DC70C1">
              <w:rPr>
                <w:rFonts w:hint="eastAsia"/>
              </w:rPr>
              <w:t>1.2mm</w:t>
            </w:r>
            <w:r w:rsidRPr="00DC70C1">
              <w:rPr>
                <w:rFonts w:hint="eastAsia"/>
              </w:rPr>
              <w:t>冷板，底板</w:t>
            </w:r>
            <w:r w:rsidRPr="00DC70C1">
              <w:rPr>
                <w:rFonts w:hint="eastAsia"/>
              </w:rPr>
              <w:t>0.8mm</w:t>
            </w:r>
            <w:r w:rsidRPr="00DC70C1">
              <w:rPr>
                <w:rFonts w:hint="eastAsia"/>
              </w:rPr>
              <w:t>冷板；</w:t>
            </w:r>
          </w:p>
          <w:p w:rsidR="007E432A" w:rsidRPr="00DC70C1" w:rsidRDefault="007E432A" w:rsidP="00B9003C">
            <w:pPr>
              <w:spacing w:line="276" w:lineRule="auto"/>
              <w:jc w:val="left"/>
            </w:pPr>
            <w:r w:rsidRPr="00DC70C1">
              <w:rPr>
                <w:rFonts w:hint="eastAsia"/>
              </w:rPr>
              <w:t>5</w:t>
            </w:r>
            <w:r w:rsidRPr="00DC70C1">
              <w:rPr>
                <w:rFonts w:hint="eastAsia"/>
              </w:rPr>
              <w:t>、桌架：立柱椭圆管，桌横脚</w:t>
            </w:r>
            <w:r w:rsidRPr="00DC70C1">
              <w:rPr>
                <w:rFonts w:hint="eastAsia"/>
              </w:rPr>
              <w:t>D</w:t>
            </w:r>
            <w:r w:rsidRPr="00DC70C1">
              <w:rPr>
                <w:rFonts w:hint="eastAsia"/>
              </w:rPr>
              <w:t>型管，升降连接件：采用</w:t>
            </w:r>
            <w:r w:rsidRPr="00DC70C1">
              <w:rPr>
                <w:rFonts w:hint="eastAsia"/>
              </w:rPr>
              <w:t>85mm</w:t>
            </w:r>
            <w:r w:rsidRPr="00DC70C1">
              <w:rPr>
                <w:rFonts w:hint="eastAsia"/>
              </w:rPr>
              <w:t>长隐藏式工程塑料带螺母连接嵌件；</w:t>
            </w:r>
          </w:p>
          <w:p w:rsidR="007E432A" w:rsidRPr="00DC70C1" w:rsidRDefault="007E432A" w:rsidP="00B9003C">
            <w:pPr>
              <w:spacing w:line="276" w:lineRule="auto"/>
              <w:jc w:val="left"/>
            </w:pPr>
            <w:r w:rsidRPr="00DC70C1">
              <w:rPr>
                <w:rFonts w:hint="eastAsia"/>
              </w:rPr>
              <w:t>6</w:t>
            </w:r>
            <w:r w:rsidRPr="00DC70C1">
              <w:rPr>
                <w:rFonts w:hint="eastAsia"/>
              </w:rPr>
              <w:t>、座、背板：</w:t>
            </w:r>
            <w:r w:rsidRPr="00DC70C1">
              <w:rPr>
                <w:rFonts w:hint="eastAsia"/>
              </w:rPr>
              <w:t>16mm E1</w:t>
            </w:r>
            <w:r w:rsidRPr="00DC70C1">
              <w:rPr>
                <w:rFonts w:hint="eastAsia"/>
              </w:rPr>
              <w:t>级三聚氰胺板，注塑整体封边（无接缝）；不得凸出平面或高于平面（以免座、背板平面滞水）避免板材受潮；椅座背板连接采用安全螺帽；</w:t>
            </w:r>
          </w:p>
          <w:p w:rsidR="007E432A" w:rsidRPr="00DC70C1" w:rsidRDefault="007E432A" w:rsidP="00B9003C">
            <w:pPr>
              <w:spacing w:line="276" w:lineRule="auto"/>
              <w:jc w:val="left"/>
            </w:pPr>
            <w:r w:rsidRPr="00DC70C1">
              <w:rPr>
                <w:rFonts w:hint="eastAsia"/>
              </w:rPr>
              <w:t>7</w:t>
            </w:r>
            <w:r w:rsidRPr="00DC70C1">
              <w:rPr>
                <w:rFonts w:hint="eastAsia"/>
              </w:rPr>
              <w:t>、椅架：立柱椭圆管，椅背架椭圆管，椅横脚</w:t>
            </w:r>
            <w:r w:rsidRPr="00DC70C1">
              <w:rPr>
                <w:rFonts w:hint="eastAsia"/>
              </w:rPr>
              <w:t>D</w:t>
            </w:r>
            <w:r w:rsidRPr="00DC70C1">
              <w:rPr>
                <w:rFonts w:hint="eastAsia"/>
              </w:rPr>
              <w:t>型管，升降连接件：采用</w:t>
            </w:r>
            <w:r w:rsidRPr="00DC70C1">
              <w:rPr>
                <w:rFonts w:hint="eastAsia"/>
              </w:rPr>
              <w:t>85mm</w:t>
            </w:r>
            <w:r w:rsidRPr="00DC70C1">
              <w:rPr>
                <w:rFonts w:hint="eastAsia"/>
              </w:rPr>
              <w:t>长隐藏式工程塑料带螺母连接嵌件；</w:t>
            </w:r>
          </w:p>
          <w:p w:rsidR="007E432A" w:rsidRPr="00DC70C1" w:rsidRDefault="007E432A" w:rsidP="00B9003C">
            <w:pPr>
              <w:spacing w:line="276" w:lineRule="auto"/>
              <w:jc w:val="left"/>
            </w:pPr>
            <w:r w:rsidRPr="00DC70C1">
              <w:rPr>
                <w:rFonts w:hint="eastAsia"/>
              </w:rPr>
              <w:t>8</w:t>
            </w:r>
            <w:r w:rsidRPr="00DC70C1">
              <w:rPr>
                <w:rFonts w:hint="eastAsia"/>
              </w:rPr>
              <w:t>、钢件表面处理：严格经酸洗、磷化、静电喷塑高温烘烤而成；</w:t>
            </w:r>
          </w:p>
          <w:p w:rsidR="007E432A" w:rsidRPr="00DC70C1" w:rsidRDefault="007E432A" w:rsidP="00B9003C">
            <w:pPr>
              <w:spacing w:line="276" w:lineRule="auto"/>
              <w:rPr>
                <w:rFonts w:asciiTheme="minorEastAsia" w:eastAsiaTheme="minorEastAsia" w:hAnsiTheme="minorEastAsia"/>
                <w:szCs w:val="21"/>
              </w:rPr>
            </w:pPr>
            <w:r w:rsidRPr="00DC70C1">
              <w:rPr>
                <w:rFonts w:hint="eastAsia"/>
              </w:rPr>
              <w:t>9</w:t>
            </w:r>
            <w:r w:rsidRPr="00DC70C1">
              <w:rPr>
                <w:rFonts w:hint="eastAsia"/>
              </w:rPr>
              <w:t>、脚垫：采用</w:t>
            </w:r>
            <w:r w:rsidRPr="00DC70C1">
              <w:rPr>
                <w:rFonts w:hint="eastAsia"/>
              </w:rPr>
              <w:t>PP</w:t>
            </w:r>
            <w:r w:rsidRPr="00DC70C1">
              <w:rPr>
                <w:rFonts w:hint="eastAsia"/>
              </w:rPr>
              <w:t>外套，着地</w:t>
            </w:r>
            <w:r w:rsidRPr="00DC70C1">
              <w:rPr>
                <w:rFonts w:hint="eastAsia"/>
              </w:rPr>
              <w:t>60mm</w:t>
            </w:r>
            <w:r w:rsidRPr="00DC70C1">
              <w:rPr>
                <w:rFonts w:hint="eastAsia"/>
              </w:rPr>
              <w:t>长消音套。所有焊接部位必须采用二氧化碳保护焊接工艺，不得出现虚焊、脱焊、焊穿等现象，焊接表面要求波纹均匀，金属件采用静电喷塑，金属件喷塑前必须除锈、烘干处理，喷塑后加高温固化。</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kern w:val="0"/>
                <w:szCs w:val="21"/>
              </w:rPr>
              <w:t>2</w:t>
            </w:r>
            <w:r w:rsidRPr="00DC70C1">
              <w:rPr>
                <w:rFonts w:asciiTheme="minorEastAsia" w:eastAsiaTheme="minorEastAsia" w:hAnsiTheme="minorEastAsia" w:cs="宋体"/>
                <w:kern w:val="0"/>
                <w:szCs w:val="21"/>
              </w:rPr>
              <w:t>4</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图形</w:t>
            </w:r>
            <w:r w:rsidRPr="00DC70C1">
              <w:rPr>
                <w:rFonts w:asciiTheme="minorEastAsia" w:eastAsiaTheme="minorEastAsia" w:hAnsiTheme="minorEastAsia"/>
                <w:szCs w:val="21"/>
              </w:rPr>
              <w:t>工作站</w:t>
            </w:r>
          </w:p>
        </w:tc>
        <w:tc>
          <w:tcPr>
            <w:tcW w:w="3790" w:type="pct"/>
            <w:shd w:val="clear" w:color="auto" w:fill="auto"/>
            <w:vAlign w:val="center"/>
          </w:tcPr>
          <w:p w:rsidR="007E432A" w:rsidRPr="00DC70C1" w:rsidRDefault="007E432A" w:rsidP="00B9003C">
            <w:pPr>
              <w:snapToGrid w:val="0"/>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★1.CPU不低于四核I</w:t>
            </w:r>
            <w:r w:rsidRPr="00DC70C1">
              <w:rPr>
                <w:rFonts w:asciiTheme="minorEastAsia" w:eastAsiaTheme="minorEastAsia" w:hAnsiTheme="minorEastAsia" w:cs="宋体"/>
                <w:szCs w:val="21"/>
              </w:rPr>
              <w:t>7 10700,</w:t>
            </w:r>
            <w:r w:rsidRPr="00DC70C1">
              <w:rPr>
                <w:rFonts w:asciiTheme="minorEastAsia" w:eastAsiaTheme="minorEastAsia" w:hAnsiTheme="minorEastAsia" w:cs="宋体" w:hint="eastAsia"/>
                <w:szCs w:val="21"/>
              </w:rPr>
              <w:t>内存≥8G DDR4；独立显卡，显存大于</w:t>
            </w:r>
            <w:r w:rsidRPr="00DC70C1">
              <w:rPr>
                <w:rFonts w:asciiTheme="minorEastAsia" w:eastAsiaTheme="minorEastAsia" w:hAnsiTheme="minorEastAsia" w:cs="宋体"/>
                <w:szCs w:val="21"/>
              </w:rPr>
              <w:t>2</w:t>
            </w:r>
            <w:r w:rsidRPr="00DC70C1">
              <w:rPr>
                <w:rFonts w:asciiTheme="minorEastAsia" w:eastAsiaTheme="minorEastAsia" w:hAnsiTheme="minorEastAsia" w:cs="宋体" w:hint="eastAsia"/>
                <w:szCs w:val="21"/>
              </w:rPr>
              <w:t>G；SSD固态≥250G+机械硬盘≥1T，SATA接口，7200rpm；</w:t>
            </w:r>
          </w:p>
          <w:p w:rsidR="007E432A" w:rsidRPr="00DC70C1" w:rsidRDefault="007E432A" w:rsidP="00B9003C">
            <w:pPr>
              <w:snapToGrid w:val="0"/>
              <w:spacing w:line="276" w:lineRule="auto"/>
              <w:rPr>
                <w:rFonts w:asciiTheme="minorEastAsia" w:eastAsiaTheme="minorEastAsia" w:hAnsiTheme="minorEastAsia"/>
                <w:szCs w:val="21"/>
              </w:rPr>
            </w:pPr>
            <w:r w:rsidRPr="00DC70C1">
              <w:rPr>
                <w:rFonts w:asciiTheme="minorEastAsia" w:eastAsiaTheme="minorEastAsia" w:hAnsiTheme="minorEastAsia" w:cs="宋体"/>
                <w:szCs w:val="21"/>
              </w:rPr>
              <w:t>2</w:t>
            </w:r>
            <w:r w:rsidRPr="00DC70C1">
              <w:rPr>
                <w:rFonts w:asciiTheme="minorEastAsia" w:eastAsiaTheme="minorEastAsia" w:hAnsiTheme="minorEastAsia" w:cs="宋体" w:hint="eastAsia"/>
                <w:szCs w:val="21"/>
              </w:rPr>
              <w:t>.显示器：屏幕尺寸≥19WLED，分辨率不低于1440x900，对比度≥1000:1，数据接口VGA+HDMI；</w:t>
            </w:r>
          </w:p>
          <w:p w:rsidR="007E432A" w:rsidRPr="00DC70C1" w:rsidRDefault="007E432A" w:rsidP="00B9003C">
            <w:pPr>
              <w:spacing w:line="276" w:lineRule="auto"/>
              <w:rPr>
                <w:rFonts w:asciiTheme="minorEastAsia" w:eastAsiaTheme="minorEastAsia" w:hAnsiTheme="minorEastAsia"/>
                <w:szCs w:val="21"/>
              </w:rPr>
            </w:pPr>
            <w:r w:rsidRPr="00DC70C1">
              <w:rPr>
                <w:rFonts w:asciiTheme="minorEastAsia" w:eastAsiaTheme="minorEastAsia" w:hAnsiTheme="minorEastAsia" w:cs="宋体"/>
                <w:szCs w:val="21"/>
              </w:rPr>
              <w:t>3</w:t>
            </w:r>
            <w:r w:rsidRPr="00DC70C1">
              <w:rPr>
                <w:rFonts w:asciiTheme="minorEastAsia" w:eastAsiaTheme="minorEastAsia" w:hAnsiTheme="minorEastAsia" w:cs="宋体" w:hint="eastAsia"/>
                <w:szCs w:val="21"/>
              </w:rPr>
              <w:t>.USB接口≥4个；集成HD Audio，支持5.1声道；PS2防水抗菌键盘、光电鼠标；标准立式机箱；正版windows操作系统。</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kern w:val="0"/>
                <w:szCs w:val="21"/>
              </w:rPr>
              <w:t>25</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hint="eastAsia"/>
                <w:szCs w:val="21"/>
              </w:rPr>
              <w:t>录播教室环境处理</w:t>
            </w:r>
          </w:p>
        </w:tc>
        <w:tc>
          <w:tcPr>
            <w:tcW w:w="3790" w:type="pct"/>
            <w:shd w:val="clear" w:color="auto" w:fill="auto"/>
            <w:vAlign w:val="center"/>
          </w:tcPr>
          <w:p w:rsidR="007E432A" w:rsidRPr="00DC70C1" w:rsidRDefault="007E432A" w:rsidP="00B9003C">
            <w:pPr>
              <w:widowControl/>
              <w:numPr>
                <w:ilvl w:val="0"/>
                <w:numId w:val="23"/>
              </w:numPr>
              <w:suppressAutoHyphens/>
              <w:spacing w:after="0"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顶面处理</w:t>
            </w:r>
          </w:p>
          <w:p w:rsidR="007E432A" w:rsidRPr="00DC70C1" w:rsidRDefault="007E432A" w:rsidP="00B9003C">
            <w:pPr>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采用微孔铝质天花板(尺寸：600*600</w:t>
            </w:r>
            <w:r w:rsidRPr="00DC70C1">
              <w:rPr>
                <w:rFonts w:asciiTheme="minorEastAsia" w:eastAsiaTheme="minorEastAsia" w:hAnsiTheme="minorEastAsia" w:cs="宋体"/>
                <w:szCs w:val="21"/>
              </w:rPr>
              <w:t>mm</w:t>
            </w:r>
            <w:r w:rsidRPr="00DC70C1">
              <w:rPr>
                <w:rFonts w:asciiTheme="minorEastAsia" w:eastAsiaTheme="minorEastAsia" w:hAnsiTheme="minorEastAsia" w:cs="宋体" w:hint="eastAsia"/>
                <w:szCs w:val="21"/>
              </w:rPr>
              <w:t>，含吊顶连接件、龙骨、吸音材料等</w:t>
            </w:r>
          </w:p>
          <w:p w:rsidR="007E432A" w:rsidRPr="00DC70C1" w:rsidRDefault="007E432A" w:rsidP="00B9003C">
            <w:pPr>
              <w:spacing w:line="276" w:lineRule="auto"/>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2、墙面处理；墙面及地面吸音、隔音处理：墙面根据现场须作吸、隔音处理，并达到吸、隔音效果；四周墙壁1米以下使用环保阻燃多孔结构的槽</w:t>
            </w:r>
            <w:r w:rsidRPr="00DC70C1">
              <w:rPr>
                <w:rFonts w:asciiTheme="minorEastAsia" w:eastAsiaTheme="minorEastAsia" w:hAnsiTheme="minorEastAsia" w:cs="宋体"/>
                <w:szCs w:val="21"/>
              </w:rPr>
              <w:t>木</w:t>
            </w:r>
            <w:r w:rsidRPr="00DC70C1">
              <w:rPr>
                <w:rFonts w:asciiTheme="minorEastAsia" w:eastAsiaTheme="minorEastAsia" w:hAnsiTheme="minorEastAsia" w:cs="宋体" w:hint="eastAsia"/>
                <w:szCs w:val="21"/>
              </w:rPr>
              <w:t>吸音板。具有吸音、静音、降噪、阻燃、隔热、保温等效果，材质富有弹性、韧性、耐磨、抗冲击、不易划破,其与空腔构成的薄板共振吸声体具有宽频带的高效吸声功能；</w:t>
            </w:r>
            <w:r w:rsidRPr="00DC70C1">
              <w:rPr>
                <w:rFonts w:hint="eastAsia"/>
              </w:rPr>
              <w:t>1</w:t>
            </w:r>
            <w:r w:rsidRPr="00DC70C1">
              <w:rPr>
                <w:rFonts w:hint="eastAsia"/>
              </w:rPr>
              <w:t>米以上部分采用聚酯纤维吸音板（阻燃），吸音、静音、降噪、阻燃、隔热、保温等，材质富有弹性、韧性、耐磨、抗冲击、不易划破，</w:t>
            </w:r>
            <w:r w:rsidRPr="00DC70C1">
              <w:rPr>
                <w:rFonts w:asciiTheme="minorEastAsia" w:eastAsiaTheme="minorEastAsia" w:hAnsiTheme="minorEastAsia" w:cs="宋体" w:hint="eastAsia"/>
                <w:szCs w:val="21"/>
              </w:rPr>
              <w:t>甲醛≤0.05㎎/1的释放量标准；噪音NR&lt;30dB，混响时间T60&lt;0.6s。环保和防火达到E1和B1要求；地面采用航空PVC静音地胶</w:t>
            </w:r>
            <w:r w:rsidRPr="00DC70C1">
              <w:rPr>
                <w:rFonts w:asciiTheme="minorEastAsia" w:eastAsiaTheme="minorEastAsia" w:hAnsiTheme="minorEastAsia" w:cs="宋体" w:hint="eastAsia"/>
                <w:szCs w:val="21"/>
              </w:rPr>
              <w:br/>
              <w:t>3、阻燃窗帘：加厚绒面窗帘布，具有遮光、吸音、阻燃功能。</w:t>
            </w:r>
            <w:r w:rsidRPr="00DC70C1">
              <w:rPr>
                <w:rFonts w:asciiTheme="minorEastAsia" w:eastAsiaTheme="minorEastAsia" w:hAnsiTheme="minorEastAsia" w:cs="宋体" w:hint="eastAsia"/>
                <w:szCs w:val="21"/>
              </w:rPr>
              <w:br/>
              <w:t xml:space="preserve">4、地板处理：采用航空PC运动静音胶垫，符合环保要求，噪音NR&lt;30dB，混响时间T60&lt;0.6s。                              </w:t>
            </w:r>
          </w:p>
          <w:p w:rsidR="007E432A" w:rsidRPr="00DC70C1" w:rsidRDefault="007E432A" w:rsidP="00B9003C">
            <w:pPr>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5、光学工程:总原则：教室遵循均匀布光原则。灯光为冷光源灯，光线柔和、阴影淡化、不炫目、无频闪，对室内温度影响小；照度：教室区域，不小于平均照度550LX；学生区域，不小于300LX；色温：3200K；（户内灯光下拍摄要求）。光比：逆光：主光=1.5（2）：1， 主光：副光=1.5（2）：规格：使用3*36瓦的格栅灯。数量：格栅灯数量=教室面积（平方米）*20瓦每平方米/每个格栅灯的功率。灯管颜色：暧白光。</w:t>
            </w:r>
            <w:r w:rsidRPr="00DC70C1">
              <w:rPr>
                <w:rFonts w:asciiTheme="minorEastAsia" w:eastAsiaTheme="minorEastAsia" w:hAnsiTheme="minorEastAsia" w:cs="宋体" w:hint="eastAsia"/>
                <w:szCs w:val="21"/>
              </w:rPr>
              <w:br/>
              <w:t>6、观摩室隔断，含中空钢化玻璃。教室分为录播教室工作区和观摩区，安装隔断并安装10mm厚钢化玻璃，贴单向膜和按学校需求喷绘标识。</w:t>
            </w:r>
          </w:p>
          <w:p w:rsidR="007E432A" w:rsidRPr="00DC70C1" w:rsidRDefault="007E432A" w:rsidP="00B9003C">
            <w:pPr>
              <w:snapToGrid w:val="0"/>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7、吸、隔音材料需满足消防及环保标准。承诺施工完成验收前需</w:t>
            </w:r>
            <w:r w:rsidRPr="00DC70C1">
              <w:rPr>
                <w:rFonts w:asciiTheme="minorEastAsia" w:eastAsiaTheme="minorEastAsia" w:hAnsiTheme="minorEastAsia" w:cs="宋体"/>
                <w:szCs w:val="21"/>
              </w:rPr>
              <w:t>出具相关检测</w:t>
            </w:r>
            <w:r w:rsidRPr="00DC70C1">
              <w:rPr>
                <w:rFonts w:asciiTheme="minorEastAsia" w:eastAsiaTheme="minorEastAsia" w:hAnsiTheme="minorEastAsia" w:cs="宋体" w:hint="eastAsia"/>
                <w:szCs w:val="21"/>
              </w:rPr>
              <w:t>部门</w:t>
            </w:r>
            <w:r w:rsidRPr="00DC70C1">
              <w:rPr>
                <w:rFonts w:asciiTheme="minorEastAsia" w:eastAsiaTheme="minorEastAsia" w:hAnsiTheme="minorEastAsia" w:cs="宋体"/>
                <w:szCs w:val="21"/>
              </w:rPr>
              <w:t>对本次环境处理</w:t>
            </w:r>
            <w:r w:rsidRPr="00DC70C1">
              <w:rPr>
                <w:rFonts w:asciiTheme="minorEastAsia" w:eastAsiaTheme="minorEastAsia" w:hAnsiTheme="minorEastAsia" w:cs="宋体" w:hint="eastAsia"/>
                <w:szCs w:val="21"/>
              </w:rPr>
              <w:t>检测合格</w:t>
            </w:r>
            <w:r w:rsidRPr="00DC70C1">
              <w:rPr>
                <w:rFonts w:asciiTheme="minorEastAsia" w:eastAsiaTheme="minorEastAsia" w:hAnsiTheme="minorEastAsia" w:cs="宋体"/>
                <w:szCs w:val="21"/>
              </w:rPr>
              <w:t>的检测报告</w:t>
            </w:r>
            <w:r w:rsidRPr="00DC70C1">
              <w:rPr>
                <w:rFonts w:asciiTheme="minorEastAsia" w:eastAsiaTheme="minorEastAsia" w:hAnsiTheme="minorEastAsia" w:cs="宋体" w:hint="eastAsia"/>
                <w:szCs w:val="21"/>
              </w:rPr>
              <w:t>。</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kern w:val="0"/>
                <w:szCs w:val="21"/>
              </w:rPr>
              <w:t>26</w:t>
            </w:r>
          </w:p>
        </w:tc>
        <w:tc>
          <w:tcPr>
            <w:tcW w:w="849"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szCs w:val="21"/>
              </w:rPr>
            </w:pPr>
            <w:r w:rsidRPr="00DC70C1">
              <w:rPr>
                <w:rFonts w:asciiTheme="minorEastAsia" w:eastAsiaTheme="minorEastAsia" w:hAnsiTheme="minorEastAsia" w:cs="宋体" w:hint="eastAsia"/>
                <w:szCs w:val="21"/>
              </w:rPr>
              <w:t>录播各项配套工程整合及线材、辅材等</w:t>
            </w:r>
          </w:p>
        </w:tc>
        <w:tc>
          <w:tcPr>
            <w:tcW w:w="3790" w:type="pct"/>
            <w:shd w:val="clear" w:color="auto" w:fill="auto"/>
            <w:vAlign w:val="center"/>
          </w:tcPr>
          <w:p w:rsidR="007E432A" w:rsidRPr="00DC70C1" w:rsidRDefault="007E432A" w:rsidP="00B9003C">
            <w:pPr>
              <w:snapToGrid w:val="0"/>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1、液晶书写屏钢结构挂架、PVC管材、钢制线槽、漏保开关、网络线(非屏蔽六类网线)、TV线、电源线、SDI线、VGA及HDMI线材，且长度满足集成需要、控制线、音箱线以及视频分频器等。各种接线插座具漏电保护。各类辅材选用，强弱电独立布放。系统集成需统一供电并配置相应的接地、防雷、防浪涌等安全设施。壁装</w:t>
            </w:r>
            <w:r w:rsidRPr="00DC70C1">
              <w:rPr>
                <w:rFonts w:asciiTheme="minorEastAsia" w:eastAsiaTheme="minorEastAsia" w:hAnsiTheme="minorEastAsia" w:cs="宋体"/>
                <w:szCs w:val="21"/>
              </w:rPr>
              <w:t>、吊装设备满足相关安全</w:t>
            </w:r>
            <w:r w:rsidRPr="00DC70C1">
              <w:rPr>
                <w:rFonts w:asciiTheme="minorEastAsia" w:eastAsiaTheme="minorEastAsia" w:hAnsiTheme="minorEastAsia" w:cs="宋体" w:hint="eastAsia"/>
                <w:szCs w:val="21"/>
              </w:rPr>
              <w:t>规范。</w:t>
            </w:r>
          </w:p>
          <w:p w:rsidR="007E432A" w:rsidRPr="00DC70C1" w:rsidRDefault="007E432A" w:rsidP="00B9003C">
            <w:pPr>
              <w:spacing w:line="276" w:lineRule="auto"/>
              <w:rPr>
                <w:rFonts w:asciiTheme="minorEastAsia" w:eastAsiaTheme="minorEastAsia" w:hAnsiTheme="minorEastAsia"/>
                <w:szCs w:val="21"/>
              </w:rPr>
            </w:pPr>
            <w:r w:rsidRPr="00DC70C1">
              <w:rPr>
                <w:rFonts w:asciiTheme="minorEastAsia" w:eastAsiaTheme="minorEastAsia" w:hAnsiTheme="minorEastAsia" w:cs="宋体" w:hint="eastAsia"/>
                <w:szCs w:val="21"/>
              </w:rPr>
              <w:t>2、各设备材料需用正品合格产品、强弱电独立布放，网线须用超6类千兆线，杜绝使用5类线。</w:t>
            </w:r>
          </w:p>
          <w:p w:rsidR="007E432A" w:rsidRPr="00DC70C1" w:rsidRDefault="007E432A" w:rsidP="00B9003C">
            <w:pPr>
              <w:spacing w:line="276" w:lineRule="auto"/>
              <w:rPr>
                <w:rFonts w:asciiTheme="minorEastAsia" w:eastAsiaTheme="minorEastAsia" w:hAnsiTheme="minorEastAsia"/>
                <w:szCs w:val="21"/>
              </w:rPr>
            </w:pPr>
            <w:r w:rsidRPr="00DC70C1">
              <w:rPr>
                <w:rFonts w:asciiTheme="minorEastAsia" w:eastAsiaTheme="minorEastAsia" w:hAnsiTheme="minorEastAsia" w:cs="宋体"/>
                <w:szCs w:val="21"/>
              </w:rPr>
              <w:t>3</w:t>
            </w:r>
            <w:r w:rsidRPr="00DC70C1">
              <w:rPr>
                <w:rFonts w:asciiTheme="minorEastAsia" w:eastAsiaTheme="minorEastAsia" w:hAnsiTheme="minorEastAsia" w:cs="宋体" w:hint="eastAsia"/>
                <w:szCs w:val="21"/>
              </w:rPr>
              <w:t>、各设备做好标识标牌，向学校提供完整设备各项资料交接（含说明书、合格证、三包卡等相关资料）</w:t>
            </w:r>
          </w:p>
          <w:p w:rsidR="007E432A" w:rsidRPr="00DC70C1" w:rsidRDefault="007E432A" w:rsidP="00B9003C">
            <w:pPr>
              <w:snapToGrid w:val="0"/>
              <w:spacing w:line="276" w:lineRule="auto"/>
              <w:rPr>
                <w:rFonts w:asciiTheme="minorEastAsia" w:eastAsiaTheme="minorEastAsia" w:hAnsiTheme="minorEastAsia"/>
                <w:szCs w:val="21"/>
              </w:rPr>
            </w:pPr>
            <w:r w:rsidRPr="00DC70C1">
              <w:rPr>
                <w:rFonts w:asciiTheme="minorEastAsia" w:eastAsiaTheme="minorEastAsia" w:hAnsiTheme="minorEastAsia" w:cs="宋体"/>
                <w:szCs w:val="21"/>
              </w:rPr>
              <w:t>4</w:t>
            </w:r>
            <w:r w:rsidRPr="00DC70C1">
              <w:rPr>
                <w:rFonts w:asciiTheme="minorEastAsia" w:eastAsiaTheme="minorEastAsia" w:hAnsiTheme="minorEastAsia" w:cs="宋体" w:hint="eastAsia"/>
                <w:szCs w:val="21"/>
              </w:rPr>
              <w:t>、完成采购人操作培训，熟练掌握系统软、硬件使用。</w:t>
            </w:r>
          </w:p>
        </w:tc>
      </w:tr>
    </w:tbl>
    <w:p w:rsidR="007E432A" w:rsidRPr="00DC70C1" w:rsidRDefault="007E432A" w:rsidP="007E432A">
      <w:pPr>
        <w:rPr>
          <w:b/>
          <w:bCs/>
          <w:sz w:val="30"/>
          <w:szCs w:val="30"/>
        </w:rPr>
      </w:pPr>
    </w:p>
    <w:p w:rsidR="007E432A" w:rsidRPr="00DC70C1" w:rsidRDefault="007E432A" w:rsidP="007E432A">
      <w:pPr>
        <w:pStyle w:val="4"/>
        <w:rPr>
          <w:b w:val="0"/>
          <w:bCs w:val="0"/>
          <w:sz w:val="24"/>
          <w:szCs w:val="24"/>
        </w:rPr>
      </w:pPr>
      <w:r w:rsidRPr="00DC70C1">
        <w:rPr>
          <w:rFonts w:hint="eastAsia"/>
          <w:sz w:val="24"/>
          <w:szCs w:val="24"/>
        </w:rPr>
        <w:t>智慧教研</w:t>
      </w:r>
    </w:p>
    <w:p w:rsidR="007E432A" w:rsidRPr="00DC70C1" w:rsidRDefault="007E432A" w:rsidP="007E43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205"/>
        <w:gridCol w:w="6426"/>
      </w:tblGrid>
      <w:tr w:rsidR="007E432A" w:rsidRPr="00DC70C1" w:rsidTr="00B9003C">
        <w:tc>
          <w:tcPr>
            <w:tcW w:w="401" w:type="pct"/>
            <w:vAlign w:val="center"/>
          </w:tcPr>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hint="eastAsia"/>
              </w:rPr>
              <w:t>序号</w:t>
            </w:r>
          </w:p>
        </w:tc>
        <w:tc>
          <w:tcPr>
            <w:tcW w:w="726" w:type="pct"/>
            <w:vAlign w:val="center"/>
          </w:tcPr>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hint="eastAsia"/>
              </w:rPr>
              <w:t>设备名称</w:t>
            </w:r>
          </w:p>
        </w:tc>
        <w:tc>
          <w:tcPr>
            <w:tcW w:w="3873" w:type="pct"/>
            <w:vAlign w:val="center"/>
          </w:tcPr>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hint="eastAsia"/>
              </w:rPr>
              <w:t>规格参数</w:t>
            </w:r>
          </w:p>
        </w:tc>
      </w:tr>
      <w:tr w:rsidR="007E432A" w:rsidRPr="00DC70C1" w:rsidTr="00B9003C">
        <w:tc>
          <w:tcPr>
            <w:tcW w:w="401" w:type="pct"/>
            <w:vAlign w:val="center"/>
          </w:tcPr>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rPr>
              <w:t>27</w:t>
            </w:r>
          </w:p>
        </w:tc>
        <w:tc>
          <w:tcPr>
            <w:tcW w:w="726" w:type="pct"/>
            <w:vAlign w:val="center"/>
          </w:tcPr>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hint="eastAsia"/>
                <w:szCs w:val="21"/>
              </w:rPr>
              <w:t>智慧教研系统</w:t>
            </w:r>
          </w:p>
        </w:tc>
        <w:tc>
          <w:tcPr>
            <w:tcW w:w="3873" w:type="pct"/>
            <w:vAlign w:val="center"/>
          </w:tcPr>
          <w:p w:rsidR="007E432A" w:rsidRPr="00DC70C1" w:rsidRDefault="007E432A" w:rsidP="00B9003C">
            <w:pPr>
              <w:adjustRightInd w:val="0"/>
              <w:rPr>
                <w:rFonts w:asciiTheme="minorEastAsia" w:eastAsiaTheme="minorEastAsia" w:hAnsiTheme="minorEastAsia"/>
                <w:b/>
                <w:bCs/>
                <w:szCs w:val="21"/>
              </w:rPr>
            </w:pPr>
            <w:r w:rsidRPr="00DC70C1">
              <w:rPr>
                <w:rFonts w:asciiTheme="minorEastAsia" w:eastAsiaTheme="minorEastAsia" w:hAnsiTheme="minorEastAsia" w:hint="eastAsia"/>
                <w:b/>
                <w:bCs/>
                <w:szCs w:val="21"/>
              </w:rPr>
              <w:t>智能主机：</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1、支持图像分析自动跟踪；支持高清(1080P、1080I、720P)、标清(720×576等)视频采集；2路IPC采集；1路DVI-I视频输入；2路HDMI视频输出；3.5 mm 音频插孔音频输入；3.5 mm 音频插孔音频输出；1 x 100/1000M Ethernet port网络接口；1*RS232、1*USB 3.0（蓝色）、1xUSB 2.0（白色）数据接口；H.264、FLV、MP4 视频标准； 支持电影模式、资源模式同时录制；录制视频的分辨率、码流与直播视频的分辨率、码流相互独立，直播时可根据网络情况设置不同的直播分辨率、码流和显示比例(16：9或4：3)；支持交互式录制，完成本地教室和远端教室的实时沟通与课程分享，同时可将远端交互的音视频数据一并录制；</w:t>
            </w:r>
          </w:p>
          <w:p w:rsidR="007E432A" w:rsidRPr="00DC70C1" w:rsidRDefault="007E432A" w:rsidP="00B9003C">
            <w:pPr>
              <w:adjustRightInd w:val="0"/>
              <w:rPr>
                <w:rFonts w:asciiTheme="minorEastAsia" w:eastAsiaTheme="minorEastAsia" w:hAnsiTheme="minorEastAsia"/>
                <w:b/>
                <w:bCs/>
                <w:szCs w:val="21"/>
              </w:rPr>
            </w:pPr>
            <w:r w:rsidRPr="00DC70C1">
              <w:rPr>
                <w:rFonts w:asciiTheme="minorEastAsia" w:eastAsiaTheme="minorEastAsia" w:hAnsiTheme="minorEastAsia" w:hint="eastAsia"/>
                <w:b/>
                <w:bCs/>
                <w:szCs w:val="21"/>
              </w:rPr>
              <w:t>教学软件：</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szCs w:val="21"/>
              </w:rPr>
              <w:t>2</w:t>
            </w:r>
            <w:r w:rsidRPr="00DC70C1">
              <w:rPr>
                <w:rFonts w:asciiTheme="minorEastAsia" w:eastAsiaTheme="minorEastAsia" w:hAnsiTheme="minorEastAsia" w:hint="eastAsia"/>
                <w:szCs w:val="21"/>
              </w:rPr>
              <w:t>、智慧教学软件信息仪表板中可显示教室编号、教师头像、账号、姓名、课程信息、教材名称、课堂运行时间；显示学生名单，并可点击查看学生详细名单，包括学生名字、照片、学号、是否在线等，显示教室本机IP地址；同时可以检测系统的网络性能状态，教师助教系统通过扫描二维码与教师端进行快速连接，支持微信账号绑定连接。可最小化信息仪表板，只显示软件版本及白板页面总数和当前白板页面数。</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szCs w:val="21"/>
              </w:rPr>
              <w:t>3</w:t>
            </w:r>
            <w:r w:rsidRPr="00DC70C1">
              <w:rPr>
                <w:rFonts w:asciiTheme="minorEastAsia" w:eastAsiaTheme="minorEastAsia" w:hAnsiTheme="minorEastAsia" w:hint="eastAsia"/>
                <w:szCs w:val="21"/>
              </w:rPr>
              <w:t>、软件提供操作界面背景切换功能：操作界面背景可根据教师上课习惯和教学场景切换任意颜色和图案（内嵌30种以上图案可选）。</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szCs w:val="21"/>
              </w:rPr>
              <w:t>4</w:t>
            </w:r>
            <w:r w:rsidRPr="00DC70C1">
              <w:rPr>
                <w:rFonts w:asciiTheme="minorEastAsia" w:eastAsiaTheme="minorEastAsia" w:hAnsiTheme="minorEastAsia" w:hint="eastAsia"/>
                <w:szCs w:val="21"/>
              </w:rPr>
              <w:t>、提供图片截取功能：提供教学软件书写页面和电脑桌面截图功能，在截取电脑桌面时自动跳转到最后一次最大化本软件之前的页面；截取的页面范围可根据需要自己划选；截取的图片可根据需要选择以左上角或右上角为基点进行放大和缩小；截取的图片可根据需要进行图片简单颜色调整（取色、增加对比度等）；截取的图片可任意角度旋转或预设角度旋转；截取的图片可设置预设的透明度；在有多张截图的图层时候，可随意设置图层的顺序；截取的图片可进行复制、无限复制、锁定、删除等功能。</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szCs w:val="21"/>
              </w:rPr>
              <w:t>5</w:t>
            </w:r>
            <w:r w:rsidRPr="00DC70C1">
              <w:rPr>
                <w:rFonts w:asciiTheme="minorEastAsia" w:eastAsiaTheme="minorEastAsia" w:hAnsiTheme="minorEastAsia" w:hint="eastAsia"/>
                <w:szCs w:val="21"/>
              </w:rPr>
              <w:t>、提供小组计分板功能，可根据需要添加和删除小组个数（最少组数为1，最大组数不限），并可以一键还原到默认小组个数；可最小化记分板；可提供记分板拍照功能，记录小组得分结果；为提高课堂活跃度，至少提供20种以上不同的得分图标。</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szCs w:val="21"/>
              </w:rPr>
              <w:t>6</w:t>
            </w:r>
            <w:r w:rsidRPr="00DC70C1">
              <w:rPr>
                <w:rFonts w:asciiTheme="minorEastAsia" w:eastAsiaTheme="minorEastAsia" w:hAnsiTheme="minorEastAsia" w:hint="eastAsia"/>
                <w:szCs w:val="21"/>
              </w:rPr>
              <w:t>、提供计时器功能，可根据课堂需要设置分、秒以及顺计时和倒计时功能；并提供倒数10秒报警功能，可设置报警声音大小；可提供放大缩小功能，拖动即可随意放大缩小计时器；提供关闭计时器功能按键。提供指标功能，根据教师上课即时评测时，点击即可生成编号，提供英文大小写编号、阿拉伯数字编号、中文大写编号及罗马数字编号；可根据教师需要设置编号大小及颜色；并提供正方形、圆形、五边形、六边形、左三角、右三角、上三角、下三角、左箭头、右箭头、上箭头、下箭头、星形、心形等多种编号背景图案及背景颜色；并提供清除编号功能。为保证教师上课方便快捷，提供智能型切换操作页面，不用点击功能键上的上一页或下一页，在书写界面上任意位置由上往下连续点击，切换到下一页；由下往上连续点击，切换到上一页。支持即问即答功能，由老师口述或以黑白板、手机照片、电子白板页面书写等呈现问题，学生立即作答，可应用于临时性的问题或票选表决，并且可以通过手写或者文字的方式体现选择某一个答案的理由。</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szCs w:val="21"/>
              </w:rPr>
              <w:t>7</w:t>
            </w:r>
            <w:r w:rsidRPr="00DC70C1">
              <w:rPr>
                <w:rFonts w:asciiTheme="minorEastAsia" w:eastAsiaTheme="minorEastAsia" w:hAnsiTheme="minorEastAsia" w:hint="eastAsia"/>
                <w:szCs w:val="21"/>
              </w:rPr>
              <w:t>、支持随机挑人活动，可随机挑选班级学生，根据教学需要可设置重复挑人和去重挑人，即上次挑中过后可再参与随机挑人活动；可设置一次性挑人个数，最多不超过6个；可按学号自定义挑人范围；可按组挑人；可在上次答对的学生中进行挑人，亦可在答错的学生中进行挑人即精准的智慧挑人，还可在答题情况有变化的学生中进行挑人。</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8、学生互动反馈菜单显示，可以竖排或横排显示分组、或班级各题答对错数目(通过率)；可通过作答状态统计显示学生未作答、已作答、无效作答（超出答案选择范围）、得分的情况；在以学生反馈按钮方块图显示作答情况时，可自定义按钮大小，每排可排列的数目亦可按设定进行调整。</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9、根据学生作答情况，可即时设置正确答案选项，答题后可实时显示答题统计结果，包括每小组正确率统计直方图；每小组选项（每选项以不同颜色区分）、人数统计直方图；每小组正确率、人数统计直方图；全班正确率、人数统计饼图；全班学生正确率、人数统计直方图；对错比例一目了然，可方便教师准确掌握学生学习情况。</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0</w:t>
            </w:r>
            <w:r w:rsidRPr="00DC70C1">
              <w:rPr>
                <w:rFonts w:asciiTheme="minorEastAsia" w:eastAsiaTheme="minorEastAsia" w:hAnsiTheme="minorEastAsia" w:hint="eastAsia"/>
                <w:szCs w:val="21"/>
              </w:rPr>
              <w:t>、支持重难点标记功能，学生在上课过程中，对重点和难点部分进行标识，教师在观看学生标记时，可以统计查看标记情况，了解班级内学生当堂课程中重点、难点掌握情况；支持搭配声音采集设备，实现音视频同时录制，增加屏幕录制视频的效果，学生可根据自身情况进行课后重难点补救学习；亦可结合录播厂家进行教师教学视频录制，学生可根据自身情况进行课后重难点补救学习。</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1</w:t>
            </w:r>
            <w:r w:rsidRPr="00DC70C1">
              <w:rPr>
                <w:rFonts w:asciiTheme="minorEastAsia" w:eastAsiaTheme="minorEastAsia" w:hAnsiTheme="minorEastAsia" w:hint="eastAsia"/>
                <w:szCs w:val="21"/>
              </w:rPr>
              <w:t>、提供差异化推送功能，教师可以在学生或小组讨论答题过后，根据学生或小组答题的结果推送不同的学习资料以进行针对性的知强补弱，在推送资料的时候可选择单页或多页进行推送，实现同步差异化也就是实现分层教学与因材施教。</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2</w:t>
            </w:r>
            <w:r w:rsidRPr="00DC70C1">
              <w:rPr>
                <w:rFonts w:asciiTheme="minorEastAsia" w:eastAsiaTheme="minorEastAsia" w:hAnsiTheme="minorEastAsia" w:hint="eastAsia"/>
                <w:szCs w:val="21"/>
              </w:rPr>
              <w:t>、学生可将通过手机拍照或者相册图片将作答过后的页面回传至教师指定区域，教师可选择多张学生作品，放大到全屏进行对比展示，支持不少于9张页面进行同屏展示，并进行即时反馈，让全班每一位学生能立即进行投票或评分，实现生生互评，对比展示的每一个画面，提供逐一放大到全屏功能，单次点击放大、单次点击缩回原比例。提供教学行为影片分析功能：具备自动及半自动的教学行为数据采集功能，采集的客观数据通过分析平台产出相应的分析报告和影片，为议课讨论与课堂反思提供数据参考，辅助教师专业成长。自动生成的分析报告通过图表的方式呈现老师的教学行为数据和AI人工智能分析，包括科技互动得分，教法应用得分以及专家评定的教材实践得分，记录的教学科技运用次数和运用时长在课堂时间轴的方式呈现，教师可任意点选标记迅速切换到对应时间点，快速浏览整堂课程关键部分，提高教师课后进行课堂反思的效率。</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szCs w:val="21"/>
              </w:rPr>
              <w:t>1</w:t>
            </w:r>
            <w:r w:rsidRPr="00DC70C1">
              <w:rPr>
                <w:rFonts w:asciiTheme="minorEastAsia" w:eastAsiaTheme="minorEastAsia" w:hAnsiTheme="minorEastAsia" w:hint="eastAsia"/>
                <w:szCs w:val="21"/>
              </w:rPr>
              <w:t>3、教师能够通过客观数据及议课专家的指导建议，即时对教学模式、教学方式及在课堂上的教学行为数据，包括主动趋势数据、有效互动数据、工具使用数据、方法应用数据、提问标记数据、回应标记数据等进行分析，以增进课堂效能。</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szCs w:val="21"/>
              </w:rPr>
              <w:t>14</w:t>
            </w:r>
            <w:r w:rsidRPr="00DC70C1">
              <w:rPr>
                <w:rFonts w:asciiTheme="minorEastAsia" w:eastAsiaTheme="minorEastAsia" w:hAnsiTheme="minorEastAsia" w:hint="eastAsia"/>
                <w:szCs w:val="21"/>
              </w:rPr>
              <w:t>、自动生成课堂分析报告通过图表的方式呈现老师的教学行为数据和AI人工智能分析，包括科技互动得分，教法应用得分以及专家评定的教材实践得分，记录的教学科技运用次数和运用时长在课堂时间轴的方式呈现，教师可任意点选标记迅速切换到对应时间点，快速浏览整堂课程关键部分，提高教师课后进行课堂反思的效率。</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szCs w:val="21"/>
              </w:rPr>
              <w:t>15</w:t>
            </w:r>
            <w:r w:rsidRPr="00DC70C1">
              <w:rPr>
                <w:rFonts w:asciiTheme="minorEastAsia" w:eastAsiaTheme="minorEastAsia" w:hAnsiTheme="minorEastAsia" w:hint="eastAsia"/>
                <w:szCs w:val="21"/>
              </w:rPr>
              <w:t>、评课人员的每一条评课信息以波浪点标记的方式呈现，教师在课后可任意点选标记切换到对应时间点，浏览整堂课的评点部分，加速教师专业成长。提供评课数据一键导出功能。支持课堂实录、教学行为智能打点切片数据、教研数据一键自动上传到云端资源库。系统中的平台服务支持上传课例管理，修改上传课例信息，支持管理员补传电子笔记、教材、教案等内容，方便老师观摩学习；可对专家或评委评定的教材实践得分进行修改，实现人工打分和AI智能打分相结合；支持对上传的课例进行频道内分享、全频道分享、隐藏课例不分享或直接删除课例。提供评课人员点评标记清单，自动统计评课信息数量，参与评课人员人数；按照课程时间顺序呈现评课信息，可按姓名、类型筛选信息；可复制切片链接到其他地方使用。提供评课议课功能：可通过助教、微信、网页等多种途径进行点评操作，</w:t>
            </w:r>
          </w:p>
          <w:p w:rsidR="007E432A" w:rsidRPr="00DC70C1" w:rsidRDefault="007E432A" w:rsidP="00B9003C">
            <w:pPr>
              <w:adjustRightInd w:val="0"/>
              <w:rPr>
                <w:rFonts w:asciiTheme="minorEastAsia" w:eastAsiaTheme="minorEastAsia" w:hAnsiTheme="minorEastAsia"/>
                <w:i/>
                <w:szCs w:val="21"/>
              </w:rPr>
            </w:pPr>
            <w:r w:rsidRPr="00DC70C1">
              <w:rPr>
                <w:rFonts w:asciiTheme="minorEastAsia" w:eastAsiaTheme="minorEastAsia" w:hAnsiTheme="minorEastAsia" w:hint="eastAsia"/>
                <w:szCs w:val="21"/>
              </w:rPr>
              <w:t>★</w:t>
            </w:r>
            <w:r w:rsidRPr="00DC70C1">
              <w:rPr>
                <w:rFonts w:asciiTheme="minorEastAsia" w:eastAsiaTheme="minorEastAsia" w:hAnsiTheme="minorEastAsia"/>
                <w:szCs w:val="21"/>
              </w:rPr>
              <w:t>16</w:t>
            </w:r>
            <w:r w:rsidRPr="00DC70C1">
              <w:rPr>
                <w:rFonts w:asciiTheme="minorEastAsia" w:eastAsiaTheme="minorEastAsia" w:hAnsiTheme="minorEastAsia" w:hint="eastAsia"/>
                <w:szCs w:val="21"/>
              </w:rPr>
              <w:t>、专家和教研老师可通过多种手段进行点评，包括在线点评、远程点评、课余点评，在线点评是专家或教研老师通过扫码进入点评系统在教师课堂上即时进行添加标签和注释进行点评；远程点评是部分专家在远程观看同步课堂教学时进行远程点评；课余点评是专家及教研老师在课后某段时间登录至云平台，通过观看录制的教师上课视频进行点评。所有的点评结果均可呈现在教学行为分析报告中，上课教师可通过查看专家和教研老师的点评，查漏补缺。（</w:t>
            </w:r>
            <w:r w:rsidRPr="00DC70C1">
              <w:rPr>
                <w:rFonts w:asciiTheme="minorEastAsia" w:eastAsiaTheme="minorEastAsia" w:hAnsiTheme="minorEastAsia" w:hint="eastAsia"/>
                <w:i/>
                <w:szCs w:val="21"/>
              </w:rPr>
              <w:t>提供功能截图证明材料并加盖投标人公章）</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7</w:t>
            </w:r>
            <w:r w:rsidRPr="00DC70C1">
              <w:rPr>
                <w:rFonts w:asciiTheme="minorEastAsia" w:eastAsiaTheme="minorEastAsia" w:hAnsiTheme="minorEastAsia" w:hint="eastAsia"/>
                <w:szCs w:val="21"/>
              </w:rPr>
              <w:t>、专家或教研老师可在时间轴任一一处添加新颖、适当、建议、问题、其他、照相等标签，并能在标签上备注相关注释。在线性教学影片中，自动分割与标记包含教学行为特征图，以及教学行为数据分析图、专家点评标记、观摩者标记、有效教学标记等。播放影片时，只要点选智能标记，就可以切换到对应影片播放位置，不需要快转、倒带、搜索。</w:t>
            </w:r>
          </w:p>
          <w:p w:rsidR="007E432A" w:rsidRPr="00DC70C1" w:rsidRDefault="007E432A" w:rsidP="00B9003C">
            <w:pPr>
              <w:adjustRightInd w:val="0"/>
              <w:rPr>
                <w:rFonts w:asciiTheme="minorEastAsia" w:eastAsiaTheme="minorEastAsia" w:hAnsiTheme="minorEastAsia"/>
                <w:szCs w:val="21"/>
              </w:rPr>
            </w:pPr>
            <w:r w:rsidRPr="00DC70C1">
              <w:rPr>
                <w:rFonts w:asciiTheme="minorEastAsia" w:eastAsiaTheme="minorEastAsia" w:hAnsiTheme="minorEastAsia" w:hint="eastAsia"/>
                <w:szCs w:val="21"/>
              </w:rPr>
              <w:t>1</w:t>
            </w:r>
            <w:r w:rsidRPr="00DC70C1">
              <w:rPr>
                <w:rFonts w:asciiTheme="minorEastAsia" w:eastAsiaTheme="minorEastAsia" w:hAnsiTheme="minorEastAsia"/>
                <w:szCs w:val="21"/>
              </w:rPr>
              <w:t>8</w:t>
            </w:r>
            <w:r w:rsidRPr="00DC70C1">
              <w:rPr>
                <w:rFonts w:asciiTheme="minorEastAsia" w:eastAsiaTheme="minorEastAsia" w:hAnsiTheme="minorEastAsia" w:hint="eastAsia"/>
                <w:szCs w:val="21"/>
              </w:rPr>
              <w:t>、提供评课数据一键导出功能。课堂数据保存后，无需进行随堂录制视频上传，即可进行在线议课；随堂录制视频上传平台后，也可在平台上进行点评操作。</w:t>
            </w:r>
          </w:p>
          <w:p w:rsidR="007E432A" w:rsidRPr="00DC70C1" w:rsidRDefault="007E432A" w:rsidP="00B9003C">
            <w:pPr>
              <w:adjustRightInd w:val="0"/>
              <w:rPr>
                <w:rFonts w:asciiTheme="minorEastAsia" w:eastAsiaTheme="minorEastAsia" w:hAnsiTheme="minorEastAsia"/>
              </w:rPr>
            </w:pPr>
            <w:r w:rsidRPr="00DC70C1">
              <w:rPr>
                <w:rFonts w:asciiTheme="minorEastAsia" w:eastAsiaTheme="minorEastAsia" w:hAnsiTheme="minorEastAsia"/>
                <w:szCs w:val="21"/>
              </w:rPr>
              <w:t>19</w:t>
            </w:r>
            <w:r w:rsidRPr="00DC70C1">
              <w:rPr>
                <w:rFonts w:asciiTheme="minorEastAsia" w:eastAsiaTheme="minorEastAsia" w:hAnsiTheme="minorEastAsia" w:hint="eastAsia"/>
                <w:szCs w:val="21"/>
              </w:rPr>
              <w:t>、支持专家、访客等多种身份参与评课。</w:t>
            </w:r>
          </w:p>
        </w:tc>
      </w:tr>
      <w:tr w:rsidR="007E432A" w:rsidRPr="00DC70C1" w:rsidTr="00B9003C">
        <w:tc>
          <w:tcPr>
            <w:tcW w:w="401" w:type="pct"/>
            <w:vAlign w:val="center"/>
          </w:tcPr>
          <w:p w:rsidR="007E432A" w:rsidRPr="00DC70C1" w:rsidRDefault="007E432A" w:rsidP="00B9003C">
            <w:pPr>
              <w:rPr>
                <w:rFonts w:asciiTheme="minorEastAsia" w:eastAsiaTheme="minorEastAsia" w:hAnsiTheme="minorEastAsia"/>
              </w:rPr>
            </w:pPr>
            <w:r w:rsidRPr="00DC70C1">
              <w:rPr>
                <w:rFonts w:asciiTheme="minorEastAsia" w:eastAsiaTheme="minorEastAsia" w:hAnsiTheme="minorEastAsia"/>
              </w:rPr>
              <w:t>28</w:t>
            </w:r>
          </w:p>
        </w:tc>
        <w:tc>
          <w:tcPr>
            <w:tcW w:w="726" w:type="pct"/>
            <w:vAlign w:val="center"/>
          </w:tcPr>
          <w:p w:rsidR="007E432A" w:rsidRPr="00DC70C1" w:rsidRDefault="007E432A" w:rsidP="00B9003C">
            <w:pPr>
              <w:rPr>
                <w:rFonts w:asciiTheme="minorEastAsia" w:eastAsiaTheme="minorEastAsia" w:hAnsiTheme="minorEastAsia"/>
              </w:rPr>
            </w:pPr>
            <w:r w:rsidRPr="00DC70C1">
              <w:rPr>
                <w:rFonts w:asciiTheme="minorEastAsia" w:eastAsiaTheme="minorEastAsia" w:hAnsiTheme="minorEastAsia" w:hint="eastAsia"/>
              </w:rPr>
              <w:t>智慧教研系统集成</w:t>
            </w:r>
          </w:p>
        </w:tc>
        <w:tc>
          <w:tcPr>
            <w:tcW w:w="3873" w:type="pct"/>
            <w:vAlign w:val="center"/>
          </w:tcPr>
          <w:p w:rsidR="007E432A" w:rsidRPr="00DC70C1" w:rsidRDefault="007E432A" w:rsidP="00B9003C">
            <w:pPr>
              <w:rPr>
                <w:rFonts w:asciiTheme="minorEastAsia" w:eastAsiaTheme="minorEastAsia" w:hAnsiTheme="minorEastAsia"/>
              </w:rPr>
            </w:pPr>
            <w:r w:rsidRPr="00DC70C1">
              <w:rPr>
                <w:rFonts w:asciiTheme="minorEastAsia" w:eastAsiaTheme="minorEastAsia" w:hAnsiTheme="minorEastAsia" w:hint="eastAsia"/>
              </w:rPr>
              <w:t>1、本系统</w:t>
            </w:r>
            <w:r w:rsidRPr="00DC70C1">
              <w:rPr>
                <w:rFonts w:asciiTheme="minorEastAsia" w:eastAsiaTheme="minorEastAsia" w:hAnsiTheme="minorEastAsia" w:hint="eastAsia"/>
                <w:szCs w:val="21"/>
              </w:rPr>
              <w:t>每套包括以下内容：含教师反馈器</w:t>
            </w:r>
            <w:r w:rsidRPr="00DC70C1">
              <w:rPr>
                <w:rFonts w:asciiTheme="minorEastAsia" w:eastAsiaTheme="minorEastAsia" w:hAnsiTheme="minorEastAsia"/>
                <w:szCs w:val="21"/>
              </w:rPr>
              <w:t>1</w:t>
            </w:r>
            <w:r w:rsidRPr="00DC70C1">
              <w:rPr>
                <w:rFonts w:asciiTheme="minorEastAsia" w:eastAsiaTheme="minorEastAsia" w:hAnsiTheme="minorEastAsia" w:hint="eastAsia"/>
                <w:szCs w:val="21"/>
              </w:rPr>
              <w:t>个，学生反馈器</w:t>
            </w:r>
            <w:r w:rsidRPr="00DC70C1">
              <w:rPr>
                <w:rFonts w:asciiTheme="minorEastAsia" w:eastAsiaTheme="minorEastAsia" w:hAnsiTheme="minorEastAsia"/>
                <w:szCs w:val="21"/>
              </w:rPr>
              <w:t>5</w:t>
            </w:r>
            <w:r w:rsidRPr="00DC70C1">
              <w:rPr>
                <w:rFonts w:asciiTheme="minorEastAsia" w:eastAsiaTheme="minorEastAsia" w:hAnsiTheme="minorEastAsia" w:hint="eastAsia"/>
                <w:szCs w:val="21"/>
              </w:rPr>
              <w:t>0个，用于课中数据反馈；含</w:t>
            </w:r>
            <w:r w:rsidRPr="00DC70C1">
              <w:rPr>
                <w:rFonts w:asciiTheme="minorEastAsia" w:eastAsiaTheme="minorEastAsia" w:hAnsiTheme="minorEastAsia"/>
                <w:szCs w:val="21"/>
              </w:rPr>
              <w:t>1</w:t>
            </w:r>
            <w:r w:rsidRPr="00DC70C1">
              <w:rPr>
                <w:rFonts w:asciiTheme="minorEastAsia" w:eastAsiaTheme="minorEastAsia" w:hAnsiTheme="minorEastAsia" w:hint="eastAsia"/>
                <w:szCs w:val="21"/>
              </w:rPr>
              <w:t>0个学生终端接入点。</w:t>
            </w:r>
          </w:p>
          <w:p w:rsidR="007E432A" w:rsidRPr="00DC70C1" w:rsidRDefault="007E432A" w:rsidP="00B9003C">
            <w:pPr>
              <w:rPr>
                <w:rFonts w:asciiTheme="minorEastAsia" w:eastAsiaTheme="minorEastAsia" w:hAnsiTheme="minorEastAsia"/>
              </w:rPr>
            </w:pPr>
            <w:r w:rsidRPr="00DC70C1">
              <w:rPr>
                <w:rFonts w:asciiTheme="minorEastAsia" w:eastAsiaTheme="minorEastAsia" w:hAnsiTheme="minorEastAsia" w:hint="eastAsia"/>
              </w:rPr>
              <w:t>2、系统集成安装并与学校录播系统整合。</w:t>
            </w:r>
          </w:p>
        </w:tc>
      </w:tr>
    </w:tbl>
    <w:p w:rsidR="007E432A" w:rsidRPr="00DC70C1" w:rsidRDefault="007E432A" w:rsidP="007E432A"/>
    <w:p w:rsidR="007E432A" w:rsidRPr="00DC70C1" w:rsidRDefault="007E432A" w:rsidP="007E432A">
      <w:pPr>
        <w:pStyle w:val="3"/>
        <w:spacing w:before="80" w:after="80" w:line="360" w:lineRule="auto"/>
        <w:rPr>
          <w:rFonts w:asciiTheme="minorEastAsia" w:eastAsiaTheme="minorEastAsia" w:hAnsiTheme="minorEastAsia"/>
          <w:bCs w:val="0"/>
          <w:sz w:val="24"/>
        </w:rPr>
      </w:pPr>
      <w:r w:rsidRPr="00DC70C1">
        <w:rPr>
          <w:rFonts w:asciiTheme="minorEastAsia" w:eastAsiaTheme="minorEastAsia" w:hAnsiTheme="minorEastAsia" w:hint="eastAsia"/>
          <w:bCs w:val="0"/>
          <w:sz w:val="24"/>
        </w:rPr>
        <w:t>0</w:t>
      </w:r>
      <w:r w:rsidRPr="00DC70C1">
        <w:rPr>
          <w:rFonts w:asciiTheme="minorEastAsia" w:eastAsiaTheme="minorEastAsia" w:hAnsiTheme="minorEastAsia"/>
          <w:bCs w:val="0"/>
          <w:sz w:val="24"/>
        </w:rPr>
        <w:t>2</w:t>
      </w:r>
      <w:r w:rsidRPr="00DC70C1">
        <w:rPr>
          <w:rFonts w:asciiTheme="minorEastAsia" w:eastAsiaTheme="minorEastAsia" w:hAnsiTheme="minorEastAsia" w:hint="eastAsia"/>
          <w:bCs w:val="0"/>
          <w:sz w:val="24"/>
        </w:rPr>
        <w:t>包</w:t>
      </w:r>
    </w:p>
    <w:p w:rsidR="007E432A" w:rsidRPr="00DC70C1" w:rsidRDefault="007E432A" w:rsidP="007E432A">
      <w:pPr>
        <w:rPr>
          <w:rFonts w:ascii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165"/>
        <w:gridCol w:w="6532"/>
      </w:tblGrid>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序号</w:t>
            </w:r>
          </w:p>
        </w:tc>
        <w:tc>
          <w:tcPr>
            <w:tcW w:w="70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cs="宋体" w:hint="eastAsia"/>
                <w:b/>
                <w:bCs/>
                <w:kern w:val="0"/>
                <w:szCs w:val="21"/>
              </w:rPr>
              <w:t>名称</w:t>
            </w:r>
          </w:p>
        </w:tc>
        <w:tc>
          <w:tcPr>
            <w:tcW w:w="3937"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cs="宋体" w:hint="eastAsia"/>
                <w:b/>
                <w:bCs/>
                <w:kern w:val="0"/>
                <w:szCs w:val="21"/>
              </w:rPr>
              <w:t>参数要求</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p>
        </w:tc>
        <w:tc>
          <w:tcPr>
            <w:tcW w:w="702"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数据机房智能冷通道十联机柜</w:t>
            </w:r>
          </w:p>
        </w:tc>
        <w:tc>
          <w:tcPr>
            <w:tcW w:w="3937" w:type="pct"/>
            <w:shd w:val="clear" w:color="auto" w:fill="auto"/>
            <w:vAlign w:val="center"/>
          </w:tcPr>
          <w:p w:rsidR="007E432A" w:rsidRPr="00DC70C1" w:rsidRDefault="007E432A" w:rsidP="00B9003C">
            <w:pPr>
              <w:widowControl/>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一、机柜系统（共1</w:t>
            </w:r>
            <w:r w:rsidRPr="00DC70C1">
              <w:rPr>
                <w:rFonts w:asciiTheme="minorEastAsia" w:eastAsiaTheme="minorEastAsia" w:hAnsiTheme="minorEastAsia" w:cs="宋体"/>
                <w:b/>
                <w:bCs/>
                <w:kern w:val="0"/>
                <w:szCs w:val="21"/>
              </w:rPr>
              <w:t>0</w:t>
            </w:r>
            <w:r w:rsidRPr="00DC70C1">
              <w:rPr>
                <w:rFonts w:asciiTheme="minorEastAsia" w:eastAsiaTheme="minorEastAsia" w:hAnsiTheme="minorEastAsia" w:cs="宋体" w:hint="eastAsia"/>
                <w:b/>
                <w:bCs/>
                <w:kern w:val="0"/>
                <w:szCs w:val="21"/>
              </w:rPr>
              <w:t>台）</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按照GB/T19520.2-2007</w:t>
            </w:r>
            <w:r w:rsidRPr="00DC70C1">
              <w:rPr>
                <w:rFonts w:asciiTheme="minorEastAsia" w:eastAsiaTheme="minorEastAsia" w:hAnsiTheme="minorEastAsia" w:cs="宋体" w:hint="eastAsia"/>
                <w:kern w:val="0"/>
                <w:szCs w:val="21"/>
              </w:rPr>
              <w:t>等服务器机柜标</w:t>
            </w:r>
            <w:r w:rsidRPr="00DC70C1">
              <w:rPr>
                <w:rFonts w:asciiTheme="minorEastAsia" w:eastAsiaTheme="minorEastAsia" w:hAnsiTheme="minorEastAsia" w:cs="宋体"/>
                <w:kern w:val="0"/>
                <w:szCs w:val="21"/>
              </w:rPr>
              <w:t>准</w:t>
            </w:r>
            <w:r w:rsidRPr="00DC70C1">
              <w:rPr>
                <w:rFonts w:asciiTheme="minorEastAsia" w:eastAsiaTheme="minorEastAsia" w:hAnsiTheme="minorEastAsia" w:cs="宋体" w:hint="eastAsia"/>
                <w:kern w:val="0"/>
                <w:szCs w:val="21"/>
              </w:rPr>
              <w:t>以上</w:t>
            </w:r>
            <w:r w:rsidRPr="00DC70C1">
              <w:rPr>
                <w:rFonts w:asciiTheme="minorEastAsia" w:eastAsiaTheme="minorEastAsia" w:hAnsiTheme="minorEastAsia" w:cs="宋体"/>
                <w:kern w:val="0"/>
                <w:szCs w:val="21"/>
              </w:rPr>
              <w:t>生产；</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单个柜体整体采用全封闭结构设计，尺寸（宽*深*高）：</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600*1200*2000(mm)</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采用冷轧钢板（SPCC），角规/底支撑板≥2.0mm，其它≥1.2mm。</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3</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采用焊接框架，整柜静载承重≥2100KG的承载性能</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i/>
                <w:kern w:val="0"/>
                <w:szCs w:val="21"/>
              </w:rPr>
              <w:t>提供</w:t>
            </w:r>
            <w:r w:rsidRPr="00DC70C1">
              <w:rPr>
                <w:rFonts w:asciiTheme="minorEastAsia" w:eastAsiaTheme="minorEastAsia" w:hAnsiTheme="minorEastAsia" w:cs="宋体" w:hint="eastAsia"/>
                <w:i/>
                <w:kern w:val="0"/>
                <w:szCs w:val="21"/>
              </w:rPr>
              <w:t>国家认可的检测机构出具的</w:t>
            </w:r>
            <w:r w:rsidRPr="00DC70C1">
              <w:rPr>
                <w:rFonts w:asciiTheme="minorEastAsia" w:eastAsiaTheme="minorEastAsia" w:hAnsiTheme="minorEastAsia" w:cs="宋体"/>
                <w:i/>
                <w:kern w:val="0"/>
                <w:szCs w:val="21"/>
              </w:rPr>
              <w:t>不小于2100KG的承重</w:t>
            </w:r>
            <w:r w:rsidRPr="00DC70C1">
              <w:rPr>
                <w:rFonts w:asciiTheme="minorEastAsia" w:eastAsiaTheme="minorEastAsia" w:hAnsiTheme="minorEastAsia" w:cs="宋体" w:hint="eastAsia"/>
                <w:i/>
                <w:kern w:val="0"/>
                <w:szCs w:val="21"/>
              </w:rPr>
              <w:t>的第三方检测报告</w:t>
            </w:r>
            <w:r w:rsidRPr="00DC70C1">
              <w:rPr>
                <w:rFonts w:asciiTheme="minorEastAsia" w:eastAsiaTheme="minorEastAsia" w:hAnsiTheme="minorEastAsia" w:cs="宋体"/>
                <w:i/>
                <w:kern w:val="0"/>
                <w:szCs w:val="21"/>
              </w:rPr>
              <w:t>复印件</w:t>
            </w:r>
            <w:r w:rsidRPr="00DC70C1">
              <w:rPr>
                <w:rFonts w:asciiTheme="minorEastAsia" w:eastAsiaTheme="minorEastAsia" w:hAnsiTheme="minorEastAsia" w:cs="宋体" w:hint="eastAsia"/>
                <w:i/>
                <w:kern w:val="0"/>
                <w:szCs w:val="21"/>
              </w:rPr>
              <w:t>并加盖投标人公章</w:t>
            </w:r>
            <w:r w:rsidRPr="00DC70C1">
              <w:rPr>
                <w:rFonts w:asciiTheme="minorEastAsia" w:eastAsiaTheme="minorEastAsia" w:hAnsiTheme="minorEastAsia" w:cs="宋体"/>
                <w:i/>
                <w:kern w:val="0"/>
                <w:szCs w:val="21"/>
              </w:rPr>
              <w:t>；</w:t>
            </w:r>
          </w:p>
          <w:p w:rsidR="007E432A" w:rsidRPr="00DC70C1" w:rsidRDefault="007E432A" w:rsidP="00B9003C">
            <w:pPr>
              <w:widowControl/>
              <w:jc w:val="left"/>
              <w:rPr>
                <w:rFonts w:asciiTheme="minorEastAsia" w:eastAsiaTheme="minorEastAsia" w:hAnsiTheme="minorEastAsia" w:cs="宋体"/>
                <w:i/>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4</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抗震性能等级8/9级</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i/>
                <w:kern w:val="0"/>
                <w:szCs w:val="21"/>
              </w:rPr>
              <w:t>提供</w:t>
            </w:r>
            <w:r w:rsidRPr="00DC70C1">
              <w:rPr>
                <w:rFonts w:asciiTheme="minorEastAsia" w:eastAsiaTheme="minorEastAsia" w:hAnsiTheme="minorEastAsia" w:cs="宋体" w:hint="eastAsia"/>
                <w:i/>
                <w:kern w:val="0"/>
                <w:szCs w:val="21"/>
              </w:rPr>
              <w:t>国家认可的检测机构出具的</w:t>
            </w:r>
            <w:r w:rsidRPr="00DC70C1">
              <w:rPr>
                <w:rFonts w:asciiTheme="minorEastAsia" w:eastAsiaTheme="minorEastAsia" w:hAnsiTheme="minorEastAsia" w:cs="宋体"/>
                <w:i/>
                <w:kern w:val="0"/>
                <w:szCs w:val="21"/>
              </w:rPr>
              <w:t>8/9级抗震检测报告复印件</w:t>
            </w:r>
            <w:r w:rsidRPr="00DC70C1">
              <w:rPr>
                <w:rFonts w:asciiTheme="minorEastAsia" w:eastAsiaTheme="minorEastAsia" w:hAnsiTheme="minorEastAsia" w:cs="宋体" w:hint="eastAsia"/>
                <w:i/>
                <w:kern w:val="0"/>
                <w:szCs w:val="21"/>
              </w:rPr>
              <w:t>并加盖投标人公章</w:t>
            </w:r>
            <w:r w:rsidRPr="00DC70C1">
              <w:rPr>
                <w:rFonts w:asciiTheme="minorEastAsia" w:eastAsiaTheme="minorEastAsia" w:hAnsiTheme="minorEastAsia" w:cs="宋体"/>
                <w:i/>
                <w:kern w:val="0"/>
                <w:szCs w:val="21"/>
              </w:rPr>
              <w:t>；</w:t>
            </w:r>
          </w:p>
          <w:p w:rsidR="007E432A" w:rsidRPr="00DC70C1" w:rsidRDefault="007E432A" w:rsidP="00B9003C">
            <w:pPr>
              <w:widowControl/>
              <w:jc w:val="left"/>
              <w:rPr>
                <w:rFonts w:asciiTheme="minorEastAsia" w:eastAsiaTheme="minorEastAsia" w:hAnsiTheme="minorEastAsia" w:cs="宋体"/>
                <w:i/>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5</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机柜表面涂层平均厚度达到≥100um，同时达到无毒无害的喷涂标准</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i/>
                <w:kern w:val="0"/>
                <w:szCs w:val="21"/>
              </w:rPr>
              <w:t>提供</w:t>
            </w:r>
            <w:r w:rsidRPr="00DC70C1">
              <w:rPr>
                <w:rFonts w:asciiTheme="minorEastAsia" w:eastAsiaTheme="minorEastAsia" w:hAnsiTheme="minorEastAsia" w:cs="宋体" w:hint="eastAsia"/>
                <w:i/>
                <w:kern w:val="0"/>
                <w:szCs w:val="21"/>
              </w:rPr>
              <w:t>国家认可的检测机构出具的</w:t>
            </w:r>
            <w:r w:rsidRPr="00DC70C1">
              <w:rPr>
                <w:rFonts w:asciiTheme="minorEastAsia" w:eastAsiaTheme="minorEastAsia" w:hAnsiTheme="minorEastAsia" w:cs="宋体"/>
                <w:i/>
                <w:kern w:val="0"/>
                <w:szCs w:val="21"/>
              </w:rPr>
              <w:t>检测报告复印件</w:t>
            </w:r>
            <w:r w:rsidRPr="00DC70C1">
              <w:rPr>
                <w:rFonts w:asciiTheme="minorEastAsia" w:eastAsiaTheme="minorEastAsia" w:hAnsiTheme="minorEastAsia" w:cs="宋体" w:hint="eastAsia"/>
                <w:i/>
                <w:kern w:val="0"/>
                <w:szCs w:val="21"/>
              </w:rPr>
              <w:t>并加盖投标人公章</w:t>
            </w:r>
            <w:r w:rsidRPr="00DC70C1">
              <w:rPr>
                <w:rFonts w:asciiTheme="minorEastAsia" w:eastAsiaTheme="minorEastAsia" w:hAnsiTheme="minorEastAsia" w:cs="宋体"/>
                <w:i/>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6</w:t>
            </w:r>
            <w:r w:rsidRPr="00DC70C1">
              <w:rPr>
                <w:rFonts w:asciiTheme="minorEastAsia" w:eastAsiaTheme="minorEastAsia" w:hAnsiTheme="minorEastAsia" w:cs="宋体" w:hint="eastAsia"/>
                <w:kern w:val="0"/>
                <w:szCs w:val="21"/>
              </w:rPr>
              <w:t>、前门为单开网孔门，后门为双开网孔门，门体两侧银色镶边，开有全篇幅通风网孔，开孔率＞</w:t>
            </w:r>
            <w:r w:rsidRPr="00DC70C1">
              <w:rPr>
                <w:rFonts w:asciiTheme="minorEastAsia" w:eastAsiaTheme="minorEastAsia" w:hAnsiTheme="minorEastAsia" w:cs="宋体"/>
                <w:kern w:val="0"/>
                <w:szCs w:val="21"/>
              </w:rPr>
              <w:t>73%，柜体所有部件间均导通接地，实现可靠的电气连接</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i/>
                <w:kern w:val="0"/>
                <w:szCs w:val="21"/>
              </w:rPr>
              <w:t>提供</w:t>
            </w:r>
            <w:r w:rsidRPr="00DC70C1">
              <w:rPr>
                <w:rFonts w:asciiTheme="minorEastAsia" w:eastAsiaTheme="minorEastAsia" w:hAnsiTheme="minorEastAsia" w:cs="宋体" w:hint="eastAsia"/>
                <w:i/>
                <w:kern w:val="0"/>
                <w:szCs w:val="21"/>
              </w:rPr>
              <w:t>国家认可的检测机构出具的</w:t>
            </w:r>
            <w:r w:rsidRPr="00DC70C1">
              <w:rPr>
                <w:rFonts w:asciiTheme="minorEastAsia" w:eastAsiaTheme="minorEastAsia" w:hAnsiTheme="minorEastAsia" w:cs="宋体"/>
                <w:i/>
                <w:kern w:val="0"/>
                <w:szCs w:val="21"/>
              </w:rPr>
              <w:t>检测报告复印件</w:t>
            </w:r>
            <w:r w:rsidRPr="00DC70C1">
              <w:rPr>
                <w:rFonts w:asciiTheme="minorEastAsia" w:eastAsiaTheme="minorEastAsia" w:hAnsiTheme="minorEastAsia" w:cs="宋体" w:hint="eastAsia"/>
                <w:i/>
                <w:kern w:val="0"/>
                <w:szCs w:val="21"/>
              </w:rPr>
              <w:t>并加盖投标人公章</w:t>
            </w:r>
            <w:r w:rsidRPr="00DC70C1">
              <w:rPr>
                <w:rFonts w:asciiTheme="minorEastAsia" w:eastAsiaTheme="minorEastAsia" w:hAnsiTheme="minorEastAsia" w:cs="宋体"/>
                <w:i/>
                <w:kern w:val="0"/>
                <w:szCs w:val="21"/>
              </w:rPr>
              <w:t>；</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7</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前后门设有密封条及隐蔽式走线理线专用槽道；悬挂式内铰链，开启角度≥120度；</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8</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后部两侧各配置≥150mm宽垂直走线板，与顶底部进线孔对应，开设有系列扎线孔，满足大容量上下走线、理线；</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9</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PDU内嵌式安装，PDU插孔面不高于19英寸立柱安装孔，联柜并柜后顶部贴顶式强弱电走线槽，用于联柜并柜后的跨柜走线，实现强弱电隔离；</w:t>
            </w:r>
            <w:r w:rsidRPr="00DC70C1">
              <w:rPr>
                <w:rFonts w:asciiTheme="minorEastAsia" w:eastAsiaTheme="minorEastAsia" w:hAnsiTheme="minorEastAsia" w:cs="宋体" w:hint="eastAsia"/>
                <w:kern w:val="0"/>
                <w:szCs w:val="21"/>
              </w:rPr>
              <w:t>本次各机柜配备智能PDU各2台，实现智能监控管理（含管理软件），输入电流3</w:t>
            </w: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A，不低于2</w:t>
            </w:r>
            <w:r w:rsidRPr="00DC70C1">
              <w:rPr>
                <w:rFonts w:asciiTheme="minorEastAsia" w:eastAsiaTheme="minorEastAsia" w:hAnsiTheme="minorEastAsia" w:cs="宋体"/>
                <w:kern w:val="0"/>
                <w:szCs w:val="21"/>
              </w:rPr>
              <w:t>*16</w:t>
            </w:r>
            <w:r w:rsidRPr="00DC70C1">
              <w:rPr>
                <w:rFonts w:asciiTheme="minorEastAsia" w:eastAsiaTheme="minorEastAsia" w:hAnsiTheme="minorEastAsia" w:cs="宋体" w:hint="eastAsia"/>
                <w:kern w:val="0"/>
                <w:szCs w:val="21"/>
              </w:rPr>
              <w:t>A国标孔，1</w:t>
            </w:r>
            <w:r w:rsidRPr="00DC70C1">
              <w:rPr>
                <w:rFonts w:asciiTheme="minorEastAsia" w:eastAsiaTheme="minorEastAsia" w:hAnsiTheme="minorEastAsia" w:cs="宋体"/>
                <w:kern w:val="0"/>
                <w:szCs w:val="21"/>
              </w:rPr>
              <w:t>4*10</w:t>
            </w:r>
            <w:r w:rsidRPr="00DC70C1">
              <w:rPr>
                <w:rFonts w:asciiTheme="minorEastAsia" w:eastAsiaTheme="minorEastAsia" w:hAnsiTheme="minorEastAsia" w:cs="宋体" w:hint="eastAsia"/>
                <w:kern w:val="0"/>
                <w:szCs w:val="21"/>
              </w:rPr>
              <w:t>A国标孔，配接线盒、指示灯、无插头无线；智能仪表为热插拔式、三点式按键，进行总输入和各分路电参量的监测，控制各分路的通断；液晶屏显示，背光时间可调；支持</w:t>
            </w:r>
            <w:r w:rsidRPr="00DC70C1">
              <w:rPr>
                <w:rFonts w:asciiTheme="minorEastAsia" w:eastAsiaTheme="minorEastAsia" w:hAnsiTheme="minorEastAsia" w:cs="宋体"/>
                <w:kern w:val="0"/>
                <w:szCs w:val="21"/>
              </w:rPr>
              <w:t>MODBUS RTU协议、SNMP协议；可通过以太网或局域网访问监测和控制，10/100Mb网络自适应；通过WEB访问，兼容IE、FireFox等主核浏览器，支持256位加密</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10</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快开式侧板分段式结构，可单独拆卸使用；</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11</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冷、热通道内设有空调断电应急送风联动装置及活动自垂百叶：冷通道内贯流风机进风，热通道内轴流风机出风；</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12</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顶部设有220V LED照明灯，与柜体一体式融合设计，隐藏内嵌式安装，照明采用智能人体红外感应与光感亮度检测相结合，可实现开门灯亮，关门灯灭，前后独立控制；</w:t>
            </w:r>
          </w:p>
          <w:p w:rsidR="007E432A" w:rsidRPr="00DC70C1" w:rsidRDefault="007E432A" w:rsidP="00B9003C">
            <w:pPr>
              <w:widowControl/>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二、散热系统（2台）</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13</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总制冷量（kW）≥25，显冷量（kW）≥25，风量（m³/h）≥4800，电源模式：三相380V，送风形式：前送后回，风机数量≥5；电加热量（kW）≥2，加湿量（kg/h）≥1.5，功能类型：单冷+加热+加湿；</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14</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机组满足在室外温度-40～45℃正常运行，每天运行24小时，365天连续运行制冷，保证机房恒温恒湿控制；</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15</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压缩机应采用谷轮全封闭变频涡旋压缩机，压缩机可根据实际负荷进行无级变速调节，制冷量可在大范围内快速变化，采用R410A环保制冷剂；</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16</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室内风机应配置无级调速风机，风机数量≥6个，N+X冗余，可在线更换；</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17</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空气过滤器须采用大面积高容量低风阻多褶板式初效过滤器，过滤器形状为“W”褶皱型，过滤器面积与表冷器面积应相同，以达到最长维护周期；</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18</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加热器应采用PTC电加热，最高表面温度不超过250℃，安全无明火，有过热保护功能；</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19</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满足远程监控功能，具备RS485或以太网接口通信接口，支持Modbus通讯协议；系统应具备至少32台机组联动控制功能。通过机组内的控制器，可使各机组自动轮换工作，以达到各机组工作时间基本相同。当群控功能失效，单机自动接管运行。空调都应有相同的完整的电脑控制系统</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20</w:t>
            </w:r>
            <w:r w:rsidRPr="00DC70C1">
              <w:rPr>
                <w:rFonts w:asciiTheme="minorEastAsia" w:eastAsiaTheme="minorEastAsia" w:hAnsiTheme="minorEastAsia" w:cs="宋体" w:hint="eastAsia"/>
                <w:kern w:val="0"/>
                <w:szCs w:val="21"/>
              </w:rPr>
              <w:t>、机柜内置散热系统</w:t>
            </w:r>
            <w:r w:rsidRPr="00DC70C1">
              <w:rPr>
                <w:rFonts w:asciiTheme="minorEastAsia" w:eastAsiaTheme="minorEastAsia" w:hAnsiTheme="minorEastAsia" w:cs="宋体"/>
                <w:kern w:val="0"/>
                <w:szCs w:val="21"/>
              </w:rPr>
              <w:t>应具有电源过压、欠压，气流丢失，加湿故障及加热器过热等报警及故障诊断、告警记录功能，具有自动保护、来电自动重启动等功能；具有大容量的故障报警记录储存功能及维护提示设定</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21</w:t>
            </w:r>
            <w:r w:rsidRPr="00DC70C1">
              <w:rPr>
                <w:rFonts w:asciiTheme="minorEastAsia" w:eastAsiaTheme="minorEastAsia" w:hAnsiTheme="minorEastAsia" w:cs="宋体" w:hint="eastAsia"/>
                <w:kern w:val="0"/>
                <w:szCs w:val="21"/>
              </w:rPr>
              <w:t>、散热</w:t>
            </w:r>
            <w:r w:rsidRPr="00DC70C1">
              <w:rPr>
                <w:rFonts w:asciiTheme="minorEastAsia" w:eastAsiaTheme="minorEastAsia" w:hAnsiTheme="minorEastAsia" w:cs="宋体"/>
                <w:kern w:val="0"/>
                <w:szCs w:val="21"/>
              </w:rPr>
              <w:t>机组均应设有自动控制系统，采用模糊逻辑控制或PID调解技术，能按机房要求的温度、湿度自动调解与控制机组的运行。系统可提供本地和远端两种控制模式</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22</w:t>
            </w:r>
            <w:r w:rsidRPr="00DC70C1">
              <w:rPr>
                <w:rFonts w:asciiTheme="minorEastAsia" w:eastAsiaTheme="minorEastAsia" w:hAnsiTheme="minorEastAsia" w:cs="宋体" w:hint="eastAsia"/>
                <w:kern w:val="0"/>
                <w:szCs w:val="21"/>
              </w:rPr>
              <w:t>、散热系统主机配</w:t>
            </w:r>
            <w:r w:rsidRPr="00DC70C1">
              <w:rPr>
                <w:rFonts w:asciiTheme="minorEastAsia" w:eastAsiaTheme="minorEastAsia" w:hAnsiTheme="minorEastAsia" w:cs="宋体"/>
                <w:kern w:val="0"/>
                <w:szCs w:val="21"/>
              </w:rPr>
              <w:t>置不小于7英寸触摸彩色液晶屏，可切换中英文菜单；具有温湿度曲线显示功能及多级密码保护功能；机组需配欠风保护功能和滤网堵塞报警开关；配</w:t>
            </w:r>
            <w:r w:rsidRPr="00DC70C1">
              <w:rPr>
                <w:rFonts w:asciiTheme="minorEastAsia" w:eastAsiaTheme="minorEastAsia" w:hAnsiTheme="minorEastAsia" w:cs="宋体" w:hint="eastAsia"/>
                <w:kern w:val="0"/>
                <w:szCs w:val="21"/>
              </w:rPr>
              <w:t>备</w:t>
            </w:r>
            <w:r w:rsidRPr="00DC70C1">
              <w:rPr>
                <w:rFonts w:asciiTheme="minorEastAsia" w:eastAsiaTheme="minorEastAsia" w:hAnsiTheme="minorEastAsia" w:cs="宋体"/>
                <w:kern w:val="0"/>
                <w:szCs w:val="21"/>
              </w:rPr>
              <w:t>独立的温湿度传感器</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三、配电系统</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23</w:t>
            </w:r>
            <w:r w:rsidRPr="00DC70C1">
              <w:rPr>
                <w:rFonts w:asciiTheme="minorEastAsia" w:eastAsiaTheme="minorEastAsia" w:hAnsiTheme="minorEastAsia" w:cs="宋体" w:hint="eastAsia"/>
                <w:kern w:val="0"/>
                <w:szCs w:val="21"/>
              </w:rPr>
              <w:t>、配电单元：采用标准</w:t>
            </w:r>
            <w:r w:rsidRPr="00DC70C1">
              <w:rPr>
                <w:rFonts w:asciiTheme="minorEastAsia" w:eastAsiaTheme="minorEastAsia" w:hAnsiTheme="minorEastAsia" w:cs="宋体"/>
                <w:kern w:val="0"/>
                <w:szCs w:val="21"/>
              </w:rPr>
              <w:t>19英寸机架式安装；箱体采用模压成型工艺，无边框设计；前面板免工具拆卸，指示灯、智能仪表、断路器采用导轨式安装固定，实现前端维护，1路市电总输入，空调配电采用ATS切换，市电停了切换到UPS供电，市电来直接回市电；配置智能电量仪，B级防雷保护；≥1路UPS输入开关；≥1路UPS输出开关；≥1路手动维修旁路开关；≥4路空调控制开关；≥22路 PDU控制开关；含柜体照明、应急风扇UPS配电；通讯接口RS485</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24</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1路电源开关200A/3P，带消防脱扣，UPS输入开关160A/3P，UPS输出开关160A/3P，UPS维修旁路开关160A/4P；28路32A/1P输出回路；≥4路63A/3P精密空调；最大4个UPS安装空间，另配置3个UPS插槽，支持热插拔更换模块，配置指示灯，输入配备智能仪表及电流互感器；C级防雷，柜体外观与封闭通道柜体保持一致</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25</w:t>
            </w:r>
            <w:r w:rsidRPr="00DC70C1">
              <w:rPr>
                <w:rFonts w:asciiTheme="minorEastAsia" w:eastAsiaTheme="minorEastAsia" w:hAnsiTheme="minorEastAsia" w:cs="宋体" w:hint="eastAsia"/>
                <w:kern w:val="0"/>
                <w:szCs w:val="21"/>
              </w:rPr>
              <w:t>、不间断电源</w:t>
            </w:r>
            <w:r w:rsidRPr="00DC70C1">
              <w:rPr>
                <w:rFonts w:asciiTheme="minorEastAsia" w:eastAsiaTheme="minorEastAsia" w:hAnsiTheme="minorEastAsia" w:cs="宋体"/>
                <w:kern w:val="0"/>
                <w:szCs w:val="21"/>
              </w:rPr>
              <w:t>模块：≥90KVA三相三线</w:t>
            </w:r>
            <w:r w:rsidRPr="00DC70C1">
              <w:rPr>
                <w:rFonts w:asciiTheme="minorEastAsia" w:eastAsiaTheme="minorEastAsia" w:hAnsiTheme="minorEastAsia" w:cs="宋体" w:hint="eastAsia"/>
                <w:kern w:val="0"/>
                <w:szCs w:val="21"/>
              </w:rPr>
              <w:t>；输入功率因数：满载</w:t>
            </w:r>
            <w:r w:rsidRPr="00DC70C1">
              <w:rPr>
                <w:rFonts w:asciiTheme="minorEastAsia" w:eastAsiaTheme="minorEastAsia" w:hAnsiTheme="minorEastAsia" w:cs="宋体"/>
                <w:kern w:val="0"/>
                <w:szCs w:val="21"/>
              </w:rPr>
              <w:t>≥0.99</w:t>
            </w:r>
            <w:r w:rsidRPr="00DC70C1">
              <w:rPr>
                <w:rFonts w:asciiTheme="minorEastAsia" w:eastAsiaTheme="minorEastAsia" w:hAnsiTheme="minorEastAsia" w:cs="宋体" w:hint="eastAsia"/>
                <w:kern w:val="0"/>
                <w:szCs w:val="21"/>
              </w:rPr>
              <w:t>；输出功率因数：</w:t>
            </w:r>
            <w:r w:rsidRPr="00DC70C1">
              <w:rPr>
                <w:rFonts w:asciiTheme="minorEastAsia" w:eastAsiaTheme="minorEastAsia" w:hAnsiTheme="minorEastAsia" w:cs="宋体"/>
                <w:kern w:val="0"/>
                <w:szCs w:val="21"/>
              </w:rPr>
              <w:t>≥0.8</w:t>
            </w:r>
            <w:r w:rsidRPr="00DC70C1">
              <w:rPr>
                <w:rFonts w:asciiTheme="minorEastAsia" w:eastAsiaTheme="minorEastAsia" w:hAnsiTheme="minorEastAsia" w:cs="宋体" w:hint="eastAsia"/>
                <w:kern w:val="0"/>
                <w:szCs w:val="21"/>
              </w:rPr>
              <w:t>；总谐波含量：＜</w:t>
            </w:r>
            <w:r w:rsidRPr="00DC70C1">
              <w:rPr>
                <w:rFonts w:asciiTheme="minorEastAsia" w:eastAsiaTheme="minorEastAsia" w:hAnsiTheme="minorEastAsia" w:cs="宋体"/>
                <w:kern w:val="0"/>
                <w:szCs w:val="21"/>
              </w:rPr>
              <w:t>3%</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四、智能管理系统</w:t>
            </w:r>
          </w:p>
          <w:p w:rsidR="007E432A" w:rsidRPr="00DC70C1" w:rsidRDefault="007E432A" w:rsidP="00B9003C">
            <w:pPr>
              <w:widowControl/>
              <w:jc w:val="left"/>
              <w:rPr>
                <w:rFonts w:asciiTheme="minorEastAsia" w:eastAsiaTheme="minorEastAsia" w:hAnsiTheme="minorEastAsia" w:cs="宋体"/>
                <w:i/>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26</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集中监控系统平台采用纯B/S结构，数据采集与页面显示分离；可实时通过WEB查询机房内各监控设备的运行状态、运行参数及各种故障参数等所有的数字、模拟数据；可通过WEB远程在线进行权限管理；支持H5和Excel结合方式通过WEB远程在线查看报表；支持通过IE远程在线控制和修改报警参数的设置；开放ModbusTCP接口协议，支持第三方系统对接采集动环数据；系统可跨网段，主动推送监测数据至集中监控系统，支持IE浏览器WEB访问；集中监控系统支持Linux、MacOS、Windows多操作系统，具</w:t>
            </w:r>
            <w:r w:rsidRPr="00DC70C1">
              <w:rPr>
                <w:rFonts w:asciiTheme="minorEastAsia" w:eastAsiaTheme="minorEastAsia" w:hAnsiTheme="minorEastAsia" w:cs="宋体" w:hint="eastAsia"/>
                <w:kern w:val="0"/>
                <w:szCs w:val="21"/>
              </w:rPr>
              <w:t>备自守护功能实现网络、数据库和系统异常的主动发现和重置恢复。系统根据采集的监控数据生成实时动态曲线图，以供操作人员分析所监控的对象的实时数据变化之用。监控数据均以非常友好的人机界面可显示在本地工业触摸屏和远程</w:t>
            </w:r>
            <w:r w:rsidRPr="00DC70C1">
              <w:rPr>
                <w:rFonts w:asciiTheme="minorEastAsia" w:eastAsiaTheme="minorEastAsia" w:hAnsiTheme="minorEastAsia" w:cs="宋体"/>
                <w:kern w:val="0"/>
                <w:szCs w:val="21"/>
              </w:rPr>
              <w:t>WEB浏览器上；系统建立可以扩充的整体平台，实现多套动环监控系统的联网集中管控，实现短信、声光、Email等多种报警。</w:t>
            </w:r>
          </w:p>
          <w:p w:rsidR="007E432A" w:rsidRPr="00DC70C1" w:rsidRDefault="007E432A" w:rsidP="00B9003C">
            <w:pPr>
              <w:widowControl/>
              <w:jc w:val="left"/>
              <w:rPr>
                <w:rFonts w:asciiTheme="minorEastAsia" w:eastAsiaTheme="minorEastAsia" w:hAnsiTheme="minorEastAsia" w:cs="宋体"/>
                <w:i/>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27</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动力环境监测系统软件模块可实时监控（UPS、空调、供配电、温湿度、烟感、漏水）等设备，采用动态图表的方式实时显示监测数据，同时支持新设备的组态添加。</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28</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采用HTML5技术，动态图表的方式实时显示监测数据，同时支持新设备的组态添加；</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29</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系统支持大屏模式、列表模式、地图模式等不同模式,对多个节点集中监控，将机房视图、地区机房统计、机房实时数据、实时告警、机房健康统计、定时自动巡视机房等以动态方式全屏集中展示；</w:t>
            </w:r>
          </w:p>
          <w:p w:rsidR="007E432A" w:rsidRPr="00DC70C1" w:rsidRDefault="007E432A" w:rsidP="00B9003C">
            <w:pPr>
              <w:widowControl/>
              <w:jc w:val="left"/>
              <w:rPr>
                <w:rFonts w:asciiTheme="minorEastAsia" w:eastAsiaTheme="minorEastAsia" w:hAnsiTheme="minorEastAsia" w:cs="宋体"/>
                <w:i/>
                <w:kern w:val="0"/>
                <w:szCs w:val="21"/>
              </w:rPr>
            </w:pPr>
            <w:r w:rsidRPr="00DC70C1">
              <w:rPr>
                <w:rFonts w:asciiTheme="minorEastAsia" w:eastAsiaTheme="minorEastAsia" w:hAnsiTheme="minorEastAsia" w:cs="宋体"/>
                <w:kern w:val="0"/>
                <w:szCs w:val="21"/>
              </w:rPr>
              <w:t>30</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系统支持机房动力和环境设备的ModbusRTU协议配置、数据采集串口配置和监控设备的数据显示项配置</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31</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系统具备对监控主机和工业触摸屏的参数远程修改，修改温湿度的阈值、主机密码等；</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32</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 xml:space="preserve">预警系统提供多种报警方式（短信、声光、邮件等），各种设备都支持不少于4级报警级别， </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33</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系统对用户进行权限管理、菜单和动环设备组态管理、网络IP地址管理、报表管理、历史数据查询、Excel格式报表下载等功能；</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34</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提供手机安卓版动环APP，能监控机房实时统计信息，监控每个单体机状态信息及单体机中设备实时数据；能显示实时告警信息和告警数量，可按时间和单体机房查询历史告警信息</w:t>
            </w:r>
            <w:r w:rsidRPr="00DC70C1">
              <w:rPr>
                <w:rFonts w:asciiTheme="minorEastAsia" w:eastAsiaTheme="minorEastAsia" w:hAnsiTheme="minorEastAsia" w:cs="宋体" w:hint="eastAsia"/>
                <w:kern w:val="0"/>
                <w:szCs w:val="21"/>
              </w:rPr>
              <w:t>；</w:t>
            </w:r>
          </w:p>
          <w:p w:rsidR="007E432A" w:rsidRPr="00DC70C1" w:rsidRDefault="007E432A" w:rsidP="00B9003C">
            <w:pPr>
              <w:widowControl/>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b/>
                <w:bCs/>
                <w:kern w:val="0"/>
                <w:szCs w:val="21"/>
              </w:rPr>
              <w:t>五、封闭冷池</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3</w:t>
            </w:r>
            <w:r w:rsidRPr="00DC70C1">
              <w:rPr>
                <w:rFonts w:asciiTheme="minorEastAsia" w:eastAsiaTheme="minorEastAsia" w:hAnsiTheme="minorEastAsia" w:cs="宋体"/>
                <w:kern w:val="0"/>
                <w:szCs w:val="21"/>
              </w:rPr>
              <w:t>5</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翻转天窗：</w:t>
            </w:r>
            <w:r w:rsidRPr="00DC70C1">
              <w:rPr>
                <w:rFonts w:asciiTheme="minorEastAsia" w:eastAsiaTheme="minorEastAsia" w:hAnsiTheme="minorEastAsia" w:cs="宋体" w:hint="eastAsia"/>
                <w:kern w:val="0"/>
                <w:szCs w:val="21"/>
              </w:rPr>
              <w:t>不低于</w:t>
            </w:r>
            <w:r w:rsidRPr="00DC70C1">
              <w:rPr>
                <w:rFonts w:asciiTheme="minorEastAsia" w:eastAsiaTheme="minorEastAsia" w:hAnsiTheme="minorEastAsia" w:cs="宋体"/>
                <w:kern w:val="0"/>
                <w:szCs w:val="21"/>
              </w:rPr>
              <w:t>5mm厚钢化玻璃（贴防爆膜）金属镶边，玻璃四周压板保护；天窗两侧支撑板设隐形透光玻璃；与相邻天窗共用拉梁，无缝阵列拼装；翻转天窗免工具安装；与消防联动，接到消防告警0.5秒范围内瞬速自动开启，翻转天窗整块开启宽度与通道宽度等宽，开启角度＞85°，开启面积＞冷通道总面积90％，吸附力F≥50kg；配标准连接线、机柜后部围板、安装固定螺丝包；</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3</w:t>
            </w:r>
            <w:r w:rsidRPr="00DC70C1">
              <w:rPr>
                <w:rFonts w:asciiTheme="minorEastAsia" w:eastAsiaTheme="minorEastAsia" w:hAnsiTheme="minorEastAsia" w:cs="宋体"/>
                <w:kern w:val="0"/>
                <w:szCs w:val="21"/>
              </w:rPr>
              <w:t>6</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配备≥2套综合天窗支持烟感、温湿度、摄像头等动环前端采集设备安装；</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3</w:t>
            </w:r>
            <w:r w:rsidRPr="00DC70C1">
              <w:rPr>
                <w:rFonts w:asciiTheme="minorEastAsia" w:eastAsiaTheme="minorEastAsia" w:hAnsiTheme="minorEastAsia" w:cs="宋体"/>
                <w:kern w:val="0"/>
                <w:szCs w:val="21"/>
              </w:rPr>
              <w:t>7</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配备≥2套，用于1.2m通道，300mm宽行级</w:t>
            </w:r>
            <w:r w:rsidRPr="00DC70C1">
              <w:rPr>
                <w:rFonts w:asciiTheme="minorEastAsia" w:eastAsiaTheme="minorEastAsia" w:hAnsiTheme="minorEastAsia" w:cs="宋体" w:hint="eastAsia"/>
                <w:kern w:val="0"/>
                <w:szCs w:val="21"/>
              </w:rPr>
              <w:t>致冷设备</w:t>
            </w:r>
            <w:r w:rsidRPr="00DC70C1">
              <w:rPr>
                <w:rFonts w:asciiTheme="minorEastAsia" w:eastAsiaTheme="minorEastAsia" w:hAnsiTheme="minorEastAsia" w:cs="宋体"/>
                <w:kern w:val="0"/>
                <w:szCs w:val="21"/>
              </w:rPr>
              <w:t>；</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38</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首尾配备≥2套自动移门，门体采用</w:t>
            </w:r>
            <w:r w:rsidRPr="00DC70C1">
              <w:rPr>
                <w:rFonts w:asciiTheme="minorEastAsia" w:eastAsiaTheme="minorEastAsia" w:hAnsiTheme="minorEastAsia" w:cs="宋体" w:hint="eastAsia"/>
                <w:kern w:val="0"/>
                <w:szCs w:val="21"/>
              </w:rPr>
              <w:t>不低于</w:t>
            </w:r>
            <w:r w:rsidRPr="00DC70C1">
              <w:rPr>
                <w:rFonts w:asciiTheme="minorEastAsia" w:eastAsiaTheme="minorEastAsia" w:hAnsiTheme="minorEastAsia" w:cs="宋体"/>
                <w:kern w:val="0"/>
                <w:szCs w:val="21"/>
              </w:rPr>
              <w:t>12mm无框钢化玻璃门，单开平移方式，开启后隐藏于门盒组件内；门盒三段式竖装结构，设有密封条，防止冷风泄露，缓冲导向装置，有效保护门体，设双安全光眼，防夹防撞；触摸密码键盘锁(进）+手压开关（出）；</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39</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配备≥14套，LED绿色背景照明灯，输入电压DC24V，具有并柜功能结构；配标准连接线；每个机柜之间，机柜与设备之间，机柜与门盒之间。冷池顶部配备，LED白色工作照明灯，输入电压DC24V，同通道拉梁一体化内嵌式结构；配标准连接线；</w:t>
            </w:r>
          </w:p>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4</w:t>
            </w:r>
            <w:r w:rsidRPr="00DC70C1">
              <w:rPr>
                <w:rFonts w:asciiTheme="minorEastAsia" w:eastAsiaTheme="minorEastAsia" w:hAnsiTheme="minorEastAsia" w:cs="宋体"/>
                <w:kern w:val="0"/>
                <w:szCs w:val="21"/>
              </w:rPr>
              <w:t>0</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单列冷池建设玻璃侧封板</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≥每个机柜配备密封盲板10套，2套理线毛刷盲板，每个机柜配备4套托架和1块托盘，2个锤子理线板。</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2</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防静电地板</w:t>
            </w:r>
          </w:p>
        </w:tc>
        <w:tc>
          <w:tcPr>
            <w:tcW w:w="3937"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1、国标600×600×3.5全钢防静电地板，以钢板经冲压焊接，具有强度高，防水、防火、防潮，表面为陶瓷面板；机房面积4</w:t>
            </w:r>
            <w:r w:rsidRPr="00DC70C1">
              <w:rPr>
                <w:rFonts w:asciiTheme="minorEastAsia" w:eastAsiaTheme="minorEastAsia" w:hAnsiTheme="minorEastAsia" w:cs="宋体"/>
                <w:kern w:val="0"/>
                <w:szCs w:val="21"/>
              </w:rPr>
              <w:t>5</w:t>
            </w:r>
            <w:r w:rsidRPr="00DC70C1">
              <w:rPr>
                <w:rFonts w:asciiTheme="minorEastAsia" w:eastAsiaTheme="minorEastAsia" w:hAnsiTheme="minorEastAsia" w:cs="宋体" w:hint="eastAsia"/>
                <w:kern w:val="0"/>
                <w:szCs w:val="21"/>
              </w:rPr>
              <w:t>平米；为展现和目测机房综合布线和零部件工作的整体情况，按需安装一至二排钢化玻璃地板，其承重性和透明性达到机房级安全要求规范。</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center"/>
              <w:rPr>
                <w:rFonts w:asciiTheme="minorEastAsia" w:eastAsiaTheme="minorEastAsia" w:hAnsiTheme="minorEastAsia"/>
                <w:b/>
                <w:bCs/>
                <w:szCs w:val="21"/>
              </w:rPr>
            </w:pPr>
            <w:r w:rsidRPr="00DC70C1">
              <w:rPr>
                <w:rFonts w:asciiTheme="minorEastAsia" w:eastAsiaTheme="minorEastAsia" w:hAnsiTheme="minorEastAsia" w:hint="eastAsia"/>
                <w:b/>
                <w:bCs/>
                <w:szCs w:val="21"/>
              </w:rPr>
              <w:t>3</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总配电柜</w:t>
            </w:r>
          </w:p>
        </w:tc>
        <w:tc>
          <w:tcPr>
            <w:tcW w:w="3937"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b/>
                <w:bCs/>
                <w:kern w:val="0"/>
                <w:szCs w:val="21"/>
              </w:rPr>
            </w:pPr>
            <w:r w:rsidRPr="00DC70C1">
              <w:rPr>
                <w:rFonts w:asciiTheme="minorEastAsia" w:eastAsiaTheme="minorEastAsia" w:hAnsiTheme="minorEastAsia" w:cs="宋体" w:hint="eastAsia"/>
                <w:kern w:val="0"/>
                <w:szCs w:val="21"/>
              </w:rPr>
              <w:t>1、双路电源接入，满足整个机房设备及其他市电用电需求，负载容量≥240KW;</w:t>
            </w:r>
            <w:r w:rsidRPr="00DC70C1">
              <w:rPr>
                <w:rFonts w:asciiTheme="minorEastAsia" w:eastAsiaTheme="minorEastAsia" w:hAnsiTheme="minorEastAsia" w:cs="宋体" w:hint="eastAsia"/>
                <w:kern w:val="0"/>
                <w:szCs w:val="21"/>
              </w:rPr>
              <w:br/>
              <w:t>2、冷轧钢材质，</w:t>
            </w:r>
            <w:r w:rsidRPr="00DC70C1">
              <w:rPr>
                <w:rFonts w:asciiTheme="minorEastAsia" w:eastAsiaTheme="minorEastAsia" w:hAnsiTheme="minorEastAsia" w:cs="宋体"/>
                <w:kern w:val="0"/>
                <w:szCs w:val="21"/>
              </w:rPr>
              <w:t>≥</w:t>
            </w:r>
            <w:r w:rsidRPr="00DC70C1">
              <w:rPr>
                <w:rFonts w:asciiTheme="minorEastAsia" w:eastAsiaTheme="minorEastAsia" w:hAnsiTheme="minorEastAsia" w:cs="宋体" w:hint="eastAsia"/>
                <w:kern w:val="0"/>
                <w:szCs w:val="21"/>
              </w:rPr>
              <w:t>含400A/3P双电源1只、电力互感器3只、多功能仪表2只、2台精密空调断路器、2台普通空调断路器、160KVA UPS输入输出断路器2只、照明、插座及预留，浪涌保护等；</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4</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蓄电池及配件</w:t>
            </w:r>
          </w:p>
        </w:tc>
        <w:tc>
          <w:tcPr>
            <w:tcW w:w="3937"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1、12V, 1</w:t>
            </w:r>
            <w:r w:rsidRPr="00DC70C1">
              <w:rPr>
                <w:rFonts w:asciiTheme="minorEastAsia" w:eastAsiaTheme="minorEastAsia" w:hAnsiTheme="minorEastAsia" w:cs="宋体"/>
                <w:kern w:val="0"/>
                <w:szCs w:val="21"/>
              </w:rPr>
              <w:t>0</w:t>
            </w:r>
            <w:r w:rsidRPr="00DC70C1">
              <w:rPr>
                <w:rFonts w:asciiTheme="minorEastAsia" w:eastAsiaTheme="minorEastAsia" w:hAnsiTheme="minorEastAsia" w:cs="宋体" w:hint="eastAsia"/>
                <w:kern w:val="0"/>
                <w:szCs w:val="21"/>
              </w:rPr>
              <w:t>0Ah蓄电池,  12V单体，数量192只；含电池连接线；电池柜</w:t>
            </w:r>
          </w:p>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、蓄电池须具有防漏液技术。</w:t>
            </w:r>
            <w:r w:rsidRPr="00DC70C1">
              <w:rPr>
                <w:rFonts w:asciiTheme="minorEastAsia" w:eastAsiaTheme="minorEastAsia" w:hAnsiTheme="minorEastAsia" w:cs="宋体" w:hint="eastAsia"/>
                <w:i/>
                <w:kern w:val="0"/>
                <w:szCs w:val="21"/>
              </w:rPr>
              <w:t>（提供检测报告等相关证明文件复印件）</w:t>
            </w:r>
            <w:r w:rsidRPr="00DC70C1">
              <w:rPr>
                <w:rFonts w:asciiTheme="minorEastAsia" w:eastAsiaTheme="minorEastAsia" w:hAnsiTheme="minorEastAsia" w:cs="宋体" w:hint="eastAsia"/>
                <w:kern w:val="0"/>
                <w:szCs w:val="21"/>
              </w:rPr>
              <w:br/>
            </w:r>
            <w:r w:rsidRPr="00DC70C1">
              <w:rPr>
                <w:rFonts w:asciiTheme="minorEastAsia" w:eastAsiaTheme="minorEastAsia" w:hAnsiTheme="minorEastAsia" w:cs="宋体"/>
                <w:kern w:val="0"/>
                <w:szCs w:val="21"/>
              </w:rPr>
              <w:t>3</w:t>
            </w:r>
            <w:r w:rsidRPr="00DC70C1">
              <w:rPr>
                <w:rFonts w:asciiTheme="minorEastAsia" w:eastAsiaTheme="minorEastAsia" w:hAnsiTheme="minorEastAsia" w:cs="宋体" w:hint="eastAsia"/>
                <w:kern w:val="0"/>
                <w:szCs w:val="21"/>
              </w:rPr>
              <w:t>、蓄电池电槽外壳应采用ABS材料。蓄电池外壳应全部（电槽、中盖、上盖）为阻燃材质，能在明火离开后30秒以内熄灭；</w:t>
            </w:r>
            <w:r w:rsidRPr="00DC70C1">
              <w:rPr>
                <w:rFonts w:asciiTheme="minorEastAsia" w:eastAsiaTheme="minorEastAsia" w:hAnsiTheme="minorEastAsia" w:cs="宋体" w:hint="eastAsia"/>
                <w:kern w:val="0"/>
                <w:szCs w:val="21"/>
              </w:rPr>
              <w:br/>
            </w:r>
            <w:r w:rsidRPr="00DC70C1">
              <w:rPr>
                <w:rFonts w:asciiTheme="minorEastAsia" w:eastAsiaTheme="minorEastAsia" w:hAnsiTheme="minorEastAsia" w:cs="宋体"/>
                <w:kern w:val="0"/>
                <w:szCs w:val="21"/>
              </w:rPr>
              <w:t>4</w:t>
            </w:r>
            <w:r w:rsidRPr="00DC70C1">
              <w:rPr>
                <w:rFonts w:asciiTheme="minorEastAsia" w:eastAsiaTheme="minorEastAsia" w:hAnsiTheme="minorEastAsia" w:cs="宋体" w:hint="eastAsia"/>
                <w:kern w:val="0"/>
                <w:szCs w:val="21"/>
              </w:rPr>
              <w:t>、自放电损失：每月小于3％；</w:t>
            </w:r>
            <w:r w:rsidRPr="00DC70C1">
              <w:rPr>
                <w:rFonts w:asciiTheme="minorEastAsia" w:eastAsiaTheme="minorEastAsia" w:hAnsiTheme="minorEastAsia" w:cs="宋体" w:hint="eastAsia"/>
                <w:kern w:val="0"/>
                <w:szCs w:val="21"/>
              </w:rPr>
              <w:br/>
              <w:t>★</w:t>
            </w:r>
            <w:r w:rsidRPr="00DC70C1">
              <w:rPr>
                <w:rFonts w:asciiTheme="minorEastAsia" w:eastAsiaTheme="minorEastAsia" w:hAnsiTheme="minorEastAsia" w:cs="宋体"/>
                <w:kern w:val="0"/>
                <w:szCs w:val="21"/>
              </w:rPr>
              <w:t>5</w:t>
            </w:r>
            <w:r w:rsidRPr="00DC70C1">
              <w:rPr>
                <w:rFonts w:asciiTheme="minorEastAsia" w:eastAsiaTheme="minorEastAsia" w:hAnsiTheme="minorEastAsia" w:cs="宋体" w:hint="eastAsia"/>
                <w:kern w:val="0"/>
                <w:szCs w:val="21"/>
              </w:rPr>
              <w:t>、为确保蓄电池均一性，蓄电池板栅采用拉网极板生产工艺。</w:t>
            </w:r>
            <w:r w:rsidRPr="00DC70C1">
              <w:rPr>
                <w:rFonts w:asciiTheme="minorEastAsia" w:eastAsiaTheme="minorEastAsia" w:hAnsiTheme="minorEastAsia" w:cs="宋体" w:hint="eastAsia"/>
                <w:i/>
                <w:kern w:val="0"/>
                <w:szCs w:val="21"/>
              </w:rPr>
              <w:t>（提供检测报告等相关证明文件复印件）</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hint="eastAsia"/>
                <w:kern w:val="0"/>
                <w:szCs w:val="21"/>
              </w:rPr>
              <w:br/>
              <w:t>★</w:t>
            </w:r>
            <w:r w:rsidRPr="00DC70C1">
              <w:rPr>
                <w:rFonts w:asciiTheme="minorEastAsia" w:eastAsiaTheme="minorEastAsia" w:hAnsiTheme="minorEastAsia" w:cs="宋体"/>
                <w:kern w:val="0"/>
                <w:szCs w:val="21"/>
              </w:rPr>
              <w:t>6</w:t>
            </w:r>
            <w:r w:rsidRPr="00DC70C1">
              <w:rPr>
                <w:rFonts w:asciiTheme="minorEastAsia" w:eastAsiaTheme="minorEastAsia" w:hAnsiTheme="minorEastAsia" w:cs="宋体" w:hint="eastAsia"/>
                <w:kern w:val="0"/>
                <w:szCs w:val="21"/>
              </w:rPr>
              <w:t>、蓄电池内部应采用跨桥式连接构造。</w:t>
            </w:r>
            <w:r w:rsidRPr="00DC70C1">
              <w:rPr>
                <w:rFonts w:asciiTheme="minorEastAsia" w:eastAsiaTheme="minorEastAsia" w:hAnsiTheme="minorEastAsia" w:cs="宋体" w:hint="eastAsia"/>
                <w:i/>
                <w:kern w:val="0"/>
                <w:szCs w:val="21"/>
              </w:rPr>
              <w:t>（提供检测报告等相关证明文件复印件））</w:t>
            </w:r>
            <w:r w:rsidRPr="00DC70C1">
              <w:rPr>
                <w:rFonts w:asciiTheme="minorEastAsia" w:eastAsiaTheme="minorEastAsia" w:hAnsiTheme="minorEastAsia" w:cs="宋体" w:hint="eastAsia"/>
                <w:kern w:val="0"/>
                <w:szCs w:val="21"/>
              </w:rPr>
              <w:br/>
            </w:r>
            <w:r w:rsidRPr="00DC70C1">
              <w:rPr>
                <w:rFonts w:asciiTheme="minorEastAsia" w:eastAsiaTheme="minorEastAsia" w:hAnsiTheme="minorEastAsia" w:cs="宋体"/>
                <w:kern w:val="0"/>
                <w:szCs w:val="21"/>
              </w:rPr>
              <w:t>7</w:t>
            </w:r>
            <w:r w:rsidRPr="00DC70C1">
              <w:rPr>
                <w:rFonts w:asciiTheme="minorEastAsia" w:eastAsiaTheme="minorEastAsia" w:hAnsiTheme="minorEastAsia" w:cs="宋体" w:hint="eastAsia"/>
                <w:kern w:val="0"/>
                <w:szCs w:val="21"/>
              </w:rPr>
              <w:t>、蓄电池上应有防伪查询二维码标识，可通过手机微信扫码、网站或官方电话查询蓄电池的真伪；</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5</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精密空调</w:t>
            </w:r>
          </w:p>
        </w:tc>
        <w:tc>
          <w:tcPr>
            <w:tcW w:w="3937" w:type="pct"/>
            <w:shd w:val="clear" w:color="auto" w:fill="auto"/>
            <w:vAlign w:val="center"/>
          </w:tcPr>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★1、单设备制冷量(温度24℃，湿度50%RH) ≥25KW，制冷系统为单制冷回路设计，冷却方式：风冷。</w:t>
            </w:r>
            <w:r w:rsidRPr="00DC70C1">
              <w:rPr>
                <w:rFonts w:asciiTheme="minorEastAsia" w:eastAsiaTheme="minorEastAsia" w:hAnsiTheme="minorEastAsia" w:cs="宋体" w:hint="eastAsia"/>
                <w:kern w:val="0"/>
                <w:szCs w:val="21"/>
              </w:rPr>
              <w:br/>
              <w:t>2、精密空调机组采用模块化设计，每个模块可独立工作，能根据用户需求灵活扩容。机组可现场拆分和组合模块。</w:t>
            </w:r>
            <w:r w:rsidRPr="00DC70C1">
              <w:rPr>
                <w:rFonts w:asciiTheme="minorEastAsia" w:eastAsiaTheme="minorEastAsia" w:hAnsiTheme="minorEastAsia" w:cs="宋体" w:hint="eastAsia"/>
                <w:kern w:val="0"/>
                <w:szCs w:val="21"/>
              </w:rPr>
              <w:br/>
              <w:t>3、精密空调室内风机应采用节能EC风机，可通过控制面板直接调整风机输出风量及机外余压，机组的室内风机系统应能够从机组正面取出进行现场维修。</w:t>
            </w:r>
            <w:r w:rsidRPr="00DC70C1">
              <w:rPr>
                <w:rFonts w:asciiTheme="minorEastAsia" w:eastAsiaTheme="minorEastAsia" w:hAnsiTheme="minorEastAsia" w:cs="宋体" w:hint="eastAsia"/>
                <w:kern w:val="0"/>
                <w:szCs w:val="21"/>
              </w:rPr>
              <w:br/>
              <w:t>4、送风方式：上送风前回风，风量≥6800m³/h，送风余压：20-300Pa连续可调。</w:t>
            </w:r>
            <w:r w:rsidRPr="00DC70C1">
              <w:rPr>
                <w:rFonts w:asciiTheme="minorEastAsia" w:eastAsiaTheme="minorEastAsia" w:hAnsiTheme="minorEastAsia" w:cs="宋体" w:hint="eastAsia"/>
                <w:kern w:val="0"/>
                <w:szCs w:val="21"/>
              </w:rPr>
              <w:br/>
              <w:t>5、精密空调机组的额定供电为380V、三相五线制、50Hz交流电。在供电电压波动范围不超出380V±10%时，空调机组应能正常工作。</w:t>
            </w:r>
            <w:r w:rsidRPr="00DC70C1">
              <w:rPr>
                <w:rFonts w:asciiTheme="minorEastAsia" w:eastAsiaTheme="minorEastAsia" w:hAnsiTheme="minorEastAsia" w:cs="宋体" w:hint="eastAsia"/>
                <w:kern w:val="0"/>
                <w:szCs w:val="21"/>
              </w:rPr>
              <w:br/>
              <w:t>6、控制温度范围：≥17℃—32℃，控制精度≤1℃；控制湿度范围：≥30%—70%，控制精度≤5%RH；</w:t>
            </w:r>
            <w:r w:rsidRPr="00DC70C1">
              <w:rPr>
                <w:rFonts w:asciiTheme="minorEastAsia" w:eastAsiaTheme="minorEastAsia" w:hAnsiTheme="minorEastAsia" w:cs="宋体" w:hint="eastAsia"/>
                <w:kern w:val="0"/>
                <w:szCs w:val="21"/>
              </w:rPr>
              <w:br/>
              <w:t>7、精密空调机组各个模块之间所有部件完全备份，即每个模块系统应具备制冷、制热、加湿、除湿等全部功能。</w:t>
            </w:r>
            <w:r w:rsidRPr="00DC70C1">
              <w:rPr>
                <w:rFonts w:asciiTheme="minorEastAsia" w:eastAsiaTheme="minorEastAsia" w:hAnsiTheme="minorEastAsia" w:cs="宋体" w:hint="eastAsia"/>
                <w:kern w:val="0"/>
                <w:szCs w:val="21"/>
              </w:rPr>
              <w:br/>
              <w:t>★8、控制器采用不低于7英寸中文彩色液晶触控屏显示，能够图形化显示温湿度曲线、所有部件输出状态及部件运行计时，具备自动维护提示、故障诊断、部件告警提示等功能，存储历史告警信息不小于500条，支持U盘；</w:t>
            </w:r>
            <w:r w:rsidRPr="00DC70C1">
              <w:rPr>
                <w:rFonts w:asciiTheme="minorEastAsia" w:eastAsiaTheme="minorEastAsia" w:hAnsiTheme="minorEastAsia" w:cs="宋体" w:hint="eastAsia"/>
                <w:kern w:val="0"/>
                <w:szCs w:val="21"/>
              </w:rPr>
              <w:br/>
              <w:t>9、精密空调应具有过欠压保护、相序保护、漏水报警、过滤网脏堵告警等功能；</w:t>
            </w:r>
            <w:r w:rsidRPr="00DC70C1">
              <w:rPr>
                <w:rFonts w:asciiTheme="minorEastAsia" w:eastAsiaTheme="minorEastAsia" w:hAnsiTheme="minorEastAsia" w:cs="宋体" w:hint="eastAsia"/>
                <w:kern w:val="0"/>
                <w:szCs w:val="21"/>
              </w:rPr>
              <w:br/>
              <w:t>10、精密空调机组应具有群控功能，通过CAN总线方式，同一区域可以将不低于16套机组进行统一控制管理，支持不低于四种群控模式：轮值备用、同向自主、平均分配、按需分配，以适应机房不同负荷情况。</w:t>
            </w:r>
            <w:r w:rsidRPr="00DC70C1">
              <w:rPr>
                <w:rFonts w:asciiTheme="minorEastAsia" w:eastAsiaTheme="minorEastAsia" w:hAnsiTheme="minorEastAsia" w:cs="宋体" w:hint="eastAsia"/>
                <w:kern w:val="0"/>
                <w:szCs w:val="21"/>
              </w:rPr>
              <w:br/>
              <w:t>11、精密空调机组要求配置RS485或者TCP/IP通讯接口</w:t>
            </w:r>
          </w:p>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12、采用电极式加湿器，加湿量（kg/h）：≥5；采用PTC陶瓷加热器，防止过热，加热器功率≥6kW。</w:t>
            </w:r>
            <w:r w:rsidRPr="00DC70C1">
              <w:rPr>
                <w:rFonts w:asciiTheme="minorEastAsia" w:eastAsiaTheme="minorEastAsia" w:hAnsiTheme="minorEastAsia" w:cs="宋体" w:hint="eastAsia"/>
                <w:kern w:val="0"/>
                <w:szCs w:val="21"/>
              </w:rPr>
              <w:br/>
              <w:t>13、机组可按制冷模块进行拆分，并可现场组装。</w:t>
            </w:r>
            <w:r w:rsidRPr="00DC70C1">
              <w:rPr>
                <w:rFonts w:asciiTheme="minorEastAsia" w:eastAsiaTheme="minorEastAsia" w:hAnsiTheme="minorEastAsia" w:cs="宋体" w:hint="eastAsia"/>
                <w:kern w:val="0"/>
                <w:szCs w:val="21"/>
              </w:rPr>
              <w:br/>
              <w:t>14、室外机采用压花铝合金钣材，抗腐蚀性强，适应多种环境条件，风机应配置调速器；</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6</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机房照明</w:t>
            </w:r>
          </w:p>
        </w:tc>
        <w:tc>
          <w:tcPr>
            <w:tcW w:w="3937" w:type="pct"/>
            <w:shd w:val="clear" w:color="auto" w:fill="auto"/>
            <w:vAlign w:val="center"/>
          </w:tcPr>
          <w:p w:rsidR="007E432A" w:rsidRPr="00DC70C1" w:rsidRDefault="007E432A" w:rsidP="00B9003C">
            <w:pPr>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1、节能平板灯，600*600嵌入式安装,暖色灯光；</w:t>
            </w:r>
            <w:r w:rsidRPr="00DC70C1">
              <w:rPr>
                <w:rFonts w:asciiTheme="minorEastAsia" w:eastAsiaTheme="minorEastAsia" w:hAnsiTheme="minorEastAsia" w:cs="宋体" w:hint="eastAsia"/>
                <w:kern w:val="0"/>
                <w:szCs w:val="21"/>
              </w:rPr>
              <w:br/>
              <w:t>2、指示带出口指示标志，夜光指示引导，安装高度符合规范；</w:t>
            </w:r>
            <w:r w:rsidRPr="00DC70C1">
              <w:rPr>
                <w:rFonts w:asciiTheme="minorEastAsia" w:eastAsiaTheme="minorEastAsia" w:hAnsiTheme="minorEastAsia" w:cs="宋体" w:hint="eastAsia"/>
                <w:kern w:val="0"/>
                <w:szCs w:val="21"/>
              </w:rPr>
              <w:br/>
              <w:t>3、应急照明，带两个光源，放电时间≥30min,安装高度≥1500mm。</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7</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szCs w:val="21"/>
                <w:lang w:bidi="ar"/>
              </w:rPr>
              <w:t>室内</w:t>
            </w:r>
            <w:r w:rsidRPr="00DC70C1">
              <w:rPr>
                <w:rFonts w:asciiTheme="minorEastAsia" w:eastAsiaTheme="minorEastAsia" w:hAnsiTheme="minorEastAsia" w:cs="宋体" w:hint="eastAsia"/>
                <w:bCs/>
                <w:szCs w:val="21"/>
              </w:rPr>
              <w:t>全彩</w:t>
            </w:r>
            <w:r w:rsidRPr="00DC70C1">
              <w:rPr>
                <w:rFonts w:asciiTheme="minorEastAsia" w:eastAsiaTheme="minorEastAsia" w:hAnsiTheme="minorEastAsia" w:cs="宋体" w:hint="eastAsia"/>
                <w:szCs w:val="21"/>
                <w:lang w:bidi="ar"/>
              </w:rPr>
              <w:t>显示</w:t>
            </w:r>
            <w:r w:rsidRPr="00DC70C1">
              <w:rPr>
                <w:rFonts w:asciiTheme="minorEastAsia" w:eastAsiaTheme="minorEastAsia" w:hAnsiTheme="minorEastAsia" w:cs="宋体" w:hint="eastAsia"/>
                <w:bCs/>
                <w:szCs w:val="21"/>
              </w:rPr>
              <w:t>设备</w:t>
            </w:r>
            <w:r w:rsidRPr="00DC70C1">
              <w:rPr>
                <w:rFonts w:asciiTheme="minorEastAsia" w:eastAsiaTheme="minorEastAsia" w:hAnsiTheme="minorEastAsia" w:cs="宋体" w:hint="eastAsia"/>
                <w:szCs w:val="21"/>
                <w:lang w:bidi="ar"/>
              </w:rPr>
              <w:t>及各项配套</w:t>
            </w:r>
          </w:p>
        </w:tc>
        <w:tc>
          <w:tcPr>
            <w:tcW w:w="3937" w:type="pct"/>
            <w:shd w:val="clear" w:color="auto" w:fill="auto"/>
            <w:vAlign w:val="center"/>
          </w:tcPr>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★1、像数间距：≤</w:t>
            </w: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mm；亮度：200cd~800cd/m²可调（色温6500K）；对比度：</w:t>
            </w:r>
            <w:r w:rsidRPr="00DC70C1">
              <w:rPr>
                <w:rFonts w:asciiTheme="minorEastAsia" w:eastAsiaTheme="minorEastAsia" w:hAnsiTheme="minorEastAsia" w:cs="宋体"/>
                <w:kern w:val="0"/>
                <w:szCs w:val="21"/>
              </w:rPr>
              <w:t>≥</w:t>
            </w:r>
            <w:r w:rsidRPr="00DC70C1">
              <w:rPr>
                <w:rFonts w:asciiTheme="minorEastAsia" w:eastAsiaTheme="minorEastAsia" w:hAnsiTheme="minorEastAsia" w:cs="宋体" w:hint="eastAsia"/>
                <w:kern w:val="0"/>
                <w:szCs w:val="21"/>
              </w:rPr>
              <w:t>5000:1；色温1000K-20000K可调；刷新频率：≥3840Hz；显示屏的尺寸为1</w:t>
            </w:r>
            <w:r w:rsidRPr="00DC70C1">
              <w:rPr>
                <w:rFonts w:asciiTheme="minorEastAsia" w:eastAsiaTheme="minorEastAsia" w:hAnsiTheme="minorEastAsia" w:cs="宋体"/>
                <w:kern w:val="0"/>
                <w:szCs w:val="21"/>
              </w:rPr>
              <w:t>7.4平米</w:t>
            </w:r>
            <w:r w:rsidRPr="00DC70C1">
              <w:rPr>
                <w:rFonts w:asciiTheme="minorEastAsia" w:eastAsiaTheme="minorEastAsia" w:hAnsiTheme="minorEastAsia" w:cs="宋体" w:hint="eastAsia"/>
                <w:kern w:val="0"/>
                <w:szCs w:val="21"/>
              </w:rPr>
              <w:t>；</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2、模块化结构设计，屏体采用表面无焊点一次性机加工整体成型的铝制箱体结构。箱体化结构设计方便安装、调试和维修；智能运行监控，可实现电源定时开关，实现屏体安全防护；</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3、像数单点自检、通讯检测、电源检测、温度监控；满足防尘、防潮、防腐、防电磁和静电、防反光等功能；</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4、电气防护方面满足过流、短路、断路、过压、欠压,防雷等保护措施；可通过PLC对显示屏亮度进行自动调整；</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 xml:space="preserve">★5、多功能卡应支持逐点亮色度校正 </w:t>
            </w:r>
            <w:r w:rsidRPr="00DC70C1">
              <w:rPr>
                <w:rFonts w:asciiTheme="minorEastAsia" w:eastAsiaTheme="minorEastAsia" w:hAnsiTheme="minorEastAsia" w:cs="宋体" w:hint="eastAsia"/>
                <w:i/>
                <w:kern w:val="0"/>
                <w:szCs w:val="21"/>
              </w:rPr>
              <w:t>（提供</w:t>
            </w:r>
            <w:r w:rsidRPr="00DC70C1">
              <w:rPr>
                <w:rFonts w:hint="eastAsia"/>
                <w:i/>
              </w:rPr>
              <w:t>国家认可的检测机构出具的检测报告复印件并加盖投标人公章</w:t>
            </w:r>
            <w:r w:rsidRPr="00DC70C1">
              <w:rPr>
                <w:rFonts w:asciiTheme="minorEastAsia" w:eastAsiaTheme="minorEastAsia" w:hAnsiTheme="minorEastAsia" w:cs="宋体" w:hint="eastAsia"/>
                <w:i/>
                <w:kern w:val="0"/>
                <w:szCs w:val="21"/>
              </w:rPr>
              <w:t>）</w:t>
            </w:r>
            <w:r w:rsidRPr="00DC70C1">
              <w:rPr>
                <w:rFonts w:asciiTheme="minorEastAsia" w:eastAsiaTheme="minorEastAsia" w:hAnsiTheme="minorEastAsia" w:cs="宋体" w:hint="eastAsia"/>
                <w:kern w:val="0"/>
                <w:szCs w:val="21"/>
              </w:rPr>
              <w:t>；</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6、屏体钢结构：铝合金外框，角钢构件，承重支架，根据现场环境需求制作，钢结构基础及装饰，黑拉丝不锈钢收边，镀锌钢架周边防火钢板；</w:t>
            </w:r>
            <w:r w:rsidRPr="00DC70C1">
              <w:rPr>
                <w:rFonts w:asciiTheme="minorEastAsia" w:eastAsiaTheme="minorEastAsia" w:hAnsiTheme="minorEastAsia" w:cs="宋体"/>
                <w:kern w:val="0"/>
                <w:szCs w:val="21"/>
              </w:rPr>
              <w:t xml:space="preserve"> </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7、智能配电箱：配备满足本项目显示设备安全供电的设施设备：满足屏体需求 （带智能上电功能），带PLC分项启动；漏电保护等控制系统；</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8</w:t>
            </w:r>
            <w:r w:rsidRPr="00DC70C1">
              <w:rPr>
                <w:rFonts w:asciiTheme="minorEastAsia" w:eastAsiaTheme="minorEastAsia" w:hAnsiTheme="minorEastAsia" w:cs="宋体" w:hint="eastAsia"/>
                <w:kern w:val="0"/>
                <w:szCs w:val="21"/>
              </w:rPr>
              <w:t>、投标产品要求具备动态节能功能，带有智能节电功能、带电黑屏节电功能，开启智能节电功能比没有开启节能 45%以上。</w:t>
            </w:r>
            <w:r w:rsidRPr="00DC70C1">
              <w:rPr>
                <w:rFonts w:asciiTheme="minorEastAsia" w:eastAsiaTheme="minorEastAsia" w:hAnsiTheme="minorEastAsia" w:cs="宋体" w:hint="eastAsia"/>
                <w:i/>
                <w:kern w:val="0"/>
                <w:szCs w:val="21"/>
              </w:rPr>
              <w:t>（提供</w:t>
            </w:r>
            <w:r w:rsidRPr="00DC70C1">
              <w:rPr>
                <w:rFonts w:hint="eastAsia"/>
                <w:i/>
              </w:rPr>
              <w:t>国家认可的检测机构出具的检测报告复印件并加盖投标人公章</w:t>
            </w:r>
            <w:r w:rsidRPr="00DC70C1">
              <w:rPr>
                <w:rFonts w:asciiTheme="minorEastAsia" w:eastAsiaTheme="minorEastAsia" w:hAnsiTheme="minorEastAsia" w:cs="宋体" w:hint="eastAsia"/>
                <w:i/>
                <w:kern w:val="0"/>
                <w:szCs w:val="21"/>
              </w:rPr>
              <w:t>）</w:t>
            </w:r>
            <w:r w:rsidRPr="00DC70C1">
              <w:rPr>
                <w:rFonts w:asciiTheme="minorEastAsia" w:eastAsiaTheme="minorEastAsia" w:hAnsiTheme="minorEastAsia" w:cs="宋体" w:hint="eastAsia"/>
                <w:kern w:val="0"/>
                <w:szCs w:val="21"/>
              </w:rPr>
              <w:t>；</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9</w:t>
            </w:r>
            <w:r w:rsidRPr="00DC70C1">
              <w:rPr>
                <w:rFonts w:asciiTheme="minorEastAsia" w:eastAsiaTheme="minorEastAsia" w:hAnsiTheme="minorEastAsia" w:cs="宋体" w:hint="eastAsia"/>
                <w:kern w:val="0"/>
                <w:szCs w:val="21"/>
              </w:rPr>
              <w:t>、色温误差具有四挡调节功能；</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10</w:t>
            </w:r>
            <w:r w:rsidRPr="00DC70C1">
              <w:rPr>
                <w:rFonts w:asciiTheme="minorEastAsia" w:eastAsiaTheme="minorEastAsia" w:hAnsiTheme="minorEastAsia" w:cs="宋体" w:hint="eastAsia"/>
                <w:kern w:val="0"/>
                <w:szCs w:val="21"/>
              </w:rPr>
              <w:t>、PCB板与套件均具有阻燃性，其中，PCB板阻燃等级通过UL94 V-0,套件阻燃等级达到UL94 HB等级。；</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11</w:t>
            </w:r>
            <w:r w:rsidRPr="00DC70C1">
              <w:rPr>
                <w:rFonts w:asciiTheme="minorEastAsia" w:eastAsiaTheme="minorEastAsia" w:hAnsiTheme="minorEastAsia" w:cs="宋体" w:hint="eastAsia"/>
                <w:kern w:val="0"/>
                <w:szCs w:val="21"/>
              </w:rPr>
              <w:t>、支持Gamma矫正技术，其重要指标如色彩还原性，色温调节范围，亮度均匀性，色彩均匀性，刷新率，换帧评率等；</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、供电方式：支持电源均流供电，DC4.2V-DC5V。</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3</w:t>
            </w:r>
            <w:r w:rsidRPr="00DC70C1">
              <w:rPr>
                <w:rFonts w:asciiTheme="minorEastAsia" w:eastAsiaTheme="minorEastAsia" w:hAnsiTheme="minorEastAsia" w:cs="宋体" w:hint="eastAsia"/>
                <w:kern w:val="0"/>
                <w:szCs w:val="21"/>
              </w:rPr>
              <w:t>、多功能卡及电源等：具体数量根据实际面积确定，满足集成需求。</w:t>
            </w:r>
          </w:p>
          <w:p w:rsidR="007E432A" w:rsidRPr="00DC70C1" w:rsidRDefault="007E432A" w:rsidP="00B9003C">
            <w:pPr>
              <w:framePr w:w="9138" w:h="1244" w:hRule="exact" w:wrap="auto" w:vAnchor="page" w:hAnchor="margin" w:y="2908"/>
              <w:widowControl/>
              <w:spacing w:after="0"/>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★1</w:t>
            </w:r>
            <w:r w:rsidRPr="00DC70C1">
              <w:rPr>
                <w:rFonts w:asciiTheme="minorEastAsia" w:eastAsiaTheme="minorEastAsia" w:hAnsiTheme="minorEastAsia" w:cs="宋体"/>
                <w:kern w:val="0"/>
                <w:szCs w:val="21"/>
              </w:rPr>
              <w:t>4</w:t>
            </w:r>
            <w:r w:rsidRPr="00DC70C1">
              <w:rPr>
                <w:rFonts w:asciiTheme="minorEastAsia" w:eastAsiaTheme="minorEastAsia" w:hAnsiTheme="minorEastAsia" w:cs="宋体" w:hint="eastAsia"/>
                <w:kern w:val="0"/>
                <w:szCs w:val="21"/>
              </w:rPr>
              <w:t>、全彩显示设备模组能抗干扰光，符合GB/T36101-2018LED显示屏干扰光标准全彩显示设备显示屏亮度的限值规定。</w:t>
            </w:r>
            <w:r w:rsidRPr="00DC70C1">
              <w:rPr>
                <w:rFonts w:asciiTheme="minorEastAsia" w:eastAsiaTheme="minorEastAsia" w:hAnsiTheme="minorEastAsia" w:cs="宋体" w:hint="eastAsia"/>
                <w:i/>
                <w:kern w:val="0"/>
                <w:szCs w:val="21"/>
              </w:rPr>
              <w:t>（提供</w:t>
            </w:r>
            <w:r w:rsidRPr="00DC70C1">
              <w:rPr>
                <w:rFonts w:hint="eastAsia"/>
                <w:i/>
              </w:rPr>
              <w:t>国家认可的检测机构出具的检测报告复印件并加盖投标人公章</w:t>
            </w:r>
            <w:r w:rsidRPr="00DC70C1">
              <w:rPr>
                <w:rFonts w:asciiTheme="minorEastAsia" w:eastAsiaTheme="minorEastAsia" w:hAnsiTheme="minorEastAsia" w:cs="宋体" w:hint="eastAsia"/>
                <w:i/>
                <w:kern w:val="0"/>
                <w:szCs w:val="21"/>
              </w:rPr>
              <w:t>）</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8</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szCs w:val="21"/>
                <w:lang w:bidi="ar"/>
              </w:rPr>
            </w:pPr>
            <w:r w:rsidRPr="00DC70C1">
              <w:rPr>
                <w:rFonts w:asciiTheme="minorEastAsia" w:eastAsiaTheme="minorEastAsia" w:hAnsiTheme="minorEastAsia" w:cs="宋体" w:hint="eastAsia"/>
                <w:szCs w:val="21"/>
                <w:lang w:bidi="ar"/>
              </w:rPr>
              <w:t>多视频拼接处理器</w:t>
            </w:r>
          </w:p>
        </w:tc>
        <w:tc>
          <w:tcPr>
            <w:tcW w:w="3937" w:type="pct"/>
            <w:shd w:val="clear" w:color="auto" w:fill="auto"/>
            <w:vAlign w:val="center"/>
          </w:tcPr>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1</w:t>
            </w:r>
            <w:r w:rsidRPr="00DC70C1">
              <w:rPr>
                <w:rFonts w:asciiTheme="minorEastAsia" w:eastAsiaTheme="minorEastAsia" w:hAnsiTheme="minorEastAsia" w:cs="宋体" w:hint="eastAsia"/>
                <w:kern w:val="0"/>
                <w:szCs w:val="21"/>
              </w:rPr>
              <w:t>、支持常见的视频接口，包括≥</w:t>
            </w:r>
            <w:r w:rsidRPr="00DC70C1">
              <w:rPr>
                <w:rFonts w:asciiTheme="minorEastAsia" w:eastAsiaTheme="minorEastAsia" w:hAnsiTheme="minorEastAsia" w:cs="宋体"/>
                <w:kern w:val="0"/>
                <w:szCs w:val="21"/>
              </w:rPr>
              <w:t>1</w:t>
            </w:r>
            <w:r w:rsidRPr="00DC70C1">
              <w:rPr>
                <w:rFonts w:asciiTheme="minorEastAsia" w:eastAsiaTheme="minorEastAsia" w:hAnsiTheme="minorEastAsia" w:cs="宋体" w:hint="eastAsia"/>
                <w:kern w:val="0"/>
                <w:szCs w:val="21"/>
              </w:rPr>
              <w:t>路</w:t>
            </w:r>
            <w:r w:rsidRPr="00DC70C1">
              <w:rPr>
                <w:rFonts w:asciiTheme="minorEastAsia" w:eastAsiaTheme="minorEastAsia" w:hAnsiTheme="minorEastAsia" w:cs="宋体"/>
                <w:kern w:val="0"/>
                <w:szCs w:val="21"/>
              </w:rPr>
              <w:t>3G-SDI</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1</w:t>
            </w:r>
            <w:r w:rsidRPr="00DC70C1">
              <w:rPr>
                <w:rFonts w:asciiTheme="minorEastAsia" w:eastAsiaTheme="minorEastAsia" w:hAnsiTheme="minorEastAsia" w:cs="宋体" w:hint="eastAsia"/>
                <w:kern w:val="0"/>
                <w:szCs w:val="21"/>
              </w:rPr>
              <w:t>路</w:t>
            </w:r>
            <w:r w:rsidRPr="00DC70C1">
              <w:rPr>
                <w:rFonts w:asciiTheme="minorEastAsia" w:eastAsiaTheme="minorEastAsia" w:hAnsiTheme="minorEastAsia" w:cs="宋体"/>
                <w:kern w:val="0"/>
                <w:szCs w:val="21"/>
              </w:rPr>
              <w:t>HDMI1.3</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4</w:t>
            </w:r>
            <w:r w:rsidRPr="00DC70C1">
              <w:rPr>
                <w:rFonts w:asciiTheme="minorEastAsia" w:eastAsiaTheme="minorEastAsia" w:hAnsiTheme="minorEastAsia" w:cs="宋体" w:hint="eastAsia"/>
                <w:kern w:val="0"/>
                <w:szCs w:val="21"/>
              </w:rPr>
              <w:t>路</w:t>
            </w:r>
            <w:r w:rsidRPr="00DC70C1">
              <w:rPr>
                <w:rFonts w:asciiTheme="minorEastAsia" w:eastAsiaTheme="minorEastAsia" w:hAnsiTheme="minorEastAsia" w:cs="宋体"/>
                <w:kern w:val="0"/>
                <w:szCs w:val="21"/>
              </w:rPr>
              <w:t>DVI</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1</w:t>
            </w:r>
            <w:r w:rsidRPr="00DC70C1">
              <w:rPr>
                <w:rFonts w:asciiTheme="minorEastAsia" w:eastAsiaTheme="minorEastAsia" w:hAnsiTheme="minorEastAsia" w:cs="宋体" w:hint="eastAsia"/>
                <w:kern w:val="0"/>
                <w:szCs w:val="21"/>
              </w:rPr>
              <w:t>路选配</w:t>
            </w:r>
            <w:r w:rsidRPr="00DC70C1">
              <w:rPr>
                <w:rFonts w:asciiTheme="minorEastAsia" w:eastAsiaTheme="minorEastAsia" w:hAnsiTheme="minorEastAsia" w:cs="宋体"/>
                <w:kern w:val="0"/>
                <w:szCs w:val="21"/>
              </w:rPr>
              <w:t>VGA</w:t>
            </w:r>
            <w:r w:rsidRPr="00DC70C1">
              <w:rPr>
                <w:rFonts w:asciiTheme="minorEastAsia" w:eastAsiaTheme="minorEastAsia" w:hAnsiTheme="minorEastAsia" w:cs="宋体" w:hint="eastAsia"/>
                <w:kern w:val="0"/>
                <w:szCs w:val="21"/>
              </w:rPr>
              <w:t>子卡；多窗口显示，支持≥5窗口任意布局；</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、支持 HDR 输出，能够增强显示屏的画质；支持个性化的画质缩放，支持三种画面缩放模式，包括点对点模式、全屏缩放、自定义缩放；</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3、支持预监输出画面，将预监内容通过 HDMI 发送到显示器显示；</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4</w:t>
            </w:r>
            <w:r w:rsidRPr="00DC70C1">
              <w:rPr>
                <w:rFonts w:asciiTheme="minorEastAsia" w:eastAsiaTheme="minorEastAsia" w:hAnsiTheme="minorEastAsia" w:cs="宋体" w:hint="eastAsia"/>
                <w:kern w:val="0"/>
                <w:szCs w:val="21"/>
              </w:rPr>
              <w:t>、多输出，大带载，支持 ≥16 路网口和 4 路光纤输出，带载≥1040万像素。</w:t>
            </w:r>
            <w:r w:rsidRPr="00DC70C1">
              <w:rPr>
                <w:rFonts w:asciiTheme="minorEastAsia" w:eastAsiaTheme="minorEastAsia" w:hAnsiTheme="minorEastAsia" w:cs="宋体"/>
                <w:kern w:val="0"/>
                <w:szCs w:val="21"/>
              </w:rPr>
              <w:t xml:space="preserve"> </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5</w:t>
            </w:r>
            <w:r w:rsidRPr="00DC70C1">
              <w:rPr>
                <w:rFonts w:asciiTheme="minorEastAsia" w:eastAsiaTheme="minorEastAsia" w:hAnsiTheme="minorEastAsia" w:cs="宋体" w:hint="eastAsia"/>
                <w:kern w:val="0"/>
                <w:szCs w:val="21"/>
              </w:rPr>
              <w:t>、支持创建</w:t>
            </w:r>
            <w:r w:rsidRPr="00DC70C1">
              <w:rPr>
                <w:rFonts w:asciiTheme="minorEastAsia" w:eastAsiaTheme="minorEastAsia" w:hAnsiTheme="minorEastAsia" w:cs="宋体"/>
                <w:kern w:val="0"/>
                <w:szCs w:val="21"/>
              </w:rPr>
              <w:t xml:space="preserve"> </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 xml:space="preserve">10 </w:t>
            </w:r>
            <w:r w:rsidRPr="00DC70C1">
              <w:rPr>
                <w:rFonts w:asciiTheme="minorEastAsia" w:eastAsiaTheme="minorEastAsia" w:hAnsiTheme="minorEastAsia" w:cs="宋体" w:hint="eastAsia"/>
                <w:kern w:val="0"/>
                <w:szCs w:val="21"/>
              </w:rPr>
              <w:t>个用户场景作为模板保存，支持智能控制软件进行操作控制；</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6</w:t>
            </w:r>
            <w:r w:rsidRPr="00DC70C1">
              <w:rPr>
                <w:rFonts w:asciiTheme="minorEastAsia" w:eastAsiaTheme="minorEastAsia" w:hAnsiTheme="minorEastAsia" w:cs="宋体" w:hint="eastAsia"/>
                <w:kern w:val="0"/>
                <w:szCs w:val="21"/>
              </w:rPr>
              <w:t>、设备支持Fn快捷键功能自定义。</w:t>
            </w:r>
            <w:r w:rsidRPr="00DC70C1">
              <w:rPr>
                <w:rFonts w:asciiTheme="minorEastAsia" w:eastAsiaTheme="minorEastAsia" w:hAnsiTheme="minorEastAsia" w:cs="宋体" w:hint="eastAsia"/>
                <w:i/>
                <w:kern w:val="0"/>
                <w:szCs w:val="21"/>
              </w:rPr>
              <w:t>（提供</w:t>
            </w:r>
            <w:r w:rsidRPr="00DC70C1">
              <w:rPr>
                <w:rFonts w:hint="eastAsia"/>
                <w:i/>
              </w:rPr>
              <w:t>国家认可的检测机构出具的检测报告复印件并加盖投标人公章</w:t>
            </w:r>
            <w:r w:rsidRPr="00DC70C1">
              <w:rPr>
                <w:rFonts w:asciiTheme="minorEastAsia" w:eastAsiaTheme="minorEastAsia" w:hAnsiTheme="minorEastAsia" w:cs="宋体" w:hint="eastAsia"/>
                <w:i/>
                <w:kern w:val="0"/>
                <w:szCs w:val="21"/>
              </w:rPr>
              <w:t>）</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7</w:t>
            </w:r>
            <w:r w:rsidRPr="00DC70C1">
              <w:rPr>
                <w:rFonts w:asciiTheme="minorEastAsia" w:eastAsiaTheme="minorEastAsia" w:hAnsiTheme="minorEastAsia" w:cs="宋体" w:hint="eastAsia"/>
                <w:kern w:val="0"/>
                <w:szCs w:val="21"/>
              </w:rPr>
              <w:t>、产品本身集成视频处理器与发送卡于一体；</w:t>
            </w:r>
          </w:p>
          <w:p w:rsidR="007E432A" w:rsidRPr="00DC70C1" w:rsidRDefault="007E432A" w:rsidP="00B9003C">
            <w:pPr>
              <w:framePr w:w="9138" w:h="1244" w:hRule="exact" w:wrap="auto" w:vAnchor="page" w:hAnchor="margin" w:y="2908"/>
              <w:widowControl/>
              <w:jc w:val="left"/>
              <w:rPr>
                <w:rFonts w:asciiTheme="minorEastAsia" w:eastAsiaTheme="minorEastAsia" w:hAnsiTheme="minorEastAsia" w:cs="宋体"/>
                <w:szCs w:val="21"/>
              </w:rPr>
            </w:pPr>
            <w:r w:rsidRPr="00DC70C1">
              <w:rPr>
                <w:rFonts w:asciiTheme="minorEastAsia" w:eastAsiaTheme="minorEastAsia" w:hAnsiTheme="minorEastAsia" w:cs="宋体"/>
                <w:kern w:val="0"/>
                <w:szCs w:val="21"/>
              </w:rPr>
              <w:t>8</w:t>
            </w:r>
            <w:r w:rsidRPr="00DC70C1">
              <w:rPr>
                <w:rFonts w:asciiTheme="minorEastAsia" w:eastAsiaTheme="minorEastAsia" w:hAnsiTheme="minorEastAsia" w:cs="宋体" w:hint="eastAsia"/>
                <w:kern w:val="0"/>
                <w:szCs w:val="21"/>
              </w:rPr>
              <w:t>、提供室内全彩显示设备控制软件和播放软件。</w:t>
            </w:r>
          </w:p>
        </w:tc>
      </w:tr>
      <w:tr w:rsidR="007E432A" w:rsidRPr="00DC70C1" w:rsidTr="00B9003C">
        <w:trPr>
          <w:trHeight w:val="4803"/>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9</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szCs w:val="21"/>
                <w:lang w:bidi="ar"/>
              </w:rPr>
            </w:pPr>
            <w:r w:rsidRPr="00DC70C1">
              <w:rPr>
                <w:rFonts w:asciiTheme="minorEastAsia" w:eastAsiaTheme="minorEastAsia" w:hAnsiTheme="minorEastAsia" w:cs="宋体" w:hint="eastAsia"/>
                <w:szCs w:val="21"/>
              </w:rPr>
              <w:t>防雷接地</w:t>
            </w:r>
          </w:p>
        </w:tc>
        <w:tc>
          <w:tcPr>
            <w:tcW w:w="3937" w:type="pct"/>
            <w:shd w:val="clear" w:color="auto" w:fill="auto"/>
            <w:vAlign w:val="center"/>
          </w:tcPr>
          <w:p w:rsidR="007E432A" w:rsidRPr="00DC70C1" w:rsidRDefault="007E432A" w:rsidP="00B9003C">
            <w:pPr>
              <w:pStyle w:val="22"/>
              <w:framePr w:wrap="auto"/>
              <w:jc w:val="both"/>
              <w:rPr>
                <w:rFonts w:asciiTheme="minorEastAsia" w:eastAsiaTheme="minorEastAsia" w:hAnsiTheme="minorEastAsia" w:cs="宋体"/>
                <w:sz w:val="21"/>
                <w:szCs w:val="21"/>
              </w:rPr>
            </w:pPr>
            <w:r w:rsidRPr="00DC70C1">
              <w:rPr>
                <w:rFonts w:asciiTheme="minorEastAsia" w:eastAsiaTheme="minorEastAsia" w:hAnsiTheme="minorEastAsia" w:cs="宋体" w:hint="eastAsia"/>
                <w:sz w:val="21"/>
                <w:szCs w:val="21"/>
              </w:rPr>
              <w:t>1、三相电源</w:t>
            </w:r>
            <w:r w:rsidRPr="00DC70C1">
              <w:rPr>
                <w:rFonts w:asciiTheme="minorEastAsia" w:eastAsiaTheme="minorEastAsia" w:hAnsiTheme="minorEastAsia" w:cs="宋体"/>
                <w:sz w:val="21"/>
                <w:szCs w:val="21"/>
              </w:rPr>
              <w:t>SPD</w:t>
            </w:r>
            <w:r w:rsidRPr="00DC70C1">
              <w:rPr>
                <w:rFonts w:asciiTheme="minorEastAsia" w:eastAsiaTheme="minorEastAsia" w:hAnsiTheme="minorEastAsia" w:cs="宋体" w:hint="eastAsia"/>
                <w:sz w:val="21"/>
                <w:szCs w:val="21"/>
              </w:rPr>
              <w:t>：最大持续运行电压：≥</w:t>
            </w:r>
            <w:r w:rsidRPr="00DC70C1">
              <w:rPr>
                <w:rFonts w:asciiTheme="minorEastAsia" w:eastAsiaTheme="minorEastAsia" w:hAnsiTheme="minorEastAsia" w:cs="宋体"/>
                <w:sz w:val="21"/>
                <w:szCs w:val="21"/>
              </w:rPr>
              <w:t>385V</w:t>
            </w:r>
            <w:r w:rsidRPr="00DC70C1">
              <w:rPr>
                <w:rFonts w:asciiTheme="minorEastAsia" w:eastAsiaTheme="minorEastAsia" w:hAnsiTheme="minorEastAsia" w:cs="宋体" w:hint="eastAsia"/>
                <w:sz w:val="21"/>
                <w:szCs w:val="21"/>
              </w:rPr>
              <w:t>，标称放电电流</w:t>
            </w:r>
            <w:r w:rsidRPr="00DC70C1">
              <w:rPr>
                <w:rFonts w:asciiTheme="minorEastAsia" w:eastAsiaTheme="minorEastAsia" w:hAnsiTheme="minorEastAsia" w:cs="宋体"/>
                <w:sz w:val="21"/>
                <w:szCs w:val="21"/>
              </w:rPr>
              <w:t>In(8/20us)：</w:t>
            </w:r>
            <w:r w:rsidRPr="00DC70C1">
              <w:rPr>
                <w:rFonts w:asciiTheme="minorEastAsia" w:eastAsiaTheme="minorEastAsia" w:hAnsiTheme="minorEastAsia" w:cs="宋体" w:hint="eastAsia"/>
                <w:sz w:val="21"/>
                <w:szCs w:val="21"/>
              </w:rPr>
              <w:t>≥</w:t>
            </w:r>
            <w:r w:rsidRPr="00DC70C1">
              <w:rPr>
                <w:rFonts w:asciiTheme="minorEastAsia" w:eastAsiaTheme="minorEastAsia" w:hAnsiTheme="minorEastAsia" w:cs="宋体"/>
                <w:sz w:val="21"/>
                <w:szCs w:val="21"/>
              </w:rPr>
              <w:t>80KA</w:t>
            </w:r>
            <w:r w:rsidRPr="00DC70C1">
              <w:rPr>
                <w:rFonts w:asciiTheme="minorEastAsia" w:eastAsiaTheme="minorEastAsia" w:hAnsiTheme="minorEastAsia" w:cs="宋体" w:hint="eastAsia"/>
                <w:sz w:val="21"/>
                <w:szCs w:val="21"/>
              </w:rPr>
              <w:t>，最大放电电流</w:t>
            </w:r>
            <w:r w:rsidRPr="00DC70C1">
              <w:rPr>
                <w:rFonts w:asciiTheme="minorEastAsia" w:eastAsiaTheme="minorEastAsia" w:hAnsiTheme="minorEastAsia" w:cs="宋体"/>
                <w:sz w:val="21"/>
                <w:szCs w:val="21"/>
              </w:rPr>
              <w:t>Imax(8/20us)：</w:t>
            </w:r>
            <w:r w:rsidRPr="00DC70C1">
              <w:rPr>
                <w:rFonts w:asciiTheme="minorEastAsia" w:eastAsiaTheme="minorEastAsia" w:hAnsiTheme="minorEastAsia" w:cs="宋体" w:hint="eastAsia"/>
                <w:sz w:val="21"/>
                <w:szCs w:val="21"/>
              </w:rPr>
              <w:t>≥</w:t>
            </w:r>
            <w:r w:rsidRPr="00DC70C1">
              <w:rPr>
                <w:rFonts w:asciiTheme="minorEastAsia" w:eastAsiaTheme="minorEastAsia" w:hAnsiTheme="minorEastAsia" w:cs="宋体"/>
                <w:sz w:val="21"/>
                <w:szCs w:val="21"/>
              </w:rPr>
              <w:t>160KA</w:t>
            </w:r>
            <w:r w:rsidRPr="00DC70C1">
              <w:rPr>
                <w:rFonts w:asciiTheme="minorEastAsia" w:eastAsiaTheme="minorEastAsia" w:hAnsiTheme="minorEastAsia" w:cs="宋体" w:hint="eastAsia"/>
                <w:sz w:val="21"/>
                <w:szCs w:val="21"/>
              </w:rPr>
              <w:t>，电压保护水平</w:t>
            </w:r>
            <w:r w:rsidRPr="00DC70C1">
              <w:rPr>
                <w:rFonts w:asciiTheme="minorEastAsia" w:eastAsiaTheme="minorEastAsia" w:hAnsiTheme="minorEastAsia" w:cs="宋体"/>
                <w:sz w:val="21"/>
                <w:szCs w:val="21"/>
              </w:rPr>
              <w:t xml:space="preserve"> UP：(8/20us.In)：≤3.0KV</w:t>
            </w:r>
            <w:r w:rsidRPr="00DC70C1">
              <w:rPr>
                <w:rFonts w:asciiTheme="minorEastAsia" w:eastAsiaTheme="minorEastAsia" w:hAnsiTheme="minorEastAsia" w:cs="宋体" w:hint="eastAsia"/>
                <w:sz w:val="21"/>
                <w:szCs w:val="21"/>
              </w:rPr>
              <w:t>，响应时间：≤</w:t>
            </w:r>
            <w:r w:rsidRPr="00DC70C1">
              <w:rPr>
                <w:rFonts w:asciiTheme="minorEastAsia" w:eastAsiaTheme="minorEastAsia" w:hAnsiTheme="minorEastAsia" w:cs="宋体"/>
                <w:sz w:val="21"/>
                <w:szCs w:val="21"/>
              </w:rPr>
              <w:t>25ns；</w:t>
            </w:r>
            <w:r w:rsidRPr="00DC70C1">
              <w:rPr>
                <w:rFonts w:asciiTheme="minorEastAsia" w:eastAsiaTheme="minorEastAsia" w:hAnsiTheme="minorEastAsia" w:cs="宋体" w:hint="eastAsia"/>
                <w:sz w:val="21"/>
                <w:szCs w:val="21"/>
              </w:rPr>
              <w:t>具有电源工作指示和故障指示。</w:t>
            </w:r>
            <w:r w:rsidRPr="00DC70C1">
              <w:rPr>
                <w:rFonts w:ascii="Calibri" w:hAnsi="Calibri" w:hint="eastAsia"/>
                <w:i/>
                <w:kern w:val="2"/>
                <w:sz w:val="21"/>
                <w:szCs w:val="24"/>
              </w:rPr>
              <w:t>（提供国家认可的检测机构出具的检测报告复印件并加盖投标人公章）；</w:t>
            </w:r>
          </w:p>
          <w:p w:rsidR="007E432A" w:rsidRPr="00DC70C1" w:rsidRDefault="007E432A" w:rsidP="00B9003C">
            <w:pPr>
              <w:adjustRightInd w:val="0"/>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2</w:t>
            </w:r>
            <w:r w:rsidRPr="00DC70C1">
              <w:rPr>
                <w:rFonts w:asciiTheme="minorEastAsia" w:eastAsiaTheme="minorEastAsia" w:hAnsiTheme="minorEastAsia" w:cs="宋体" w:hint="eastAsia"/>
                <w:kern w:val="0"/>
                <w:szCs w:val="21"/>
              </w:rPr>
              <w:t>、单相电源</w:t>
            </w:r>
            <w:r w:rsidRPr="00DC70C1">
              <w:rPr>
                <w:rFonts w:asciiTheme="minorEastAsia" w:eastAsiaTheme="minorEastAsia" w:hAnsiTheme="minorEastAsia" w:cs="宋体"/>
                <w:kern w:val="0"/>
                <w:szCs w:val="21"/>
              </w:rPr>
              <w:t>SPD</w:t>
            </w:r>
            <w:r w:rsidRPr="00DC70C1">
              <w:rPr>
                <w:rFonts w:asciiTheme="minorEastAsia" w:eastAsiaTheme="minorEastAsia" w:hAnsiTheme="minorEastAsia" w:cs="宋体" w:hint="eastAsia"/>
                <w:kern w:val="0"/>
                <w:szCs w:val="21"/>
              </w:rPr>
              <w:t>：最大持续运行电压：≥</w:t>
            </w:r>
            <w:r w:rsidRPr="00DC70C1">
              <w:rPr>
                <w:rFonts w:asciiTheme="minorEastAsia" w:eastAsiaTheme="minorEastAsia" w:hAnsiTheme="minorEastAsia" w:cs="宋体"/>
                <w:kern w:val="0"/>
                <w:szCs w:val="21"/>
              </w:rPr>
              <w:t>385V</w:t>
            </w:r>
            <w:r w:rsidRPr="00DC70C1">
              <w:rPr>
                <w:rFonts w:asciiTheme="minorEastAsia" w:eastAsiaTheme="minorEastAsia" w:hAnsiTheme="minorEastAsia" w:cs="宋体" w:hint="eastAsia"/>
                <w:kern w:val="0"/>
                <w:szCs w:val="21"/>
              </w:rPr>
              <w:t>，标称放电电流</w:t>
            </w:r>
            <w:r w:rsidRPr="00DC70C1">
              <w:rPr>
                <w:rFonts w:asciiTheme="minorEastAsia" w:eastAsiaTheme="minorEastAsia" w:hAnsiTheme="minorEastAsia" w:cs="宋体"/>
                <w:kern w:val="0"/>
                <w:szCs w:val="21"/>
              </w:rPr>
              <w:t>In(8/20us)：</w:t>
            </w:r>
            <w:r w:rsidRPr="00DC70C1">
              <w:rPr>
                <w:rFonts w:asciiTheme="minorEastAsia" w:eastAsiaTheme="minorEastAsia" w:hAnsiTheme="minorEastAsia" w:cs="宋体" w:hint="eastAsia"/>
                <w:kern w:val="0"/>
                <w:szCs w:val="21"/>
              </w:rPr>
              <w:t>≥2</w:t>
            </w:r>
            <w:r w:rsidRPr="00DC70C1">
              <w:rPr>
                <w:rFonts w:asciiTheme="minorEastAsia" w:eastAsiaTheme="minorEastAsia" w:hAnsiTheme="minorEastAsia" w:cs="宋体"/>
                <w:kern w:val="0"/>
                <w:szCs w:val="21"/>
              </w:rPr>
              <w:t>0KA</w:t>
            </w:r>
            <w:r w:rsidRPr="00DC70C1">
              <w:rPr>
                <w:rFonts w:asciiTheme="minorEastAsia" w:eastAsiaTheme="minorEastAsia" w:hAnsiTheme="minorEastAsia" w:cs="宋体" w:hint="eastAsia"/>
                <w:kern w:val="0"/>
                <w:szCs w:val="21"/>
              </w:rPr>
              <w:t>，最大放电电流</w:t>
            </w:r>
            <w:r w:rsidRPr="00DC70C1">
              <w:rPr>
                <w:rFonts w:asciiTheme="minorEastAsia" w:eastAsiaTheme="minorEastAsia" w:hAnsiTheme="minorEastAsia" w:cs="宋体"/>
                <w:kern w:val="0"/>
                <w:szCs w:val="21"/>
              </w:rPr>
              <w:t>Imax(8/20us)：</w:t>
            </w:r>
            <w:r w:rsidRPr="00DC70C1">
              <w:rPr>
                <w:rFonts w:asciiTheme="minorEastAsia" w:eastAsiaTheme="minorEastAsia" w:hAnsiTheme="minorEastAsia" w:cs="宋体" w:hint="eastAsia"/>
                <w:kern w:val="0"/>
                <w:szCs w:val="21"/>
              </w:rPr>
              <w:t>≥</w:t>
            </w:r>
            <w:r w:rsidRPr="00DC70C1">
              <w:rPr>
                <w:rFonts w:asciiTheme="minorEastAsia" w:eastAsiaTheme="minorEastAsia" w:hAnsiTheme="minorEastAsia" w:cs="宋体"/>
                <w:kern w:val="0"/>
                <w:szCs w:val="21"/>
              </w:rPr>
              <w:t>40KA</w:t>
            </w:r>
            <w:r w:rsidRPr="00DC70C1">
              <w:rPr>
                <w:rFonts w:asciiTheme="minorEastAsia" w:eastAsiaTheme="minorEastAsia" w:hAnsiTheme="minorEastAsia" w:cs="宋体" w:hint="eastAsia"/>
                <w:kern w:val="0"/>
                <w:szCs w:val="21"/>
              </w:rPr>
              <w:t>，电压保护水平</w:t>
            </w:r>
            <w:r w:rsidRPr="00DC70C1">
              <w:rPr>
                <w:rFonts w:asciiTheme="minorEastAsia" w:eastAsiaTheme="minorEastAsia" w:hAnsiTheme="minorEastAsia" w:cs="宋体"/>
                <w:kern w:val="0"/>
                <w:szCs w:val="21"/>
              </w:rPr>
              <w:t xml:space="preserve"> UP：(8/20us.In)：≤1.8KV</w:t>
            </w:r>
            <w:r w:rsidRPr="00DC70C1">
              <w:rPr>
                <w:rFonts w:asciiTheme="minorEastAsia" w:eastAsiaTheme="minorEastAsia" w:hAnsiTheme="minorEastAsia" w:cs="宋体" w:hint="eastAsia"/>
                <w:kern w:val="0"/>
                <w:szCs w:val="21"/>
              </w:rPr>
              <w:t>，响应时间：≤</w:t>
            </w:r>
            <w:r w:rsidRPr="00DC70C1">
              <w:rPr>
                <w:rFonts w:asciiTheme="minorEastAsia" w:eastAsiaTheme="minorEastAsia" w:hAnsiTheme="minorEastAsia" w:cs="宋体"/>
                <w:kern w:val="0"/>
                <w:szCs w:val="21"/>
              </w:rPr>
              <w:t>25ns；</w:t>
            </w:r>
            <w:r w:rsidRPr="00DC70C1">
              <w:rPr>
                <w:rFonts w:asciiTheme="minorEastAsia" w:eastAsiaTheme="minorEastAsia" w:hAnsiTheme="minorEastAsia" w:cs="宋体" w:hint="eastAsia"/>
                <w:kern w:val="0"/>
                <w:szCs w:val="21"/>
              </w:rPr>
              <w:t>具有电源工作指示和故障指示。</w:t>
            </w:r>
            <w:r w:rsidRPr="00DC70C1">
              <w:rPr>
                <w:rFonts w:hint="eastAsia"/>
                <w:i/>
              </w:rPr>
              <w:t>（提供国家认可的检测机构出具的检测报告复印件并加盖投标人公章）；</w:t>
            </w:r>
          </w:p>
          <w:p w:rsidR="007E432A" w:rsidRPr="00DC70C1" w:rsidRDefault="007E432A" w:rsidP="00B9003C">
            <w:pPr>
              <w:adjustRightInd w:val="0"/>
              <w:rPr>
                <w:rFonts w:asciiTheme="minorEastAsia" w:eastAsiaTheme="minorEastAsia" w:hAnsiTheme="minorEastAsia" w:cs="宋体"/>
                <w:kern w:val="0"/>
                <w:szCs w:val="21"/>
              </w:rPr>
            </w:pPr>
            <w:r w:rsidRPr="00DC70C1">
              <w:rPr>
                <w:rFonts w:asciiTheme="minorEastAsia" w:eastAsiaTheme="minorEastAsia" w:hAnsiTheme="minorEastAsia" w:cs="宋体"/>
                <w:kern w:val="0"/>
                <w:szCs w:val="21"/>
              </w:rPr>
              <w:t>3</w:t>
            </w:r>
            <w:r w:rsidRPr="00DC70C1">
              <w:rPr>
                <w:rFonts w:asciiTheme="minorEastAsia" w:eastAsiaTheme="minorEastAsia" w:hAnsiTheme="minorEastAsia" w:cs="宋体" w:hint="eastAsia"/>
                <w:kern w:val="0"/>
                <w:szCs w:val="21"/>
              </w:rPr>
              <w:t>、满足防雷接地的其它材料包括但不限于：非金属接地体，物理降阻剂，等电位连接端子板，低电阻接地模块，热镀锌扁钢，热镀锌角钢，紫铜排，不锈钢螺栓，多股铜芯软线等材料；</w:t>
            </w:r>
          </w:p>
          <w:p w:rsidR="007E432A" w:rsidRPr="00DC70C1" w:rsidRDefault="007E432A" w:rsidP="00B9003C">
            <w:pPr>
              <w:adjustRightInd w:val="0"/>
              <w:rPr>
                <w:rFonts w:asciiTheme="minorEastAsia" w:eastAsiaTheme="minorEastAsia" w:hAnsiTheme="minorEastAsia" w:cs="宋体"/>
                <w:kern w:val="0"/>
                <w:szCs w:val="21"/>
              </w:rPr>
            </w:pPr>
            <w:r w:rsidRPr="00DC70C1">
              <w:rPr>
                <w:rFonts w:asciiTheme="minorEastAsia" w:eastAsiaTheme="minorEastAsia" w:hAnsiTheme="minorEastAsia" w:cs="宋体" w:hint="eastAsia"/>
                <w:szCs w:val="21"/>
              </w:rPr>
              <w:t>4、各机柜接地和其他设施设备接地电阻≤4Ω，实施完成后提供国家认可的检测机构出具相应防雷检测报告。</w:t>
            </w:r>
            <w:r w:rsidRPr="00DC70C1">
              <w:rPr>
                <w:rFonts w:asciiTheme="minorEastAsia" w:eastAsiaTheme="minorEastAsia" w:hAnsiTheme="minorEastAsia" w:cs="宋体" w:hint="eastAsia"/>
                <w:i/>
                <w:szCs w:val="21"/>
              </w:rPr>
              <w:t>（提供承诺函）</w:t>
            </w:r>
            <w:r w:rsidRPr="00DC70C1">
              <w:rPr>
                <w:rFonts w:asciiTheme="minorEastAsia" w:eastAsiaTheme="minorEastAsia" w:hAnsiTheme="minorEastAsia" w:cs="宋体" w:hint="eastAsia"/>
                <w:szCs w:val="21"/>
              </w:rPr>
              <w:t>。</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r w:rsidRPr="00DC70C1">
              <w:rPr>
                <w:rFonts w:asciiTheme="minorEastAsia" w:eastAsiaTheme="minorEastAsia" w:hAnsiTheme="minorEastAsia"/>
                <w:b/>
                <w:bCs/>
                <w:szCs w:val="21"/>
              </w:rPr>
              <w:t>0</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触屏展示机</w:t>
            </w:r>
          </w:p>
        </w:tc>
        <w:tc>
          <w:tcPr>
            <w:tcW w:w="3937" w:type="pct"/>
            <w:shd w:val="clear" w:color="auto" w:fill="auto"/>
            <w:vAlign w:val="center"/>
          </w:tcPr>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1、显示尺寸≥5</w:t>
            </w:r>
            <w:r w:rsidRPr="00DC70C1">
              <w:rPr>
                <w:rFonts w:asciiTheme="minorEastAsia" w:eastAsiaTheme="minorEastAsia" w:hAnsiTheme="minorEastAsia" w:cs="宋体"/>
                <w:szCs w:val="21"/>
              </w:rPr>
              <w:t>5</w:t>
            </w:r>
            <w:r w:rsidRPr="00DC70C1">
              <w:rPr>
                <w:rFonts w:asciiTheme="minorEastAsia" w:eastAsiaTheme="minorEastAsia" w:hAnsiTheme="minorEastAsia" w:cs="宋体" w:hint="eastAsia"/>
                <w:szCs w:val="21"/>
              </w:rPr>
              <w:t>英寸，背光源为LED，分辨率≥</w:t>
            </w:r>
            <w:r w:rsidRPr="00DC70C1">
              <w:rPr>
                <w:rFonts w:asciiTheme="minorEastAsia" w:eastAsiaTheme="minorEastAsia" w:hAnsiTheme="minorEastAsia" w:cs="宋体"/>
                <w:szCs w:val="21"/>
              </w:rPr>
              <w:t>3820*2160</w:t>
            </w:r>
            <w:r w:rsidRPr="00DC70C1">
              <w:rPr>
                <w:rFonts w:asciiTheme="minorEastAsia" w:eastAsiaTheme="minorEastAsia" w:hAnsiTheme="minorEastAsia" w:cs="宋体" w:hint="eastAsia"/>
                <w:szCs w:val="21"/>
              </w:rPr>
              <w:t>；显示比例</w:t>
            </w:r>
            <w:r w:rsidRPr="00DC70C1">
              <w:rPr>
                <w:rFonts w:asciiTheme="minorEastAsia" w:eastAsiaTheme="minorEastAsia" w:hAnsiTheme="minorEastAsia" w:cs="宋体"/>
                <w:szCs w:val="21"/>
              </w:rPr>
              <w:t>16</w:t>
            </w:r>
            <w:r w:rsidRPr="00DC70C1">
              <w:rPr>
                <w:rFonts w:asciiTheme="minorEastAsia" w:eastAsiaTheme="minorEastAsia" w:hAnsiTheme="minorEastAsia" w:cs="宋体" w:hint="eastAsia"/>
                <w:szCs w:val="21"/>
              </w:rPr>
              <w:t>：</w:t>
            </w:r>
            <w:r w:rsidRPr="00DC70C1">
              <w:rPr>
                <w:rFonts w:asciiTheme="minorEastAsia" w:eastAsiaTheme="minorEastAsia" w:hAnsiTheme="minorEastAsia" w:cs="宋体"/>
                <w:szCs w:val="21"/>
              </w:rPr>
              <w:t>9</w:t>
            </w:r>
            <w:r w:rsidRPr="00DC70C1">
              <w:rPr>
                <w:rFonts w:asciiTheme="minorEastAsia" w:eastAsiaTheme="minorEastAsia" w:hAnsiTheme="minorEastAsia" w:cs="宋体" w:hint="eastAsia"/>
                <w:szCs w:val="21"/>
              </w:rPr>
              <w:t>；防炫光钢化玻璃，触控点数≥</w:t>
            </w:r>
            <w:r w:rsidRPr="00DC70C1">
              <w:rPr>
                <w:rFonts w:asciiTheme="minorEastAsia" w:eastAsiaTheme="minorEastAsia" w:hAnsiTheme="minorEastAsia" w:cs="宋体"/>
                <w:szCs w:val="21"/>
              </w:rPr>
              <w:t>10</w:t>
            </w:r>
            <w:r w:rsidRPr="00DC70C1">
              <w:rPr>
                <w:rFonts w:asciiTheme="minorEastAsia" w:eastAsiaTheme="minorEastAsia" w:hAnsiTheme="minorEastAsia" w:cs="宋体" w:hint="eastAsia"/>
                <w:szCs w:val="21"/>
              </w:rPr>
              <w:t>点，前置接口具备HDMI、USB、USB</w:t>
            </w:r>
            <w:r w:rsidRPr="00DC70C1">
              <w:rPr>
                <w:rFonts w:asciiTheme="minorEastAsia" w:eastAsiaTheme="minorEastAsia" w:hAnsiTheme="minorEastAsia" w:cs="宋体"/>
                <w:szCs w:val="21"/>
              </w:rPr>
              <w:t xml:space="preserve"> 00</w:t>
            </w:r>
            <w:r w:rsidRPr="00DC70C1">
              <w:rPr>
                <w:rFonts w:asciiTheme="minorEastAsia" w:eastAsiaTheme="minorEastAsia" w:hAnsiTheme="minorEastAsia" w:cs="宋体" w:hint="eastAsia"/>
                <w:szCs w:val="21"/>
              </w:rPr>
              <w:t>Touch等。配备同屏器，实现一键传屏，无线协作。</w:t>
            </w:r>
          </w:p>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szCs w:val="21"/>
              </w:rPr>
              <w:t>2</w:t>
            </w:r>
            <w:r w:rsidRPr="00DC70C1">
              <w:rPr>
                <w:rFonts w:asciiTheme="minorEastAsia" w:eastAsiaTheme="minorEastAsia" w:hAnsiTheme="minorEastAsia" w:cs="宋体" w:hint="eastAsia"/>
                <w:szCs w:val="21"/>
              </w:rPr>
              <w:t>、配备OPS电脑模块，≥原装8代I</w:t>
            </w:r>
            <w:r w:rsidRPr="00DC70C1">
              <w:rPr>
                <w:rFonts w:asciiTheme="minorEastAsia" w:eastAsiaTheme="minorEastAsia" w:hAnsiTheme="minorEastAsia" w:cs="宋体"/>
                <w:szCs w:val="21"/>
              </w:rPr>
              <w:t>5 8500</w:t>
            </w:r>
            <w:r w:rsidRPr="00DC70C1">
              <w:rPr>
                <w:rFonts w:asciiTheme="minorEastAsia" w:eastAsiaTheme="minorEastAsia" w:hAnsiTheme="minorEastAsia" w:cs="宋体" w:hint="eastAsia"/>
                <w:szCs w:val="21"/>
              </w:rPr>
              <w:t>以上CPU；8G内存；不低于2</w:t>
            </w:r>
            <w:r w:rsidRPr="00DC70C1">
              <w:rPr>
                <w:rFonts w:asciiTheme="minorEastAsia" w:eastAsiaTheme="minorEastAsia" w:hAnsiTheme="minorEastAsia" w:cs="宋体"/>
                <w:szCs w:val="21"/>
              </w:rPr>
              <w:t>56</w:t>
            </w:r>
            <w:r w:rsidRPr="00DC70C1">
              <w:rPr>
                <w:rFonts w:asciiTheme="minorEastAsia" w:eastAsiaTheme="minorEastAsia" w:hAnsiTheme="minorEastAsia" w:cs="宋体" w:hint="eastAsia"/>
                <w:szCs w:val="21"/>
              </w:rPr>
              <w:t>G固态硬盘。</w:t>
            </w:r>
          </w:p>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szCs w:val="21"/>
              </w:rPr>
              <w:t>3</w:t>
            </w:r>
            <w:r w:rsidRPr="00DC70C1">
              <w:rPr>
                <w:rFonts w:asciiTheme="minorEastAsia" w:eastAsiaTheme="minorEastAsia" w:hAnsiTheme="minorEastAsia" w:cs="宋体" w:hint="eastAsia"/>
                <w:szCs w:val="21"/>
              </w:rPr>
              <w:t>、壁挂安装及强弱电布线，配备无线键鼠和触控笔</w:t>
            </w:r>
          </w:p>
        </w:tc>
      </w:tr>
      <w:tr w:rsidR="007E432A" w:rsidRPr="00DC70C1" w:rsidTr="00B9003C">
        <w:trPr>
          <w:trHeight w:val="567"/>
        </w:trPr>
        <w:tc>
          <w:tcPr>
            <w:tcW w:w="361"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b/>
                <w:bCs/>
                <w:szCs w:val="21"/>
              </w:rPr>
            </w:pPr>
            <w:r w:rsidRPr="00DC70C1">
              <w:rPr>
                <w:rFonts w:asciiTheme="minorEastAsia" w:eastAsiaTheme="minorEastAsia" w:hAnsiTheme="minorEastAsia" w:hint="eastAsia"/>
                <w:b/>
                <w:bCs/>
                <w:szCs w:val="21"/>
              </w:rPr>
              <w:t>1</w:t>
            </w:r>
            <w:r w:rsidRPr="00DC70C1">
              <w:rPr>
                <w:rFonts w:asciiTheme="minorEastAsia" w:eastAsiaTheme="minorEastAsia" w:hAnsiTheme="minorEastAsia"/>
                <w:b/>
                <w:bCs/>
                <w:szCs w:val="21"/>
              </w:rPr>
              <w:t>1</w:t>
            </w:r>
          </w:p>
        </w:tc>
        <w:tc>
          <w:tcPr>
            <w:tcW w:w="702" w:type="pct"/>
            <w:shd w:val="clear" w:color="auto" w:fill="auto"/>
            <w:vAlign w:val="center"/>
          </w:tcPr>
          <w:p w:rsidR="007E432A" w:rsidRPr="00DC70C1" w:rsidRDefault="007E432A" w:rsidP="00B9003C">
            <w:pPr>
              <w:spacing w:line="276" w:lineRule="auto"/>
              <w:jc w:val="left"/>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系统集成实施要求及其他配件</w:t>
            </w:r>
          </w:p>
        </w:tc>
        <w:tc>
          <w:tcPr>
            <w:tcW w:w="3937" w:type="pct"/>
            <w:shd w:val="clear" w:color="auto" w:fill="auto"/>
            <w:vAlign w:val="center"/>
          </w:tcPr>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hint="eastAsia"/>
                <w:szCs w:val="21"/>
              </w:rPr>
              <w:t>1、实施前根据采购人要求制作动态三维效果图，依据机房空间实际，展现整体科学布局，做到精确到各相关设备位置摆放，环境营造，细节处理到位，呈现真实。经确认后方可实施。（提供承诺函）</w:t>
            </w:r>
          </w:p>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szCs w:val="21"/>
              </w:rPr>
              <w:t>2</w:t>
            </w:r>
            <w:r w:rsidRPr="00DC70C1">
              <w:rPr>
                <w:rFonts w:asciiTheme="minorEastAsia" w:eastAsiaTheme="minorEastAsia" w:hAnsiTheme="minorEastAsia" w:cs="宋体" w:hint="eastAsia"/>
                <w:szCs w:val="21"/>
              </w:rPr>
              <w:t>、含机房总配电柜输出端以后的电力电缆；机房内使用的弱电线缆、网络线缆及光纤跳线；各类设备安装调试（含各项辅材）、兼顾安全性和工艺性；机房大门配联网指纹锁，具备拍照、刷卡、指纹、远程开锁等功能；设备根据规划布置，强弱电布线整齐；强弱电分别单独走线；对所涉软件进行全面安装和调试，系统各部（软、硬件）全面兼容，运行顺畅，能最大化发挥单个设备优势；换下来的设备材料，经过测试维修后，运到相关学校进行安装调试，使之正常运行；</w:t>
            </w:r>
          </w:p>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szCs w:val="21"/>
              </w:rPr>
              <w:t>3</w:t>
            </w:r>
            <w:r w:rsidRPr="00DC70C1">
              <w:rPr>
                <w:rFonts w:asciiTheme="minorEastAsia" w:eastAsiaTheme="minorEastAsia" w:hAnsiTheme="minorEastAsia" w:cs="宋体" w:hint="eastAsia"/>
                <w:szCs w:val="21"/>
              </w:rPr>
              <w:t>、机房的供水管道，排水管道，挡水墙满足安全标准。配标准文件柜6个（钢制铁皮中二斗）；钢制分体六节文件柜一套；S</w:t>
            </w:r>
            <w:r w:rsidRPr="00DC70C1">
              <w:rPr>
                <w:rFonts w:asciiTheme="minorEastAsia" w:eastAsiaTheme="minorEastAsia" w:hAnsiTheme="minorEastAsia" w:cs="宋体"/>
                <w:szCs w:val="21"/>
              </w:rPr>
              <w:t>XS-1 64G</w:t>
            </w:r>
            <w:r w:rsidRPr="00DC70C1">
              <w:rPr>
                <w:rFonts w:asciiTheme="minorEastAsia" w:eastAsiaTheme="minorEastAsia" w:hAnsiTheme="minorEastAsia" w:cs="宋体" w:hint="eastAsia"/>
                <w:szCs w:val="21"/>
              </w:rPr>
              <w:t>卡2张及配套读卡器，P</w:t>
            </w:r>
            <w:r w:rsidRPr="00DC70C1">
              <w:rPr>
                <w:rFonts w:asciiTheme="minorEastAsia" w:eastAsiaTheme="minorEastAsia" w:hAnsiTheme="minorEastAsia" w:cs="宋体"/>
                <w:szCs w:val="21"/>
              </w:rPr>
              <w:t>XW-X160</w:t>
            </w:r>
            <w:r w:rsidRPr="00DC70C1">
              <w:rPr>
                <w:rFonts w:asciiTheme="minorEastAsia" w:eastAsiaTheme="minorEastAsia" w:hAnsiTheme="minorEastAsia" w:cs="宋体" w:hint="eastAsia"/>
                <w:szCs w:val="21"/>
              </w:rPr>
              <w:t>交流适配器1个；配备≥ PCIe4.0，读速达</w:t>
            </w:r>
            <w:r w:rsidRPr="00DC70C1">
              <w:rPr>
                <w:rFonts w:asciiTheme="minorEastAsia" w:eastAsiaTheme="minorEastAsia" w:hAnsiTheme="minorEastAsia" w:cs="宋体"/>
                <w:szCs w:val="21"/>
              </w:rPr>
              <w:t>6900MB/S</w:t>
            </w:r>
            <w:r w:rsidRPr="00DC70C1">
              <w:rPr>
                <w:rFonts w:asciiTheme="minorEastAsia" w:eastAsiaTheme="minorEastAsia" w:hAnsiTheme="minorEastAsia" w:cs="宋体" w:hint="eastAsia"/>
                <w:szCs w:val="21"/>
              </w:rPr>
              <w:t>、容量1</w:t>
            </w:r>
            <w:r w:rsidRPr="00DC70C1">
              <w:rPr>
                <w:rFonts w:asciiTheme="minorEastAsia" w:eastAsiaTheme="minorEastAsia" w:hAnsiTheme="minorEastAsia" w:cs="宋体"/>
                <w:szCs w:val="21"/>
              </w:rPr>
              <w:t>TB移动固态硬盘</w:t>
            </w:r>
            <w:r w:rsidRPr="00DC70C1">
              <w:rPr>
                <w:rFonts w:asciiTheme="minorEastAsia" w:eastAsiaTheme="minorEastAsia" w:hAnsiTheme="minorEastAsia" w:cs="宋体" w:hint="eastAsia"/>
                <w:szCs w:val="21"/>
              </w:rPr>
              <w:t>（M.</w:t>
            </w:r>
            <w:r w:rsidRPr="00DC70C1">
              <w:rPr>
                <w:rFonts w:asciiTheme="minorEastAsia" w:eastAsiaTheme="minorEastAsia" w:hAnsiTheme="minorEastAsia" w:cs="宋体"/>
                <w:szCs w:val="21"/>
              </w:rPr>
              <w:t>2</w:t>
            </w:r>
            <w:r w:rsidRPr="00DC70C1">
              <w:rPr>
                <w:rFonts w:asciiTheme="minorEastAsia" w:eastAsiaTheme="minorEastAsia" w:hAnsiTheme="minorEastAsia" w:cs="宋体" w:hint="eastAsia"/>
                <w:szCs w:val="21"/>
              </w:rPr>
              <w:t>接口，支持NVME协议）6个含匹配移动硬盘盒。</w:t>
            </w:r>
            <w:r w:rsidRPr="00DC70C1">
              <w:rPr>
                <w:rFonts w:asciiTheme="minorEastAsia" w:eastAsiaTheme="minorEastAsia" w:hAnsiTheme="minorEastAsia" w:cs="宋体"/>
                <w:szCs w:val="21"/>
              </w:rPr>
              <w:t>5</w:t>
            </w:r>
            <w:r w:rsidRPr="00DC70C1">
              <w:rPr>
                <w:rFonts w:asciiTheme="minorEastAsia" w:eastAsiaTheme="minorEastAsia" w:hAnsiTheme="minorEastAsia" w:cs="宋体" w:hint="eastAsia"/>
                <w:szCs w:val="21"/>
              </w:rPr>
              <w:t>套机房管理无线键鼠；6个3KG以上二氧化碳灭火器及过滤式消防自救呼吸器、手套；提供支持人体工学电脑椅3把；</w:t>
            </w:r>
          </w:p>
          <w:p w:rsidR="007E432A" w:rsidRPr="00DC70C1" w:rsidRDefault="007E432A" w:rsidP="00B9003C">
            <w:pPr>
              <w:framePr w:w="9138" w:h="1244" w:hRule="exact" w:wrap="auto" w:vAnchor="page" w:hAnchor="margin" w:y="2908"/>
              <w:adjustRightInd w:val="0"/>
              <w:rPr>
                <w:rFonts w:asciiTheme="minorEastAsia" w:eastAsiaTheme="minorEastAsia" w:hAnsiTheme="minorEastAsia" w:cs="宋体"/>
                <w:szCs w:val="21"/>
              </w:rPr>
            </w:pPr>
            <w:r w:rsidRPr="00DC70C1">
              <w:rPr>
                <w:rFonts w:asciiTheme="minorEastAsia" w:eastAsiaTheme="minorEastAsia" w:hAnsiTheme="minorEastAsia" w:cs="宋体"/>
                <w:szCs w:val="21"/>
              </w:rPr>
              <w:t>4</w:t>
            </w:r>
            <w:r w:rsidRPr="00DC70C1">
              <w:rPr>
                <w:rFonts w:asciiTheme="minorEastAsia" w:eastAsiaTheme="minorEastAsia" w:hAnsiTheme="minorEastAsia" w:cs="宋体" w:hint="eastAsia"/>
                <w:szCs w:val="21"/>
              </w:rPr>
              <w:t>、机房地面需作净化、防水、防静电处理，表面喷涂机房环氧防静电漆，其体积/表面电阻平均系数值1X10^6～1X10^9Ω。</w:t>
            </w:r>
          </w:p>
        </w:tc>
      </w:tr>
    </w:tbl>
    <w:p w:rsidR="007E432A" w:rsidRPr="00DC70C1" w:rsidRDefault="007E432A" w:rsidP="007E432A">
      <w:pPr>
        <w:spacing w:before="160" w:line="360" w:lineRule="auto"/>
        <w:ind w:firstLineChars="200" w:firstLine="480"/>
        <w:rPr>
          <w:rFonts w:asciiTheme="minorEastAsia" w:eastAsiaTheme="minorEastAsia" w:hAnsiTheme="minorEastAsia"/>
          <w:bCs/>
          <w:sz w:val="24"/>
        </w:rPr>
      </w:pPr>
      <w:r w:rsidRPr="00DC70C1">
        <w:rPr>
          <w:rFonts w:asciiTheme="minorEastAsia" w:eastAsiaTheme="minorEastAsia" w:hAnsiTheme="minorEastAsia" w:hint="eastAsia"/>
          <w:bCs/>
          <w:sz w:val="24"/>
        </w:rPr>
        <w:t xml:space="preserve">注意：1、以上采购品目中属于节能产品政府采购品目清单强制采购范围的，供应商应按要求提供产品认证证书复印件并加盖供应商单位公章。 </w:t>
      </w:r>
    </w:p>
    <w:p w:rsidR="00F13078" w:rsidRPr="007E432A" w:rsidRDefault="00F13078">
      <w:bookmarkStart w:id="1" w:name="_GoBack"/>
      <w:bookmarkEnd w:id="1"/>
    </w:p>
    <w:sectPr w:rsidR="00F13078" w:rsidRPr="007E4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2A" w:rsidRDefault="007E432A" w:rsidP="007E432A">
      <w:pPr>
        <w:spacing w:after="0" w:line="240" w:lineRule="auto"/>
      </w:pPr>
      <w:r>
        <w:separator/>
      </w:r>
    </w:p>
  </w:endnote>
  <w:endnote w:type="continuationSeparator" w:id="0">
    <w:p w:rsidR="007E432A" w:rsidRDefault="007E432A" w:rsidP="007E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Arial Unicode MS"/>
    <w:charset w:val="00"/>
    <w:family w:val="auto"/>
    <w:pitch w:val="default"/>
    <w:sig w:usb0="00000000" w:usb1="00000000" w:usb2="00000000"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2A" w:rsidRDefault="007E432A" w:rsidP="007E432A">
      <w:pPr>
        <w:spacing w:after="0" w:line="240" w:lineRule="auto"/>
      </w:pPr>
      <w:r>
        <w:separator/>
      </w:r>
    </w:p>
  </w:footnote>
  <w:footnote w:type="continuationSeparator" w:id="0">
    <w:p w:rsidR="007E432A" w:rsidRDefault="007E432A" w:rsidP="007E4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2A6ED"/>
    <w:multiLevelType w:val="singleLevel"/>
    <w:tmpl w:val="B662A6ED"/>
    <w:lvl w:ilvl="0">
      <w:start w:val="1"/>
      <w:numFmt w:val="decimal"/>
      <w:suff w:val="nothing"/>
      <w:lvlText w:val="（%1）"/>
      <w:lvlJc w:val="left"/>
    </w:lvl>
  </w:abstractNum>
  <w:abstractNum w:abstractNumId="1">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4">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9">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0">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1517B247"/>
    <w:multiLevelType w:val="singleLevel"/>
    <w:tmpl w:val="1517B247"/>
    <w:lvl w:ilvl="0">
      <w:start w:val="3"/>
      <w:numFmt w:val="decimal"/>
      <w:lvlText w:val="%1."/>
      <w:lvlJc w:val="left"/>
      <w:pPr>
        <w:tabs>
          <w:tab w:val="left" w:pos="312"/>
        </w:tabs>
      </w:pPr>
    </w:lvl>
  </w:abstractNum>
  <w:abstractNum w:abstractNumId="13">
    <w:nsid w:val="207D6FBD"/>
    <w:multiLevelType w:val="singleLevel"/>
    <w:tmpl w:val="207D6FBD"/>
    <w:lvl w:ilvl="0">
      <w:start w:val="2"/>
      <w:numFmt w:val="decimal"/>
      <w:suff w:val="nothing"/>
      <w:lvlText w:val="%1、"/>
      <w:lvlJc w:val="left"/>
    </w:lvl>
  </w:abstractNum>
  <w:abstractNum w:abstractNumId="14">
    <w:nsid w:val="4D54504B"/>
    <w:multiLevelType w:val="hybridMultilevel"/>
    <w:tmpl w:val="0738366A"/>
    <w:lvl w:ilvl="0" w:tplc="0B4EED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BC15EF"/>
    <w:multiLevelType w:val="hybridMultilevel"/>
    <w:tmpl w:val="3410C04E"/>
    <w:lvl w:ilvl="0" w:tplc="0B4EED06">
      <w:start w:val="1"/>
      <w:numFmt w:val="decimal"/>
      <w:lvlText w:val="%1"/>
      <w:lvlJc w:val="left"/>
      <w:pPr>
        <w:ind w:left="987" w:hanging="420"/>
      </w:pPr>
      <w:rPr>
        <w:rFonts w:hint="eastAsia"/>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6">
    <w:nsid w:val="59C07086"/>
    <w:multiLevelType w:val="singleLevel"/>
    <w:tmpl w:val="59C07086"/>
    <w:lvl w:ilvl="0">
      <w:start w:val="1"/>
      <w:numFmt w:val="decimal"/>
      <w:suff w:val="nothing"/>
      <w:lvlText w:val="%1、"/>
      <w:lvlJc w:val="left"/>
    </w:lvl>
  </w:abstractNum>
  <w:abstractNum w:abstractNumId="17">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8">
    <w:nsid w:val="5F396348"/>
    <w:multiLevelType w:val="hybridMultilevel"/>
    <w:tmpl w:val="1644791E"/>
    <w:lvl w:ilvl="0" w:tplc="0B4EED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31A7A"/>
    <w:multiLevelType w:val="multilevel"/>
    <w:tmpl w:val="6C431A7A"/>
    <w:lvl w:ilvl="0">
      <w:start w:val="1"/>
      <w:numFmt w:val="decimal"/>
      <w:lvlText w:val="%1、"/>
      <w:lvlJc w:val="left"/>
      <w:pPr>
        <w:ind w:left="360" w:hanging="360"/>
      </w:pPr>
      <w:rPr>
        <w:rFonts w:ascii="Calibri"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99B74F8"/>
    <w:multiLevelType w:val="hybridMultilevel"/>
    <w:tmpl w:val="47F6095C"/>
    <w:lvl w:ilvl="0" w:tplc="0B4EED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9F563D"/>
    <w:multiLevelType w:val="singleLevel"/>
    <w:tmpl w:val="7E9F563D"/>
    <w:lvl w:ilvl="0">
      <w:start w:val="1"/>
      <w:numFmt w:val="chineseCounting"/>
      <w:suff w:val="nothing"/>
      <w:lvlText w:val="（%1）"/>
      <w:lvlJc w:val="left"/>
      <w:rPr>
        <w:rFonts w:hint="eastAsia"/>
      </w:rPr>
    </w:lvl>
  </w:abstractNum>
  <w:abstractNum w:abstractNumId="22">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2"/>
  </w:num>
  <w:num w:numId="3">
    <w:abstractNumId w:val="16"/>
  </w:num>
  <w:num w:numId="4">
    <w:abstractNumId w:val="13"/>
  </w:num>
  <w:num w:numId="5">
    <w:abstractNumId w:val="21"/>
  </w:num>
  <w:num w:numId="6">
    <w:abstractNumId w:val="8"/>
  </w:num>
  <w:num w:numId="7">
    <w:abstractNumId w:val="7"/>
  </w:num>
  <w:num w:numId="8">
    <w:abstractNumId w:val="10"/>
  </w:num>
  <w:num w:numId="9">
    <w:abstractNumId w:val="9"/>
  </w:num>
  <w:num w:numId="10">
    <w:abstractNumId w:val="3"/>
  </w:num>
  <w:num w:numId="11">
    <w:abstractNumId w:val="1"/>
  </w:num>
  <w:num w:numId="12">
    <w:abstractNumId w:val="6"/>
  </w:num>
  <w:num w:numId="13">
    <w:abstractNumId w:val="4"/>
  </w:num>
  <w:num w:numId="14">
    <w:abstractNumId w:val="5"/>
  </w:num>
  <w:num w:numId="15">
    <w:abstractNumId w:val="2"/>
  </w:num>
  <w:num w:numId="16">
    <w:abstractNumId w:val="17"/>
  </w:num>
  <w:num w:numId="17">
    <w:abstractNumId w:val="11"/>
  </w:num>
  <w:num w:numId="18">
    <w:abstractNumId w:val="12"/>
  </w:num>
  <w:num w:numId="19">
    <w:abstractNumId w:val="20"/>
  </w:num>
  <w:num w:numId="20">
    <w:abstractNumId w:val="14"/>
  </w:num>
  <w:num w:numId="21">
    <w:abstractNumId w:val="15"/>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1"/>
    <w:rsid w:val="00725CB1"/>
    <w:rsid w:val="007E432A"/>
    <w:rsid w:val="00F1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A75358-BA6B-421A-943C-87C13E5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2A"/>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7E432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E432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7E432A"/>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7E432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E4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432A"/>
    <w:rPr>
      <w:sz w:val="18"/>
      <w:szCs w:val="18"/>
    </w:rPr>
  </w:style>
  <w:style w:type="paragraph" w:styleId="a4">
    <w:name w:val="footer"/>
    <w:basedOn w:val="a"/>
    <w:link w:val="Char0"/>
    <w:uiPriority w:val="99"/>
    <w:unhideWhenUsed/>
    <w:qFormat/>
    <w:rsid w:val="007E43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E432A"/>
    <w:rPr>
      <w:sz w:val="18"/>
      <w:szCs w:val="18"/>
    </w:rPr>
  </w:style>
  <w:style w:type="character" w:customStyle="1" w:styleId="1Char">
    <w:name w:val="标题 1 Char"/>
    <w:basedOn w:val="a0"/>
    <w:link w:val="1"/>
    <w:qFormat/>
    <w:rsid w:val="007E432A"/>
    <w:rPr>
      <w:rFonts w:ascii="Calibri" w:eastAsia="宋体" w:hAnsi="Calibri" w:cs="Times New Roman"/>
      <w:b/>
      <w:bCs/>
      <w:kern w:val="44"/>
      <w:sz w:val="44"/>
      <w:szCs w:val="44"/>
    </w:rPr>
  </w:style>
  <w:style w:type="character" w:customStyle="1" w:styleId="2Char">
    <w:name w:val="标题 2 Char"/>
    <w:basedOn w:val="a0"/>
    <w:link w:val="2"/>
    <w:rsid w:val="007E432A"/>
    <w:rPr>
      <w:rFonts w:ascii="Arial" w:eastAsia="黑体" w:hAnsi="Arial" w:cs="Times New Roman"/>
      <w:b/>
      <w:bCs/>
      <w:sz w:val="32"/>
      <w:szCs w:val="32"/>
    </w:rPr>
  </w:style>
  <w:style w:type="character" w:customStyle="1" w:styleId="3Char">
    <w:name w:val="标题 3 Char"/>
    <w:basedOn w:val="a0"/>
    <w:link w:val="3"/>
    <w:rsid w:val="007E432A"/>
    <w:rPr>
      <w:rFonts w:ascii="Calibri" w:eastAsia="宋体" w:hAnsi="Calibri" w:cs="Times New Roman"/>
      <w:b/>
      <w:bCs/>
      <w:sz w:val="32"/>
      <w:szCs w:val="32"/>
    </w:rPr>
  </w:style>
  <w:style w:type="character" w:customStyle="1" w:styleId="4Char">
    <w:name w:val="标题 4 Char"/>
    <w:basedOn w:val="a0"/>
    <w:link w:val="4"/>
    <w:semiHidden/>
    <w:rsid w:val="007E432A"/>
    <w:rPr>
      <w:rFonts w:asciiTheme="majorHAnsi" w:eastAsiaTheme="majorEastAsia" w:hAnsiTheme="majorHAnsi" w:cstheme="majorBidi"/>
      <w:b/>
      <w:bCs/>
      <w:sz w:val="28"/>
      <w:szCs w:val="28"/>
    </w:rPr>
  </w:style>
  <w:style w:type="paragraph" w:styleId="7">
    <w:name w:val="toc 7"/>
    <w:basedOn w:val="a"/>
    <w:next w:val="a"/>
    <w:uiPriority w:val="39"/>
    <w:qFormat/>
    <w:rsid w:val="007E432A"/>
    <w:pPr>
      <w:ind w:leftChars="1200" w:left="2520"/>
    </w:pPr>
  </w:style>
  <w:style w:type="paragraph" w:styleId="a5">
    <w:name w:val="Normal Indent"/>
    <w:basedOn w:val="a"/>
    <w:qFormat/>
    <w:rsid w:val="007E432A"/>
    <w:pPr>
      <w:ind w:firstLineChars="200" w:firstLine="200"/>
    </w:pPr>
  </w:style>
  <w:style w:type="paragraph" w:styleId="a6">
    <w:name w:val="Document Map"/>
    <w:basedOn w:val="a"/>
    <w:link w:val="Char1"/>
    <w:qFormat/>
    <w:rsid w:val="007E432A"/>
    <w:rPr>
      <w:rFonts w:ascii="宋体"/>
      <w:sz w:val="18"/>
      <w:szCs w:val="18"/>
    </w:rPr>
  </w:style>
  <w:style w:type="character" w:customStyle="1" w:styleId="Char1">
    <w:name w:val="文档结构图 Char"/>
    <w:basedOn w:val="a0"/>
    <w:link w:val="a6"/>
    <w:qFormat/>
    <w:rsid w:val="007E432A"/>
    <w:rPr>
      <w:rFonts w:ascii="宋体" w:eastAsia="宋体" w:hAnsi="Calibri" w:cs="Times New Roman"/>
      <w:sz w:val="18"/>
      <w:szCs w:val="18"/>
    </w:rPr>
  </w:style>
  <w:style w:type="paragraph" w:styleId="a7">
    <w:name w:val="annotation text"/>
    <w:basedOn w:val="a"/>
    <w:link w:val="Char2"/>
    <w:qFormat/>
    <w:rsid w:val="007E432A"/>
    <w:pPr>
      <w:jc w:val="left"/>
    </w:pPr>
  </w:style>
  <w:style w:type="character" w:customStyle="1" w:styleId="Char2">
    <w:name w:val="批注文字 Char"/>
    <w:basedOn w:val="a0"/>
    <w:link w:val="a7"/>
    <w:qFormat/>
    <w:rsid w:val="007E432A"/>
    <w:rPr>
      <w:rFonts w:ascii="Calibri" w:eastAsia="宋体" w:hAnsi="Calibri" w:cs="Times New Roman"/>
      <w:szCs w:val="24"/>
    </w:rPr>
  </w:style>
  <w:style w:type="paragraph" w:styleId="a8">
    <w:name w:val="Body Text Indent"/>
    <w:basedOn w:val="a"/>
    <w:link w:val="Char3"/>
    <w:qFormat/>
    <w:rsid w:val="007E432A"/>
    <w:pPr>
      <w:ind w:firstLine="630"/>
    </w:pPr>
    <w:rPr>
      <w:sz w:val="32"/>
      <w:szCs w:val="20"/>
    </w:rPr>
  </w:style>
  <w:style w:type="character" w:customStyle="1" w:styleId="Char3">
    <w:name w:val="正文文本缩进 Char"/>
    <w:basedOn w:val="a0"/>
    <w:link w:val="a8"/>
    <w:rsid w:val="007E432A"/>
    <w:rPr>
      <w:rFonts w:ascii="Calibri" w:eastAsia="宋体" w:hAnsi="Calibri" w:cs="Times New Roman"/>
      <w:sz w:val="32"/>
      <w:szCs w:val="20"/>
    </w:rPr>
  </w:style>
  <w:style w:type="paragraph" w:styleId="5">
    <w:name w:val="toc 5"/>
    <w:basedOn w:val="a"/>
    <w:next w:val="a"/>
    <w:uiPriority w:val="39"/>
    <w:qFormat/>
    <w:rsid w:val="007E432A"/>
    <w:pPr>
      <w:ind w:leftChars="800" w:left="1680"/>
    </w:pPr>
  </w:style>
  <w:style w:type="paragraph" w:styleId="30">
    <w:name w:val="toc 3"/>
    <w:basedOn w:val="a"/>
    <w:next w:val="a"/>
    <w:uiPriority w:val="39"/>
    <w:qFormat/>
    <w:rsid w:val="007E432A"/>
    <w:pPr>
      <w:ind w:leftChars="400" w:left="840"/>
    </w:pPr>
  </w:style>
  <w:style w:type="paragraph" w:styleId="a9">
    <w:name w:val="Plain Text"/>
    <w:basedOn w:val="a"/>
    <w:link w:val="Char4"/>
    <w:qFormat/>
    <w:rsid w:val="007E432A"/>
    <w:rPr>
      <w:rFonts w:ascii="宋体" w:hAnsi="Courier New"/>
    </w:rPr>
  </w:style>
  <w:style w:type="character" w:customStyle="1" w:styleId="Char4">
    <w:name w:val="纯文本 Char"/>
    <w:basedOn w:val="a0"/>
    <w:link w:val="a9"/>
    <w:rsid w:val="007E432A"/>
    <w:rPr>
      <w:rFonts w:ascii="宋体" w:eastAsia="宋体" w:hAnsi="Courier New" w:cs="Times New Roman"/>
      <w:szCs w:val="24"/>
    </w:rPr>
  </w:style>
  <w:style w:type="paragraph" w:styleId="8">
    <w:name w:val="toc 8"/>
    <w:basedOn w:val="a"/>
    <w:next w:val="a"/>
    <w:uiPriority w:val="39"/>
    <w:qFormat/>
    <w:rsid w:val="007E432A"/>
    <w:pPr>
      <w:ind w:leftChars="1400" w:left="2940"/>
    </w:pPr>
  </w:style>
  <w:style w:type="paragraph" w:styleId="aa">
    <w:name w:val="Balloon Text"/>
    <w:basedOn w:val="a"/>
    <w:link w:val="Char5"/>
    <w:qFormat/>
    <w:rsid w:val="007E432A"/>
    <w:rPr>
      <w:sz w:val="18"/>
      <w:szCs w:val="18"/>
    </w:rPr>
  </w:style>
  <w:style w:type="character" w:customStyle="1" w:styleId="Char5">
    <w:name w:val="批注框文本 Char"/>
    <w:basedOn w:val="a0"/>
    <w:link w:val="aa"/>
    <w:qFormat/>
    <w:rsid w:val="007E432A"/>
    <w:rPr>
      <w:rFonts w:ascii="Calibri" w:eastAsia="宋体" w:hAnsi="Calibri" w:cs="Times New Roman"/>
      <w:sz w:val="18"/>
      <w:szCs w:val="18"/>
    </w:rPr>
  </w:style>
  <w:style w:type="paragraph" w:styleId="10">
    <w:name w:val="toc 1"/>
    <w:basedOn w:val="a"/>
    <w:next w:val="a"/>
    <w:uiPriority w:val="39"/>
    <w:qFormat/>
    <w:rsid w:val="007E432A"/>
  </w:style>
  <w:style w:type="paragraph" w:styleId="40">
    <w:name w:val="toc 4"/>
    <w:basedOn w:val="a"/>
    <w:next w:val="a"/>
    <w:uiPriority w:val="39"/>
    <w:qFormat/>
    <w:rsid w:val="007E432A"/>
    <w:pPr>
      <w:ind w:leftChars="600" w:left="1260"/>
    </w:pPr>
  </w:style>
  <w:style w:type="paragraph" w:styleId="6">
    <w:name w:val="toc 6"/>
    <w:basedOn w:val="a"/>
    <w:next w:val="a"/>
    <w:uiPriority w:val="39"/>
    <w:qFormat/>
    <w:rsid w:val="007E432A"/>
    <w:pPr>
      <w:ind w:leftChars="1000" w:left="2100"/>
    </w:pPr>
  </w:style>
  <w:style w:type="paragraph" w:styleId="20">
    <w:name w:val="toc 2"/>
    <w:basedOn w:val="a"/>
    <w:next w:val="a"/>
    <w:uiPriority w:val="39"/>
    <w:qFormat/>
    <w:rsid w:val="007E432A"/>
    <w:pPr>
      <w:ind w:leftChars="200" w:left="420"/>
    </w:pPr>
  </w:style>
  <w:style w:type="paragraph" w:styleId="9">
    <w:name w:val="toc 9"/>
    <w:basedOn w:val="a"/>
    <w:next w:val="a"/>
    <w:uiPriority w:val="39"/>
    <w:qFormat/>
    <w:rsid w:val="007E432A"/>
    <w:pPr>
      <w:ind w:leftChars="1600" w:left="3360"/>
    </w:pPr>
  </w:style>
  <w:style w:type="paragraph" w:styleId="ab">
    <w:name w:val="Normal (Web)"/>
    <w:basedOn w:val="a"/>
    <w:qFormat/>
    <w:rsid w:val="007E432A"/>
    <w:pPr>
      <w:widowControl/>
      <w:spacing w:before="100" w:beforeAutospacing="1" w:after="100" w:afterAutospacing="1"/>
      <w:jc w:val="left"/>
    </w:pPr>
    <w:rPr>
      <w:rFonts w:ascii="宋体"/>
      <w:kern w:val="0"/>
      <w:sz w:val="18"/>
      <w:szCs w:val="18"/>
    </w:rPr>
  </w:style>
  <w:style w:type="paragraph" w:styleId="ac">
    <w:name w:val="annotation subject"/>
    <w:basedOn w:val="a7"/>
    <w:next w:val="a7"/>
    <w:link w:val="Char6"/>
    <w:qFormat/>
    <w:rsid w:val="007E432A"/>
    <w:rPr>
      <w:b/>
      <w:bCs/>
    </w:rPr>
  </w:style>
  <w:style w:type="character" w:customStyle="1" w:styleId="Char6">
    <w:name w:val="批注主题 Char"/>
    <w:basedOn w:val="Char2"/>
    <w:link w:val="ac"/>
    <w:qFormat/>
    <w:rsid w:val="007E432A"/>
    <w:rPr>
      <w:rFonts w:ascii="Calibri" w:eastAsia="宋体" w:hAnsi="Calibri" w:cs="Times New Roman"/>
      <w:b/>
      <w:bCs/>
      <w:szCs w:val="24"/>
    </w:rPr>
  </w:style>
  <w:style w:type="table" w:styleId="ad">
    <w:name w:val="Table Grid"/>
    <w:basedOn w:val="a1"/>
    <w:uiPriority w:val="39"/>
    <w:qFormat/>
    <w:rsid w:val="007E432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7E432A"/>
  </w:style>
  <w:style w:type="character" w:styleId="af">
    <w:name w:val="Hyperlink"/>
    <w:basedOn w:val="a0"/>
    <w:uiPriority w:val="99"/>
    <w:unhideWhenUsed/>
    <w:qFormat/>
    <w:rsid w:val="007E432A"/>
    <w:rPr>
      <w:color w:val="0563C1" w:themeColor="hyperlink"/>
      <w:u w:val="single"/>
    </w:rPr>
  </w:style>
  <w:style w:type="character" w:styleId="af0">
    <w:name w:val="annotation reference"/>
    <w:uiPriority w:val="99"/>
    <w:qFormat/>
    <w:rsid w:val="007E432A"/>
    <w:rPr>
      <w:sz w:val="21"/>
      <w:szCs w:val="21"/>
    </w:rPr>
  </w:style>
  <w:style w:type="character" w:customStyle="1" w:styleId="font101">
    <w:name w:val="font101"/>
    <w:qFormat/>
    <w:rsid w:val="007E432A"/>
    <w:rPr>
      <w:rFonts w:ascii="宋体" w:eastAsia="宋体" w:hAnsi="宋体" w:cs="宋体" w:hint="eastAsia"/>
      <w:color w:val="000000"/>
      <w:sz w:val="21"/>
      <w:szCs w:val="21"/>
      <w:u w:val="single"/>
    </w:rPr>
  </w:style>
  <w:style w:type="character" w:customStyle="1" w:styleId="font31">
    <w:name w:val="font31"/>
    <w:qFormat/>
    <w:rsid w:val="007E432A"/>
    <w:rPr>
      <w:rFonts w:ascii="宋体" w:eastAsia="宋体" w:hAnsi="宋体" w:cs="宋体" w:hint="eastAsia"/>
      <w:color w:val="000000"/>
      <w:sz w:val="21"/>
      <w:szCs w:val="21"/>
      <w:u w:val="none"/>
    </w:rPr>
  </w:style>
  <w:style w:type="character" w:customStyle="1" w:styleId="font111">
    <w:name w:val="font111"/>
    <w:qFormat/>
    <w:rsid w:val="007E432A"/>
    <w:rPr>
      <w:rFonts w:ascii="Eʩ" w:eastAsia="Eʩ" w:hAnsi="Eʩ" w:cs="Eʩ" w:hint="default"/>
      <w:color w:val="000000"/>
      <w:sz w:val="21"/>
      <w:szCs w:val="21"/>
      <w:u w:val="single"/>
    </w:rPr>
  </w:style>
  <w:style w:type="character" w:customStyle="1" w:styleId="font91">
    <w:name w:val="font91"/>
    <w:qFormat/>
    <w:rsid w:val="007E432A"/>
    <w:rPr>
      <w:rFonts w:ascii="宋体" w:eastAsia="宋体" w:hAnsi="宋体" w:cs="宋体" w:hint="eastAsia"/>
      <w:color w:val="FF0000"/>
      <w:sz w:val="21"/>
      <w:szCs w:val="21"/>
      <w:u w:val="single"/>
    </w:rPr>
  </w:style>
  <w:style w:type="paragraph" w:customStyle="1" w:styleId="Style2">
    <w:name w:val="_Style 2"/>
    <w:basedOn w:val="a"/>
    <w:qFormat/>
    <w:rsid w:val="007E432A"/>
    <w:pPr>
      <w:ind w:firstLineChars="200" w:firstLine="420"/>
    </w:pPr>
    <w:rPr>
      <w:sz w:val="18"/>
      <w:szCs w:val="18"/>
    </w:rPr>
  </w:style>
  <w:style w:type="paragraph" w:customStyle="1" w:styleId="af1">
    <w:name w:val="正文首行缩进两字符"/>
    <w:basedOn w:val="a"/>
    <w:qFormat/>
    <w:rsid w:val="007E432A"/>
    <w:pPr>
      <w:spacing w:line="360" w:lineRule="auto"/>
      <w:ind w:firstLineChars="200" w:firstLine="200"/>
    </w:pPr>
  </w:style>
  <w:style w:type="paragraph" w:customStyle="1" w:styleId="21">
    <w:name w:val="样式 首行缩进:  2 字符"/>
    <w:basedOn w:val="a"/>
    <w:qFormat/>
    <w:rsid w:val="007E432A"/>
    <w:pPr>
      <w:spacing w:line="400" w:lineRule="exact"/>
      <w:ind w:firstLineChars="200" w:firstLine="200"/>
    </w:pPr>
    <w:rPr>
      <w:rFonts w:cs="宋体"/>
      <w:sz w:val="24"/>
    </w:rPr>
  </w:style>
  <w:style w:type="paragraph" w:customStyle="1" w:styleId="af2">
    <w:name w:val="样式"/>
    <w:qFormat/>
    <w:rsid w:val="007E432A"/>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1">
    <w:name w:val="正文1"/>
    <w:qFormat/>
    <w:rsid w:val="007E432A"/>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3">
    <w:name w:val="List Paragraph"/>
    <w:basedOn w:val="a"/>
    <w:link w:val="Char7"/>
    <w:unhideWhenUsed/>
    <w:qFormat/>
    <w:rsid w:val="007E432A"/>
    <w:pPr>
      <w:ind w:firstLineChars="200" w:firstLine="420"/>
    </w:pPr>
  </w:style>
  <w:style w:type="character" w:customStyle="1" w:styleId="Char7">
    <w:name w:val="列出段落 Char"/>
    <w:link w:val="af3"/>
    <w:qFormat/>
    <w:rsid w:val="007E432A"/>
    <w:rPr>
      <w:rFonts w:ascii="Calibri" w:eastAsia="宋体" w:hAnsi="Calibri" w:cs="Times New Roman"/>
      <w:szCs w:val="24"/>
    </w:rPr>
  </w:style>
  <w:style w:type="character" w:customStyle="1" w:styleId="Char10">
    <w:name w:val="批注文字 Char1"/>
    <w:basedOn w:val="a0"/>
    <w:qFormat/>
    <w:rsid w:val="007E432A"/>
    <w:rPr>
      <w:rFonts w:ascii="Times New Roman" w:eastAsia="宋体" w:hAnsi="Times New Roman" w:cs="Times New Roman"/>
      <w:szCs w:val="24"/>
    </w:rPr>
  </w:style>
  <w:style w:type="paragraph" w:customStyle="1" w:styleId="af4">
    <w:name w:val="封面标准名称"/>
    <w:uiPriority w:val="99"/>
    <w:qFormat/>
    <w:rsid w:val="007E432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7E432A"/>
    <w:pPr>
      <w:framePr w:w="9138" w:h="1244" w:hRule="exact" w:wrap="auto"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paragraph" w:styleId="af5">
    <w:name w:val="Body Text"/>
    <w:basedOn w:val="a"/>
    <w:link w:val="Char8"/>
    <w:semiHidden/>
    <w:unhideWhenUsed/>
    <w:rsid w:val="007E432A"/>
    <w:pPr>
      <w:spacing w:after="120"/>
    </w:pPr>
  </w:style>
  <w:style w:type="character" w:customStyle="1" w:styleId="Char8">
    <w:name w:val="正文文本 Char"/>
    <w:basedOn w:val="a0"/>
    <w:link w:val="af5"/>
    <w:semiHidden/>
    <w:rsid w:val="007E432A"/>
    <w:rPr>
      <w:rFonts w:ascii="Calibri" w:eastAsia="宋体" w:hAnsi="Calibri" w:cs="Times New Roman"/>
      <w:szCs w:val="24"/>
    </w:rPr>
  </w:style>
  <w:style w:type="table" w:customStyle="1" w:styleId="12">
    <w:name w:val="网格型1"/>
    <w:basedOn w:val="a1"/>
    <w:next w:val="ad"/>
    <w:qFormat/>
    <w:rsid w:val="007E432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3815</Words>
  <Characters>21746</Characters>
  <Application>Microsoft Office Word</Application>
  <DocSecurity>0</DocSecurity>
  <Lines>181</Lines>
  <Paragraphs>51</Paragraphs>
  <ScaleCrop>false</ScaleCrop>
  <Company>Sky123.Org</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2021-11-01T05:34:00Z</dcterms:created>
  <dcterms:modified xsi:type="dcterms:W3CDTF">2021-11-01T05:35:00Z</dcterms:modified>
</cp:coreProperties>
</file>