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2A" w:rsidRDefault="000F27BF">
      <w:r w:rsidRPr="000F27BF">
        <w:rPr>
          <w:rFonts w:hint="eastAsia"/>
        </w:rPr>
        <w:t>信用融资：</w:t>
      </w:r>
      <w:r w:rsidRPr="000F27BF">
        <w:rPr>
          <w:rFonts w:hint="eastAsia"/>
        </w:rPr>
        <w:t xml:space="preserve"> 1</w:t>
      </w:r>
      <w:r w:rsidRPr="000F27BF">
        <w:rPr>
          <w:rFonts w:hint="eastAsia"/>
        </w:rPr>
        <w:t>、根据《四川省财政厅关于推进四川省政府采购供应商信用融资工作的通知》文件要求，可凭中标通知书向银行提出贷款意向申请。</w:t>
      </w:r>
      <w:r w:rsidRPr="000F27BF">
        <w:rPr>
          <w:rFonts w:hint="eastAsia"/>
        </w:rPr>
        <w:t>2</w:t>
      </w:r>
      <w:r w:rsidRPr="000F27BF">
        <w:rPr>
          <w:rFonts w:hint="eastAsia"/>
        </w:rPr>
        <w:t>、根据《成都市中小企业政府采购信用融资暂行办法》和《成都市级支持中小企业政府采购信用融资实施方案》，成都市范围内政府采购项目中标供应商为中小微企业的，可依据政府采</w:t>
      </w:r>
      <w:bookmarkStart w:id="0" w:name="_GoBack"/>
      <w:bookmarkEnd w:id="0"/>
      <w:r w:rsidRPr="000F27BF">
        <w:rPr>
          <w:rFonts w:hint="eastAsia"/>
        </w:rPr>
        <w:t>购合同申请政府采购信用融资。</w:t>
      </w:r>
    </w:p>
    <w:sectPr w:rsidR="006B3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BF" w:rsidRDefault="000F27BF" w:rsidP="000F27BF">
      <w:r>
        <w:separator/>
      </w:r>
    </w:p>
  </w:endnote>
  <w:endnote w:type="continuationSeparator" w:id="0">
    <w:p w:rsidR="000F27BF" w:rsidRDefault="000F27BF" w:rsidP="000F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BF" w:rsidRDefault="000F27BF" w:rsidP="000F27BF">
      <w:r>
        <w:separator/>
      </w:r>
    </w:p>
  </w:footnote>
  <w:footnote w:type="continuationSeparator" w:id="0">
    <w:p w:rsidR="000F27BF" w:rsidRDefault="000F27BF" w:rsidP="000F2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5C"/>
    <w:rsid w:val="0000435C"/>
    <w:rsid w:val="000F27BF"/>
    <w:rsid w:val="006B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F91E88D-7317-4C48-BA9A-4259E7EE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7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7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2</cp:revision>
  <dcterms:created xsi:type="dcterms:W3CDTF">2022-01-14T02:22:00Z</dcterms:created>
  <dcterms:modified xsi:type="dcterms:W3CDTF">2022-01-14T02:22:00Z</dcterms:modified>
</cp:coreProperties>
</file>