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9A2" w:rsidRDefault="00572001">
      <w:pPr>
        <w:jc w:val="center"/>
        <w:rPr>
          <w:rFonts w:ascii="黑体" w:eastAsia="黑体" w:hAnsi="黑体"/>
          <w:sz w:val="30"/>
          <w:szCs w:val="30"/>
        </w:rPr>
      </w:pPr>
      <w:r>
        <w:rPr>
          <w:rFonts w:ascii="黑体" w:eastAsia="黑体" w:hAnsi="黑体" w:hint="eastAsia"/>
          <w:sz w:val="30"/>
          <w:szCs w:val="30"/>
        </w:rPr>
        <w:t>招标编号：</w:t>
      </w:r>
      <w:r>
        <w:rPr>
          <w:rFonts w:ascii="黑体" w:eastAsia="黑体" w:hAnsi="黑体"/>
          <w:sz w:val="30"/>
          <w:szCs w:val="30"/>
        </w:rPr>
        <w:t>510121202100139</w:t>
      </w:r>
    </w:p>
    <w:p w:rsidR="00B859A2" w:rsidRDefault="00B859A2">
      <w:pPr>
        <w:rPr>
          <w:rFonts w:ascii="黑体" w:eastAsia="黑体" w:hAnsi="黑体"/>
          <w:sz w:val="52"/>
          <w:szCs w:val="52"/>
        </w:rPr>
      </w:pPr>
    </w:p>
    <w:p w:rsidR="00B859A2" w:rsidRDefault="00572001">
      <w:pPr>
        <w:jc w:val="center"/>
        <w:rPr>
          <w:rFonts w:ascii="黑体" w:eastAsia="黑体" w:hAnsi="黑体"/>
          <w:sz w:val="48"/>
          <w:szCs w:val="48"/>
        </w:rPr>
      </w:pPr>
      <w:r>
        <w:rPr>
          <w:rFonts w:ascii="黑体" w:eastAsia="黑体" w:hAnsi="黑体" w:hint="eastAsia"/>
          <w:sz w:val="48"/>
          <w:szCs w:val="48"/>
        </w:rPr>
        <w:t>金堂县第一人民医院内窥镜摄像系统等医疗设备采购项目</w:t>
      </w:r>
    </w:p>
    <w:p w:rsidR="00B859A2" w:rsidRDefault="00B859A2">
      <w:pPr>
        <w:rPr>
          <w:rFonts w:ascii="黑体" w:eastAsia="黑体" w:hAnsi="黑体"/>
          <w:sz w:val="52"/>
          <w:szCs w:val="52"/>
        </w:rPr>
      </w:pPr>
    </w:p>
    <w:p w:rsidR="00B859A2" w:rsidRDefault="00572001">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B859A2" w:rsidRDefault="00572001">
      <w:pPr>
        <w:jc w:val="center"/>
        <w:rPr>
          <w:rFonts w:ascii="黑体" w:eastAsia="黑体" w:hAnsi="黑体"/>
          <w:sz w:val="52"/>
          <w:szCs w:val="52"/>
        </w:rPr>
      </w:pPr>
      <w:r>
        <w:rPr>
          <w:rFonts w:ascii="黑体" w:eastAsia="黑体" w:hAnsi="黑体" w:hint="eastAsia"/>
          <w:sz w:val="52"/>
          <w:szCs w:val="52"/>
        </w:rPr>
        <w:t>标</w:t>
      </w:r>
    </w:p>
    <w:p w:rsidR="00B859A2" w:rsidRDefault="00572001">
      <w:pPr>
        <w:jc w:val="center"/>
        <w:rPr>
          <w:rFonts w:ascii="黑体" w:eastAsia="黑体" w:hAnsi="黑体"/>
          <w:sz w:val="52"/>
          <w:szCs w:val="52"/>
        </w:rPr>
      </w:pPr>
      <w:r>
        <w:rPr>
          <w:rFonts w:ascii="黑体" w:eastAsia="黑体" w:hAnsi="黑体" w:hint="eastAsia"/>
          <w:sz w:val="52"/>
          <w:szCs w:val="52"/>
        </w:rPr>
        <w:t>文</w:t>
      </w:r>
    </w:p>
    <w:p w:rsidR="00B859A2" w:rsidRDefault="00572001">
      <w:pPr>
        <w:jc w:val="center"/>
        <w:rPr>
          <w:rFonts w:ascii="黑体" w:eastAsia="黑体" w:hAnsi="黑体"/>
          <w:sz w:val="52"/>
          <w:szCs w:val="52"/>
        </w:rPr>
      </w:pPr>
      <w:r>
        <w:rPr>
          <w:rFonts w:ascii="黑体" w:eastAsia="黑体" w:hAnsi="黑体" w:hint="eastAsia"/>
          <w:sz w:val="52"/>
          <w:szCs w:val="52"/>
        </w:rPr>
        <w:lastRenderedPageBreak/>
        <w:t>件</w:t>
      </w:r>
    </w:p>
    <w:p w:rsidR="00B859A2" w:rsidRDefault="00B859A2">
      <w:pPr>
        <w:spacing w:line="360" w:lineRule="auto"/>
        <w:rPr>
          <w:rFonts w:ascii="黑体" w:eastAsia="黑体" w:hAnsi="黑体"/>
          <w:sz w:val="32"/>
          <w:szCs w:val="32"/>
        </w:rPr>
      </w:pPr>
    </w:p>
    <w:p w:rsidR="00B859A2" w:rsidRDefault="00572001">
      <w:pPr>
        <w:spacing w:line="360" w:lineRule="auto"/>
        <w:jc w:val="center"/>
        <w:rPr>
          <w:rFonts w:ascii="黑体" w:eastAsia="黑体" w:hAnsi="黑体" w:cs="宋体"/>
          <w:sz w:val="32"/>
          <w:szCs w:val="32"/>
        </w:rPr>
      </w:pPr>
      <w:r>
        <w:rPr>
          <w:rFonts w:ascii="黑体" w:eastAsia="黑体" w:hAnsi="黑体" w:cs="宋体" w:hint="eastAsia"/>
          <w:sz w:val="32"/>
          <w:szCs w:val="32"/>
        </w:rPr>
        <w:t>金堂县第一人民医院</w:t>
      </w:r>
    </w:p>
    <w:p w:rsidR="00B859A2" w:rsidRDefault="00572001">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rsidR="00B859A2" w:rsidRDefault="00572001">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B859A2" w:rsidRDefault="00572001">
      <w:pPr>
        <w:spacing w:line="360" w:lineRule="auto"/>
        <w:jc w:val="center"/>
        <w:rPr>
          <w:rFonts w:ascii="黑体" w:eastAsia="黑体" w:hAnsi="黑体"/>
          <w:sz w:val="24"/>
        </w:rPr>
        <w:sectPr w:rsidR="00B859A2">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sz w:val="32"/>
          <w:szCs w:val="32"/>
          <w:lang w:val="zh-CN"/>
        </w:rPr>
        <w:t>年</w:t>
      </w:r>
      <w:r>
        <w:rPr>
          <w:rFonts w:ascii="黑体" w:eastAsia="黑体" w:hAnsi="黑体" w:cs="宋体" w:hint="eastAsia"/>
          <w:sz w:val="32"/>
          <w:szCs w:val="32"/>
          <w:lang w:val="zh-CN"/>
        </w:rPr>
        <w:t>1</w:t>
      </w:r>
      <w:r>
        <w:rPr>
          <w:rFonts w:ascii="黑体" w:eastAsia="黑体" w:hAnsi="黑体" w:cs="宋体"/>
          <w:sz w:val="32"/>
          <w:szCs w:val="32"/>
          <w:lang w:val="zh-CN"/>
        </w:rPr>
        <w:t>2</w:t>
      </w:r>
      <w:r>
        <w:rPr>
          <w:rFonts w:ascii="黑体" w:eastAsia="黑体" w:hAnsi="黑体" w:cs="宋体" w:hint="eastAsia"/>
          <w:sz w:val="32"/>
          <w:szCs w:val="32"/>
          <w:lang w:val="zh-CN"/>
        </w:rPr>
        <w:t>月</w:t>
      </w:r>
    </w:p>
    <w:p w:rsidR="00B859A2" w:rsidRDefault="00572001">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w:t>
      </w:r>
      <w:r>
        <w:rPr>
          <w:rFonts w:ascii="仿宋" w:eastAsia="仿宋" w:hAnsi="仿宋" w:hint="eastAsia"/>
          <w:b/>
          <w:bCs/>
          <w:sz w:val="36"/>
          <w:szCs w:val="36"/>
        </w:rPr>
        <w:t xml:space="preserve">    </w:t>
      </w:r>
      <w:r>
        <w:rPr>
          <w:rFonts w:ascii="仿宋" w:eastAsia="仿宋" w:hAnsi="仿宋" w:hint="eastAsia"/>
          <w:b/>
          <w:bCs/>
          <w:sz w:val="36"/>
          <w:szCs w:val="36"/>
        </w:rPr>
        <w:t>录</w:t>
      </w:r>
    </w:p>
    <w:p w:rsidR="00B859A2" w:rsidRDefault="00B859A2">
      <w:pPr>
        <w:jc w:val="center"/>
        <w:rPr>
          <w:rFonts w:ascii="仿宋" w:eastAsia="仿宋" w:hAnsi="仿宋"/>
          <w:b/>
          <w:bCs/>
          <w:sz w:val="36"/>
          <w:szCs w:val="36"/>
        </w:rPr>
      </w:pPr>
    </w:p>
    <w:p w:rsidR="00B859A2" w:rsidRDefault="00572001">
      <w:pPr>
        <w:pStyle w:val="10"/>
        <w:tabs>
          <w:tab w:val="right" w:leader="middleDot" w:pos="8949"/>
        </w:tabs>
        <w:spacing w:line="480" w:lineRule="auto"/>
        <w:rPr>
          <w:rFonts w:asciiTheme="minorHAnsi" w:eastAsiaTheme="minorEastAsia" w:hAnsiTheme="minorHAnsi" w:cstheme="minorBidi"/>
          <w:sz w:val="28"/>
          <w:szCs w:val="22"/>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90029778" w:history="1">
        <w:r>
          <w:rPr>
            <w:rStyle w:val="af"/>
            <w:rFonts w:ascii="仿宋" w:eastAsia="仿宋" w:hAnsi="仿宋" w:hint="eastAsia"/>
            <w:sz w:val="28"/>
          </w:rPr>
          <w:t>第一章</w:t>
        </w:r>
        <w:r>
          <w:rPr>
            <w:rStyle w:val="af"/>
            <w:rFonts w:ascii="仿宋" w:eastAsia="仿宋" w:hAnsi="仿宋"/>
            <w:sz w:val="28"/>
          </w:rPr>
          <w:t xml:space="preserve">  </w:t>
        </w:r>
        <w:r>
          <w:rPr>
            <w:rStyle w:val="af"/>
            <w:rFonts w:ascii="仿宋" w:eastAsia="仿宋" w:hAnsi="仿宋" w:hint="eastAsia"/>
            <w:sz w:val="28"/>
          </w:rPr>
          <w:t>投标邀请</w:t>
        </w:r>
        <w:r>
          <w:rPr>
            <w:sz w:val="28"/>
          </w:rPr>
          <w:tab/>
        </w:r>
        <w:r>
          <w:rPr>
            <w:sz w:val="28"/>
          </w:rPr>
          <w:fldChar w:fldCharType="begin"/>
        </w:r>
        <w:r>
          <w:rPr>
            <w:sz w:val="28"/>
          </w:rPr>
          <w:instrText xml:space="preserve"> PAGEREF _Toc90029778 \h </w:instrText>
        </w:r>
        <w:r>
          <w:rPr>
            <w:sz w:val="28"/>
          </w:rPr>
        </w:r>
        <w:r>
          <w:rPr>
            <w:sz w:val="28"/>
          </w:rPr>
          <w:fldChar w:fldCharType="separate"/>
        </w:r>
        <w:r>
          <w:rPr>
            <w:sz w:val="28"/>
          </w:rPr>
          <w:t>3</w:t>
        </w:r>
        <w:r>
          <w:rPr>
            <w:sz w:val="28"/>
          </w:rPr>
          <w:fldChar w:fldCharType="end"/>
        </w:r>
      </w:hyperlink>
    </w:p>
    <w:p w:rsidR="00B859A2" w:rsidRDefault="00572001">
      <w:pPr>
        <w:pStyle w:val="10"/>
        <w:tabs>
          <w:tab w:val="right" w:leader="middleDot" w:pos="8949"/>
        </w:tabs>
        <w:spacing w:line="480" w:lineRule="auto"/>
        <w:rPr>
          <w:rFonts w:asciiTheme="minorHAnsi" w:eastAsiaTheme="minorEastAsia" w:hAnsiTheme="minorHAnsi" w:cstheme="minorBidi"/>
          <w:sz w:val="28"/>
          <w:szCs w:val="22"/>
        </w:rPr>
      </w:pPr>
      <w:hyperlink w:anchor="_Toc90029779" w:history="1">
        <w:r>
          <w:rPr>
            <w:rStyle w:val="af"/>
            <w:rFonts w:ascii="仿宋" w:eastAsia="仿宋" w:hAnsi="仿宋" w:hint="eastAsia"/>
            <w:sz w:val="28"/>
          </w:rPr>
          <w:t>第二章</w:t>
        </w:r>
        <w:r>
          <w:rPr>
            <w:rStyle w:val="af"/>
            <w:rFonts w:ascii="仿宋" w:eastAsia="仿宋" w:hAnsi="仿宋"/>
            <w:sz w:val="28"/>
          </w:rPr>
          <w:t xml:space="preserve">  </w:t>
        </w:r>
        <w:r>
          <w:rPr>
            <w:rStyle w:val="af"/>
            <w:rFonts w:ascii="仿宋" w:eastAsia="仿宋" w:hAnsi="仿宋" w:hint="eastAsia"/>
            <w:sz w:val="28"/>
          </w:rPr>
          <w:t>投标人须知</w:t>
        </w:r>
        <w:r>
          <w:rPr>
            <w:sz w:val="28"/>
          </w:rPr>
          <w:tab/>
        </w:r>
        <w:r>
          <w:rPr>
            <w:sz w:val="28"/>
          </w:rPr>
          <w:fldChar w:fldCharType="begin"/>
        </w:r>
        <w:r>
          <w:rPr>
            <w:sz w:val="28"/>
          </w:rPr>
          <w:instrText xml:space="preserve"> PAGEREF _Toc90029779 \h </w:instrText>
        </w:r>
        <w:r>
          <w:rPr>
            <w:sz w:val="28"/>
          </w:rPr>
        </w:r>
        <w:r>
          <w:rPr>
            <w:sz w:val="28"/>
          </w:rPr>
          <w:fldChar w:fldCharType="separate"/>
        </w:r>
        <w:r>
          <w:rPr>
            <w:sz w:val="28"/>
          </w:rPr>
          <w:t>7</w:t>
        </w:r>
        <w:r>
          <w:rPr>
            <w:sz w:val="28"/>
          </w:rPr>
          <w:fldChar w:fldCharType="end"/>
        </w:r>
      </w:hyperlink>
    </w:p>
    <w:p w:rsidR="00B859A2" w:rsidRDefault="00572001">
      <w:pPr>
        <w:pStyle w:val="10"/>
        <w:tabs>
          <w:tab w:val="right" w:leader="middleDot" w:pos="8949"/>
        </w:tabs>
        <w:spacing w:line="480" w:lineRule="auto"/>
        <w:rPr>
          <w:rFonts w:asciiTheme="minorHAnsi" w:eastAsiaTheme="minorEastAsia" w:hAnsiTheme="minorHAnsi" w:cstheme="minorBidi"/>
          <w:sz w:val="28"/>
          <w:szCs w:val="22"/>
        </w:rPr>
      </w:pPr>
      <w:hyperlink w:anchor="_Toc90029780" w:history="1">
        <w:r>
          <w:rPr>
            <w:rStyle w:val="af"/>
            <w:rFonts w:ascii="仿宋" w:eastAsia="仿宋" w:hAnsi="仿宋" w:hint="eastAsia"/>
            <w:sz w:val="28"/>
          </w:rPr>
          <w:t>第三章</w:t>
        </w:r>
        <w:r>
          <w:rPr>
            <w:rStyle w:val="af"/>
            <w:rFonts w:ascii="仿宋" w:eastAsia="仿宋" w:hAnsi="仿宋"/>
            <w:sz w:val="28"/>
          </w:rPr>
          <w:t xml:space="preserve">  </w:t>
        </w:r>
        <w:r>
          <w:rPr>
            <w:rStyle w:val="af"/>
            <w:rFonts w:ascii="仿宋" w:eastAsia="仿宋" w:hAnsi="仿宋" w:hint="eastAsia"/>
            <w:sz w:val="28"/>
          </w:rPr>
          <w:t>投标文件格式</w:t>
        </w:r>
        <w:r>
          <w:rPr>
            <w:sz w:val="28"/>
          </w:rPr>
          <w:tab/>
        </w:r>
        <w:r>
          <w:rPr>
            <w:sz w:val="28"/>
          </w:rPr>
          <w:fldChar w:fldCharType="begin"/>
        </w:r>
        <w:r>
          <w:rPr>
            <w:sz w:val="28"/>
          </w:rPr>
          <w:instrText xml:space="preserve"> PAGEREF _Toc90029780 \h </w:instrText>
        </w:r>
        <w:r>
          <w:rPr>
            <w:sz w:val="28"/>
          </w:rPr>
        </w:r>
        <w:r>
          <w:rPr>
            <w:sz w:val="28"/>
          </w:rPr>
          <w:fldChar w:fldCharType="separate"/>
        </w:r>
        <w:r>
          <w:rPr>
            <w:sz w:val="28"/>
          </w:rPr>
          <w:t>25</w:t>
        </w:r>
        <w:r>
          <w:rPr>
            <w:sz w:val="28"/>
          </w:rPr>
          <w:fldChar w:fldCharType="end"/>
        </w:r>
      </w:hyperlink>
    </w:p>
    <w:p w:rsidR="00B859A2" w:rsidRDefault="00572001">
      <w:pPr>
        <w:pStyle w:val="10"/>
        <w:tabs>
          <w:tab w:val="right" w:leader="middleDot" w:pos="8949"/>
        </w:tabs>
        <w:spacing w:line="480" w:lineRule="auto"/>
        <w:rPr>
          <w:rFonts w:asciiTheme="minorHAnsi" w:eastAsiaTheme="minorEastAsia" w:hAnsiTheme="minorHAnsi" w:cstheme="minorBidi"/>
          <w:sz w:val="28"/>
          <w:szCs w:val="22"/>
        </w:rPr>
      </w:pPr>
      <w:hyperlink w:anchor="_Toc90029781" w:history="1">
        <w:r>
          <w:rPr>
            <w:rStyle w:val="af"/>
            <w:rFonts w:ascii="仿宋" w:eastAsia="仿宋" w:hAnsi="仿宋" w:hint="eastAsia"/>
            <w:sz w:val="28"/>
          </w:rPr>
          <w:t>第四章</w:t>
        </w:r>
        <w:r>
          <w:rPr>
            <w:rStyle w:val="af"/>
            <w:rFonts w:ascii="仿宋" w:eastAsia="仿宋" w:hAnsi="仿宋"/>
            <w:sz w:val="28"/>
          </w:rPr>
          <w:t xml:space="preserve">  </w:t>
        </w:r>
        <w:r>
          <w:rPr>
            <w:rStyle w:val="af"/>
            <w:rFonts w:ascii="仿宋" w:eastAsia="仿宋" w:hAnsi="仿宋" w:hint="eastAsia"/>
            <w:sz w:val="28"/>
          </w:rPr>
          <w:t>投标人和投标产品的资格、资质性及其他类似效力要求</w:t>
        </w:r>
        <w:r>
          <w:rPr>
            <w:sz w:val="28"/>
          </w:rPr>
          <w:tab/>
        </w:r>
        <w:r>
          <w:rPr>
            <w:sz w:val="28"/>
          </w:rPr>
          <w:fldChar w:fldCharType="begin"/>
        </w:r>
        <w:r>
          <w:rPr>
            <w:sz w:val="28"/>
          </w:rPr>
          <w:instrText xml:space="preserve"> PAGEREF _Toc90029781 \h </w:instrText>
        </w:r>
        <w:r>
          <w:rPr>
            <w:sz w:val="28"/>
          </w:rPr>
        </w:r>
        <w:r>
          <w:rPr>
            <w:sz w:val="28"/>
          </w:rPr>
          <w:fldChar w:fldCharType="separate"/>
        </w:r>
        <w:r>
          <w:rPr>
            <w:sz w:val="28"/>
          </w:rPr>
          <w:t>43</w:t>
        </w:r>
        <w:r>
          <w:rPr>
            <w:sz w:val="28"/>
          </w:rPr>
          <w:fldChar w:fldCharType="end"/>
        </w:r>
      </w:hyperlink>
    </w:p>
    <w:p w:rsidR="00B859A2" w:rsidRDefault="00572001">
      <w:pPr>
        <w:pStyle w:val="10"/>
        <w:tabs>
          <w:tab w:val="right" w:leader="middleDot" w:pos="8949"/>
        </w:tabs>
        <w:spacing w:line="480" w:lineRule="auto"/>
        <w:rPr>
          <w:rFonts w:asciiTheme="minorHAnsi" w:eastAsiaTheme="minorEastAsia" w:hAnsiTheme="minorHAnsi" w:cstheme="minorBidi"/>
          <w:sz w:val="28"/>
          <w:szCs w:val="22"/>
        </w:rPr>
      </w:pPr>
      <w:hyperlink w:anchor="_Toc90029782" w:history="1">
        <w:r>
          <w:rPr>
            <w:rStyle w:val="af"/>
            <w:rFonts w:ascii="仿宋" w:eastAsia="仿宋" w:hAnsi="仿宋" w:hint="eastAsia"/>
            <w:sz w:val="28"/>
          </w:rPr>
          <w:t>第五章</w:t>
        </w:r>
        <w:r>
          <w:rPr>
            <w:rStyle w:val="af"/>
            <w:rFonts w:ascii="仿宋" w:eastAsia="仿宋" w:hAnsi="仿宋"/>
            <w:sz w:val="28"/>
          </w:rPr>
          <w:t xml:space="preserve"> </w:t>
        </w:r>
        <w:r>
          <w:rPr>
            <w:rStyle w:val="af"/>
            <w:rFonts w:ascii="仿宋" w:eastAsia="仿宋" w:hAnsi="仿宋"/>
            <w:sz w:val="28"/>
          </w:rPr>
          <w:t xml:space="preserve"> </w:t>
        </w:r>
        <w:r>
          <w:rPr>
            <w:rStyle w:val="af"/>
            <w:rFonts w:ascii="仿宋" w:eastAsia="仿宋" w:hAnsi="仿宋" w:hint="eastAsia"/>
            <w:sz w:val="28"/>
          </w:rPr>
          <w:t>资格性审查要求</w:t>
        </w:r>
        <w:r>
          <w:rPr>
            <w:sz w:val="28"/>
          </w:rPr>
          <w:tab/>
        </w:r>
        <w:r>
          <w:rPr>
            <w:sz w:val="28"/>
          </w:rPr>
          <w:fldChar w:fldCharType="begin"/>
        </w:r>
        <w:r>
          <w:rPr>
            <w:sz w:val="28"/>
          </w:rPr>
          <w:instrText xml:space="preserve"> PAGEREF _Toc90029782 \h </w:instrText>
        </w:r>
        <w:r>
          <w:rPr>
            <w:sz w:val="28"/>
          </w:rPr>
        </w:r>
        <w:r>
          <w:rPr>
            <w:sz w:val="28"/>
          </w:rPr>
          <w:fldChar w:fldCharType="separate"/>
        </w:r>
        <w:r>
          <w:rPr>
            <w:sz w:val="28"/>
          </w:rPr>
          <w:t>44</w:t>
        </w:r>
        <w:r>
          <w:rPr>
            <w:sz w:val="28"/>
          </w:rPr>
          <w:fldChar w:fldCharType="end"/>
        </w:r>
      </w:hyperlink>
    </w:p>
    <w:p w:rsidR="00B859A2" w:rsidRDefault="00572001">
      <w:pPr>
        <w:pStyle w:val="10"/>
        <w:tabs>
          <w:tab w:val="right" w:leader="middleDot" w:pos="8949"/>
        </w:tabs>
        <w:spacing w:line="480" w:lineRule="auto"/>
        <w:rPr>
          <w:rFonts w:asciiTheme="minorHAnsi" w:eastAsiaTheme="minorEastAsia" w:hAnsiTheme="minorHAnsi" w:cstheme="minorBidi"/>
          <w:sz w:val="28"/>
          <w:szCs w:val="22"/>
        </w:rPr>
      </w:pPr>
      <w:hyperlink w:anchor="_Toc90029783" w:history="1">
        <w:r>
          <w:rPr>
            <w:rStyle w:val="af"/>
            <w:rFonts w:ascii="仿宋" w:eastAsia="仿宋" w:hAnsi="仿宋" w:hint="eastAsia"/>
            <w:sz w:val="28"/>
          </w:rPr>
          <w:t>第六章</w:t>
        </w:r>
        <w:r>
          <w:rPr>
            <w:rStyle w:val="af"/>
            <w:rFonts w:ascii="仿宋" w:eastAsia="仿宋" w:hAnsi="仿宋"/>
            <w:sz w:val="28"/>
          </w:rPr>
          <w:t xml:space="preserve">  </w:t>
        </w:r>
        <w:r>
          <w:rPr>
            <w:rStyle w:val="af"/>
            <w:rFonts w:ascii="仿宋" w:eastAsia="仿宋" w:hAnsi="仿宋" w:hint="eastAsia"/>
            <w:sz w:val="28"/>
          </w:rPr>
          <w:t>招标项目技术、服务、政府采购合</w:t>
        </w:r>
        <w:r>
          <w:rPr>
            <w:rStyle w:val="af"/>
            <w:rFonts w:ascii="仿宋" w:eastAsia="仿宋" w:hAnsi="仿宋" w:hint="eastAsia"/>
            <w:sz w:val="28"/>
          </w:rPr>
          <w:lastRenderedPageBreak/>
          <w:t>同内容条款及其他商务要求</w:t>
        </w:r>
        <w:r>
          <w:rPr>
            <w:sz w:val="28"/>
          </w:rPr>
          <w:tab/>
        </w:r>
        <w:r>
          <w:rPr>
            <w:sz w:val="28"/>
          </w:rPr>
          <w:fldChar w:fldCharType="begin"/>
        </w:r>
        <w:r>
          <w:rPr>
            <w:sz w:val="28"/>
          </w:rPr>
          <w:instrText xml:space="preserve"> PAGEREF _Toc90029783 \h </w:instrText>
        </w:r>
        <w:r>
          <w:rPr>
            <w:sz w:val="28"/>
          </w:rPr>
        </w:r>
        <w:r>
          <w:rPr>
            <w:sz w:val="28"/>
          </w:rPr>
          <w:fldChar w:fldCharType="separate"/>
        </w:r>
        <w:r>
          <w:rPr>
            <w:sz w:val="28"/>
          </w:rPr>
          <w:t>48</w:t>
        </w:r>
        <w:r>
          <w:rPr>
            <w:sz w:val="28"/>
          </w:rPr>
          <w:fldChar w:fldCharType="end"/>
        </w:r>
      </w:hyperlink>
    </w:p>
    <w:p w:rsidR="00B859A2" w:rsidRDefault="00572001">
      <w:pPr>
        <w:pStyle w:val="10"/>
        <w:tabs>
          <w:tab w:val="right" w:leader="middleDot" w:pos="8949"/>
        </w:tabs>
        <w:spacing w:line="480" w:lineRule="auto"/>
        <w:rPr>
          <w:rFonts w:asciiTheme="minorHAnsi" w:eastAsiaTheme="minorEastAsia" w:hAnsiTheme="minorHAnsi" w:cstheme="minorBidi"/>
          <w:sz w:val="28"/>
          <w:szCs w:val="22"/>
        </w:rPr>
      </w:pPr>
      <w:hyperlink w:anchor="_Toc90029784" w:history="1">
        <w:r>
          <w:rPr>
            <w:rStyle w:val="af"/>
            <w:rFonts w:ascii="仿宋" w:eastAsia="仿宋" w:hAnsi="仿宋" w:hint="eastAsia"/>
            <w:sz w:val="28"/>
          </w:rPr>
          <w:t>第七章</w:t>
        </w:r>
        <w:r>
          <w:rPr>
            <w:rStyle w:val="af"/>
            <w:rFonts w:ascii="仿宋" w:eastAsia="仿宋" w:hAnsi="仿宋"/>
            <w:sz w:val="28"/>
          </w:rPr>
          <w:t xml:space="preserve">  </w:t>
        </w:r>
        <w:r>
          <w:rPr>
            <w:rStyle w:val="af"/>
            <w:rFonts w:ascii="仿宋" w:eastAsia="仿宋" w:hAnsi="仿宋" w:hint="eastAsia"/>
            <w:sz w:val="28"/>
          </w:rPr>
          <w:t>评标办法</w:t>
        </w:r>
        <w:r>
          <w:rPr>
            <w:sz w:val="28"/>
          </w:rPr>
          <w:tab/>
        </w:r>
        <w:r>
          <w:rPr>
            <w:sz w:val="28"/>
          </w:rPr>
          <w:fldChar w:fldCharType="begin"/>
        </w:r>
        <w:r>
          <w:rPr>
            <w:sz w:val="28"/>
          </w:rPr>
          <w:instrText xml:space="preserve"> PAGEREF _Toc90029784 \h </w:instrText>
        </w:r>
        <w:r>
          <w:rPr>
            <w:sz w:val="28"/>
          </w:rPr>
        </w:r>
        <w:r>
          <w:rPr>
            <w:sz w:val="28"/>
          </w:rPr>
          <w:fldChar w:fldCharType="separate"/>
        </w:r>
        <w:r>
          <w:rPr>
            <w:sz w:val="28"/>
          </w:rPr>
          <w:t>71</w:t>
        </w:r>
        <w:r>
          <w:rPr>
            <w:sz w:val="28"/>
          </w:rPr>
          <w:fldChar w:fldCharType="end"/>
        </w:r>
      </w:hyperlink>
    </w:p>
    <w:p w:rsidR="00B859A2" w:rsidRDefault="00572001">
      <w:pPr>
        <w:pStyle w:val="10"/>
        <w:tabs>
          <w:tab w:val="right" w:leader="middleDot" w:pos="8949"/>
        </w:tabs>
        <w:spacing w:line="480" w:lineRule="auto"/>
        <w:rPr>
          <w:rFonts w:asciiTheme="minorHAnsi" w:eastAsiaTheme="minorEastAsia" w:hAnsiTheme="minorHAnsi" w:cstheme="minorBidi"/>
          <w:szCs w:val="22"/>
        </w:rPr>
      </w:pPr>
      <w:hyperlink w:anchor="_Toc90029785" w:history="1">
        <w:r>
          <w:rPr>
            <w:rStyle w:val="af"/>
            <w:rFonts w:ascii="仿宋" w:eastAsia="仿宋" w:hAnsi="仿宋" w:hint="eastAsia"/>
            <w:sz w:val="28"/>
          </w:rPr>
          <w:t>第八章</w:t>
        </w:r>
        <w:r>
          <w:rPr>
            <w:rStyle w:val="af"/>
            <w:rFonts w:ascii="仿宋" w:eastAsia="仿宋" w:hAnsi="仿宋"/>
            <w:sz w:val="28"/>
          </w:rPr>
          <w:t xml:space="preserve">  </w:t>
        </w:r>
        <w:r>
          <w:rPr>
            <w:rStyle w:val="af"/>
            <w:rFonts w:ascii="仿宋" w:eastAsia="仿宋" w:hAnsi="仿宋" w:hint="eastAsia"/>
            <w:sz w:val="28"/>
          </w:rPr>
          <w:t>政府采购合同</w:t>
        </w:r>
        <w:r>
          <w:rPr>
            <w:sz w:val="28"/>
          </w:rPr>
          <w:tab/>
        </w:r>
        <w:r>
          <w:rPr>
            <w:sz w:val="28"/>
          </w:rPr>
          <w:fldChar w:fldCharType="begin"/>
        </w:r>
        <w:r>
          <w:rPr>
            <w:sz w:val="28"/>
          </w:rPr>
          <w:instrText xml:space="preserve"> PAGEREF _Toc90029785 \h </w:instrText>
        </w:r>
        <w:r>
          <w:rPr>
            <w:sz w:val="28"/>
          </w:rPr>
        </w:r>
        <w:r>
          <w:rPr>
            <w:sz w:val="28"/>
          </w:rPr>
          <w:fldChar w:fldCharType="separate"/>
        </w:r>
        <w:r>
          <w:rPr>
            <w:sz w:val="28"/>
          </w:rPr>
          <w:t>88</w:t>
        </w:r>
        <w:r>
          <w:rPr>
            <w:sz w:val="28"/>
          </w:rPr>
          <w:fldChar w:fldCharType="end"/>
        </w:r>
      </w:hyperlink>
    </w:p>
    <w:p w:rsidR="00B859A2" w:rsidRDefault="00572001">
      <w:pPr>
        <w:spacing w:line="480" w:lineRule="auto"/>
        <w:rPr>
          <w:rFonts w:ascii="仿宋" w:eastAsia="仿宋" w:hAnsi="仿宋"/>
          <w:sz w:val="28"/>
          <w:szCs w:val="28"/>
        </w:rPr>
        <w:sectPr w:rsidR="00B859A2">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2" w:name="_Toc24584"/>
    </w:p>
    <w:p w:rsidR="00B859A2" w:rsidRDefault="00572001">
      <w:pPr>
        <w:pStyle w:val="1"/>
        <w:spacing w:line="240" w:lineRule="atLeast"/>
        <w:jc w:val="center"/>
        <w:rPr>
          <w:rFonts w:ascii="仿宋" w:eastAsia="仿宋" w:hAnsi="仿宋"/>
          <w:sz w:val="36"/>
          <w:szCs w:val="36"/>
        </w:rPr>
      </w:pPr>
      <w:bookmarkStart w:id="3" w:name="_Toc90029778"/>
      <w:r>
        <w:rPr>
          <w:rFonts w:ascii="仿宋" w:eastAsia="仿宋" w:hAnsi="仿宋" w:hint="eastAsia"/>
          <w:sz w:val="36"/>
          <w:szCs w:val="36"/>
        </w:rPr>
        <w:lastRenderedPageBreak/>
        <w:t>第一章</w:t>
      </w:r>
      <w:r>
        <w:rPr>
          <w:rFonts w:ascii="仿宋" w:eastAsia="仿宋" w:hAnsi="仿宋" w:hint="eastAsia"/>
          <w:sz w:val="36"/>
          <w:szCs w:val="36"/>
        </w:rPr>
        <w:t xml:space="preserve">  </w:t>
      </w:r>
      <w:r>
        <w:rPr>
          <w:rFonts w:ascii="仿宋" w:eastAsia="仿宋" w:hAnsi="仿宋" w:hint="eastAsia"/>
          <w:sz w:val="36"/>
          <w:szCs w:val="36"/>
        </w:rPr>
        <w:t>投标邀请</w:t>
      </w:r>
      <w:bookmarkEnd w:id="2"/>
      <w:bookmarkEnd w:id="3"/>
    </w:p>
    <w:p w:rsidR="00B859A2" w:rsidRDefault="00572001">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金堂县第一人民医院</w:t>
      </w:r>
      <w:r>
        <w:rPr>
          <w:rFonts w:ascii="仿宋" w:eastAsia="仿宋" w:hAnsi="仿宋" w:cs="宋体" w:hint="eastAsia"/>
          <w:sz w:val="24"/>
        </w:rPr>
        <w:t>委托，拟对</w:t>
      </w:r>
      <w:bookmarkStart w:id="4" w:name="PO_默认文件内容_4"/>
      <w:r>
        <w:rPr>
          <w:rFonts w:ascii="仿宋" w:eastAsia="仿宋" w:hAnsi="仿宋" w:cs="宋体" w:hint="eastAsia"/>
          <w:sz w:val="24"/>
          <w:u w:val="single"/>
        </w:rPr>
        <w:t>金堂县第一人民医院内窥镜摄像系统等医疗设备采购项目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4"/>
    </w:p>
    <w:p w:rsidR="00B859A2" w:rsidRDefault="00572001">
      <w:pPr>
        <w:spacing w:line="360" w:lineRule="auto"/>
        <w:ind w:firstLineChars="200" w:firstLine="482"/>
        <w:rPr>
          <w:rFonts w:ascii="仿宋" w:eastAsia="仿宋" w:hAnsi="仿宋"/>
          <w:b/>
          <w:sz w:val="24"/>
        </w:rPr>
      </w:pPr>
      <w:r>
        <w:rPr>
          <w:rFonts w:ascii="仿宋" w:eastAsia="仿宋" w:hAnsi="仿宋" w:hint="eastAsia"/>
          <w:b/>
          <w:sz w:val="24"/>
        </w:rPr>
        <w:t>一、招标编号：</w:t>
      </w:r>
      <w:r>
        <w:rPr>
          <w:rFonts w:ascii="仿宋" w:eastAsia="仿宋" w:hAnsi="仿宋"/>
          <w:b/>
          <w:sz w:val="24"/>
        </w:rPr>
        <w:t xml:space="preserve">510121202100139 </w:t>
      </w:r>
    </w:p>
    <w:p w:rsidR="00B859A2" w:rsidRDefault="00572001">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金堂县第一人民医院内窥镜摄像系统等医疗设备采购项目</w:t>
      </w:r>
    </w:p>
    <w:p w:rsidR="00B859A2" w:rsidRDefault="00572001">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rsidR="00B859A2" w:rsidRDefault="00572001">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B859A2" w:rsidRDefault="00572001">
      <w:pPr>
        <w:spacing w:afterLines="50" w:after="120" w:line="420" w:lineRule="exact"/>
        <w:ind w:firstLineChars="200" w:firstLine="464"/>
        <w:rPr>
          <w:rFonts w:ascii="仿宋" w:eastAsia="仿宋" w:hAnsi="仿宋"/>
          <w:spacing w:val="-4"/>
          <w:sz w:val="24"/>
        </w:rPr>
      </w:pPr>
      <w:bookmarkStart w:id="5" w:name="PO_默认文件内容_3"/>
      <w:r>
        <w:rPr>
          <w:rFonts w:ascii="仿宋" w:eastAsia="仿宋" w:hAnsi="仿宋" w:hint="eastAsia"/>
          <w:spacing w:val="-4"/>
          <w:sz w:val="24"/>
        </w:rPr>
        <w:t>本项目共</w:t>
      </w:r>
      <w:r>
        <w:rPr>
          <w:rFonts w:ascii="仿宋" w:eastAsia="仿宋" w:hAnsi="仿宋" w:hint="eastAsia"/>
          <w:spacing w:val="-4"/>
          <w:sz w:val="24"/>
        </w:rPr>
        <w:t>10</w:t>
      </w:r>
      <w:r>
        <w:rPr>
          <w:rFonts w:ascii="仿宋" w:eastAsia="仿宋" w:hAnsi="仿宋" w:hint="eastAsia"/>
          <w:spacing w:val="-4"/>
          <w:sz w:val="24"/>
        </w:rPr>
        <w:t>个包，具体如下：</w:t>
      </w:r>
    </w:p>
    <w:tbl>
      <w:tblPr>
        <w:tblStyle w:val="af1"/>
        <w:tblW w:w="9073" w:type="dxa"/>
        <w:tblLayout w:type="fixed"/>
        <w:tblLook w:val="04A0" w:firstRow="1" w:lastRow="0" w:firstColumn="1" w:lastColumn="0" w:noHBand="0" w:noVBand="1"/>
      </w:tblPr>
      <w:tblGrid>
        <w:gridCol w:w="704"/>
        <w:gridCol w:w="992"/>
        <w:gridCol w:w="3686"/>
        <w:gridCol w:w="1185"/>
        <w:gridCol w:w="1253"/>
        <w:gridCol w:w="1253"/>
      </w:tblGrid>
      <w:tr w:rsidR="00B859A2">
        <w:tc>
          <w:tcPr>
            <w:tcW w:w="704" w:type="dxa"/>
          </w:tcPr>
          <w:p w:rsidR="00B859A2" w:rsidRDefault="00572001">
            <w:pPr>
              <w:spacing w:afterLines="50" w:after="120" w:line="420" w:lineRule="exact"/>
              <w:rPr>
                <w:rFonts w:ascii="仿宋" w:eastAsia="仿宋" w:hAnsi="仿宋"/>
                <w:sz w:val="24"/>
                <w:szCs w:val="28"/>
              </w:rPr>
            </w:pPr>
            <w:proofErr w:type="gramStart"/>
            <w:r>
              <w:rPr>
                <w:rFonts w:ascii="仿宋" w:eastAsia="仿宋" w:hAnsi="仿宋" w:hint="eastAsia"/>
                <w:sz w:val="24"/>
                <w:szCs w:val="28"/>
              </w:rPr>
              <w:t>包号</w:t>
            </w:r>
            <w:proofErr w:type="gramEnd"/>
          </w:p>
        </w:tc>
        <w:tc>
          <w:tcPr>
            <w:tcW w:w="992" w:type="dxa"/>
          </w:tcPr>
          <w:p w:rsidR="00B859A2" w:rsidRDefault="00572001">
            <w:pPr>
              <w:spacing w:afterLines="50" w:after="120" w:line="420" w:lineRule="exact"/>
              <w:rPr>
                <w:rFonts w:ascii="仿宋" w:eastAsia="仿宋" w:hAnsi="仿宋"/>
                <w:sz w:val="24"/>
                <w:szCs w:val="28"/>
              </w:rPr>
            </w:pPr>
            <w:r>
              <w:rPr>
                <w:rFonts w:ascii="仿宋" w:eastAsia="仿宋" w:hAnsi="仿宋" w:hint="eastAsia"/>
                <w:sz w:val="24"/>
                <w:szCs w:val="28"/>
              </w:rPr>
              <w:t>品目号</w:t>
            </w:r>
          </w:p>
        </w:tc>
        <w:tc>
          <w:tcPr>
            <w:tcW w:w="3686" w:type="dxa"/>
          </w:tcPr>
          <w:p w:rsidR="00B859A2" w:rsidRDefault="00572001">
            <w:pPr>
              <w:spacing w:afterLines="50" w:after="120" w:line="420" w:lineRule="exact"/>
              <w:rPr>
                <w:rFonts w:ascii="仿宋" w:eastAsia="仿宋" w:hAnsi="仿宋"/>
                <w:sz w:val="24"/>
                <w:szCs w:val="28"/>
              </w:rPr>
            </w:pPr>
            <w:r>
              <w:rPr>
                <w:rFonts w:ascii="仿宋" w:eastAsia="仿宋" w:hAnsi="仿宋" w:hint="eastAsia"/>
                <w:sz w:val="24"/>
                <w:szCs w:val="28"/>
              </w:rPr>
              <w:t>名称</w:t>
            </w:r>
          </w:p>
        </w:tc>
        <w:tc>
          <w:tcPr>
            <w:tcW w:w="1185" w:type="dxa"/>
          </w:tcPr>
          <w:p w:rsidR="00B859A2" w:rsidRDefault="00572001">
            <w:pPr>
              <w:spacing w:afterLines="50" w:after="120" w:line="420" w:lineRule="exact"/>
              <w:jc w:val="center"/>
              <w:rPr>
                <w:rFonts w:ascii="仿宋" w:eastAsia="仿宋" w:hAnsi="仿宋"/>
                <w:sz w:val="24"/>
                <w:szCs w:val="28"/>
              </w:rPr>
            </w:pPr>
            <w:r>
              <w:rPr>
                <w:rFonts w:ascii="仿宋" w:eastAsia="仿宋" w:hAnsi="仿宋" w:hint="eastAsia"/>
                <w:sz w:val="24"/>
                <w:szCs w:val="28"/>
              </w:rPr>
              <w:t>数量</w:t>
            </w:r>
            <w:r>
              <w:rPr>
                <w:rFonts w:ascii="仿宋" w:eastAsia="仿宋" w:hAnsi="仿宋" w:hint="eastAsia"/>
                <w:sz w:val="24"/>
                <w:szCs w:val="28"/>
              </w:rPr>
              <w:t xml:space="preserve">  </w:t>
            </w:r>
            <w:r>
              <w:rPr>
                <w:rFonts w:ascii="仿宋" w:eastAsia="仿宋" w:hAnsi="仿宋" w:hint="eastAsia"/>
                <w:sz w:val="24"/>
                <w:szCs w:val="28"/>
              </w:rPr>
              <w:t>（台</w:t>
            </w:r>
            <w:r>
              <w:rPr>
                <w:rFonts w:ascii="仿宋" w:eastAsia="仿宋" w:hAnsi="仿宋" w:hint="eastAsia"/>
                <w:sz w:val="24"/>
                <w:szCs w:val="28"/>
              </w:rPr>
              <w:t>/</w:t>
            </w:r>
            <w:r>
              <w:rPr>
                <w:rFonts w:ascii="仿宋" w:eastAsia="仿宋" w:hAnsi="仿宋" w:hint="eastAsia"/>
                <w:sz w:val="24"/>
                <w:szCs w:val="28"/>
              </w:rPr>
              <w:t>套）</w:t>
            </w:r>
          </w:p>
        </w:tc>
        <w:tc>
          <w:tcPr>
            <w:tcW w:w="1253" w:type="dxa"/>
          </w:tcPr>
          <w:p w:rsidR="00B859A2" w:rsidRDefault="00572001">
            <w:pPr>
              <w:spacing w:afterLines="50" w:after="120" w:line="420" w:lineRule="exact"/>
              <w:rPr>
                <w:rFonts w:ascii="仿宋" w:eastAsia="仿宋" w:hAnsi="仿宋"/>
                <w:sz w:val="24"/>
                <w:szCs w:val="28"/>
              </w:rPr>
            </w:pPr>
            <w:r>
              <w:rPr>
                <w:rFonts w:ascii="仿宋" w:eastAsia="仿宋" w:hAnsi="仿宋" w:hint="eastAsia"/>
                <w:sz w:val="24"/>
                <w:szCs w:val="28"/>
              </w:rPr>
              <w:t>单项最高限价（万元）</w:t>
            </w:r>
          </w:p>
        </w:tc>
        <w:tc>
          <w:tcPr>
            <w:tcW w:w="1253" w:type="dxa"/>
          </w:tcPr>
          <w:p w:rsidR="00B859A2" w:rsidRDefault="00572001">
            <w:pPr>
              <w:spacing w:afterLines="50" w:after="120" w:line="420" w:lineRule="exact"/>
              <w:rPr>
                <w:rFonts w:ascii="仿宋" w:eastAsia="仿宋" w:hAnsi="仿宋"/>
                <w:sz w:val="24"/>
                <w:szCs w:val="28"/>
              </w:rPr>
            </w:pPr>
            <w:r>
              <w:rPr>
                <w:rFonts w:ascii="仿宋" w:eastAsia="仿宋" w:hAnsi="仿宋" w:hint="eastAsia"/>
                <w:sz w:val="24"/>
                <w:szCs w:val="28"/>
              </w:rPr>
              <w:t>最高</w:t>
            </w:r>
            <w:r>
              <w:rPr>
                <w:rFonts w:ascii="仿宋" w:eastAsia="仿宋" w:hAnsi="仿宋"/>
                <w:sz w:val="24"/>
                <w:szCs w:val="28"/>
              </w:rPr>
              <w:t>限价（</w:t>
            </w:r>
            <w:r>
              <w:rPr>
                <w:rFonts w:ascii="仿宋" w:eastAsia="仿宋" w:hAnsi="仿宋" w:hint="eastAsia"/>
                <w:sz w:val="24"/>
                <w:szCs w:val="28"/>
              </w:rPr>
              <w:t>万元</w:t>
            </w:r>
            <w:r>
              <w:rPr>
                <w:rFonts w:ascii="仿宋" w:eastAsia="仿宋" w:hAnsi="仿宋"/>
                <w:sz w:val="24"/>
                <w:szCs w:val="28"/>
              </w:rPr>
              <w:t>）</w:t>
            </w:r>
          </w:p>
        </w:tc>
      </w:tr>
      <w:tr w:rsidR="00B859A2">
        <w:tc>
          <w:tcPr>
            <w:tcW w:w="704" w:type="dxa"/>
          </w:tcPr>
          <w:p w:rsidR="00B859A2" w:rsidRDefault="00572001">
            <w:pPr>
              <w:spacing w:afterLines="50" w:after="120" w:line="420" w:lineRule="exact"/>
              <w:rPr>
                <w:rFonts w:ascii="仿宋" w:eastAsia="仿宋" w:hAnsi="仿宋"/>
                <w:sz w:val="24"/>
                <w:szCs w:val="28"/>
              </w:rPr>
            </w:pPr>
            <w:r>
              <w:rPr>
                <w:rFonts w:ascii="仿宋" w:eastAsia="仿宋" w:hAnsi="仿宋" w:hint="eastAsia"/>
                <w:sz w:val="24"/>
                <w:szCs w:val="28"/>
              </w:rPr>
              <w:t>01</w:t>
            </w:r>
          </w:p>
        </w:tc>
        <w:tc>
          <w:tcPr>
            <w:tcW w:w="992" w:type="dxa"/>
          </w:tcPr>
          <w:p w:rsidR="00B859A2" w:rsidRDefault="00572001">
            <w:pPr>
              <w:widowControl/>
              <w:spacing w:after="0" w:line="240" w:lineRule="auto"/>
              <w:jc w:val="center"/>
              <w:rPr>
                <w:rFonts w:ascii="仿宋" w:eastAsia="仿宋" w:hAnsi="仿宋"/>
                <w:sz w:val="24"/>
                <w:szCs w:val="28"/>
              </w:rPr>
            </w:pPr>
            <w:r>
              <w:rPr>
                <w:rFonts w:ascii="仿宋" w:eastAsia="仿宋" w:hAnsi="仿宋" w:hint="eastAsia"/>
                <w:sz w:val="24"/>
                <w:szCs w:val="28"/>
              </w:rPr>
              <w:t>01-01</w:t>
            </w:r>
          </w:p>
        </w:tc>
        <w:tc>
          <w:tcPr>
            <w:tcW w:w="3686" w:type="dxa"/>
            <w:vAlign w:val="center"/>
          </w:tcPr>
          <w:p w:rsidR="00B859A2" w:rsidRDefault="00572001">
            <w:pPr>
              <w:widowControl/>
              <w:spacing w:after="0" w:line="240" w:lineRule="auto"/>
              <w:jc w:val="center"/>
              <w:rPr>
                <w:rFonts w:ascii="仿宋" w:eastAsia="仿宋" w:hAnsi="仿宋"/>
                <w:sz w:val="24"/>
                <w:szCs w:val="28"/>
              </w:rPr>
            </w:pPr>
            <w:r>
              <w:rPr>
                <w:rFonts w:ascii="仿宋" w:eastAsia="仿宋" w:hAnsi="仿宋" w:hint="eastAsia"/>
                <w:sz w:val="24"/>
                <w:szCs w:val="28"/>
              </w:rPr>
              <w:t>内窥镜摄像系统</w:t>
            </w:r>
          </w:p>
        </w:tc>
        <w:tc>
          <w:tcPr>
            <w:tcW w:w="1185" w:type="dxa"/>
            <w:vAlign w:val="center"/>
          </w:tcPr>
          <w:p w:rsidR="00B859A2" w:rsidRDefault="00572001">
            <w:pPr>
              <w:widowControl/>
              <w:spacing w:after="0" w:line="240" w:lineRule="auto"/>
              <w:jc w:val="center"/>
              <w:rPr>
                <w:rFonts w:ascii="仿宋" w:eastAsia="仿宋" w:hAnsi="仿宋"/>
                <w:sz w:val="24"/>
                <w:szCs w:val="28"/>
              </w:rPr>
            </w:pPr>
            <w:r>
              <w:rPr>
                <w:rFonts w:ascii="仿宋" w:eastAsia="仿宋" w:hAnsi="仿宋" w:hint="eastAsia"/>
                <w:sz w:val="24"/>
                <w:szCs w:val="28"/>
              </w:rPr>
              <w:t>1</w:t>
            </w:r>
          </w:p>
        </w:tc>
        <w:tc>
          <w:tcPr>
            <w:tcW w:w="1253" w:type="dxa"/>
            <w:vAlign w:val="center"/>
          </w:tcPr>
          <w:p w:rsidR="00B859A2" w:rsidRDefault="00572001">
            <w:pPr>
              <w:widowControl/>
              <w:spacing w:after="0" w:line="240" w:lineRule="auto"/>
              <w:jc w:val="center"/>
              <w:rPr>
                <w:rFonts w:ascii="仿宋" w:eastAsia="仿宋" w:hAnsi="仿宋"/>
                <w:sz w:val="24"/>
                <w:szCs w:val="28"/>
              </w:rPr>
            </w:pPr>
            <w:r>
              <w:rPr>
                <w:rFonts w:ascii="仿宋" w:eastAsia="仿宋" w:hAnsi="仿宋" w:hint="eastAsia"/>
                <w:sz w:val="24"/>
                <w:szCs w:val="28"/>
              </w:rPr>
              <w:t>150</w:t>
            </w:r>
          </w:p>
        </w:tc>
        <w:tc>
          <w:tcPr>
            <w:tcW w:w="1253" w:type="dxa"/>
            <w:vAlign w:val="center"/>
          </w:tcPr>
          <w:p w:rsidR="00B859A2" w:rsidRDefault="00572001">
            <w:pPr>
              <w:widowControl/>
              <w:spacing w:after="0" w:line="240" w:lineRule="auto"/>
              <w:jc w:val="center"/>
              <w:rPr>
                <w:rFonts w:ascii="仿宋" w:eastAsia="仿宋" w:hAnsi="仿宋"/>
                <w:sz w:val="24"/>
                <w:szCs w:val="28"/>
              </w:rPr>
            </w:pPr>
            <w:r>
              <w:rPr>
                <w:rFonts w:ascii="仿宋" w:eastAsia="仿宋" w:hAnsi="仿宋" w:hint="eastAsia"/>
                <w:sz w:val="24"/>
                <w:szCs w:val="28"/>
              </w:rPr>
              <w:t>150</w:t>
            </w:r>
          </w:p>
        </w:tc>
      </w:tr>
      <w:tr w:rsidR="00B859A2">
        <w:tc>
          <w:tcPr>
            <w:tcW w:w="704" w:type="dxa"/>
          </w:tcPr>
          <w:p w:rsidR="00B859A2" w:rsidRDefault="00572001">
            <w:pPr>
              <w:spacing w:afterLines="50" w:after="120" w:line="420" w:lineRule="exact"/>
              <w:rPr>
                <w:rFonts w:ascii="仿宋" w:eastAsia="仿宋" w:hAnsi="仿宋"/>
                <w:sz w:val="24"/>
                <w:szCs w:val="28"/>
              </w:rPr>
            </w:pPr>
            <w:r>
              <w:rPr>
                <w:rFonts w:ascii="仿宋" w:eastAsia="仿宋" w:hAnsi="仿宋" w:hint="eastAsia"/>
                <w:sz w:val="24"/>
                <w:szCs w:val="28"/>
              </w:rPr>
              <w:t>02</w:t>
            </w:r>
          </w:p>
        </w:tc>
        <w:tc>
          <w:tcPr>
            <w:tcW w:w="992" w:type="dxa"/>
          </w:tcPr>
          <w:p w:rsidR="00B859A2" w:rsidRDefault="00572001">
            <w:pPr>
              <w:jc w:val="center"/>
              <w:rPr>
                <w:rFonts w:ascii="仿宋" w:eastAsia="仿宋" w:hAnsi="仿宋"/>
                <w:sz w:val="24"/>
                <w:szCs w:val="28"/>
              </w:rPr>
            </w:pPr>
            <w:r>
              <w:rPr>
                <w:rFonts w:ascii="仿宋" w:eastAsia="仿宋" w:hAnsi="仿宋" w:hint="eastAsia"/>
                <w:sz w:val="24"/>
                <w:szCs w:val="28"/>
              </w:rPr>
              <w:t>02-01</w:t>
            </w:r>
          </w:p>
        </w:tc>
        <w:tc>
          <w:tcPr>
            <w:tcW w:w="3686"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显微镜</w:t>
            </w:r>
          </w:p>
        </w:tc>
        <w:tc>
          <w:tcPr>
            <w:tcW w:w="1185"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2</w:t>
            </w:r>
          </w:p>
        </w:tc>
        <w:tc>
          <w:tcPr>
            <w:tcW w:w="1253" w:type="dxa"/>
            <w:vAlign w:val="center"/>
          </w:tcPr>
          <w:p w:rsidR="00B859A2" w:rsidRDefault="00572001">
            <w:pPr>
              <w:jc w:val="center"/>
              <w:rPr>
                <w:rFonts w:ascii="仿宋" w:eastAsia="仿宋" w:hAnsi="仿宋"/>
                <w:sz w:val="24"/>
                <w:szCs w:val="28"/>
              </w:rPr>
            </w:pPr>
            <w:r>
              <w:rPr>
                <w:rFonts w:ascii="仿宋" w:eastAsia="仿宋" w:hAnsi="仿宋"/>
                <w:sz w:val="24"/>
                <w:szCs w:val="28"/>
              </w:rPr>
              <w:t>12</w:t>
            </w:r>
          </w:p>
        </w:tc>
        <w:tc>
          <w:tcPr>
            <w:tcW w:w="1253"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24</w:t>
            </w:r>
          </w:p>
        </w:tc>
      </w:tr>
      <w:tr w:rsidR="00B859A2">
        <w:tc>
          <w:tcPr>
            <w:tcW w:w="704" w:type="dxa"/>
          </w:tcPr>
          <w:p w:rsidR="00B859A2" w:rsidRDefault="00572001">
            <w:pPr>
              <w:spacing w:afterLines="50" w:after="120" w:line="420" w:lineRule="exact"/>
              <w:rPr>
                <w:rFonts w:ascii="仿宋" w:eastAsia="仿宋" w:hAnsi="仿宋"/>
                <w:sz w:val="24"/>
                <w:szCs w:val="28"/>
              </w:rPr>
            </w:pPr>
            <w:r>
              <w:rPr>
                <w:rFonts w:ascii="仿宋" w:eastAsia="仿宋" w:hAnsi="仿宋" w:hint="eastAsia"/>
                <w:sz w:val="24"/>
                <w:szCs w:val="28"/>
              </w:rPr>
              <w:t>03</w:t>
            </w:r>
          </w:p>
        </w:tc>
        <w:tc>
          <w:tcPr>
            <w:tcW w:w="992" w:type="dxa"/>
          </w:tcPr>
          <w:p w:rsidR="00B859A2" w:rsidRDefault="00572001">
            <w:pPr>
              <w:jc w:val="center"/>
              <w:rPr>
                <w:rFonts w:ascii="仿宋" w:eastAsia="仿宋" w:hAnsi="仿宋"/>
                <w:sz w:val="24"/>
                <w:szCs w:val="28"/>
              </w:rPr>
            </w:pPr>
            <w:r>
              <w:rPr>
                <w:rFonts w:ascii="仿宋" w:eastAsia="仿宋" w:hAnsi="仿宋" w:hint="eastAsia"/>
                <w:sz w:val="24"/>
                <w:szCs w:val="28"/>
              </w:rPr>
              <w:t>03-01</w:t>
            </w:r>
          </w:p>
        </w:tc>
        <w:tc>
          <w:tcPr>
            <w:tcW w:w="3686"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OCT</w:t>
            </w:r>
            <w:r>
              <w:rPr>
                <w:rFonts w:ascii="仿宋" w:eastAsia="仿宋" w:hAnsi="仿宋" w:hint="eastAsia"/>
                <w:sz w:val="24"/>
                <w:szCs w:val="28"/>
              </w:rPr>
              <w:t>光学相干断层扫描仪</w:t>
            </w:r>
          </w:p>
        </w:tc>
        <w:tc>
          <w:tcPr>
            <w:tcW w:w="1185"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1</w:t>
            </w:r>
          </w:p>
        </w:tc>
        <w:tc>
          <w:tcPr>
            <w:tcW w:w="1253"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70</w:t>
            </w:r>
          </w:p>
        </w:tc>
        <w:tc>
          <w:tcPr>
            <w:tcW w:w="1253"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70</w:t>
            </w:r>
          </w:p>
        </w:tc>
      </w:tr>
      <w:tr w:rsidR="00B859A2">
        <w:tc>
          <w:tcPr>
            <w:tcW w:w="704" w:type="dxa"/>
            <w:vMerge w:val="restart"/>
          </w:tcPr>
          <w:p w:rsidR="00B859A2" w:rsidRDefault="00572001">
            <w:pPr>
              <w:spacing w:afterLines="50" w:after="120" w:line="420" w:lineRule="exact"/>
              <w:rPr>
                <w:rFonts w:ascii="仿宋" w:eastAsia="仿宋" w:hAnsi="仿宋"/>
                <w:sz w:val="24"/>
                <w:szCs w:val="28"/>
              </w:rPr>
            </w:pPr>
            <w:r>
              <w:rPr>
                <w:rFonts w:ascii="仿宋" w:eastAsia="仿宋" w:hAnsi="仿宋" w:hint="eastAsia"/>
                <w:sz w:val="24"/>
                <w:szCs w:val="28"/>
              </w:rPr>
              <w:lastRenderedPageBreak/>
              <w:t>0</w:t>
            </w:r>
            <w:r>
              <w:rPr>
                <w:rFonts w:ascii="仿宋" w:eastAsia="仿宋" w:hAnsi="仿宋"/>
                <w:sz w:val="24"/>
                <w:szCs w:val="28"/>
              </w:rPr>
              <w:t>4</w:t>
            </w:r>
          </w:p>
        </w:tc>
        <w:tc>
          <w:tcPr>
            <w:tcW w:w="992" w:type="dxa"/>
          </w:tcPr>
          <w:p w:rsidR="00B859A2" w:rsidRDefault="00572001">
            <w:pPr>
              <w:jc w:val="center"/>
              <w:rPr>
                <w:rFonts w:ascii="仿宋" w:eastAsia="仿宋" w:hAnsi="仿宋"/>
                <w:sz w:val="24"/>
                <w:szCs w:val="28"/>
              </w:rPr>
            </w:pPr>
            <w:r>
              <w:rPr>
                <w:rFonts w:ascii="仿宋" w:eastAsia="仿宋" w:hAnsi="仿宋" w:hint="eastAsia"/>
                <w:sz w:val="24"/>
                <w:szCs w:val="28"/>
              </w:rPr>
              <w:t>04-01</w:t>
            </w:r>
          </w:p>
        </w:tc>
        <w:tc>
          <w:tcPr>
            <w:tcW w:w="3686"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根管显微镜</w:t>
            </w:r>
          </w:p>
        </w:tc>
        <w:tc>
          <w:tcPr>
            <w:tcW w:w="1185"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1</w:t>
            </w:r>
          </w:p>
        </w:tc>
        <w:tc>
          <w:tcPr>
            <w:tcW w:w="1253" w:type="dxa"/>
            <w:vAlign w:val="center"/>
          </w:tcPr>
          <w:p w:rsidR="00B859A2" w:rsidRDefault="00572001">
            <w:pPr>
              <w:jc w:val="center"/>
              <w:rPr>
                <w:rFonts w:ascii="仿宋" w:eastAsia="仿宋" w:hAnsi="仿宋"/>
                <w:sz w:val="24"/>
                <w:szCs w:val="28"/>
              </w:rPr>
            </w:pPr>
            <w:r>
              <w:rPr>
                <w:rFonts w:ascii="仿宋" w:eastAsia="仿宋" w:hAnsi="仿宋"/>
                <w:sz w:val="24"/>
                <w:szCs w:val="28"/>
              </w:rPr>
              <w:t>10</w:t>
            </w:r>
          </w:p>
        </w:tc>
        <w:tc>
          <w:tcPr>
            <w:tcW w:w="1253" w:type="dxa"/>
            <w:vMerge w:val="restart"/>
            <w:vAlign w:val="center"/>
          </w:tcPr>
          <w:p w:rsidR="00B859A2" w:rsidRDefault="00572001">
            <w:pPr>
              <w:jc w:val="center"/>
              <w:rPr>
                <w:rFonts w:ascii="仿宋" w:eastAsia="仿宋" w:hAnsi="仿宋"/>
                <w:sz w:val="24"/>
                <w:szCs w:val="28"/>
              </w:rPr>
            </w:pPr>
            <w:r>
              <w:rPr>
                <w:rFonts w:ascii="仿宋" w:eastAsia="仿宋" w:hAnsi="仿宋" w:hint="eastAsia"/>
                <w:sz w:val="24"/>
                <w:szCs w:val="28"/>
              </w:rPr>
              <w:t>13</w:t>
            </w:r>
          </w:p>
        </w:tc>
      </w:tr>
      <w:tr w:rsidR="00B859A2">
        <w:tc>
          <w:tcPr>
            <w:tcW w:w="704" w:type="dxa"/>
            <w:vMerge/>
          </w:tcPr>
          <w:p w:rsidR="00B859A2" w:rsidRDefault="00B859A2">
            <w:pPr>
              <w:spacing w:afterLines="50" w:after="120" w:line="420" w:lineRule="exact"/>
              <w:rPr>
                <w:rFonts w:ascii="仿宋" w:eastAsia="仿宋" w:hAnsi="仿宋"/>
                <w:sz w:val="24"/>
                <w:szCs w:val="28"/>
              </w:rPr>
            </w:pPr>
          </w:p>
        </w:tc>
        <w:tc>
          <w:tcPr>
            <w:tcW w:w="992" w:type="dxa"/>
          </w:tcPr>
          <w:p w:rsidR="00B859A2" w:rsidRDefault="00572001">
            <w:pPr>
              <w:jc w:val="center"/>
              <w:rPr>
                <w:rFonts w:ascii="仿宋" w:eastAsia="仿宋" w:hAnsi="仿宋"/>
                <w:sz w:val="24"/>
                <w:szCs w:val="28"/>
              </w:rPr>
            </w:pPr>
            <w:r>
              <w:rPr>
                <w:rFonts w:ascii="仿宋" w:eastAsia="仿宋" w:hAnsi="仿宋" w:hint="eastAsia"/>
                <w:sz w:val="24"/>
                <w:szCs w:val="28"/>
              </w:rPr>
              <w:t>04-02</w:t>
            </w:r>
          </w:p>
        </w:tc>
        <w:tc>
          <w:tcPr>
            <w:tcW w:w="3686"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荧光显微镜</w:t>
            </w:r>
          </w:p>
        </w:tc>
        <w:tc>
          <w:tcPr>
            <w:tcW w:w="1185"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1</w:t>
            </w:r>
          </w:p>
        </w:tc>
        <w:tc>
          <w:tcPr>
            <w:tcW w:w="1253" w:type="dxa"/>
            <w:vAlign w:val="center"/>
          </w:tcPr>
          <w:p w:rsidR="00B859A2" w:rsidRDefault="00572001">
            <w:pPr>
              <w:jc w:val="center"/>
              <w:rPr>
                <w:rFonts w:ascii="仿宋" w:eastAsia="仿宋" w:hAnsi="仿宋"/>
                <w:sz w:val="24"/>
                <w:szCs w:val="28"/>
              </w:rPr>
            </w:pPr>
            <w:r>
              <w:rPr>
                <w:rFonts w:ascii="仿宋" w:eastAsia="仿宋" w:hAnsi="仿宋"/>
                <w:sz w:val="24"/>
                <w:szCs w:val="28"/>
              </w:rPr>
              <w:t>3</w:t>
            </w:r>
          </w:p>
        </w:tc>
        <w:tc>
          <w:tcPr>
            <w:tcW w:w="1253" w:type="dxa"/>
            <w:vMerge/>
            <w:vAlign w:val="center"/>
          </w:tcPr>
          <w:p w:rsidR="00B859A2" w:rsidRDefault="00B859A2">
            <w:pPr>
              <w:rPr>
                <w:rFonts w:ascii="仿宋" w:eastAsia="仿宋" w:hAnsi="仿宋"/>
                <w:sz w:val="24"/>
                <w:szCs w:val="28"/>
              </w:rPr>
            </w:pPr>
          </w:p>
        </w:tc>
      </w:tr>
      <w:tr w:rsidR="00B859A2">
        <w:tc>
          <w:tcPr>
            <w:tcW w:w="704" w:type="dxa"/>
            <w:vMerge w:val="restart"/>
          </w:tcPr>
          <w:p w:rsidR="00B859A2" w:rsidRDefault="00572001">
            <w:pPr>
              <w:spacing w:afterLines="50" w:after="120" w:line="420" w:lineRule="exact"/>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5</w:t>
            </w:r>
          </w:p>
        </w:tc>
        <w:tc>
          <w:tcPr>
            <w:tcW w:w="992" w:type="dxa"/>
          </w:tcPr>
          <w:p w:rsidR="00B859A2" w:rsidRDefault="00572001">
            <w:pPr>
              <w:jc w:val="center"/>
              <w:rPr>
                <w:rFonts w:ascii="仿宋" w:eastAsia="仿宋" w:hAnsi="仿宋"/>
                <w:sz w:val="24"/>
                <w:szCs w:val="28"/>
              </w:rPr>
            </w:pPr>
            <w:r>
              <w:rPr>
                <w:rFonts w:ascii="仿宋" w:eastAsia="仿宋" w:hAnsi="仿宋" w:hint="eastAsia"/>
                <w:sz w:val="24"/>
                <w:szCs w:val="28"/>
              </w:rPr>
              <w:t>05-01</w:t>
            </w:r>
          </w:p>
        </w:tc>
        <w:tc>
          <w:tcPr>
            <w:tcW w:w="3686"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超声荡洗机</w:t>
            </w:r>
          </w:p>
        </w:tc>
        <w:tc>
          <w:tcPr>
            <w:tcW w:w="1185"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1</w:t>
            </w:r>
          </w:p>
        </w:tc>
        <w:tc>
          <w:tcPr>
            <w:tcW w:w="1253"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2</w:t>
            </w:r>
          </w:p>
        </w:tc>
        <w:tc>
          <w:tcPr>
            <w:tcW w:w="1253" w:type="dxa"/>
            <w:vMerge w:val="restart"/>
            <w:vAlign w:val="center"/>
          </w:tcPr>
          <w:p w:rsidR="00B859A2" w:rsidRDefault="00572001">
            <w:pPr>
              <w:jc w:val="center"/>
              <w:rPr>
                <w:rFonts w:ascii="仿宋" w:eastAsia="仿宋" w:hAnsi="仿宋"/>
                <w:sz w:val="24"/>
                <w:szCs w:val="28"/>
              </w:rPr>
            </w:pPr>
            <w:r>
              <w:rPr>
                <w:rFonts w:ascii="仿宋" w:eastAsia="仿宋" w:hAnsi="仿宋" w:hint="eastAsia"/>
                <w:sz w:val="24"/>
                <w:szCs w:val="28"/>
              </w:rPr>
              <w:t>6</w:t>
            </w:r>
          </w:p>
        </w:tc>
      </w:tr>
      <w:tr w:rsidR="00B859A2">
        <w:tc>
          <w:tcPr>
            <w:tcW w:w="704" w:type="dxa"/>
            <w:vMerge/>
          </w:tcPr>
          <w:p w:rsidR="00B859A2" w:rsidRDefault="00B859A2">
            <w:pPr>
              <w:spacing w:afterLines="50" w:after="120" w:line="420" w:lineRule="exact"/>
              <w:rPr>
                <w:rFonts w:ascii="仿宋" w:eastAsia="仿宋" w:hAnsi="仿宋"/>
                <w:sz w:val="24"/>
                <w:szCs w:val="28"/>
              </w:rPr>
            </w:pPr>
          </w:p>
        </w:tc>
        <w:tc>
          <w:tcPr>
            <w:tcW w:w="992" w:type="dxa"/>
          </w:tcPr>
          <w:p w:rsidR="00B859A2" w:rsidRDefault="00572001">
            <w:pPr>
              <w:jc w:val="center"/>
              <w:rPr>
                <w:rFonts w:ascii="仿宋" w:eastAsia="仿宋" w:hAnsi="仿宋"/>
                <w:sz w:val="24"/>
                <w:szCs w:val="28"/>
              </w:rPr>
            </w:pPr>
            <w:r>
              <w:rPr>
                <w:rFonts w:ascii="仿宋" w:eastAsia="仿宋" w:hAnsi="仿宋" w:hint="eastAsia"/>
                <w:sz w:val="24"/>
                <w:szCs w:val="28"/>
              </w:rPr>
              <w:t>05-02</w:t>
            </w:r>
          </w:p>
        </w:tc>
        <w:tc>
          <w:tcPr>
            <w:tcW w:w="3686"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牙周治疗仪</w:t>
            </w:r>
          </w:p>
        </w:tc>
        <w:tc>
          <w:tcPr>
            <w:tcW w:w="1185"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1</w:t>
            </w:r>
          </w:p>
        </w:tc>
        <w:tc>
          <w:tcPr>
            <w:tcW w:w="1253"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2</w:t>
            </w:r>
          </w:p>
        </w:tc>
        <w:tc>
          <w:tcPr>
            <w:tcW w:w="1253" w:type="dxa"/>
            <w:vMerge/>
            <w:vAlign w:val="center"/>
          </w:tcPr>
          <w:p w:rsidR="00B859A2" w:rsidRDefault="00B859A2">
            <w:pPr>
              <w:rPr>
                <w:rFonts w:ascii="仿宋" w:eastAsia="仿宋" w:hAnsi="仿宋"/>
                <w:sz w:val="24"/>
                <w:szCs w:val="28"/>
              </w:rPr>
            </w:pPr>
          </w:p>
        </w:tc>
      </w:tr>
      <w:tr w:rsidR="00B859A2">
        <w:tc>
          <w:tcPr>
            <w:tcW w:w="704" w:type="dxa"/>
            <w:vMerge/>
          </w:tcPr>
          <w:p w:rsidR="00B859A2" w:rsidRDefault="00B859A2">
            <w:pPr>
              <w:spacing w:afterLines="50" w:after="120" w:line="420" w:lineRule="exact"/>
              <w:rPr>
                <w:rFonts w:ascii="仿宋" w:eastAsia="仿宋" w:hAnsi="仿宋"/>
                <w:sz w:val="24"/>
                <w:szCs w:val="28"/>
              </w:rPr>
            </w:pPr>
          </w:p>
        </w:tc>
        <w:tc>
          <w:tcPr>
            <w:tcW w:w="992" w:type="dxa"/>
          </w:tcPr>
          <w:p w:rsidR="00B859A2" w:rsidRDefault="00572001">
            <w:pPr>
              <w:jc w:val="center"/>
              <w:rPr>
                <w:rFonts w:ascii="仿宋" w:eastAsia="仿宋" w:hAnsi="仿宋"/>
                <w:sz w:val="24"/>
                <w:szCs w:val="28"/>
              </w:rPr>
            </w:pPr>
            <w:r>
              <w:rPr>
                <w:rFonts w:ascii="仿宋" w:eastAsia="仿宋" w:hAnsi="仿宋" w:hint="eastAsia"/>
                <w:sz w:val="24"/>
                <w:szCs w:val="28"/>
              </w:rPr>
              <w:t>05-03</w:t>
            </w:r>
          </w:p>
        </w:tc>
        <w:tc>
          <w:tcPr>
            <w:tcW w:w="3686"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热凝牙</w:t>
            </w:r>
            <w:proofErr w:type="gramStart"/>
            <w:r>
              <w:rPr>
                <w:rFonts w:ascii="仿宋" w:eastAsia="仿宋" w:hAnsi="仿宋" w:hint="eastAsia"/>
                <w:sz w:val="24"/>
                <w:szCs w:val="28"/>
              </w:rPr>
              <w:t>胶系统</w:t>
            </w:r>
            <w:proofErr w:type="gramEnd"/>
          </w:p>
        </w:tc>
        <w:tc>
          <w:tcPr>
            <w:tcW w:w="1185"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1</w:t>
            </w:r>
          </w:p>
        </w:tc>
        <w:tc>
          <w:tcPr>
            <w:tcW w:w="1253"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2</w:t>
            </w:r>
          </w:p>
        </w:tc>
        <w:tc>
          <w:tcPr>
            <w:tcW w:w="1253" w:type="dxa"/>
            <w:vMerge/>
            <w:vAlign w:val="center"/>
          </w:tcPr>
          <w:p w:rsidR="00B859A2" w:rsidRDefault="00B859A2">
            <w:pPr>
              <w:rPr>
                <w:rFonts w:ascii="仿宋" w:eastAsia="仿宋" w:hAnsi="仿宋"/>
                <w:sz w:val="24"/>
                <w:szCs w:val="28"/>
              </w:rPr>
            </w:pPr>
          </w:p>
        </w:tc>
      </w:tr>
      <w:tr w:rsidR="00B859A2">
        <w:tc>
          <w:tcPr>
            <w:tcW w:w="704" w:type="dxa"/>
            <w:vMerge w:val="restart"/>
          </w:tcPr>
          <w:p w:rsidR="00B859A2" w:rsidRDefault="00572001">
            <w:pPr>
              <w:spacing w:afterLines="50" w:after="120" w:line="420" w:lineRule="exact"/>
              <w:rPr>
                <w:rFonts w:ascii="仿宋" w:eastAsia="仿宋" w:hAnsi="仿宋"/>
                <w:sz w:val="24"/>
                <w:szCs w:val="28"/>
              </w:rPr>
            </w:pPr>
            <w:r>
              <w:rPr>
                <w:rFonts w:ascii="仿宋" w:eastAsia="仿宋" w:hAnsi="仿宋" w:hint="eastAsia"/>
                <w:sz w:val="24"/>
                <w:szCs w:val="28"/>
              </w:rPr>
              <w:t>0</w:t>
            </w:r>
            <w:r>
              <w:rPr>
                <w:rFonts w:ascii="仿宋" w:eastAsia="仿宋" w:hAnsi="仿宋"/>
                <w:sz w:val="24"/>
                <w:szCs w:val="28"/>
              </w:rPr>
              <w:t>6</w:t>
            </w:r>
          </w:p>
        </w:tc>
        <w:tc>
          <w:tcPr>
            <w:tcW w:w="992" w:type="dxa"/>
          </w:tcPr>
          <w:p w:rsidR="00B859A2" w:rsidRDefault="00572001">
            <w:pPr>
              <w:jc w:val="center"/>
              <w:rPr>
                <w:rFonts w:ascii="仿宋" w:eastAsia="仿宋" w:hAnsi="仿宋"/>
                <w:sz w:val="24"/>
                <w:szCs w:val="28"/>
              </w:rPr>
            </w:pPr>
            <w:r>
              <w:rPr>
                <w:rFonts w:ascii="仿宋" w:eastAsia="仿宋" w:hAnsi="仿宋" w:hint="eastAsia"/>
                <w:sz w:val="24"/>
                <w:szCs w:val="28"/>
              </w:rPr>
              <w:t>06-01</w:t>
            </w:r>
          </w:p>
        </w:tc>
        <w:tc>
          <w:tcPr>
            <w:tcW w:w="3686"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多通道荧光定量分析仪</w:t>
            </w:r>
          </w:p>
        </w:tc>
        <w:tc>
          <w:tcPr>
            <w:tcW w:w="1185"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1</w:t>
            </w:r>
          </w:p>
        </w:tc>
        <w:tc>
          <w:tcPr>
            <w:tcW w:w="1253" w:type="dxa"/>
            <w:vAlign w:val="center"/>
          </w:tcPr>
          <w:p w:rsidR="00B859A2" w:rsidRDefault="00572001">
            <w:pPr>
              <w:jc w:val="center"/>
              <w:rPr>
                <w:rFonts w:ascii="仿宋" w:eastAsia="仿宋" w:hAnsi="仿宋"/>
                <w:sz w:val="24"/>
                <w:szCs w:val="28"/>
              </w:rPr>
            </w:pPr>
            <w:r>
              <w:rPr>
                <w:rFonts w:ascii="仿宋" w:eastAsia="仿宋" w:hAnsi="仿宋"/>
                <w:sz w:val="24"/>
                <w:szCs w:val="28"/>
              </w:rPr>
              <w:t>15</w:t>
            </w:r>
          </w:p>
        </w:tc>
        <w:tc>
          <w:tcPr>
            <w:tcW w:w="1253" w:type="dxa"/>
            <w:vMerge w:val="restart"/>
            <w:vAlign w:val="center"/>
          </w:tcPr>
          <w:p w:rsidR="00B859A2" w:rsidRDefault="00572001">
            <w:pPr>
              <w:jc w:val="center"/>
              <w:rPr>
                <w:rFonts w:ascii="仿宋" w:eastAsia="仿宋" w:hAnsi="仿宋"/>
                <w:sz w:val="24"/>
                <w:szCs w:val="28"/>
              </w:rPr>
            </w:pPr>
            <w:r>
              <w:rPr>
                <w:rFonts w:ascii="仿宋" w:eastAsia="仿宋" w:hAnsi="仿宋" w:hint="eastAsia"/>
                <w:sz w:val="24"/>
                <w:szCs w:val="28"/>
              </w:rPr>
              <w:t>18</w:t>
            </w:r>
          </w:p>
        </w:tc>
      </w:tr>
      <w:tr w:rsidR="00B859A2">
        <w:tc>
          <w:tcPr>
            <w:tcW w:w="704" w:type="dxa"/>
            <w:vMerge/>
          </w:tcPr>
          <w:p w:rsidR="00B859A2" w:rsidRDefault="00B859A2">
            <w:pPr>
              <w:spacing w:afterLines="50" w:after="120" w:line="420" w:lineRule="exact"/>
              <w:rPr>
                <w:rFonts w:ascii="仿宋" w:eastAsia="仿宋" w:hAnsi="仿宋"/>
                <w:sz w:val="24"/>
                <w:szCs w:val="28"/>
              </w:rPr>
            </w:pPr>
          </w:p>
        </w:tc>
        <w:tc>
          <w:tcPr>
            <w:tcW w:w="992" w:type="dxa"/>
          </w:tcPr>
          <w:p w:rsidR="00B859A2" w:rsidRDefault="00572001">
            <w:pPr>
              <w:jc w:val="center"/>
              <w:rPr>
                <w:rFonts w:ascii="仿宋" w:eastAsia="仿宋" w:hAnsi="仿宋"/>
                <w:sz w:val="24"/>
                <w:szCs w:val="28"/>
              </w:rPr>
            </w:pPr>
            <w:r>
              <w:rPr>
                <w:rFonts w:ascii="仿宋" w:eastAsia="仿宋" w:hAnsi="仿宋" w:hint="eastAsia"/>
                <w:sz w:val="24"/>
                <w:szCs w:val="28"/>
              </w:rPr>
              <w:t>06-02</w:t>
            </w:r>
          </w:p>
        </w:tc>
        <w:tc>
          <w:tcPr>
            <w:tcW w:w="3686"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幽门螺旋杆菌检测仪（</w:t>
            </w:r>
            <w:r>
              <w:rPr>
                <w:rFonts w:ascii="仿宋" w:eastAsia="仿宋" w:hAnsi="仿宋" w:hint="eastAsia"/>
                <w:sz w:val="24"/>
                <w:szCs w:val="28"/>
              </w:rPr>
              <w:t>C14</w:t>
            </w:r>
            <w:r>
              <w:rPr>
                <w:rFonts w:ascii="仿宋" w:eastAsia="仿宋" w:hAnsi="仿宋" w:hint="eastAsia"/>
                <w:sz w:val="24"/>
                <w:szCs w:val="28"/>
              </w:rPr>
              <w:t>）</w:t>
            </w:r>
          </w:p>
        </w:tc>
        <w:tc>
          <w:tcPr>
            <w:tcW w:w="1185"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1</w:t>
            </w:r>
          </w:p>
        </w:tc>
        <w:tc>
          <w:tcPr>
            <w:tcW w:w="1253" w:type="dxa"/>
            <w:vAlign w:val="center"/>
          </w:tcPr>
          <w:p w:rsidR="00B859A2" w:rsidRDefault="00572001">
            <w:pPr>
              <w:jc w:val="center"/>
              <w:rPr>
                <w:rFonts w:ascii="仿宋" w:eastAsia="仿宋" w:hAnsi="仿宋"/>
                <w:sz w:val="24"/>
                <w:szCs w:val="28"/>
              </w:rPr>
            </w:pPr>
            <w:r>
              <w:rPr>
                <w:rFonts w:ascii="仿宋" w:eastAsia="仿宋" w:hAnsi="仿宋"/>
                <w:sz w:val="24"/>
                <w:szCs w:val="28"/>
              </w:rPr>
              <w:t>3</w:t>
            </w:r>
          </w:p>
        </w:tc>
        <w:tc>
          <w:tcPr>
            <w:tcW w:w="1253" w:type="dxa"/>
            <w:vMerge/>
            <w:vAlign w:val="center"/>
          </w:tcPr>
          <w:p w:rsidR="00B859A2" w:rsidRDefault="00B859A2">
            <w:pPr>
              <w:rPr>
                <w:rFonts w:ascii="仿宋" w:eastAsia="仿宋" w:hAnsi="仿宋"/>
                <w:sz w:val="24"/>
                <w:szCs w:val="28"/>
              </w:rPr>
            </w:pPr>
          </w:p>
        </w:tc>
      </w:tr>
      <w:tr w:rsidR="00B859A2">
        <w:tc>
          <w:tcPr>
            <w:tcW w:w="704" w:type="dxa"/>
          </w:tcPr>
          <w:p w:rsidR="00B859A2" w:rsidRDefault="00572001">
            <w:pPr>
              <w:spacing w:afterLines="50" w:after="120" w:line="420" w:lineRule="exact"/>
              <w:rPr>
                <w:rFonts w:ascii="仿宋" w:eastAsia="仿宋" w:hAnsi="仿宋"/>
                <w:sz w:val="24"/>
                <w:szCs w:val="28"/>
              </w:rPr>
            </w:pPr>
            <w:r>
              <w:rPr>
                <w:rFonts w:ascii="仿宋" w:eastAsia="仿宋" w:hAnsi="仿宋" w:hint="eastAsia"/>
                <w:sz w:val="24"/>
                <w:szCs w:val="28"/>
              </w:rPr>
              <w:t>07</w:t>
            </w:r>
          </w:p>
        </w:tc>
        <w:tc>
          <w:tcPr>
            <w:tcW w:w="992" w:type="dxa"/>
          </w:tcPr>
          <w:p w:rsidR="00B859A2" w:rsidRDefault="00572001">
            <w:pPr>
              <w:jc w:val="center"/>
              <w:rPr>
                <w:rFonts w:ascii="仿宋" w:eastAsia="仿宋" w:hAnsi="仿宋"/>
                <w:sz w:val="24"/>
                <w:szCs w:val="28"/>
              </w:rPr>
            </w:pPr>
            <w:r>
              <w:rPr>
                <w:rFonts w:ascii="仿宋" w:eastAsia="仿宋" w:hAnsi="仿宋" w:hint="eastAsia"/>
                <w:sz w:val="24"/>
                <w:szCs w:val="28"/>
              </w:rPr>
              <w:t>07-01</w:t>
            </w:r>
          </w:p>
        </w:tc>
        <w:tc>
          <w:tcPr>
            <w:tcW w:w="3686"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射频控温热凝器</w:t>
            </w:r>
          </w:p>
        </w:tc>
        <w:tc>
          <w:tcPr>
            <w:tcW w:w="1185"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1</w:t>
            </w:r>
          </w:p>
        </w:tc>
        <w:tc>
          <w:tcPr>
            <w:tcW w:w="1253"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50</w:t>
            </w:r>
          </w:p>
        </w:tc>
        <w:tc>
          <w:tcPr>
            <w:tcW w:w="1253"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50</w:t>
            </w:r>
          </w:p>
        </w:tc>
      </w:tr>
      <w:tr w:rsidR="00B859A2">
        <w:tc>
          <w:tcPr>
            <w:tcW w:w="704" w:type="dxa"/>
            <w:vMerge w:val="restart"/>
          </w:tcPr>
          <w:p w:rsidR="00B859A2" w:rsidRDefault="00572001">
            <w:pPr>
              <w:spacing w:afterLines="50" w:after="120" w:line="420" w:lineRule="exact"/>
              <w:rPr>
                <w:rFonts w:ascii="仿宋" w:eastAsia="仿宋" w:hAnsi="仿宋"/>
                <w:sz w:val="24"/>
                <w:szCs w:val="28"/>
              </w:rPr>
            </w:pPr>
            <w:r>
              <w:rPr>
                <w:rFonts w:ascii="仿宋" w:eastAsia="仿宋" w:hAnsi="仿宋" w:hint="eastAsia"/>
                <w:sz w:val="24"/>
                <w:szCs w:val="28"/>
              </w:rPr>
              <w:t>08</w:t>
            </w:r>
          </w:p>
        </w:tc>
        <w:tc>
          <w:tcPr>
            <w:tcW w:w="992" w:type="dxa"/>
          </w:tcPr>
          <w:p w:rsidR="00B859A2" w:rsidRDefault="00572001">
            <w:pPr>
              <w:jc w:val="center"/>
              <w:rPr>
                <w:rFonts w:ascii="仿宋" w:eastAsia="仿宋" w:hAnsi="仿宋"/>
                <w:sz w:val="24"/>
                <w:szCs w:val="28"/>
              </w:rPr>
            </w:pPr>
            <w:r>
              <w:rPr>
                <w:rFonts w:ascii="仿宋" w:eastAsia="仿宋" w:hAnsi="仿宋" w:hint="eastAsia"/>
                <w:sz w:val="24"/>
                <w:szCs w:val="28"/>
              </w:rPr>
              <w:t>08-01</w:t>
            </w:r>
          </w:p>
        </w:tc>
        <w:tc>
          <w:tcPr>
            <w:tcW w:w="3686"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减重步态康复训练器</w:t>
            </w:r>
          </w:p>
        </w:tc>
        <w:tc>
          <w:tcPr>
            <w:tcW w:w="1185"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1</w:t>
            </w:r>
          </w:p>
        </w:tc>
        <w:tc>
          <w:tcPr>
            <w:tcW w:w="1253" w:type="dxa"/>
            <w:vAlign w:val="center"/>
          </w:tcPr>
          <w:p w:rsidR="00B859A2" w:rsidRDefault="00572001">
            <w:pPr>
              <w:jc w:val="center"/>
              <w:rPr>
                <w:rFonts w:ascii="仿宋" w:eastAsia="仿宋" w:hAnsi="仿宋"/>
                <w:sz w:val="24"/>
                <w:szCs w:val="28"/>
              </w:rPr>
            </w:pPr>
            <w:r>
              <w:rPr>
                <w:rFonts w:ascii="仿宋" w:eastAsia="仿宋" w:hAnsi="仿宋"/>
                <w:sz w:val="24"/>
                <w:szCs w:val="28"/>
              </w:rPr>
              <w:t>15</w:t>
            </w:r>
          </w:p>
        </w:tc>
        <w:tc>
          <w:tcPr>
            <w:tcW w:w="1253" w:type="dxa"/>
            <w:vMerge w:val="restart"/>
            <w:vAlign w:val="center"/>
          </w:tcPr>
          <w:p w:rsidR="00B859A2" w:rsidRDefault="00572001">
            <w:pPr>
              <w:jc w:val="center"/>
              <w:rPr>
                <w:rFonts w:ascii="仿宋" w:eastAsia="仿宋" w:hAnsi="仿宋"/>
                <w:sz w:val="24"/>
                <w:szCs w:val="28"/>
              </w:rPr>
            </w:pPr>
            <w:r>
              <w:rPr>
                <w:rFonts w:ascii="仿宋" w:eastAsia="仿宋" w:hAnsi="仿宋" w:hint="eastAsia"/>
                <w:sz w:val="24"/>
                <w:szCs w:val="28"/>
              </w:rPr>
              <w:t>24</w:t>
            </w:r>
          </w:p>
        </w:tc>
      </w:tr>
      <w:tr w:rsidR="00B859A2">
        <w:tc>
          <w:tcPr>
            <w:tcW w:w="704" w:type="dxa"/>
            <w:vMerge/>
          </w:tcPr>
          <w:p w:rsidR="00B859A2" w:rsidRDefault="00B859A2">
            <w:pPr>
              <w:spacing w:afterLines="50" w:after="120" w:line="420" w:lineRule="exact"/>
              <w:rPr>
                <w:rFonts w:ascii="仿宋" w:eastAsia="仿宋" w:hAnsi="仿宋"/>
                <w:sz w:val="24"/>
                <w:szCs w:val="28"/>
              </w:rPr>
            </w:pPr>
          </w:p>
        </w:tc>
        <w:tc>
          <w:tcPr>
            <w:tcW w:w="992" w:type="dxa"/>
          </w:tcPr>
          <w:p w:rsidR="00B859A2" w:rsidRDefault="00572001">
            <w:pPr>
              <w:jc w:val="center"/>
              <w:rPr>
                <w:rFonts w:ascii="仿宋" w:eastAsia="仿宋" w:hAnsi="仿宋"/>
                <w:sz w:val="24"/>
                <w:szCs w:val="28"/>
              </w:rPr>
            </w:pPr>
            <w:r>
              <w:rPr>
                <w:rFonts w:ascii="仿宋" w:eastAsia="仿宋" w:hAnsi="仿宋" w:hint="eastAsia"/>
                <w:sz w:val="24"/>
                <w:szCs w:val="28"/>
              </w:rPr>
              <w:t>08-02</w:t>
            </w:r>
          </w:p>
        </w:tc>
        <w:tc>
          <w:tcPr>
            <w:tcW w:w="3686"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空气压力</w:t>
            </w:r>
            <w:proofErr w:type="gramStart"/>
            <w:r>
              <w:rPr>
                <w:rFonts w:ascii="仿宋" w:eastAsia="仿宋" w:hAnsi="仿宋" w:hint="eastAsia"/>
                <w:sz w:val="24"/>
                <w:szCs w:val="28"/>
              </w:rPr>
              <w:t>波治疗</w:t>
            </w:r>
            <w:proofErr w:type="gramEnd"/>
            <w:r>
              <w:rPr>
                <w:rFonts w:ascii="仿宋" w:eastAsia="仿宋" w:hAnsi="仿宋" w:hint="eastAsia"/>
                <w:sz w:val="24"/>
                <w:szCs w:val="28"/>
              </w:rPr>
              <w:t>系统</w:t>
            </w:r>
          </w:p>
        </w:tc>
        <w:tc>
          <w:tcPr>
            <w:tcW w:w="1185"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1</w:t>
            </w:r>
          </w:p>
        </w:tc>
        <w:tc>
          <w:tcPr>
            <w:tcW w:w="1253" w:type="dxa"/>
            <w:vAlign w:val="center"/>
          </w:tcPr>
          <w:p w:rsidR="00B859A2" w:rsidRDefault="00572001">
            <w:pPr>
              <w:jc w:val="center"/>
              <w:rPr>
                <w:rFonts w:ascii="仿宋" w:eastAsia="仿宋" w:hAnsi="仿宋"/>
                <w:sz w:val="24"/>
                <w:szCs w:val="28"/>
              </w:rPr>
            </w:pPr>
            <w:r>
              <w:rPr>
                <w:rFonts w:ascii="仿宋" w:eastAsia="仿宋" w:hAnsi="仿宋"/>
                <w:sz w:val="24"/>
                <w:szCs w:val="28"/>
              </w:rPr>
              <w:t>3</w:t>
            </w:r>
          </w:p>
        </w:tc>
        <w:tc>
          <w:tcPr>
            <w:tcW w:w="1253" w:type="dxa"/>
            <w:vMerge/>
            <w:vAlign w:val="center"/>
          </w:tcPr>
          <w:p w:rsidR="00B859A2" w:rsidRDefault="00B859A2">
            <w:pPr>
              <w:rPr>
                <w:rFonts w:ascii="仿宋" w:eastAsia="仿宋" w:hAnsi="仿宋"/>
                <w:sz w:val="24"/>
                <w:szCs w:val="28"/>
              </w:rPr>
            </w:pPr>
          </w:p>
        </w:tc>
      </w:tr>
      <w:tr w:rsidR="00B859A2">
        <w:tc>
          <w:tcPr>
            <w:tcW w:w="704" w:type="dxa"/>
            <w:vMerge/>
          </w:tcPr>
          <w:p w:rsidR="00B859A2" w:rsidRDefault="00B859A2">
            <w:pPr>
              <w:spacing w:afterLines="50" w:after="120" w:line="420" w:lineRule="exact"/>
              <w:rPr>
                <w:rFonts w:ascii="仿宋" w:eastAsia="仿宋" w:hAnsi="仿宋"/>
                <w:sz w:val="24"/>
                <w:szCs w:val="28"/>
              </w:rPr>
            </w:pPr>
          </w:p>
        </w:tc>
        <w:tc>
          <w:tcPr>
            <w:tcW w:w="992" w:type="dxa"/>
          </w:tcPr>
          <w:p w:rsidR="00B859A2" w:rsidRDefault="00572001">
            <w:pPr>
              <w:jc w:val="center"/>
              <w:rPr>
                <w:rFonts w:ascii="仿宋" w:eastAsia="仿宋" w:hAnsi="仿宋"/>
                <w:sz w:val="24"/>
                <w:szCs w:val="28"/>
              </w:rPr>
            </w:pPr>
            <w:r>
              <w:rPr>
                <w:rFonts w:ascii="仿宋" w:eastAsia="仿宋" w:hAnsi="仿宋" w:hint="eastAsia"/>
                <w:sz w:val="24"/>
                <w:szCs w:val="28"/>
              </w:rPr>
              <w:t>08-03</w:t>
            </w:r>
          </w:p>
        </w:tc>
        <w:tc>
          <w:tcPr>
            <w:tcW w:w="3686"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光子治疗仪</w:t>
            </w:r>
          </w:p>
        </w:tc>
        <w:tc>
          <w:tcPr>
            <w:tcW w:w="1185"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1</w:t>
            </w:r>
          </w:p>
        </w:tc>
        <w:tc>
          <w:tcPr>
            <w:tcW w:w="1253"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6</w:t>
            </w:r>
          </w:p>
        </w:tc>
        <w:tc>
          <w:tcPr>
            <w:tcW w:w="1253" w:type="dxa"/>
            <w:vMerge/>
            <w:vAlign w:val="center"/>
          </w:tcPr>
          <w:p w:rsidR="00B859A2" w:rsidRDefault="00B859A2">
            <w:pPr>
              <w:rPr>
                <w:rFonts w:ascii="仿宋" w:eastAsia="仿宋" w:hAnsi="仿宋"/>
                <w:sz w:val="24"/>
                <w:szCs w:val="28"/>
              </w:rPr>
            </w:pPr>
          </w:p>
        </w:tc>
      </w:tr>
      <w:tr w:rsidR="00B859A2">
        <w:tc>
          <w:tcPr>
            <w:tcW w:w="704" w:type="dxa"/>
          </w:tcPr>
          <w:p w:rsidR="00B859A2" w:rsidRDefault="00572001">
            <w:pPr>
              <w:spacing w:afterLines="50" w:after="120" w:line="420" w:lineRule="exact"/>
              <w:rPr>
                <w:rFonts w:ascii="仿宋" w:eastAsia="仿宋" w:hAnsi="仿宋"/>
                <w:sz w:val="24"/>
                <w:szCs w:val="28"/>
              </w:rPr>
            </w:pPr>
            <w:r>
              <w:rPr>
                <w:rFonts w:ascii="仿宋" w:eastAsia="仿宋" w:hAnsi="仿宋" w:hint="eastAsia"/>
                <w:sz w:val="24"/>
                <w:szCs w:val="28"/>
              </w:rPr>
              <w:t>09</w:t>
            </w:r>
          </w:p>
        </w:tc>
        <w:tc>
          <w:tcPr>
            <w:tcW w:w="992" w:type="dxa"/>
          </w:tcPr>
          <w:p w:rsidR="00B859A2" w:rsidRDefault="00572001">
            <w:pPr>
              <w:jc w:val="center"/>
              <w:rPr>
                <w:rFonts w:ascii="仿宋" w:eastAsia="仿宋" w:hAnsi="仿宋"/>
                <w:sz w:val="24"/>
                <w:szCs w:val="28"/>
              </w:rPr>
            </w:pPr>
            <w:r>
              <w:rPr>
                <w:rFonts w:ascii="仿宋" w:eastAsia="仿宋" w:hAnsi="仿宋" w:hint="eastAsia"/>
                <w:sz w:val="24"/>
                <w:szCs w:val="28"/>
              </w:rPr>
              <w:t>09-01</w:t>
            </w:r>
          </w:p>
        </w:tc>
        <w:tc>
          <w:tcPr>
            <w:tcW w:w="3686"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儿童肺功能仪</w:t>
            </w:r>
          </w:p>
        </w:tc>
        <w:tc>
          <w:tcPr>
            <w:tcW w:w="1185"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1</w:t>
            </w:r>
          </w:p>
        </w:tc>
        <w:tc>
          <w:tcPr>
            <w:tcW w:w="1253"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45</w:t>
            </w:r>
          </w:p>
        </w:tc>
        <w:tc>
          <w:tcPr>
            <w:tcW w:w="1253"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45</w:t>
            </w:r>
          </w:p>
        </w:tc>
      </w:tr>
      <w:tr w:rsidR="00B859A2">
        <w:tc>
          <w:tcPr>
            <w:tcW w:w="704" w:type="dxa"/>
          </w:tcPr>
          <w:p w:rsidR="00B859A2" w:rsidRDefault="00572001">
            <w:pPr>
              <w:spacing w:afterLines="50" w:after="120" w:line="420" w:lineRule="exact"/>
              <w:rPr>
                <w:rFonts w:ascii="仿宋" w:eastAsia="仿宋" w:hAnsi="仿宋"/>
                <w:sz w:val="24"/>
                <w:szCs w:val="28"/>
              </w:rPr>
            </w:pPr>
            <w:r>
              <w:rPr>
                <w:rFonts w:ascii="仿宋" w:eastAsia="仿宋" w:hAnsi="仿宋" w:hint="eastAsia"/>
                <w:sz w:val="24"/>
                <w:szCs w:val="28"/>
              </w:rPr>
              <w:t>10</w:t>
            </w:r>
          </w:p>
        </w:tc>
        <w:tc>
          <w:tcPr>
            <w:tcW w:w="992" w:type="dxa"/>
          </w:tcPr>
          <w:p w:rsidR="00B859A2" w:rsidRDefault="00572001">
            <w:pPr>
              <w:jc w:val="center"/>
              <w:rPr>
                <w:rFonts w:ascii="仿宋" w:eastAsia="仿宋" w:hAnsi="仿宋"/>
                <w:sz w:val="24"/>
                <w:szCs w:val="28"/>
              </w:rPr>
            </w:pPr>
            <w:r>
              <w:rPr>
                <w:rFonts w:ascii="仿宋" w:eastAsia="仿宋" w:hAnsi="仿宋" w:hint="eastAsia"/>
                <w:sz w:val="24"/>
                <w:szCs w:val="28"/>
              </w:rPr>
              <w:t>10-01</w:t>
            </w:r>
          </w:p>
        </w:tc>
        <w:tc>
          <w:tcPr>
            <w:tcW w:w="3686"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振动排痰仪</w:t>
            </w:r>
          </w:p>
        </w:tc>
        <w:tc>
          <w:tcPr>
            <w:tcW w:w="1185"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1</w:t>
            </w:r>
          </w:p>
        </w:tc>
        <w:tc>
          <w:tcPr>
            <w:tcW w:w="1253"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6</w:t>
            </w:r>
          </w:p>
        </w:tc>
        <w:tc>
          <w:tcPr>
            <w:tcW w:w="1253" w:type="dxa"/>
            <w:vAlign w:val="center"/>
          </w:tcPr>
          <w:p w:rsidR="00B859A2" w:rsidRDefault="00572001">
            <w:pPr>
              <w:jc w:val="center"/>
              <w:rPr>
                <w:rFonts w:ascii="仿宋" w:eastAsia="仿宋" w:hAnsi="仿宋"/>
                <w:sz w:val="24"/>
                <w:szCs w:val="28"/>
              </w:rPr>
            </w:pPr>
            <w:r>
              <w:rPr>
                <w:rFonts w:ascii="仿宋" w:eastAsia="仿宋" w:hAnsi="仿宋" w:hint="eastAsia"/>
                <w:sz w:val="24"/>
                <w:szCs w:val="28"/>
              </w:rPr>
              <w:t>6</w:t>
            </w:r>
          </w:p>
        </w:tc>
      </w:tr>
    </w:tbl>
    <w:p w:rsidR="00B859A2" w:rsidRDefault="00572001">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5"/>
    </w:p>
    <w:p w:rsidR="00B859A2" w:rsidRDefault="00572001">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B859A2" w:rsidRDefault="00572001">
      <w:pPr>
        <w:pStyle w:val="af3"/>
        <w:spacing w:line="420" w:lineRule="exact"/>
        <w:ind w:firstLineChars="250" w:firstLine="600"/>
        <w:rPr>
          <w:rFonts w:ascii="仿宋" w:eastAsia="仿宋" w:hAnsi="仿宋" w:cs="宋体"/>
          <w:sz w:val="24"/>
        </w:rPr>
      </w:pPr>
      <w:bookmarkStart w:id="6" w:name="PO_供应商资格条件_1"/>
      <w:r>
        <w:rPr>
          <w:rFonts w:ascii="仿宋" w:eastAsia="仿宋" w:hAnsi="仿宋" w:cs="宋体"/>
          <w:sz w:val="24"/>
        </w:rPr>
        <w:t>1</w:t>
      </w:r>
      <w:r>
        <w:rPr>
          <w:rFonts w:ascii="仿宋" w:eastAsia="仿宋" w:hAnsi="仿宋" w:cs="宋体"/>
          <w:sz w:val="24"/>
        </w:rPr>
        <w:t>、</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B859A2" w:rsidRDefault="00572001">
      <w:pPr>
        <w:pStyle w:val="af3"/>
        <w:spacing w:line="42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rsidR="00B859A2" w:rsidRDefault="00572001">
      <w:pPr>
        <w:pStyle w:val="af3"/>
        <w:spacing w:line="420" w:lineRule="exact"/>
        <w:ind w:firstLineChars="250" w:firstLine="600"/>
        <w:rPr>
          <w:rFonts w:ascii="仿宋" w:eastAsia="仿宋" w:hAnsi="仿宋" w:cs="宋体"/>
          <w:sz w:val="24"/>
        </w:rPr>
      </w:pPr>
      <w:r>
        <w:rPr>
          <w:rFonts w:ascii="仿宋" w:eastAsia="仿宋" w:hAnsi="仿宋" w:cs="宋体" w:hint="eastAsia"/>
          <w:sz w:val="24"/>
        </w:rPr>
        <w:t xml:space="preserve">  </w:t>
      </w:r>
      <w:bookmarkEnd w:id="6"/>
      <w:r>
        <w:rPr>
          <w:rFonts w:ascii="仿宋" w:eastAsia="仿宋" w:hAnsi="仿宋" w:cs="宋体" w:hint="eastAsia"/>
          <w:sz w:val="24"/>
        </w:rPr>
        <w:t>2.1</w:t>
      </w:r>
      <w:r>
        <w:rPr>
          <w:rFonts w:ascii="仿宋" w:eastAsia="仿宋" w:hAnsi="仿宋" w:cs="宋体" w:hint="eastAsia"/>
          <w:sz w:val="24"/>
        </w:rPr>
        <w:t>若投标产品中有医疗器械的，所投医疗器械须符合《医疗器械注册管理办法》等政策法规要求并具有中华人民共和国医疗器械注册或备案凭证；</w:t>
      </w:r>
      <w:r>
        <w:rPr>
          <w:rFonts w:ascii="仿宋" w:eastAsia="仿宋" w:hAnsi="仿宋" w:cs="宋体" w:hint="eastAsia"/>
          <w:sz w:val="24"/>
        </w:rPr>
        <w:lastRenderedPageBreak/>
        <w:t>投标人须符合《医疗器械监督管理条例》等政策法规要求并具有医疗器械生产许可证或者医疗器械经营许可</w:t>
      </w:r>
      <w:r>
        <w:rPr>
          <w:rFonts w:ascii="仿宋" w:eastAsia="仿宋" w:hAnsi="仿宋" w:cs="宋体" w:hint="eastAsia"/>
          <w:sz w:val="24"/>
        </w:rPr>
        <w:t>/</w:t>
      </w:r>
      <w:r>
        <w:rPr>
          <w:rFonts w:ascii="仿宋" w:eastAsia="仿宋" w:hAnsi="仿宋" w:cs="宋体" w:hint="eastAsia"/>
          <w:sz w:val="24"/>
        </w:rPr>
        <w:t>备案凭证；</w:t>
      </w:r>
    </w:p>
    <w:p w:rsidR="00B859A2" w:rsidRDefault="00572001">
      <w:pPr>
        <w:pStyle w:val="af3"/>
        <w:spacing w:line="42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rsidR="00B859A2" w:rsidRDefault="00572001">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w:t>
      </w:r>
      <w:r>
        <w:rPr>
          <w:rFonts w:ascii="仿宋" w:eastAsia="仿宋" w:hAnsi="仿宋"/>
          <w:sz w:val="24"/>
        </w:rPr>
        <w:t>2016</w:t>
      </w:r>
      <w:r>
        <w:rPr>
          <w:rFonts w:ascii="仿宋" w:eastAsia="仿宋" w:hAnsi="仿宋"/>
          <w:sz w:val="24"/>
        </w:rPr>
        <w:t>〕</w:t>
      </w:r>
      <w:r>
        <w:rPr>
          <w:rFonts w:ascii="仿宋" w:eastAsia="仿宋" w:hAnsi="仿宋"/>
          <w:sz w:val="24"/>
        </w:rPr>
        <w:t>125</w:t>
      </w:r>
      <w:r>
        <w:rPr>
          <w:rFonts w:ascii="仿宋" w:eastAsia="仿宋" w:hAnsi="仿宋"/>
          <w:sz w:val="24"/>
        </w:rPr>
        <w:t>号）的要求，采购人</w:t>
      </w:r>
      <w:r>
        <w:rPr>
          <w:rFonts w:ascii="仿宋" w:eastAsia="仿宋" w:hAnsi="仿宋"/>
          <w:sz w:val="24"/>
        </w:rPr>
        <w:t>/</w:t>
      </w:r>
      <w:r>
        <w:rPr>
          <w:rFonts w:ascii="仿宋" w:eastAsia="仿宋" w:hAnsi="仿宋"/>
          <w:sz w:val="24"/>
        </w:rPr>
        <w:t>采购代理机构将通过</w:t>
      </w:r>
      <w:r>
        <w:rPr>
          <w:rFonts w:ascii="仿宋" w:eastAsia="仿宋" w:hAnsi="仿宋"/>
          <w:sz w:val="24"/>
        </w:rPr>
        <w:t>“</w:t>
      </w:r>
      <w:r>
        <w:rPr>
          <w:rFonts w:ascii="仿宋" w:eastAsia="仿宋" w:hAnsi="仿宋"/>
          <w:sz w:val="24"/>
        </w:rPr>
        <w:t>信用中国</w:t>
      </w:r>
      <w:r>
        <w:rPr>
          <w:rFonts w:ascii="仿宋" w:eastAsia="仿宋" w:hAnsi="仿宋"/>
          <w:sz w:val="24"/>
        </w:rPr>
        <w:t>”</w:t>
      </w:r>
      <w:r>
        <w:rPr>
          <w:rFonts w:ascii="仿宋" w:eastAsia="仿宋" w:hAnsi="仿宋"/>
          <w:sz w:val="24"/>
        </w:rPr>
        <w:t>网站（</w:t>
      </w:r>
      <w:r>
        <w:rPr>
          <w:rFonts w:ascii="仿宋" w:eastAsia="仿宋" w:hAnsi="仿宋"/>
          <w:sz w:val="24"/>
        </w:rPr>
        <w:t>www.creditchina.gov.cn</w:t>
      </w:r>
      <w:r>
        <w:rPr>
          <w:rFonts w:ascii="仿宋" w:eastAsia="仿宋" w:hAnsi="仿宋"/>
          <w:sz w:val="24"/>
        </w:rPr>
        <w:t>）、</w:t>
      </w:r>
      <w:r>
        <w:rPr>
          <w:rFonts w:ascii="仿宋" w:eastAsia="仿宋" w:hAnsi="仿宋"/>
          <w:sz w:val="24"/>
        </w:rPr>
        <w:t>“</w:t>
      </w:r>
      <w:r>
        <w:rPr>
          <w:rFonts w:ascii="仿宋" w:eastAsia="仿宋" w:hAnsi="仿宋"/>
          <w:sz w:val="24"/>
        </w:rPr>
        <w:t>中国政府采购网</w:t>
      </w:r>
      <w:r>
        <w:rPr>
          <w:rFonts w:ascii="仿宋" w:eastAsia="仿宋" w:hAnsi="仿宋"/>
          <w:sz w:val="24"/>
        </w:rPr>
        <w:t>”</w:t>
      </w:r>
      <w:r>
        <w:rPr>
          <w:rFonts w:ascii="仿宋" w:eastAsia="仿宋" w:hAnsi="仿宋"/>
          <w:sz w:val="24"/>
        </w:rPr>
        <w:t>网站（</w:t>
      </w:r>
      <w:r>
        <w:rPr>
          <w:rFonts w:ascii="仿宋" w:eastAsia="仿宋" w:hAnsi="仿宋"/>
          <w:sz w:val="24"/>
        </w:rPr>
        <w:t>www.ccgp.gov.cn</w:t>
      </w:r>
      <w:r>
        <w:rPr>
          <w:rFonts w:ascii="仿宋" w:eastAsia="仿宋" w:hAnsi="仿宋"/>
          <w:sz w:val="24"/>
        </w:rPr>
        <w:t>）等渠道查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w:t>
      </w:r>
      <w:r>
        <w:rPr>
          <w:rFonts w:ascii="仿宋" w:eastAsia="仿宋" w:hAnsi="仿宋" w:hint="eastAsia"/>
          <w:sz w:val="24"/>
        </w:rPr>
        <w:t>信用记录）。</w:t>
      </w:r>
    </w:p>
    <w:p w:rsidR="00B859A2" w:rsidRDefault="00572001">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B859A2" w:rsidRDefault="00572001">
      <w:pPr>
        <w:spacing w:after="50" w:line="420" w:lineRule="exact"/>
        <w:ind w:firstLineChars="200" w:firstLine="480"/>
        <w:rPr>
          <w:rFonts w:ascii="仿宋" w:eastAsia="仿宋" w:hAnsi="仿宋"/>
          <w:sz w:val="24"/>
        </w:rPr>
      </w:pPr>
      <w:r>
        <w:rPr>
          <w:rFonts w:ascii="仿宋" w:eastAsia="仿宋" w:hAnsi="仿宋" w:hint="eastAsia"/>
          <w:sz w:val="24"/>
        </w:rPr>
        <w:t>招标文件获取时间：</w:t>
      </w:r>
      <w:r>
        <w:rPr>
          <w:rFonts w:ascii="仿宋" w:eastAsia="仿宋" w:hAnsi="仿宋" w:hint="eastAsia"/>
          <w:sz w:val="24"/>
        </w:rPr>
        <w:t>2021</w:t>
      </w:r>
      <w:r>
        <w:rPr>
          <w:rFonts w:ascii="仿宋" w:eastAsia="仿宋" w:hAnsi="仿宋" w:hint="eastAsia"/>
          <w:sz w:val="24"/>
        </w:rPr>
        <w:t>年</w:t>
      </w:r>
      <w:r>
        <w:rPr>
          <w:rFonts w:ascii="仿宋" w:eastAsia="仿宋" w:hAnsi="仿宋" w:hint="eastAsia"/>
          <w:sz w:val="24"/>
        </w:rPr>
        <w:t>12</w:t>
      </w:r>
      <w:r>
        <w:rPr>
          <w:rFonts w:ascii="仿宋" w:eastAsia="仿宋" w:hAnsi="仿宋" w:hint="eastAsia"/>
          <w:sz w:val="24"/>
        </w:rPr>
        <w:t>月</w:t>
      </w:r>
      <w:r>
        <w:rPr>
          <w:rFonts w:ascii="仿宋" w:eastAsia="仿宋" w:hAnsi="仿宋" w:hint="eastAsia"/>
          <w:sz w:val="24"/>
        </w:rPr>
        <w:t>17</w:t>
      </w:r>
      <w:r>
        <w:rPr>
          <w:rFonts w:ascii="仿宋" w:eastAsia="仿宋" w:hAnsi="仿宋" w:hint="eastAsia"/>
          <w:sz w:val="24"/>
        </w:rPr>
        <w:t>日</w:t>
      </w:r>
      <w:r>
        <w:rPr>
          <w:rFonts w:ascii="仿宋" w:eastAsia="仿宋" w:hAnsi="仿宋" w:hint="eastAsia"/>
          <w:sz w:val="24"/>
        </w:rPr>
        <w:t>9:00</w:t>
      </w:r>
      <w:r>
        <w:rPr>
          <w:rFonts w:ascii="仿宋" w:eastAsia="仿宋" w:hAnsi="仿宋" w:hint="eastAsia"/>
          <w:sz w:val="24"/>
        </w:rPr>
        <w:t>至</w:t>
      </w:r>
      <w:r>
        <w:rPr>
          <w:rFonts w:ascii="仿宋" w:eastAsia="仿宋" w:hAnsi="仿宋" w:hint="eastAsia"/>
          <w:sz w:val="24"/>
        </w:rPr>
        <w:t>2021</w:t>
      </w:r>
      <w:r>
        <w:rPr>
          <w:rFonts w:ascii="仿宋" w:eastAsia="仿宋" w:hAnsi="仿宋" w:hint="eastAsia"/>
          <w:sz w:val="24"/>
        </w:rPr>
        <w:t>年</w:t>
      </w:r>
      <w:r>
        <w:rPr>
          <w:rFonts w:ascii="仿宋" w:eastAsia="仿宋" w:hAnsi="仿宋" w:hint="eastAsia"/>
          <w:sz w:val="24"/>
        </w:rPr>
        <w:t>12</w:t>
      </w:r>
      <w:r>
        <w:rPr>
          <w:rFonts w:ascii="仿宋" w:eastAsia="仿宋" w:hAnsi="仿宋" w:hint="eastAsia"/>
          <w:sz w:val="24"/>
        </w:rPr>
        <w:t>月</w:t>
      </w:r>
      <w:r>
        <w:rPr>
          <w:rFonts w:ascii="仿宋" w:eastAsia="仿宋" w:hAnsi="仿宋" w:hint="eastAsia"/>
          <w:sz w:val="24"/>
        </w:rPr>
        <w:t>24</w:t>
      </w:r>
      <w:r>
        <w:rPr>
          <w:rFonts w:ascii="仿宋" w:eastAsia="仿宋" w:hAnsi="仿宋" w:hint="eastAsia"/>
          <w:sz w:val="24"/>
        </w:rPr>
        <w:t>日</w:t>
      </w:r>
      <w:r>
        <w:rPr>
          <w:rFonts w:ascii="仿宋" w:eastAsia="仿宋" w:hAnsi="仿宋" w:hint="eastAsia"/>
          <w:sz w:val="24"/>
        </w:rPr>
        <w:t>17</w:t>
      </w:r>
      <w:r>
        <w:rPr>
          <w:rFonts w:ascii="仿宋" w:eastAsia="仿宋" w:hAnsi="仿宋" w:hint="eastAsia"/>
          <w:sz w:val="24"/>
        </w:rPr>
        <w:t>：</w:t>
      </w:r>
      <w:r>
        <w:rPr>
          <w:rFonts w:ascii="仿宋" w:eastAsia="仿宋" w:hAnsi="仿宋" w:hint="eastAsia"/>
          <w:sz w:val="24"/>
        </w:rPr>
        <w:t>00</w:t>
      </w:r>
      <w:r>
        <w:rPr>
          <w:rFonts w:ascii="仿宋" w:eastAsia="仿宋" w:hAnsi="仿宋" w:hint="eastAsia"/>
          <w:sz w:val="24"/>
        </w:rPr>
        <w:t>（北京时间）</w:t>
      </w:r>
    </w:p>
    <w:p w:rsidR="00B859A2" w:rsidRDefault="00572001">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w:t>
        </w:r>
        <w:r>
          <w:rPr>
            <w:rFonts w:ascii="仿宋" w:eastAsia="仿宋" w:hAnsi="仿宋" w:hint="eastAsia"/>
            <w:sz w:val="24"/>
          </w:rPr>
          <w:t>）。</w:t>
        </w:r>
        <w:r>
          <w:rPr>
            <w:rFonts w:ascii="仿宋" w:eastAsia="仿宋" w:hAnsi="仿宋" w:hint="eastAsia"/>
            <w:sz w:val="24"/>
          </w:rPr>
          <w:lastRenderedPageBreak/>
          <w:t>登录政府采购云平台—项目采购—获取采购文件—申请获取采购文件</w:t>
        </w:r>
      </w:hyperlink>
      <w:r>
        <w:rPr>
          <w:rFonts w:ascii="仿宋" w:eastAsia="仿宋" w:hAnsi="仿宋" w:hint="eastAsia"/>
          <w:sz w:val="24"/>
        </w:rPr>
        <w:t>。</w:t>
      </w:r>
    </w:p>
    <w:p w:rsidR="00B859A2" w:rsidRDefault="00572001">
      <w:pPr>
        <w:spacing w:after="50" w:line="420" w:lineRule="exact"/>
        <w:ind w:firstLineChars="200" w:firstLine="480"/>
        <w:rPr>
          <w:rFonts w:ascii="仿宋" w:eastAsia="仿宋" w:hAnsi="仿宋"/>
          <w:sz w:val="24"/>
        </w:rPr>
      </w:pPr>
      <w:r>
        <w:rPr>
          <w:rFonts w:ascii="仿宋" w:eastAsia="仿宋" w:hAnsi="仿宋" w:hint="eastAsia"/>
          <w:sz w:val="24"/>
        </w:rPr>
        <w:t>提示：</w:t>
      </w:r>
    </w:p>
    <w:p w:rsidR="00B859A2" w:rsidRDefault="00572001">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）本项目招标文件免费获取。</w:t>
      </w:r>
    </w:p>
    <w:p w:rsidR="00B859A2" w:rsidRDefault="00572001">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）投标人只有在“政府采购云平台”完成获取招标文件申请并下载招标文件后才视作依法参与本项目。如未在“政府采购云平台”内完成相关流程，引起的投标无效责任自负。</w:t>
      </w:r>
    </w:p>
    <w:p w:rsidR="00B859A2" w:rsidRDefault="00572001">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w:t>
      </w:r>
      <w:r>
        <w:rPr>
          <w:rFonts w:ascii="仿宋" w:eastAsia="仿宋" w:hAnsi="仿宋" w:hint="eastAsia"/>
          <w:b/>
          <w:bCs/>
          <w:sz w:val="24"/>
        </w:rPr>
        <w:t>-</w:t>
      </w:r>
      <w:r>
        <w:rPr>
          <w:rFonts w:ascii="仿宋" w:eastAsia="仿宋" w:hAnsi="仿宋" w:hint="eastAsia"/>
          <w:b/>
          <w:bCs/>
          <w:sz w:val="24"/>
        </w:rPr>
        <w:t>政府采购云平台使用介绍</w:t>
      </w:r>
      <w:r>
        <w:rPr>
          <w:rFonts w:ascii="仿宋" w:eastAsia="仿宋" w:hAnsi="仿宋" w:hint="eastAsia"/>
          <w:sz w:val="24"/>
        </w:rPr>
        <w:t>）</w:t>
      </w:r>
    </w:p>
    <w:p w:rsidR="00B859A2" w:rsidRDefault="00572001">
      <w:pPr>
        <w:spacing w:after="50" w:line="42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）政府采购云平台投标人注册地址：</w:t>
      </w:r>
    </w:p>
    <w:p w:rsidR="00B859A2" w:rsidRDefault="00572001">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B859A2" w:rsidRDefault="00572001">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w:t>
      </w:r>
      <w:r>
        <w:rPr>
          <w:rFonts w:ascii="仿宋" w:eastAsia="仿宋" w:hAnsi="仿宋" w:hint="eastAsia"/>
          <w:b/>
          <w:sz w:val="24"/>
        </w:rPr>
        <w:t>标截止时间和开标时间：</w:t>
      </w:r>
      <w:r>
        <w:rPr>
          <w:rFonts w:ascii="仿宋" w:eastAsia="仿宋" w:hAnsi="仿宋" w:hint="eastAsia"/>
          <w:sz w:val="24"/>
        </w:rPr>
        <w:t>2022</w:t>
      </w:r>
      <w:r>
        <w:rPr>
          <w:rFonts w:ascii="仿宋" w:eastAsia="仿宋" w:hAnsi="仿宋" w:hint="eastAsia"/>
          <w:sz w:val="24"/>
        </w:rPr>
        <w:t>年</w:t>
      </w:r>
      <w:r>
        <w:rPr>
          <w:rFonts w:ascii="仿宋" w:eastAsia="仿宋" w:hAnsi="仿宋" w:hint="eastAsia"/>
          <w:sz w:val="24"/>
        </w:rPr>
        <w:t>1</w:t>
      </w:r>
      <w:r>
        <w:rPr>
          <w:rFonts w:ascii="仿宋" w:eastAsia="仿宋" w:hAnsi="仿宋" w:hint="eastAsia"/>
          <w:sz w:val="24"/>
        </w:rPr>
        <w:t>月</w:t>
      </w:r>
      <w:r>
        <w:rPr>
          <w:rFonts w:ascii="仿宋" w:eastAsia="仿宋" w:hAnsi="仿宋"/>
          <w:sz w:val="24"/>
        </w:rPr>
        <w:t>1</w:t>
      </w:r>
      <w:r>
        <w:rPr>
          <w:rFonts w:ascii="仿宋" w:eastAsia="仿宋" w:hAnsi="仿宋" w:hint="eastAsia"/>
          <w:sz w:val="24"/>
        </w:rPr>
        <w:t>4</w:t>
      </w:r>
      <w:r>
        <w:rPr>
          <w:rFonts w:ascii="仿宋" w:eastAsia="仿宋" w:hAnsi="仿宋" w:hint="eastAsia"/>
          <w:sz w:val="24"/>
        </w:rPr>
        <w:t>日</w:t>
      </w:r>
      <w:r>
        <w:rPr>
          <w:rFonts w:ascii="仿宋" w:eastAsia="仿宋" w:hAnsi="仿宋" w:hint="eastAsia"/>
          <w:sz w:val="24"/>
        </w:rPr>
        <w:t>09:30</w:t>
      </w:r>
      <w:r>
        <w:rPr>
          <w:rFonts w:ascii="仿宋" w:eastAsia="仿宋" w:hAnsi="仿宋" w:hint="eastAsia"/>
          <w:sz w:val="24"/>
          <w:szCs w:val="28"/>
        </w:rPr>
        <w:t>（北京时间）。</w:t>
      </w:r>
    </w:p>
    <w:p w:rsidR="00B859A2" w:rsidRDefault="00572001">
      <w:pPr>
        <w:pStyle w:val="a8"/>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B859A2" w:rsidRDefault="00572001">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lastRenderedPageBreak/>
        <w:t>九、开标地点：</w:t>
      </w:r>
      <w:bookmarkStart w:id="7" w:name="_GoBack"/>
      <w:bookmarkEnd w:id="7"/>
    </w:p>
    <w:p w:rsidR="00B859A2" w:rsidRDefault="00572001">
      <w:pPr>
        <w:spacing w:after="50" w:line="420" w:lineRule="exact"/>
        <w:ind w:firstLineChars="203" w:firstLine="487"/>
        <w:rPr>
          <w:rFonts w:ascii="仿宋" w:eastAsia="仿宋" w:hAnsi="仿宋"/>
          <w:sz w:val="24"/>
          <w:szCs w:val="28"/>
        </w:rPr>
      </w:pPr>
      <w:r>
        <w:rPr>
          <w:rFonts w:ascii="仿宋" w:eastAsia="仿宋" w:hAnsi="仿宋" w:hint="eastAsia"/>
          <w:sz w:val="24"/>
          <w:szCs w:val="28"/>
        </w:rPr>
        <w:t>（</w:t>
      </w:r>
      <w:r>
        <w:rPr>
          <w:rFonts w:ascii="仿宋" w:eastAsia="仿宋" w:hAnsi="仿宋" w:hint="eastAsia"/>
          <w:sz w:val="24"/>
          <w:szCs w:val="28"/>
        </w:rPr>
        <w:t>1</w:t>
      </w:r>
      <w:r>
        <w:rPr>
          <w:rFonts w:ascii="仿宋" w:eastAsia="仿宋" w:hAnsi="仿宋" w:hint="eastAsia"/>
          <w:sz w:val="24"/>
          <w:szCs w:val="28"/>
        </w:rPr>
        <w:t>）本项目为不见面开标项目。</w:t>
      </w:r>
    </w:p>
    <w:p w:rsidR="00B859A2" w:rsidRDefault="00572001">
      <w:pPr>
        <w:spacing w:after="50" w:line="420" w:lineRule="exact"/>
        <w:ind w:firstLineChars="203" w:firstLine="487"/>
        <w:rPr>
          <w:rFonts w:ascii="仿宋" w:eastAsia="仿宋" w:hAnsi="仿宋"/>
          <w:sz w:val="24"/>
          <w:szCs w:val="28"/>
        </w:rPr>
      </w:pPr>
      <w:r>
        <w:rPr>
          <w:rFonts w:ascii="仿宋" w:eastAsia="仿宋" w:hAnsi="仿宋" w:hint="eastAsia"/>
          <w:sz w:val="24"/>
          <w:szCs w:val="28"/>
        </w:rPr>
        <w:t>（</w:t>
      </w:r>
      <w:r>
        <w:rPr>
          <w:rFonts w:ascii="仿宋" w:eastAsia="仿宋" w:hAnsi="仿宋" w:hint="eastAsia"/>
          <w:sz w:val="24"/>
          <w:szCs w:val="28"/>
        </w:rPr>
        <w:t>2</w:t>
      </w:r>
      <w:r>
        <w:rPr>
          <w:rFonts w:ascii="仿宋" w:eastAsia="仿宋" w:hAnsi="仿宋" w:hint="eastAsia"/>
          <w:sz w:val="24"/>
          <w:szCs w:val="28"/>
        </w:rPr>
        <w:t>）开标地点：政府采购云平台</w:t>
      </w:r>
      <w:r>
        <w:rPr>
          <w:rFonts w:ascii="仿宋" w:eastAsia="仿宋" w:hAnsi="仿宋" w:hint="eastAsia"/>
          <w:sz w:val="24"/>
          <w:szCs w:val="28"/>
        </w:rPr>
        <w:t>(https://www.zcygov.cn)</w:t>
      </w:r>
      <w:r>
        <w:rPr>
          <w:rFonts w:ascii="仿宋" w:eastAsia="仿宋" w:hAnsi="仿宋" w:hint="eastAsia"/>
          <w:sz w:val="24"/>
          <w:szCs w:val="28"/>
        </w:rPr>
        <w:t>。</w:t>
      </w:r>
    </w:p>
    <w:p w:rsidR="00B859A2" w:rsidRDefault="00572001">
      <w:pPr>
        <w:spacing w:after="50" w:line="420" w:lineRule="exact"/>
        <w:ind w:firstLineChars="203" w:firstLine="487"/>
        <w:rPr>
          <w:rFonts w:ascii="仿宋" w:eastAsia="仿宋" w:hAnsi="仿宋"/>
          <w:sz w:val="24"/>
          <w:szCs w:val="28"/>
        </w:rPr>
      </w:pPr>
      <w:r>
        <w:rPr>
          <w:rFonts w:ascii="仿宋" w:eastAsia="仿宋" w:hAnsi="仿宋" w:hint="eastAsia"/>
          <w:sz w:val="24"/>
          <w:szCs w:val="28"/>
        </w:rPr>
        <w:t>（</w:t>
      </w:r>
      <w:r>
        <w:rPr>
          <w:rFonts w:ascii="仿宋" w:eastAsia="仿宋" w:hAnsi="仿宋" w:hint="eastAsia"/>
          <w:sz w:val="24"/>
          <w:szCs w:val="28"/>
        </w:rPr>
        <w:t>3</w:t>
      </w:r>
      <w:r>
        <w:rPr>
          <w:rFonts w:ascii="仿宋" w:eastAsia="仿宋" w:hAnsi="仿宋" w:hint="eastAsia"/>
          <w:sz w:val="24"/>
          <w:szCs w:val="28"/>
        </w:rPr>
        <w:t>）本项目只接受投标人加密并递交至“政府采购云平台”的投标文件。</w:t>
      </w:r>
    </w:p>
    <w:p w:rsidR="00B859A2" w:rsidRDefault="00572001">
      <w:pPr>
        <w:pStyle w:val="af3"/>
        <w:spacing w:line="420" w:lineRule="exact"/>
        <w:ind w:firstLine="482"/>
        <w:rPr>
          <w:rFonts w:ascii="仿宋" w:eastAsia="仿宋" w:hAnsi="仿宋"/>
          <w:b/>
          <w:sz w:val="24"/>
        </w:rPr>
      </w:pPr>
      <w:bookmarkStart w:id="8" w:name="PO_默认文件内容_13"/>
      <w:r>
        <w:rPr>
          <w:rFonts w:ascii="仿宋" w:eastAsia="仿宋" w:hAnsi="仿宋" w:hint="eastAsia"/>
          <w:b/>
          <w:sz w:val="24"/>
        </w:rPr>
        <w:t>十、本投标邀请在四川政府采购网上以公告形式发布。</w:t>
      </w:r>
      <w:bookmarkEnd w:id="8"/>
    </w:p>
    <w:p w:rsidR="00B859A2" w:rsidRDefault="00572001">
      <w:pPr>
        <w:pStyle w:val="af3"/>
        <w:spacing w:line="420" w:lineRule="exact"/>
        <w:ind w:firstLine="482"/>
        <w:rPr>
          <w:rFonts w:ascii="仿宋" w:eastAsia="仿宋" w:hAnsi="仿宋"/>
          <w:b/>
          <w:sz w:val="24"/>
        </w:rPr>
      </w:pPr>
      <w:r>
        <w:rPr>
          <w:rFonts w:ascii="仿宋" w:eastAsia="仿宋" w:hAnsi="仿宋" w:hint="eastAsia"/>
          <w:b/>
          <w:sz w:val="24"/>
        </w:rPr>
        <w:t>十一、供应商信用融资：</w:t>
      </w:r>
    </w:p>
    <w:p w:rsidR="00B859A2" w:rsidRDefault="00572001">
      <w:pPr>
        <w:pStyle w:val="af3"/>
        <w:spacing w:line="420" w:lineRule="exact"/>
        <w:ind w:firstLine="480"/>
        <w:rPr>
          <w:rFonts w:ascii="仿宋" w:eastAsia="仿宋" w:hAnsi="仿宋"/>
          <w:sz w:val="24"/>
        </w:rPr>
      </w:pPr>
      <w:r>
        <w:rPr>
          <w:rFonts w:ascii="仿宋" w:eastAsia="仿宋" w:hAnsi="仿宋" w:hint="eastAsia"/>
          <w:sz w:val="24"/>
        </w:rPr>
        <w:t>1</w:t>
      </w:r>
      <w:r>
        <w:rPr>
          <w:rFonts w:ascii="仿宋" w:eastAsia="仿宋" w:hAnsi="仿宋" w:hint="eastAsia"/>
          <w:sz w:val="24"/>
        </w:rPr>
        <w:t>、根据《四川省财政厅关于推进四川省政府采购供应商信用融资工作的通知》（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Pr>
          <w:rFonts w:ascii="仿宋" w:eastAsia="仿宋" w:hAnsi="仿宋" w:hint="eastAsia"/>
          <w:sz w:val="24"/>
        </w:rPr>
        <w:t>2018</w:t>
      </w:r>
      <w:r>
        <w:rPr>
          <w:rFonts w:ascii="仿宋" w:eastAsia="仿宋" w:hAnsi="仿宋" w:hint="eastAsia"/>
          <w:sz w:val="24"/>
        </w:rPr>
        <w:t>〕</w:t>
      </w:r>
      <w:r>
        <w:rPr>
          <w:rFonts w:ascii="仿宋" w:eastAsia="仿宋" w:hAnsi="仿宋" w:hint="eastAsia"/>
          <w:sz w:val="24"/>
        </w:rPr>
        <w:t>123</w:t>
      </w:r>
      <w:r>
        <w:rPr>
          <w:rFonts w:ascii="仿宋" w:eastAsia="仿宋" w:hAnsi="仿宋" w:hint="eastAsia"/>
          <w:sz w:val="24"/>
        </w:rPr>
        <w:t>号”）。</w:t>
      </w:r>
    </w:p>
    <w:p w:rsidR="00B859A2" w:rsidRDefault="00572001">
      <w:pPr>
        <w:pStyle w:val="af3"/>
        <w:spacing w:line="420" w:lineRule="exact"/>
        <w:ind w:firstLine="480"/>
        <w:rPr>
          <w:rFonts w:ascii="仿宋" w:eastAsia="仿宋" w:hAnsi="仿宋"/>
          <w:sz w:val="24"/>
        </w:rPr>
      </w:pPr>
      <w:r>
        <w:rPr>
          <w:rFonts w:ascii="仿宋" w:eastAsia="仿宋" w:hAnsi="仿宋" w:hint="eastAsia"/>
          <w:sz w:val="24"/>
        </w:rPr>
        <w:t>2</w:t>
      </w:r>
      <w:r>
        <w:rPr>
          <w:rFonts w:ascii="仿宋" w:eastAsia="仿宋" w:hAnsi="仿宋" w:hint="eastAsia"/>
          <w:sz w:val="24"/>
        </w:rPr>
        <w:t>、为有效缓解中小企业融资难、融资贵问题，成</w:t>
      </w:r>
      <w:r>
        <w:rPr>
          <w:rFonts w:ascii="仿宋" w:eastAsia="仿宋" w:hAnsi="仿宋" w:hint="eastAsia"/>
          <w:sz w:val="24"/>
        </w:rPr>
        <w:lastRenderedPageBreak/>
        <w:t>都市财政局、中国人民银行成都分行营业管</w:t>
      </w:r>
      <w:r>
        <w:rPr>
          <w:rFonts w:ascii="仿宋" w:eastAsia="仿宋" w:hAnsi="仿宋" w:hint="eastAsia"/>
          <w:sz w:val="24"/>
        </w:rPr>
        <w:t>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w:t>
      </w:r>
      <w:r>
        <w:rPr>
          <w:rFonts w:ascii="仿宋" w:eastAsia="仿宋" w:hAnsi="仿宋" w:hint="eastAsia"/>
          <w:sz w:val="24"/>
        </w:rPr>
        <w:t>2019</w:t>
      </w:r>
      <w:r>
        <w:rPr>
          <w:rFonts w:ascii="仿宋" w:eastAsia="仿宋" w:hAnsi="仿宋" w:hint="eastAsia"/>
          <w:sz w:val="24"/>
        </w:rPr>
        <w:t>〕</w:t>
      </w:r>
      <w:r>
        <w:rPr>
          <w:rFonts w:ascii="仿宋" w:eastAsia="仿宋" w:hAnsi="仿宋" w:hint="eastAsia"/>
          <w:sz w:val="24"/>
        </w:rPr>
        <w:t>17</w:t>
      </w:r>
      <w:r>
        <w:rPr>
          <w:rFonts w:ascii="仿宋" w:eastAsia="仿宋" w:hAnsi="仿宋" w:hint="eastAsia"/>
          <w:sz w:val="24"/>
        </w:rPr>
        <w:t>号”、“成财采发〔</w:t>
      </w:r>
      <w:r>
        <w:rPr>
          <w:rFonts w:ascii="仿宋" w:eastAsia="仿宋" w:hAnsi="仿宋" w:hint="eastAsia"/>
          <w:sz w:val="24"/>
        </w:rPr>
        <w:t>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B859A2" w:rsidRDefault="00572001">
      <w:pPr>
        <w:pStyle w:val="af3"/>
        <w:spacing w:line="420" w:lineRule="exact"/>
        <w:ind w:firstLine="482"/>
        <w:rPr>
          <w:rFonts w:ascii="仿宋" w:eastAsia="仿宋" w:hAnsi="仿宋"/>
          <w:b/>
          <w:sz w:val="24"/>
        </w:rPr>
      </w:pPr>
      <w:r>
        <w:rPr>
          <w:rFonts w:ascii="仿宋" w:eastAsia="仿宋" w:hAnsi="仿宋" w:hint="eastAsia"/>
          <w:b/>
          <w:sz w:val="24"/>
        </w:rPr>
        <w:t>十二、联系方式</w:t>
      </w:r>
    </w:p>
    <w:p w:rsidR="00B859A2" w:rsidRDefault="00572001">
      <w:pPr>
        <w:pStyle w:val="af3"/>
        <w:spacing w:line="420" w:lineRule="exact"/>
        <w:ind w:firstLineChars="525" w:firstLine="1260"/>
        <w:rPr>
          <w:rFonts w:ascii="仿宋" w:eastAsia="仿宋" w:hAnsi="仿宋"/>
          <w:bCs/>
          <w:sz w:val="24"/>
        </w:rPr>
      </w:pPr>
      <w:r>
        <w:rPr>
          <w:rFonts w:ascii="仿宋" w:eastAsia="仿宋" w:hAnsi="仿宋" w:hint="eastAsia"/>
          <w:bCs/>
          <w:sz w:val="24"/>
        </w:rPr>
        <w:t>采</w:t>
      </w:r>
      <w:r>
        <w:rPr>
          <w:rFonts w:ascii="仿宋" w:eastAsia="仿宋" w:hAnsi="仿宋" w:hint="eastAsia"/>
          <w:bCs/>
          <w:sz w:val="24"/>
        </w:rPr>
        <w:t xml:space="preserve"> </w:t>
      </w:r>
      <w:r>
        <w:rPr>
          <w:rFonts w:ascii="仿宋" w:eastAsia="仿宋" w:hAnsi="仿宋" w:hint="eastAsia"/>
          <w:bCs/>
          <w:sz w:val="24"/>
        </w:rPr>
        <w:t>购</w:t>
      </w:r>
      <w:r>
        <w:rPr>
          <w:rFonts w:ascii="仿宋" w:eastAsia="仿宋" w:hAnsi="仿宋" w:hint="eastAsia"/>
          <w:bCs/>
          <w:sz w:val="24"/>
        </w:rPr>
        <w:t xml:space="preserve"> </w:t>
      </w:r>
      <w:r>
        <w:rPr>
          <w:rFonts w:ascii="仿宋" w:eastAsia="仿宋" w:hAnsi="仿宋" w:hint="eastAsia"/>
          <w:bCs/>
          <w:sz w:val="24"/>
        </w:rPr>
        <w:t>人：金堂县第一人民医院</w:t>
      </w:r>
    </w:p>
    <w:p w:rsidR="00B859A2" w:rsidRDefault="00572001">
      <w:pPr>
        <w:pStyle w:val="af3"/>
        <w:spacing w:line="420" w:lineRule="exact"/>
        <w:ind w:firstLineChars="525" w:firstLine="1260"/>
        <w:rPr>
          <w:rFonts w:ascii="仿宋" w:eastAsia="仿宋" w:hAnsi="仿宋"/>
          <w:bCs/>
          <w:sz w:val="24"/>
        </w:rPr>
      </w:pPr>
      <w:r>
        <w:rPr>
          <w:rFonts w:ascii="仿宋" w:eastAsia="仿宋" w:hAnsi="仿宋" w:hint="eastAsia"/>
          <w:bCs/>
          <w:sz w:val="24"/>
        </w:rPr>
        <w:t>地</w:t>
      </w:r>
      <w:r>
        <w:rPr>
          <w:rFonts w:ascii="仿宋" w:eastAsia="仿宋" w:hAnsi="仿宋" w:hint="eastAsia"/>
          <w:bCs/>
          <w:sz w:val="24"/>
        </w:rPr>
        <w:t xml:space="preserve">    </w:t>
      </w:r>
      <w:r>
        <w:rPr>
          <w:rFonts w:ascii="仿宋" w:eastAsia="仿宋" w:hAnsi="仿宋" w:hint="eastAsia"/>
          <w:bCs/>
          <w:sz w:val="24"/>
        </w:rPr>
        <w:t>址：成都市金堂县广金路</w:t>
      </w:r>
      <w:r>
        <w:rPr>
          <w:rFonts w:ascii="仿宋" w:eastAsia="仿宋" w:hAnsi="仿宋" w:hint="eastAsia"/>
          <w:bCs/>
          <w:sz w:val="24"/>
        </w:rPr>
        <w:t>886</w:t>
      </w:r>
      <w:r>
        <w:rPr>
          <w:rFonts w:ascii="仿宋" w:eastAsia="仿宋" w:hAnsi="仿宋" w:hint="eastAsia"/>
          <w:bCs/>
          <w:sz w:val="24"/>
        </w:rPr>
        <w:t>号</w:t>
      </w:r>
    </w:p>
    <w:p w:rsidR="00B859A2" w:rsidRDefault="00572001">
      <w:pPr>
        <w:pStyle w:val="af3"/>
        <w:spacing w:line="420" w:lineRule="exact"/>
        <w:ind w:firstLineChars="525" w:firstLine="1260"/>
        <w:rPr>
          <w:rFonts w:ascii="仿宋" w:eastAsia="仿宋" w:hAnsi="仿宋"/>
          <w:bCs/>
          <w:sz w:val="24"/>
        </w:rPr>
      </w:pPr>
      <w:r>
        <w:rPr>
          <w:rFonts w:ascii="仿宋" w:eastAsia="仿宋" w:hAnsi="仿宋" w:hint="eastAsia"/>
          <w:bCs/>
          <w:sz w:val="24"/>
        </w:rPr>
        <w:t>联</w:t>
      </w:r>
      <w:r>
        <w:rPr>
          <w:rFonts w:ascii="仿宋" w:eastAsia="仿宋" w:hAnsi="仿宋" w:hint="eastAsia"/>
          <w:bCs/>
          <w:sz w:val="24"/>
        </w:rPr>
        <w:t xml:space="preserve"> </w:t>
      </w:r>
      <w:r>
        <w:rPr>
          <w:rFonts w:ascii="仿宋" w:eastAsia="仿宋" w:hAnsi="仿宋" w:hint="eastAsia"/>
          <w:bCs/>
          <w:sz w:val="24"/>
        </w:rPr>
        <w:t>系</w:t>
      </w:r>
      <w:r>
        <w:rPr>
          <w:rFonts w:ascii="仿宋" w:eastAsia="仿宋" w:hAnsi="仿宋" w:hint="eastAsia"/>
          <w:bCs/>
          <w:sz w:val="24"/>
        </w:rPr>
        <w:t xml:space="preserve"> </w:t>
      </w:r>
      <w:r>
        <w:rPr>
          <w:rFonts w:ascii="仿宋" w:eastAsia="仿宋" w:hAnsi="仿宋" w:hint="eastAsia"/>
          <w:bCs/>
          <w:sz w:val="24"/>
        </w:rPr>
        <w:t>人：伍老师</w:t>
      </w:r>
    </w:p>
    <w:p w:rsidR="00B859A2" w:rsidRDefault="00572001">
      <w:pPr>
        <w:pStyle w:val="af3"/>
        <w:spacing w:line="420" w:lineRule="exact"/>
        <w:ind w:firstLineChars="525" w:firstLine="1260"/>
        <w:rPr>
          <w:rFonts w:ascii="仿宋" w:eastAsia="仿宋" w:hAnsi="仿宋"/>
          <w:bCs/>
          <w:sz w:val="24"/>
        </w:rPr>
      </w:pPr>
      <w:r>
        <w:rPr>
          <w:rFonts w:ascii="仿宋" w:eastAsia="仿宋" w:hAnsi="仿宋" w:hint="eastAsia"/>
          <w:bCs/>
          <w:sz w:val="24"/>
        </w:rPr>
        <w:t>联系电话：</w:t>
      </w:r>
      <w:r>
        <w:rPr>
          <w:rFonts w:ascii="仿宋" w:eastAsia="仿宋" w:hAnsi="仿宋" w:hint="eastAsia"/>
          <w:bCs/>
          <w:sz w:val="24"/>
        </w:rPr>
        <w:t>13498479576</w:t>
      </w:r>
    </w:p>
    <w:p w:rsidR="00B859A2" w:rsidRDefault="00572001">
      <w:pPr>
        <w:pStyle w:val="af3"/>
        <w:spacing w:line="420" w:lineRule="exact"/>
        <w:ind w:firstLineChars="525" w:firstLine="1260"/>
        <w:rPr>
          <w:rFonts w:ascii="仿宋" w:eastAsia="仿宋" w:hAnsi="仿宋"/>
          <w:bCs/>
          <w:sz w:val="24"/>
        </w:rPr>
      </w:pPr>
      <w:r>
        <w:rPr>
          <w:rFonts w:ascii="仿宋" w:eastAsia="仿宋" w:hAnsi="仿宋" w:hint="eastAsia"/>
          <w:bCs/>
          <w:sz w:val="24"/>
        </w:rPr>
        <w:t>采购代理机构：四川国际招标有限责任公司</w:t>
      </w:r>
    </w:p>
    <w:p w:rsidR="00B859A2" w:rsidRDefault="00572001">
      <w:pPr>
        <w:pStyle w:val="af3"/>
        <w:spacing w:line="420" w:lineRule="exact"/>
        <w:ind w:firstLineChars="525" w:firstLine="1260"/>
        <w:rPr>
          <w:rFonts w:ascii="仿宋" w:eastAsia="仿宋" w:hAnsi="仿宋"/>
          <w:bCs/>
          <w:sz w:val="24"/>
        </w:rPr>
      </w:pPr>
      <w:r>
        <w:rPr>
          <w:rFonts w:ascii="仿宋" w:eastAsia="仿宋" w:hAnsi="仿宋" w:hint="eastAsia"/>
          <w:bCs/>
          <w:sz w:val="24"/>
        </w:rPr>
        <w:t>地</w:t>
      </w:r>
      <w:r>
        <w:rPr>
          <w:rFonts w:ascii="仿宋" w:eastAsia="仿宋" w:hAnsi="仿宋" w:hint="eastAsia"/>
          <w:bCs/>
          <w:sz w:val="24"/>
        </w:rPr>
        <w:t xml:space="preserve">    </w:t>
      </w:r>
      <w:r>
        <w:rPr>
          <w:rFonts w:ascii="仿宋" w:eastAsia="仿宋" w:hAnsi="仿宋" w:hint="eastAsia"/>
          <w:bCs/>
          <w:sz w:val="24"/>
        </w:rPr>
        <w:t>址：中国（四川）自由贸易试验区成都市高新区天府四街</w:t>
      </w:r>
      <w:r>
        <w:rPr>
          <w:rFonts w:ascii="仿宋" w:eastAsia="仿宋" w:hAnsi="仿宋" w:hint="eastAsia"/>
          <w:bCs/>
          <w:sz w:val="24"/>
        </w:rPr>
        <w:t>66</w:t>
      </w:r>
      <w:r>
        <w:rPr>
          <w:rFonts w:ascii="仿宋" w:eastAsia="仿宋" w:hAnsi="仿宋" w:hint="eastAsia"/>
          <w:bCs/>
          <w:sz w:val="24"/>
        </w:rPr>
        <w:t>号</w:t>
      </w:r>
      <w:r>
        <w:rPr>
          <w:rFonts w:ascii="仿宋" w:eastAsia="仿宋" w:hAnsi="仿宋" w:hint="eastAsia"/>
          <w:bCs/>
          <w:sz w:val="24"/>
        </w:rPr>
        <w:t>2</w:t>
      </w:r>
      <w:r>
        <w:rPr>
          <w:rFonts w:ascii="仿宋" w:eastAsia="仿宋" w:hAnsi="仿宋" w:hint="eastAsia"/>
          <w:bCs/>
          <w:sz w:val="24"/>
        </w:rPr>
        <w:t>栋</w:t>
      </w:r>
      <w:r>
        <w:rPr>
          <w:rFonts w:ascii="仿宋" w:eastAsia="仿宋" w:hAnsi="仿宋" w:hint="eastAsia"/>
          <w:bCs/>
          <w:sz w:val="24"/>
        </w:rPr>
        <w:t>22</w:t>
      </w:r>
      <w:r>
        <w:rPr>
          <w:rFonts w:ascii="仿宋" w:eastAsia="仿宋" w:hAnsi="仿宋" w:hint="eastAsia"/>
          <w:bCs/>
          <w:sz w:val="24"/>
        </w:rPr>
        <w:t>层</w:t>
      </w:r>
      <w:r>
        <w:rPr>
          <w:rFonts w:ascii="仿宋" w:eastAsia="仿宋" w:hAnsi="仿宋" w:hint="eastAsia"/>
          <w:bCs/>
          <w:sz w:val="24"/>
        </w:rPr>
        <w:t>1</w:t>
      </w:r>
      <w:r>
        <w:rPr>
          <w:rFonts w:ascii="仿宋" w:eastAsia="仿宋" w:hAnsi="仿宋" w:hint="eastAsia"/>
          <w:bCs/>
          <w:sz w:val="24"/>
        </w:rPr>
        <w:t>号</w:t>
      </w:r>
    </w:p>
    <w:p w:rsidR="00B859A2" w:rsidRDefault="00572001">
      <w:pPr>
        <w:pStyle w:val="af3"/>
        <w:spacing w:line="420" w:lineRule="exact"/>
        <w:ind w:firstLineChars="525" w:firstLine="1260"/>
        <w:rPr>
          <w:rFonts w:ascii="仿宋" w:eastAsia="仿宋" w:hAnsi="仿宋"/>
          <w:bCs/>
          <w:sz w:val="24"/>
        </w:rPr>
      </w:pPr>
      <w:proofErr w:type="gramStart"/>
      <w:r>
        <w:rPr>
          <w:rFonts w:ascii="仿宋" w:eastAsia="仿宋" w:hAnsi="仿宋" w:hint="eastAsia"/>
          <w:bCs/>
          <w:sz w:val="24"/>
        </w:rPr>
        <w:t>邮</w:t>
      </w:r>
      <w:proofErr w:type="gramEnd"/>
      <w:r>
        <w:rPr>
          <w:rFonts w:ascii="仿宋" w:eastAsia="仿宋" w:hAnsi="仿宋" w:hint="eastAsia"/>
          <w:bCs/>
          <w:sz w:val="24"/>
        </w:rPr>
        <w:t xml:space="preserve">    </w:t>
      </w:r>
      <w:r>
        <w:rPr>
          <w:rFonts w:ascii="仿宋" w:eastAsia="仿宋" w:hAnsi="仿宋" w:hint="eastAsia"/>
          <w:bCs/>
          <w:sz w:val="24"/>
        </w:rPr>
        <w:t>编：</w:t>
      </w:r>
      <w:r>
        <w:rPr>
          <w:rFonts w:ascii="仿宋" w:eastAsia="仿宋" w:hAnsi="仿宋" w:hint="eastAsia"/>
          <w:bCs/>
          <w:sz w:val="24"/>
        </w:rPr>
        <w:t>610000</w:t>
      </w:r>
    </w:p>
    <w:p w:rsidR="00B859A2" w:rsidRDefault="00572001">
      <w:pPr>
        <w:pStyle w:val="af3"/>
        <w:spacing w:line="420" w:lineRule="exact"/>
        <w:ind w:firstLineChars="525" w:firstLine="1260"/>
        <w:rPr>
          <w:rFonts w:ascii="仿宋" w:eastAsia="仿宋" w:hAnsi="仿宋"/>
          <w:bCs/>
          <w:sz w:val="24"/>
        </w:rPr>
      </w:pPr>
      <w:r>
        <w:rPr>
          <w:rFonts w:ascii="仿宋" w:eastAsia="仿宋" w:hAnsi="仿宋" w:hint="eastAsia"/>
          <w:bCs/>
          <w:sz w:val="24"/>
        </w:rPr>
        <w:t>联</w:t>
      </w:r>
      <w:r>
        <w:rPr>
          <w:rFonts w:ascii="仿宋" w:eastAsia="仿宋" w:hAnsi="仿宋" w:hint="eastAsia"/>
          <w:bCs/>
          <w:sz w:val="24"/>
        </w:rPr>
        <w:t xml:space="preserve"> </w:t>
      </w:r>
      <w:r>
        <w:rPr>
          <w:rFonts w:ascii="仿宋" w:eastAsia="仿宋" w:hAnsi="仿宋" w:hint="eastAsia"/>
          <w:bCs/>
          <w:sz w:val="24"/>
        </w:rPr>
        <w:t>系</w:t>
      </w:r>
      <w:r>
        <w:rPr>
          <w:rFonts w:ascii="仿宋" w:eastAsia="仿宋" w:hAnsi="仿宋" w:hint="eastAsia"/>
          <w:bCs/>
          <w:sz w:val="24"/>
        </w:rPr>
        <w:t xml:space="preserve"> </w:t>
      </w:r>
      <w:r>
        <w:rPr>
          <w:rFonts w:ascii="仿宋" w:eastAsia="仿宋" w:hAnsi="仿宋" w:hint="eastAsia"/>
          <w:bCs/>
          <w:sz w:val="24"/>
        </w:rPr>
        <w:t>人：张女士</w:t>
      </w:r>
    </w:p>
    <w:p w:rsidR="00B859A2" w:rsidRDefault="00572001">
      <w:pPr>
        <w:pStyle w:val="af3"/>
        <w:spacing w:line="420" w:lineRule="exact"/>
        <w:ind w:firstLineChars="525" w:firstLine="1260"/>
        <w:rPr>
          <w:rFonts w:ascii="仿宋" w:eastAsia="仿宋" w:hAnsi="仿宋"/>
          <w:bCs/>
          <w:sz w:val="24"/>
        </w:rPr>
      </w:pPr>
      <w:r>
        <w:rPr>
          <w:rFonts w:ascii="仿宋" w:eastAsia="仿宋" w:hAnsi="仿宋" w:hint="eastAsia"/>
          <w:bCs/>
          <w:sz w:val="24"/>
        </w:rPr>
        <w:t>联系电话：</w:t>
      </w:r>
      <w:r>
        <w:rPr>
          <w:rFonts w:ascii="仿宋" w:eastAsia="仿宋" w:hAnsi="仿宋" w:hint="eastAsia"/>
          <w:bCs/>
          <w:sz w:val="24"/>
        </w:rPr>
        <w:t>13281460462</w:t>
      </w:r>
    </w:p>
    <w:p w:rsidR="00B859A2" w:rsidRDefault="00572001">
      <w:pPr>
        <w:pStyle w:val="af3"/>
        <w:spacing w:line="420" w:lineRule="exact"/>
        <w:ind w:firstLineChars="525" w:firstLine="1260"/>
        <w:rPr>
          <w:rFonts w:ascii="仿宋" w:eastAsia="仿宋" w:hAnsi="仿宋"/>
        </w:rPr>
      </w:pPr>
      <w:r>
        <w:rPr>
          <w:rFonts w:ascii="仿宋" w:eastAsia="仿宋" w:hAnsi="仿宋" w:hint="eastAsia"/>
          <w:bCs/>
          <w:sz w:val="24"/>
        </w:rPr>
        <w:lastRenderedPageBreak/>
        <w:t>传</w:t>
      </w:r>
      <w:r>
        <w:rPr>
          <w:rFonts w:ascii="仿宋" w:eastAsia="仿宋" w:hAnsi="仿宋" w:hint="eastAsia"/>
          <w:bCs/>
          <w:sz w:val="24"/>
        </w:rPr>
        <w:t xml:space="preserve">    </w:t>
      </w:r>
      <w:r>
        <w:rPr>
          <w:rFonts w:ascii="仿宋" w:eastAsia="仿宋" w:hAnsi="仿宋" w:hint="eastAsia"/>
          <w:bCs/>
          <w:sz w:val="24"/>
        </w:rPr>
        <w:t>真：</w:t>
      </w:r>
      <w:r>
        <w:rPr>
          <w:rFonts w:ascii="仿宋" w:eastAsia="仿宋" w:hAnsi="仿宋" w:hint="eastAsia"/>
          <w:bCs/>
          <w:sz w:val="24"/>
        </w:rPr>
        <w:t>028-87793161</w:t>
      </w:r>
      <w:r>
        <w:rPr>
          <w:rFonts w:ascii="仿宋" w:eastAsia="仿宋" w:hAnsi="仿宋" w:hint="eastAsia"/>
          <w:bCs/>
          <w:sz w:val="24"/>
        </w:rPr>
        <w:tab/>
      </w:r>
      <w:r>
        <w:rPr>
          <w:rFonts w:ascii="仿宋" w:eastAsia="仿宋" w:hAnsi="仿宋"/>
        </w:rPr>
        <w:tab/>
      </w:r>
    </w:p>
    <w:p w:rsidR="00B859A2" w:rsidRDefault="00B859A2">
      <w:pPr>
        <w:pStyle w:val="ac"/>
        <w:spacing w:after="50" w:afterAutospacing="0" w:line="420" w:lineRule="exact"/>
        <w:rPr>
          <w:rFonts w:ascii="仿宋" w:eastAsia="仿宋" w:hAnsi="仿宋"/>
          <w:sz w:val="36"/>
          <w:szCs w:val="36"/>
        </w:rPr>
        <w:sectPr w:rsidR="00B859A2">
          <w:pgSz w:w="11907" w:h="16840"/>
          <w:pgMar w:top="1440" w:right="1474" w:bottom="1440" w:left="1474" w:header="851" w:footer="992" w:gutter="0"/>
          <w:cols w:space="720"/>
          <w:docGrid w:linePitch="312"/>
        </w:sectPr>
      </w:pPr>
      <w:bookmarkStart w:id="9" w:name="_Toc12497"/>
      <w:bookmarkStart w:id="10" w:name="_Toc213397009"/>
      <w:bookmarkStart w:id="11" w:name="_Toc213396759"/>
      <w:bookmarkStart w:id="12" w:name="_Toc217446031"/>
      <w:bookmarkStart w:id="13" w:name="_Toc213396945"/>
      <w:bookmarkStart w:id="14" w:name="_Toc213496267"/>
    </w:p>
    <w:p w:rsidR="00B859A2" w:rsidRDefault="00572001">
      <w:pPr>
        <w:pStyle w:val="1"/>
        <w:jc w:val="center"/>
        <w:rPr>
          <w:rFonts w:ascii="仿宋" w:eastAsia="仿宋" w:hAnsi="仿宋"/>
          <w:sz w:val="36"/>
          <w:szCs w:val="36"/>
        </w:rPr>
      </w:pPr>
      <w:bookmarkStart w:id="15" w:name="_Toc90029779"/>
      <w:r>
        <w:rPr>
          <w:rFonts w:ascii="仿宋" w:eastAsia="仿宋" w:hAnsi="仿宋" w:hint="eastAsia"/>
          <w:sz w:val="36"/>
          <w:szCs w:val="36"/>
        </w:rPr>
        <w:lastRenderedPageBreak/>
        <w:t>第二章</w:t>
      </w:r>
      <w:r>
        <w:rPr>
          <w:rFonts w:ascii="仿宋" w:eastAsia="仿宋" w:hAnsi="仿宋" w:hint="eastAsia"/>
          <w:sz w:val="36"/>
          <w:szCs w:val="36"/>
        </w:rPr>
        <w:t xml:space="preserve">  </w:t>
      </w:r>
      <w:r>
        <w:rPr>
          <w:rFonts w:ascii="仿宋" w:eastAsia="仿宋" w:hAnsi="仿宋" w:hint="eastAsia"/>
          <w:sz w:val="36"/>
          <w:szCs w:val="36"/>
        </w:rPr>
        <w:t>投标人须知</w:t>
      </w:r>
      <w:bookmarkEnd w:id="9"/>
      <w:bookmarkEnd w:id="15"/>
    </w:p>
    <w:p w:rsidR="00B859A2" w:rsidRDefault="00572001">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B859A2">
        <w:trPr>
          <w:trHeight w:val="23"/>
          <w:tblHeader/>
          <w:jc w:val="center"/>
        </w:trPr>
        <w:tc>
          <w:tcPr>
            <w:tcW w:w="838" w:type="dxa"/>
            <w:vAlign w:val="center"/>
          </w:tcPr>
          <w:bookmarkEnd w:id="10"/>
          <w:bookmarkEnd w:id="11"/>
          <w:bookmarkEnd w:id="12"/>
          <w:bookmarkEnd w:id="13"/>
          <w:bookmarkEnd w:id="14"/>
          <w:p w:rsidR="00B859A2" w:rsidRDefault="00572001">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B859A2" w:rsidRDefault="00572001">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B859A2" w:rsidRDefault="00572001">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B859A2">
        <w:trPr>
          <w:trHeight w:val="23"/>
          <w:jc w:val="center"/>
        </w:trPr>
        <w:tc>
          <w:tcPr>
            <w:tcW w:w="838" w:type="dxa"/>
            <w:vMerge w:val="restart"/>
            <w:vAlign w:val="center"/>
          </w:tcPr>
          <w:p w:rsidR="00B859A2" w:rsidRDefault="00572001">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B859A2" w:rsidRDefault="00572001">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B859A2" w:rsidRDefault="00572001">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B859A2" w:rsidRDefault="00572001">
            <w:pPr>
              <w:widowControl/>
              <w:rPr>
                <w:rFonts w:ascii="仿宋" w:eastAsia="仿宋" w:hAnsi="仿宋"/>
                <w:kern w:val="0"/>
                <w:szCs w:val="21"/>
              </w:rPr>
            </w:pPr>
            <w:r>
              <w:rPr>
                <w:rFonts w:ascii="仿宋" w:eastAsia="仿宋" w:hAnsi="仿宋" w:hint="eastAsia"/>
                <w:kern w:val="0"/>
                <w:szCs w:val="21"/>
              </w:rPr>
              <w:t>01</w:t>
            </w:r>
            <w:r>
              <w:rPr>
                <w:rFonts w:ascii="仿宋" w:eastAsia="仿宋" w:hAnsi="仿宋" w:hint="eastAsia"/>
                <w:kern w:val="0"/>
                <w:szCs w:val="21"/>
              </w:rPr>
              <w:t>包采购预算：</w:t>
            </w:r>
            <w:r>
              <w:rPr>
                <w:rFonts w:ascii="仿宋" w:eastAsia="仿宋" w:hAnsi="仿宋" w:hint="eastAsia"/>
                <w:kern w:val="0"/>
                <w:szCs w:val="21"/>
              </w:rPr>
              <w:t>150</w:t>
            </w:r>
            <w:r>
              <w:rPr>
                <w:rFonts w:ascii="仿宋" w:eastAsia="仿宋" w:hAnsi="仿宋" w:hint="eastAsia"/>
                <w:kern w:val="0"/>
                <w:szCs w:val="21"/>
              </w:rPr>
              <w:t>万元；</w:t>
            </w:r>
          </w:p>
          <w:p w:rsidR="00B859A2" w:rsidRDefault="00572001">
            <w:pPr>
              <w:widowControl/>
              <w:rPr>
                <w:rFonts w:ascii="仿宋" w:eastAsia="仿宋" w:hAnsi="仿宋"/>
                <w:kern w:val="0"/>
                <w:szCs w:val="21"/>
              </w:rPr>
            </w:pPr>
            <w:r>
              <w:rPr>
                <w:rFonts w:ascii="仿宋" w:eastAsia="仿宋" w:hAnsi="仿宋" w:hint="eastAsia"/>
                <w:kern w:val="0"/>
                <w:szCs w:val="21"/>
              </w:rPr>
              <w:t>02</w:t>
            </w:r>
            <w:r>
              <w:rPr>
                <w:rFonts w:ascii="仿宋" w:eastAsia="仿宋" w:hAnsi="仿宋" w:hint="eastAsia"/>
                <w:kern w:val="0"/>
                <w:szCs w:val="21"/>
              </w:rPr>
              <w:t>包采购预算：</w:t>
            </w:r>
            <w:r>
              <w:rPr>
                <w:rFonts w:ascii="仿宋" w:eastAsia="仿宋" w:hAnsi="仿宋" w:hint="eastAsia"/>
                <w:kern w:val="0"/>
                <w:szCs w:val="21"/>
              </w:rPr>
              <w:t>24</w:t>
            </w:r>
            <w:r>
              <w:rPr>
                <w:rFonts w:ascii="仿宋" w:eastAsia="仿宋" w:hAnsi="仿宋" w:hint="eastAsia"/>
                <w:kern w:val="0"/>
                <w:szCs w:val="21"/>
              </w:rPr>
              <w:t>万元；；</w:t>
            </w:r>
          </w:p>
          <w:p w:rsidR="00B859A2" w:rsidRDefault="00572001">
            <w:pPr>
              <w:pStyle w:val="af2"/>
              <w:jc w:val="both"/>
              <w:rPr>
                <w:rFonts w:ascii="仿宋" w:eastAsia="仿宋" w:hAnsi="仿宋"/>
                <w:sz w:val="21"/>
                <w:szCs w:val="21"/>
              </w:rPr>
            </w:pPr>
            <w:r>
              <w:rPr>
                <w:rFonts w:ascii="仿宋" w:eastAsia="仿宋" w:hAnsi="仿宋" w:hint="eastAsia"/>
                <w:szCs w:val="21"/>
              </w:rPr>
              <w:t>03</w:t>
            </w:r>
            <w:r>
              <w:rPr>
                <w:rFonts w:ascii="仿宋" w:eastAsia="仿宋" w:hAnsi="仿宋" w:hint="eastAsia"/>
                <w:szCs w:val="21"/>
              </w:rPr>
              <w:t>包采购</w:t>
            </w:r>
            <w:r>
              <w:rPr>
                <w:rFonts w:ascii="仿宋" w:eastAsia="仿宋" w:hAnsi="仿宋" w:hint="eastAsia"/>
                <w:sz w:val="21"/>
                <w:szCs w:val="21"/>
              </w:rPr>
              <w:t>预算：</w:t>
            </w:r>
            <w:r>
              <w:rPr>
                <w:rFonts w:ascii="仿宋" w:eastAsia="仿宋" w:hAnsi="仿宋" w:hint="eastAsia"/>
                <w:sz w:val="21"/>
                <w:szCs w:val="21"/>
              </w:rPr>
              <w:t>70</w:t>
            </w:r>
            <w:r>
              <w:rPr>
                <w:rFonts w:ascii="仿宋" w:eastAsia="仿宋" w:hAnsi="仿宋" w:hint="eastAsia"/>
                <w:sz w:val="21"/>
                <w:szCs w:val="21"/>
              </w:rPr>
              <w:t>万元；；</w:t>
            </w:r>
          </w:p>
          <w:p w:rsidR="00B859A2" w:rsidRDefault="00572001">
            <w:pPr>
              <w:pStyle w:val="af2"/>
              <w:jc w:val="both"/>
              <w:rPr>
                <w:rFonts w:ascii="仿宋" w:eastAsia="仿宋" w:hAnsi="仿宋"/>
                <w:sz w:val="21"/>
                <w:szCs w:val="21"/>
              </w:rPr>
            </w:pPr>
            <w:r>
              <w:rPr>
                <w:rFonts w:ascii="仿宋" w:eastAsia="仿宋" w:hAnsi="仿宋" w:hint="eastAsia"/>
                <w:sz w:val="21"/>
                <w:szCs w:val="21"/>
              </w:rPr>
              <w:t>04</w:t>
            </w:r>
            <w:r>
              <w:rPr>
                <w:rFonts w:ascii="仿宋" w:eastAsia="仿宋" w:hAnsi="仿宋" w:hint="eastAsia"/>
                <w:sz w:val="21"/>
                <w:szCs w:val="21"/>
              </w:rPr>
              <w:t>包采购预算：</w:t>
            </w:r>
            <w:r>
              <w:rPr>
                <w:rFonts w:ascii="仿宋" w:eastAsia="仿宋" w:hAnsi="仿宋" w:hint="eastAsia"/>
                <w:sz w:val="21"/>
                <w:szCs w:val="21"/>
              </w:rPr>
              <w:t>13</w:t>
            </w:r>
            <w:r>
              <w:rPr>
                <w:rFonts w:ascii="仿宋" w:eastAsia="仿宋" w:hAnsi="仿宋" w:hint="eastAsia"/>
                <w:sz w:val="21"/>
                <w:szCs w:val="21"/>
              </w:rPr>
              <w:t>万元；；</w:t>
            </w:r>
          </w:p>
          <w:p w:rsidR="00B859A2" w:rsidRDefault="00572001">
            <w:pPr>
              <w:pStyle w:val="af2"/>
              <w:jc w:val="both"/>
              <w:rPr>
                <w:rFonts w:ascii="仿宋" w:eastAsia="仿宋" w:hAnsi="仿宋"/>
                <w:sz w:val="21"/>
                <w:szCs w:val="21"/>
              </w:rPr>
            </w:pPr>
            <w:r>
              <w:rPr>
                <w:rFonts w:ascii="仿宋" w:eastAsia="仿宋" w:hAnsi="仿宋" w:hint="eastAsia"/>
                <w:sz w:val="21"/>
                <w:szCs w:val="21"/>
              </w:rPr>
              <w:t>05</w:t>
            </w:r>
            <w:r>
              <w:rPr>
                <w:rFonts w:ascii="仿宋" w:eastAsia="仿宋" w:hAnsi="仿宋" w:hint="eastAsia"/>
                <w:sz w:val="21"/>
                <w:szCs w:val="21"/>
              </w:rPr>
              <w:t>包采购预算：</w:t>
            </w:r>
            <w:r>
              <w:rPr>
                <w:rFonts w:ascii="仿宋" w:eastAsia="仿宋" w:hAnsi="仿宋" w:hint="eastAsia"/>
                <w:sz w:val="21"/>
                <w:szCs w:val="21"/>
              </w:rPr>
              <w:t>6</w:t>
            </w:r>
            <w:r>
              <w:rPr>
                <w:rFonts w:ascii="仿宋" w:eastAsia="仿宋" w:hAnsi="仿宋" w:hint="eastAsia"/>
                <w:sz w:val="21"/>
                <w:szCs w:val="21"/>
              </w:rPr>
              <w:t>万元；；</w:t>
            </w:r>
          </w:p>
          <w:p w:rsidR="00B859A2" w:rsidRDefault="00572001">
            <w:pPr>
              <w:pStyle w:val="af2"/>
              <w:jc w:val="both"/>
              <w:rPr>
                <w:rFonts w:ascii="仿宋" w:eastAsia="仿宋" w:hAnsi="仿宋"/>
                <w:sz w:val="21"/>
                <w:szCs w:val="21"/>
              </w:rPr>
            </w:pPr>
            <w:r>
              <w:rPr>
                <w:rFonts w:ascii="仿宋" w:eastAsia="仿宋" w:hAnsi="仿宋" w:hint="eastAsia"/>
                <w:sz w:val="21"/>
                <w:szCs w:val="21"/>
              </w:rPr>
              <w:t>06</w:t>
            </w:r>
            <w:r>
              <w:rPr>
                <w:rFonts w:ascii="仿宋" w:eastAsia="仿宋" w:hAnsi="仿宋" w:hint="eastAsia"/>
                <w:sz w:val="21"/>
                <w:szCs w:val="21"/>
              </w:rPr>
              <w:t>包采购预算：</w:t>
            </w:r>
            <w:r>
              <w:rPr>
                <w:rFonts w:ascii="仿宋" w:eastAsia="仿宋" w:hAnsi="仿宋" w:hint="eastAsia"/>
                <w:sz w:val="21"/>
                <w:szCs w:val="21"/>
              </w:rPr>
              <w:t>18</w:t>
            </w:r>
            <w:r>
              <w:rPr>
                <w:rFonts w:ascii="仿宋" w:eastAsia="仿宋" w:hAnsi="仿宋" w:hint="eastAsia"/>
                <w:sz w:val="21"/>
                <w:szCs w:val="21"/>
              </w:rPr>
              <w:t>万元；；</w:t>
            </w:r>
          </w:p>
          <w:p w:rsidR="00B859A2" w:rsidRDefault="00572001">
            <w:pPr>
              <w:pStyle w:val="af2"/>
              <w:jc w:val="both"/>
              <w:rPr>
                <w:rFonts w:ascii="仿宋" w:eastAsia="仿宋" w:hAnsi="仿宋"/>
                <w:sz w:val="21"/>
                <w:szCs w:val="21"/>
              </w:rPr>
            </w:pPr>
            <w:r>
              <w:rPr>
                <w:rFonts w:ascii="仿宋" w:eastAsia="仿宋" w:hAnsi="仿宋" w:hint="eastAsia"/>
                <w:sz w:val="21"/>
                <w:szCs w:val="21"/>
              </w:rPr>
              <w:t>07</w:t>
            </w:r>
            <w:r>
              <w:rPr>
                <w:rFonts w:ascii="仿宋" w:eastAsia="仿宋" w:hAnsi="仿宋" w:hint="eastAsia"/>
                <w:sz w:val="21"/>
                <w:szCs w:val="21"/>
              </w:rPr>
              <w:t>包采购预算：</w:t>
            </w:r>
            <w:r>
              <w:rPr>
                <w:rFonts w:ascii="仿宋" w:eastAsia="仿宋" w:hAnsi="仿宋" w:hint="eastAsia"/>
                <w:sz w:val="21"/>
                <w:szCs w:val="21"/>
              </w:rPr>
              <w:t>50</w:t>
            </w:r>
            <w:r>
              <w:rPr>
                <w:rFonts w:ascii="仿宋" w:eastAsia="仿宋" w:hAnsi="仿宋" w:hint="eastAsia"/>
                <w:sz w:val="21"/>
                <w:szCs w:val="21"/>
              </w:rPr>
              <w:t>万元；；</w:t>
            </w:r>
          </w:p>
          <w:p w:rsidR="00B859A2" w:rsidRDefault="00572001">
            <w:pPr>
              <w:pStyle w:val="af2"/>
              <w:jc w:val="both"/>
              <w:rPr>
                <w:rFonts w:ascii="仿宋" w:eastAsia="仿宋" w:hAnsi="仿宋"/>
                <w:sz w:val="21"/>
                <w:szCs w:val="21"/>
              </w:rPr>
            </w:pPr>
            <w:r>
              <w:rPr>
                <w:rFonts w:ascii="仿宋" w:eastAsia="仿宋" w:hAnsi="仿宋" w:hint="eastAsia"/>
                <w:sz w:val="21"/>
                <w:szCs w:val="21"/>
              </w:rPr>
              <w:t>08</w:t>
            </w:r>
            <w:r>
              <w:rPr>
                <w:rFonts w:ascii="仿宋" w:eastAsia="仿宋" w:hAnsi="仿宋" w:hint="eastAsia"/>
                <w:sz w:val="21"/>
                <w:szCs w:val="21"/>
              </w:rPr>
              <w:t>包采购预算：</w:t>
            </w:r>
            <w:r>
              <w:rPr>
                <w:rFonts w:ascii="仿宋" w:eastAsia="仿宋" w:hAnsi="仿宋" w:hint="eastAsia"/>
                <w:sz w:val="21"/>
                <w:szCs w:val="21"/>
              </w:rPr>
              <w:t>24</w:t>
            </w:r>
            <w:r>
              <w:rPr>
                <w:rFonts w:ascii="仿宋" w:eastAsia="仿宋" w:hAnsi="仿宋" w:hint="eastAsia"/>
                <w:sz w:val="21"/>
                <w:szCs w:val="21"/>
              </w:rPr>
              <w:t>万元；；</w:t>
            </w:r>
          </w:p>
          <w:p w:rsidR="00B859A2" w:rsidRDefault="00572001">
            <w:pPr>
              <w:pStyle w:val="af2"/>
              <w:jc w:val="both"/>
              <w:rPr>
                <w:rFonts w:ascii="仿宋" w:eastAsia="仿宋" w:hAnsi="仿宋"/>
                <w:sz w:val="21"/>
                <w:szCs w:val="21"/>
              </w:rPr>
            </w:pPr>
            <w:r>
              <w:rPr>
                <w:rFonts w:ascii="仿宋" w:eastAsia="仿宋" w:hAnsi="仿宋" w:hint="eastAsia"/>
                <w:sz w:val="21"/>
                <w:szCs w:val="21"/>
              </w:rPr>
              <w:t>09</w:t>
            </w:r>
            <w:r>
              <w:rPr>
                <w:rFonts w:ascii="仿宋" w:eastAsia="仿宋" w:hAnsi="仿宋" w:hint="eastAsia"/>
                <w:sz w:val="21"/>
                <w:szCs w:val="21"/>
              </w:rPr>
              <w:t>包采购预算：</w:t>
            </w:r>
            <w:r>
              <w:rPr>
                <w:rFonts w:ascii="仿宋" w:eastAsia="仿宋" w:hAnsi="仿宋" w:hint="eastAsia"/>
                <w:sz w:val="21"/>
                <w:szCs w:val="21"/>
              </w:rPr>
              <w:t>45</w:t>
            </w:r>
            <w:r>
              <w:rPr>
                <w:rFonts w:ascii="仿宋" w:eastAsia="仿宋" w:hAnsi="仿宋" w:hint="eastAsia"/>
                <w:sz w:val="21"/>
                <w:szCs w:val="21"/>
              </w:rPr>
              <w:t>万元；；</w:t>
            </w:r>
          </w:p>
          <w:p w:rsidR="00B859A2" w:rsidRDefault="00572001">
            <w:pPr>
              <w:pStyle w:val="af2"/>
              <w:jc w:val="both"/>
              <w:rPr>
                <w:rFonts w:ascii="仿宋" w:eastAsia="仿宋" w:hAnsi="仿宋"/>
                <w:sz w:val="21"/>
                <w:szCs w:val="21"/>
              </w:rPr>
            </w:pPr>
            <w:r>
              <w:rPr>
                <w:rFonts w:ascii="仿宋" w:eastAsia="仿宋" w:hAnsi="仿宋" w:hint="eastAsia"/>
                <w:sz w:val="21"/>
                <w:szCs w:val="21"/>
              </w:rPr>
              <w:t>10</w:t>
            </w:r>
            <w:r>
              <w:rPr>
                <w:rFonts w:ascii="仿宋" w:eastAsia="仿宋" w:hAnsi="仿宋" w:hint="eastAsia"/>
                <w:sz w:val="21"/>
                <w:szCs w:val="21"/>
              </w:rPr>
              <w:t>包采购预算：</w:t>
            </w:r>
            <w:r>
              <w:rPr>
                <w:rFonts w:ascii="仿宋" w:eastAsia="仿宋" w:hAnsi="仿宋" w:hint="eastAsia"/>
                <w:sz w:val="21"/>
                <w:szCs w:val="21"/>
              </w:rPr>
              <w:t>6</w:t>
            </w:r>
            <w:r>
              <w:rPr>
                <w:rFonts w:ascii="仿宋" w:eastAsia="仿宋" w:hAnsi="仿宋" w:hint="eastAsia"/>
                <w:sz w:val="21"/>
                <w:szCs w:val="21"/>
              </w:rPr>
              <w:t>万元；</w:t>
            </w:r>
          </w:p>
          <w:p w:rsidR="00B859A2" w:rsidRDefault="00572001">
            <w:pPr>
              <w:pStyle w:val="af2"/>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B859A2">
        <w:trPr>
          <w:trHeight w:val="23"/>
          <w:jc w:val="center"/>
        </w:trPr>
        <w:tc>
          <w:tcPr>
            <w:tcW w:w="838" w:type="dxa"/>
            <w:vMerge/>
            <w:vAlign w:val="center"/>
          </w:tcPr>
          <w:p w:rsidR="00B859A2" w:rsidRDefault="00B859A2">
            <w:pPr>
              <w:rPr>
                <w:rFonts w:ascii="仿宋" w:eastAsia="仿宋" w:hAnsi="仿宋"/>
                <w:szCs w:val="21"/>
              </w:rPr>
            </w:pPr>
          </w:p>
        </w:tc>
        <w:tc>
          <w:tcPr>
            <w:tcW w:w="2552" w:type="dxa"/>
            <w:tcBorders>
              <w:top w:val="single" w:sz="4" w:space="0" w:color="auto"/>
            </w:tcBorders>
            <w:vAlign w:val="center"/>
          </w:tcPr>
          <w:p w:rsidR="00B859A2" w:rsidRDefault="00572001">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B859A2" w:rsidRDefault="00572001">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B859A2" w:rsidRDefault="00572001">
            <w:pPr>
              <w:widowControl/>
              <w:rPr>
                <w:rFonts w:ascii="仿宋" w:eastAsia="仿宋" w:hAnsi="仿宋"/>
                <w:kern w:val="0"/>
                <w:szCs w:val="21"/>
              </w:rPr>
            </w:pPr>
            <w:r>
              <w:rPr>
                <w:rFonts w:ascii="仿宋" w:eastAsia="仿宋" w:hAnsi="仿宋" w:hint="eastAsia"/>
                <w:kern w:val="0"/>
                <w:szCs w:val="21"/>
              </w:rPr>
              <w:t>01</w:t>
            </w:r>
            <w:r>
              <w:rPr>
                <w:rFonts w:ascii="仿宋" w:eastAsia="仿宋" w:hAnsi="仿宋" w:hint="eastAsia"/>
                <w:kern w:val="0"/>
                <w:szCs w:val="21"/>
              </w:rPr>
              <w:t>包最高限价：</w:t>
            </w:r>
            <w:r>
              <w:rPr>
                <w:rFonts w:ascii="仿宋" w:eastAsia="仿宋" w:hAnsi="仿宋" w:hint="eastAsia"/>
                <w:kern w:val="0"/>
                <w:szCs w:val="21"/>
              </w:rPr>
              <w:t>150</w:t>
            </w:r>
            <w:r>
              <w:rPr>
                <w:rFonts w:ascii="仿宋" w:eastAsia="仿宋" w:hAnsi="仿宋" w:hint="eastAsia"/>
                <w:kern w:val="0"/>
                <w:szCs w:val="21"/>
              </w:rPr>
              <w:t>万元；</w:t>
            </w:r>
          </w:p>
          <w:p w:rsidR="00B859A2" w:rsidRDefault="00572001">
            <w:pPr>
              <w:widowControl/>
              <w:rPr>
                <w:rFonts w:ascii="仿宋" w:eastAsia="仿宋" w:hAnsi="仿宋"/>
                <w:kern w:val="0"/>
                <w:szCs w:val="21"/>
              </w:rPr>
            </w:pPr>
            <w:r>
              <w:rPr>
                <w:rFonts w:ascii="仿宋" w:eastAsia="仿宋" w:hAnsi="仿宋" w:hint="eastAsia"/>
                <w:kern w:val="0"/>
                <w:szCs w:val="21"/>
              </w:rPr>
              <w:t>02</w:t>
            </w:r>
            <w:r>
              <w:rPr>
                <w:rFonts w:ascii="仿宋" w:eastAsia="仿宋" w:hAnsi="仿宋" w:hint="eastAsia"/>
                <w:kern w:val="0"/>
                <w:szCs w:val="21"/>
              </w:rPr>
              <w:t>包最高限价：</w:t>
            </w:r>
            <w:r>
              <w:rPr>
                <w:rFonts w:ascii="仿宋" w:eastAsia="仿宋" w:hAnsi="仿宋" w:hint="eastAsia"/>
                <w:kern w:val="0"/>
                <w:szCs w:val="21"/>
              </w:rPr>
              <w:t>24</w:t>
            </w:r>
            <w:r>
              <w:rPr>
                <w:rFonts w:ascii="仿宋" w:eastAsia="仿宋" w:hAnsi="仿宋" w:hint="eastAsia"/>
                <w:kern w:val="0"/>
                <w:szCs w:val="21"/>
              </w:rPr>
              <w:t>万元；</w:t>
            </w:r>
          </w:p>
          <w:p w:rsidR="00B859A2" w:rsidRDefault="00572001">
            <w:pPr>
              <w:widowControl/>
              <w:rPr>
                <w:rFonts w:ascii="仿宋" w:eastAsia="仿宋" w:hAnsi="仿宋"/>
                <w:kern w:val="0"/>
                <w:szCs w:val="21"/>
              </w:rPr>
            </w:pPr>
            <w:r>
              <w:rPr>
                <w:rFonts w:ascii="仿宋" w:eastAsia="仿宋" w:hAnsi="仿宋" w:hint="eastAsia"/>
                <w:kern w:val="0"/>
                <w:szCs w:val="21"/>
              </w:rPr>
              <w:t>03</w:t>
            </w:r>
            <w:r>
              <w:rPr>
                <w:rFonts w:ascii="仿宋" w:eastAsia="仿宋" w:hAnsi="仿宋" w:hint="eastAsia"/>
                <w:kern w:val="0"/>
                <w:szCs w:val="21"/>
              </w:rPr>
              <w:t>包最高限价：</w:t>
            </w:r>
            <w:r>
              <w:rPr>
                <w:rFonts w:ascii="仿宋" w:eastAsia="仿宋" w:hAnsi="仿宋" w:hint="eastAsia"/>
                <w:kern w:val="0"/>
                <w:szCs w:val="21"/>
              </w:rPr>
              <w:t>70</w:t>
            </w:r>
            <w:r>
              <w:rPr>
                <w:rFonts w:ascii="仿宋" w:eastAsia="仿宋" w:hAnsi="仿宋" w:hint="eastAsia"/>
                <w:kern w:val="0"/>
                <w:szCs w:val="21"/>
              </w:rPr>
              <w:t>万元；</w:t>
            </w:r>
          </w:p>
          <w:p w:rsidR="00B859A2" w:rsidRDefault="00572001">
            <w:pPr>
              <w:widowControl/>
              <w:rPr>
                <w:rFonts w:ascii="仿宋" w:eastAsia="仿宋" w:hAnsi="仿宋"/>
                <w:kern w:val="0"/>
                <w:szCs w:val="21"/>
              </w:rPr>
            </w:pPr>
            <w:r>
              <w:rPr>
                <w:rFonts w:ascii="仿宋" w:eastAsia="仿宋" w:hAnsi="仿宋" w:hint="eastAsia"/>
                <w:kern w:val="0"/>
                <w:szCs w:val="21"/>
              </w:rPr>
              <w:t>04</w:t>
            </w:r>
            <w:r>
              <w:rPr>
                <w:rFonts w:ascii="仿宋" w:eastAsia="仿宋" w:hAnsi="仿宋" w:hint="eastAsia"/>
                <w:kern w:val="0"/>
                <w:szCs w:val="21"/>
              </w:rPr>
              <w:t>包最高限价：</w:t>
            </w:r>
            <w:r>
              <w:rPr>
                <w:rFonts w:ascii="仿宋" w:eastAsia="仿宋" w:hAnsi="仿宋" w:hint="eastAsia"/>
                <w:kern w:val="0"/>
                <w:szCs w:val="21"/>
              </w:rPr>
              <w:t>13</w:t>
            </w:r>
            <w:r>
              <w:rPr>
                <w:rFonts w:ascii="仿宋" w:eastAsia="仿宋" w:hAnsi="仿宋" w:hint="eastAsia"/>
                <w:kern w:val="0"/>
                <w:szCs w:val="21"/>
              </w:rPr>
              <w:t>万元；</w:t>
            </w:r>
          </w:p>
          <w:p w:rsidR="00B859A2" w:rsidRDefault="00572001">
            <w:pPr>
              <w:widowControl/>
              <w:rPr>
                <w:rFonts w:ascii="仿宋" w:eastAsia="仿宋" w:hAnsi="仿宋"/>
                <w:kern w:val="0"/>
                <w:szCs w:val="21"/>
              </w:rPr>
            </w:pPr>
            <w:r>
              <w:rPr>
                <w:rFonts w:ascii="仿宋" w:eastAsia="仿宋" w:hAnsi="仿宋" w:hint="eastAsia"/>
                <w:kern w:val="0"/>
                <w:szCs w:val="21"/>
              </w:rPr>
              <w:t>05</w:t>
            </w:r>
            <w:r>
              <w:rPr>
                <w:rFonts w:ascii="仿宋" w:eastAsia="仿宋" w:hAnsi="仿宋" w:hint="eastAsia"/>
                <w:kern w:val="0"/>
                <w:szCs w:val="21"/>
              </w:rPr>
              <w:t>包最高限价：</w:t>
            </w:r>
            <w:r>
              <w:rPr>
                <w:rFonts w:ascii="仿宋" w:eastAsia="仿宋" w:hAnsi="仿宋" w:hint="eastAsia"/>
                <w:kern w:val="0"/>
                <w:szCs w:val="21"/>
              </w:rPr>
              <w:t>6</w:t>
            </w:r>
            <w:r>
              <w:rPr>
                <w:rFonts w:ascii="仿宋" w:eastAsia="仿宋" w:hAnsi="仿宋" w:hint="eastAsia"/>
                <w:kern w:val="0"/>
                <w:szCs w:val="21"/>
              </w:rPr>
              <w:t>万元；</w:t>
            </w:r>
          </w:p>
          <w:p w:rsidR="00B859A2" w:rsidRDefault="00572001">
            <w:pPr>
              <w:pStyle w:val="af2"/>
              <w:jc w:val="both"/>
              <w:rPr>
                <w:rFonts w:ascii="仿宋" w:eastAsia="仿宋" w:hAnsi="仿宋"/>
                <w:sz w:val="21"/>
                <w:szCs w:val="21"/>
              </w:rPr>
            </w:pPr>
            <w:r>
              <w:rPr>
                <w:rFonts w:ascii="仿宋" w:eastAsia="仿宋" w:hAnsi="仿宋" w:hint="eastAsia"/>
                <w:szCs w:val="21"/>
              </w:rPr>
              <w:t>06</w:t>
            </w:r>
            <w:r>
              <w:rPr>
                <w:rFonts w:ascii="仿宋" w:eastAsia="仿宋" w:hAnsi="仿宋" w:hint="eastAsia"/>
                <w:szCs w:val="21"/>
              </w:rPr>
              <w:t>包最高限价：</w:t>
            </w:r>
            <w:r>
              <w:rPr>
                <w:rFonts w:ascii="仿宋" w:eastAsia="仿宋" w:hAnsi="仿宋" w:hint="eastAsia"/>
                <w:szCs w:val="21"/>
              </w:rPr>
              <w:t>18</w:t>
            </w:r>
            <w:r>
              <w:rPr>
                <w:rFonts w:ascii="仿宋" w:eastAsia="仿宋" w:hAnsi="仿宋" w:hint="eastAsia"/>
                <w:szCs w:val="21"/>
              </w:rPr>
              <w:t>万</w:t>
            </w:r>
            <w:r>
              <w:rPr>
                <w:rFonts w:ascii="仿宋" w:eastAsia="仿宋" w:hAnsi="仿宋" w:hint="eastAsia"/>
                <w:sz w:val="21"/>
                <w:szCs w:val="21"/>
              </w:rPr>
              <w:t>元；</w:t>
            </w:r>
          </w:p>
          <w:p w:rsidR="00B859A2" w:rsidRDefault="00572001">
            <w:pPr>
              <w:pStyle w:val="af2"/>
              <w:jc w:val="both"/>
              <w:rPr>
                <w:rFonts w:ascii="仿宋" w:eastAsia="仿宋" w:hAnsi="仿宋"/>
                <w:sz w:val="21"/>
                <w:szCs w:val="21"/>
              </w:rPr>
            </w:pPr>
            <w:r>
              <w:rPr>
                <w:rFonts w:ascii="仿宋" w:eastAsia="仿宋" w:hAnsi="仿宋" w:hint="eastAsia"/>
                <w:sz w:val="21"/>
                <w:szCs w:val="21"/>
              </w:rPr>
              <w:t>07</w:t>
            </w:r>
            <w:r>
              <w:rPr>
                <w:rFonts w:ascii="仿宋" w:eastAsia="仿宋" w:hAnsi="仿宋" w:hint="eastAsia"/>
                <w:sz w:val="21"/>
                <w:szCs w:val="21"/>
              </w:rPr>
              <w:t>包最高限价：</w:t>
            </w:r>
            <w:r>
              <w:rPr>
                <w:rFonts w:ascii="仿宋" w:eastAsia="仿宋" w:hAnsi="仿宋" w:hint="eastAsia"/>
                <w:sz w:val="21"/>
                <w:szCs w:val="21"/>
              </w:rPr>
              <w:t>50</w:t>
            </w:r>
            <w:r>
              <w:rPr>
                <w:rFonts w:ascii="仿宋" w:eastAsia="仿宋" w:hAnsi="仿宋" w:hint="eastAsia"/>
                <w:sz w:val="21"/>
                <w:szCs w:val="21"/>
              </w:rPr>
              <w:t>万元；</w:t>
            </w:r>
          </w:p>
          <w:p w:rsidR="00B859A2" w:rsidRDefault="00572001">
            <w:pPr>
              <w:pStyle w:val="af2"/>
              <w:jc w:val="both"/>
              <w:rPr>
                <w:rFonts w:ascii="仿宋" w:eastAsia="仿宋" w:hAnsi="仿宋"/>
                <w:sz w:val="21"/>
                <w:szCs w:val="21"/>
              </w:rPr>
            </w:pPr>
            <w:r>
              <w:rPr>
                <w:rFonts w:ascii="仿宋" w:eastAsia="仿宋" w:hAnsi="仿宋" w:hint="eastAsia"/>
                <w:sz w:val="21"/>
                <w:szCs w:val="21"/>
              </w:rPr>
              <w:t>08</w:t>
            </w:r>
            <w:r>
              <w:rPr>
                <w:rFonts w:ascii="仿宋" w:eastAsia="仿宋" w:hAnsi="仿宋" w:hint="eastAsia"/>
                <w:sz w:val="21"/>
                <w:szCs w:val="21"/>
              </w:rPr>
              <w:t>包最高限价：</w:t>
            </w:r>
            <w:r>
              <w:rPr>
                <w:rFonts w:ascii="仿宋" w:eastAsia="仿宋" w:hAnsi="仿宋" w:hint="eastAsia"/>
                <w:sz w:val="21"/>
                <w:szCs w:val="21"/>
              </w:rPr>
              <w:t>24</w:t>
            </w:r>
            <w:r>
              <w:rPr>
                <w:rFonts w:ascii="仿宋" w:eastAsia="仿宋" w:hAnsi="仿宋" w:hint="eastAsia"/>
                <w:sz w:val="21"/>
                <w:szCs w:val="21"/>
              </w:rPr>
              <w:t>万元；</w:t>
            </w:r>
          </w:p>
          <w:p w:rsidR="00B859A2" w:rsidRDefault="00572001">
            <w:pPr>
              <w:pStyle w:val="af2"/>
              <w:jc w:val="both"/>
              <w:rPr>
                <w:rFonts w:ascii="仿宋" w:eastAsia="仿宋" w:hAnsi="仿宋"/>
                <w:sz w:val="21"/>
                <w:szCs w:val="21"/>
              </w:rPr>
            </w:pPr>
            <w:r>
              <w:rPr>
                <w:rFonts w:ascii="仿宋" w:eastAsia="仿宋" w:hAnsi="仿宋" w:hint="eastAsia"/>
                <w:sz w:val="21"/>
                <w:szCs w:val="21"/>
              </w:rPr>
              <w:t>09</w:t>
            </w:r>
            <w:r>
              <w:rPr>
                <w:rFonts w:ascii="仿宋" w:eastAsia="仿宋" w:hAnsi="仿宋" w:hint="eastAsia"/>
                <w:sz w:val="21"/>
                <w:szCs w:val="21"/>
              </w:rPr>
              <w:t>包最高限价：</w:t>
            </w:r>
            <w:r>
              <w:rPr>
                <w:rFonts w:ascii="仿宋" w:eastAsia="仿宋" w:hAnsi="仿宋" w:hint="eastAsia"/>
                <w:sz w:val="21"/>
                <w:szCs w:val="21"/>
              </w:rPr>
              <w:t>45</w:t>
            </w:r>
            <w:r>
              <w:rPr>
                <w:rFonts w:ascii="仿宋" w:eastAsia="仿宋" w:hAnsi="仿宋" w:hint="eastAsia"/>
                <w:sz w:val="21"/>
                <w:szCs w:val="21"/>
              </w:rPr>
              <w:t>万元；</w:t>
            </w:r>
          </w:p>
          <w:p w:rsidR="00B859A2" w:rsidRDefault="00572001">
            <w:pPr>
              <w:pStyle w:val="af2"/>
              <w:jc w:val="both"/>
              <w:rPr>
                <w:rFonts w:ascii="仿宋" w:eastAsia="仿宋" w:hAnsi="仿宋"/>
                <w:sz w:val="21"/>
                <w:szCs w:val="21"/>
              </w:rPr>
            </w:pPr>
            <w:r>
              <w:rPr>
                <w:rFonts w:ascii="仿宋" w:eastAsia="仿宋" w:hAnsi="仿宋" w:hint="eastAsia"/>
                <w:sz w:val="21"/>
                <w:szCs w:val="21"/>
              </w:rPr>
              <w:lastRenderedPageBreak/>
              <w:t>10</w:t>
            </w:r>
            <w:r>
              <w:rPr>
                <w:rFonts w:ascii="仿宋" w:eastAsia="仿宋" w:hAnsi="仿宋" w:hint="eastAsia"/>
                <w:sz w:val="21"/>
                <w:szCs w:val="21"/>
              </w:rPr>
              <w:t>包最高限价：</w:t>
            </w:r>
            <w:r>
              <w:rPr>
                <w:rFonts w:ascii="仿宋" w:eastAsia="仿宋" w:hAnsi="仿宋" w:hint="eastAsia"/>
                <w:sz w:val="21"/>
                <w:szCs w:val="21"/>
              </w:rPr>
              <w:t>6</w:t>
            </w:r>
            <w:r>
              <w:rPr>
                <w:rFonts w:ascii="仿宋" w:eastAsia="仿宋" w:hAnsi="仿宋" w:hint="eastAsia"/>
                <w:sz w:val="21"/>
                <w:szCs w:val="21"/>
              </w:rPr>
              <w:t>万元</w:t>
            </w:r>
            <w:bookmarkStart w:id="16" w:name="PO_默认文件内容_27"/>
          </w:p>
          <w:p w:rsidR="00B859A2" w:rsidRDefault="00572001">
            <w:pPr>
              <w:pStyle w:val="af2"/>
              <w:jc w:val="both"/>
              <w:rPr>
                <w:rFonts w:ascii="仿宋" w:eastAsia="仿宋" w:hAnsi="仿宋"/>
                <w:szCs w:val="21"/>
              </w:rPr>
            </w:pPr>
            <w:r>
              <w:rPr>
                <w:rFonts w:ascii="仿宋" w:eastAsia="仿宋" w:hAnsi="仿宋" w:hint="eastAsia"/>
                <w:sz w:val="21"/>
                <w:szCs w:val="21"/>
              </w:rPr>
              <w:t>超过最高限价的报价为无效投标。</w:t>
            </w:r>
            <w:bookmarkEnd w:id="16"/>
          </w:p>
        </w:tc>
      </w:tr>
      <w:tr w:rsidR="00B859A2">
        <w:trPr>
          <w:trHeight w:val="3046"/>
          <w:jc w:val="center"/>
        </w:trPr>
        <w:tc>
          <w:tcPr>
            <w:tcW w:w="838" w:type="dxa"/>
            <w:vAlign w:val="center"/>
          </w:tcPr>
          <w:p w:rsidR="00B859A2" w:rsidRDefault="00572001">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2</w:t>
            </w:r>
          </w:p>
        </w:tc>
        <w:tc>
          <w:tcPr>
            <w:tcW w:w="2552" w:type="dxa"/>
            <w:vAlign w:val="center"/>
          </w:tcPr>
          <w:p w:rsidR="00B859A2" w:rsidRDefault="00572001">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B859A2" w:rsidRDefault="00572001">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B859A2" w:rsidRDefault="00572001">
            <w:pPr>
              <w:pStyle w:val="af2"/>
              <w:jc w:val="both"/>
              <w:rPr>
                <w:rFonts w:ascii="仿宋" w:eastAsia="仿宋" w:hAnsi="仿宋"/>
                <w:sz w:val="21"/>
                <w:szCs w:val="21"/>
              </w:rPr>
            </w:pPr>
            <w:bookmarkStart w:id="17"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rsidR="00B859A2" w:rsidRDefault="00572001">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w:t>
            </w:r>
            <w:r>
              <w:rPr>
                <w:rFonts w:ascii="仿宋" w:eastAsia="仿宋" w:hAnsi="仿宋" w:hint="eastAsia"/>
                <w:b/>
                <w:bCs/>
                <w:sz w:val="21"/>
                <w:szCs w:val="21"/>
              </w:rPr>
              <w:t>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B859A2">
        <w:trPr>
          <w:trHeight w:val="23"/>
          <w:jc w:val="center"/>
        </w:trPr>
        <w:tc>
          <w:tcPr>
            <w:tcW w:w="838" w:type="dxa"/>
            <w:vAlign w:val="center"/>
          </w:tcPr>
          <w:p w:rsidR="00B859A2" w:rsidRDefault="00572001">
            <w:pPr>
              <w:pStyle w:val="a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B859A2" w:rsidRDefault="00572001">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B859A2" w:rsidRDefault="00572001">
            <w:pPr>
              <w:pStyle w:val="af2"/>
              <w:ind w:firstLineChars="100" w:firstLine="210"/>
              <w:jc w:val="both"/>
              <w:rPr>
                <w:rFonts w:ascii="仿宋" w:eastAsia="仿宋" w:hAnsi="仿宋"/>
                <w:sz w:val="21"/>
                <w:szCs w:val="21"/>
                <w:lang w:val="zh-CN"/>
              </w:rPr>
            </w:pPr>
            <w:bookmarkStart w:id="18"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8"/>
          </w:p>
        </w:tc>
      </w:tr>
      <w:tr w:rsidR="00B859A2">
        <w:trPr>
          <w:trHeight w:val="23"/>
          <w:jc w:val="center"/>
        </w:trPr>
        <w:tc>
          <w:tcPr>
            <w:tcW w:w="838" w:type="dxa"/>
            <w:vAlign w:val="center"/>
          </w:tcPr>
          <w:p w:rsidR="00B859A2" w:rsidRDefault="00572001">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B859A2" w:rsidRDefault="00572001">
            <w:pPr>
              <w:pStyle w:val="af2"/>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B859A2" w:rsidRDefault="00572001">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B859A2" w:rsidRDefault="00572001">
            <w:pPr>
              <w:widowControl/>
              <w:spacing w:after="120"/>
              <w:jc w:val="left"/>
              <w:rPr>
                <w:rFonts w:ascii="仿宋" w:eastAsia="仿宋" w:hAnsi="仿宋"/>
                <w:kern w:val="0"/>
                <w:szCs w:val="21"/>
              </w:rPr>
            </w:pPr>
            <w:r>
              <w:rPr>
                <w:rFonts w:ascii="仿宋" w:eastAsia="仿宋" w:hAnsi="仿宋" w:hint="eastAsia"/>
                <w:kern w:val="0"/>
                <w:szCs w:val="21"/>
              </w:rPr>
              <w:t>1</w:t>
            </w:r>
            <w:r>
              <w:rPr>
                <w:rFonts w:ascii="仿宋" w:eastAsia="仿宋" w:hAnsi="仿宋" w:hint="eastAsia"/>
                <w:kern w:val="0"/>
                <w:szCs w:val="21"/>
              </w:rPr>
              <w:t>、根据《政府采购促进中小企业发展管理办法》（财库〔</w:t>
            </w:r>
            <w:r>
              <w:rPr>
                <w:rFonts w:ascii="仿宋" w:eastAsia="仿宋" w:hAnsi="仿宋" w:hint="eastAsia"/>
                <w:kern w:val="0"/>
                <w:szCs w:val="21"/>
              </w:rPr>
              <w:t>2020</w:t>
            </w:r>
            <w:r>
              <w:rPr>
                <w:rFonts w:ascii="仿宋" w:eastAsia="仿宋" w:hAnsi="仿宋" w:hint="eastAsia"/>
                <w:kern w:val="0"/>
                <w:szCs w:val="21"/>
              </w:rPr>
              <w:t>〕</w:t>
            </w:r>
            <w:r>
              <w:rPr>
                <w:rFonts w:ascii="仿宋" w:eastAsia="仿宋" w:hAnsi="仿宋" w:hint="eastAsia"/>
                <w:kern w:val="0"/>
                <w:szCs w:val="21"/>
              </w:rPr>
              <w:t>46</w:t>
            </w:r>
            <w:r>
              <w:rPr>
                <w:rFonts w:ascii="仿宋" w:eastAsia="仿宋" w:hAnsi="仿宋" w:hint="eastAsia"/>
                <w:kern w:val="0"/>
                <w:szCs w:val="21"/>
              </w:rPr>
              <w:t>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w:t>
            </w:r>
            <w:r>
              <w:rPr>
                <w:rFonts w:ascii="仿宋" w:eastAsia="仿宋" w:hAnsi="仿宋" w:hint="eastAsia"/>
                <w:kern w:val="0"/>
                <w:szCs w:val="21"/>
              </w:rPr>
              <w:t>10%</w:t>
            </w:r>
            <w:r>
              <w:rPr>
                <w:rFonts w:ascii="仿宋" w:eastAsia="仿宋" w:hAnsi="仿宋" w:hint="eastAsia"/>
                <w:kern w:val="0"/>
                <w:szCs w:val="21"/>
              </w:rPr>
              <w:t>的扣除，用扣除后的价格参加评审。</w:t>
            </w:r>
          </w:p>
          <w:p w:rsidR="00B859A2" w:rsidRDefault="00572001">
            <w:pPr>
              <w:widowControl/>
              <w:spacing w:after="120"/>
              <w:jc w:val="left"/>
              <w:rPr>
                <w:rFonts w:ascii="仿宋" w:eastAsia="仿宋" w:hAnsi="仿宋"/>
                <w:kern w:val="0"/>
                <w:szCs w:val="21"/>
              </w:rPr>
            </w:pPr>
            <w:r>
              <w:rPr>
                <w:rFonts w:ascii="仿宋" w:eastAsia="仿宋" w:hAnsi="仿宋" w:hint="eastAsia"/>
                <w:kern w:val="0"/>
                <w:szCs w:val="21"/>
              </w:rPr>
              <w:t>2</w:t>
            </w:r>
            <w:r>
              <w:rPr>
                <w:rFonts w:ascii="仿宋" w:eastAsia="仿宋" w:hAnsi="仿宋" w:hint="eastAsia"/>
                <w:kern w:val="0"/>
                <w:szCs w:val="21"/>
              </w:rPr>
              <w:t>、参加政府采购活动的中小企业提供《中小企业声明函》原件，未提供的，视为放弃享受小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B859A2" w:rsidRDefault="00572001">
            <w:pPr>
              <w:widowControl/>
              <w:spacing w:after="120"/>
              <w:jc w:val="left"/>
              <w:rPr>
                <w:rFonts w:ascii="仿宋" w:eastAsia="仿宋" w:hAnsi="仿宋"/>
                <w:kern w:val="0"/>
                <w:szCs w:val="21"/>
              </w:rPr>
            </w:pPr>
            <w:r>
              <w:rPr>
                <w:rFonts w:ascii="仿宋" w:eastAsia="仿宋" w:hAnsi="仿宋" w:hint="eastAsia"/>
                <w:kern w:val="0"/>
                <w:szCs w:val="21"/>
              </w:rPr>
              <w:t>3</w:t>
            </w:r>
            <w:r>
              <w:rPr>
                <w:rFonts w:ascii="仿宋" w:eastAsia="仿宋" w:hAnsi="仿宋" w:hint="eastAsia"/>
                <w:kern w:val="0"/>
                <w:szCs w:val="21"/>
              </w:rPr>
              <w:t>、接受大中型企业与小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w:t>
            </w:r>
            <w:r>
              <w:rPr>
                <w:rFonts w:ascii="仿宋" w:eastAsia="仿宋" w:hAnsi="仿宋" w:hint="eastAsia"/>
                <w:kern w:val="0"/>
                <w:szCs w:val="21"/>
              </w:rPr>
              <w:t>金额</w:t>
            </w:r>
            <w:r>
              <w:rPr>
                <w:rFonts w:ascii="仿宋" w:eastAsia="仿宋" w:hAnsi="仿宋" w:hint="eastAsia"/>
                <w:kern w:val="0"/>
                <w:szCs w:val="21"/>
              </w:rPr>
              <w:t xml:space="preserve"> 30%</w:t>
            </w:r>
            <w:r>
              <w:rPr>
                <w:rFonts w:ascii="仿宋" w:eastAsia="仿宋" w:hAnsi="仿宋" w:hint="eastAsia"/>
                <w:kern w:val="0"/>
                <w:szCs w:val="21"/>
              </w:rPr>
              <w:t>以上的，采购人、采购代理机构应当对联合体或者大中型企业的报价给予</w:t>
            </w:r>
            <w:r>
              <w:rPr>
                <w:rFonts w:ascii="仿宋" w:eastAsia="仿宋" w:hAnsi="仿宋" w:hint="eastAsia"/>
                <w:kern w:val="0"/>
                <w:szCs w:val="21"/>
              </w:rPr>
              <w:t>3%</w:t>
            </w:r>
            <w:r>
              <w:rPr>
                <w:rFonts w:ascii="仿宋" w:eastAsia="仿宋" w:hAnsi="仿宋" w:hint="eastAsia"/>
                <w:kern w:val="0"/>
                <w:szCs w:val="21"/>
              </w:rPr>
              <w:t>的扣除，用扣除后的价格参加评审。</w:t>
            </w:r>
          </w:p>
          <w:p w:rsidR="00B859A2" w:rsidRDefault="00572001">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B859A2" w:rsidRDefault="00572001">
            <w:pPr>
              <w:widowControl/>
              <w:spacing w:after="120"/>
              <w:jc w:val="left"/>
              <w:rPr>
                <w:rFonts w:ascii="仿宋" w:eastAsia="仿宋" w:hAnsi="仿宋"/>
                <w:kern w:val="0"/>
                <w:szCs w:val="21"/>
              </w:rPr>
            </w:pPr>
            <w:r>
              <w:rPr>
                <w:rFonts w:ascii="仿宋" w:eastAsia="仿宋" w:hAnsi="仿宋" w:hint="eastAsia"/>
                <w:kern w:val="0"/>
                <w:szCs w:val="21"/>
              </w:rPr>
              <w:t>4</w:t>
            </w:r>
            <w:r>
              <w:rPr>
                <w:rFonts w:ascii="仿宋" w:eastAsia="仿宋" w:hAnsi="仿宋" w:hint="eastAsia"/>
                <w:kern w:val="0"/>
                <w:szCs w:val="21"/>
              </w:rPr>
              <w:t>、参加政府采购活动的残疾人福利性单位应当提供《残疾人福利性单位声明函》原件，未提供的，视为放弃享受小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B859A2" w:rsidRDefault="00572001">
            <w:pPr>
              <w:widowControl/>
              <w:spacing w:after="120"/>
              <w:jc w:val="left"/>
              <w:rPr>
                <w:rFonts w:ascii="仿宋" w:eastAsia="仿宋" w:hAnsi="仿宋"/>
                <w:kern w:val="0"/>
                <w:szCs w:val="21"/>
              </w:rPr>
            </w:pPr>
            <w:r>
              <w:rPr>
                <w:rFonts w:ascii="仿宋" w:eastAsia="仿宋" w:hAnsi="仿宋" w:hint="eastAsia"/>
                <w:kern w:val="0"/>
                <w:szCs w:val="21"/>
              </w:rPr>
              <w:t>5</w:t>
            </w:r>
            <w:r>
              <w:rPr>
                <w:rFonts w:ascii="仿宋" w:eastAsia="仿宋" w:hAnsi="仿宋" w:hint="eastAsia"/>
                <w:kern w:val="0"/>
                <w:szCs w:val="21"/>
              </w:rPr>
              <w:t>、参加政府采购活动的监狱企业提供由省级以上监狱管理局、戒毒管理局</w:t>
            </w:r>
            <w:r>
              <w:rPr>
                <w:rFonts w:ascii="仿宋" w:eastAsia="仿宋" w:hAnsi="仿宋" w:hint="eastAsia"/>
                <w:kern w:val="0"/>
                <w:szCs w:val="21"/>
              </w:rPr>
              <w:t>(</w:t>
            </w:r>
            <w:r>
              <w:rPr>
                <w:rFonts w:ascii="仿宋" w:eastAsia="仿宋" w:hAnsi="仿宋" w:hint="eastAsia"/>
                <w:kern w:val="0"/>
                <w:szCs w:val="21"/>
              </w:rPr>
              <w:t>含新疆生产建设兵团</w:t>
            </w:r>
            <w:r>
              <w:rPr>
                <w:rFonts w:ascii="仿宋" w:eastAsia="仿宋" w:hAnsi="仿宋" w:hint="eastAsia"/>
                <w:kern w:val="0"/>
                <w:szCs w:val="21"/>
              </w:rPr>
              <w:t>)</w:t>
            </w:r>
            <w:r>
              <w:rPr>
                <w:rFonts w:ascii="仿宋" w:eastAsia="仿宋" w:hAnsi="仿宋" w:hint="eastAsia"/>
                <w:kern w:val="0"/>
                <w:szCs w:val="21"/>
              </w:rPr>
              <w:t>出具的属于</w:t>
            </w:r>
            <w:r>
              <w:rPr>
                <w:rFonts w:ascii="仿宋" w:eastAsia="仿宋" w:hAnsi="仿宋" w:hint="eastAsia"/>
                <w:kern w:val="0"/>
                <w:szCs w:val="21"/>
              </w:rPr>
              <w:t>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B859A2" w:rsidRDefault="00572001">
            <w:pPr>
              <w:widowControl/>
              <w:spacing w:after="120"/>
              <w:jc w:val="left"/>
              <w:rPr>
                <w:rFonts w:ascii="仿宋" w:eastAsia="仿宋" w:hAnsi="仿宋"/>
                <w:kern w:val="0"/>
                <w:szCs w:val="21"/>
              </w:rPr>
            </w:pPr>
            <w:r>
              <w:rPr>
                <w:rFonts w:ascii="仿宋" w:eastAsia="仿宋" w:hAnsi="仿宋"/>
                <w:kern w:val="0"/>
                <w:szCs w:val="21"/>
              </w:rPr>
              <w:lastRenderedPageBreak/>
              <w:t>6</w:t>
            </w:r>
            <w:r>
              <w:rPr>
                <w:rFonts w:ascii="仿宋" w:eastAsia="仿宋" w:hAnsi="仿宋" w:hint="eastAsia"/>
                <w:kern w:val="0"/>
                <w:szCs w:val="21"/>
              </w:rPr>
              <w:t>、符合中小企业划分标准的个体工商户，在政府采购活动中视同中小企业。</w:t>
            </w:r>
          </w:p>
        </w:tc>
      </w:tr>
      <w:tr w:rsidR="00B859A2">
        <w:trPr>
          <w:trHeight w:val="23"/>
          <w:jc w:val="center"/>
        </w:trPr>
        <w:tc>
          <w:tcPr>
            <w:tcW w:w="838" w:type="dxa"/>
            <w:vAlign w:val="center"/>
          </w:tcPr>
          <w:p w:rsidR="00B859A2" w:rsidRDefault="00572001">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B859A2" w:rsidRDefault="00572001">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B859A2" w:rsidRDefault="00572001">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B859A2" w:rsidRDefault="00572001">
            <w:pPr>
              <w:spacing w:after="0" w:line="340" w:lineRule="exact"/>
              <w:ind w:rightChars="50" w:right="105"/>
              <w:rPr>
                <w:rFonts w:ascii="仿宋" w:eastAsia="仿宋" w:hAnsi="仿宋"/>
                <w:szCs w:val="21"/>
              </w:rPr>
            </w:pPr>
            <w:r>
              <w:rPr>
                <w:rFonts w:ascii="仿宋" w:eastAsia="仿宋" w:hAnsi="仿宋" w:hint="eastAsia"/>
                <w:szCs w:val="21"/>
              </w:rPr>
              <w:t>根据《财政部</w:t>
            </w:r>
            <w:r>
              <w:rPr>
                <w:rFonts w:ascii="仿宋" w:eastAsia="仿宋" w:hAnsi="仿宋" w:hint="eastAsia"/>
                <w:szCs w:val="21"/>
              </w:rPr>
              <w:t xml:space="preserve"> </w:t>
            </w:r>
            <w:r>
              <w:rPr>
                <w:rFonts w:ascii="仿宋" w:eastAsia="仿宋" w:hAnsi="仿宋" w:hint="eastAsia"/>
                <w:szCs w:val="21"/>
              </w:rPr>
              <w:t>发展改革委</w:t>
            </w:r>
            <w:r>
              <w:rPr>
                <w:rFonts w:ascii="仿宋" w:eastAsia="仿宋" w:hAnsi="仿宋" w:hint="eastAsia"/>
                <w:szCs w:val="21"/>
              </w:rPr>
              <w:t xml:space="preserve"> </w:t>
            </w:r>
            <w:r>
              <w:rPr>
                <w:rFonts w:ascii="仿宋" w:eastAsia="仿宋" w:hAnsi="仿宋" w:hint="eastAsia"/>
                <w:szCs w:val="21"/>
              </w:rPr>
              <w:t>生态环境部</w:t>
            </w:r>
            <w:r>
              <w:rPr>
                <w:rFonts w:ascii="仿宋" w:eastAsia="仿宋" w:hAnsi="仿宋" w:hint="eastAsia"/>
                <w:szCs w:val="21"/>
              </w:rPr>
              <w:t xml:space="preserve"> </w:t>
            </w:r>
            <w:r>
              <w:rPr>
                <w:rFonts w:ascii="仿宋" w:eastAsia="仿宋" w:hAnsi="仿宋" w:hint="eastAsia"/>
                <w:szCs w:val="21"/>
              </w:rPr>
              <w:t>市场监管总局关于调整优化节能产品、环境标志产品政府采购执行机制的通知》（财库〔</w:t>
            </w:r>
            <w:r>
              <w:rPr>
                <w:rFonts w:ascii="仿宋" w:eastAsia="仿宋" w:hAnsi="仿宋" w:hint="eastAsia"/>
                <w:szCs w:val="21"/>
              </w:rPr>
              <w:t>2019</w:t>
            </w:r>
            <w:r>
              <w:rPr>
                <w:rFonts w:ascii="仿宋" w:eastAsia="仿宋" w:hAnsi="仿宋" w:hint="eastAsia"/>
                <w:szCs w:val="21"/>
              </w:rPr>
              <w:t>〕</w:t>
            </w:r>
            <w:r>
              <w:rPr>
                <w:rFonts w:ascii="仿宋" w:eastAsia="仿宋" w:hAnsi="仿宋" w:hint="eastAsia"/>
                <w:szCs w:val="21"/>
              </w:rPr>
              <w:t>9</w:t>
            </w:r>
            <w:r>
              <w:rPr>
                <w:rFonts w:ascii="仿宋" w:eastAsia="仿宋" w:hAnsi="仿宋" w:hint="eastAsia"/>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859A2" w:rsidRDefault="00572001">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B859A2" w:rsidRDefault="00572001">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w:t>
            </w:r>
            <w:r>
              <w:rPr>
                <w:rFonts w:ascii="仿宋" w:eastAsia="仿宋" w:hAnsi="仿宋" w:hint="eastAsia"/>
                <w:szCs w:val="21"/>
              </w:rPr>
              <w:t>分明细表》的规则进行加分。</w:t>
            </w:r>
          </w:p>
          <w:p w:rsidR="00B859A2" w:rsidRDefault="00572001">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B859A2" w:rsidRDefault="00572001">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B859A2" w:rsidRDefault="00572001">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B859A2">
        <w:trPr>
          <w:trHeight w:val="1043"/>
          <w:jc w:val="center"/>
        </w:trPr>
        <w:tc>
          <w:tcPr>
            <w:tcW w:w="838" w:type="dxa"/>
            <w:vAlign w:val="center"/>
          </w:tcPr>
          <w:p w:rsidR="00B859A2" w:rsidRDefault="00572001">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B859A2" w:rsidRDefault="00572001">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B859A2" w:rsidRDefault="00572001">
            <w:pPr>
              <w:widowControl/>
              <w:jc w:val="left"/>
              <w:rPr>
                <w:rFonts w:ascii="仿宋" w:eastAsia="仿宋" w:hAnsi="仿宋"/>
                <w:szCs w:val="21"/>
              </w:rPr>
            </w:pPr>
            <w:bookmarkStart w:id="19"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B859A2">
        <w:trPr>
          <w:trHeight w:val="323"/>
          <w:jc w:val="center"/>
        </w:trPr>
        <w:tc>
          <w:tcPr>
            <w:tcW w:w="838" w:type="dxa"/>
            <w:vAlign w:val="center"/>
          </w:tcPr>
          <w:p w:rsidR="00B859A2" w:rsidRDefault="00572001">
            <w:pPr>
              <w:pStyle w:val="af2"/>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B859A2" w:rsidRDefault="00572001">
            <w:pPr>
              <w:pStyle w:val="af2"/>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B859A2" w:rsidRDefault="00572001">
            <w:pPr>
              <w:pStyle w:val="af2"/>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B859A2">
        <w:trPr>
          <w:trHeight w:val="23"/>
          <w:jc w:val="center"/>
        </w:trPr>
        <w:tc>
          <w:tcPr>
            <w:tcW w:w="838" w:type="dxa"/>
            <w:vAlign w:val="center"/>
          </w:tcPr>
          <w:p w:rsidR="00B859A2" w:rsidRDefault="00572001">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B859A2" w:rsidRDefault="00572001">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B859A2" w:rsidRDefault="00572001">
            <w:pPr>
              <w:pStyle w:val="af2"/>
              <w:rPr>
                <w:rFonts w:ascii="仿宋" w:eastAsia="仿宋" w:hAnsi="仿宋"/>
                <w:sz w:val="21"/>
                <w:szCs w:val="21"/>
                <w:lang w:val="zh-CN"/>
              </w:rPr>
            </w:pPr>
            <w:r>
              <w:rPr>
                <w:rFonts w:ascii="仿宋" w:eastAsia="仿宋" w:hAnsi="仿宋" w:hint="eastAsia"/>
                <w:sz w:val="21"/>
                <w:szCs w:val="21"/>
                <w:lang w:val="zh-CN"/>
              </w:rPr>
              <w:t>本项目不适用</w:t>
            </w:r>
          </w:p>
        </w:tc>
      </w:tr>
      <w:tr w:rsidR="00B859A2">
        <w:trPr>
          <w:trHeight w:val="1026"/>
          <w:jc w:val="center"/>
        </w:trPr>
        <w:tc>
          <w:tcPr>
            <w:tcW w:w="838" w:type="dxa"/>
            <w:tcBorders>
              <w:top w:val="single" w:sz="4" w:space="0" w:color="auto"/>
              <w:bottom w:val="single" w:sz="4" w:space="0" w:color="auto"/>
            </w:tcBorders>
            <w:vAlign w:val="center"/>
          </w:tcPr>
          <w:p w:rsidR="00B859A2" w:rsidRDefault="00572001">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B859A2" w:rsidRDefault="00572001">
            <w:pPr>
              <w:ind w:firstLineChars="50" w:firstLine="105"/>
              <w:jc w:val="center"/>
              <w:rPr>
                <w:rFonts w:ascii="仿宋" w:eastAsia="仿宋" w:hAnsi="仿宋"/>
                <w:szCs w:val="21"/>
              </w:rPr>
            </w:pPr>
            <w:r>
              <w:rPr>
                <w:rFonts w:ascii="仿宋" w:eastAsia="仿宋" w:hAnsi="仿宋" w:hint="eastAsia"/>
                <w:szCs w:val="21"/>
              </w:rPr>
              <w:t>合同分包</w:t>
            </w:r>
          </w:p>
          <w:p w:rsidR="00B859A2" w:rsidRDefault="00572001">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B859A2" w:rsidRDefault="00572001">
            <w:pPr>
              <w:pStyle w:val="af2"/>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B859A2">
        <w:trPr>
          <w:trHeight w:val="1026"/>
          <w:jc w:val="center"/>
        </w:trPr>
        <w:tc>
          <w:tcPr>
            <w:tcW w:w="838" w:type="dxa"/>
            <w:tcBorders>
              <w:top w:val="single" w:sz="4" w:space="0" w:color="auto"/>
              <w:bottom w:val="single" w:sz="4" w:space="0" w:color="auto"/>
            </w:tcBorders>
            <w:vAlign w:val="center"/>
          </w:tcPr>
          <w:p w:rsidR="00B859A2" w:rsidRDefault="00572001">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B859A2" w:rsidRDefault="00572001">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hint="eastAsia"/>
                <w:b/>
                <w:bCs/>
                <w:kern w:val="2"/>
                <w:sz w:val="21"/>
                <w:szCs w:val="21"/>
              </w:rPr>
              <w:t>/</w:t>
            </w:r>
            <w:r>
              <w:rPr>
                <w:rFonts w:ascii="仿宋" w:eastAsia="仿宋" w:hAnsi="仿宋" w:cs="Times New Roman" w:hint="eastAsia"/>
                <w:b/>
                <w:bCs/>
                <w:kern w:val="2"/>
                <w:sz w:val="21"/>
                <w:szCs w:val="21"/>
              </w:rPr>
              <w:t>采购文件内容咨询</w:t>
            </w:r>
          </w:p>
        </w:tc>
        <w:tc>
          <w:tcPr>
            <w:tcW w:w="6273" w:type="dxa"/>
            <w:tcBorders>
              <w:top w:val="single" w:sz="4" w:space="0" w:color="auto"/>
              <w:bottom w:val="single" w:sz="4" w:space="0" w:color="auto"/>
            </w:tcBorders>
            <w:vAlign w:val="center"/>
          </w:tcPr>
          <w:p w:rsidR="00B859A2" w:rsidRDefault="00572001">
            <w:pPr>
              <w:spacing w:line="340" w:lineRule="exact"/>
              <w:ind w:rightChars="50" w:right="105"/>
              <w:jc w:val="left"/>
              <w:rPr>
                <w:rFonts w:ascii="仿宋" w:eastAsia="仿宋" w:hAnsi="仿宋"/>
                <w:szCs w:val="21"/>
              </w:rPr>
            </w:pPr>
            <w:r>
              <w:rPr>
                <w:rFonts w:ascii="仿宋" w:eastAsia="仿宋" w:hAnsi="仿宋" w:hint="eastAsia"/>
                <w:szCs w:val="21"/>
              </w:rPr>
              <w:t>联系人：黄小姐。</w:t>
            </w:r>
            <w:r>
              <w:rPr>
                <w:rFonts w:ascii="仿宋" w:eastAsia="仿宋" w:hAnsi="仿宋" w:hint="eastAsia"/>
                <w:szCs w:val="21"/>
              </w:rPr>
              <w:t xml:space="preserve"> </w:t>
            </w:r>
          </w:p>
          <w:p w:rsidR="00B859A2" w:rsidRDefault="00572001">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hint="eastAsia"/>
                <w:szCs w:val="21"/>
              </w:rPr>
              <w:t>13111881753</w:t>
            </w:r>
          </w:p>
        </w:tc>
      </w:tr>
      <w:tr w:rsidR="00B859A2">
        <w:trPr>
          <w:trHeight w:val="834"/>
          <w:jc w:val="center"/>
        </w:trPr>
        <w:tc>
          <w:tcPr>
            <w:tcW w:w="838" w:type="dxa"/>
            <w:tcBorders>
              <w:top w:val="single" w:sz="4" w:space="0" w:color="auto"/>
              <w:bottom w:val="single" w:sz="4" w:space="0" w:color="auto"/>
            </w:tcBorders>
            <w:vAlign w:val="center"/>
          </w:tcPr>
          <w:p w:rsidR="00B859A2" w:rsidRDefault="00572001">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B859A2" w:rsidRDefault="00572001">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B859A2" w:rsidRDefault="00572001">
            <w:pPr>
              <w:spacing w:line="340" w:lineRule="exact"/>
              <w:ind w:rightChars="50" w:right="105"/>
              <w:jc w:val="left"/>
              <w:rPr>
                <w:rFonts w:ascii="仿宋" w:eastAsia="仿宋" w:hAnsi="仿宋"/>
                <w:szCs w:val="21"/>
              </w:rPr>
            </w:pPr>
            <w:r>
              <w:rPr>
                <w:rFonts w:ascii="仿宋" w:eastAsia="仿宋" w:hAnsi="仿宋" w:hint="eastAsia"/>
                <w:szCs w:val="21"/>
              </w:rPr>
              <w:t>联系人：张</w:t>
            </w:r>
            <w:r>
              <w:rPr>
                <w:rFonts w:ascii="仿宋" w:eastAsia="仿宋" w:hAnsi="仿宋"/>
                <w:szCs w:val="21"/>
              </w:rPr>
              <w:t>女士</w:t>
            </w:r>
            <w:r>
              <w:rPr>
                <w:rFonts w:ascii="仿宋" w:eastAsia="仿宋" w:hAnsi="仿宋" w:hint="eastAsia"/>
                <w:szCs w:val="21"/>
              </w:rPr>
              <w:t xml:space="preserve">    </w:t>
            </w:r>
          </w:p>
          <w:p w:rsidR="00B859A2" w:rsidRDefault="00572001">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13281460462</w:t>
            </w:r>
          </w:p>
        </w:tc>
      </w:tr>
      <w:tr w:rsidR="00B859A2">
        <w:trPr>
          <w:trHeight w:val="23"/>
          <w:jc w:val="center"/>
        </w:trPr>
        <w:tc>
          <w:tcPr>
            <w:tcW w:w="838" w:type="dxa"/>
            <w:tcBorders>
              <w:top w:val="single" w:sz="4" w:space="0" w:color="auto"/>
            </w:tcBorders>
            <w:vAlign w:val="center"/>
          </w:tcPr>
          <w:p w:rsidR="00B859A2" w:rsidRDefault="00572001">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B859A2" w:rsidRDefault="00572001">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B859A2" w:rsidRDefault="00572001">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w:t>
            </w:r>
            <w:r>
              <w:rPr>
                <w:rFonts w:ascii="仿宋" w:eastAsia="仿宋" w:hAnsi="仿宋" w:hint="eastAsia"/>
                <w:szCs w:val="21"/>
                <w:lang w:val="zh-CN"/>
              </w:rPr>
              <w:lastRenderedPageBreak/>
              <w:t>行登录政府采购云平台下载中标通知书。</w:t>
            </w:r>
          </w:p>
        </w:tc>
      </w:tr>
      <w:tr w:rsidR="00B859A2">
        <w:trPr>
          <w:trHeight w:val="23"/>
          <w:jc w:val="center"/>
        </w:trPr>
        <w:tc>
          <w:tcPr>
            <w:tcW w:w="838" w:type="dxa"/>
            <w:tcBorders>
              <w:top w:val="single" w:sz="4" w:space="0" w:color="auto"/>
            </w:tcBorders>
            <w:vAlign w:val="center"/>
          </w:tcPr>
          <w:p w:rsidR="00B859A2" w:rsidRDefault="00572001">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13</w:t>
            </w:r>
          </w:p>
        </w:tc>
        <w:tc>
          <w:tcPr>
            <w:tcW w:w="2552" w:type="dxa"/>
            <w:tcBorders>
              <w:top w:val="single" w:sz="4" w:space="0" w:color="auto"/>
            </w:tcBorders>
            <w:vAlign w:val="center"/>
          </w:tcPr>
          <w:p w:rsidR="00B859A2" w:rsidRDefault="00572001">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B859A2" w:rsidRDefault="00572001">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B859A2" w:rsidRDefault="00572001">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B859A2" w:rsidRDefault="00572001">
            <w:pPr>
              <w:ind w:firstLineChars="50" w:firstLine="105"/>
              <w:rPr>
                <w:rFonts w:ascii="仿宋" w:eastAsia="仿宋" w:hAnsi="仿宋"/>
                <w:szCs w:val="21"/>
                <w:lang w:val="zh-CN"/>
              </w:rPr>
            </w:pPr>
            <w:r>
              <w:rPr>
                <w:rFonts w:ascii="仿宋" w:eastAsia="仿宋" w:hAnsi="仿宋" w:hint="eastAsia"/>
                <w:szCs w:val="21"/>
                <w:lang w:val="zh-CN"/>
              </w:rPr>
              <w:t>联系人：黄小姐。</w:t>
            </w:r>
            <w:r>
              <w:rPr>
                <w:rFonts w:ascii="仿宋" w:eastAsia="仿宋" w:hAnsi="仿宋" w:hint="eastAsia"/>
                <w:szCs w:val="21"/>
                <w:lang w:val="zh-CN"/>
              </w:rPr>
              <w:t xml:space="preserve"> </w:t>
            </w:r>
          </w:p>
          <w:p w:rsidR="00B859A2" w:rsidRDefault="00572001">
            <w:pPr>
              <w:ind w:firstLineChars="50" w:firstLine="105"/>
              <w:rPr>
                <w:rFonts w:ascii="仿宋" w:eastAsia="仿宋" w:hAnsi="仿宋"/>
                <w:szCs w:val="21"/>
                <w:lang w:val="zh-CN"/>
              </w:rPr>
            </w:pPr>
            <w:r>
              <w:rPr>
                <w:rFonts w:ascii="仿宋" w:eastAsia="仿宋" w:hAnsi="仿宋" w:hint="eastAsia"/>
                <w:szCs w:val="21"/>
                <w:lang w:val="zh-CN"/>
              </w:rPr>
              <w:t>联系电话：</w:t>
            </w:r>
            <w:r>
              <w:rPr>
                <w:rFonts w:ascii="仿宋" w:eastAsia="仿宋" w:hAnsi="仿宋" w:hint="eastAsia"/>
                <w:szCs w:val="21"/>
                <w:lang w:val="zh-CN"/>
              </w:rPr>
              <w:t>13111881753</w:t>
            </w:r>
          </w:p>
          <w:p w:rsidR="00B859A2" w:rsidRDefault="00572001">
            <w:pPr>
              <w:ind w:firstLineChars="50" w:firstLine="105"/>
              <w:rPr>
                <w:rFonts w:ascii="仿宋" w:eastAsia="仿宋" w:hAnsi="仿宋"/>
                <w:szCs w:val="21"/>
                <w:lang w:val="zh-CN"/>
              </w:rPr>
            </w:pPr>
            <w:r>
              <w:rPr>
                <w:rFonts w:ascii="仿宋" w:eastAsia="仿宋" w:hAnsi="仿宋" w:hint="eastAsia"/>
                <w:szCs w:val="21"/>
                <w:lang w:val="zh-CN"/>
              </w:rPr>
              <w:t>服务质量投诉：企业发展部</w:t>
            </w:r>
            <w:r>
              <w:rPr>
                <w:rFonts w:ascii="仿宋" w:eastAsia="仿宋" w:hAnsi="仿宋" w:hint="eastAsia"/>
                <w:szCs w:val="21"/>
                <w:lang w:val="zh-CN"/>
              </w:rPr>
              <w:t xml:space="preserve"> 028-87793117</w:t>
            </w:r>
          </w:p>
          <w:p w:rsidR="00B859A2" w:rsidRDefault="00572001">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B859A2">
        <w:trPr>
          <w:trHeight w:val="23"/>
          <w:jc w:val="center"/>
        </w:trPr>
        <w:tc>
          <w:tcPr>
            <w:tcW w:w="838" w:type="dxa"/>
            <w:vAlign w:val="center"/>
          </w:tcPr>
          <w:p w:rsidR="00B859A2" w:rsidRDefault="00572001">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B859A2" w:rsidRDefault="00572001">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B859A2" w:rsidRDefault="00572001">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B859A2" w:rsidRDefault="00572001">
            <w:pPr>
              <w:spacing w:line="340" w:lineRule="exact"/>
              <w:ind w:rightChars="50" w:right="105"/>
              <w:jc w:val="left"/>
              <w:rPr>
                <w:rFonts w:ascii="仿宋" w:eastAsia="仿宋" w:hAnsi="仿宋"/>
                <w:szCs w:val="21"/>
              </w:rPr>
            </w:pPr>
            <w:r>
              <w:rPr>
                <w:rFonts w:ascii="仿宋" w:eastAsia="仿宋" w:hAnsi="仿宋" w:hint="eastAsia"/>
                <w:szCs w:val="21"/>
              </w:rPr>
              <w:t>联系方式：质量技术部</w:t>
            </w:r>
            <w:r>
              <w:rPr>
                <w:rFonts w:ascii="仿宋" w:eastAsia="仿宋" w:hAnsi="仿宋" w:hint="eastAsia"/>
                <w:szCs w:val="21"/>
              </w:rPr>
              <w:t xml:space="preserve"> </w:t>
            </w:r>
            <w:r>
              <w:rPr>
                <w:rFonts w:ascii="仿宋" w:eastAsia="仿宋" w:hAnsi="仿宋" w:hint="eastAsia"/>
                <w:szCs w:val="21"/>
              </w:rPr>
              <w:t>028-87797776</w:t>
            </w:r>
            <w:r>
              <w:rPr>
                <w:rFonts w:ascii="仿宋" w:eastAsia="仿宋" w:hAnsi="仿宋" w:hint="eastAsia"/>
                <w:szCs w:val="21"/>
              </w:rPr>
              <w:t>转</w:t>
            </w:r>
            <w:r>
              <w:rPr>
                <w:rFonts w:ascii="仿宋" w:eastAsia="仿宋" w:hAnsi="仿宋" w:hint="eastAsia"/>
                <w:szCs w:val="21"/>
              </w:rPr>
              <w:t>820/725</w:t>
            </w:r>
            <w:r>
              <w:rPr>
                <w:rFonts w:ascii="仿宋" w:eastAsia="仿宋" w:hAnsi="仿宋" w:hint="eastAsia"/>
                <w:szCs w:val="21"/>
              </w:rPr>
              <w:t>。</w:t>
            </w:r>
          </w:p>
          <w:p w:rsidR="00B859A2" w:rsidRDefault="00572001">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rsidR="00B859A2" w:rsidRDefault="00572001">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w:t>
            </w:r>
            <w:r>
              <w:rPr>
                <w:rFonts w:ascii="仿宋" w:eastAsia="仿宋" w:hAnsi="仿宋" w:hint="eastAsia"/>
                <w:szCs w:val="21"/>
              </w:rPr>
              <w:t xml:space="preserve">, </w:t>
            </w:r>
            <w:r>
              <w:rPr>
                <w:rFonts w:ascii="仿宋" w:eastAsia="仿宋" w:hAnsi="仿宋" w:hint="eastAsia"/>
                <w:szCs w:val="21"/>
              </w:rPr>
              <w:t>供应商针对同一采购程序环节的质疑应在法定质疑期内一次性提出。</w:t>
            </w:r>
          </w:p>
        </w:tc>
      </w:tr>
      <w:tr w:rsidR="00B859A2">
        <w:trPr>
          <w:trHeight w:val="23"/>
          <w:jc w:val="center"/>
        </w:trPr>
        <w:tc>
          <w:tcPr>
            <w:tcW w:w="838" w:type="dxa"/>
            <w:vAlign w:val="center"/>
          </w:tcPr>
          <w:p w:rsidR="00B859A2" w:rsidRDefault="00572001">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B859A2" w:rsidRDefault="00572001">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B859A2" w:rsidRDefault="00572001">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投诉受理单位：本采购项目同级财政部门，即金堂县财政局。</w:t>
            </w:r>
          </w:p>
          <w:p w:rsidR="00B859A2" w:rsidRDefault="00572001">
            <w:pPr>
              <w:spacing w:line="340" w:lineRule="exact"/>
              <w:ind w:rightChars="50" w:right="105"/>
              <w:rPr>
                <w:rFonts w:ascii="仿宋" w:eastAsia="仿宋" w:hAnsi="仿宋"/>
                <w:szCs w:val="21"/>
              </w:rPr>
            </w:pPr>
            <w:r>
              <w:rPr>
                <w:rFonts w:ascii="仿宋" w:eastAsia="仿宋" w:hAnsi="仿宋" w:hint="eastAsia"/>
                <w:szCs w:val="21"/>
              </w:rPr>
              <w:t>联系电话：</w:t>
            </w:r>
            <w:r>
              <w:rPr>
                <w:rFonts w:ascii="仿宋" w:eastAsia="仿宋" w:hAnsi="仿宋" w:hint="eastAsia"/>
                <w:szCs w:val="21"/>
              </w:rPr>
              <w:t>028-84151055</w:t>
            </w:r>
          </w:p>
          <w:p w:rsidR="00B859A2" w:rsidRDefault="00572001">
            <w:pPr>
              <w:spacing w:line="340" w:lineRule="exact"/>
              <w:ind w:rightChars="50" w:right="105"/>
              <w:jc w:val="left"/>
              <w:rPr>
                <w:rFonts w:ascii="仿宋" w:eastAsia="仿宋" w:hAnsi="仿宋"/>
                <w:szCs w:val="21"/>
              </w:rPr>
            </w:pPr>
            <w:r>
              <w:rPr>
                <w:rFonts w:ascii="仿宋" w:eastAsia="仿宋" w:hAnsi="仿宋" w:hint="eastAsia"/>
                <w:szCs w:val="21"/>
              </w:rPr>
              <w:t>地址：成都市金堂县迎宾大道一段</w:t>
            </w:r>
            <w:r>
              <w:rPr>
                <w:rFonts w:ascii="仿宋" w:eastAsia="仿宋" w:hAnsi="仿宋" w:hint="eastAsia"/>
                <w:szCs w:val="21"/>
              </w:rPr>
              <w:t>388</w:t>
            </w:r>
            <w:r>
              <w:rPr>
                <w:rFonts w:ascii="仿宋" w:eastAsia="仿宋" w:hAnsi="仿宋" w:hint="eastAsia"/>
                <w:szCs w:val="21"/>
              </w:rPr>
              <w:t>号</w:t>
            </w:r>
          </w:p>
        </w:tc>
      </w:tr>
      <w:tr w:rsidR="00B859A2">
        <w:trPr>
          <w:trHeight w:val="23"/>
          <w:jc w:val="center"/>
        </w:trPr>
        <w:tc>
          <w:tcPr>
            <w:tcW w:w="838" w:type="dxa"/>
            <w:vAlign w:val="center"/>
          </w:tcPr>
          <w:p w:rsidR="00B859A2" w:rsidRDefault="00572001">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B859A2" w:rsidRDefault="00572001">
            <w:pPr>
              <w:ind w:firstLineChars="50" w:firstLine="105"/>
              <w:jc w:val="center"/>
              <w:rPr>
                <w:rFonts w:ascii="仿宋" w:eastAsia="仿宋" w:hAnsi="仿宋"/>
                <w:szCs w:val="21"/>
              </w:rPr>
            </w:pPr>
            <w:r>
              <w:rPr>
                <w:rFonts w:ascii="仿宋" w:eastAsia="仿宋" w:hAnsi="仿宋" w:hint="eastAsia"/>
                <w:szCs w:val="21"/>
              </w:rPr>
              <w:t>政府采购合同</w:t>
            </w:r>
          </w:p>
          <w:p w:rsidR="00B859A2" w:rsidRDefault="00572001">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B859A2" w:rsidRDefault="00572001">
            <w:pPr>
              <w:rPr>
                <w:rFonts w:ascii="仿宋" w:eastAsia="仿宋" w:hAnsi="仿宋"/>
                <w:szCs w:val="21"/>
              </w:rPr>
            </w:pPr>
            <w:bookmarkStart w:id="20" w:name="PO_默认文件内容_38"/>
            <w:r>
              <w:rPr>
                <w:rFonts w:ascii="仿宋" w:eastAsia="仿宋" w:hAnsi="仿宋" w:hint="eastAsia"/>
                <w:szCs w:val="21"/>
              </w:rPr>
              <w:t>政府采购合同签订之日起</w:t>
            </w:r>
            <w:r>
              <w:rPr>
                <w:rFonts w:ascii="仿宋" w:eastAsia="仿宋" w:hAnsi="仿宋" w:hint="eastAsia"/>
                <w:szCs w:val="21"/>
              </w:rPr>
              <w:t>2</w:t>
            </w:r>
            <w:r>
              <w:rPr>
                <w:rFonts w:ascii="仿宋" w:eastAsia="仿宋" w:hAnsi="仿宋" w:hint="eastAsia"/>
                <w:szCs w:val="21"/>
              </w:rPr>
              <w:t>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0"/>
          </w:p>
        </w:tc>
      </w:tr>
      <w:tr w:rsidR="00B859A2">
        <w:trPr>
          <w:trHeight w:val="2384"/>
          <w:jc w:val="center"/>
        </w:trPr>
        <w:tc>
          <w:tcPr>
            <w:tcW w:w="838" w:type="dxa"/>
            <w:vAlign w:val="center"/>
          </w:tcPr>
          <w:p w:rsidR="00B859A2" w:rsidRDefault="00572001">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B859A2" w:rsidRDefault="00572001">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B859A2" w:rsidRDefault="00572001">
            <w:pPr>
              <w:pStyle w:val="af2"/>
              <w:rPr>
                <w:rFonts w:ascii="仿宋" w:eastAsia="仿宋" w:hAnsi="仿宋"/>
                <w:sz w:val="21"/>
                <w:szCs w:val="21"/>
                <w:lang w:val="zh-CN"/>
              </w:rPr>
            </w:pPr>
            <w:bookmarkStart w:id="21" w:name="PO_默认文件内容_8"/>
            <w:r>
              <w:rPr>
                <w:rFonts w:ascii="仿宋" w:eastAsia="仿宋" w:hAnsi="仿宋" w:hint="eastAsia"/>
                <w:sz w:val="21"/>
                <w:szCs w:val="21"/>
                <w:lang w:val="zh-CN"/>
              </w:rPr>
              <w:t>依照成本加合理利润的原则</w:t>
            </w:r>
            <w:r>
              <w:rPr>
                <w:rFonts w:ascii="仿宋" w:eastAsia="仿宋" w:hAnsi="仿宋" w:hint="eastAsia"/>
                <w:sz w:val="21"/>
                <w:szCs w:val="21"/>
                <w:lang w:val="zh-CN"/>
              </w:rPr>
              <w:t>,</w:t>
            </w:r>
            <w:r>
              <w:rPr>
                <w:rFonts w:hint="eastAsia"/>
              </w:rPr>
              <w:t xml:space="preserve"> </w:t>
            </w:r>
            <w:r>
              <w:rPr>
                <w:rFonts w:ascii="仿宋" w:eastAsia="仿宋" w:hAnsi="仿宋" w:hint="eastAsia"/>
                <w:sz w:val="21"/>
                <w:szCs w:val="21"/>
                <w:lang w:val="zh-CN"/>
              </w:rPr>
              <w:t>（各包中标金额</w:t>
            </w:r>
            <w:r>
              <w:rPr>
                <w:rFonts w:ascii="仿宋" w:eastAsia="仿宋" w:hAnsi="仿宋" w:hint="eastAsia"/>
                <w:sz w:val="21"/>
                <w:szCs w:val="21"/>
                <w:lang w:val="zh-CN"/>
              </w:rPr>
              <w:t>/</w:t>
            </w:r>
            <w:r>
              <w:rPr>
                <w:rFonts w:ascii="仿宋" w:eastAsia="仿宋" w:hAnsi="仿宋" w:hint="eastAsia"/>
                <w:sz w:val="21"/>
                <w:szCs w:val="21"/>
                <w:lang w:val="zh-CN"/>
              </w:rPr>
              <w:t>项目总中标金额）</w:t>
            </w:r>
            <w:r>
              <w:rPr>
                <w:rFonts w:ascii="仿宋" w:eastAsia="仿宋" w:hAnsi="仿宋" w:hint="eastAsia"/>
                <w:sz w:val="21"/>
                <w:szCs w:val="21"/>
                <w:lang w:val="zh-CN"/>
              </w:rPr>
              <w:t>x</w:t>
            </w:r>
            <w:r>
              <w:rPr>
                <w:rFonts w:ascii="仿宋" w:eastAsia="仿宋" w:hAnsi="仿宋" w:hint="eastAsia"/>
                <w:sz w:val="21"/>
                <w:szCs w:val="21"/>
                <w:lang w:val="zh-CN"/>
              </w:rPr>
              <w:t>（以总中标金额作为计算基数</w:t>
            </w:r>
            <w:r>
              <w:rPr>
                <w:rFonts w:ascii="仿宋" w:eastAsia="仿宋" w:hAnsi="仿宋" w:hint="eastAsia"/>
                <w:sz w:val="21"/>
                <w:szCs w:val="21"/>
                <w:lang w:val="zh-CN"/>
              </w:rPr>
              <w:t xml:space="preserve">, </w:t>
            </w:r>
            <w:r>
              <w:rPr>
                <w:rFonts w:ascii="仿宋" w:eastAsia="仿宋" w:hAnsi="仿宋" w:hint="eastAsia"/>
                <w:sz w:val="21"/>
                <w:szCs w:val="21"/>
                <w:lang w:val="zh-CN"/>
              </w:rPr>
              <w:t>按下列收费标准下浮</w:t>
            </w:r>
            <w:r>
              <w:rPr>
                <w:rFonts w:ascii="仿宋" w:eastAsia="仿宋" w:hAnsi="仿宋" w:hint="eastAsia"/>
                <w:sz w:val="21"/>
                <w:szCs w:val="21"/>
                <w:lang w:val="zh-CN"/>
              </w:rPr>
              <w:t>20%</w:t>
            </w:r>
            <w:r>
              <w:rPr>
                <w:rFonts w:ascii="仿宋" w:eastAsia="仿宋" w:hAnsi="仿宋" w:hint="eastAsia"/>
                <w:sz w:val="21"/>
                <w:szCs w:val="21"/>
                <w:lang w:val="zh-CN"/>
              </w:rPr>
              <w:t>）</w:t>
            </w:r>
            <w:bookmarkEnd w:id="21"/>
            <w:r>
              <w:rPr>
                <w:rFonts w:ascii="仿宋" w:eastAsia="仿宋" w:hAnsi="仿宋" w:hint="eastAsia"/>
                <w:sz w:val="21"/>
                <w:szCs w:val="21"/>
                <w:lang w:val="zh-CN"/>
              </w:rPr>
              <w:t>进行收取</w:t>
            </w:r>
            <w:r>
              <w:rPr>
                <w:rFonts w:ascii="仿宋" w:eastAsia="仿宋" w:hAnsi="仿宋" w:hint="eastAsia"/>
                <w:sz w:val="21"/>
                <w:szCs w:val="21"/>
                <w:lang w:val="zh-CN"/>
              </w:rPr>
              <w:t>:</w:t>
            </w:r>
            <w:r>
              <w:rPr>
                <w:rFonts w:ascii="仿宋" w:eastAsia="仿宋" w:hAnsi="仿宋"/>
                <w:sz w:val="21"/>
                <w:szCs w:val="21"/>
                <w:lang w:val="zh-CN"/>
              </w:rPr>
              <w:t xml:space="preserve"> </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B859A2">
              <w:trPr>
                <w:trHeight w:val="1047"/>
              </w:trPr>
              <w:tc>
                <w:tcPr>
                  <w:tcW w:w="1827" w:type="dxa"/>
                  <w:tcBorders>
                    <w:top w:val="single" w:sz="4" w:space="0" w:color="auto"/>
                    <w:left w:val="single" w:sz="4" w:space="0" w:color="auto"/>
                    <w:bottom w:val="single" w:sz="4" w:space="0" w:color="auto"/>
                    <w:right w:val="single" w:sz="4" w:space="0" w:color="auto"/>
                  </w:tcBorders>
                </w:tcPr>
                <w:p w:rsidR="00B859A2" w:rsidRDefault="00572001">
                  <w:pPr>
                    <w:rPr>
                      <w:b/>
                      <w:sz w:val="15"/>
                      <w:szCs w:val="15"/>
                    </w:rPr>
                  </w:pPr>
                  <w:r>
                    <w:rPr>
                      <w:rFonts w:hint="eastAsia"/>
                      <w:b/>
                      <w:sz w:val="15"/>
                      <w:szCs w:val="15"/>
                    </w:rPr>
                    <w:t>服务类型</w:t>
                  </w:r>
                </w:p>
                <w:p w:rsidR="00B859A2" w:rsidRDefault="00572001">
                  <w:pPr>
                    <w:snapToGrid w:val="0"/>
                    <w:rPr>
                      <w:b/>
                      <w:sz w:val="15"/>
                      <w:szCs w:val="15"/>
                    </w:rPr>
                  </w:pPr>
                  <w:r>
                    <w:rPr>
                      <w:rFonts w:hint="eastAsia"/>
                      <w:b/>
                      <w:sz w:val="15"/>
                      <w:szCs w:val="15"/>
                    </w:rPr>
                    <w:t>费率</w:t>
                  </w:r>
                </w:p>
                <w:p w:rsidR="00B859A2" w:rsidRDefault="00572001">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B859A2" w:rsidRDefault="00572001">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B859A2" w:rsidRDefault="00572001">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B859A2" w:rsidRDefault="00572001">
                  <w:pPr>
                    <w:jc w:val="center"/>
                    <w:rPr>
                      <w:b/>
                      <w:sz w:val="15"/>
                      <w:szCs w:val="15"/>
                    </w:rPr>
                  </w:pPr>
                  <w:r>
                    <w:rPr>
                      <w:rFonts w:hint="eastAsia"/>
                      <w:b/>
                      <w:sz w:val="15"/>
                      <w:szCs w:val="15"/>
                    </w:rPr>
                    <w:t>工程招标</w:t>
                  </w:r>
                </w:p>
              </w:tc>
            </w:tr>
            <w:tr w:rsidR="00B859A2">
              <w:trPr>
                <w:trHeight w:val="239"/>
              </w:trPr>
              <w:tc>
                <w:tcPr>
                  <w:tcW w:w="1827" w:type="dxa"/>
                  <w:tcBorders>
                    <w:top w:val="single" w:sz="4" w:space="0" w:color="auto"/>
                    <w:left w:val="single" w:sz="4" w:space="0" w:color="auto"/>
                    <w:bottom w:val="single" w:sz="4" w:space="0" w:color="auto"/>
                    <w:right w:val="single" w:sz="4" w:space="0" w:color="auto"/>
                  </w:tcBorders>
                </w:tcPr>
                <w:p w:rsidR="00B859A2" w:rsidRDefault="00572001">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B859A2" w:rsidRDefault="00572001">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B859A2" w:rsidRDefault="00572001">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B859A2" w:rsidRDefault="00572001">
                  <w:pPr>
                    <w:jc w:val="center"/>
                  </w:pPr>
                  <w:r>
                    <w:t>1.0%</w:t>
                  </w:r>
                </w:p>
              </w:tc>
            </w:tr>
            <w:tr w:rsidR="00B859A2">
              <w:trPr>
                <w:trHeight w:val="212"/>
              </w:trPr>
              <w:tc>
                <w:tcPr>
                  <w:tcW w:w="1827" w:type="dxa"/>
                  <w:tcBorders>
                    <w:top w:val="single" w:sz="4" w:space="0" w:color="auto"/>
                    <w:left w:val="single" w:sz="4" w:space="0" w:color="auto"/>
                    <w:bottom w:val="single" w:sz="4" w:space="0" w:color="auto"/>
                    <w:right w:val="single" w:sz="4" w:space="0" w:color="auto"/>
                  </w:tcBorders>
                </w:tcPr>
                <w:p w:rsidR="00B859A2" w:rsidRDefault="00572001">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B859A2" w:rsidRDefault="00572001">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B859A2" w:rsidRDefault="00572001">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B859A2" w:rsidRDefault="00572001">
                  <w:pPr>
                    <w:jc w:val="center"/>
                  </w:pPr>
                  <w:r>
                    <w:t>0.7%</w:t>
                  </w:r>
                </w:p>
              </w:tc>
            </w:tr>
            <w:tr w:rsidR="00B859A2">
              <w:trPr>
                <w:trHeight w:val="212"/>
              </w:trPr>
              <w:tc>
                <w:tcPr>
                  <w:tcW w:w="1827" w:type="dxa"/>
                  <w:tcBorders>
                    <w:top w:val="single" w:sz="4" w:space="0" w:color="auto"/>
                    <w:left w:val="single" w:sz="4" w:space="0" w:color="auto"/>
                    <w:bottom w:val="single" w:sz="4" w:space="0" w:color="auto"/>
                    <w:right w:val="single" w:sz="4" w:space="0" w:color="auto"/>
                  </w:tcBorders>
                </w:tcPr>
                <w:p w:rsidR="00B859A2" w:rsidRDefault="00572001">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B859A2" w:rsidRDefault="00572001">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B859A2" w:rsidRDefault="00572001">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B859A2" w:rsidRDefault="00572001">
                  <w:pPr>
                    <w:jc w:val="center"/>
                  </w:pPr>
                  <w:r>
                    <w:t>0.55%</w:t>
                  </w:r>
                </w:p>
              </w:tc>
            </w:tr>
            <w:tr w:rsidR="00B859A2">
              <w:trPr>
                <w:trHeight w:val="212"/>
              </w:trPr>
              <w:tc>
                <w:tcPr>
                  <w:tcW w:w="1827" w:type="dxa"/>
                  <w:tcBorders>
                    <w:top w:val="single" w:sz="4" w:space="0" w:color="auto"/>
                    <w:left w:val="single" w:sz="4" w:space="0" w:color="auto"/>
                    <w:bottom w:val="single" w:sz="4" w:space="0" w:color="auto"/>
                    <w:right w:val="single" w:sz="4" w:space="0" w:color="auto"/>
                  </w:tcBorders>
                </w:tcPr>
                <w:p w:rsidR="00B859A2" w:rsidRDefault="00572001">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B859A2" w:rsidRDefault="00572001">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B859A2" w:rsidRDefault="00572001">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B859A2" w:rsidRDefault="00572001">
                  <w:pPr>
                    <w:jc w:val="center"/>
                  </w:pPr>
                  <w:r>
                    <w:t>0.35%</w:t>
                  </w:r>
                </w:p>
              </w:tc>
            </w:tr>
            <w:tr w:rsidR="00B859A2">
              <w:trPr>
                <w:trHeight w:val="212"/>
              </w:trPr>
              <w:tc>
                <w:tcPr>
                  <w:tcW w:w="1827" w:type="dxa"/>
                  <w:tcBorders>
                    <w:top w:val="single" w:sz="4" w:space="0" w:color="auto"/>
                    <w:left w:val="single" w:sz="4" w:space="0" w:color="auto"/>
                    <w:bottom w:val="single" w:sz="4" w:space="0" w:color="auto"/>
                    <w:right w:val="single" w:sz="4" w:space="0" w:color="auto"/>
                  </w:tcBorders>
                </w:tcPr>
                <w:p w:rsidR="00B859A2" w:rsidRDefault="00572001">
                  <w:pPr>
                    <w:jc w:val="center"/>
                  </w:pPr>
                  <w:r>
                    <w:lastRenderedPageBreak/>
                    <w:t>5000-10000</w:t>
                  </w:r>
                </w:p>
              </w:tc>
              <w:tc>
                <w:tcPr>
                  <w:tcW w:w="1478" w:type="dxa"/>
                  <w:tcBorders>
                    <w:top w:val="single" w:sz="4" w:space="0" w:color="auto"/>
                    <w:left w:val="single" w:sz="4" w:space="0" w:color="auto"/>
                    <w:bottom w:val="single" w:sz="4" w:space="0" w:color="auto"/>
                    <w:right w:val="single" w:sz="4" w:space="0" w:color="auto"/>
                  </w:tcBorders>
                </w:tcPr>
                <w:p w:rsidR="00B859A2" w:rsidRDefault="00572001">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B859A2" w:rsidRDefault="00572001">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B859A2" w:rsidRDefault="00572001">
                  <w:pPr>
                    <w:jc w:val="center"/>
                  </w:pPr>
                  <w:r>
                    <w:t>0.2%</w:t>
                  </w:r>
                </w:p>
              </w:tc>
            </w:tr>
            <w:tr w:rsidR="00B859A2">
              <w:trPr>
                <w:trHeight w:val="212"/>
              </w:trPr>
              <w:tc>
                <w:tcPr>
                  <w:tcW w:w="1827" w:type="dxa"/>
                  <w:tcBorders>
                    <w:top w:val="single" w:sz="4" w:space="0" w:color="auto"/>
                    <w:left w:val="single" w:sz="4" w:space="0" w:color="auto"/>
                    <w:bottom w:val="single" w:sz="4" w:space="0" w:color="auto"/>
                    <w:right w:val="single" w:sz="4" w:space="0" w:color="auto"/>
                  </w:tcBorders>
                </w:tcPr>
                <w:p w:rsidR="00B859A2" w:rsidRDefault="00572001">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B859A2" w:rsidRDefault="00572001">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B859A2" w:rsidRDefault="00572001">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B859A2" w:rsidRDefault="00572001">
                  <w:pPr>
                    <w:jc w:val="center"/>
                  </w:pPr>
                  <w:r>
                    <w:t>0.05%</w:t>
                  </w:r>
                </w:p>
              </w:tc>
            </w:tr>
            <w:tr w:rsidR="00B859A2">
              <w:trPr>
                <w:trHeight w:val="248"/>
              </w:trPr>
              <w:tc>
                <w:tcPr>
                  <w:tcW w:w="1827" w:type="dxa"/>
                  <w:tcBorders>
                    <w:top w:val="single" w:sz="4" w:space="0" w:color="auto"/>
                    <w:left w:val="single" w:sz="4" w:space="0" w:color="auto"/>
                    <w:bottom w:val="single" w:sz="4" w:space="0" w:color="auto"/>
                    <w:right w:val="single" w:sz="4" w:space="0" w:color="auto"/>
                  </w:tcBorders>
                </w:tcPr>
                <w:p w:rsidR="00B859A2" w:rsidRDefault="00572001">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B859A2" w:rsidRDefault="00572001">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B859A2" w:rsidRDefault="00572001">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B859A2" w:rsidRDefault="00572001">
                  <w:pPr>
                    <w:jc w:val="center"/>
                  </w:pPr>
                  <w:r>
                    <w:t>0.01%</w:t>
                  </w:r>
                </w:p>
              </w:tc>
            </w:tr>
          </w:tbl>
          <w:p w:rsidR="00B859A2" w:rsidRDefault="00572001">
            <w:pPr>
              <w:pStyle w:val="af2"/>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hint="eastAsia"/>
                <w:sz w:val="21"/>
                <w:szCs w:val="21"/>
                <w:lang w:val="zh-CN"/>
              </w:rPr>
              <w:t>: 1</w:t>
            </w:r>
            <w:r>
              <w:rPr>
                <w:rFonts w:ascii="仿宋" w:eastAsia="仿宋" w:hAnsi="仿宋" w:hint="eastAsia"/>
                <w:sz w:val="21"/>
                <w:szCs w:val="21"/>
                <w:lang w:val="zh-CN"/>
              </w:rPr>
              <w:t>、按本表费率计算的收费为招标代理服务全过程的收费基准价格。</w:t>
            </w:r>
          </w:p>
          <w:p w:rsidR="00B859A2" w:rsidRDefault="00572001">
            <w:pPr>
              <w:pStyle w:val="af2"/>
              <w:numPr>
                <w:ilvl w:val="0"/>
                <w:numId w:val="1"/>
              </w:numPr>
              <w:ind w:left="420"/>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B859A2" w:rsidRDefault="00572001">
            <w:pPr>
              <w:pStyle w:val="af2"/>
              <w:numPr>
                <w:ilvl w:val="0"/>
                <w:numId w:val="1"/>
              </w:numPr>
              <w:ind w:left="420"/>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B859A2" w:rsidRDefault="00572001">
            <w:pPr>
              <w:widowControl/>
              <w:spacing w:after="0" w:line="240" w:lineRule="auto"/>
              <w:ind w:firstLineChars="200" w:firstLine="422"/>
              <w:jc w:val="left"/>
              <w:rPr>
                <w:rFonts w:ascii="宋体" w:hAnsi="宋体" w:cs="宋体"/>
                <w:b/>
                <w:bCs/>
                <w:kern w:val="0"/>
                <w:szCs w:val="21"/>
              </w:rPr>
            </w:pPr>
            <w:r>
              <w:rPr>
                <w:rFonts w:ascii="仿宋" w:eastAsia="仿宋" w:hAnsi="仿宋"/>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B859A2" w:rsidRDefault="00572001">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收款单位：四川国际招标有限责任公司</w:t>
            </w:r>
          </w:p>
          <w:p w:rsidR="00B859A2" w:rsidRDefault="00572001">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w:t>
            </w:r>
            <w:r>
              <w:rPr>
                <w:rFonts w:ascii="仿宋" w:eastAsia="仿宋" w:hAnsi="仿宋" w:hint="eastAsia"/>
                <w:b/>
                <w:bCs/>
                <w:szCs w:val="21"/>
                <w:lang w:val="zh-CN"/>
              </w:rPr>
              <w:t xml:space="preserve"> </w:t>
            </w:r>
            <w:r>
              <w:rPr>
                <w:rFonts w:ascii="仿宋" w:eastAsia="仿宋" w:hAnsi="仿宋" w:hint="eastAsia"/>
                <w:b/>
                <w:bCs/>
                <w:szCs w:val="21"/>
                <w:lang w:val="zh-CN"/>
              </w:rPr>
              <w:t>户</w:t>
            </w:r>
            <w:r>
              <w:rPr>
                <w:rFonts w:ascii="仿宋" w:eastAsia="仿宋" w:hAnsi="仿宋" w:hint="eastAsia"/>
                <w:b/>
                <w:bCs/>
                <w:szCs w:val="21"/>
                <w:lang w:val="zh-CN"/>
              </w:rPr>
              <w:t xml:space="preserve"> </w:t>
            </w:r>
            <w:r>
              <w:rPr>
                <w:rFonts w:ascii="仿宋" w:eastAsia="仿宋" w:hAnsi="仿宋" w:hint="eastAsia"/>
                <w:b/>
                <w:bCs/>
                <w:szCs w:val="21"/>
                <w:lang w:val="zh-CN"/>
              </w:rPr>
              <w:t>行：中国民生银行股份有限公司成都分行营业部</w:t>
            </w:r>
          </w:p>
          <w:p w:rsidR="00B859A2" w:rsidRDefault="00572001">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Pr>
                <w:rFonts w:ascii="仿宋" w:eastAsia="仿宋" w:hAnsi="仿宋"/>
                <w:b/>
                <w:bCs/>
                <w:szCs w:val="21"/>
                <w:lang w:val="zh-CN"/>
              </w:rPr>
              <w:t>9902001765971955</w:t>
            </w:r>
          </w:p>
        </w:tc>
      </w:tr>
      <w:tr w:rsidR="00B859A2">
        <w:trPr>
          <w:trHeight w:val="1243"/>
          <w:jc w:val="center"/>
        </w:trPr>
        <w:tc>
          <w:tcPr>
            <w:tcW w:w="838" w:type="dxa"/>
            <w:vAlign w:val="center"/>
          </w:tcPr>
          <w:p w:rsidR="00B859A2" w:rsidRDefault="00572001">
            <w:pPr>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rsidR="00B859A2" w:rsidRDefault="00572001">
            <w:pPr>
              <w:pStyle w:val="af2"/>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rsidR="00B859A2" w:rsidRDefault="00572001">
            <w:pPr>
              <w:pStyle w:val="af2"/>
              <w:ind w:left="96"/>
              <w:rPr>
                <w:rFonts w:ascii="仿宋" w:eastAsia="仿宋" w:hAnsi="仿宋"/>
                <w:sz w:val="21"/>
                <w:szCs w:val="21"/>
                <w:lang w:val="zh-CN"/>
              </w:rPr>
            </w:pPr>
            <w:bookmarkStart w:id="22"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w:t>
            </w:r>
            <w:r>
              <w:rPr>
                <w:rFonts w:ascii="仿宋" w:eastAsia="仿宋" w:hAnsi="仿宋" w:hint="eastAsia"/>
                <w:sz w:val="21"/>
                <w:szCs w:val="21"/>
                <w:lang w:val="zh-CN"/>
              </w:rPr>
              <w:t>号楼</w:t>
            </w:r>
            <w:r>
              <w:rPr>
                <w:rFonts w:ascii="仿宋" w:eastAsia="仿宋" w:hAnsi="仿宋" w:hint="eastAsia"/>
                <w:sz w:val="21"/>
                <w:szCs w:val="21"/>
                <w:lang w:val="zh-CN"/>
              </w:rPr>
              <w:t>3</w:t>
            </w:r>
            <w:r>
              <w:rPr>
                <w:rFonts w:ascii="仿宋" w:eastAsia="仿宋" w:hAnsi="仿宋" w:hint="eastAsia"/>
                <w:sz w:val="21"/>
                <w:szCs w:val="21"/>
                <w:lang w:val="zh-CN"/>
              </w:rPr>
              <w:t>楼的，供应商应乘坐货梯至三楼，并按现场工作人员要求摆样。</w:t>
            </w:r>
            <w:bookmarkEnd w:id="22"/>
          </w:p>
          <w:p w:rsidR="00B859A2" w:rsidRDefault="00572001">
            <w:pPr>
              <w:pStyle w:val="af2"/>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B859A2">
        <w:trPr>
          <w:trHeight w:val="23"/>
          <w:jc w:val="center"/>
        </w:trPr>
        <w:tc>
          <w:tcPr>
            <w:tcW w:w="838" w:type="dxa"/>
            <w:vAlign w:val="center"/>
          </w:tcPr>
          <w:p w:rsidR="00B859A2" w:rsidRDefault="00572001">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B859A2" w:rsidRDefault="00572001">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B859A2" w:rsidRDefault="00572001">
            <w:pPr>
              <w:pStyle w:val="af2"/>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859A2">
        <w:trPr>
          <w:trHeight w:val="1342"/>
          <w:jc w:val="center"/>
        </w:trPr>
        <w:tc>
          <w:tcPr>
            <w:tcW w:w="838" w:type="dxa"/>
            <w:vAlign w:val="center"/>
          </w:tcPr>
          <w:p w:rsidR="00B859A2" w:rsidRDefault="00572001">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B859A2" w:rsidRDefault="00572001">
            <w:pPr>
              <w:pStyle w:val="af2"/>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B859A2" w:rsidRDefault="00572001">
            <w:pPr>
              <w:pStyle w:val="af2"/>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B859A2">
        <w:trPr>
          <w:trHeight w:val="1342"/>
          <w:jc w:val="center"/>
        </w:trPr>
        <w:tc>
          <w:tcPr>
            <w:tcW w:w="838" w:type="dxa"/>
            <w:vAlign w:val="center"/>
          </w:tcPr>
          <w:p w:rsidR="00B859A2" w:rsidRDefault="00572001">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B859A2" w:rsidRDefault="00572001">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B859A2" w:rsidRDefault="00572001">
            <w:pPr>
              <w:pStyle w:val="af2"/>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B859A2" w:rsidRDefault="00572001">
            <w:pPr>
              <w:pStyle w:val="af2"/>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B859A2">
        <w:trPr>
          <w:trHeight w:val="23"/>
          <w:jc w:val="center"/>
        </w:trPr>
        <w:tc>
          <w:tcPr>
            <w:tcW w:w="838" w:type="dxa"/>
            <w:vAlign w:val="center"/>
          </w:tcPr>
          <w:p w:rsidR="00B859A2" w:rsidRDefault="00572001">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rsidR="00B859A2" w:rsidRDefault="00572001">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B859A2" w:rsidRDefault="00572001">
            <w:pPr>
              <w:pStyle w:val="af2"/>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w:t>
            </w:r>
            <w:r>
              <w:rPr>
                <w:rFonts w:ascii="仿宋" w:eastAsia="仿宋" w:hAnsi="仿宋" w:hint="eastAsia"/>
                <w:sz w:val="21"/>
                <w:szCs w:val="21"/>
                <w:lang w:val="zh-CN"/>
              </w:rPr>
              <w:t xml:space="preserve"> win7 64</w:t>
            </w:r>
            <w:r>
              <w:rPr>
                <w:rFonts w:ascii="仿宋" w:eastAsia="仿宋" w:hAnsi="仿宋" w:hint="eastAsia"/>
                <w:sz w:val="21"/>
                <w:szCs w:val="21"/>
                <w:lang w:val="zh-CN"/>
              </w:rPr>
              <w:t>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w:t>
            </w:r>
            <w:r>
              <w:rPr>
                <w:rFonts w:ascii="仿宋" w:eastAsia="仿宋" w:hAnsi="仿宋" w:hint="eastAsia"/>
                <w:sz w:val="21"/>
                <w:szCs w:val="21"/>
                <w:lang w:val="zh-CN"/>
              </w:rPr>
              <w:t>CA</w:t>
            </w:r>
            <w:r>
              <w:rPr>
                <w:rFonts w:ascii="仿宋" w:eastAsia="仿宋" w:hAnsi="仿宋" w:hint="eastAsia"/>
                <w:sz w:val="21"/>
                <w:szCs w:val="21"/>
                <w:lang w:val="zh-CN"/>
              </w:rPr>
              <w:t>证书等。建议使用同一台电脑完成响应文件递交、解密、磋商等相关事宜，推荐安装</w:t>
            </w:r>
            <w:r>
              <w:rPr>
                <w:rFonts w:ascii="仿宋" w:eastAsia="仿宋" w:hAnsi="仿宋" w:hint="eastAsia"/>
                <w:sz w:val="21"/>
                <w:szCs w:val="21"/>
                <w:lang w:val="zh-CN"/>
              </w:rPr>
              <w:t xml:space="preserve"> chrome </w:t>
            </w:r>
            <w:r>
              <w:rPr>
                <w:rFonts w:ascii="仿宋" w:eastAsia="仿宋" w:hAnsi="仿宋" w:hint="eastAsia"/>
                <w:sz w:val="21"/>
                <w:szCs w:val="21"/>
                <w:lang w:val="zh-CN"/>
              </w:rPr>
              <w:t>浏览器，且解密</w:t>
            </w:r>
            <w:r>
              <w:rPr>
                <w:rFonts w:ascii="仿宋" w:eastAsia="仿宋" w:hAnsi="仿宋" w:hint="eastAsia"/>
                <w:sz w:val="21"/>
                <w:szCs w:val="21"/>
                <w:lang w:val="zh-CN"/>
              </w:rPr>
              <w:t>CA</w:t>
            </w:r>
            <w:r>
              <w:rPr>
                <w:rFonts w:ascii="仿宋" w:eastAsia="仿宋" w:hAnsi="仿宋" w:hint="eastAsia"/>
                <w:sz w:val="21"/>
                <w:szCs w:val="21"/>
                <w:lang w:val="zh-CN"/>
              </w:rPr>
              <w:t>必须和加密</w:t>
            </w:r>
            <w:r>
              <w:rPr>
                <w:rFonts w:ascii="仿宋" w:eastAsia="仿宋" w:hAnsi="仿宋" w:hint="eastAsia"/>
                <w:sz w:val="21"/>
                <w:szCs w:val="21"/>
                <w:lang w:val="zh-CN"/>
              </w:rPr>
              <w:t>CA</w:t>
            </w:r>
            <w:r>
              <w:rPr>
                <w:rFonts w:ascii="仿宋" w:eastAsia="仿宋" w:hAnsi="仿宋" w:hint="eastAsia"/>
                <w:sz w:val="21"/>
                <w:szCs w:val="21"/>
                <w:lang w:val="zh-CN"/>
              </w:rPr>
              <w:t>为同一把。</w:t>
            </w:r>
          </w:p>
          <w:p w:rsidR="00B859A2" w:rsidRDefault="00572001">
            <w:pPr>
              <w:pStyle w:val="af2"/>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w:t>
            </w:r>
            <w:r>
              <w:rPr>
                <w:rFonts w:ascii="仿宋" w:eastAsia="仿宋" w:hAnsi="仿宋" w:hint="eastAsia"/>
                <w:sz w:val="21"/>
                <w:szCs w:val="21"/>
              </w:rPr>
              <w:t>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rsidR="00B859A2" w:rsidRDefault="00B859A2">
      <w:pPr>
        <w:rPr>
          <w:rFonts w:ascii="仿宋" w:eastAsia="仿宋" w:hAnsi="仿宋"/>
        </w:rPr>
      </w:pPr>
    </w:p>
    <w:p w:rsidR="00B859A2" w:rsidRDefault="00572001">
      <w:pPr>
        <w:pStyle w:val="2"/>
        <w:spacing w:line="400" w:lineRule="exact"/>
        <w:jc w:val="center"/>
        <w:rPr>
          <w:rFonts w:ascii="仿宋" w:eastAsia="仿宋" w:hAnsi="仿宋"/>
          <w:bCs w:val="0"/>
        </w:rPr>
      </w:pPr>
      <w:r>
        <w:rPr>
          <w:rFonts w:ascii="仿宋" w:eastAsia="仿宋" w:hAnsi="仿宋" w:hint="eastAsia"/>
          <w:bCs w:val="0"/>
        </w:rPr>
        <w:lastRenderedPageBreak/>
        <w:t>二、总</w:t>
      </w:r>
      <w:r>
        <w:rPr>
          <w:rFonts w:ascii="仿宋" w:eastAsia="仿宋" w:hAnsi="仿宋" w:hint="eastAsia"/>
          <w:bCs w:val="0"/>
        </w:rPr>
        <w:t xml:space="preserve">  </w:t>
      </w:r>
      <w:r>
        <w:rPr>
          <w:rFonts w:ascii="仿宋" w:eastAsia="仿宋" w:hAnsi="仿宋" w:hint="eastAsia"/>
          <w:bCs w:val="0"/>
        </w:rPr>
        <w:t>则</w:t>
      </w:r>
    </w:p>
    <w:p w:rsidR="00B859A2" w:rsidRDefault="00572001">
      <w:pPr>
        <w:pStyle w:val="3"/>
        <w:spacing w:line="400" w:lineRule="exact"/>
        <w:ind w:firstLineChars="200" w:firstLine="482"/>
        <w:rPr>
          <w:rFonts w:ascii="仿宋" w:eastAsia="仿宋" w:hAnsi="仿宋"/>
          <w:sz w:val="24"/>
          <w:szCs w:val="24"/>
        </w:rPr>
      </w:pPr>
      <w:bookmarkStart w:id="23" w:name="_Toc183682342"/>
      <w:bookmarkStart w:id="24" w:name="_Toc183582205"/>
      <w:bookmarkStart w:id="25" w:name="_Toc217446034"/>
      <w:bookmarkStart w:id="26" w:name="PO_默认文件内容_19"/>
      <w:r>
        <w:rPr>
          <w:rFonts w:ascii="仿宋" w:eastAsia="仿宋" w:hAnsi="仿宋" w:hint="eastAsia"/>
          <w:sz w:val="24"/>
          <w:szCs w:val="24"/>
        </w:rPr>
        <w:t>1.</w:t>
      </w:r>
      <w:bookmarkEnd w:id="23"/>
      <w:bookmarkEnd w:id="24"/>
      <w:r>
        <w:rPr>
          <w:rFonts w:ascii="仿宋" w:eastAsia="仿宋" w:hAnsi="仿宋" w:hint="eastAsia"/>
          <w:sz w:val="24"/>
          <w:szCs w:val="24"/>
        </w:rPr>
        <w:t xml:space="preserve"> </w:t>
      </w:r>
      <w:r>
        <w:rPr>
          <w:rFonts w:ascii="仿宋" w:eastAsia="仿宋" w:hAnsi="仿宋" w:hint="eastAsia"/>
          <w:sz w:val="24"/>
          <w:szCs w:val="24"/>
        </w:rPr>
        <w:t>适用范围</w:t>
      </w:r>
      <w:bookmarkEnd w:id="25"/>
    </w:p>
    <w:p w:rsidR="00B859A2" w:rsidRDefault="00572001">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1.1 </w:t>
      </w:r>
      <w:r>
        <w:rPr>
          <w:rFonts w:ascii="仿宋" w:eastAsia="仿宋" w:hAnsi="仿宋" w:hint="eastAsia"/>
          <w:sz w:val="24"/>
        </w:rPr>
        <w:t>本招标文件仅适用于本次招标采购项目。</w:t>
      </w:r>
    </w:p>
    <w:p w:rsidR="00B859A2" w:rsidRDefault="00572001">
      <w:pPr>
        <w:pStyle w:val="3"/>
        <w:spacing w:line="400" w:lineRule="exact"/>
        <w:ind w:firstLineChars="200" w:firstLine="482"/>
        <w:rPr>
          <w:rFonts w:ascii="仿宋" w:eastAsia="仿宋" w:hAnsi="仿宋"/>
          <w:sz w:val="24"/>
        </w:rPr>
      </w:pPr>
      <w:bookmarkStart w:id="27" w:name="_Toc183682343"/>
      <w:bookmarkStart w:id="28" w:name="_Toc183582206"/>
      <w:bookmarkStart w:id="29" w:name="_Toc217446035"/>
      <w:r>
        <w:rPr>
          <w:rFonts w:ascii="仿宋" w:eastAsia="仿宋" w:hAnsi="仿宋" w:hint="eastAsia"/>
          <w:sz w:val="24"/>
        </w:rPr>
        <w:t xml:space="preserve">2. </w:t>
      </w:r>
      <w:bookmarkEnd w:id="27"/>
      <w:bookmarkEnd w:id="28"/>
      <w:r>
        <w:rPr>
          <w:rFonts w:ascii="仿宋" w:eastAsia="仿宋" w:hAnsi="仿宋" w:hint="eastAsia"/>
          <w:sz w:val="24"/>
        </w:rPr>
        <w:t>有关</w:t>
      </w:r>
      <w:r>
        <w:rPr>
          <w:rFonts w:ascii="仿宋" w:eastAsia="仿宋" w:hAnsi="仿宋" w:hint="eastAsia"/>
          <w:sz w:val="24"/>
          <w:szCs w:val="24"/>
        </w:rPr>
        <w:t>定义</w:t>
      </w:r>
      <w:bookmarkEnd w:id="29"/>
    </w:p>
    <w:p w:rsidR="00B859A2" w:rsidRDefault="00572001">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2.1 </w:t>
      </w:r>
      <w:r>
        <w:rPr>
          <w:rFonts w:ascii="仿宋" w:eastAsia="仿宋" w:hAnsi="仿宋" w:hint="eastAsia"/>
          <w:sz w:val="24"/>
        </w:rPr>
        <w:t>“采购人”系指依法进行政府采购的国家机关、事业单位、团体组织。本次招标的采购人是</w:t>
      </w:r>
      <w:bookmarkEnd w:id="26"/>
      <w:r>
        <w:rPr>
          <w:rFonts w:ascii="仿宋" w:eastAsia="仿宋" w:hAnsi="仿宋" w:hint="eastAsia"/>
          <w:b/>
          <w:sz w:val="24"/>
          <w:u w:val="single"/>
        </w:rPr>
        <w:t>金堂县第一人民医院</w:t>
      </w:r>
      <w:r>
        <w:rPr>
          <w:rFonts w:ascii="仿宋" w:eastAsia="仿宋" w:hAnsi="仿宋" w:hint="eastAsia"/>
          <w:sz w:val="24"/>
        </w:rPr>
        <w:t>。</w:t>
      </w:r>
    </w:p>
    <w:p w:rsidR="00B859A2" w:rsidRDefault="00572001">
      <w:pPr>
        <w:tabs>
          <w:tab w:val="left" w:pos="7665"/>
        </w:tabs>
        <w:spacing w:line="400" w:lineRule="exact"/>
        <w:ind w:firstLineChars="200" w:firstLine="480"/>
        <w:rPr>
          <w:rFonts w:ascii="仿宋" w:eastAsia="仿宋" w:hAnsi="仿宋"/>
          <w:sz w:val="24"/>
        </w:rPr>
      </w:pPr>
      <w:bookmarkStart w:id="30" w:name="PO_默认文件内容_20"/>
      <w:r>
        <w:rPr>
          <w:rFonts w:ascii="仿宋" w:eastAsia="仿宋" w:hAnsi="仿宋" w:hint="eastAsia"/>
          <w:sz w:val="24"/>
        </w:rPr>
        <w:t xml:space="preserve">2.2 </w:t>
      </w:r>
      <w:r>
        <w:rPr>
          <w:rFonts w:ascii="仿宋" w:eastAsia="仿宋" w:hAnsi="仿宋" w:hint="eastAsia"/>
          <w:sz w:val="24"/>
        </w:rPr>
        <w:t>“采购代理机构”</w:t>
      </w:r>
      <w:r>
        <w:rPr>
          <w:rFonts w:ascii="仿宋" w:eastAsia="仿宋" w:hAnsi="仿宋" w:hint="eastAsia"/>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B859A2" w:rsidRDefault="00572001">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2.3 </w:t>
      </w:r>
      <w:r>
        <w:rPr>
          <w:rFonts w:ascii="仿宋" w:eastAsia="仿宋" w:hAnsi="仿宋" w:hint="eastAsia"/>
          <w:sz w:val="24"/>
        </w:rPr>
        <w:t>“招标采购单位”系指“采购人”和“采购代理机构”的统称。</w:t>
      </w:r>
    </w:p>
    <w:p w:rsidR="00B859A2" w:rsidRDefault="00572001">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2.4 </w:t>
      </w:r>
      <w:r>
        <w:rPr>
          <w:rFonts w:ascii="仿宋" w:eastAsia="仿宋" w:hAnsi="仿宋" w:hint="eastAsia"/>
          <w:sz w:val="24"/>
        </w:rPr>
        <w:t>“投标人”系指获取了招标文件拟参加投标和向采购人提</w:t>
      </w:r>
      <w:r>
        <w:rPr>
          <w:rFonts w:ascii="仿宋" w:eastAsia="仿宋" w:hAnsi="仿宋" w:hint="eastAsia"/>
          <w:sz w:val="24"/>
        </w:rPr>
        <w:t>供货物及相应服务的供应商。</w:t>
      </w:r>
    </w:p>
    <w:p w:rsidR="00B859A2" w:rsidRDefault="00572001">
      <w:pPr>
        <w:pStyle w:val="3"/>
        <w:spacing w:line="400" w:lineRule="exact"/>
        <w:ind w:firstLineChars="200" w:firstLine="482"/>
        <w:rPr>
          <w:rFonts w:ascii="仿宋" w:eastAsia="仿宋" w:hAnsi="仿宋"/>
          <w:sz w:val="24"/>
        </w:rPr>
      </w:pPr>
      <w:bookmarkStart w:id="31" w:name="_Toc183682344"/>
      <w:bookmarkStart w:id="32" w:name="_Toc217446036"/>
      <w:bookmarkStart w:id="33" w:name="_Toc217390843"/>
      <w:bookmarkStart w:id="34" w:name="_Toc183582207"/>
      <w:r>
        <w:rPr>
          <w:rFonts w:ascii="仿宋" w:eastAsia="仿宋" w:hAnsi="仿宋" w:hint="eastAsia"/>
          <w:sz w:val="24"/>
        </w:rPr>
        <w:t xml:space="preserve">3. </w:t>
      </w:r>
      <w:r>
        <w:rPr>
          <w:rFonts w:ascii="仿宋" w:eastAsia="仿宋" w:hAnsi="仿宋" w:hint="eastAsia"/>
          <w:sz w:val="24"/>
        </w:rPr>
        <w:t>合格的投标人</w:t>
      </w:r>
      <w:bookmarkEnd w:id="31"/>
      <w:bookmarkEnd w:id="32"/>
      <w:bookmarkEnd w:id="33"/>
      <w:bookmarkEnd w:id="34"/>
    </w:p>
    <w:p w:rsidR="00B859A2" w:rsidRDefault="00572001">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B859A2" w:rsidRDefault="00572001">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）本招标文件规定的供应商资格条件</w:t>
      </w:r>
      <w:r>
        <w:rPr>
          <w:rFonts w:ascii="仿宋" w:eastAsia="仿宋" w:hAnsi="仿宋" w:hint="eastAsia"/>
          <w:spacing w:val="-4"/>
          <w:sz w:val="24"/>
        </w:rPr>
        <w:t>；</w:t>
      </w:r>
    </w:p>
    <w:p w:rsidR="00B859A2" w:rsidRDefault="00572001">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2</w:t>
      </w:r>
      <w:r>
        <w:rPr>
          <w:rFonts w:ascii="仿宋" w:eastAsia="仿宋" w:hAnsi="仿宋" w:hint="eastAsia"/>
          <w:sz w:val="24"/>
        </w:rPr>
        <w:t>）遵守国家有关的法律、法规、规章和其他政策制度；</w:t>
      </w:r>
    </w:p>
    <w:p w:rsidR="00B859A2" w:rsidRDefault="00572001">
      <w:pPr>
        <w:tabs>
          <w:tab w:val="left" w:pos="7665"/>
        </w:tabs>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）按照招标文件第一章要求规定获取了招标文件。</w:t>
      </w:r>
    </w:p>
    <w:p w:rsidR="00B859A2" w:rsidRDefault="00572001">
      <w:pPr>
        <w:pStyle w:val="3"/>
        <w:spacing w:line="400" w:lineRule="exact"/>
        <w:ind w:firstLineChars="200" w:firstLine="482"/>
        <w:rPr>
          <w:rFonts w:ascii="仿宋" w:eastAsia="仿宋" w:hAnsi="仿宋"/>
          <w:sz w:val="24"/>
        </w:rPr>
      </w:pPr>
      <w:bookmarkStart w:id="35" w:name="_Toc183682345"/>
      <w:bookmarkStart w:id="36" w:name="_Toc217446037"/>
      <w:bookmarkStart w:id="37" w:name="_Toc183582208"/>
      <w:bookmarkStart w:id="38" w:name="PO_默认文件内容_16"/>
      <w:bookmarkEnd w:id="30"/>
      <w:r>
        <w:rPr>
          <w:rFonts w:ascii="仿宋" w:eastAsia="仿宋" w:hAnsi="仿宋" w:hint="eastAsia"/>
          <w:sz w:val="24"/>
        </w:rPr>
        <w:t xml:space="preserve">4. </w:t>
      </w:r>
      <w:r>
        <w:rPr>
          <w:rFonts w:ascii="仿宋" w:eastAsia="仿宋" w:hAnsi="仿宋" w:hint="eastAsia"/>
          <w:sz w:val="24"/>
        </w:rPr>
        <w:t>投标费用</w:t>
      </w:r>
      <w:bookmarkEnd w:id="35"/>
      <w:bookmarkEnd w:id="36"/>
      <w:bookmarkEnd w:id="37"/>
      <w:r>
        <w:rPr>
          <w:rFonts w:ascii="仿宋" w:eastAsia="仿宋" w:hAnsi="仿宋" w:hint="eastAsia"/>
          <w:sz w:val="24"/>
          <w:szCs w:val="24"/>
        </w:rPr>
        <w:t>（实质性要求）</w:t>
      </w:r>
    </w:p>
    <w:p w:rsidR="00B859A2" w:rsidRDefault="00572001">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B859A2" w:rsidRDefault="00572001">
      <w:pPr>
        <w:pStyle w:val="3"/>
        <w:spacing w:line="400" w:lineRule="exact"/>
        <w:ind w:firstLineChars="200" w:firstLine="482"/>
        <w:rPr>
          <w:rFonts w:ascii="仿宋" w:eastAsia="仿宋" w:hAnsi="仿宋"/>
          <w:sz w:val="24"/>
        </w:rPr>
      </w:pPr>
      <w:r>
        <w:rPr>
          <w:rFonts w:ascii="仿宋" w:eastAsia="仿宋" w:hAnsi="仿宋" w:hint="eastAsia"/>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rsidR="00B859A2" w:rsidRDefault="00572001">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 xml:space="preserve">5.1 </w:t>
      </w:r>
      <w:r>
        <w:rPr>
          <w:rFonts w:ascii="仿宋" w:eastAsia="仿宋" w:hAnsi="仿宋" w:hint="eastAsia"/>
          <w:b/>
          <w:sz w:val="24"/>
        </w:rPr>
        <w:t>提供相同品牌产品处理</w:t>
      </w:r>
      <w:r>
        <w:rPr>
          <w:rFonts w:ascii="仿宋" w:eastAsia="仿宋" w:hAnsi="仿宋" w:hint="eastAsia"/>
          <w:b/>
          <w:sz w:val="24"/>
          <w:szCs w:val="24"/>
        </w:rPr>
        <w:t>。</w:t>
      </w:r>
    </w:p>
    <w:p w:rsidR="00B859A2" w:rsidRDefault="00572001">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hint="eastAsia"/>
          <w:bCs/>
          <w:sz w:val="24"/>
          <w:szCs w:val="24"/>
        </w:rPr>
        <w:t>04</w:t>
      </w:r>
      <w:r>
        <w:rPr>
          <w:rFonts w:ascii="仿宋" w:eastAsia="仿宋" w:hAnsi="仿宋" w:hint="eastAsia"/>
          <w:bCs/>
          <w:sz w:val="24"/>
          <w:szCs w:val="24"/>
        </w:rPr>
        <w:t>包：根管显微镜；</w:t>
      </w:r>
      <w:r>
        <w:rPr>
          <w:rFonts w:ascii="仿宋" w:eastAsia="仿宋" w:hAnsi="仿宋" w:hint="eastAsia"/>
          <w:bCs/>
          <w:sz w:val="24"/>
          <w:szCs w:val="24"/>
        </w:rPr>
        <w:t>05</w:t>
      </w:r>
      <w:r>
        <w:rPr>
          <w:rFonts w:ascii="仿宋" w:eastAsia="仿宋" w:hAnsi="仿宋" w:hint="eastAsia"/>
          <w:bCs/>
          <w:sz w:val="24"/>
          <w:szCs w:val="24"/>
        </w:rPr>
        <w:t>包：超声荡洗机；</w:t>
      </w:r>
      <w:r>
        <w:rPr>
          <w:rFonts w:ascii="仿宋" w:eastAsia="仿宋" w:hAnsi="仿宋" w:hint="eastAsia"/>
          <w:bCs/>
          <w:sz w:val="24"/>
          <w:szCs w:val="24"/>
        </w:rPr>
        <w:t>06</w:t>
      </w:r>
      <w:r>
        <w:rPr>
          <w:rFonts w:ascii="仿宋" w:eastAsia="仿宋" w:hAnsi="仿宋" w:hint="eastAsia"/>
          <w:bCs/>
          <w:sz w:val="24"/>
          <w:szCs w:val="24"/>
        </w:rPr>
        <w:t>包：多通道荧光定量分析仪；</w:t>
      </w:r>
      <w:r>
        <w:rPr>
          <w:rFonts w:ascii="仿宋" w:eastAsia="仿宋" w:hAnsi="仿宋" w:hint="eastAsia"/>
          <w:bCs/>
          <w:sz w:val="24"/>
          <w:szCs w:val="24"/>
        </w:rPr>
        <w:t>08</w:t>
      </w:r>
      <w:r>
        <w:rPr>
          <w:rFonts w:ascii="仿宋" w:eastAsia="仿宋" w:hAnsi="仿宋" w:hint="eastAsia"/>
          <w:bCs/>
          <w:sz w:val="24"/>
          <w:szCs w:val="24"/>
        </w:rPr>
        <w:t>包：减重步态康复训练器</w:t>
      </w:r>
      <w:r>
        <w:rPr>
          <w:rFonts w:ascii="仿宋" w:eastAsia="仿宋" w:hAnsi="仿宋" w:hint="eastAsia"/>
          <w:bCs/>
          <w:sz w:val="24"/>
          <w:szCs w:val="24"/>
        </w:rPr>
        <w:t xml:space="preserve"> </w:t>
      </w:r>
      <w:r>
        <w:rPr>
          <w:rFonts w:ascii="仿宋" w:eastAsia="仿宋" w:hAnsi="仿宋" w:hint="eastAsia"/>
          <w:bCs/>
          <w:sz w:val="24"/>
          <w:szCs w:val="24"/>
        </w:rPr>
        <w:t>。</w:t>
      </w:r>
    </w:p>
    <w:p w:rsidR="00B859A2" w:rsidRDefault="00572001">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 xml:space="preserve">5.1.2 </w:t>
      </w:r>
      <w:r>
        <w:rPr>
          <w:rFonts w:ascii="仿宋" w:eastAsia="仿宋" w:hAnsi="仿宋" w:hint="eastAsia"/>
          <w:b/>
          <w:sz w:val="24"/>
          <w:szCs w:val="24"/>
        </w:rPr>
        <w:t>采用综合评分法的采购项目。</w:t>
      </w:r>
    </w:p>
    <w:p w:rsidR="00B859A2" w:rsidRDefault="00572001">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w:t>
      </w:r>
      <w:r>
        <w:rPr>
          <w:rFonts w:ascii="仿宋" w:eastAsia="仿宋" w:hAnsi="仿宋" w:hint="eastAsia"/>
          <w:bCs/>
          <w:sz w:val="24"/>
          <w:szCs w:val="24"/>
        </w:rPr>
        <w:lastRenderedPageBreak/>
        <w:t>标人推荐资格；评审得分相同的，由采购人采取随机抽取方式确定一个投标人获得中</w:t>
      </w:r>
      <w:r>
        <w:rPr>
          <w:rFonts w:ascii="仿宋" w:eastAsia="仿宋" w:hAnsi="仿宋" w:hint="eastAsia"/>
          <w:bCs/>
          <w:sz w:val="24"/>
          <w:szCs w:val="24"/>
        </w:rPr>
        <w:t>标人推荐资格，其他同品牌投标人不作为中标候选人。</w:t>
      </w:r>
    </w:p>
    <w:p w:rsidR="00B859A2" w:rsidRDefault="00572001">
      <w:pPr>
        <w:pStyle w:val="11"/>
        <w:spacing w:line="460" w:lineRule="exact"/>
        <w:ind w:left="1" w:firstLineChars="200" w:firstLine="482"/>
        <w:rPr>
          <w:rFonts w:ascii="仿宋" w:eastAsia="仿宋" w:hAnsi="仿宋"/>
          <w:sz w:val="24"/>
        </w:rPr>
      </w:pPr>
      <w:r>
        <w:rPr>
          <w:rFonts w:ascii="仿宋" w:eastAsia="仿宋" w:hAnsi="仿宋" w:hint="eastAsia"/>
          <w:b/>
          <w:sz w:val="24"/>
        </w:rPr>
        <w:t xml:space="preserve">5.2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B859A2" w:rsidRDefault="00572001">
      <w:pPr>
        <w:pStyle w:val="11"/>
        <w:spacing w:line="460" w:lineRule="exact"/>
        <w:ind w:left="1" w:firstLineChars="200" w:firstLine="482"/>
        <w:rPr>
          <w:rFonts w:ascii="仿宋" w:eastAsia="仿宋" w:hAnsi="仿宋"/>
          <w:sz w:val="24"/>
        </w:rPr>
      </w:pPr>
      <w:r>
        <w:rPr>
          <w:rFonts w:ascii="仿宋" w:eastAsia="仿宋" w:hAnsi="仿宋" w:hint="eastAsia"/>
          <w:b/>
          <w:sz w:val="24"/>
        </w:rPr>
        <w:t xml:space="preserve">5.3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B859A2" w:rsidRDefault="00572001">
      <w:pPr>
        <w:pStyle w:val="2"/>
        <w:spacing w:line="400" w:lineRule="exact"/>
        <w:jc w:val="center"/>
        <w:rPr>
          <w:rFonts w:ascii="仿宋" w:eastAsia="仿宋" w:hAnsi="仿宋"/>
          <w:bCs w:val="0"/>
        </w:rPr>
      </w:pPr>
      <w:bookmarkStart w:id="39" w:name="_Toc77400779"/>
      <w:bookmarkStart w:id="40" w:name="_Toc183682346"/>
      <w:bookmarkStart w:id="41" w:name="_Toc183582209"/>
      <w:bookmarkStart w:id="42" w:name="_Toc217446038"/>
      <w:bookmarkStart w:id="43" w:name="_Toc89075875"/>
      <w:r>
        <w:rPr>
          <w:rFonts w:ascii="仿宋" w:eastAsia="仿宋" w:hAnsi="仿宋" w:hint="eastAsia"/>
          <w:bCs w:val="0"/>
        </w:rPr>
        <w:t>三、招标</w:t>
      </w:r>
      <w:r>
        <w:rPr>
          <w:rFonts w:ascii="仿宋" w:eastAsia="仿宋" w:hAnsi="仿宋" w:hint="eastAsia"/>
          <w:bCs w:val="0"/>
        </w:rPr>
        <w:t>文件</w:t>
      </w:r>
      <w:bookmarkEnd w:id="39"/>
      <w:bookmarkEnd w:id="40"/>
      <w:bookmarkEnd w:id="41"/>
      <w:bookmarkEnd w:id="42"/>
      <w:bookmarkEnd w:id="43"/>
    </w:p>
    <w:p w:rsidR="00B859A2" w:rsidRDefault="00572001">
      <w:pPr>
        <w:pStyle w:val="3"/>
        <w:spacing w:line="400" w:lineRule="exact"/>
        <w:ind w:firstLineChars="200" w:firstLine="482"/>
        <w:rPr>
          <w:rFonts w:ascii="仿宋" w:eastAsia="仿宋" w:hAnsi="仿宋"/>
          <w:sz w:val="24"/>
        </w:rPr>
      </w:pPr>
      <w:bookmarkStart w:id="44" w:name="_Toc183682347"/>
      <w:bookmarkStart w:id="45" w:name="_Toc183582210"/>
      <w:bookmarkStart w:id="46" w:name="_Toc217446039"/>
      <w:r>
        <w:rPr>
          <w:rFonts w:ascii="仿宋" w:eastAsia="仿宋" w:hAnsi="仿宋" w:hint="eastAsia"/>
          <w:sz w:val="24"/>
        </w:rPr>
        <w:t>6</w:t>
      </w:r>
      <w:r>
        <w:rPr>
          <w:rFonts w:ascii="仿宋" w:eastAsia="仿宋" w:hAnsi="仿宋" w:hint="eastAsia"/>
          <w:sz w:val="24"/>
        </w:rPr>
        <w:t>．招标文件的构成</w:t>
      </w:r>
      <w:bookmarkEnd w:id="44"/>
      <w:bookmarkEnd w:id="45"/>
      <w:bookmarkEnd w:id="46"/>
    </w:p>
    <w:p w:rsidR="00B859A2" w:rsidRDefault="00572001">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w:t>
      </w:r>
      <w:r>
        <w:rPr>
          <w:rFonts w:ascii="仿宋" w:eastAsia="仿宋" w:hAnsi="仿宋" w:hint="eastAsia"/>
          <w:kern w:val="0"/>
          <w:sz w:val="24"/>
          <w:szCs w:val="22"/>
        </w:rPr>
        <w:lastRenderedPageBreak/>
        <w:t>意事项以及合同主要条款等。本招标文件包括以下内容：</w:t>
      </w:r>
    </w:p>
    <w:p w:rsidR="00B859A2" w:rsidRDefault="00572001">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B859A2" w:rsidRDefault="00572001">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B859A2" w:rsidRDefault="00572001">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B859A2" w:rsidRDefault="00572001">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B859A2" w:rsidRDefault="00572001">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B859A2" w:rsidRDefault="00572001">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B859A2" w:rsidRDefault="00572001">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B859A2" w:rsidRDefault="00572001">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B859A2" w:rsidRDefault="00572001">
      <w:pPr>
        <w:pStyle w:val="3"/>
        <w:spacing w:line="400" w:lineRule="exact"/>
        <w:ind w:firstLineChars="200" w:firstLine="482"/>
        <w:rPr>
          <w:rFonts w:ascii="仿宋" w:eastAsia="仿宋" w:hAnsi="仿宋"/>
          <w:sz w:val="24"/>
        </w:rPr>
      </w:pPr>
      <w:bookmarkStart w:id="47" w:name="_Toc183582211"/>
      <w:bookmarkStart w:id="48" w:name="_Toc183682348"/>
      <w:bookmarkStart w:id="49" w:name="_Toc217446040"/>
      <w:r>
        <w:rPr>
          <w:rFonts w:ascii="仿宋" w:eastAsia="仿宋" w:hAnsi="仿宋" w:hint="eastAsia"/>
          <w:sz w:val="24"/>
        </w:rPr>
        <w:t xml:space="preserve">7. </w:t>
      </w:r>
      <w:r>
        <w:rPr>
          <w:rFonts w:ascii="仿宋" w:eastAsia="仿宋" w:hAnsi="仿宋" w:hint="eastAsia"/>
          <w:sz w:val="24"/>
        </w:rPr>
        <w:t>招标文件的澄清</w:t>
      </w:r>
      <w:bookmarkEnd w:id="47"/>
      <w:bookmarkEnd w:id="48"/>
      <w:r>
        <w:rPr>
          <w:rFonts w:ascii="仿宋" w:eastAsia="仿宋" w:hAnsi="仿宋" w:hint="eastAsia"/>
          <w:sz w:val="24"/>
        </w:rPr>
        <w:t>和修改</w:t>
      </w:r>
      <w:bookmarkEnd w:id="49"/>
    </w:p>
    <w:p w:rsidR="00B859A2" w:rsidRDefault="00572001">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7.1 </w:t>
      </w:r>
      <w:r>
        <w:rPr>
          <w:rFonts w:ascii="仿宋" w:eastAsia="仿宋" w:hAnsi="仿宋" w:hint="eastAsia"/>
          <w:sz w:val="24"/>
        </w:rPr>
        <w:t>招标采购单位可以依法对招标文件进行澄清或者修改。</w:t>
      </w:r>
    </w:p>
    <w:p w:rsidR="00B859A2" w:rsidRDefault="00572001">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w:t>
      </w:r>
      <w:r>
        <w:rPr>
          <w:rFonts w:ascii="仿宋" w:eastAsia="仿宋" w:hAnsi="仿宋" w:hint="eastAsia"/>
          <w:sz w:val="24"/>
        </w:rPr>
        <w:lastRenderedPageBreak/>
        <w:t>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w:t>
      </w:r>
      <w:r>
        <w:rPr>
          <w:rFonts w:ascii="仿宋" w:eastAsia="仿宋" w:hAnsi="仿宋" w:hint="eastAsia"/>
          <w:sz w:val="24"/>
        </w:rPr>
        <w:t>申请文件的截止时间。</w:t>
      </w:r>
    </w:p>
    <w:p w:rsidR="00B859A2" w:rsidRDefault="00572001">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7.3 </w:t>
      </w:r>
      <w:r>
        <w:rPr>
          <w:rFonts w:ascii="仿宋" w:eastAsia="仿宋" w:hAnsi="仿宋" w:hint="eastAsia"/>
          <w:sz w:val="24"/>
        </w:rPr>
        <w:t>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B859A2" w:rsidRDefault="00572001">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B859A2" w:rsidRDefault="00572001">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B859A2" w:rsidRDefault="00572001">
      <w:pPr>
        <w:pStyle w:val="3"/>
        <w:spacing w:line="400" w:lineRule="exact"/>
        <w:ind w:firstLineChars="200" w:firstLine="482"/>
        <w:rPr>
          <w:rFonts w:ascii="仿宋" w:eastAsia="仿宋" w:hAnsi="仿宋"/>
          <w:sz w:val="24"/>
        </w:rPr>
      </w:pPr>
      <w:bookmarkStart w:id="50" w:name="_Toc208848971"/>
      <w:bookmarkStart w:id="51" w:name="_Toc217446041"/>
      <w:r>
        <w:rPr>
          <w:rFonts w:ascii="仿宋" w:eastAsia="仿宋" w:hAnsi="仿宋" w:hint="eastAsia"/>
          <w:sz w:val="24"/>
        </w:rPr>
        <w:lastRenderedPageBreak/>
        <w:t xml:space="preserve">8. </w:t>
      </w:r>
      <w:r>
        <w:rPr>
          <w:rFonts w:ascii="仿宋" w:eastAsia="仿宋" w:hAnsi="仿宋" w:hint="eastAsia"/>
          <w:sz w:val="24"/>
        </w:rPr>
        <w:t>答疑会现场考察</w:t>
      </w:r>
      <w:bookmarkEnd w:id="50"/>
      <w:bookmarkEnd w:id="51"/>
    </w:p>
    <w:p w:rsidR="00B859A2" w:rsidRDefault="00572001">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8.1 </w:t>
      </w:r>
      <w:r>
        <w:rPr>
          <w:rFonts w:ascii="仿宋" w:eastAsia="仿宋" w:hAnsi="仿宋" w:hint="eastAsia"/>
          <w:sz w:val="24"/>
        </w:rPr>
        <w:t>根据采购项目和具体情况，招标采购单位认为有必要，</w:t>
      </w:r>
      <w:r>
        <w:rPr>
          <w:rFonts w:ascii="仿宋" w:eastAsia="仿宋" w:hAnsi="仿宋" w:hint="eastAsia"/>
          <w:sz w:val="24"/>
        </w:rPr>
        <w:t>可以在招标文件提供期限截止后，组织已获取招标文件的潜在投标人现场考察或者召开开标前答疑会。</w:t>
      </w:r>
    </w:p>
    <w:p w:rsidR="00B859A2" w:rsidRDefault="00572001">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B859A2" w:rsidRDefault="00572001">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B859A2" w:rsidRDefault="00572001">
      <w:pPr>
        <w:tabs>
          <w:tab w:val="left" w:pos="7665"/>
        </w:tabs>
        <w:spacing w:line="400" w:lineRule="exact"/>
        <w:ind w:firstLineChars="200" w:firstLine="480"/>
        <w:rPr>
          <w:rFonts w:ascii="仿宋" w:eastAsia="仿宋" w:hAnsi="仿宋"/>
          <w:sz w:val="24"/>
        </w:rPr>
      </w:pPr>
      <w:bookmarkStart w:id="52" w:name="PO_默认文件内容_18"/>
      <w:bookmarkEnd w:id="38"/>
      <w:r>
        <w:rPr>
          <w:rFonts w:ascii="仿宋" w:eastAsia="仿宋" w:hAnsi="仿宋" w:hint="eastAsia"/>
          <w:sz w:val="24"/>
        </w:rPr>
        <w:t xml:space="preserve">8.2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B859A2" w:rsidRDefault="00572001">
      <w:pPr>
        <w:pStyle w:val="2"/>
        <w:spacing w:line="400" w:lineRule="exact"/>
        <w:jc w:val="center"/>
        <w:rPr>
          <w:rFonts w:ascii="仿宋" w:eastAsia="仿宋" w:hAnsi="仿宋"/>
          <w:bCs w:val="0"/>
        </w:rPr>
      </w:pPr>
      <w:bookmarkStart w:id="53" w:name="_Toc89075876"/>
      <w:bookmarkStart w:id="54" w:name="_Toc217446042"/>
      <w:bookmarkStart w:id="55" w:name="_Toc77400780"/>
      <w:bookmarkStart w:id="56" w:name="_Toc183682351"/>
      <w:bookmarkStart w:id="57" w:name="_Toc183582214"/>
      <w:r>
        <w:rPr>
          <w:rFonts w:ascii="仿宋" w:eastAsia="仿宋" w:hAnsi="仿宋" w:hint="eastAsia"/>
          <w:bCs w:val="0"/>
        </w:rPr>
        <w:t>四、投标文件</w:t>
      </w:r>
      <w:bookmarkEnd w:id="53"/>
      <w:bookmarkEnd w:id="54"/>
      <w:bookmarkEnd w:id="55"/>
      <w:bookmarkEnd w:id="56"/>
      <w:bookmarkEnd w:id="57"/>
    </w:p>
    <w:p w:rsidR="00B859A2" w:rsidRDefault="00572001">
      <w:pPr>
        <w:pStyle w:val="3"/>
        <w:spacing w:line="400" w:lineRule="exact"/>
        <w:ind w:firstLineChars="200" w:firstLine="482"/>
        <w:rPr>
          <w:rFonts w:ascii="仿宋" w:eastAsia="仿宋" w:hAnsi="仿宋"/>
          <w:bCs w:val="0"/>
          <w:sz w:val="24"/>
        </w:rPr>
      </w:pPr>
      <w:bookmarkStart w:id="58" w:name="_Toc183682352"/>
      <w:bookmarkStart w:id="59" w:name="_Toc217446043"/>
      <w:bookmarkStart w:id="60" w:name="_Toc183582215"/>
      <w:r>
        <w:rPr>
          <w:rFonts w:ascii="仿宋" w:eastAsia="仿宋" w:hAnsi="仿宋" w:hint="eastAsia"/>
          <w:bCs w:val="0"/>
          <w:sz w:val="24"/>
        </w:rPr>
        <w:t>9</w:t>
      </w:r>
      <w:r>
        <w:rPr>
          <w:rFonts w:ascii="仿宋" w:eastAsia="仿宋" w:hAnsi="仿宋" w:hint="eastAsia"/>
          <w:bCs w:val="0"/>
          <w:sz w:val="24"/>
        </w:rPr>
        <w:t>．投标文件的语言</w:t>
      </w:r>
      <w:bookmarkEnd w:id="58"/>
      <w:bookmarkEnd w:id="59"/>
      <w:bookmarkEnd w:id="60"/>
    </w:p>
    <w:p w:rsidR="00B859A2" w:rsidRDefault="00572001">
      <w:pPr>
        <w:tabs>
          <w:tab w:val="left" w:pos="1134"/>
        </w:tabs>
        <w:spacing w:line="360" w:lineRule="auto"/>
        <w:ind w:firstLineChars="200" w:firstLine="480"/>
        <w:jc w:val="left"/>
        <w:rPr>
          <w:rFonts w:ascii="仿宋" w:eastAsia="仿宋" w:hAnsi="仿宋"/>
          <w:sz w:val="24"/>
        </w:rPr>
      </w:pPr>
      <w:bookmarkStart w:id="61" w:name="_Toc183582216"/>
      <w:bookmarkStart w:id="62" w:name="_Toc183682353"/>
      <w:bookmarkStart w:id="63" w:name="_Toc217446044"/>
      <w:r>
        <w:rPr>
          <w:rFonts w:ascii="仿宋" w:eastAsia="仿宋" w:hAnsi="仿宋" w:hint="eastAsia"/>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w:t>
      </w:r>
      <w:r>
        <w:rPr>
          <w:rFonts w:ascii="仿宋" w:eastAsia="仿宋" w:hAnsi="仿宋" w:hint="eastAsia"/>
          <w:sz w:val="24"/>
        </w:rPr>
        <w:lastRenderedPageBreak/>
        <w:t>效材料。</w:t>
      </w:r>
    </w:p>
    <w:p w:rsidR="00B859A2" w:rsidRDefault="00572001">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w:t>
      </w:r>
      <w:r>
        <w:rPr>
          <w:rFonts w:ascii="仿宋" w:eastAsia="仿宋" w:hAnsi="仿宋" w:hint="eastAsia"/>
          <w:sz w:val="24"/>
        </w:rPr>
        <w:t xml:space="preserve">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B859A2" w:rsidRDefault="00572001">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 xml:space="preserve">9.3 </w:t>
      </w:r>
      <w:r>
        <w:rPr>
          <w:rFonts w:ascii="仿宋" w:eastAsia="仿宋" w:hAnsi="仿宋" w:hint="eastAsia"/>
          <w:sz w:val="24"/>
        </w:rPr>
        <w:t>如因未翻译而造成的废标，由投标人承担。</w:t>
      </w:r>
    </w:p>
    <w:p w:rsidR="00B859A2" w:rsidRDefault="00572001">
      <w:pPr>
        <w:pStyle w:val="3"/>
        <w:spacing w:line="400" w:lineRule="exact"/>
        <w:ind w:firstLineChars="200" w:firstLine="482"/>
        <w:rPr>
          <w:rFonts w:ascii="仿宋" w:eastAsia="仿宋" w:hAnsi="仿宋"/>
          <w:sz w:val="24"/>
        </w:rPr>
      </w:pPr>
      <w:r>
        <w:rPr>
          <w:rFonts w:ascii="仿宋" w:eastAsia="仿宋" w:hAnsi="仿宋" w:hint="eastAsia"/>
          <w:sz w:val="24"/>
        </w:rPr>
        <w:t>10</w:t>
      </w:r>
      <w:r>
        <w:rPr>
          <w:rFonts w:ascii="仿宋" w:eastAsia="仿宋" w:hAnsi="仿宋" w:hint="eastAsia"/>
          <w:sz w:val="24"/>
        </w:rPr>
        <w:t>．计量单位</w:t>
      </w:r>
      <w:bookmarkEnd w:id="61"/>
      <w:bookmarkEnd w:id="62"/>
      <w:bookmarkEnd w:id="63"/>
      <w:r>
        <w:rPr>
          <w:rFonts w:ascii="仿宋" w:eastAsia="仿宋" w:hAnsi="仿宋" w:hint="eastAsia"/>
          <w:sz w:val="24"/>
          <w:szCs w:val="24"/>
        </w:rPr>
        <w:t>（实质性要求）</w:t>
      </w:r>
    </w:p>
    <w:p w:rsidR="00B859A2" w:rsidRDefault="00572001">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B859A2" w:rsidRDefault="00572001">
      <w:pPr>
        <w:pStyle w:val="3"/>
        <w:spacing w:line="400" w:lineRule="exact"/>
        <w:ind w:firstLineChars="200" w:firstLine="482"/>
        <w:rPr>
          <w:rFonts w:ascii="仿宋" w:eastAsia="仿宋" w:hAnsi="仿宋"/>
          <w:sz w:val="24"/>
        </w:rPr>
      </w:pPr>
      <w:bookmarkStart w:id="64" w:name="_Toc217446045"/>
      <w:r>
        <w:rPr>
          <w:rFonts w:ascii="仿宋" w:eastAsia="仿宋" w:hAnsi="仿宋" w:hint="eastAsia"/>
          <w:sz w:val="24"/>
        </w:rPr>
        <w:t xml:space="preserve">11. </w:t>
      </w:r>
      <w:r>
        <w:rPr>
          <w:rFonts w:ascii="仿宋" w:eastAsia="仿宋" w:hAnsi="仿宋" w:hint="eastAsia"/>
          <w:sz w:val="24"/>
        </w:rPr>
        <w:t>投标货币</w:t>
      </w:r>
      <w:bookmarkEnd w:id="64"/>
      <w:r>
        <w:rPr>
          <w:rFonts w:ascii="仿宋" w:eastAsia="仿宋" w:hAnsi="仿宋" w:hint="eastAsia"/>
          <w:sz w:val="24"/>
        </w:rPr>
        <w:t>（实质性要求）</w:t>
      </w:r>
    </w:p>
    <w:p w:rsidR="00B859A2" w:rsidRDefault="00572001">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B859A2" w:rsidRDefault="00572001">
      <w:pPr>
        <w:pStyle w:val="3"/>
        <w:spacing w:line="400" w:lineRule="exact"/>
        <w:ind w:firstLineChars="200" w:firstLine="482"/>
        <w:rPr>
          <w:rFonts w:ascii="仿宋" w:eastAsia="仿宋" w:hAnsi="仿宋"/>
          <w:sz w:val="24"/>
        </w:rPr>
      </w:pPr>
      <w:bookmarkStart w:id="65" w:name="_Toc217446046"/>
      <w:r>
        <w:rPr>
          <w:rFonts w:ascii="仿宋" w:eastAsia="仿宋" w:hAnsi="仿宋" w:hint="eastAsia"/>
          <w:sz w:val="24"/>
        </w:rPr>
        <w:t xml:space="preserve">12. </w:t>
      </w:r>
      <w:r>
        <w:rPr>
          <w:rFonts w:ascii="仿宋" w:eastAsia="仿宋" w:hAnsi="仿宋" w:hint="eastAsia"/>
          <w:sz w:val="24"/>
        </w:rPr>
        <w:t>联合体投标</w:t>
      </w:r>
      <w:bookmarkEnd w:id="65"/>
      <w:r>
        <w:rPr>
          <w:rFonts w:ascii="仿宋" w:eastAsia="仿宋" w:hAnsi="仿宋" w:hint="eastAsia"/>
          <w:sz w:val="24"/>
        </w:rPr>
        <w:t>（仅适用于允许联合体参与的项目）</w:t>
      </w:r>
    </w:p>
    <w:p w:rsidR="00B859A2" w:rsidRDefault="00572001">
      <w:pPr>
        <w:spacing w:line="400" w:lineRule="exact"/>
        <w:ind w:firstLineChars="196" w:firstLine="470"/>
        <w:rPr>
          <w:rFonts w:ascii="仿宋" w:eastAsia="仿宋" w:hAnsi="仿宋"/>
          <w:sz w:val="24"/>
        </w:rPr>
      </w:pPr>
      <w:bookmarkStart w:id="66" w:name="_Toc217446047"/>
      <w:r>
        <w:rPr>
          <w:rFonts w:ascii="仿宋" w:eastAsia="仿宋" w:hAnsi="仿宋" w:hint="eastAsia"/>
          <w:sz w:val="24"/>
        </w:rPr>
        <w:t>联合体各方应当共同与采购人签订采购合同，就采购合同约定的事项对采购人承担连带责任。</w:t>
      </w:r>
    </w:p>
    <w:p w:rsidR="00B859A2" w:rsidRDefault="00572001">
      <w:pPr>
        <w:pStyle w:val="3"/>
        <w:spacing w:line="400" w:lineRule="exact"/>
        <w:ind w:firstLineChars="200" w:firstLine="482"/>
        <w:rPr>
          <w:rFonts w:ascii="仿宋" w:eastAsia="仿宋" w:hAnsi="仿宋"/>
          <w:sz w:val="24"/>
        </w:rPr>
      </w:pPr>
      <w:bookmarkStart w:id="67" w:name="_Toc308164797"/>
      <w:r>
        <w:rPr>
          <w:rFonts w:ascii="仿宋" w:eastAsia="仿宋" w:hAnsi="仿宋" w:hint="eastAsia"/>
          <w:sz w:val="24"/>
        </w:rPr>
        <w:lastRenderedPageBreak/>
        <w:t xml:space="preserve">13. </w:t>
      </w:r>
      <w:r>
        <w:rPr>
          <w:rFonts w:ascii="仿宋" w:eastAsia="仿宋" w:hAnsi="仿宋" w:hint="eastAsia"/>
          <w:sz w:val="24"/>
        </w:rPr>
        <w:t>知识产权</w:t>
      </w:r>
      <w:bookmarkEnd w:id="66"/>
      <w:bookmarkEnd w:id="67"/>
      <w:r>
        <w:rPr>
          <w:rFonts w:ascii="仿宋" w:eastAsia="仿宋" w:hAnsi="仿宋" w:hint="eastAsia"/>
          <w:sz w:val="24"/>
        </w:rPr>
        <w:t>（实质性要求）</w:t>
      </w:r>
    </w:p>
    <w:p w:rsidR="00B859A2" w:rsidRDefault="00572001">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859A2" w:rsidRDefault="00572001">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 xml:space="preserve">13.2 </w:t>
      </w:r>
      <w:r>
        <w:rPr>
          <w:rFonts w:ascii="仿宋" w:eastAsia="仿宋" w:hAnsi="仿宋" w:hint="eastAsia"/>
          <w:sz w:val="24"/>
          <w:szCs w:val="24"/>
        </w:rPr>
        <w:t>采购人享有本项目实施过程中产生的知识成果及知识产权。</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B859A2" w:rsidRDefault="00572001">
      <w:pPr>
        <w:spacing w:line="400" w:lineRule="exact"/>
        <w:ind w:firstLineChars="192" w:firstLine="461"/>
        <w:rPr>
          <w:rFonts w:ascii="仿宋" w:eastAsia="仿宋" w:hAnsi="仿宋"/>
          <w:sz w:val="24"/>
        </w:rPr>
      </w:pPr>
      <w:r>
        <w:rPr>
          <w:rFonts w:ascii="仿宋" w:eastAsia="仿宋" w:hAnsi="仿宋" w:hint="eastAsia"/>
          <w:sz w:val="24"/>
        </w:rPr>
        <w:t xml:space="preserve">13.4 </w:t>
      </w:r>
      <w:r>
        <w:rPr>
          <w:rFonts w:ascii="仿宋" w:eastAsia="仿宋" w:hAnsi="仿宋" w:hint="eastAsia"/>
          <w:sz w:val="24"/>
        </w:rPr>
        <w:t>如采用投标人所不拥有的知识</w:t>
      </w:r>
      <w:r>
        <w:rPr>
          <w:rFonts w:ascii="仿宋" w:eastAsia="仿宋" w:hAnsi="仿宋" w:hint="eastAsia"/>
          <w:sz w:val="24"/>
        </w:rPr>
        <w:t>产权，则在投标报价中必须包括合法获取该知识产权的相关费用。</w:t>
      </w:r>
      <w:r>
        <w:rPr>
          <w:rFonts w:ascii="仿宋" w:eastAsia="仿宋" w:hAnsi="仿宋" w:hint="eastAsia"/>
          <w:sz w:val="24"/>
        </w:rPr>
        <w:t xml:space="preserve"> </w:t>
      </w:r>
    </w:p>
    <w:p w:rsidR="00B859A2" w:rsidRDefault="00572001">
      <w:pPr>
        <w:pStyle w:val="3"/>
        <w:spacing w:line="400" w:lineRule="exact"/>
        <w:ind w:firstLineChars="200" w:firstLine="482"/>
        <w:rPr>
          <w:rFonts w:ascii="仿宋" w:eastAsia="仿宋" w:hAnsi="仿宋"/>
          <w:sz w:val="24"/>
        </w:rPr>
      </w:pPr>
      <w:bookmarkStart w:id="68" w:name="_Toc183582217"/>
      <w:bookmarkStart w:id="69" w:name="_Toc308164798"/>
      <w:bookmarkStart w:id="70" w:name="_Toc183682354"/>
      <w:bookmarkStart w:id="71" w:name="_Toc217446048"/>
      <w:r>
        <w:rPr>
          <w:rFonts w:ascii="仿宋" w:eastAsia="仿宋" w:hAnsi="仿宋" w:hint="eastAsia"/>
          <w:sz w:val="24"/>
        </w:rPr>
        <w:t>14</w:t>
      </w:r>
      <w:r>
        <w:rPr>
          <w:rFonts w:ascii="仿宋" w:eastAsia="仿宋" w:hAnsi="仿宋" w:hint="eastAsia"/>
          <w:sz w:val="24"/>
        </w:rPr>
        <w:t>．投标文件的组成</w:t>
      </w:r>
      <w:bookmarkEnd w:id="68"/>
      <w:bookmarkEnd w:id="69"/>
      <w:bookmarkEnd w:id="70"/>
      <w:bookmarkEnd w:id="71"/>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w:t>
      </w:r>
      <w:r>
        <w:rPr>
          <w:rFonts w:ascii="仿宋" w:eastAsia="仿宋" w:hAnsi="仿宋" w:hint="eastAsia"/>
          <w:sz w:val="24"/>
        </w:rPr>
        <w:lastRenderedPageBreak/>
        <w:t>文件：</w:t>
      </w:r>
    </w:p>
    <w:p w:rsidR="00B859A2" w:rsidRDefault="00572001">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B859A2" w:rsidRDefault="00572001">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B859A2" w:rsidRDefault="00572001">
      <w:pPr>
        <w:pStyle w:val="af4"/>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、投标人按照招标文件要求填写的“开标一览表”、“报价明细表”（如涉及）。</w:t>
      </w:r>
      <w:r>
        <w:rPr>
          <w:rFonts w:ascii="仿宋" w:eastAsia="仿宋" w:hAnsi="仿宋" w:hint="eastAsia"/>
          <w:sz w:val="24"/>
        </w:rPr>
        <w:t xml:space="preserve"> </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、本次招标报价要求：</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B859A2" w:rsidRDefault="00572001">
      <w:pPr>
        <w:spacing w:line="400" w:lineRule="exact"/>
        <w:ind w:left="2" w:firstLineChars="150" w:firstLine="360"/>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B859A2" w:rsidRDefault="00572001">
      <w:pPr>
        <w:spacing w:line="400" w:lineRule="exact"/>
        <w:ind w:firstLineChars="200" w:firstLine="482"/>
        <w:rPr>
          <w:rFonts w:ascii="仿宋" w:eastAsia="仿宋" w:hAnsi="仿宋"/>
          <w:b/>
          <w:bCs/>
          <w:sz w:val="24"/>
        </w:rPr>
      </w:pPr>
      <w:r>
        <w:rPr>
          <w:rFonts w:ascii="仿宋" w:eastAsia="仿宋" w:hAnsi="仿宋" w:hint="eastAsia"/>
          <w:b/>
          <w:sz w:val="24"/>
        </w:rPr>
        <w:lastRenderedPageBreak/>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）投标产品的品牌、型号、配置；</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）投标产品本身的详细的技术指标和参数（应当尽</w:t>
      </w:r>
      <w:r>
        <w:rPr>
          <w:rFonts w:ascii="仿宋" w:eastAsia="仿宋" w:hAnsi="仿宋" w:hint="eastAsia"/>
          <w:sz w:val="24"/>
        </w:rPr>
        <w:t>可能提供检测报告、产品使用说明书、用户手册等材料予以佐证）；</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）技术方案、项目实施方案；</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）投标产品技术参数表；</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）产品彩页资料；</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）产品工作环境条件；</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）产品验收标准和验收方法；</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8</w:t>
      </w:r>
      <w:r>
        <w:rPr>
          <w:rFonts w:ascii="仿宋" w:eastAsia="仿宋" w:hAnsi="仿宋" w:hint="eastAsia"/>
          <w:sz w:val="24"/>
        </w:rPr>
        <w:t>）产品验收清单（注明各部件的品名、数量、价格、规格型号和原产地或生产厂家）。</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9</w:t>
      </w:r>
      <w:r>
        <w:rPr>
          <w:rFonts w:ascii="仿宋" w:eastAsia="仿宋" w:hAnsi="仿宋" w:hint="eastAsia"/>
          <w:sz w:val="24"/>
        </w:rPr>
        <w:t>）投标人认为需要提供的文件和资料。</w:t>
      </w:r>
    </w:p>
    <w:p w:rsidR="00B859A2" w:rsidRDefault="00572001">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1</w:t>
      </w:r>
      <w:r>
        <w:rPr>
          <w:rFonts w:ascii="仿宋" w:eastAsia="仿宋" w:hAnsi="仿宋" w:hint="eastAsia"/>
          <w:sz w:val="24"/>
        </w:rPr>
        <w:t>）投标函；</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B859A2" w:rsidRDefault="00572001">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）产品制造厂家或投标人设立的售后服务机构网点清单、服务电话和维修人员名单；</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）说明投标产品的保修时间、保修期内的保修内容与范围、维修响应时间等。分别提供产品制造厂家和投标人的服务承诺和保障措施；</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）培训措施：说明培训内容及培训的时间、地点、目标、培训人数、收费标准和办法；</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）其他有利于用户的服务承诺。</w:t>
      </w:r>
    </w:p>
    <w:p w:rsidR="00B859A2" w:rsidRDefault="00572001">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w:t>
      </w:r>
      <w:r>
        <w:rPr>
          <w:rFonts w:ascii="仿宋" w:eastAsia="仿宋" w:hAnsi="仿宋" w:hint="eastAsia"/>
          <w:bCs/>
          <w:sz w:val="24"/>
        </w:rPr>
        <w:t>诺。</w:t>
      </w:r>
    </w:p>
    <w:p w:rsidR="00B859A2" w:rsidRDefault="00572001">
      <w:pPr>
        <w:pStyle w:val="3"/>
        <w:tabs>
          <w:tab w:val="left" w:pos="3480"/>
        </w:tabs>
        <w:spacing w:line="400" w:lineRule="exact"/>
        <w:ind w:firstLineChars="200" w:firstLine="482"/>
        <w:rPr>
          <w:rFonts w:ascii="仿宋" w:eastAsia="仿宋" w:hAnsi="仿宋"/>
          <w:sz w:val="24"/>
        </w:rPr>
      </w:pPr>
      <w:bookmarkStart w:id="72" w:name="_Toc308164799"/>
      <w:bookmarkStart w:id="73" w:name="_Toc183682355"/>
      <w:bookmarkStart w:id="74" w:name="_Toc183582218"/>
      <w:bookmarkStart w:id="75" w:name="_Toc217446049"/>
      <w:r>
        <w:rPr>
          <w:rFonts w:ascii="仿宋" w:eastAsia="仿宋" w:hAnsi="仿宋" w:hint="eastAsia"/>
          <w:sz w:val="24"/>
        </w:rPr>
        <w:lastRenderedPageBreak/>
        <w:t>15</w:t>
      </w:r>
      <w:r>
        <w:rPr>
          <w:rFonts w:ascii="仿宋" w:eastAsia="仿宋" w:hAnsi="仿宋" w:hint="eastAsia"/>
          <w:sz w:val="24"/>
        </w:rPr>
        <w:t>．投标文件格式</w:t>
      </w:r>
      <w:bookmarkEnd w:id="72"/>
      <w:bookmarkEnd w:id="73"/>
      <w:bookmarkEnd w:id="74"/>
      <w:bookmarkEnd w:id="75"/>
    </w:p>
    <w:p w:rsidR="00B859A2" w:rsidRDefault="00572001">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B859A2" w:rsidRDefault="00572001">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 xml:space="preserve">15.2 </w:t>
      </w:r>
      <w:r>
        <w:rPr>
          <w:rFonts w:ascii="仿宋" w:eastAsia="仿宋" w:hAnsi="仿宋" w:hint="eastAsia"/>
          <w:sz w:val="24"/>
        </w:rPr>
        <w:t>对于没有格式要求的投标文件由投标人自行编写。</w:t>
      </w:r>
    </w:p>
    <w:p w:rsidR="00B859A2" w:rsidRDefault="00572001">
      <w:pPr>
        <w:pStyle w:val="3"/>
        <w:spacing w:line="400" w:lineRule="exact"/>
        <w:ind w:firstLineChars="200" w:firstLine="482"/>
        <w:rPr>
          <w:rFonts w:ascii="仿宋" w:eastAsia="仿宋" w:hAnsi="仿宋"/>
          <w:bCs w:val="0"/>
          <w:sz w:val="24"/>
        </w:rPr>
      </w:pPr>
      <w:bookmarkStart w:id="76" w:name="_Toc183582224"/>
      <w:bookmarkStart w:id="77" w:name="_Toc183682361"/>
      <w:bookmarkStart w:id="78" w:name="_Toc217446051"/>
      <w:bookmarkStart w:id="79" w:name="_Toc308164801"/>
      <w:r>
        <w:rPr>
          <w:rFonts w:ascii="仿宋" w:eastAsia="仿宋" w:hAnsi="仿宋" w:hint="eastAsia"/>
          <w:bCs w:val="0"/>
          <w:sz w:val="24"/>
        </w:rPr>
        <w:t>16</w:t>
      </w:r>
      <w:r>
        <w:rPr>
          <w:rFonts w:ascii="仿宋" w:eastAsia="仿宋" w:hAnsi="仿宋" w:hint="eastAsia"/>
          <w:bCs w:val="0"/>
          <w:sz w:val="24"/>
        </w:rPr>
        <w:t>．投标有效期</w:t>
      </w:r>
      <w:bookmarkEnd w:id="76"/>
      <w:bookmarkEnd w:id="77"/>
      <w:bookmarkEnd w:id="78"/>
      <w:bookmarkEnd w:id="79"/>
      <w:r>
        <w:rPr>
          <w:rFonts w:ascii="仿宋" w:eastAsia="仿宋" w:hAnsi="仿宋" w:hint="eastAsia"/>
          <w:sz w:val="24"/>
          <w:szCs w:val="24"/>
        </w:rPr>
        <w:t>（实质性要求）</w:t>
      </w:r>
    </w:p>
    <w:p w:rsidR="00B859A2" w:rsidRDefault="0057200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16.1 </w:t>
      </w:r>
      <w:r>
        <w:rPr>
          <w:rFonts w:ascii="仿宋" w:eastAsia="仿宋" w:hAnsi="仿宋" w:hint="eastAsia"/>
          <w:sz w:val="24"/>
        </w:rPr>
        <w:t>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B859A2" w:rsidRDefault="0057200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w:t>
      </w:r>
      <w:r>
        <w:rPr>
          <w:rFonts w:ascii="仿宋" w:eastAsia="仿宋" w:hAnsi="仿宋" w:hint="eastAsia"/>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w:t>
      </w:r>
      <w:r>
        <w:rPr>
          <w:rFonts w:ascii="仿宋" w:eastAsia="仿宋" w:hAnsi="仿宋" w:hint="eastAsia"/>
          <w:sz w:val="24"/>
        </w:rPr>
        <w:lastRenderedPageBreak/>
        <w:t>有效期的，不能修改投标文件。</w:t>
      </w:r>
      <w:r>
        <w:rPr>
          <w:rFonts w:ascii="仿宋" w:eastAsia="仿宋" w:hAnsi="仿宋" w:hint="eastAsia"/>
          <w:sz w:val="24"/>
        </w:rPr>
        <w:t xml:space="preserve"> </w:t>
      </w:r>
    </w:p>
    <w:p w:rsidR="00B859A2" w:rsidRDefault="0057200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16.3 </w:t>
      </w:r>
      <w:r>
        <w:rPr>
          <w:rFonts w:ascii="仿宋" w:eastAsia="仿宋" w:hAnsi="仿宋" w:hint="eastAsia"/>
          <w:sz w:val="24"/>
        </w:rPr>
        <w:t>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w:t>
      </w:r>
      <w:r>
        <w:rPr>
          <w:rFonts w:ascii="仿宋" w:eastAsia="仿宋" w:hAnsi="仿宋" w:hint="eastAsia"/>
          <w:sz w:val="24"/>
        </w:rPr>
        <w:t>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B859A2" w:rsidRDefault="00572001">
      <w:pPr>
        <w:pStyle w:val="3"/>
        <w:spacing w:line="400" w:lineRule="exact"/>
        <w:ind w:firstLineChars="200" w:firstLine="482"/>
        <w:rPr>
          <w:rFonts w:ascii="仿宋" w:eastAsia="仿宋" w:hAnsi="仿宋"/>
          <w:bCs w:val="0"/>
          <w:sz w:val="24"/>
        </w:rPr>
      </w:pPr>
      <w:bookmarkStart w:id="80" w:name="_Toc183582225"/>
      <w:bookmarkStart w:id="81" w:name="_Toc308164802"/>
      <w:bookmarkStart w:id="82" w:name="_Toc183682362"/>
      <w:bookmarkStart w:id="83" w:name="_Toc217446052"/>
      <w:bookmarkStart w:id="84" w:name="_Toc183582227"/>
      <w:bookmarkStart w:id="85" w:name="_Toc183682364"/>
      <w:bookmarkStart w:id="86" w:name="_Toc217446054"/>
      <w:bookmarkStart w:id="87" w:name="_Toc308164804"/>
      <w:r>
        <w:rPr>
          <w:rFonts w:ascii="仿宋" w:eastAsia="仿宋" w:hAnsi="仿宋" w:hint="eastAsia"/>
          <w:bCs w:val="0"/>
          <w:sz w:val="24"/>
        </w:rPr>
        <w:t>17</w:t>
      </w:r>
      <w:r>
        <w:rPr>
          <w:rFonts w:ascii="仿宋" w:eastAsia="仿宋" w:hAnsi="仿宋" w:hint="eastAsia"/>
          <w:bCs w:val="0"/>
          <w:sz w:val="24"/>
        </w:rPr>
        <w:t>．</w:t>
      </w:r>
      <w:bookmarkEnd w:id="80"/>
      <w:bookmarkEnd w:id="81"/>
      <w:bookmarkEnd w:id="82"/>
      <w:bookmarkEnd w:id="83"/>
      <w:r>
        <w:rPr>
          <w:rFonts w:ascii="仿宋" w:eastAsia="仿宋" w:hAnsi="仿宋" w:hint="eastAsia"/>
          <w:bCs w:val="0"/>
          <w:sz w:val="24"/>
        </w:rPr>
        <w:t>投标文件的制作和签章、加密</w:t>
      </w:r>
    </w:p>
    <w:p w:rsidR="00B859A2" w:rsidRDefault="0057200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17.1 </w:t>
      </w:r>
      <w:r>
        <w:rPr>
          <w:rFonts w:ascii="仿宋" w:eastAsia="仿宋" w:hAnsi="仿宋" w:hint="eastAsia"/>
          <w:sz w:val="24"/>
        </w:rPr>
        <w:t>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w:t>
      </w:r>
      <w:r>
        <w:rPr>
          <w:rFonts w:ascii="仿宋" w:eastAsia="仿宋" w:hAnsi="仿宋" w:hint="eastAsia"/>
          <w:sz w:val="24"/>
        </w:rPr>
        <w:t>CA</w:t>
      </w:r>
      <w:r>
        <w:rPr>
          <w:rFonts w:ascii="仿宋" w:eastAsia="仿宋" w:hAnsi="仿宋" w:hint="eastAsia"/>
          <w:sz w:val="24"/>
        </w:rPr>
        <w:t>管理—绑定</w:t>
      </w:r>
      <w:r>
        <w:rPr>
          <w:rFonts w:ascii="仿宋" w:eastAsia="仿宋" w:hAnsi="仿宋" w:hint="eastAsia"/>
          <w:sz w:val="24"/>
        </w:rPr>
        <w:t>CA</w:t>
      </w:r>
      <w:r>
        <w:rPr>
          <w:rFonts w:ascii="仿宋" w:eastAsia="仿宋" w:hAnsi="仿宋" w:hint="eastAsia"/>
          <w:sz w:val="24"/>
        </w:rPr>
        <w:t>—下载驱动—“政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B859A2" w:rsidRDefault="0057200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w:t>
      </w:r>
      <w:r>
        <w:rPr>
          <w:rFonts w:ascii="仿宋" w:eastAsia="仿宋" w:hAnsi="仿宋" w:hint="eastAsia"/>
          <w:sz w:val="24"/>
        </w:rPr>
        <w:t>按照第三章格式要求加盖投标人（法</w:t>
      </w:r>
      <w:r>
        <w:rPr>
          <w:rFonts w:ascii="仿宋" w:eastAsia="仿宋" w:hAnsi="仿宋" w:hint="eastAsia"/>
          <w:sz w:val="24"/>
        </w:rPr>
        <w:t>定名称）电子印章确认，不得使用投标人专用章（如经济合同章、投标专用章等）或下属单位印章代替。</w:t>
      </w:r>
    </w:p>
    <w:p w:rsidR="00B859A2" w:rsidRDefault="0057200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17.3 </w:t>
      </w:r>
      <w:r>
        <w:rPr>
          <w:rFonts w:ascii="仿宋" w:eastAsia="仿宋" w:hAnsi="仿宋" w:hint="eastAsia"/>
          <w:sz w:val="24"/>
        </w:rPr>
        <w:t>投标人应使用</w:t>
      </w:r>
      <w:r>
        <w:rPr>
          <w:rFonts w:ascii="仿宋" w:eastAsia="仿宋" w:hAnsi="仿宋" w:hint="eastAsia"/>
          <w:sz w:val="24"/>
        </w:rPr>
        <w:t>CA</w:t>
      </w:r>
      <w:r>
        <w:rPr>
          <w:rFonts w:ascii="仿宋" w:eastAsia="仿宋" w:hAnsi="仿宋" w:hint="eastAsia"/>
          <w:sz w:val="24"/>
        </w:rPr>
        <w:t>数字证书对投标文件进行加密。</w:t>
      </w:r>
    </w:p>
    <w:p w:rsidR="00B859A2" w:rsidRDefault="0057200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17.4 </w:t>
      </w:r>
      <w:r>
        <w:rPr>
          <w:rFonts w:ascii="仿宋" w:eastAsia="仿宋" w:hAnsi="仿宋" w:hint="eastAsia"/>
          <w:sz w:val="24"/>
        </w:rPr>
        <w:t>招标文件若有修改，投标人根据修改后的招</w:t>
      </w:r>
      <w:r>
        <w:rPr>
          <w:rFonts w:ascii="仿宋" w:eastAsia="仿宋" w:hAnsi="仿宋" w:hint="eastAsia"/>
          <w:sz w:val="24"/>
        </w:rPr>
        <w:lastRenderedPageBreak/>
        <w:t>标文件制作或修改并递交投标文件。</w:t>
      </w:r>
    </w:p>
    <w:p w:rsidR="00B859A2" w:rsidRDefault="0057200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17.5 </w:t>
      </w:r>
      <w:r>
        <w:rPr>
          <w:rFonts w:ascii="仿宋" w:eastAsia="仿宋" w:hAnsi="仿宋" w:hint="eastAsia"/>
          <w:sz w:val="24"/>
        </w:rPr>
        <w:t>使用“政府采购云平台”需要提前申领</w:t>
      </w:r>
      <w:r>
        <w:rPr>
          <w:rFonts w:ascii="仿宋" w:eastAsia="仿宋" w:hAnsi="仿宋" w:hint="eastAsia"/>
          <w:sz w:val="24"/>
        </w:rPr>
        <w:t>CA</w:t>
      </w:r>
      <w:r>
        <w:rPr>
          <w:rFonts w:ascii="仿宋" w:eastAsia="仿宋" w:hAnsi="仿宋" w:hint="eastAsia"/>
          <w:sz w:val="24"/>
        </w:rPr>
        <w:t>数字证书及电子印章，请自行前往四川</w:t>
      </w:r>
      <w:r>
        <w:rPr>
          <w:rFonts w:ascii="仿宋" w:eastAsia="仿宋" w:hAnsi="仿宋" w:hint="eastAsia"/>
          <w:sz w:val="24"/>
        </w:rPr>
        <w:t>CA</w:t>
      </w:r>
      <w:r>
        <w:rPr>
          <w:rFonts w:ascii="仿宋" w:eastAsia="仿宋" w:hAnsi="仿宋" w:hint="eastAsia"/>
          <w:sz w:val="24"/>
        </w:rPr>
        <w:t>、</w:t>
      </w:r>
      <w:r>
        <w:rPr>
          <w:rFonts w:ascii="仿宋" w:eastAsia="仿宋" w:hAnsi="仿宋" w:hint="eastAsia"/>
          <w:sz w:val="24"/>
        </w:rPr>
        <w:t>CFCA</w:t>
      </w:r>
      <w:r>
        <w:rPr>
          <w:rFonts w:ascii="仿宋" w:eastAsia="仿宋" w:hAnsi="仿宋" w:hint="eastAsia"/>
          <w:sz w:val="24"/>
        </w:rPr>
        <w:t>、天威</w:t>
      </w:r>
      <w:r>
        <w:rPr>
          <w:rFonts w:ascii="仿宋" w:eastAsia="仿宋" w:hAnsi="仿宋" w:hint="eastAsia"/>
          <w:sz w:val="24"/>
        </w:rPr>
        <w:t>CA</w:t>
      </w:r>
      <w:r>
        <w:rPr>
          <w:rFonts w:ascii="仿宋" w:eastAsia="仿宋" w:hAnsi="仿宋" w:hint="eastAsia"/>
          <w:sz w:val="24"/>
        </w:rPr>
        <w:t>、北京</w:t>
      </w:r>
      <w:r>
        <w:rPr>
          <w:rFonts w:ascii="仿宋" w:eastAsia="仿宋" w:hAnsi="仿宋" w:hint="eastAsia"/>
          <w:sz w:val="24"/>
        </w:rPr>
        <w:t>CA</w:t>
      </w:r>
      <w:r>
        <w:rPr>
          <w:rFonts w:ascii="仿宋" w:eastAsia="仿宋" w:hAnsi="仿宋" w:hint="eastAsia"/>
          <w:sz w:val="24"/>
        </w:rPr>
        <w:t>、重庆</w:t>
      </w:r>
      <w:r>
        <w:rPr>
          <w:rFonts w:ascii="仿宋" w:eastAsia="仿宋" w:hAnsi="仿宋" w:hint="eastAsia"/>
          <w:sz w:val="24"/>
        </w:rPr>
        <w:t>CA</w:t>
      </w:r>
      <w:r>
        <w:rPr>
          <w:rFonts w:ascii="仿宋" w:eastAsia="仿宋" w:hAnsi="仿宋" w:hint="eastAsia"/>
          <w:sz w:val="24"/>
        </w:rPr>
        <w:t>、山西</w:t>
      </w:r>
      <w:r>
        <w:rPr>
          <w:rFonts w:ascii="仿宋" w:eastAsia="仿宋" w:hAnsi="仿宋" w:hint="eastAsia"/>
          <w:sz w:val="24"/>
        </w:rPr>
        <w:t>CA</w:t>
      </w:r>
      <w:r>
        <w:rPr>
          <w:rFonts w:ascii="仿宋" w:eastAsia="仿宋" w:hAnsi="仿宋" w:hint="eastAsia"/>
          <w:sz w:val="24"/>
        </w:rPr>
        <w:t>、</w:t>
      </w:r>
      <w:proofErr w:type="gramStart"/>
      <w:r>
        <w:rPr>
          <w:rFonts w:ascii="仿宋" w:eastAsia="仿宋" w:hAnsi="仿宋" w:hint="eastAsia"/>
          <w:sz w:val="24"/>
        </w:rPr>
        <w:t>浙江汇信</w:t>
      </w:r>
      <w:proofErr w:type="gramEnd"/>
      <w:r>
        <w:rPr>
          <w:rFonts w:ascii="仿宋" w:eastAsia="仿宋" w:hAnsi="仿宋" w:hint="eastAsia"/>
          <w:sz w:val="24"/>
        </w:rPr>
        <w:t>CA</w:t>
      </w:r>
      <w:r>
        <w:rPr>
          <w:rFonts w:ascii="仿宋" w:eastAsia="仿宋" w:hAnsi="仿宋" w:hint="eastAsia"/>
          <w:sz w:val="24"/>
        </w:rPr>
        <w:t>、天谷</w:t>
      </w:r>
      <w:r>
        <w:rPr>
          <w:rFonts w:ascii="仿宋" w:eastAsia="仿宋" w:hAnsi="仿宋" w:hint="eastAsia"/>
          <w:sz w:val="24"/>
        </w:rPr>
        <w:t>CA</w:t>
      </w:r>
      <w:r>
        <w:rPr>
          <w:rFonts w:ascii="仿宋" w:eastAsia="仿宋" w:hAnsi="仿宋" w:hint="eastAsia"/>
          <w:sz w:val="24"/>
        </w:rPr>
        <w:t>、国信</w:t>
      </w:r>
      <w:r>
        <w:rPr>
          <w:rFonts w:ascii="仿宋" w:eastAsia="仿宋" w:hAnsi="仿宋" w:hint="eastAsia"/>
          <w:sz w:val="24"/>
        </w:rPr>
        <w:t>CA</w:t>
      </w:r>
      <w:r>
        <w:rPr>
          <w:rFonts w:ascii="仿宋" w:eastAsia="仿宋" w:hAnsi="仿宋" w:hint="eastAsia"/>
          <w:sz w:val="24"/>
        </w:rPr>
        <w:t>、山东</w:t>
      </w:r>
      <w:r>
        <w:rPr>
          <w:rFonts w:ascii="仿宋" w:eastAsia="仿宋" w:hAnsi="仿宋" w:hint="eastAsia"/>
          <w:sz w:val="24"/>
        </w:rPr>
        <w:t>CA</w:t>
      </w:r>
      <w:r>
        <w:rPr>
          <w:rFonts w:ascii="仿宋" w:eastAsia="仿宋" w:hAnsi="仿宋" w:hint="eastAsia"/>
          <w:sz w:val="24"/>
        </w:rPr>
        <w:t>、新疆</w:t>
      </w:r>
      <w:r>
        <w:rPr>
          <w:rFonts w:ascii="仿宋" w:eastAsia="仿宋" w:hAnsi="仿宋" w:hint="eastAsia"/>
          <w:sz w:val="24"/>
        </w:rPr>
        <w:t>CA</w:t>
      </w:r>
      <w:r>
        <w:rPr>
          <w:rFonts w:ascii="仿宋" w:eastAsia="仿宋" w:hAnsi="仿宋" w:hint="eastAsia"/>
          <w:sz w:val="24"/>
        </w:rPr>
        <w:t>、乌海</w:t>
      </w:r>
      <w:r>
        <w:rPr>
          <w:rFonts w:ascii="仿宋" w:eastAsia="仿宋" w:hAnsi="仿宋" w:hint="eastAsia"/>
          <w:sz w:val="24"/>
        </w:rPr>
        <w:t>CA</w:t>
      </w:r>
      <w:r>
        <w:rPr>
          <w:rFonts w:ascii="仿宋" w:eastAsia="仿宋" w:hAnsi="仿宋" w:hint="eastAsia"/>
          <w:sz w:val="24"/>
        </w:rPr>
        <w:t>等统一认证服务点办理，只需办理其中一家</w:t>
      </w:r>
      <w:r>
        <w:rPr>
          <w:rFonts w:ascii="仿宋" w:eastAsia="仿宋" w:hAnsi="仿宋" w:hint="eastAsia"/>
          <w:sz w:val="24"/>
        </w:rPr>
        <w:t>CA</w:t>
      </w:r>
      <w:r>
        <w:rPr>
          <w:rFonts w:ascii="仿宋" w:eastAsia="仿宋" w:hAnsi="仿宋" w:hint="eastAsia"/>
          <w:sz w:val="24"/>
        </w:rPr>
        <w:t>数字证书及电子印章（提示：办理时请说明</w:t>
      </w:r>
      <w:r>
        <w:rPr>
          <w:rFonts w:ascii="仿宋" w:eastAsia="仿宋" w:hAnsi="仿宋" w:hint="eastAsia"/>
          <w:sz w:val="24"/>
        </w:rPr>
        <w:t>参与成都市政府采购项目）。投标人应及时完成在“政府采购云平台”的注册及</w:t>
      </w:r>
      <w:r>
        <w:rPr>
          <w:rFonts w:ascii="仿宋" w:eastAsia="仿宋" w:hAnsi="仿宋" w:hint="eastAsia"/>
          <w:sz w:val="24"/>
        </w:rPr>
        <w:t>CA</w:t>
      </w:r>
      <w:r>
        <w:rPr>
          <w:rFonts w:ascii="仿宋" w:eastAsia="仿宋" w:hAnsi="仿宋" w:hint="eastAsia"/>
          <w:sz w:val="24"/>
        </w:rPr>
        <w:t>账号绑定，确保顺利参与电子投标。</w:t>
      </w:r>
    </w:p>
    <w:p w:rsidR="00B859A2" w:rsidRDefault="00572001">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w:t>
      </w:r>
      <w:r>
        <w:rPr>
          <w:rFonts w:ascii="仿宋" w:eastAsia="仿宋" w:hAnsi="仿宋" w:hint="eastAsia"/>
          <w:sz w:val="24"/>
        </w:rPr>
        <w:t>本次招标要求的复印件是指对图文进行复制后的文件，包括扫描、复印、影印等方式复制的材料。</w:t>
      </w:r>
    </w:p>
    <w:p w:rsidR="00B859A2" w:rsidRDefault="00572001">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4"/>
      <w:bookmarkEnd w:id="85"/>
      <w:r>
        <w:rPr>
          <w:rFonts w:ascii="仿宋" w:eastAsia="仿宋" w:hAnsi="仿宋" w:hint="eastAsia"/>
          <w:bCs w:val="0"/>
          <w:sz w:val="24"/>
          <w:szCs w:val="24"/>
        </w:rPr>
        <w:t>递交</w:t>
      </w:r>
      <w:bookmarkEnd w:id="86"/>
      <w:bookmarkEnd w:id="87"/>
    </w:p>
    <w:p w:rsidR="00B859A2" w:rsidRDefault="00572001">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18.1 </w:t>
      </w:r>
      <w:r>
        <w:rPr>
          <w:rFonts w:ascii="仿宋" w:eastAsia="仿宋" w:hAnsi="仿宋" w:hint="eastAsia"/>
          <w:sz w:val="24"/>
        </w:rPr>
        <w:t>投标人应当在投标文件递交截止时间前，将编制完成并且已加密的电子投标文件成功递交至“政府采购云平台”。</w:t>
      </w:r>
    </w:p>
    <w:p w:rsidR="00B859A2" w:rsidRDefault="00572001">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w:t>
      </w:r>
      <w:r>
        <w:rPr>
          <w:rFonts w:ascii="仿宋" w:eastAsia="仿宋" w:hAnsi="仿宋" w:hint="eastAsia"/>
          <w:sz w:val="24"/>
        </w:rPr>
        <w:t>投标人应充分考虑递交文件的不可预见因素，在投标截止时间后将无法递交。</w:t>
      </w:r>
    </w:p>
    <w:p w:rsidR="00B859A2" w:rsidRDefault="00572001">
      <w:pPr>
        <w:pStyle w:val="3"/>
        <w:spacing w:line="400" w:lineRule="exact"/>
        <w:ind w:firstLineChars="200" w:firstLine="482"/>
        <w:rPr>
          <w:rFonts w:ascii="仿宋" w:eastAsia="仿宋" w:hAnsi="仿宋"/>
          <w:bCs w:val="0"/>
          <w:sz w:val="24"/>
          <w:szCs w:val="24"/>
        </w:rPr>
      </w:pPr>
      <w:bookmarkStart w:id="88" w:name="_Toc183682365"/>
      <w:bookmarkStart w:id="89" w:name="_Toc183582228"/>
      <w:bookmarkStart w:id="90" w:name="_Toc217446055"/>
      <w:r>
        <w:rPr>
          <w:rFonts w:ascii="仿宋" w:eastAsia="仿宋" w:hAnsi="仿宋" w:hint="eastAsia"/>
          <w:bCs w:val="0"/>
          <w:sz w:val="24"/>
          <w:szCs w:val="24"/>
        </w:rPr>
        <w:lastRenderedPageBreak/>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8"/>
      <w:bookmarkEnd w:id="89"/>
      <w:r>
        <w:rPr>
          <w:rFonts w:ascii="仿宋" w:eastAsia="仿宋" w:hAnsi="仿宋" w:hint="eastAsia"/>
          <w:bCs w:val="0"/>
          <w:sz w:val="24"/>
          <w:szCs w:val="24"/>
        </w:rPr>
        <w:t>回</w:t>
      </w:r>
      <w:bookmarkEnd w:id="90"/>
    </w:p>
    <w:p w:rsidR="00B859A2" w:rsidRDefault="00572001">
      <w:pPr>
        <w:spacing w:line="400" w:lineRule="exact"/>
        <w:ind w:firstLineChars="196" w:firstLine="470"/>
        <w:rPr>
          <w:rFonts w:ascii="仿宋" w:eastAsia="仿宋" w:hAnsi="仿宋"/>
          <w:b/>
          <w:bCs/>
          <w:sz w:val="24"/>
        </w:rPr>
      </w:pPr>
      <w:r>
        <w:rPr>
          <w:rFonts w:ascii="仿宋" w:eastAsia="仿宋" w:hAnsi="仿宋" w:hint="eastAsia"/>
          <w:sz w:val="24"/>
        </w:rPr>
        <w:t>19.1</w:t>
      </w:r>
      <w:r>
        <w:rPr>
          <w:rFonts w:ascii="仿宋" w:eastAsia="仿宋" w:hAnsi="仿宋" w:hint="eastAsia"/>
          <w:sz w:val="24"/>
        </w:rPr>
        <w:t>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B859A2" w:rsidRDefault="00572001">
      <w:pPr>
        <w:spacing w:line="400" w:lineRule="exact"/>
        <w:ind w:firstLineChars="196" w:firstLine="470"/>
        <w:rPr>
          <w:rFonts w:ascii="仿宋" w:eastAsia="仿宋" w:hAnsi="仿宋"/>
          <w:sz w:val="24"/>
        </w:rPr>
      </w:pPr>
      <w:r>
        <w:rPr>
          <w:rFonts w:ascii="仿宋" w:eastAsia="仿宋" w:hAnsi="仿宋" w:hint="eastAsia"/>
          <w:sz w:val="24"/>
        </w:rPr>
        <w:t>19.2</w:t>
      </w:r>
      <w:r>
        <w:rPr>
          <w:rFonts w:ascii="仿宋" w:eastAsia="仿宋" w:hAnsi="仿宋" w:hint="eastAsia"/>
          <w:sz w:val="24"/>
        </w:rPr>
        <w:t>投标截止时间后，投标人不得对其递交的投标文件做任何补充、修改。</w:t>
      </w:r>
    </w:p>
    <w:p w:rsidR="00B859A2" w:rsidRDefault="00572001">
      <w:pPr>
        <w:spacing w:line="400" w:lineRule="exact"/>
        <w:ind w:firstLineChars="196" w:firstLine="472"/>
        <w:outlineLvl w:val="2"/>
        <w:rPr>
          <w:rFonts w:ascii="仿宋" w:eastAsia="仿宋" w:hAnsi="仿宋"/>
          <w:b/>
          <w:bCs/>
          <w:sz w:val="24"/>
        </w:rPr>
      </w:pPr>
      <w:r>
        <w:rPr>
          <w:rFonts w:ascii="仿宋" w:eastAsia="仿宋" w:hAnsi="仿宋" w:hint="eastAsia"/>
          <w:b/>
          <w:bCs/>
          <w:sz w:val="24"/>
        </w:rPr>
        <w:t>20.</w:t>
      </w:r>
      <w:r>
        <w:rPr>
          <w:rFonts w:ascii="仿宋" w:eastAsia="仿宋" w:hAnsi="仿宋" w:hint="eastAsia"/>
          <w:b/>
          <w:bCs/>
          <w:sz w:val="24"/>
        </w:rPr>
        <w:t>投标文件的解密</w:t>
      </w:r>
    </w:p>
    <w:p w:rsidR="00B859A2" w:rsidRDefault="00572001">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B859A2" w:rsidRDefault="00B859A2">
      <w:pPr>
        <w:spacing w:line="400" w:lineRule="exact"/>
        <w:ind w:firstLineChars="196" w:firstLine="470"/>
        <w:rPr>
          <w:rFonts w:ascii="仿宋" w:eastAsia="仿宋" w:hAnsi="仿宋"/>
          <w:sz w:val="24"/>
        </w:rPr>
      </w:pPr>
    </w:p>
    <w:p w:rsidR="00B859A2" w:rsidRDefault="00B859A2">
      <w:pPr>
        <w:spacing w:line="400" w:lineRule="exact"/>
        <w:ind w:firstLine="480"/>
        <w:rPr>
          <w:rFonts w:ascii="仿宋" w:eastAsia="仿宋" w:hAnsi="仿宋"/>
          <w:sz w:val="24"/>
        </w:rPr>
      </w:pPr>
    </w:p>
    <w:p w:rsidR="00B859A2" w:rsidRDefault="00572001">
      <w:pPr>
        <w:pStyle w:val="2"/>
        <w:spacing w:line="400" w:lineRule="exact"/>
        <w:jc w:val="center"/>
        <w:rPr>
          <w:rFonts w:ascii="仿宋" w:eastAsia="仿宋" w:hAnsi="仿宋"/>
        </w:rPr>
      </w:pPr>
      <w:bookmarkStart w:id="91" w:name="_Toc77400782"/>
      <w:bookmarkStart w:id="92" w:name="_Toc217446056"/>
      <w:bookmarkStart w:id="93" w:name="_Toc183582231"/>
      <w:bookmarkStart w:id="94" w:name="_Toc308164805"/>
      <w:bookmarkStart w:id="95" w:name="_Toc89075878"/>
      <w:bookmarkStart w:id="96" w:name="_Toc183682368"/>
      <w:r>
        <w:rPr>
          <w:rFonts w:ascii="仿宋" w:eastAsia="仿宋" w:hAnsi="仿宋" w:hint="eastAsia"/>
        </w:rPr>
        <w:lastRenderedPageBreak/>
        <w:t>五、开标和中标</w:t>
      </w:r>
      <w:bookmarkEnd w:id="91"/>
      <w:bookmarkEnd w:id="92"/>
      <w:bookmarkEnd w:id="93"/>
      <w:bookmarkEnd w:id="94"/>
      <w:bookmarkEnd w:id="95"/>
      <w:bookmarkEnd w:id="96"/>
    </w:p>
    <w:p w:rsidR="00B859A2" w:rsidRDefault="00572001">
      <w:pPr>
        <w:pStyle w:val="3"/>
        <w:spacing w:line="400" w:lineRule="exact"/>
        <w:ind w:firstLineChars="200" w:firstLine="482"/>
        <w:rPr>
          <w:rFonts w:ascii="仿宋" w:eastAsia="仿宋" w:hAnsi="仿宋"/>
          <w:bCs w:val="0"/>
          <w:sz w:val="24"/>
        </w:rPr>
      </w:pPr>
      <w:bookmarkStart w:id="97" w:name="_Toc217446057"/>
      <w:bookmarkStart w:id="98" w:name="_Toc183582232"/>
      <w:bookmarkStart w:id="99" w:name="_Toc308164806"/>
      <w:bookmarkStart w:id="100" w:name="_Toc183682369"/>
      <w:r>
        <w:rPr>
          <w:rFonts w:ascii="仿宋" w:eastAsia="仿宋" w:hAnsi="仿宋" w:hint="eastAsia"/>
          <w:bCs w:val="0"/>
          <w:sz w:val="24"/>
        </w:rPr>
        <w:t>21</w:t>
      </w:r>
      <w:r>
        <w:rPr>
          <w:rFonts w:ascii="仿宋" w:eastAsia="仿宋" w:hAnsi="仿宋" w:hint="eastAsia"/>
          <w:bCs w:val="0"/>
          <w:sz w:val="24"/>
        </w:rPr>
        <w:t>．开标</w:t>
      </w:r>
      <w:bookmarkEnd w:id="97"/>
      <w:bookmarkEnd w:id="98"/>
      <w:bookmarkEnd w:id="99"/>
      <w:bookmarkEnd w:id="100"/>
      <w:r>
        <w:rPr>
          <w:rFonts w:ascii="仿宋" w:eastAsia="仿宋" w:hAnsi="仿宋" w:hint="eastAsia"/>
          <w:bCs w:val="0"/>
          <w:sz w:val="24"/>
        </w:rPr>
        <w:t>及开标程序</w:t>
      </w:r>
    </w:p>
    <w:p w:rsidR="00B859A2" w:rsidRDefault="00572001">
      <w:pPr>
        <w:ind w:firstLineChars="200" w:firstLine="480"/>
        <w:rPr>
          <w:rFonts w:eastAsia="仿宋"/>
        </w:rPr>
      </w:pPr>
      <w:r>
        <w:rPr>
          <w:rFonts w:ascii="仿宋" w:eastAsia="仿宋" w:hAnsi="仿宋" w:hint="eastAsia"/>
          <w:sz w:val="24"/>
        </w:rPr>
        <w:t>21.1</w:t>
      </w:r>
      <w:r>
        <w:rPr>
          <w:rFonts w:ascii="仿宋" w:eastAsia="仿宋" w:hAnsi="仿宋" w:hint="eastAsia"/>
          <w:sz w:val="24"/>
        </w:rPr>
        <w:t>本项目为不见面开标项目。（递交电子投标文件的投标人不足</w:t>
      </w:r>
      <w:r>
        <w:rPr>
          <w:rFonts w:ascii="仿宋" w:eastAsia="仿宋" w:hAnsi="仿宋" w:hint="eastAsia"/>
          <w:sz w:val="24"/>
        </w:rPr>
        <w:t>3</w:t>
      </w:r>
      <w:r>
        <w:rPr>
          <w:rFonts w:ascii="仿宋" w:eastAsia="仿宋" w:hAnsi="仿宋" w:hint="eastAsia"/>
          <w:sz w:val="24"/>
        </w:rPr>
        <w:t>家的，不予开标。）</w:t>
      </w:r>
    </w:p>
    <w:p w:rsidR="00B859A2" w:rsidRDefault="00572001">
      <w:pPr>
        <w:spacing w:before="120" w:line="400" w:lineRule="exact"/>
        <w:ind w:firstLineChars="200" w:firstLine="480"/>
        <w:rPr>
          <w:rFonts w:ascii="仿宋" w:eastAsia="仿宋" w:hAnsi="仿宋"/>
          <w:sz w:val="24"/>
        </w:rPr>
      </w:pPr>
      <w:r>
        <w:rPr>
          <w:rFonts w:ascii="仿宋" w:eastAsia="仿宋" w:hAnsi="仿宋" w:hint="eastAsia"/>
          <w:sz w:val="24"/>
        </w:rPr>
        <w:t>21.2</w:t>
      </w:r>
      <w:r>
        <w:rPr>
          <w:rFonts w:ascii="仿宋" w:eastAsia="仿宋" w:hAnsi="仿宋" w:hint="eastAsia"/>
          <w:sz w:val="24"/>
        </w:rPr>
        <w:t>开标准备工作。投标人需在开标当日、投标截止时间前登录“政府采购云平台”，通过本项目“开标大厅”参与不见面开标。登录政府采购云平台—项目采购—开标评标—开标大厅（确保进入本项目开标大厅）。</w:t>
      </w:r>
    </w:p>
    <w:p w:rsidR="00B859A2" w:rsidRDefault="00572001">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B859A2" w:rsidRDefault="00572001">
      <w:pPr>
        <w:spacing w:before="120" w:line="400" w:lineRule="exact"/>
        <w:ind w:firstLineChars="200" w:firstLine="480"/>
        <w:rPr>
          <w:rFonts w:ascii="仿宋" w:eastAsia="仿宋" w:hAnsi="仿宋"/>
          <w:sz w:val="24"/>
        </w:rPr>
      </w:pPr>
      <w:r>
        <w:rPr>
          <w:rFonts w:ascii="仿宋" w:eastAsia="仿宋" w:hAnsi="仿宋" w:hint="eastAsia"/>
          <w:sz w:val="24"/>
        </w:rPr>
        <w:t>21.3</w:t>
      </w:r>
      <w:r>
        <w:rPr>
          <w:rFonts w:ascii="仿宋" w:eastAsia="仿宋" w:hAnsi="仿宋" w:hint="eastAsia"/>
          <w:sz w:val="24"/>
        </w:rPr>
        <w:t>解</w:t>
      </w:r>
      <w:r>
        <w:rPr>
          <w:rFonts w:ascii="仿宋" w:eastAsia="仿宋" w:hAnsi="仿宋" w:hint="eastAsia"/>
          <w:sz w:val="24"/>
        </w:rPr>
        <w:t>密投标文件。等待代理机构开启解密后，投标人进行线上解密。开启解密后，投标人应在</w:t>
      </w:r>
      <w:r>
        <w:rPr>
          <w:rFonts w:ascii="仿宋" w:eastAsia="仿宋" w:hAnsi="仿宋" w:hint="eastAsia"/>
          <w:b/>
          <w:bCs/>
          <w:sz w:val="24"/>
        </w:rPr>
        <w:t>60</w:t>
      </w:r>
      <w:r>
        <w:rPr>
          <w:rFonts w:ascii="仿宋" w:eastAsia="仿宋" w:hAnsi="仿宋" w:hint="eastAsia"/>
          <w:b/>
          <w:bCs/>
          <w:sz w:val="24"/>
        </w:rPr>
        <w:t>分钟</w:t>
      </w:r>
      <w:r>
        <w:rPr>
          <w:rFonts w:ascii="仿宋" w:eastAsia="仿宋" w:hAnsi="仿宋" w:hint="eastAsia"/>
          <w:sz w:val="24"/>
        </w:rPr>
        <w:t>内，使用加密该投标文件的</w:t>
      </w:r>
      <w:r>
        <w:rPr>
          <w:rFonts w:ascii="仿宋" w:eastAsia="仿宋" w:hAnsi="仿宋" w:hint="eastAsia"/>
          <w:sz w:val="24"/>
        </w:rPr>
        <w:t>CA</w:t>
      </w:r>
      <w:r>
        <w:rPr>
          <w:rFonts w:ascii="仿宋" w:eastAsia="仿宋" w:hAnsi="仿宋" w:hint="eastAsia"/>
          <w:sz w:val="24"/>
        </w:rPr>
        <w:t>数字证书在线完成投标文件的解密。除因系统故障（包括组织场所停电、断网等）导致系统无法使用外，投标人在规定的解密时间内，未成功解密的投标文件将视为无效投标文件。</w:t>
      </w:r>
    </w:p>
    <w:p w:rsidR="00B859A2" w:rsidRDefault="00572001">
      <w:pPr>
        <w:spacing w:before="120" w:line="400" w:lineRule="exact"/>
        <w:ind w:firstLineChars="200" w:firstLine="480"/>
        <w:rPr>
          <w:rFonts w:ascii="仿宋" w:eastAsia="仿宋" w:hAnsi="仿宋"/>
          <w:b/>
          <w:bCs/>
          <w:sz w:val="24"/>
        </w:rPr>
      </w:pPr>
      <w:r>
        <w:rPr>
          <w:rFonts w:ascii="仿宋" w:eastAsia="仿宋" w:hAnsi="仿宋" w:hint="eastAsia"/>
          <w:sz w:val="24"/>
        </w:rPr>
        <w:t>21.4</w:t>
      </w:r>
      <w:r>
        <w:rPr>
          <w:rFonts w:ascii="仿宋" w:eastAsia="仿宋" w:hAnsi="仿宋" w:hint="eastAsia"/>
          <w:sz w:val="24"/>
        </w:rPr>
        <w:t>确认开标记录。解密时间截止或者所有投标</w:t>
      </w:r>
      <w:r>
        <w:rPr>
          <w:rFonts w:ascii="仿宋" w:eastAsia="仿宋" w:hAnsi="仿宋" w:hint="eastAsia"/>
          <w:sz w:val="24"/>
        </w:rPr>
        <w:lastRenderedPageBreak/>
        <w:t>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w:t>
      </w:r>
      <w:r>
        <w:rPr>
          <w:rFonts w:ascii="仿宋" w:eastAsia="仿宋" w:hAnsi="仿宋" w:hint="eastAsia"/>
          <w:b/>
          <w:bCs/>
          <w:sz w:val="24"/>
        </w:rPr>
        <w:t>解密情况。投标人对开标记录（包含解密情况、投标报价、其他情况等）在规定时间内确认，如未确认，视为认可开标记录。</w:t>
      </w:r>
    </w:p>
    <w:p w:rsidR="00B859A2" w:rsidRDefault="00572001">
      <w:pPr>
        <w:spacing w:before="120" w:line="400" w:lineRule="exact"/>
        <w:ind w:firstLineChars="200" w:firstLine="480"/>
        <w:rPr>
          <w:rFonts w:ascii="仿宋" w:eastAsia="仿宋" w:hAnsi="仿宋"/>
          <w:sz w:val="24"/>
        </w:rPr>
      </w:pPr>
      <w:bookmarkStart w:id="101" w:name="_Toc217446058"/>
      <w:bookmarkStart w:id="102" w:name="_Toc308164807"/>
      <w:r>
        <w:rPr>
          <w:rFonts w:ascii="仿宋" w:eastAsia="仿宋" w:hAnsi="仿宋" w:hint="eastAsia"/>
          <w:sz w:val="24"/>
        </w:rPr>
        <w:t>21.5</w:t>
      </w:r>
      <w:r>
        <w:rPr>
          <w:rFonts w:ascii="仿宋" w:eastAsia="仿宋" w:hAnsi="仿宋" w:hint="eastAsia"/>
          <w:sz w:val="24"/>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B859A2" w:rsidRDefault="00572001">
      <w:pPr>
        <w:ind w:firstLineChars="200" w:firstLine="480"/>
        <w:rPr>
          <w:rFonts w:eastAsia="仿宋"/>
        </w:rPr>
      </w:pPr>
      <w:r>
        <w:rPr>
          <w:rFonts w:ascii="仿宋" w:eastAsia="仿宋" w:hAnsi="仿宋" w:hint="eastAsia"/>
          <w:sz w:val="24"/>
        </w:rPr>
        <w:t>21.6</w:t>
      </w:r>
      <w:r>
        <w:rPr>
          <w:rFonts w:ascii="仿宋" w:eastAsia="仿宋" w:hAnsi="仿宋" w:hint="eastAsia"/>
          <w:sz w:val="24"/>
        </w:rPr>
        <w:t>因组织场所断电、断网、系统故障或其他不可抗力等因素导致不见面开标系统无法正常运行的，开标活动中止或延迟，待系统恢复正常后继续进行开标活动。</w:t>
      </w:r>
    </w:p>
    <w:p w:rsidR="00B859A2" w:rsidRDefault="00572001">
      <w:pPr>
        <w:ind w:firstLineChars="200" w:firstLine="480"/>
        <w:rPr>
          <w:rFonts w:ascii="仿宋" w:eastAsia="仿宋" w:hAnsi="仿宋"/>
          <w:sz w:val="24"/>
        </w:rPr>
      </w:pPr>
      <w:r>
        <w:rPr>
          <w:rFonts w:ascii="仿宋" w:eastAsia="仿宋" w:hAnsi="仿宋" w:hint="eastAsia"/>
          <w:sz w:val="24"/>
        </w:rPr>
        <w:t>21.7</w:t>
      </w:r>
      <w:r>
        <w:rPr>
          <w:rFonts w:ascii="仿宋" w:eastAsia="仿宋" w:hAnsi="仿宋" w:hint="eastAsia"/>
          <w:sz w:val="24"/>
        </w:rPr>
        <w:t>不见面开标过程中，各方主体均应遵守互联网有关规定，不</w:t>
      </w:r>
      <w:r>
        <w:rPr>
          <w:rFonts w:ascii="仿宋" w:eastAsia="仿宋" w:hAnsi="仿宋" w:hint="eastAsia"/>
          <w:sz w:val="24"/>
        </w:rPr>
        <w:t>得发表与交易活动无关的言论。</w:t>
      </w:r>
    </w:p>
    <w:p w:rsidR="00B859A2" w:rsidRDefault="00572001">
      <w:pPr>
        <w:pStyle w:val="3"/>
        <w:spacing w:line="400" w:lineRule="exact"/>
        <w:ind w:firstLineChars="200" w:firstLine="482"/>
        <w:rPr>
          <w:rFonts w:ascii="仿宋" w:eastAsia="仿宋" w:hAnsi="仿宋"/>
          <w:sz w:val="24"/>
        </w:rPr>
      </w:pPr>
      <w:bookmarkStart w:id="103" w:name="_Toc183682375"/>
      <w:bookmarkStart w:id="104" w:name="_Toc183582238"/>
      <w:bookmarkStart w:id="105" w:name="_Toc217446063"/>
      <w:bookmarkStart w:id="106" w:name="_Toc308164809"/>
      <w:bookmarkEnd w:id="101"/>
      <w:bookmarkEnd w:id="102"/>
      <w:r>
        <w:rPr>
          <w:rFonts w:ascii="仿宋" w:eastAsia="仿宋" w:hAnsi="仿宋" w:hint="eastAsia"/>
          <w:sz w:val="24"/>
        </w:rPr>
        <w:lastRenderedPageBreak/>
        <w:t>22</w:t>
      </w:r>
      <w:r>
        <w:rPr>
          <w:rFonts w:ascii="仿宋" w:eastAsia="仿宋" w:hAnsi="仿宋" w:hint="eastAsia"/>
          <w:sz w:val="24"/>
        </w:rPr>
        <w:t>．开评标过程存档</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B859A2" w:rsidRDefault="00572001">
      <w:pPr>
        <w:pStyle w:val="3"/>
        <w:spacing w:line="400" w:lineRule="exact"/>
        <w:ind w:firstLineChars="200" w:firstLine="482"/>
        <w:rPr>
          <w:rFonts w:ascii="仿宋" w:eastAsia="仿宋" w:hAnsi="仿宋"/>
          <w:sz w:val="24"/>
        </w:rPr>
      </w:pPr>
      <w:r>
        <w:rPr>
          <w:rFonts w:ascii="仿宋" w:eastAsia="仿宋" w:hAnsi="仿宋" w:hint="eastAsia"/>
          <w:sz w:val="24"/>
        </w:rPr>
        <w:t>23.</w:t>
      </w:r>
      <w:r>
        <w:rPr>
          <w:rFonts w:ascii="仿宋" w:eastAsia="仿宋" w:hAnsi="仿宋" w:hint="eastAsia"/>
          <w:sz w:val="24"/>
        </w:rPr>
        <w:t>评标情况公告</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B859A2" w:rsidRDefault="00572001">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w:t>
      </w:r>
      <w:r>
        <w:rPr>
          <w:rFonts w:ascii="仿宋" w:eastAsia="仿宋" w:hAnsi="仿宋" w:hint="eastAsia"/>
          <w:bCs w:val="0"/>
          <w:sz w:val="24"/>
          <w:szCs w:val="24"/>
        </w:rPr>
        <w:t>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B859A2" w:rsidRDefault="00572001">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）发现中标候选人存在禁止参加本项目采购活动的违法行为的；</w:t>
      </w:r>
    </w:p>
    <w:p w:rsidR="00B859A2" w:rsidRDefault="00572001">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）中标候选人因不可抗力，不能继续参加政府采购活动；</w:t>
      </w:r>
    </w:p>
    <w:p w:rsidR="00B859A2" w:rsidRDefault="00572001">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）中标候选人无偿赠与或者低于成本价竞争；</w:t>
      </w:r>
    </w:p>
    <w:p w:rsidR="00B859A2" w:rsidRDefault="00572001">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）中标候选人提供虚假材料；</w:t>
      </w:r>
    </w:p>
    <w:p w:rsidR="00B859A2" w:rsidRDefault="00572001">
      <w:pPr>
        <w:spacing w:after="0"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B859A2" w:rsidRDefault="00572001">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w:t>
      </w:r>
      <w:r>
        <w:rPr>
          <w:rFonts w:ascii="仿宋" w:eastAsia="仿宋" w:hAnsi="仿宋" w:hint="eastAsia"/>
          <w:bCs w:val="0"/>
          <w:sz w:val="24"/>
          <w:szCs w:val="24"/>
        </w:rPr>
        <w:t>中标通知</w:t>
      </w:r>
      <w:bookmarkEnd w:id="103"/>
      <w:bookmarkEnd w:id="104"/>
      <w:r>
        <w:rPr>
          <w:rFonts w:ascii="仿宋" w:eastAsia="仿宋" w:hAnsi="仿宋" w:hint="eastAsia"/>
          <w:bCs w:val="0"/>
          <w:sz w:val="24"/>
          <w:szCs w:val="24"/>
        </w:rPr>
        <w:t>书</w:t>
      </w:r>
      <w:bookmarkEnd w:id="105"/>
      <w:bookmarkEnd w:id="106"/>
    </w:p>
    <w:p w:rsidR="00B859A2" w:rsidRDefault="00572001">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 xml:space="preserve">1 </w:t>
      </w:r>
      <w:r>
        <w:rPr>
          <w:rFonts w:ascii="仿宋" w:eastAsia="仿宋" w:hAnsi="仿宋" w:hint="eastAsia"/>
          <w:sz w:val="24"/>
        </w:rPr>
        <w:t>中标通知书为签订政府采购合同的依据之</w:t>
      </w:r>
      <w:r>
        <w:rPr>
          <w:rFonts w:ascii="仿宋" w:eastAsia="仿宋" w:hAnsi="仿宋" w:hint="eastAsia"/>
          <w:sz w:val="24"/>
        </w:rPr>
        <w:lastRenderedPageBreak/>
        <w:t>一，是合同的有效组成部分。</w:t>
      </w:r>
    </w:p>
    <w:p w:rsidR="00B859A2" w:rsidRDefault="00572001">
      <w:pPr>
        <w:tabs>
          <w:tab w:val="left" w:pos="7665"/>
        </w:tabs>
        <w:spacing w:line="400" w:lineRule="exact"/>
        <w:ind w:firstLine="480"/>
        <w:rPr>
          <w:rFonts w:ascii="仿宋" w:eastAsia="仿宋" w:hAnsi="仿宋"/>
          <w:sz w:val="24"/>
        </w:rPr>
      </w:pPr>
      <w:r>
        <w:rPr>
          <w:rFonts w:ascii="仿宋" w:eastAsia="仿宋" w:hAnsi="仿宋" w:hint="eastAsia"/>
          <w:sz w:val="24"/>
        </w:rPr>
        <w:t xml:space="preserve">25.2 </w:t>
      </w:r>
      <w:r>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rsidR="00B859A2" w:rsidRDefault="00572001">
      <w:pPr>
        <w:tabs>
          <w:tab w:val="left" w:pos="7665"/>
        </w:tabs>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B859A2" w:rsidRDefault="00572001">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B859A2" w:rsidRDefault="00572001">
      <w:pPr>
        <w:pStyle w:val="2"/>
        <w:spacing w:line="400" w:lineRule="exact"/>
        <w:jc w:val="center"/>
        <w:rPr>
          <w:rFonts w:ascii="仿宋" w:eastAsia="仿宋" w:hAnsi="仿宋"/>
          <w:szCs w:val="28"/>
        </w:rPr>
      </w:pPr>
      <w:bookmarkStart w:id="107" w:name="_Toc308164810"/>
      <w:bookmarkStart w:id="108" w:name="_Toc217446064"/>
      <w:bookmarkStart w:id="109" w:name="_Toc183682377"/>
      <w:bookmarkStart w:id="110" w:name="_Toc183582240"/>
      <w:r>
        <w:rPr>
          <w:rFonts w:ascii="仿宋" w:eastAsia="仿宋" w:hAnsi="仿宋" w:hint="eastAsia"/>
          <w:szCs w:val="28"/>
        </w:rPr>
        <w:t>六、签订及履行合同和验收</w:t>
      </w:r>
      <w:bookmarkEnd w:id="107"/>
      <w:bookmarkEnd w:id="108"/>
    </w:p>
    <w:p w:rsidR="00B859A2" w:rsidRDefault="00572001">
      <w:pPr>
        <w:pStyle w:val="3"/>
        <w:spacing w:line="400" w:lineRule="exact"/>
        <w:ind w:firstLineChars="200" w:firstLine="482"/>
        <w:rPr>
          <w:rFonts w:ascii="仿宋" w:eastAsia="仿宋" w:hAnsi="仿宋"/>
          <w:b w:val="0"/>
          <w:sz w:val="24"/>
          <w:szCs w:val="24"/>
        </w:rPr>
      </w:pPr>
      <w:bookmarkStart w:id="111" w:name="_Toc308164811"/>
      <w:bookmarkStart w:id="112" w:name="_Toc217446065"/>
      <w:r>
        <w:rPr>
          <w:rFonts w:ascii="仿宋" w:eastAsia="仿宋" w:hAnsi="仿宋" w:hint="eastAsia"/>
          <w:sz w:val="24"/>
        </w:rPr>
        <w:t>26.</w:t>
      </w:r>
      <w:r>
        <w:rPr>
          <w:rFonts w:ascii="仿宋" w:eastAsia="仿宋" w:hAnsi="仿宋" w:hint="eastAsia"/>
          <w:sz w:val="24"/>
          <w:szCs w:val="24"/>
        </w:rPr>
        <w:t>签订合同</w:t>
      </w:r>
      <w:bookmarkEnd w:id="111"/>
      <w:bookmarkEnd w:id="112"/>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26.1 </w:t>
      </w:r>
      <w:r>
        <w:rPr>
          <w:rFonts w:ascii="仿宋" w:eastAsia="仿宋" w:hAnsi="仿宋" w:hint="eastAsia"/>
          <w:sz w:val="24"/>
        </w:rPr>
        <w:t>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w:t>
      </w:r>
      <w:r>
        <w:rPr>
          <w:rFonts w:ascii="仿宋" w:eastAsia="仿宋" w:hAnsi="仿宋" w:hint="eastAsia"/>
          <w:sz w:val="24"/>
        </w:rPr>
        <w:t>将视为放弃中标，取</w:t>
      </w:r>
      <w:r>
        <w:rPr>
          <w:rFonts w:ascii="仿宋" w:eastAsia="仿宋" w:hAnsi="仿宋" w:hint="eastAsia"/>
          <w:sz w:val="24"/>
        </w:rPr>
        <w:lastRenderedPageBreak/>
        <w:t>消其中标资格并将按相关规定进行处理。</w:t>
      </w:r>
    </w:p>
    <w:p w:rsidR="00B859A2" w:rsidRDefault="00572001">
      <w:pPr>
        <w:spacing w:line="400" w:lineRule="exact"/>
        <w:ind w:firstLineChars="175" w:firstLine="420"/>
        <w:rPr>
          <w:rFonts w:ascii="仿宋" w:eastAsia="仿宋" w:hAnsi="仿宋"/>
          <w:sz w:val="24"/>
        </w:rPr>
      </w:pPr>
      <w:r>
        <w:rPr>
          <w:rFonts w:ascii="仿宋" w:eastAsia="仿宋" w:hAnsi="仿宋" w:hint="eastAsia"/>
          <w:sz w:val="24"/>
        </w:rPr>
        <w:t xml:space="preserve">26.2 </w:t>
      </w:r>
      <w:r>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B859A2" w:rsidRDefault="00572001">
      <w:pPr>
        <w:spacing w:line="400" w:lineRule="exact"/>
        <w:ind w:firstLineChars="175" w:firstLine="420"/>
        <w:rPr>
          <w:rFonts w:ascii="仿宋" w:eastAsia="仿宋" w:hAnsi="仿宋"/>
          <w:sz w:val="24"/>
        </w:rPr>
      </w:pPr>
      <w:r>
        <w:rPr>
          <w:rFonts w:ascii="仿宋" w:eastAsia="仿宋" w:hAnsi="仿宋" w:hint="eastAsia"/>
          <w:sz w:val="24"/>
        </w:rPr>
        <w:t xml:space="preserve">26.3 </w:t>
      </w:r>
      <w:r>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rsidR="00B859A2" w:rsidRDefault="00572001">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 xml:space="preserve">27. </w:t>
      </w:r>
      <w:r>
        <w:rPr>
          <w:rFonts w:ascii="仿宋" w:eastAsia="仿宋" w:hAnsi="仿宋" w:hint="eastAsia"/>
          <w:sz w:val="24"/>
          <w:szCs w:val="24"/>
        </w:rPr>
        <w:t>合同分包（实质性要求）</w:t>
      </w:r>
    </w:p>
    <w:p w:rsidR="00B859A2" w:rsidRDefault="00572001">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B859A2" w:rsidRDefault="00572001">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w:t>
      </w:r>
      <w:r>
        <w:rPr>
          <w:rFonts w:ascii="仿宋" w:eastAsia="仿宋" w:hAnsi="仿宋"/>
          <w:sz w:val="24"/>
        </w:rPr>
        <w:t>中小企业依据</w:t>
      </w:r>
      <w:r>
        <w:rPr>
          <w:rFonts w:ascii="仿宋" w:eastAsia="仿宋" w:hAnsi="仿宋" w:hint="eastAsia"/>
          <w:sz w:val="24"/>
        </w:rPr>
        <w:t>《政府采购促进中小企业发展管理办法》（财库〔</w:t>
      </w:r>
      <w:r>
        <w:rPr>
          <w:rFonts w:ascii="仿宋" w:eastAsia="仿宋" w:hAnsi="仿宋" w:hint="eastAsia"/>
          <w:sz w:val="24"/>
        </w:rPr>
        <w:t>2020</w:t>
      </w:r>
      <w:r>
        <w:rPr>
          <w:rFonts w:ascii="仿宋" w:eastAsia="仿宋" w:hAnsi="仿宋" w:hint="eastAsia"/>
          <w:sz w:val="24"/>
        </w:rPr>
        <w:t>〕</w:t>
      </w:r>
      <w:r>
        <w:rPr>
          <w:rFonts w:ascii="仿宋" w:eastAsia="仿宋" w:hAnsi="仿宋" w:hint="eastAsia"/>
          <w:sz w:val="24"/>
        </w:rPr>
        <w:t>46</w:t>
      </w:r>
      <w:r>
        <w:rPr>
          <w:rFonts w:ascii="仿宋" w:eastAsia="仿宋" w:hAnsi="仿宋" w:hint="eastAsia"/>
          <w:sz w:val="24"/>
        </w:rPr>
        <w:t>号）</w:t>
      </w:r>
      <w:r>
        <w:rPr>
          <w:rFonts w:ascii="仿宋" w:eastAsia="仿宋" w:hAnsi="仿宋"/>
          <w:sz w:val="24"/>
        </w:rPr>
        <w:t>规定的政策获取政府采购合同后，小型、微型企业不得分包或转包给大型、中型企业，中型企业不得分包或转包给大型企业。</w:t>
      </w:r>
    </w:p>
    <w:p w:rsidR="00B859A2" w:rsidRDefault="00572001">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28.</w:t>
      </w:r>
      <w:r>
        <w:rPr>
          <w:rFonts w:ascii="仿宋" w:eastAsia="仿宋" w:hAnsi="仿宋" w:hint="eastAsia"/>
          <w:sz w:val="24"/>
          <w:szCs w:val="24"/>
        </w:rPr>
        <w:t>合同转包（实质性要求）</w:t>
      </w:r>
    </w:p>
    <w:p w:rsidR="00B859A2" w:rsidRDefault="00572001">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B859A2" w:rsidRDefault="00572001">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B859A2" w:rsidRDefault="00572001">
      <w:pPr>
        <w:pStyle w:val="3"/>
        <w:spacing w:line="400" w:lineRule="exact"/>
        <w:ind w:firstLineChars="200" w:firstLine="482"/>
        <w:rPr>
          <w:rFonts w:ascii="仿宋" w:eastAsia="仿宋" w:hAnsi="仿宋"/>
          <w:sz w:val="24"/>
          <w:szCs w:val="24"/>
        </w:rPr>
      </w:pPr>
      <w:bookmarkStart w:id="113" w:name="_Toc217446066"/>
      <w:r>
        <w:rPr>
          <w:rFonts w:ascii="仿宋" w:eastAsia="仿宋" w:hAnsi="仿宋" w:hint="eastAsia"/>
          <w:sz w:val="24"/>
          <w:szCs w:val="24"/>
        </w:rPr>
        <w:t>29.</w:t>
      </w:r>
      <w:bookmarkEnd w:id="113"/>
      <w:r>
        <w:rPr>
          <w:rFonts w:ascii="仿宋" w:eastAsia="仿宋" w:hAnsi="仿宋" w:hint="eastAsia"/>
          <w:sz w:val="24"/>
          <w:szCs w:val="24"/>
        </w:rPr>
        <w:t xml:space="preserve"> </w:t>
      </w:r>
      <w:r>
        <w:rPr>
          <w:rFonts w:ascii="仿宋" w:eastAsia="仿宋" w:hAnsi="仿宋" w:hint="eastAsia"/>
          <w:sz w:val="24"/>
          <w:szCs w:val="24"/>
        </w:rPr>
        <w:t>补充合同</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采购合同履行</w:t>
      </w:r>
      <w:r>
        <w:rPr>
          <w:rFonts w:ascii="仿宋" w:eastAsia="仿宋" w:hAnsi="仿宋" w:hint="eastAsia"/>
          <w:sz w:val="24"/>
        </w:rPr>
        <w:t>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ascii="仿宋" w:eastAsia="仿宋" w:hAnsi="仿宋" w:hint="eastAsia"/>
          <w:sz w:val="24"/>
        </w:rPr>
        <w:t xml:space="preserve"> </w:t>
      </w:r>
    </w:p>
    <w:p w:rsidR="00B859A2" w:rsidRDefault="00572001">
      <w:pPr>
        <w:pStyle w:val="3"/>
        <w:spacing w:line="400" w:lineRule="exact"/>
        <w:ind w:firstLineChars="200" w:firstLine="482"/>
        <w:rPr>
          <w:rFonts w:ascii="仿宋" w:eastAsia="仿宋" w:hAnsi="仿宋"/>
          <w:b w:val="0"/>
          <w:sz w:val="24"/>
          <w:szCs w:val="24"/>
        </w:rPr>
      </w:pPr>
      <w:bookmarkStart w:id="114" w:name="_Toc217446068"/>
      <w:bookmarkStart w:id="115"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4"/>
      <w:bookmarkEnd w:id="115"/>
      <w:r>
        <w:rPr>
          <w:rFonts w:ascii="仿宋" w:eastAsia="仿宋" w:hAnsi="仿宋" w:hint="eastAsia"/>
          <w:sz w:val="24"/>
          <w:szCs w:val="24"/>
        </w:rPr>
        <w:t>（本项目不适用）</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30.1 </w:t>
      </w:r>
      <w:r>
        <w:rPr>
          <w:rFonts w:ascii="仿宋" w:eastAsia="仿宋" w:hAnsi="仿宋" w:hint="eastAsia"/>
          <w:sz w:val="24"/>
        </w:rPr>
        <w:t>中标人应在合同签订之前交纳招标文件规</w:t>
      </w:r>
      <w:r>
        <w:rPr>
          <w:rFonts w:ascii="仿宋" w:eastAsia="仿宋" w:hAnsi="仿宋" w:hint="eastAsia"/>
          <w:sz w:val="24"/>
        </w:rPr>
        <w:lastRenderedPageBreak/>
        <w:t>定数额的履约保证金。</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30.2 </w:t>
      </w:r>
      <w:r>
        <w:rPr>
          <w:rFonts w:ascii="仿宋" w:eastAsia="仿宋" w:hAnsi="仿宋" w:hint="eastAsia"/>
          <w:sz w:val="24"/>
        </w:rPr>
        <w:t>如果中标人在规定的合同签订时间内，没有按照招标文件的规定交纳履</w:t>
      </w:r>
      <w:r>
        <w:rPr>
          <w:rFonts w:ascii="仿宋" w:eastAsia="仿宋" w:hAnsi="仿宋" w:hint="eastAsia"/>
          <w:sz w:val="24"/>
        </w:rPr>
        <w:t>约保证金，且又无正当理由的，将视为放弃中标。</w:t>
      </w:r>
    </w:p>
    <w:p w:rsidR="00B859A2" w:rsidRDefault="00572001">
      <w:pPr>
        <w:pStyle w:val="3"/>
        <w:spacing w:line="400" w:lineRule="exact"/>
        <w:ind w:firstLineChars="200" w:firstLine="482"/>
        <w:rPr>
          <w:rFonts w:ascii="仿宋" w:eastAsia="仿宋" w:hAnsi="仿宋"/>
          <w:sz w:val="24"/>
          <w:szCs w:val="24"/>
        </w:rPr>
      </w:pPr>
      <w:bookmarkStart w:id="116" w:name="_Toc308164813"/>
      <w:bookmarkStart w:id="117" w:name="_Toc217446069"/>
      <w:r>
        <w:rPr>
          <w:rFonts w:ascii="仿宋" w:eastAsia="仿宋" w:hAnsi="仿宋" w:hint="eastAsia"/>
          <w:sz w:val="24"/>
          <w:szCs w:val="24"/>
        </w:rPr>
        <w:t>31.</w:t>
      </w:r>
      <w:r>
        <w:rPr>
          <w:rFonts w:ascii="仿宋" w:eastAsia="仿宋" w:hAnsi="仿宋" w:hint="eastAsia"/>
          <w:sz w:val="24"/>
          <w:szCs w:val="24"/>
        </w:rPr>
        <w:t>合同公告</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w:t>
      </w:r>
      <w:r>
        <w:rPr>
          <w:rFonts w:ascii="仿宋" w:eastAsia="仿宋" w:hAnsi="仿宋" w:hint="eastAsia"/>
          <w:sz w:val="24"/>
        </w:rPr>
        <w:t>2</w:t>
      </w:r>
      <w:r>
        <w:rPr>
          <w:rFonts w:ascii="仿宋" w:eastAsia="仿宋" w:hAnsi="仿宋" w:hint="eastAsia"/>
          <w:sz w:val="24"/>
        </w:rPr>
        <w:t>个工作日内，将政府采购合同在省级以上人民政府财政部门指定的媒体上公告（四川政府采购网），但政府采购合同中涉及国家秘密、商业秘密的内容除外。</w:t>
      </w:r>
    </w:p>
    <w:p w:rsidR="00B859A2" w:rsidRDefault="00572001">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w:t>
      </w:r>
      <w:r>
        <w:rPr>
          <w:rFonts w:ascii="仿宋" w:eastAsia="仿宋" w:hAnsi="仿宋" w:hint="eastAsia"/>
          <w:sz w:val="24"/>
          <w:szCs w:val="24"/>
        </w:rPr>
        <w:t>合同备案</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B859A2" w:rsidRDefault="00572001">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w:t>
      </w:r>
      <w:r>
        <w:rPr>
          <w:rFonts w:ascii="仿宋" w:eastAsia="仿宋" w:hAnsi="仿宋" w:hint="eastAsia"/>
          <w:sz w:val="24"/>
          <w:szCs w:val="24"/>
        </w:rPr>
        <w:t>履行合同</w:t>
      </w:r>
      <w:bookmarkEnd w:id="116"/>
      <w:bookmarkEnd w:id="117"/>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33.1 </w:t>
      </w:r>
      <w:r>
        <w:rPr>
          <w:rFonts w:ascii="仿宋" w:eastAsia="仿宋" w:hAnsi="仿宋" w:hint="eastAsia"/>
          <w:sz w:val="24"/>
        </w:rPr>
        <w:t>中标人与采购人签订合同后，合同双方应严格执行合同条款，履行合同规定的义务，保证合同的顺利完成。</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33.2 </w:t>
      </w:r>
      <w:r>
        <w:rPr>
          <w:rFonts w:ascii="仿宋" w:eastAsia="仿宋" w:hAnsi="仿宋" w:hint="eastAsia"/>
          <w:sz w:val="24"/>
        </w:rPr>
        <w:t>在合同履行过程中，如发生合同纠纷，</w:t>
      </w:r>
      <w:r>
        <w:rPr>
          <w:rFonts w:ascii="仿宋" w:eastAsia="仿宋" w:hAnsi="仿宋" w:hint="eastAsia"/>
          <w:sz w:val="24"/>
        </w:rPr>
        <w:t>合同</w:t>
      </w:r>
      <w:r>
        <w:rPr>
          <w:rFonts w:ascii="仿宋" w:eastAsia="仿宋" w:hAnsi="仿宋" w:hint="eastAsia"/>
          <w:sz w:val="24"/>
        </w:rPr>
        <w:lastRenderedPageBreak/>
        <w:t>双方应按照《中华人民共和国民法典》的有关规定进行处理。</w:t>
      </w:r>
    </w:p>
    <w:p w:rsidR="00B859A2" w:rsidRDefault="00572001">
      <w:pPr>
        <w:pStyle w:val="3"/>
        <w:spacing w:line="400" w:lineRule="exact"/>
        <w:ind w:firstLineChars="200" w:firstLine="482"/>
        <w:rPr>
          <w:rFonts w:ascii="仿宋" w:eastAsia="仿宋" w:hAnsi="仿宋"/>
          <w:b w:val="0"/>
          <w:sz w:val="24"/>
          <w:szCs w:val="24"/>
        </w:rPr>
      </w:pPr>
      <w:bookmarkStart w:id="118" w:name="_Toc308164814"/>
      <w:bookmarkStart w:id="119" w:name="_Toc217446070"/>
      <w:r>
        <w:rPr>
          <w:rFonts w:ascii="仿宋" w:eastAsia="仿宋" w:hAnsi="仿宋" w:hint="eastAsia"/>
          <w:sz w:val="24"/>
          <w:szCs w:val="24"/>
        </w:rPr>
        <w:t>34.</w:t>
      </w:r>
      <w:r>
        <w:rPr>
          <w:rFonts w:ascii="仿宋" w:eastAsia="仿宋" w:hAnsi="仿宋" w:hint="eastAsia"/>
          <w:sz w:val="24"/>
          <w:szCs w:val="24"/>
        </w:rPr>
        <w:t>验收</w:t>
      </w:r>
      <w:bookmarkEnd w:id="118"/>
      <w:bookmarkEnd w:id="119"/>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34.1</w:t>
      </w:r>
      <w:r>
        <w:rPr>
          <w:rFonts w:ascii="仿宋" w:eastAsia="仿宋" w:hAnsi="仿宋" w:hint="eastAsia"/>
          <w:sz w:val="24"/>
        </w:rPr>
        <w:t>本项目采购人及其委托的采购代理机构将严格按照《财政部关于进一步加强政府采购需求和履约验收管理的指导意见》（财库〔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205</w:t>
      </w:r>
      <w:r>
        <w:rPr>
          <w:rFonts w:ascii="仿宋" w:eastAsia="仿宋" w:hAnsi="仿宋" w:hint="eastAsia"/>
          <w:sz w:val="24"/>
        </w:rPr>
        <w:t>号）等政府采购相关法律法规的要求进行验收。</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34.2 </w:t>
      </w:r>
      <w:r>
        <w:rPr>
          <w:rFonts w:ascii="仿宋" w:eastAsia="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20" w:name="_Toc217446071"/>
    </w:p>
    <w:p w:rsidR="00B859A2" w:rsidRDefault="00572001">
      <w:pPr>
        <w:pStyle w:val="3"/>
        <w:spacing w:line="400" w:lineRule="exact"/>
        <w:ind w:firstLineChars="200" w:firstLine="482"/>
        <w:rPr>
          <w:rFonts w:ascii="仿宋" w:eastAsia="仿宋" w:hAnsi="仿宋"/>
          <w:sz w:val="24"/>
          <w:szCs w:val="24"/>
        </w:rPr>
      </w:pPr>
      <w:bookmarkStart w:id="121" w:name="_Toc308164818"/>
      <w:bookmarkStart w:id="122" w:name="_Toc217446077"/>
      <w:r>
        <w:rPr>
          <w:rFonts w:ascii="仿宋" w:eastAsia="仿宋" w:hAnsi="仿宋" w:hint="eastAsia"/>
          <w:sz w:val="24"/>
          <w:szCs w:val="24"/>
        </w:rPr>
        <w:t>35.</w:t>
      </w:r>
      <w:r>
        <w:rPr>
          <w:rFonts w:ascii="仿宋" w:eastAsia="仿宋" w:hAnsi="仿宋" w:hint="eastAsia"/>
          <w:sz w:val="24"/>
          <w:szCs w:val="24"/>
        </w:rPr>
        <w:t>资金支付</w:t>
      </w:r>
      <w:bookmarkEnd w:id="121"/>
      <w:bookmarkEnd w:id="122"/>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w:t>
      </w:r>
      <w:r>
        <w:rPr>
          <w:rFonts w:ascii="仿宋" w:eastAsia="仿宋" w:hAnsi="仿宋" w:hint="eastAsia"/>
          <w:sz w:val="24"/>
        </w:rPr>
        <w:t>购资金。本项目采购资金付款详见第六章商务要求中付款方式。</w:t>
      </w:r>
    </w:p>
    <w:p w:rsidR="00B859A2" w:rsidRDefault="00572001">
      <w:pPr>
        <w:pStyle w:val="2"/>
        <w:spacing w:line="400" w:lineRule="exact"/>
        <w:jc w:val="center"/>
        <w:rPr>
          <w:rFonts w:ascii="仿宋" w:eastAsia="仿宋" w:hAnsi="仿宋"/>
          <w:szCs w:val="28"/>
        </w:rPr>
      </w:pPr>
      <w:bookmarkStart w:id="123" w:name="_Toc217446074"/>
      <w:bookmarkStart w:id="124" w:name="_Toc308164815"/>
      <w:bookmarkStart w:id="125" w:name="_Toc183682380"/>
      <w:bookmarkStart w:id="126" w:name="_Toc183582243"/>
      <w:bookmarkEnd w:id="109"/>
      <w:bookmarkEnd w:id="110"/>
      <w:bookmarkEnd w:id="120"/>
      <w:r>
        <w:rPr>
          <w:rFonts w:ascii="仿宋" w:eastAsia="仿宋" w:hAnsi="仿宋" w:hint="eastAsia"/>
          <w:szCs w:val="28"/>
        </w:rPr>
        <w:lastRenderedPageBreak/>
        <w:t>七、投标纪律要求</w:t>
      </w:r>
      <w:bookmarkEnd w:id="123"/>
      <w:bookmarkEnd w:id="124"/>
    </w:p>
    <w:p w:rsidR="00B859A2" w:rsidRDefault="00572001">
      <w:pPr>
        <w:pStyle w:val="3"/>
        <w:spacing w:line="400" w:lineRule="exact"/>
        <w:ind w:firstLineChars="100" w:firstLine="241"/>
        <w:rPr>
          <w:rFonts w:ascii="仿宋" w:eastAsia="仿宋" w:hAnsi="仿宋"/>
          <w:bCs w:val="0"/>
          <w:sz w:val="24"/>
          <w:szCs w:val="24"/>
        </w:rPr>
      </w:pPr>
      <w:bookmarkStart w:id="127" w:name="_Toc217446075"/>
      <w:bookmarkStart w:id="128"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7"/>
      <w:bookmarkEnd w:id="128"/>
      <w:r>
        <w:rPr>
          <w:rFonts w:ascii="仿宋" w:eastAsia="仿宋" w:hAnsi="仿宋" w:hint="eastAsia"/>
          <w:bCs w:val="0"/>
          <w:sz w:val="24"/>
          <w:szCs w:val="24"/>
        </w:rPr>
        <w:t>纪律要求</w:t>
      </w:r>
    </w:p>
    <w:p w:rsidR="00B859A2" w:rsidRDefault="00572001">
      <w:pPr>
        <w:pStyle w:val="a5"/>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B859A2" w:rsidRDefault="00572001">
      <w:pPr>
        <w:pStyle w:val="a5"/>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B859A2" w:rsidRDefault="00572001">
      <w:pPr>
        <w:pStyle w:val="3"/>
        <w:spacing w:line="240" w:lineRule="auto"/>
        <w:ind w:firstLineChars="100" w:firstLine="241"/>
      </w:pPr>
      <w:r>
        <w:rPr>
          <w:rFonts w:ascii="仿宋" w:eastAsia="仿宋" w:hAnsi="仿宋" w:hint="eastAsia"/>
          <w:sz w:val="24"/>
          <w:szCs w:val="24"/>
        </w:rPr>
        <w:t xml:space="preserve">37. </w:t>
      </w:r>
      <w:r>
        <w:rPr>
          <w:rFonts w:ascii="仿宋" w:eastAsia="仿宋" w:hAnsi="仿宋" w:hint="eastAsia"/>
          <w:sz w:val="24"/>
          <w:szCs w:val="24"/>
        </w:rPr>
        <w:t>投标人参加本项目投标不得有下列情形</w:t>
      </w:r>
      <w:r>
        <w:rPr>
          <w:rFonts w:hint="eastAsia"/>
        </w:rPr>
        <w:t>：</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）提供虚假材料谋取中标；</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）采取不正当手段诋毁、排挤其他投标人；</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）与招标采购单位、其他投标人恶意串通；</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）向招标采购单位、评标委员会成员行贿或者提供其他不正当利益；</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）在招标过程中与招标采购单位进行协商谈判；</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）中标或者成交后无正当理由拒不与采购人签订政府采购合同；</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lastRenderedPageBreak/>
        <w:t>（</w:t>
      </w:r>
      <w:r>
        <w:rPr>
          <w:rFonts w:ascii="仿宋" w:eastAsia="仿宋" w:hAnsi="仿宋" w:hint="eastAsia"/>
          <w:sz w:val="24"/>
        </w:rPr>
        <w:t>7</w:t>
      </w:r>
      <w:r>
        <w:rPr>
          <w:rFonts w:ascii="仿宋" w:eastAsia="仿宋" w:hAnsi="仿宋" w:hint="eastAsia"/>
          <w:sz w:val="24"/>
        </w:rPr>
        <w:t>）未按照采购文件确定的事项签订政府采购合同；</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8</w:t>
      </w:r>
      <w:r>
        <w:rPr>
          <w:rFonts w:ascii="仿宋" w:eastAsia="仿宋" w:hAnsi="仿宋" w:hint="eastAsia"/>
          <w:sz w:val="24"/>
        </w:rPr>
        <w:t>）将政府采购合同转包或者违规分包；</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9</w:t>
      </w:r>
      <w:r>
        <w:rPr>
          <w:rFonts w:ascii="仿宋" w:eastAsia="仿宋" w:hAnsi="仿宋" w:hint="eastAsia"/>
          <w:sz w:val="24"/>
        </w:rPr>
        <w:t>）提供假冒伪劣产品；</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）擅自变更、中止或者终止政府采购合同；</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11</w:t>
      </w:r>
      <w:r>
        <w:rPr>
          <w:rFonts w:ascii="仿宋" w:eastAsia="仿宋" w:hAnsi="仿宋" w:hint="eastAsia"/>
          <w:sz w:val="24"/>
        </w:rPr>
        <w:t>）拒绝有关部门的监督检查或者向监督检查部门提供虚假情况；</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12</w:t>
      </w:r>
      <w:r>
        <w:rPr>
          <w:rFonts w:ascii="仿宋" w:eastAsia="仿宋" w:hAnsi="仿宋" w:hint="eastAsia"/>
          <w:sz w:val="24"/>
        </w:rPr>
        <w:t>）法律法规规定的其他情形。</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w:t>
      </w:r>
      <w:r>
        <w:rPr>
          <w:rFonts w:ascii="仿宋" w:eastAsia="仿宋" w:hAnsi="仿宋" w:hint="eastAsia"/>
          <w:sz w:val="24"/>
        </w:rPr>
        <w:t>1</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w:t>
      </w:r>
      <w:r>
        <w:rPr>
          <w:rFonts w:ascii="仿宋" w:eastAsia="仿宋" w:hAnsi="仿宋" w:hint="eastAsia"/>
          <w:sz w:val="24"/>
        </w:rPr>
        <w:t>10</w:t>
      </w:r>
      <w:r>
        <w:rPr>
          <w:rFonts w:ascii="仿宋" w:eastAsia="仿宋" w:hAnsi="仿宋" w:hint="eastAsia"/>
          <w:sz w:val="24"/>
        </w:rPr>
        <w:t>）条情形之一的，</w:t>
      </w:r>
      <w:r>
        <w:rPr>
          <w:rFonts w:ascii="仿宋" w:eastAsia="仿宋" w:hAnsi="仿宋" w:hint="eastAsia"/>
          <w:sz w:val="24"/>
        </w:rPr>
        <w:t>同时将取消中标资格或者认定中标无效。</w:t>
      </w:r>
      <w:bookmarkEnd w:id="52"/>
    </w:p>
    <w:p w:rsidR="00B859A2" w:rsidRDefault="00572001">
      <w:pPr>
        <w:spacing w:line="400" w:lineRule="exact"/>
        <w:ind w:firstLineChars="200" w:firstLine="482"/>
        <w:outlineLvl w:val="2"/>
        <w:rPr>
          <w:rFonts w:ascii="仿宋" w:eastAsia="仿宋" w:hAnsi="仿宋"/>
          <w:sz w:val="24"/>
        </w:rPr>
      </w:pPr>
      <w:bookmarkStart w:id="129" w:name="PO_默认文件内容_23"/>
      <w:r>
        <w:rPr>
          <w:rFonts w:ascii="仿宋" w:eastAsia="仿宋" w:hAnsi="仿宋" w:hint="eastAsia"/>
          <w:b/>
          <w:bCs/>
          <w:sz w:val="24"/>
        </w:rPr>
        <w:t xml:space="preserve">38. </w:t>
      </w:r>
      <w:r>
        <w:rPr>
          <w:rFonts w:ascii="仿宋" w:eastAsia="仿宋" w:hAnsi="仿宋" w:hint="eastAsia"/>
          <w:b/>
          <w:bCs/>
          <w:sz w:val="24"/>
        </w:rPr>
        <w:t>投标人有下列情形之一的，视为投标人串通投标，其投标无效</w:t>
      </w:r>
      <w:r>
        <w:rPr>
          <w:rFonts w:ascii="仿宋" w:eastAsia="仿宋" w:hAnsi="仿宋" w:hint="eastAsia"/>
          <w:sz w:val="24"/>
        </w:rPr>
        <w:t>：</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）不同投标人的投标文件由同一单位或者个人编制；</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）不同投标人委托同一单位或者个人办理投标事宜；</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）不同投标人的投标文件载明的项目管理成员</w:t>
      </w:r>
      <w:r>
        <w:rPr>
          <w:rFonts w:ascii="仿宋" w:eastAsia="仿宋" w:hAnsi="仿宋" w:hint="eastAsia"/>
          <w:sz w:val="24"/>
        </w:rPr>
        <w:lastRenderedPageBreak/>
        <w:t>或者联系人员为同一人；</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）不同投标人的投标文件异常一致或者投标报价呈规律性差异；</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）不同投标人的投标文件相互混装；</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）不同投标人的投标保证金从同一单位或者个人的账户转出。</w:t>
      </w:r>
    </w:p>
    <w:p w:rsidR="00B859A2" w:rsidRDefault="00572001">
      <w:pPr>
        <w:pStyle w:val="2"/>
        <w:spacing w:line="400" w:lineRule="exact"/>
        <w:jc w:val="center"/>
        <w:rPr>
          <w:rFonts w:ascii="仿宋" w:eastAsia="仿宋" w:hAnsi="仿宋"/>
          <w:bCs w:val="0"/>
          <w:szCs w:val="28"/>
        </w:rPr>
      </w:pPr>
      <w:bookmarkStart w:id="130" w:name="_Toc308164819"/>
      <w:bookmarkStart w:id="131" w:name="_Toc217446078"/>
      <w:r>
        <w:rPr>
          <w:rFonts w:ascii="仿宋" w:eastAsia="仿宋" w:hAnsi="仿宋" w:hint="eastAsia"/>
          <w:bCs w:val="0"/>
          <w:szCs w:val="28"/>
        </w:rPr>
        <w:t>八、询问、质疑和投诉</w:t>
      </w:r>
      <w:bookmarkStart w:id="132" w:name="_Toc217446079"/>
      <w:bookmarkEnd w:id="130"/>
      <w:bookmarkEnd w:id="131"/>
    </w:p>
    <w:bookmarkEnd w:id="132"/>
    <w:p w:rsidR="00B859A2" w:rsidRDefault="00572001">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5"/>
      <w:bookmarkEnd w:id="126"/>
      <w:r>
        <w:rPr>
          <w:rFonts w:ascii="仿宋" w:eastAsia="仿宋" w:hAnsi="仿宋" w:hint="eastAsia"/>
          <w:b/>
          <w:sz w:val="24"/>
        </w:rPr>
        <w:t>9</w:t>
      </w:r>
      <w:r>
        <w:rPr>
          <w:rFonts w:ascii="仿宋" w:eastAsia="仿宋" w:hAnsi="仿宋" w:hint="eastAsia"/>
          <w:b/>
          <w:sz w:val="24"/>
        </w:rPr>
        <w:t>．</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B859A2" w:rsidRDefault="00572001">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B859A2" w:rsidRDefault="00572001">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w:t>
      </w:r>
      <w:r>
        <w:rPr>
          <w:rFonts w:ascii="仿宋" w:eastAsia="仿宋" w:hAnsi="仿宋" w:hint="eastAsia"/>
          <w:sz w:val="24"/>
        </w:rPr>
        <w:lastRenderedPageBreak/>
        <w:t>定执行。本章和第七章中“</w:t>
      </w:r>
      <w:r>
        <w:rPr>
          <w:rFonts w:ascii="仿宋" w:eastAsia="仿宋" w:hAnsi="仿宋" w:hint="eastAsia"/>
          <w:sz w:val="24"/>
        </w:rPr>
        <w:t>1.</w:t>
      </w:r>
      <w:r>
        <w:rPr>
          <w:rFonts w:ascii="仿宋" w:eastAsia="仿宋" w:hAnsi="仿宋" w:hint="eastAsia"/>
          <w:sz w:val="24"/>
        </w:rPr>
        <w:t>总则、</w:t>
      </w:r>
      <w:r>
        <w:rPr>
          <w:rFonts w:ascii="仿宋" w:eastAsia="仿宋" w:hAnsi="仿宋" w:hint="eastAsia"/>
          <w:sz w:val="24"/>
        </w:rPr>
        <w:t>2.</w:t>
      </w:r>
      <w:r>
        <w:rPr>
          <w:rFonts w:ascii="仿宋" w:eastAsia="仿宋" w:hAnsi="仿宋" w:hint="eastAsia"/>
          <w:sz w:val="24"/>
        </w:rPr>
        <w:t>评标方法、</w:t>
      </w:r>
      <w:r>
        <w:rPr>
          <w:rFonts w:ascii="仿宋" w:eastAsia="仿宋" w:hAnsi="仿宋" w:hint="eastAsia"/>
          <w:sz w:val="24"/>
        </w:rPr>
        <w:t>3.</w:t>
      </w:r>
      <w:r>
        <w:rPr>
          <w:rFonts w:ascii="仿宋" w:eastAsia="仿宋" w:hAnsi="仿宋" w:hint="eastAsia"/>
          <w:sz w:val="24"/>
        </w:rPr>
        <w:t>评标程序”规定的内容条款，在本项</w:t>
      </w:r>
      <w:r>
        <w:rPr>
          <w:rFonts w:ascii="仿宋" w:eastAsia="仿宋" w:hAnsi="仿宋" w:hint="eastAsia"/>
          <w:sz w:val="24"/>
        </w:rPr>
        <w:t>目投标截止时间届满后，因相关法律制度规定的变化导致不符合相关法律制度规定的，直接按照变化后的相关法律制度规定执行，本招标文件不再做调整。</w:t>
      </w:r>
    </w:p>
    <w:p w:rsidR="00B859A2" w:rsidRDefault="00572001">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bCs/>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B859A2" w:rsidRDefault="00572001">
      <w:pPr>
        <w:rPr>
          <w:rFonts w:ascii="仿宋" w:eastAsia="仿宋" w:hAnsi="仿宋"/>
          <w:sz w:val="24"/>
        </w:rPr>
      </w:pPr>
      <w:r>
        <w:rPr>
          <w:rFonts w:ascii="仿宋" w:eastAsia="仿宋" w:hAnsi="仿宋" w:hint="eastAsia"/>
          <w:sz w:val="24"/>
        </w:rPr>
        <w:br w:type="page"/>
      </w:r>
    </w:p>
    <w:p w:rsidR="00B859A2" w:rsidRDefault="00572001">
      <w:pPr>
        <w:pStyle w:val="1"/>
        <w:jc w:val="center"/>
        <w:rPr>
          <w:rFonts w:ascii="仿宋" w:eastAsia="仿宋" w:hAnsi="仿宋"/>
          <w:sz w:val="36"/>
          <w:szCs w:val="36"/>
        </w:rPr>
      </w:pPr>
      <w:bookmarkStart w:id="133" w:name="_Toc90029780"/>
      <w:r>
        <w:rPr>
          <w:rFonts w:ascii="仿宋" w:eastAsia="仿宋" w:hAnsi="仿宋" w:hint="eastAsia"/>
          <w:sz w:val="36"/>
          <w:szCs w:val="36"/>
        </w:rPr>
        <w:lastRenderedPageBreak/>
        <w:t>第三章</w:t>
      </w:r>
      <w:r>
        <w:rPr>
          <w:rFonts w:ascii="仿宋" w:eastAsia="仿宋" w:hAnsi="仿宋" w:hint="eastAsia"/>
          <w:sz w:val="36"/>
          <w:szCs w:val="36"/>
        </w:rPr>
        <w:t xml:space="preserve">  </w:t>
      </w:r>
      <w:r>
        <w:rPr>
          <w:rFonts w:ascii="仿宋" w:eastAsia="仿宋" w:hAnsi="仿宋" w:hint="eastAsia"/>
          <w:sz w:val="36"/>
          <w:szCs w:val="36"/>
        </w:rPr>
        <w:t>投标文件格式</w:t>
      </w:r>
      <w:bookmarkStart w:id="134" w:name="_Toc308164821"/>
      <w:bookmarkStart w:id="135" w:name="_Toc217446082"/>
      <w:bookmarkEnd w:id="133"/>
    </w:p>
    <w:p w:rsidR="00B859A2" w:rsidRDefault="00B859A2">
      <w:pPr>
        <w:widowControl/>
        <w:spacing w:line="360" w:lineRule="atLeast"/>
        <w:jc w:val="center"/>
        <w:rPr>
          <w:rFonts w:ascii="仿宋" w:eastAsia="仿宋" w:hAnsi="仿宋"/>
          <w:b/>
          <w:sz w:val="24"/>
        </w:rPr>
      </w:pPr>
    </w:p>
    <w:p w:rsidR="00B859A2" w:rsidRDefault="00572001">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B859A2" w:rsidRDefault="00572001">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B859A2" w:rsidRDefault="00572001">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w:t>
      </w:r>
      <w:r>
        <w:rPr>
          <w:rFonts w:ascii="仿宋" w:eastAsia="仿宋" w:hAnsi="仿宋" w:hint="eastAsia"/>
          <w:sz w:val="24"/>
        </w:rPr>
        <w:t>事项，可能会与本采购项目无关，在不改变投标文件原义、不影响本项目采购需求的情况下，投标人可以不予填写，但应当注明。</w:t>
      </w:r>
    </w:p>
    <w:p w:rsidR="00B859A2" w:rsidRDefault="00B859A2">
      <w:pPr>
        <w:widowControl/>
        <w:spacing w:line="360" w:lineRule="atLeast"/>
        <w:ind w:firstLineChars="196" w:firstLine="470"/>
        <w:rPr>
          <w:rFonts w:ascii="仿宋" w:eastAsia="仿宋" w:hAnsi="仿宋"/>
          <w:sz w:val="24"/>
        </w:rPr>
      </w:pPr>
    </w:p>
    <w:p w:rsidR="00B859A2" w:rsidRDefault="00572001">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第一部分</w:t>
      </w:r>
      <w:r>
        <w:rPr>
          <w:rFonts w:ascii="仿宋" w:eastAsia="仿宋" w:hAnsi="仿宋"/>
          <w:b/>
          <w:sz w:val="32"/>
        </w:rPr>
        <w:t xml:space="preserve">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B859A2" w:rsidRDefault="00572001">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1-1</w:t>
      </w:r>
    </w:p>
    <w:p w:rsidR="00B859A2" w:rsidRDefault="00572001">
      <w:pPr>
        <w:spacing w:line="360" w:lineRule="auto"/>
        <w:rPr>
          <w:rFonts w:ascii="仿宋" w:eastAsia="仿宋" w:hAnsi="仿宋"/>
          <w:b/>
          <w:sz w:val="32"/>
          <w:szCs w:val="32"/>
        </w:rPr>
      </w:pPr>
      <w:r>
        <w:rPr>
          <w:rFonts w:ascii="仿宋" w:eastAsia="仿宋" w:hAnsi="仿宋" w:hint="eastAsia"/>
          <w:b/>
          <w:sz w:val="32"/>
          <w:szCs w:val="32"/>
        </w:rPr>
        <w:t>封面：</w:t>
      </w:r>
    </w:p>
    <w:p w:rsidR="00B859A2" w:rsidRDefault="00B859A2">
      <w:pPr>
        <w:spacing w:line="360" w:lineRule="auto"/>
        <w:rPr>
          <w:rFonts w:ascii="仿宋" w:eastAsia="仿宋" w:hAnsi="仿宋"/>
          <w:b/>
          <w:sz w:val="32"/>
          <w:szCs w:val="32"/>
        </w:rPr>
      </w:pPr>
    </w:p>
    <w:p w:rsidR="00B859A2" w:rsidRDefault="00B859A2">
      <w:pPr>
        <w:spacing w:line="360" w:lineRule="auto"/>
        <w:rPr>
          <w:rFonts w:ascii="仿宋" w:eastAsia="仿宋" w:hAnsi="仿宋"/>
          <w:b/>
          <w:sz w:val="32"/>
          <w:szCs w:val="32"/>
        </w:rPr>
      </w:pPr>
    </w:p>
    <w:p w:rsidR="00B859A2" w:rsidRDefault="00572001">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B859A2" w:rsidRDefault="00B859A2">
      <w:pPr>
        <w:spacing w:line="360" w:lineRule="auto"/>
        <w:rPr>
          <w:rFonts w:ascii="仿宋" w:eastAsia="仿宋" w:hAnsi="仿宋"/>
          <w:b/>
          <w:sz w:val="52"/>
          <w:szCs w:val="52"/>
        </w:rPr>
      </w:pPr>
    </w:p>
    <w:p w:rsidR="00B859A2" w:rsidRDefault="00572001">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B859A2" w:rsidRDefault="00572001">
      <w:pPr>
        <w:spacing w:line="360" w:lineRule="auto"/>
        <w:jc w:val="left"/>
        <w:rPr>
          <w:rFonts w:ascii="仿宋" w:eastAsia="仿宋" w:hAnsi="仿宋"/>
          <w:b/>
          <w:sz w:val="32"/>
          <w:u w:val="single"/>
        </w:rPr>
      </w:pPr>
      <w:r>
        <w:rPr>
          <w:rFonts w:ascii="仿宋" w:eastAsia="仿宋" w:hAnsi="仿宋" w:hint="eastAsia"/>
          <w:b/>
          <w:sz w:val="32"/>
        </w:rPr>
        <w:lastRenderedPageBreak/>
        <w:t>投</w:t>
      </w:r>
      <w:r>
        <w:rPr>
          <w:rFonts w:ascii="仿宋" w:eastAsia="仿宋" w:hAnsi="仿宋" w:hint="eastAsia"/>
          <w:b/>
          <w:sz w:val="32"/>
        </w:rPr>
        <w:t xml:space="preserve"> </w:t>
      </w:r>
      <w:r>
        <w:rPr>
          <w:rFonts w:ascii="仿宋" w:eastAsia="仿宋" w:hAnsi="仿宋" w:hint="eastAsia"/>
          <w:b/>
          <w:sz w:val="32"/>
        </w:rPr>
        <w:t>标</w:t>
      </w:r>
      <w:r>
        <w:rPr>
          <w:rFonts w:ascii="仿宋" w:eastAsia="仿宋" w:hAnsi="仿宋" w:hint="eastAsia"/>
          <w:b/>
          <w:sz w:val="32"/>
        </w:rPr>
        <w:t xml:space="preserve"> </w:t>
      </w:r>
      <w:r>
        <w:rPr>
          <w:rFonts w:ascii="仿宋" w:eastAsia="仿宋" w:hAnsi="仿宋" w:hint="eastAsia"/>
          <w:b/>
          <w:sz w:val="32"/>
        </w:rPr>
        <w:t>人</w:t>
      </w:r>
      <w:r>
        <w:rPr>
          <w:rFonts w:ascii="仿宋" w:eastAsia="仿宋" w:hAnsi="仿宋" w:hint="eastAsia"/>
          <w:b/>
          <w:sz w:val="32"/>
        </w:rPr>
        <w:t xml:space="preserve">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rsidR="00B859A2" w:rsidRDefault="00572001">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B859A2" w:rsidRDefault="00572001">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hint="eastAsia"/>
          <w:b/>
          <w:sz w:val="32"/>
        </w:rPr>
        <w:t xml:space="preserve">        </w:t>
      </w:r>
      <w:r>
        <w:rPr>
          <w:rFonts w:ascii="仿宋" w:eastAsia="仿宋" w:hAnsi="仿宋" w:hint="eastAsia"/>
          <w:b/>
          <w:sz w:val="32"/>
        </w:rPr>
        <w:t>号</w:t>
      </w:r>
      <w:r>
        <w:rPr>
          <w:rFonts w:ascii="仿宋" w:eastAsia="仿宋" w:hAnsi="仿宋"/>
          <w:b/>
          <w:sz w:val="32"/>
        </w:rPr>
        <w:t>：</w:t>
      </w:r>
    </w:p>
    <w:p w:rsidR="00B859A2" w:rsidRDefault="00B859A2">
      <w:pPr>
        <w:spacing w:line="360" w:lineRule="auto"/>
        <w:ind w:firstLineChars="246" w:firstLine="790"/>
        <w:jc w:val="center"/>
        <w:rPr>
          <w:rFonts w:ascii="仿宋" w:eastAsia="仿宋" w:hAnsi="仿宋"/>
          <w:b/>
          <w:sz w:val="32"/>
        </w:rPr>
      </w:pPr>
    </w:p>
    <w:p w:rsidR="00B859A2" w:rsidRDefault="00572001">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B859A2" w:rsidRDefault="00572001">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w:t>
      </w:r>
      <w:r>
        <w:rPr>
          <w:rFonts w:ascii="仿宋" w:eastAsia="仿宋" w:hAnsi="仿宋" w:hint="eastAsia"/>
          <w:b/>
          <w:sz w:val="32"/>
          <w:szCs w:val="32"/>
        </w:rPr>
        <w:t>1-2</w:t>
      </w:r>
    </w:p>
    <w:p w:rsidR="00B859A2" w:rsidRDefault="0057200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B859A2" w:rsidRDefault="00B859A2">
      <w:pPr>
        <w:widowControl/>
        <w:spacing w:line="360" w:lineRule="atLeast"/>
        <w:jc w:val="center"/>
        <w:rPr>
          <w:rFonts w:ascii="仿宋" w:eastAsia="仿宋" w:hAnsi="仿宋"/>
          <w:b/>
          <w:sz w:val="24"/>
        </w:rPr>
      </w:pPr>
    </w:p>
    <w:p w:rsidR="00B859A2" w:rsidRDefault="00572001">
      <w:pPr>
        <w:widowControl/>
        <w:spacing w:line="360" w:lineRule="atLeast"/>
        <w:jc w:val="left"/>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B859A2" w:rsidRDefault="00572001">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B859A2" w:rsidRDefault="00572001">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B859A2" w:rsidRDefault="00572001">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B859A2" w:rsidRDefault="00572001">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B859A2" w:rsidRDefault="00572001">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B859A2" w:rsidRDefault="00572001">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B859A2" w:rsidRDefault="00572001">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B859A2" w:rsidRDefault="00572001">
      <w:pPr>
        <w:widowControl/>
        <w:spacing w:line="360" w:lineRule="atLeast"/>
        <w:ind w:firstLineChars="200" w:firstLine="480"/>
        <w:jc w:val="left"/>
        <w:rPr>
          <w:rFonts w:ascii="仿宋" w:eastAsia="仿宋" w:hAnsi="仿宋"/>
          <w:sz w:val="24"/>
        </w:rPr>
      </w:pPr>
      <w:r>
        <w:rPr>
          <w:rFonts w:ascii="仿宋" w:eastAsia="仿宋" w:hAnsi="仿宋" w:hint="eastAsia"/>
          <w:sz w:val="24"/>
        </w:rPr>
        <w:lastRenderedPageBreak/>
        <w:t>（六）法律、行政法规规定的其他条件；</w:t>
      </w:r>
    </w:p>
    <w:p w:rsidR="00B859A2" w:rsidRDefault="00572001">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B859A2" w:rsidRDefault="00572001">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B859A2" w:rsidRDefault="00B859A2">
      <w:pPr>
        <w:widowControl/>
        <w:spacing w:line="360" w:lineRule="atLeast"/>
        <w:ind w:firstLineChars="196" w:firstLine="470"/>
        <w:jc w:val="left"/>
        <w:rPr>
          <w:rFonts w:ascii="仿宋" w:eastAsia="仿宋" w:hAnsi="仿宋"/>
          <w:sz w:val="24"/>
        </w:rPr>
      </w:pP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B859A2" w:rsidRDefault="00572001">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1-3</w:t>
      </w:r>
    </w:p>
    <w:p w:rsidR="00B859A2" w:rsidRDefault="00572001">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B859A2" w:rsidRDefault="00572001">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B859A2" w:rsidRDefault="00572001">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B859A2" w:rsidRDefault="00572001">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1-4</w:t>
      </w:r>
    </w:p>
    <w:p w:rsidR="00B859A2" w:rsidRDefault="00572001">
      <w:pPr>
        <w:pStyle w:val="3"/>
        <w:jc w:val="center"/>
        <w:rPr>
          <w:rFonts w:ascii="仿宋" w:eastAsia="仿宋" w:hAnsi="仿宋" w:cs="仿宋"/>
        </w:rPr>
      </w:pPr>
      <w:r>
        <w:rPr>
          <w:rFonts w:ascii="仿宋" w:eastAsia="仿宋" w:hAnsi="仿宋" w:cs="仿宋" w:hint="eastAsia"/>
        </w:rPr>
        <w:t>三、承诺函</w:t>
      </w:r>
      <w:r>
        <w:rPr>
          <w:rFonts w:ascii="仿宋" w:eastAsia="仿宋" w:hAnsi="仿宋" w:cs="仿宋" w:hint="eastAsia"/>
        </w:rPr>
        <w:t>(</w:t>
      </w:r>
      <w:r>
        <w:rPr>
          <w:rFonts w:ascii="仿宋" w:eastAsia="仿宋" w:hAnsi="仿宋" w:cs="仿宋" w:hint="eastAsia"/>
        </w:rPr>
        <w:t>如涉及</w:t>
      </w:r>
      <w:r>
        <w:rPr>
          <w:rFonts w:ascii="仿宋" w:eastAsia="仿宋" w:hAnsi="仿宋" w:cs="仿宋" w:hint="eastAsia"/>
        </w:rPr>
        <w:t>)</w:t>
      </w:r>
    </w:p>
    <w:p w:rsidR="00B859A2" w:rsidRDefault="00B859A2">
      <w:pPr>
        <w:widowControl/>
        <w:spacing w:line="360" w:lineRule="atLeast"/>
        <w:jc w:val="center"/>
        <w:rPr>
          <w:rFonts w:ascii="仿宋" w:eastAsia="仿宋" w:hAnsi="仿宋"/>
          <w:b/>
          <w:sz w:val="24"/>
        </w:rPr>
      </w:pPr>
    </w:p>
    <w:p w:rsidR="00B859A2" w:rsidRDefault="00572001">
      <w:pPr>
        <w:spacing w:line="360" w:lineRule="auto"/>
        <w:rPr>
          <w:rFonts w:ascii="仿宋" w:eastAsia="仿宋" w:hAnsi="仿宋" w:cs="宋体"/>
          <w:bCs/>
          <w:sz w:val="24"/>
        </w:rPr>
      </w:pPr>
      <w:r>
        <w:rPr>
          <w:rFonts w:ascii="仿宋" w:eastAsia="仿宋" w:hAnsi="仿宋" w:cs="宋体" w:hint="eastAsia"/>
          <w:bCs/>
          <w:sz w:val="24"/>
        </w:rPr>
        <w:t>XXXX</w:t>
      </w:r>
      <w:r>
        <w:rPr>
          <w:rFonts w:ascii="仿宋" w:eastAsia="仿宋" w:hAnsi="仿宋" w:cs="宋体" w:hint="eastAsia"/>
          <w:bCs/>
          <w:sz w:val="24"/>
        </w:rPr>
        <w:t>（采购代理机构名称）：</w:t>
      </w:r>
    </w:p>
    <w:p w:rsidR="00B859A2" w:rsidRDefault="00572001">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B859A2" w:rsidRDefault="00572001">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B859A2" w:rsidRDefault="00B859A2">
      <w:pPr>
        <w:spacing w:line="360" w:lineRule="auto"/>
        <w:rPr>
          <w:rFonts w:ascii="仿宋" w:eastAsia="仿宋" w:hAnsi="仿宋" w:cs="宋体"/>
          <w:bCs/>
          <w:sz w:val="24"/>
        </w:rPr>
      </w:pPr>
    </w:p>
    <w:p w:rsidR="00B859A2" w:rsidRDefault="00572001">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B859A2" w:rsidRDefault="00B859A2">
      <w:pPr>
        <w:spacing w:line="360" w:lineRule="auto"/>
        <w:rPr>
          <w:rFonts w:ascii="仿宋" w:eastAsia="仿宋" w:hAnsi="仿宋" w:cs="宋体"/>
          <w:bCs/>
          <w:sz w:val="24"/>
        </w:rPr>
      </w:pPr>
    </w:p>
    <w:p w:rsidR="00B859A2" w:rsidRDefault="00572001">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hint="eastAsia"/>
          <w:bCs/>
          <w:sz w:val="24"/>
        </w:rPr>
        <w:t>XXXX</w:t>
      </w:r>
      <w:r>
        <w:rPr>
          <w:rFonts w:ascii="仿宋" w:eastAsia="仿宋" w:hAnsi="仿宋" w:cs="宋体" w:hint="eastAsia"/>
          <w:bCs/>
          <w:sz w:val="24"/>
        </w:rPr>
        <w:t>。</w:t>
      </w:r>
    </w:p>
    <w:p w:rsidR="00B859A2" w:rsidRDefault="00572001">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hint="eastAsia"/>
          <w:bCs/>
          <w:sz w:val="24"/>
        </w:rPr>
        <w:t xml:space="preserve">    </w:t>
      </w:r>
      <w:r>
        <w:rPr>
          <w:rFonts w:ascii="仿宋" w:eastAsia="仿宋" w:hAnsi="仿宋" w:cs="宋体" w:hint="eastAsia"/>
          <w:bCs/>
          <w:sz w:val="24"/>
        </w:rPr>
        <w:t>期：</w:t>
      </w:r>
      <w:r>
        <w:rPr>
          <w:rFonts w:ascii="仿宋" w:eastAsia="仿宋" w:hAnsi="仿宋" w:cs="宋体" w:hint="eastAsia"/>
          <w:bCs/>
          <w:sz w:val="24"/>
        </w:rPr>
        <w:t>XXXX</w:t>
      </w:r>
      <w:r>
        <w:rPr>
          <w:rFonts w:ascii="仿宋" w:eastAsia="仿宋" w:hAnsi="仿宋" w:cs="宋体" w:hint="eastAsia"/>
          <w:bCs/>
          <w:sz w:val="24"/>
        </w:rPr>
        <w:t>。</w:t>
      </w:r>
    </w:p>
    <w:p w:rsidR="00B859A2" w:rsidRDefault="00572001">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hint="eastAsia"/>
          <w:bCs/>
          <w:sz w:val="24"/>
        </w:rPr>
        <w:t>1.</w:t>
      </w:r>
      <w:r>
        <w:rPr>
          <w:rFonts w:ascii="仿宋" w:eastAsia="仿宋" w:hAnsi="仿宋" w:cs="宋体"/>
          <w:bCs/>
          <w:sz w:val="24"/>
        </w:rPr>
        <w:t>根据国务院办公厅关于加快推进</w:t>
      </w:r>
      <w:r>
        <w:rPr>
          <w:rFonts w:ascii="仿宋" w:eastAsia="仿宋" w:hAnsi="仿宋" w:cs="宋体"/>
          <w:bCs/>
          <w:sz w:val="24"/>
        </w:rPr>
        <w:t>“</w:t>
      </w:r>
      <w:r>
        <w:rPr>
          <w:rFonts w:ascii="仿宋" w:eastAsia="仿宋" w:hAnsi="仿宋" w:cs="宋体"/>
          <w:bCs/>
          <w:sz w:val="24"/>
        </w:rPr>
        <w:t>多证合一</w:t>
      </w:r>
      <w:r>
        <w:rPr>
          <w:rFonts w:ascii="仿宋" w:eastAsia="仿宋" w:hAnsi="仿宋" w:cs="宋体"/>
          <w:bCs/>
          <w:sz w:val="24"/>
        </w:rPr>
        <w:t>”</w:t>
      </w:r>
      <w:r>
        <w:rPr>
          <w:rFonts w:ascii="仿宋" w:eastAsia="仿宋" w:hAnsi="仿宋" w:cs="宋体"/>
          <w:bCs/>
          <w:sz w:val="24"/>
        </w:rPr>
        <w:t>改革的指导意见（国办发【</w:t>
      </w:r>
      <w:r>
        <w:rPr>
          <w:rFonts w:ascii="仿宋" w:eastAsia="仿宋" w:hAnsi="仿宋" w:cs="宋体"/>
          <w:bCs/>
          <w:sz w:val="24"/>
        </w:rPr>
        <w:t>2017</w:t>
      </w:r>
      <w:r>
        <w:rPr>
          <w:rFonts w:ascii="仿宋" w:eastAsia="仿宋" w:hAnsi="仿宋" w:cs="宋体"/>
          <w:bCs/>
          <w:sz w:val="24"/>
        </w:rPr>
        <w:t>】</w:t>
      </w:r>
      <w:r>
        <w:rPr>
          <w:rFonts w:ascii="仿宋" w:eastAsia="仿宋" w:hAnsi="仿宋" w:cs="宋体"/>
          <w:bCs/>
          <w:sz w:val="24"/>
        </w:rPr>
        <w:t>41</w:t>
      </w:r>
      <w:r>
        <w:rPr>
          <w:rFonts w:ascii="仿宋" w:eastAsia="仿宋" w:hAnsi="仿宋" w:cs="宋体"/>
          <w:bCs/>
          <w:sz w:val="24"/>
        </w:rPr>
        <w:t>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B859A2" w:rsidRDefault="00572001">
      <w:pPr>
        <w:spacing w:line="360" w:lineRule="auto"/>
        <w:ind w:firstLineChars="150" w:firstLine="360"/>
        <w:rPr>
          <w:rFonts w:ascii="仿宋" w:eastAsia="仿宋" w:hAnsi="仿宋" w:cs="宋体"/>
          <w:bCs/>
          <w:sz w:val="24"/>
        </w:rPr>
      </w:pPr>
      <w:r>
        <w:rPr>
          <w:rFonts w:ascii="仿宋" w:eastAsia="仿宋" w:hAnsi="仿宋" w:cs="宋体" w:hint="eastAsia"/>
          <w:bCs/>
          <w:sz w:val="24"/>
        </w:rPr>
        <w:t>2.</w:t>
      </w:r>
      <w:r>
        <w:rPr>
          <w:rFonts w:ascii="仿宋" w:eastAsia="仿宋" w:hAnsi="仿宋" w:cs="宋体" w:hint="eastAsia"/>
          <w:bCs/>
          <w:sz w:val="24"/>
        </w:rPr>
        <w:t>若已提供</w:t>
      </w:r>
      <w:r>
        <w:rPr>
          <w:rFonts w:ascii="仿宋" w:eastAsia="仿宋" w:hAnsi="仿宋" w:cs="宋体"/>
          <w:bCs/>
          <w:sz w:val="24"/>
        </w:rPr>
        <w:t>资格要求涉及的登记、备案等有关事</w:t>
      </w:r>
      <w:r>
        <w:rPr>
          <w:rFonts w:ascii="仿宋" w:eastAsia="仿宋" w:hAnsi="仿宋" w:cs="宋体"/>
          <w:bCs/>
          <w:sz w:val="24"/>
        </w:rPr>
        <w:lastRenderedPageBreak/>
        <w:t>项和各类证照</w:t>
      </w:r>
      <w:r>
        <w:rPr>
          <w:rFonts w:ascii="仿宋" w:eastAsia="仿宋" w:hAnsi="仿宋" w:cs="宋体" w:hint="eastAsia"/>
          <w:bCs/>
          <w:sz w:val="24"/>
        </w:rPr>
        <w:t>的证明材料，无需提供该承诺。</w:t>
      </w:r>
    </w:p>
    <w:p w:rsidR="00B859A2" w:rsidRDefault="00572001">
      <w:pPr>
        <w:spacing w:line="360" w:lineRule="auto"/>
        <w:ind w:firstLineChars="150" w:firstLine="360"/>
        <w:rPr>
          <w:rFonts w:ascii="仿宋" w:eastAsia="仿宋" w:hAnsi="仿宋" w:cs="宋体"/>
          <w:bCs/>
          <w:sz w:val="24"/>
        </w:rPr>
      </w:pPr>
      <w:r>
        <w:rPr>
          <w:rFonts w:ascii="仿宋" w:eastAsia="仿宋" w:hAnsi="仿宋" w:cs="宋体" w:hint="eastAsia"/>
          <w:bCs/>
          <w:sz w:val="24"/>
        </w:rPr>
        <w:t>3.</w:t>
      </w:r>
      <w:r>
        <w:rPr>
          <w:rFonts w:ascii="仿宋" w:eastAsia="仿宋" w:hAnsi="仿宋" w:cs="宋体" w:hint="eastAsia"/>
          <w:bCs/>
          <w:sz w:val="24"/>
        </w:rPr>
        <w:t>若本项目资格要求不涉及，无需提供该承诺。</w:t>
      </w:r>
    </w:p>
    <w:p w:rsidR="00B859A2" w:rsidRDefault="00B859A2">
      <w:pPr>
        <w:spacing w:line="360" w:lineRule="auto"/>
        <w:rPr>
          <w:rFonts w:ascii="仿宋" w:eastAsia="仿宋" w:hAnsi="仿宋" w:cs="宋体"/>
          <w:bCs/>
          <w:sz w:val="24"/>
        </w:rPr>
      </w:pPr>
    </w:p>
    <w:p w:rsidR="00B859A2" w:rsidRDefault="00B859A2">
      <w:pPr>
        <w:spacing w:line="360" w:lineRule="auto"/>
        <w:rPr>
          <w:rFonts w:ascii="仿宋" w:eastAsia="仿宋" w:hAnsi="仿宋" w:cs="宋体"/>
          <w:bCs/>
          <w:sz w:val="24"/>
        </w:rPr>
      </w:pPr>
    </w:p>
    <w:p w:rsidR="00B859A2" w:rsidRDefault="00572001">
      <w:pPr>
        <w:pStyle w:val="2"/>
        <w:rPr>
          <w:rFonts w:ascii="仿宋" w:eastAsia="仿宋" w:hAnsi="仿宋" w:cs="仿宋"/>
        </w:rPr>
      </w:pPr>
      <w:r>
        <w:rPr>
          <w:rFonts w:ascii="仿宋" w:eastAsia="仿宋" w:hAnsi="仿宋" w:cs="仿宋" w:hint="eastAsia"/>
        </w:rPr>
        <w:t>第二部分</w:t>
      </w:r>
      <w:r>
        <w:rPr>
          <w:rFonts w:ascii="仿宋" w:eastAsia="仿宋" w:hAnsi="仿宋" w:cs="仿宋" w:hint="eastAsia"/>
        </w:rPr>
        <w:t xml:space="preserve">     </w:t>
      </w:r>
      <w:r>
        <w:rPr>
          <w:rFonts w:ascii="仿宋" w:eastAsia="仿宋" w:hAnsi="仿宋" w:cs="仿宋" w:hint="eastAsia"/>
        </w:rPr>
        <w:t>“其他响应性投标文件”格式</w:t>
      </w:r>
    </w:p>
    <w:p w:rsidR="00B859A2" w:rsidRDefault="00572001">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hint="eastAsia"/>
          <w:b/>
          <w:sz w:val="32"/>
          <w:szCs w:val="32"/>
        </w:rPr>
        <w:t>2-1</w:t>
      </w:r>
    </w:p>
    <w:p w:rsidR="00B859A2" w:rsidRDefault="00572001">
      <w:pPr>
        <w:spacing w:line="360" w:lineRule="auto"/>
        <w:rPr>
          <w:rFonts w:ascii="仿宋" w:eastAsia="仿宋" w:hAnsi="仿宋"/>
          <w:b/>
          <w:sz w:val="32"/>
          <w:szCs w:val="32"/>
        </w:rPr>
      </w:pPr>
      <w:r>
        <w:rPr>
          <w:rFonts w:ascii="仿宋" w:eastAsia="仿宋" w:hAnsi="仿宋" w:hint="eastAsia"/>
          <w:b/>
          <w:sz w:val="32"/>
          <w:szCs w:val="32"/>
        </w:rPr>
        <w:t>封面：</w:t>
      </w:r>
    </w:p>
    <w:p w:rsidR="00B859A2" w:rsidRDefault="00B859A2">
      <w:pPr>
        <w:spacing w:line="360" w:lineRule="auto"/>
        <w:jc w:val="right"/>
        <w:rPr>
          <w:rFonts w:ascii="仿宋" w:eastAsia="仿宋" w:hAnsi="仿宋"/>
          <w:b/>
          <w:sz w:val="36"/>
        </w:rPr>
      </w:pPr>
    </w:p>
    <w:p w:rsidR="00B859A2" w:rsidRDefault="00B859A2">
      <w:pPr>
        <w:spacing w:line="360" w:lineRule="auto"/>
        <w:rPr>
          <w:rFonts w:ascii="仿宋" w:eastAsia="仿宋" w:hAnsi="仿宋"/>
          <w:b/>
          <w:sz w:val="32"/>
          <w:szCs w:val="32"/>
        </w:rPr>
      </w:pPr>
    </w:p>
    <w:p w:rsidR="00B859A2" w:rsidRDefault="00B859A2">
      <w:pPr>
        <w:spacing w:line="360" w:lineRule="auto"/>
        <w:rPr>
          <w:rFonts w:ascii="仿宋" w:eastAsia="仿宋" w:hAnsi="仿宋"/>
          <w:b/>
          <w:sz w:val="32"/>
          <w:szCs w:val="32"/>
        </w:rPr>
      </w:pPr>
    </w:p>
    <w:p w:rsidR="00B859A2" w:rsidRDefault="00572001">
      <w:pPr>
        <w:spacing w:line="360" w:lineRule="auto"/>
        <w:jc w:val="center"/>
        <w:rPr>
          <w:rFonts w:ascii="仿宋" w:eastAsia="仿宋" w:hAnsi="仿宋"/>
          <w:b/>
          <w:sz w:val="72"/>
        </w:rPr>
      </w:pPr>
      <w:r>
        <w:rPr>
          <w:rFonts w:ascii="仿宋" w:eastAsia="仿宋" w:hAnsi="仿宋" w:hint="eastAsia"/>
          <w:b/>
          <w:sz w:val="40"/>
          <w:szCs w:val="48"/>
        </w:rPr>
        <w:t>XXXXXXXXX</w:t>
      </w:r>
      <w:r>
        <w:rPr>
          <w:rFonts w:ascii="仿宋" w:eastAsia="仿宋" w:hAnsi="仿宋" w:hint="eastAsia"/>
          <w:b/>
          <w:sz w:val="40"/>
          <w:szCs w:val="48"/>
        </w:rPr>
        <w:t>项目</w:t>
      </w:r>
    </w:p>
    <w:p w:rsidR="00B859A2" w:rsidRDefault="00B859A2">
      <w:pPr>
        <w:spacing w:line="360" w:lineRule="auto"/>
        <w:rPr>
          <w:rFonts w:ascii="仿宋" w:eastAsia="仿宋" w:hAnsi="仿宋"/>
          <w:b/>
          <w:sz w:val="52"/>
          <w:szCs w:val="52"/>
        </w:rPr>
      </w:pPr>
    </w:p>
    <w:p w:rsidR="00B859A2" w:rsidRDefault="00572001">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B859A2" w:rsidRDefault="00B859A2">
      <w:pPr>
        <w:spacing w:line="360" w:lineRule="auto"/>
        <w:rPr>
          <w:rFonts w:ascii="仿宋" w:eastAsia="仿宋" w:hAnsi="仿宋"/>
          <w:b/>
          <w:sz w:val="36"/>
        </w:rPr>
      </w:pPr>
    </w:p>
    <w:p w:rsidR="00B859A2" w:rsidRDefault="00572001">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hint="eastAsia"/>
          <w:b/>
          <w:sz w:val="32"/>
        </w:rPr>
        <w:t xml:space="preserve"> </w:t>
      </w:r>
      <w:r>
        <w:rPr>
          <w:rFonts w:ascii="仿宋" w:eastAsia="仿宋" w:hAnsi="仿宋" w:hint="eastAsia"/>
          <w:b/>
          <w:sz w:val="32"/>
        </w:rPr>
        <w:t>标</w:t>
      </w:r>
      <w:r>
        <w:rPr>
          <w:rFonts w:ascii="仿宋" w:eastAsia="仿宋" w:hAnsi="仿宋" w:hint="eastAsia"/>
          <w:b/>
          <w:sz w:val="32"/>
        </w:rPr>
        <w:t xml:space="preserve"> </w:t>
      </w:r>
      <w:r>
        <w:rPr>
          <w:rFonts w:ascii="仿宋" w:eastAsia="仿宋" w:hAnsi="仿宋" w:hint="eastAsia"/>
          <w:b/>
          <w:sz w:val="32"/>
        </w:rPr>
        <w:t>人</w:t>
      </w:r>
      <w:r>
        <w:rPr>
          <w:rFonts w:ascii="仿宋" w:eastAsia="仿宋" w:hAnsi="仿宋"/>
          <w:b/>
          <w:sz w:val="32"/>
        </w:rPr>
        <w:t>名称：</w:t>
      </w:r>
    </w:p>
    <w:p w:rsidR="00B859A2" w:rsidRDefault="00572001">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B859A2" w:rsidRDefault="00572001">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hint="eastAsia"/>
          <w:b/>
          <w:sz w:val="32"/>
        </w:rPr>
        <w:t xml:space="preserve">        </w:t>
      </w:r>
      <w:r>
        <w:rPr>
          <w:rFonts w:ascii="仿宋" w:eastAsia="仿宋" w:hAnsi="仿宋" w:hint="eastAsia"/>
          <w:b/>
          <w:sz w:val="32"/>
        </w:rPr>
        <w:t>号</w:t>
      </w:r>
      <w:r>
        <w:rPr>
          <w:rFonts w:ascii="仿宋" w:eastAsia="仿宋" w:hAnsi="仿宋"/>
          <w:b/>
          <w:sz w:val="32"/>
        </w:rPr>
        <w:t>：</w:t>
      </w:r>
    </w:p>
    <w:p w:rsidR="00B859A2" w:rsidRDefault="00B859A2">
      <w:pPr>
        <w:spacing w:line="360" w:lineRule="auto"/>
        <w:ind w:firstLineChars="246" w:firstLine="790"/>
        <w:jc w:val="center"/>
        <w:rPr>
          <w:rFonts w:ascii="仿宋" w:eastAsia="仿宋" w:hAnsi="仿宋"/>
          <w:b/>
          <w:sz w:val="32"/>
        </w:rPr>
      </w:pPr>
    </w:p>
    <w:p w:rsidR="00B859A2" w:rsidRDefault="00572001">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w:t>
      </w: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hint="eastAsia"/>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w:t>
      </w:r>
      <w:r>
        <w:rPr>
          <w:rFonts w:ascii="仿宋" w:eastAsia="仿宋" w:hAnsi="仿宋" w:hint="eastAsia"/>
          <w:b/>
          <w:sz w:val="32"/>
          <w:szCs w:val="32"/>
        </w:rPr>
        <w:t>2-2</w:t>
      </w:r>
    </w:p>
    <w:p w:rsidR="00B859A2" w:rsidRDefault="0057200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w:t>
      </w:r>
      <w:r>
        <w:rPr>
          <w:rFonts w:ascii="仿宋" w:eastAsia="仿宋" w:hAnsi="仿宋" w:hint="eastAsia"/>
          <w:b/>
          <w:sz w:val="32"/>
          <w:szCs w:val="32"/>
        </w:rPr>
        <w:t xml:space="preserve"> </w:t>
      </w:r>
      <w:r>
        <w:rPr>
          <w:rFonts w:ascii="仿宋" w:eastAsia="仿宋" w:hAnsi="仿宋" w:hint="eastAsia"/>
          <w:b/>
          <w:sz w:val="32"/>
          <w:szCs w:val="32"/>
        </w:rPr>
        <w:t>标</w:t>
      </w:r>
      <w:r>
        <w:rPr>
          <w:rFonts w:ascii="仿宋" w:eastAsia="仿宋" w:hAnsi="仿宋" w:hint="eastAsia"/>
          <w:b/>
          <w:sz w:val="32"/>
          <w:szCs w:val="32"/>
        </w:rPr>
        <w:t xml:space="preserve"> </w:t>
      </w:r>
      <w:r>
        <w:rPr>
          <w:rFonts w:ascii="仿宋" w:eastAsia="仿宋" w:hAnsi="仿宋" w:hint="eastAsia"/>
          <w:b/>
          <w:sz w:val="32"/>
          <w:szCs w:val="32"/>
        </w:rPr>
        <w:t>函</w:t>
      </w:r>
      <w:bookmarkEnd w:id="134"/>
      <w:bookmarkEnd w:id="135"/>
    </w:p>
    <w:p w:rsidR="00B859A2" w:rsidRDefault="00B859A2">
      <w:pPr>
        <w:widowControl/>
        <w:spacing w:line="360" w:lineRule="atLeast"/>
        <w:jc w:val="center"/>
        <w:rPr>
          <w:rFonts w:ascii="仿宋" w:eastAsia="仿宋" w:hAnsi="仿宋"/>
          <w:b/>
          <w:sz w:val="24"/>
        </w:rPr>
      </w:pPr>
    </w:p>
    <w:p w:rsidR="00B859A2" w:rsidRDefault="00572001">
      <w:pPr>
        <w:widowControl/>
        <w:spacing w:line="360" w:lineRule="atLeast"/>
        <w:jc w:val="left"/>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w:t>
      </w:r>
      <w:r>
        <w:rPr>
          <w:rFonts w:ascii="仿宋" w:eastAsia="仿宋" w:hAnsi="仿宋" w:hint="eastAsia"/>
          <w:sz w:val="24"/>
        </w:rPr>
        <w:t>/</w:t>
      </w:r>
      <w:r>
        <w:rPr>
          <w:rFonts w:ascii="仿宋" w:eastAsia="仿宋" w:hAnsi="仿宋" w:hint="eastAsia"/>
          <w:sz w:val="24"/>
        </w:rPr>
        <w:t>服务。</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lastRenderedPageBreak/>
        <w:t>投标人名称：</w:t>
      </w:r>
      <w:r>
        <w:rPr>
          <w:rFonts w:ascii="仿宋" w:eastAsia="仿宋" w:hAnsi="仿宋" w:hint="eastAsia"/>
          <w:sz w:val="24"/>
        </w:rPr>
        <w:t>XXXX</w:t>
      </w:r>
      <w:r>
        <w:rPr>
          <w:rFonts w:ascii="仿宋" w:eastAsia="仿宋" w:hAnsi="仿宋" w:hint="eastAsia"/>
          <w:sz w:val="24"/>
        </w:rPr>
        <w:t>。</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w:t>
      </w:r>
      <w:r>
        <w:rPr>
          <w:rFonts w:ascii="仿宋" w:eastAsia="仿宋" w:hAnsi="仿宋" w:hint="eastAsia"/>
          <w:sz w:val="24"/>
        </w:rPr>
        <w:t>XXXX</w:t>
      </w:r>
      <w:r>
        <w:rPr>
          <w:rFonts w:ascii="仿宋" w:eastAsia="仿宋" w:hAnsi="仿宋" w:hint="eastAsia"/>
          <w:sz w:val="24"/>
        </w:rPr>
        <w:t>。</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w:t>
      </w:r>
      <w:r>
        <w:rPr>
          <w:rFonts w:ascii="仿宋" w:eastAsia="仿宋" w:hAnsi="仿宋" w:hint="eastAsia"/>
          <w:sz w:val="24"/>
        </w:rPr>
        <w:t>XXXX</w:t>
      </w:r>
      <w:r>
        <w:rPr>
          <w:rFonts w:ascii="仿宋" w:eastAsia="仿宋" w:hAnsi="仿宋" w:hint="eastAsia"/>
          <w:sz w:val="24"/>
        </w:rPr>
        <w:t>。</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w:t>
      </w:r>
      <w:r>
        <w:rPr>
          <w:rFonts w:ascii="仿宋" w:eastAsia="仿宋" w:hAnsi="仿宋" w:hint="eastAsia"/>
          <w:sz w:val="24"/>
        </w:rPr>
        <w:t>XXXX</w:t>
      </w:r>
      <w:r>
        <w:rPr>
          <w:rFonts w:ascii="仿宋" w:eastAsia="仿宋" w:hAnsi="仿宋" w:hint="eastAsia"/>
          <w:sz w:val="24"/>
        </w:rPr>
        <w:t>。</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hint="eastAsia"/>
          <w:sz w:val="24"/>
        </w:rPr>
        <w:t>XXXX</w:t>
      </w:r>
      <w:r>
        <w:rPr>
          <w:rFonts w:ascii="仿宋" w:eastAsia="仿宋" w:hAnsi="仿宋" w:hint="eastAsia"/>
          <w:sz w:val="24"/>
        </w:rPr>
        <w:t>。</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年</w:t>
      </w:r>
      <w:r>
        <w:rPr>
          <w:rFonts w:ascii="仿宋" w:eastAsia="仿宋" w:hAnsi="仿宋" w:hint="eastAsia"/>
          <w:sz w:val="24"/>
        </w:rPr>
        <w:t>XX</w:t>
      </w:r>
      <w:r>
        <w:rPr>
          <w:rFonts w:ascii="仿宋" w:eastAsia="仿宋" w:hAnsi="仿宋" w:hint="eastAsia"/>
          <w:sz w:val="24"/>
        </w:rPr>
        <w:t>月</w:t>
      </w:r>
      <w:r>
        <w:rPr>
          <w:rFonts w:ascii="仿宋" w:eastAsia="仿宋" w:hAnsi="仿宋" w:hint="eastAsia"/>
          <w:sz w:val="24"/>
        </w:rPr>
        <w:t>XX</w:t>
      </w:r>
      <w:r>
        <w:rPr>
          <w:rFonts w:ascii="仿宋" w:eastAsia="仿宋" w:hAnsi="仿宋" w:hint="eastAsia"/>
          <w:sz w:val="24"/>
        </w:rPr>
        <w:t>日</w:t>
      </w:r>
      <w:r>
        <w:rPr>
          <w:rFonts w:ascii="仿宋" w:eastAsia="仿宋" w:hAnsi="仿宋" w:hint="eastAsia"/>
          <w:sz w:val="24"/>
        </w:rPr>
        <w:t>。</w:t>
      </w:r>
    </w:p>
    <w:p w:rsidR="00B859A2" w:rsidRDefault="00572001">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2-3</w:t>
      </w:r>
    </w:p>
    <w:p w:rsidR="00B859A2" w:rsidRDefault="00572001">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B859A2" w:rsidRDefault="00B859A2">
      <w:pPr>
        <w:widowControl/>
        <w:spacing w:after="0" w:line="240" w:lineRule="auto"/>
        <w:jc w:val="center"/>
        <w:rPr>
          <w:rFonts w:ascii="仿宋" w:eastAsia="仿宋" w:hAnsi="仿宋"/>
          <w:b/>
          <w:sz w:val="24"/>
        </w:rPr>
      </w:pPr>
    </w:p>
    <w:p w:rsidR="00B859A2" w:rsidRDefault="00572001">
      <w:pPr>
        <w:widowControl/>
        <w:spacing w:after="0" w:line="240" w:lineRule="auto"/>
        <w:jc w:val="left"/>
        <w:rPr>
          <w:rFonts w:ascii="仿宋" w:eastAsia="仿宋" w:hAnsi="仿宋"/>
          <w:sz w:val="24"/>
        </w:rPr>
      </w:pPr>
      <w:r>
        <w:rPr>
          <w:rFonts w:ascii="仿宋" w:eastAsia="仿宋" w:hAnsi="仿宋" w:hint="eastAsia"/>
          <w:sz w:val="24"/>
        </w:rPr>
        <w:t>XXXX</w:t>
      </w:r>
      <w:r>
        <w:rPr>
          <w:rFonts w:ascii="仿宋" w:eastAsia="仿宋" w:hAnsi="仿宋" w:hint="eastAsia"/>
          <w:sz w:val="24"/>
        </w:rPr>
        <w:t>（采购代理机构名称）：</w:t>
      </w:r>
    </w:p>
    <w:p w:rsidR="00B859A2" w:rsidRDefault="00572001">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B859A2" w:rsidRDefault="00572001">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B859A2" w:rsidRDefault="00572001">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B859A2" w:rsidRDefault="00572001">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B859A2" w:rsidRDefault="00572001">
      <w:pPr>
        <w:widowControl/>
        <w:spacing w:after="0" w:line="240" w:lineRule="auto"/>
        <w:ind w:firstLineChars="200" w:firstLine="480"/>
        <w:jc w:val="left"/>
        <w:rPr>
          <w:rFonts w:ascii="仿宋" w:eastAsia="仿宋" w:hAnsi="仿宋"/>
          <w:sz w:val="24"/>
        </w:rPr>
      </w:pPr>
      <w:r>
        <w:rPr>
          <w:rFonts w:ascii="仿宋" w:eastAsia="仿宋" w:hAnsi="仿宋" w:hint="eastAsia"/>
          <w:sz w:val="24"/>
        </w:rPr>
        <w:lastRenderedPageBreak/>
        <w:t>四、投标文件中提供的能够给予我方带来优惠、好处的任何材料资料和技术、服务、商务、响应产品等响应承诺情况都是真实的、有效的、合法的。</w:t>
      </w:r>
    </w:p>
    <w:p w:rsidR="00B859A2" w:rsidRDefault="00572001">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B859A2" w:rsidRDefault="00572001">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w:t>
      </w:r>
      <w:r>
        <w:rPr>
          <w:rFonts w:ascii="仿宋" w:eastAsia="仿宋" w:hAnsi="仿宋" w:hint="eastAsia"/>
          <w:sz w:val="24"/>
        </w:rPr>
        <w:t>、质量标准和资格资质条件等有强制性规定的，我方</w:t>
      </w:r>
      <w:r>
        <w:rPr>
          <w:rFonts w:ascii="仿宋" w:eastAsia="仿宋" w:hAnsi="仿宋"/>
          <w:sz w:val="24"/>
        </w:rPr>
        <w:t>承诺符合其要求。</w:t>
      </w:r>
    </w:p>
    <w:p w:rsidR="00B859A2" w:rsidRDefault="00572001">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sz w:val="24"/>
        </w:rPr>
        <w:t>“</w:t>
      </w:r>
      <w:r>
        <w:rPr>
          <w:rFonts w:ascii="仿宋" w:eastAsia="仿宋" w:hAnsi="仿宋" w:hint="eastAsia"/>
          <w:sz w:val="24"/>
        </w:rPr>
        <w:t>投标</w:t>
      </w:r>
      <w:r>
        <w:rPr>
          <w:rFonts w:ascii="仿宋" w:eastAsia="仿宋" w:hAnsi="仿宋"/>
          <w:sz w:val="24"/>
        </w:rPr>
        <w:t>费用</w:t>
      </w:r>
      <w:r>
        <w:rPr>
          <w:rFonts w:ascii="仿宋" w:eastAsia="仿宋" w:hAnsi="仿宋"/>
          <w:sz w:val="24"/>
        </w:rPr>
        <w:t>”</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sz w:val="24"/>
        </w:rPr>
        <w:t>”</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B859A2" w:rsidRDefault="00572001">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w:t>
      </w:r>
      <w:r>
        <w:rPr>
          <w:rFonts w:ascii="仿宋" w:eastAsia="仿宋" w:hAnsi="仿宋" w:hint="eastAsia"/>
          <w:sz w:val="24"/>
        </w:rPr>
        <w:lastRenderedPageBreak/>
        <w:t>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w:t>
      </w:r>
      <w:r>
        <w:rPr>
          <w:rFonts w:ascii="仿宋" w:eastAsia="仿宋" w:hAnsi="仿宋" w:hint="eastAsia"/>
          <w:sz w:val="24"/>
        </w:rPr>
        <w:t>该知识产权的相关费用。</w:t>
      </w:r>
    </w:p>
    <w:p w:rsidR="00B859A2" w:rsidRDefault="00572001">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B859A2" w:rsidRDefault="00572001">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w:t>
      </w:r>
      <w:r>
        <w:rPr>
          <w:rFonts w:ascii="仿宋" w:eastAsia="仿宋" w:hAnsi="仿宋" w:hint="eastAsia"/>
          <w:sz w:val="24"/>
        </w:rPr>
        <w:t>XXX</w:t>
      </w:r>
      <w:r>
        <w:rPr>
          <w:rFonts w:ascii="仿宋" w:eastAsia="仿宋" w:hAnsi="仿宋" w:hint="eastAsia"/>
          <w:sz w:val="24"/>
        </w:rPr>
        <w:t>；存在管理关系单位为：</w:t>
      </w:r>
      <w:r>
        <w:rPr>
          <w:rFonts w:ascii="仿宋" w:eastAsia="仿宋" w:hAnsi="仿宋" w:hint="eastAsia"/>
          <w:sz w:val="24"/>
        </w:rPr>
        <w:t>XXX</w:t>
      </w:r>
    </w:p>
    <w:p w:rsidR="00B859A2" w:rsidRDefault="00572001">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B859A2" w:rsidRDefault="00B859A2">
      <w:pPr>
        <w:widowControl/>
        <w:spacing w:after="0" w:line="240" w:lineRule="auto"/>
        <w:ind w:firstLineChars="196" w:firstLine="470"/>
        <w:jc w:val="left"/>
        <w:rPr>
          <w:rFonts w:ascii="仿宋" w:eastAsia="仿宋" w:hAnsi="仿宋"/>
          <w:sz w:val="24"/>
        </w:rPr>
      </w:pPr>
    </w:p>
    <w:p w:rsidR="00B859A2" w:rsidRDefault="00572001">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r>
        <w:rPr>
          <w:rFonts w:ascii="仿宋" w:eastAsia="仿宋" w:hAnsi="仿宋"/>
          <w:sz w:val="24"/>
        </w:rPr>
        <w:tab/>
      </w:r>
    </w:p>
    <w:p w:rsidR="00B859A2" w:rsidRDefault="00572001">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r>
        <w:rPr>
          <w:rFonts w:ascii="仿宋" w:eastAsia="仿宋" w:hAnsi="仿宋" w:hint="eastAsia"/>
          <w:sz w:val="24"/>
        </w:rPr>
        <w:t>XXXX</w:t>
      </w:r>
      <w:r>
        <w:rPr>
          <w:rFonts w:ascii="仿宋" w:eastAsia="仿宋" w:hAnsi="仿宋" w:hint="eastAsia"/>
          <w:sz w:val="24"/>
        </w:rPr>
        <w:t>。</w:t>
      </w:r>
    </w:p>
    <w:p w:rsidR="00B859A2" w:rsidRDefault="00572001">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2-4</w:t>
      </w:r>
    </w:p>
    <w:p w:rsidR="00B859A2" w:rsidRDefault="00572001">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第</w:t>
      </w:r>
      <w:r>
        <w:rPr>
          <w:rFonts w:ascii="仿宋" w:eastAsia="仿宋" w:hAnsi="仿宋" w:hint="eastAsia"/>
          <w:sz w:val="24"/>
        </w:rPr>
        <w:t>XX</w:t>
      </w:r>
      <w:r>
        <w:rPr>
          <w:rFonts w:ascii="仿宋" w:eastAsia="仿宋" w:hAnsi="仿宋" w:hint="eastAsia"/>
          <w:sz w:val="24"/>
        </w:rPr>
        <w:t>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B859A2">
        <w:trPr>
          <w:trHeight w:val="735"/>
          <w:jc w:val="center"/>
        </w:trPr>
        <w:tc>
          <w:tcPr>
            <w:tcW w:w="624" w:type="dxa"/>
            <w:vAlign w:val="center"/>
          </w:tcPr>
          <w:p w:rsidR="00B859A2" w:rsidRDefault="00572001">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B859A2" w:rsidRDefault="00572001">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B859A2" w:rsidRDefault="00572001">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B859A2" w:rsidRDefault="00572001">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B859A2" w:rsidRDefault="00572001">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B859A2" w:rsidRDefault="00572001">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B859A2" w:rsidRDefault="00572001">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B859A2" w:rsidRDefault="00572001">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B859A2" w:rsidRDefault="00572001">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B859A2" w:rsidRDefault="00572001">
            <w:pPr>
              <w:widowControl/>
              <w:spacing w:line="360" w:lineRule="atLeast"/>
              <w:outlineLvl w:val="1"/>
              <w:rPr>
                <w:rFonts w:ascii="仿宋" w:eastAsia="仿宋" w:hAnsi="仿宋"/>
                <w:b/>
                <w:sz w:val="24"/>
              </w:rPr>
            </w:pPr>
            <w:r>
              <w:rPr>
                <w:rFonts w:ascii="仿宋" w:eastAsia="仿宋" w:hAnsi="仿宋" w:hint="eastAsia"/>
                <w:sz w:val="24"/>
              </w:rPr>
              <w:t>交货</w:t>
            </w:r>
          </w:p>
          <w:p w:rsidR="00B859A2" w:rsidRDefault="00572001">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B859A2" w:rsidRDefault="00572001">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B859A2" w:rsidRDefault="00572001">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B859A2">
        <w:trPr>
          <w:trHeight w:val="735"/>
          <w:jc w:val="center"/>
        </w:trPr>
        <w:tc>
          <w:tcPr>
            <w:tcW w:w="624" w:type="dxa"/>
          </w:tcPr>
          <w:p w:rsidR="00B859A2" w:rsidRDefault="00B859A2">
            <w:pPr>
              <w:widowControl/>
              <w:spacing w:line="360" w:lineRule="atLeast"/>
              <w:ind w:firstLineChars="196" w:firstLine="470"/>
              <w:jc w:val="left"/>
              <w:outlineLvl w:val="1"/>
              <w:rPr>
                <w:rFonts w:ascii="仿宋" w:eastAsia="仿宋" w:hAnsi="仿宋"/>
                <w:sz w:val="24"/>
              </w:rPr>
            </w:pPr>
          </w:p>
        </w:tc>
        <w:tc>
          <w:tcPr>
            <w:tcW w:w="766"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144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72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126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126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90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126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902"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r>
      <w:tr w:rsidR="00B859A2">
        <w:trPr>
          <w:trHeight w:val="735"/>
          <w:jc w:val="center"/>
        </w:trPr>
        <w:tc>
          <w:tcPr>
            <w:tcW w:w="624" w:type="dxa"/>
          </w:tcPr>
          <w:p w:rsidR="00B859A2" w:rsidRDefault="00B859A2">
            <w:pPr>
              <w:widowControl/>
              <w:spacing w:line="360" w:lineRule="atLeast"/>
              <w:ind w:firstLineChars="196" w:firstLine="470"/>
              <w:jc w:val="left"/>
              <w:outlineLvl w:val="1"/>
              <w:rPr>
                <w:rFonts w:ascii="仿宋" w:eastAsia="仿宋" w:hAnsi="仿宋"/>
                <w:sz w:val="24"/>
              </w:rPr>
            </w:pPr>
          </w:p>
        </w:tc>
        <w:tc>
          <w:tcPr>
            <w:tcW w:w="766"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144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72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126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126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90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126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902"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r>
      <w:tr w:rsidR="00B859A2">
        <w:trPr>
          <w:trHeight w:val="735"/>
          <w:jc w:val="center"/>
        </w:trPr>
        <w:tc>
          <w:tcPr>
            <w:tcW w:w="624" w:type="dxa"/>
            <w:tcBorders>
              <w:right w:val="single" w:sz="4" w:space="0" w:color="auto"/>
            </w:tcBorders>
          </w:tcPr>
          <w:p w:rsidR="00B859A2" w:rsidRDefault="00B859A2">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144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72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126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126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90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126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902"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r>
      <w:tr w:rsidR="00B859A2">
        <w:trPr>
          <w:trHeight w:val="359"/>
          <w:jc w:val="center"/>
        </w:trPr>
        <w:tc>
          <w:tcPr>
            <w:tcW w:w="624" w:type="dxa"/>
            <w:tcBorders>
              <w:bottom w:val="single" w:sz="4" w:space="0" w:color="auto"/>
              <w:right w:val="single" w:sz="4" w:space="0" w:color="auto"/>
            </w:tcBorders>
          </w:tcPr>
          <w:p w:rsidR="00B859A2" w:rsidRDefault="00B859A2">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B859A2" w:rsidRDefault="00572001">
            <w:pPr>
              <w:widowControl/>
              <w:spacing w:line="360" w:lineRule="atLeast"/>
              <w:jc w:val="left"/>
              <w:outlineLvl w:val="1"/>
              <w:rPr>
                <w:rFonts w:ascii="仿宋" w:eastAsia="仿宋" w:hAnsi="仿宋"/>
                <w:sz w:val="24"/>
              </w:rPr>
            </w:pPr>
            <w:r>
              <w:rPr>
                <w:rFonts w:ascii="仿宋" w:eastAsia="仿宋" w:hAnsi="仿宋" w:hint="eastAsia"/>
                <w:sz w:val="24"/>
              </w:rPr>
              <w:t>报价合计（万元）：</w:t>
            </w:r>
            <w:r>
              <w:rPr>
                <w:rFonts w:ascii="仿宋" w:eastAsia="仿宋" w:hAnsi="仿宋" w:hint="eastAsia"/>
                <w:sz w:val="24"/>
              </w:rPr>
              <w:t xml:space="preserve">          </w:t>
            </w:r>
            <w:r>
              <w:rPr>
                <w:rFonts w:ascii="仿宋" w:eastAsia="仿宋" w:hAnsi="仿宋" w:hint="eastAsia"/>
                <w:sz w:val="24"/>
              </w:rPr>
              <w:t>大写：</w:t>
            </w:r>
          </w:p>
        </w:tc>
      </w:tr>
    </w:tbl>
    <w:p w:rsidR="00B859A2" w:rsidRDefault="00B859A2">
      <w:pPr>
        <w:widowControl/>
        <w:spacing w:line="360" w:lineRule="atLeast"/>
        <w:jc w:val="left"/>
        <w:rPr>
          <w:rFonts w:ascii="仿宋" w:eastAsia="仿宋" w:hAnsi="仿宋"/>
          <w:sz w:val="24"/>
        </w:rPr>
      </w:pP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1. </w:t>
      </w:r>
      <w:r>
        <w:rPr>
          <w:rFonts w:ascii="仿宋" w:eastAsia="仿宋" w:hAnsi="仿宋" w:hint="eastAsia"/>
          <w:sz w:val="24"/>
        </w:rPr>
        <w:t>报价应是最终用户验收合格后的总价，包括设备运输、保险、代理、安装调试、培训、税费和招标文件规定的其它费用。</w:t>
      </w:r>
      <w:r>
        <w:rPr>
          <w:rFonts w:ascii="仿宋" w:eastAsia="仿宋" w:hAnsi="仿宋" w:hint="eastAsia"/>
          <w:sz w:val="24"/>
        </w:rPr>
        <w:t xml:space="preserve"> </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．“开标一览表”以包为单位填写。</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hint="eastAsia"/>
          <w:sz w:val="24"/>
        </w:rPr>
        <w:t>．如是进口设备，须在表格中标明“进口”。招标文件未明确“允许进口”的，供应商以进口产品进行投标时，将视为无效投标。</w:t>
      </w:r>
    </w:p>
    <w:p w:rsidR="00B859A2" w:rsidRDefault="00B859A2">
      <w:pPr>
        <w:widowControl/>
        <w:spacing w:line="360" w:lineRule="atLeast"/>
        <w:ind w:firstLineChars="196" w:firstLine="470"/>
        <w:jc w:val="left"/>
        <w:rPr>
          <w:rFonts w:ascii="仿宋" w:eastAsia="仿宋" w:hAnsi="仿宋"/>
          <w:sz w:val="24"/>
        </w:rPr>
      </w:pP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B859A2" w:rsidRDefault="00572001">
      <w:pPr>
        <w:widowControl/>
        <w:spacing w:line="360" w:lineRule="atLeast"/>
        <w:ind w:firstLineChars="196" w:firstLine="470"/>
        <w:jc w:val="left"/>
        <w:rPr>
          <w:rFonts w:ascii="仿宋" w:eastAsia="仿宋" w:hAnsi="仿宋"/>
          <w:b/>
          <w:sz w:val="24"/>
        </w:rPr>
        <w:sectPr w:rsidR="00B859A2">
          <w:pgSz w:w="11907" w:h="16840"/>
          <w:pgMar w:top="1440" w:right="1474" w:bottom="1440" w:left="1474" w:header="851" w:footer="992" w:gutter="0"/>
          <w:cols w:space="720"/>
          <w:docGrid w:linePitch="312"/>
        </w:sectPr>
      </w:pPr>
      <w:r>
        <w:rPr>
          <w:rFonts w:ascii="仿宋" w:eastAsia="仿宋" w:hAnsi="仿宋" w:hint="eastAsia"/>
          <w:sz w:val="24"/>
        </w:rPr>
        <w:t>投标日期：</w:t>
      </w:r>
      <w:r>
        <w:rPr>
          <w:rFonts w:ascii="仿宋" w:eastAsia="仿宋" w:hAnsi="仿宋" w:hint="eastAsia"/>
          <w:sz w:val="24"/>
        </w:rPr>
        <w:t>XXXX</w:t>
      </w:r>
      <w:r>
        <w:rPr>
          <w:rFonts w:ascii="仿宋" w:eastAsia="仿宋" w:hAnsi="仿宋" w:hint="eastAsia"/>
          <w:sz w:val="24"/>
        </w:rPr>
        <w:t>。</w:t>
      </w:r>
    </w:p>
    <w:p w:rsidR="00B859A2" w:rsidRDefault="00572001">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w:t>
      </w:r>
      <w:r>
        <w:rPr>
          <w:rFonts w:ascii="仿宋" w:eastAsia="仿宋" w:hAnsi="仿宋" w:hint="eastAsia"/>
          <w:b/>
          <w:sz w:val="32"/>
          <w:szCs w:val="32"/>
        </w:rPr>
        <w:t>2-5</w:t>
      </w:r>
    </w:p>
    <w:p w:rsidR="00B859A2" w:rsidRDefault="0057200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p>
    <w:p w:rsidR="00B859A2" w:rsidRDefault="00B859A2">
      <w:pPr>
        <w:widowControl/>
        <w:spacing w:line="360" w:lineRule="atLeast"/>
        <w:ind w:firstLineChars="196" w:firstLine="472"/>
        <w:jc w:val="left"/>
        <w:rPr>
          <w:rFonts w:ascii="仿宋" w:eastAsia="仿宋" w:hAnsi="仿宋"/>
          <w:b/>
          <w:sz w:val="24"/>
        </w:rPr>
      </w:pP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第</w:t>
      </w:r>
      <w:r>
        <w:rPr>
          <w:rFonts w:ascii="仿宋" w:eastAsia="仿宋" w:hAnsi="仿宋" w:hint="eastAsia"/>
          <w:sz w:val="24"/>
        </w:rPr>
        <w:t>XX</w:t>
      </w:r>
      <w:r>
        <w:rPr>
          <w:rFonts w:ascii="仿宋" w:eastAsia="仿宋" w:hAnsi="仿宋" w:hint="eastAsia"/>
          <w:sz w:val="24"/>
        </w:rPr>
        <w:t>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B859A2">
        <w:trPr>
          <w:cantSplit/>
          <w:trHeight w:hRule="exact" w:val="624"/>
          <w:jc w:val="center"/>
        </w:trPr>
        <w:tc>
          <w:tcPr>
            <w:tcW w:w="877" w:type="dxa"/>
            <w:vAlign w:val="center"/>
          </w:tcPr>
          <w:p w:rsidR="00B859A2" w:rsidRDefault="00572001">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B859A2" w:rsidRDefault="00572001">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B859A2" w:rsidRDefault="00572001">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B859A2" w:rsidRDefault="00572001">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B859A2" w:rsidRDefault="00572001">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B859A2" w:rsidRDefault="00572001">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B859A2" w:rsidRDefault="00572001">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B859A2" w:rsidRDefault="00572001">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B859A2" w:rsidRDefault="00572001">
            <w:pPr>
              <w:widowControl/>
              <w:spacing w:line="360" w:lineRule="atLeast"/>
              <w:rPr>
                <w:rFonts w:ascii="仿宋" w:eastAsia="仿宋" w:hAnsi="仿宋"/>
                <w:sz w:val="24"/>
              </w:rPr>
            </w:pPr>
            <w:r>
              <w:rPr>
                <w:rFonts w:ascii="仿宋" w:eastAsia="仿宋" w:hAnsi="仿宋" w:hint="eastAsia"/>
                <w:sz w:val="24"/>
              </w:rPr>
              <w:t>备注</w:t>
            </w:r>
          </w:p>
        </w:tc>
      </w:tr>
      <w:tr w:rsidR="00B859A2">
        <w:trPr>
          <w:cantSplit/>
          <w:trHeight w:val="680"/>
          <w:jc w:val="center"/>
        </w:trPr>
        <w:tc>
          <w:tcPr>
            <w:tcW w:w="877"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275"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36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88"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212"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4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41"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76"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43" w:type="dxa"/>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680"/>
          <w:jc w:val="center"/>
        </w:trPr>
        <w:tc>
          <w:tcPr>
            <w:tcW w:w="877"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275"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36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88"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212"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4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41"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76"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43" w:type="dxa"/>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680"/>
          <w:jc w:val="center"/>
        </w:trPr>
        <w:tc>
          <w:tcPr>
            <w:tcW w:w="877"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275"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36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88"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212"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4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41"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76"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43" w:type="dxa"/>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680"/>
          <w:jc w:val="center"/>
        </w:trPr>
        <w:tc>
          <w:tcPr>
            <w:tcW w:w="877" w:type="dxa"/>
            <w:tcBorders>
              <w:lef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275"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36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88"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212"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4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41"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76"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43" w:type="dxa"/>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680"/>
          <w:jc w:val="center"/>
        </w:trPr>
        <w:tc>
          <w:tcPr>
            <w:tcW w:w="877"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275"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36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88"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212"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4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41"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76"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843" w:type="dxa"/>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680"/>
          <w:jc w:val="center"/>
        </w:trPr>
        <w:tc>
          <w:tcPr>
            <w:tcW w:w="877"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1275"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136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888"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1212"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840"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841"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876"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843" w:type="dxa"/>
            <w:vAlign w:val="center"/>
          </w:tcPr>
          <w:p w:rsidR="00B859A2" w:rsidRDefault="00B859A2">
            <w:pPr>
              <w:widowControl/>
              <w:spacing w:line="360" w:lineRule="atLeast"/>
              <w:ind w:firstLineChars="196" w:firstLine="470"/>
              <w:jc w:val="left"/>
              <w:outlineLvl w:val="1"/>
              <w:rPr>
                <w:rFonts w:ascii="仿宋" w:eastAsia="仿宋" w:hAnsi="仿宋"/>
                <w:sz w:val="24"/>
              </w:rPr>
            </w:pPr>
          </w:p>
        </w:tc>
      </w:tr>
      <w:tr w:rsidR="00B859A2">
        <w:trPr>
          <w:trHeight w:val="260"/>
          <w:jc w:val="center"/>
        </w:trPr>
        <w:tc>
          <w:tcPr>
            <w:tcW w:w="877" w:type="dxa"/>
            <w:tcBorders>
              <w:top w:val="single" w:sz="4" w:space="0" w:color="auto"/>
              <w:bottom w:val="single" w:sz="4" w:space="0" w:color="auto"/>
            </w:tcBorders>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B859A2" w:rsidRDefault="00572001">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w:t>
            </w:r>
            <w:r>
              <w:rPr>
                <w:rFonts w:ascii="仿宋" w:eastAsia="仿宋" w:hAnsi="仿宋" w:hint="eastAsia"/>
                <w:sz w:val="24"/>
              </w:rPr>
              <w:t xml:space="preserve">   </w:t>
            </w:r>
            <w:r>
              <w:rPr>
                <w:rFonts w:ascii="仿宋" w:eastAsia="仿宋" w:hAnsi="仿宋" w:hint="eastAsia"/>
                <w:sz w:val="24"/>
              </w:rPr>
              <w:t>大写：</w:t>
            </w:r>
          </w:p>
        </w:tc>
        <w:tc>
          <w:tcPr>
            <w:tcW w:w="876" w:type="dxa"/>
            <w:tcBorders>
              <w:top w:val="single" w:sz="4" w:space="0" w:color="auto"/>
              <w:bottom w:val="single" w:sz="4" w:space="0" w:color="auto"/>
            </w:tcBorders>
            <w:vAlign w:val="center"/>
          </w:tcPr>
          <w:p w:rsidR="00B859A2" w:rsidRDefault="00B859A2">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B859A2" w:rsidRDefault="00B859A2">
            <w:pPr>
              <w:widowControl/>
              <w:spacing w:line="360" w:lineRule="atLeast"/>
              <w:ind w:firstLineChars="196" w:firstLine="470"/>
              <w:jc w:val="left"/>
              <w:outlineLvl w:val="1"/>
              <w:rPr>
                <w:rFonts w:ascii="仿宋" w:eastAsia="仿宋" w:hAnsi="仿宋"/>
                <w:sz w:val="24"/>
              </w:rPr>
            </w:pPr>
          </w:p>
        </w:tc>
      </w:tr>
    </w:tbl>
    <w:p w:rsidR="00B859A2" w:rsidRDefault="00B859A2">
      <w:pPr>
        <w:widowControl/>
        <w:spacing w:line="360" w:lineRule="atLeast"/>
        <w:jc w:val="left"/>
        <w:rPr>
          <w:rFonts w:ascii="仿宋" w:eastAsia="仿宋" w:hAnsi="仿宋"/>
          <w:sz w:val="24"/>
        </w:rPr>
      </w:pP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1</w:t>
      </w:r>
      <w:r>
        <w:rPr>
          <w:rFonts w:ascii="仿宋" w:eastAsia="仿宋" w:hAnsi="仿宋" w:hint="eastAsia"/>
          <w:sz w:val="24"/>
        </w:rPr>
        <w:t>、投标人应按“分项报价明细表”的格式详细报出投标总价的各个组成部分的报价。</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lastRenderedPageBreak/>
        <w:t xml:space="preserve">    2</w:t>
      </w:r>
      <w:r>
        <w:rPr>
          <w:rFonts w:ascii="仿宋" w:eastAsia="仿宋" w:hAnsi="仿宋" w:hint="eastAsia"/>
          <w:sz w:val="24"/>
        </w:rPr>
        <w:t>、“分项报价明细表”各分项报价合计应当与“开标一览表”报价合计相等。</w:t>
      </w:r>
    </w:p>
    <w:p w:rsidR="00B859A2" w:rsidRDefault="00B859A2">
      <w:pPr>
        <w:widowControl/>
        <w:spacing w:line="360" w:lineRule="atLeast"/>
        <w:ind w:firstLineChars="196" w:firstLine="472"/>
        <w:jc w:val="left"/>
        <w:rPr>
          <w:rFonts w:ascii="仿宋" w:eastAsia="仿宋" w:hAnsi="仿宋"/>
          <w:b/>
          <w:sz w:val="24"/>
        </w:rPr>
      </w:pPr>
    </w:p>
    <w:p w:rsidR="00B859A2" w:rsidRDefault="00B859A2">
      <w:pPr>
        <w:widowControl/>
        <w:spacing w:line="360" w:lineRule="atLeast"/>
        <w:ind w:firstLineChars="196" w:firstLine="472"/>
        <w:jc w:val="left"/>
        <w:rPr>
          <w:rFonts w:ascii="仿宋" w:eastAsia="仿宋" w:hAnsi="仿宋"/>
          <w:b/>
          <w:sz w:val="24"/>
        </w:rPr>
      </w:pP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XXXX</w:t>
      </w:r>
      <w:bookmarkEnd w:id="136"/>
      <w:r>
        <w:rPr>
          <w:rFonts w:ascii="仿宋" w:eastAsia="仿宋" w:hAnsi="仿宋" w:hint="eastAsia"/>
          <w:sz w:val="24"/>
        </w:rPr>
        <w:t>。</w:t>
      </w:r>
      <w:bookmarkStart w:id="140" w:name="_Toc217446087"/>
    </w:p>
    <w:p w:rsidR="00B859A2" w:rsidRDefault="00572001">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2-6</w:t>
      </w:r>
    </w:p>
    <w:p w:rsidR="00B859A2" w:rsidRDefault="0057200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rsidR="00B859A2" w:rsidRDefault="00B859A2">
      <w:pPr>
        <w:widowControl/>
        <w:spacing w:line="360" w:lineRule="atLeast"/>
        <w:ind w:firstLineChars="196" w:firstLine="472"/>
        <w:jc w:val="left"/>
        <w:rPr>
          <w:rFonts w:ascii="仿宋" w:eastAsia="仿宋" w:hAnsi="仿宋"/>
          <w:b/>
          <w:sz w:val="24"/>
        </w:rPr>
      </w:pP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859A2">
        <w:trPr>
          <w:trHeight w:val="606"/>
        </w:trPr>
        <w:tc>
          <w:tcPr>
            <w:tcW w:w="956" w:type="dxa"/>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B859A2" w:rsidRDefault="00572001">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B859A2">
        <w:trPr>
          <w:trHeight w:val="1080"/>
        </w:trPr>
        <w:tc>
          <w:tcPr>
            <w:tcW w:w="956" w:type="dxa"/>
          </w:tcPr>
          <w:p w:rsidR="00B859A2" w:rsidRDefault="00B859A2">
            <w:pPr>
              <w:widowControl/>
              <w:spacing w:line="360" w:lineRule="atLeast"/>
              <w:ind w:firstLineChars="196" w:firstLine="470"/>
              <w:jc w:val="left"/>
              <w:rPr>
                <w:rFonts w:ascii="仿宋" w:eastAsia="仿宋" w:hAnsi="仿宋"/>
                <w:sz w:val="24"/>
              </w:rPr>
            </w:pPr>
          </w:p>
        </w:tc>
        <w:tc>
          <w:tcPr>
            <w:tcW w:w="956" w:type="dxa"/>
          </w:tcPr>
          <w:p w:rsidR="00B859A2" w:rsidRDefault="00B859A2">
            <w:pPr>
              <w:widowControl/>
              <w:spacing w:line="360" w:lineRule="atLeast"/>
              <w:ind w:firstLineChars="196" w:firstLine="470"/>
              <w:jc w:val="left"/>
              <w:rPr>
                <w:rFonts w:ascii="仿宋" w:eastAsia="仿宋" w:hAnsi="仿宋"/>
                <w:sz w:val="24"/>
              </w:rPr>
            </w:pPr>
          </w:p>
        </w:tc>
        <w:tc>
          <w:tcPr>
            <w:tcW w:w="1516" w:type="dxa"/>
          </w:tcPr>
          <w:p w:rsidR="00B859A2" w:rsidRDefault="00B859A2">
            <w:pPr>
              <w:widowControl/>
              <w:spacing w:line="360" w:lineRule="atLeast"/>
              <w:ind w:firstLineChars="196" w:firstLine="470"/>
              <w:jc w:val="left"/>
              <w:rPr>
                <w:rFonts w:ascii="仿宋" w:eastAsia="仿宋" w:hAnsi="仿宋"/>
                <w:sz w:val="24"/>
              </w:rPr>
            </w:pPr>
          </w:p>
        </w:tc>
        <w:tc>
          <w:tcPr>
            <w:tcW w:w="4852" w:type="dxa"/>
          </w:tcPr>
          <w:p w:rsidR="00B859A2" w:rsidRDefault="00B859A2">
            <w:pPr>
              <w:widowControl/>
              <w:spacing w:line="360" w:lineRule="atLeast"/>
              <w:ind w:firstLineChars="196" w:firstLine="470"/>
              <w:jc w:val="left"/>
              <w:rPr>
                <w:rFonts w:ascii="仿宋" w:eastAsia="仿宋" w:hAnsi="仿宋"/>
                <w:sz w:val="24"/>
              </w:rPr>
            </w:pPr>
          </w:p>
        </w:tc>
      </w:tr>
      <w:tr w:rsidR="00B859A2">
        <w:trPr>
          <w:trHeight w:val="1080"/>
        </w:trPr>
        <w:tc>
          <w:tcPr>
            <w:tcW w:w="956" w:type="dxa"/>
          </w:tcPr>
          <w:p w:rsidR="00B859A2" w:rsidRDefault="00B859A2">
            <w:pPr>
              <w:widowControl/>
              <w:spacing w:line="360" w:lineRule="atLeast"/>
              <w:ind w:firstLineChars="196" w:firstLine="470"/>
              <w:jc w:val="left"/>
              <w:rPr>
                <w:rFonts w:ascii="仿宋" w:eastAsia="仿宋" w:hAnsi="仿宋"/>
                <w:sz w:val="24"/>
              </w:rPr>
            </w:pPr>
          </w:p>
        </w:tc>
        <w:tc>
          <w:tcPr>
            <w:tcW w:w="956" w:type="dxa"/>
          </w:tcPr>
          <w:p w:rsidR="00B859A2" w:rsidRDefault="00B859A2">
            <w:pPr>
              <w:widowControl/>
              <w:spacing w:line="360" w:lineRule="atLeast"/>
              <w:ind w:firstLineChars="196" w:firstLine="470"/>
              <w:jc w:val="left"/>
              <w:rPr>
                <w:rFonts w:ascii="仿宋" w:eastAsia="仿宋" w:hAnsi="仿宋"/>
                <w:sz w:val="24"/>
              </w:rPr>
            </w:pPr>
          </w:p>
        </w:tc>
        <w:tc>
          <w:tcPr>
            <w:tcW w:w="1516" w:type="dxa"/>
          </w:tcPr>
          <w:p w:rsidR="00B859A2" w:rsidRDefault="00B859A2">
            <w:pPr>
              <w:widowControl/>
              <w:spacing w:line="360" w:lineRule="atLeast"/>
              <w:ind w:firstLineChars="196" w:firstLine="470"/>
              <w:jc w:val="left"/>
              <w:rPr>
                <w:rFonts w:ascii="仿宋" w:eastAsia="仿宋" w:hAnsi="仿宋"/>
                <w:sz w:val="24"/>
              </w:rPr>
            </w:pPr>
          </w:p>
        </w:tc>
        <w:tc>
          <w:tcPr>
            <w:tcW w:w="4852" w:type="dxa"/>
          </w:tcPr>
          <w:p w:rsidR="00B859A2" w:rsidRDefault="00B859A2">
            <w:pPr>
              <w:widowControl/>
              <w:spacing w:line="360" w:lineRule="atLeast"/>
              <w:ind w:firstLineChars="196" w:firstLine="470"/>
              <w:jc w:val="left"/>
              <w:rPr>
                <w:rFonts w:ascii="仿宋" w:eastAsia="仿宋" w:hAnsi="仿宋"/>
                <w:sz w:val="24"/>
              </w:rPr>
            </w:pPr>
          </w:p>
        </w:tc>
      </w:tr>
      <w:tr w:rsidR="00B859A2">
        <w:trPr>
          <w:trHeight w:val="1080"/>
        </w:trPr>
        <w:tc>
          <w:tcPr>
            <w:tcW w:w="956" w:type="dxa"/>
          </w:tcPr>
          <w:p w:rsidR="00B859A2" w:rsidRDefault="00B859A2">
            <w:pPr>
              <w:widowControl/>
              <w:spacing w:line="360" w:lineRule="atLeast"/>
              <w:ind w:firstLineChars="196" w:firstLine="470"/>
              <w:jc w:val="left"/>
              <w:rPr>
                <w:rFonts w:ascii="仿宋" w:eastAsia="仿宋" w:hAnsi="仿宋"/>
                <w:sz w:val="24"/>
              </w:rPr>
            </w:pPr>
          </w:p>
        </w:tc>
        <w:tc>
          <w:tcPr>
            <w:tcW w:w="956" w:type="dxa"/>
          </w:tcPr>
          <w:p w:rsidR="00B859A2" w:rsidRDefault="00B859A2">
            <w:pPr>
              <w:widowControl/>
              <w:spacing w:line="360" w:lineRule="atLeast"/>
              <w:ind w:firstLineChars="196" w:firstLine="470"/>
              <w:jc w:val="left"/>
              <w:rPr>
                <w:rFonts w:ascii="仿宋" w:eastAsia="仿宋" w:hAnsi="仿宋"/>
                <w:sz w:val="24"/>
              </w:rPr>
            </w:pPr>
          </w:p>
        </w:tc>
        <w:tc>
          <w:tcPr>
            <w:tcW w:w="1516" w:type="dxa"/>
          </w:tcPr>
          <w:p w:rsidR="00B859A2" w:rsidRDefault="00B859A2">
            <w:pPr>
              <w:widowControl/>
              <w:spacing w:line="360" w:lineRule="atLeast"/>
              <w:ind w:firstLineChars="196" w:firstLine="470"/>
              <w:jc w:val="left"/>
              <w:rPr>
                <w:rFonts w:ascii="仿宋" w:eastAsia="仿宋" w:hAnsi="仿宋"/>
                <w:sz w:val="24"/>
              </w:rPr>
            </w:pPr>
          </w:p>
        </w:tc>
        <w:tc>
          <w:tcPr>
            <w:tcW w:w="4852" w:type="dxa"/>
          </w:tcPr>
          <w:p w:rsidR="00B859A2" w:rsidRDefault="00B859A2">
            <w:pPr>
              <w:widowControl/>
              <w:spacing w:line="360" w:lineRule="atLeast"/>
              <w:ind w:firstLineChars="196" w:firstLine="470"/>
              <w:jc w:val="left"/>
              <w:rPr>
                <w:rFonts w:ascii="仿宋" w:eastAsia="仿宋" w:hAnsi="仿宋"/>
                <w:sz w:val="24"/>
              </w:rPr>
            </w:pPr>
          </w:p>
        </w:tc>
      </w:tr>
      <w:tr w:rsidR="00B859A2">
        <w:trPr>
          <w:trHeight w:val="1080"/>
        </w:trPr>
        <w:tc>
          <w:tcPr>
            <w:tcW w:w="956" w:type="dxa"/>
          </w:tcPr>
          <w:p w:rsidR="00B859A2" w:rsidRDefault="00B859A2">
            <w:pPr>
              <w:widowControl/>
              <w:spacing w:line="360" w:lineRule="atLeast"/>
              <w:ind w:firstLineChars="196" w:firstLine="470"/>
              <w:jc w:val="left"/>
              <w:rPr>
                <w:rFonts w:ascii="仿宋" w:eastAsia="仿宋" w:hAnsi="仿宋"/>
                <w:sz w:val="24"/>
              </w:rPr>
            </w:pPr>
          </w:p>
        </w:tc>
        <w:tc>
          <w:tcPr>
            <w:tcW w:w="956" w:type="dxa"/>
          </w:tcPr>
          <w:p w:rsidR="00B859A2" w:rsidRDefault="00B859A2">
            <w:pPr>
              <w:widowControl/>
              <w:spacing w:line="360" w:lineRule="atLeast"/>
              <w:ind w:firstLineChars="196" w:firstLine="470"/>
              <w:jc w:val="left"/>
              <w:rPr>
                <w:rFonts w:ascii="仿宋" w:eastAsia="仿宋" w:hAnsi="仿宋"/>
                <w:sz w:val="24"/>
              </w:rPr>
            </w:pPr>
          </w:p>
        </w:tc>
        <w:tc>
          <w:tcPr>
            <w:tcW w:w="1516" w:type="dxa"/>
          </w:tcPr>
          <w:p w:rsidR="00B859A2" w:rsidRDefault="00B859A2">
            <w:pPr>
              <w:widowControl/>
              <w:spacing w:line="360" w:lineRule="atLeast"/>
              <w:ind w:firstLineChars="196" w:firstLine="470"/>
              <w:jc w:val="left"/>
              <w:rPr>
                <w:rFonts w:ascii="仿宋" w:eastAsia="仿宋" w:hAnsi="仿宋"/>
                <w:sz w:val="24"/>
              </w:rPr>
            </w:pPr>
          </w:p>
        </w:tc>
        <w:tc>
          <w:tcPr>
            <w:tcW w:w="4852" w:type="dxa"/>
          </w:tcPr>
          <w:p w:rsidR="00B859A2" w:rsidRDefault="00B859A2">
            <w:pPr>
              <w:widowControl/>
              <w:spacing w:line="360" w:lineRule="atLeast"/>
              <w:ind w:firstLineChars="196" w:firstLine="470"/>
              <w:jc w:val="left"/>
              <w:rPr>
                <w:rFonts w:ascii="仿宋" w:eastAsia="仿宋" w:hAnsi="仿宋"/>
                <w:sz w:val="24"/>
              </w:rPr>
            </w:pPr>
          </w:p>
        </w:tc>
      </w:tr>
    </w:tbl>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1.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2</w:t>
      </w:r>
      <w:r>
        <w:rPr>
          <w:rFonts w:ascii="仿宋" w:eastAsia="仿宋" w:hAnsi="仿宋" w:hint="eastAsia"/>
          <w:sz w:val="24"/>
        </w:rPr>
        <w:t>．按照招标项目商务要求的顺序逐条对应填写。</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lastRenderedPageBreak/>
        <w:t>3</w:t>
      </w:r>
      <w:r>
        <w:rPr>
          <w:rFonts w:ascii="仿宋" w:eastAsia="仿宋" w:hAnsi="仿宋" w:hint="eastAsia"/>
          <w:sz w:val="24"/>
        </w:rPr>
        <w:t>．供应商必须据实填写，不得虚假填写，否则将取消其投标或中标资格。</w:t>
      </w:r>
    </w:p>
    <w:p w:rsidR="00B859A2" w:rsidRDefault="00B859A2">
      <w:pPr>
        <w:widowControl/>
        <w:spacing w:line="360" w:lineRule="atLeast"/>
        <w:ind w:firstLineChars="196" w:firstLine="470"/>
        <w:jc w:val="left"/>
        <w:rPr>
          <w:rFonts w:ascii="仿宋" w:eastAsia="仿宋" w:hAnsi="仿宋"/>
          <w:sz w:val="24"/>
        </w:rPr>
      </w:pP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p>
    <w:p w:rsidR="00B859A2" w:rsidRDefault="00572001">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w:t>
      </w:r>
      <w:r>
        <w:rPr>
          <w:rFonts w:ascii="仿宋" w:eastAsia="仿宋" w:hAnsi="仿宋" w:hint="eastAsia"/>
          <w:b/>
          <w:sz w:val="32"/>
          <w:szCs w:val="32"/>
        </w:rPr>
        <w:t>2-7</w:t>
      </w:r>
    </w:p>
    <w:p w:rsidR="00B859A2" w:rsidRDefault="00572001">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859A2">
        <w:trPr>
          <w:cantSplit/>
          <w:trHeight w:val="462"/>
        </w:trPr>
        <w:tc>
          <w:tcPr>
            <w:tcW w:w="1522"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r>
      <w:tr w:rsidR="00B859A2">
        <w:trPr>
          <w:cantSplit/>
          <w:trHeight w:val="462"/>
        </w:trPr>
        <w:tc>
          <w:tcPr>
            <w:tcW w:w="1522"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r>
      <w:tr w:rsidR="00B859A2">
        <w:trPr>
          <w:cantSplit/>
          <w:trHeight w:val="442"/>
        </w:trPr>
        <w:tc>
          <w:tcPr>
            <w:tcW w:w="1522" w:type="dxa"/>
            <w:vMerge w:val="restart"/>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859A2" w:rsidRDefault="0057200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r>
      <w:tr w:rsidR="00B859A2">
        <w:trPr>
          <w:cantSplit/>
          <w:trHeight w:val="148"/>
        </w:trPr>
        <w:tc>
          <w:tcPr>
            <w:tcW w:w="1522" w:type="dxa"/>
            <w:vMerge/>
            <w:vAlign w:val="center"/>
          </w:tcPr>
          <w:p w:rsidR="00B859A2" w:rsidRDefault="00B859A2">
            <w:pPr>
              <w:spacing w:after="0"/>
              <w:rPr>
                <w:rFonts w:ascii="仿宋" w:eastAsia="仿宋" w:hAnsi="仿宋"/>
              </w:rPr>
            </w:pPr>
          </w:p>
        </w:tc>
        <w:tc>
          <w:tcPr>
            <w:tcW w:w="957"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B859A2" w:rsidRDefault="0057200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r>
      <w:tr w:rsidR="00B859A2">
        <w:trPr>
          <w:cantSplit/>
          <w:trHeight w:val="442"/>
        </w:trPr>
        <w:tc>
          <w:tcPr>
            <w:tcW w:w="1522"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r>
      <w:tr w:rsidR="00B859A2">
        <w:trPr>
          <w:trHeight w:val="462"/>
        </w:trPr>
        <w:tc>
          <w:tcPr>
            <w:tcW w:w="1522"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w:t>
            </w:r>
          </w:p>
        </w:tc>
        <w:tc>
          <w:tcPr>
            <w:tcW w:w="957"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r>
      <w:tr w:rsidR="00B859A2">
        <w:trPr>
          <w:trHeight w:val="442"/>
        </w:trPr>
        <w:tc>
          <w:tcPr>
            <w:tcW w:w="1522"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r>
      <w:tr w:rsidR="00B859A2">
        <w:trPr>
          <w:cantSplit/>
          <w:trHeight w:val="442"/>
        </w:trPr>
        <w:tc>
          <w:tcPr>
            <w:tcW w:w="1522"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B859A2">
        <w:trPr>
          <w:cantSplit/>
          <w:trHeight w:val="462"/>
        </w:trPr>
        <w:tc>
          <w:tcPr>
            <w:tcW w:w="1522"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B859A2" w:rsidRDefault="0057200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r>
      <w:tr w:rsidR="00B859A2">
        <w:trPr>
          <w:cantSplit/>
          <w:trHeight w:val="442"/>
        </w:trPr>
        <w:tc>
          <w:tcPr>
            <w:tcW w:w="1522"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859A2" w:rsidRDefault="00B859A2">
            <w:pPr>
              <w:spacing w:after="0"/>
              <w:rPr>
                <w:rFonts w:ascii="仿宋" w:eastAsia="仿宋" w:hAnsi="仿宋"/>
              </w:rPr>
            </w:pPr>
          </w:p>
        </w:tc>
        <w:tc>
          <w:tcPr>
            <w:tcW w:w="1478" w:type="dxa"/>
            <w:gridSpan w:val="2"/>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r>
      <w:tr w:rsidR="00B859A2">
        <w:trPr>
          <w:cantSplit/>
          <w:trHeight w:val="442"/>
        </w:trPr>
        <w:tc>
          <w:tcPr>
            <w:tcW w:w="1522"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859A2" w:rsidRDefault="00B859A2">
            <w:pPr>
              <w:spacing w:after="0"/>
              <w:rPr>
                <w:rFonts w:ascii="仿宋" w:eastAsia="仿宋" w:hAnsi="仿宋"/>
              </w:rPr>
            </w:pPr>
          </w:p>
        </w:tc>
        <w:tc>
          <w:tcPr>
            <w:tcW w:w="1478" w:type="dxa"/>
            <w:gridSpan w:val="2"/>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r>
      <w:tr w:rsidR="00B859A2">
        <w:trPr>
          <w:cantSplit/>
          <w:trHeight w:val="462"/>
        </w:trPr>
        <w:tc>
          <w:tcPr>
            <w:tcW w:w="1522"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859A2" w:rsidRDefault="00B859A2">
            <w:pPr>
              <w:spacing w:after="0"/>
              <w:rPr>
                <w:rFonts w:ascii="仿宋" w:eastAsia="仿宋" w:hAnsi="仿宋"/>
              </w:rPr>
            </w:pPr>
          </w:p>
        </w:tc>
        <w:tc>
          <w:tcPr>
            <w:tcW w:w="1478" w:type="dxa"/>
            <w:gridSpan w:val="2"/>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r>
      <w:tr w:rsidR="00B859A2">
        <w:trPr>
          <w:cantSplit/>
          <w:trHeight w:val="442"/>
        </w:trPr>
        <w:tc>
          <w:tcPr>
            <w:tcW w:w="1522" w:type="dxa"/>
            <w:vAlign w:val="center"/>
          </w:tcPr>
          <w:p w:rsidR="00B859A2" w:rsidRDefault="0057200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B859A2" w:rsidRDefault="00B859A2">
            <w:pPr>
              <w:spacing w:after="0"/>
              <w:rPr>
                <w:rFonts w:ascii="仿宋" w:eastAsia="仿宋" w:hAnsi="仿宋"/>
              </w:rPr>
            </w:pPr>
          </w:p>
        </w:tc>
        <w:tc>
          <w:tcPr>
            <w:tcW w:w="1478" w:type="dxa"/>
            <w:gridSpan w:val="2"/>
            <w:vAlign w:val="center"/>
          </w:tcPr>
          <w:p w:rsidR="00B859A2" w:rsidRDefault="0057200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r>
      <w:tr w:rsidR="00B859A2">
        <w:trPr>
          <w:cantSplit/>
          <w:trHeight w:val="2442"/>
        </w:trPr>
        <w:tc>
          <w:tcPr>
            <w:tcW w:w="1522" w:type="dxa"/>
            <w:vAlign w:val="center"/>
          </w:tcPr>
          <w:p w:rsidR="00B859A2" w:rsidRDefault="00572001">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B859A2" w:rsidRDefault="00B859A2">
            <w:pPr>
              <w:widowControl/>
              <w:spacing w:after="0" w:line="360" w:lineRule="atLeast"/>
              <w:ind w:firstLineChars="196" w:firstLine="470"/>
              <w:jc w:val="left"/>
              <w:outlineLvl w:val="1"/>
              <w:rPr>
                <w:rFonts w:ascii="仿宋" w:eastAsia="仿宋" w:hAnsi="仿宋"/>
                <w:sz w:val="24"/>
              </w:rPr>
            </w:pPr>
          </w:p>
        </w:tc>
      </w:tr>
      <w:tr w:rsidR="00B859A2">
        <w:trPr>
          <w:cantSplit/>
          <w:trHeight w:val="1072"/>
        </w:trPr>
        <w:tc>
          <w:tcPr>
            <w:tcW w:w="1522" w:type="dxa"/>
          </w:tcPr>
          <w:p w:rsidR="00B859A2" w:rsidRDefault="00572001">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B859A2" w:rsidRDefault="00B859A2">
            <w:pPr>
              <w:widowControl/>
              <w:spacing w:after="0" w:line="360" w:lineRule="atLeast"/>
              <w:ind w:firstLineChars="196" w:firstLine="470"/>
              <w:jc w:val="left"/>
              <w:outlineLvl w:val="1"/>
              <w:rPr>
                <w:rFonts w:ascii="仿宋" w:eastAsia="仿宋" w:hAnsi="仿宋"/>
                <w:sz w:val="24"/>
              </w:rPr>
            </w:pPr>
          </w:p>
        </w:tc>
      </w:tr>
    </w:tbl>
    <w:p w:rsidR="00B859A2" w:rsidRDefault="00572001">
      <w:pPr>
        <w:widowControl/>
        <w:spacing w:after="0" w:line="360" w:lineRule="atLeast"/>
        <w:ind w:firstLineChars="196" w:firstLine="470"/>
        <w:jc w:val="left"/>
        <w:rPr>
          <w:rFonts w:ascii="仿宋" w:eastAsia="仿宋" w:hAnsi="仿宋"/>
          <w:sz w:val="24"/>
        </w:rPr>
      </w:pPr>
      <w:r>
        <w:rPr>
          <w:rFonts w:ascii="仿宋" w:eastAsia="仿宋" w:hAnsi="仿宋" w:hint="eastAsia"/>
          <w:sz w:val="24"/>
        </w:rPr>
        <w:lastRenderedPageBreak/>
        <w:t>投标人名称：</w:t>
      </w:r>
      <w:r>
        <w:rPr>
          <w:rFonts w:ascii="仿宋" w:eastAsia="仿宋" w:hAnsi="仿宋" w:hint="eastAsia"/>
          <w:sz w:val="24"/>
        </w:rPr>
        <w:t>XXXX</w:t>
      </w:r>
      <w:r>
        <w:rPr>
          <w:rFonts w:ascii="仿宋" w:eastAsia="仿宋" w:hAnsi="仿宋" w:hint="eastAsia"/>
          <w:sz w:val="24"/>
        </w:rPr>
        <w:t>。</w:t>
      </w:r>
    </w:p>
    <w:p w:rsidR="00B859A2" w:rsidRDefault="00572001">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p>
    <w:p w:rsidR="00B859A2" w:rsidRDefault="00572001">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w:t>
      </w:r>
      <w:r>
        <w:rPr>
          <w:rFonts w:ascii="仿宋" w:eastAsia="仿宋" w:hAnsi="仿宋" w:hint="eastAsia"/>
          <w:b/>
          <w:sz w:val="32"/>
          <w:szCs w:val="32"/>
        </w:rPr>
        <w:t>2-8</w:t>
      </w:r>
    </w:p>
    <w:p w:rsidR="00B859A2" w:rsidRDefault="00572001">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rsidR="00B859A2" w:rsidRDefault="00B859A2">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859A2">
        <w:trPr>
          <w:cantSplit/>
          <w:trHeight w:val="600"/>
          <w:jc w:val="center"/>
        </w:trPr>
        <w:tc>
          <w:tcPr>
            <w:tcW w:w="720" w:type="dxa"/>
            <w:tcBorders>
              <w:top w:val="single" w:sz="4" w:space="0" w:color="auto"/>
            </w:tcBorders>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备注</w:t>
            </w:r>
          </w:p>
        </w:tc>
      </w:tr>
      <w:tr w:rsidR="00B859A2">
        <w:trPr>
          <w:cantSplit/>
          <w:trHeight w:val="600"/>
          <w:jc w:val="center"/>
        </w:trPr>
        <w:tc>
          <w:tcPr>
            <w:tcW w:w="72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44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32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161"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26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600"/>
          <w:jc w:val="center"/>
        </w:trPr>
        <w:tc>
          <w:tcPr>
            <w:tcW w:w="72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44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32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161"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26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600"/>
          <w:jc w:val="center"/>
        </w:trPr>
        <w:tc>
          <w:tcPr>
            <w:tcW w:w="72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44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32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161"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26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600"/>
          <w:jc w:val="center"/>
        </w:trPr>
        <w:tc>
          <w:tcPr>
            <w:tcW w:w="72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161"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26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600"/>
          <w:jc w:val="center"/>
        </w:trPr>
        <w:tc>
          <w:tcPr>
            <w:tcW w:w="720" w:type="dxa"/>
            <w:tcBorders>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600"/>
          <w:jc w:val="center"/>
        </w:trPr>
        <w:tc>
          <w:tcPr>
            <w:tcW w:w="72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44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32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161"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600"/>
          <w:jc w:val="center"/>
        </w:trPr>
        <w:tc>
          <w:tcPr>
            <w:tcW w:w="72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44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32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161"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600"/>
          <w:jc w:val="center"/>
        </w:trPr>
        <w:tc>
          <w:tcPr>
            <w:tcW w:w="72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44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320"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161" w:type="dxa"/>
            <w:vAlign w:val="center"/>
          </w:tcPr>
          <w:p w:rsidR="00B859A2" w:rsidRDefault="00B859A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510"/>
          <w:jc w:val="center"/>
        </w:trPr>
        <w:tc>
          <w:tcPr>
            <w:tcW w:w="720" w:type="dxa"/>
            <w:tcBorders>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615"/>
          <w:jc w:val="center"/>
        </w:trPr>
        <w:tc>
          <w:tcPr>
            <w:tcW w:w="720" w:type="dxa"/>
            <w:tcBorders>
              <w:top w:val="single" w:sz="4" w:space="0" w:color="auto"/>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615"/>
          <w:jc w:val="center"/>
        </w:trPr>
        <w:tc>
          <w:tcPr>
            <w:tcW w:w="720" w:type="dxa"/>
            <w:tcBorders>
              <w:top w:val="single" w:sz="4" w:space="0" w:color="auto"/>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450"/>
          <w:jc w:val="center"/>
        </w:trPr>
        <w:tc>
          <w:tcPr>
            <w:tcW w:w="720" w:type="dxa"/>
            <w:tcBorders>
              <w:top w:val="single" w:sz="4" w:space="0" w:color="auto"/>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435"/>
          <w:jc w:val="center"/>
        </w:trPr>
        <w:tc>
          <w:tcPr>
            <w:tcW w:w="720" w:type="dxa"/>
            <w:tcBorders>
              <w:top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B859A2" w:rsidRDefault="00B859A2">
            <w:pPr>
              <w:widowControl/>
              <w:spacing w:line="360" w:lineRule="atLeast"/>
              <w:ind w:firstLineChars="196" w:firstLine="470"/>
              <w:jc w:val="left"/>
              <w:rPr>
                <w:rFonts w:ascii="仿宋" w:eastAsia="仿宋" w:hAnsi="仿宋"/>
                <w:sz w:val="24"/>
              </w:rPr>
            </w:pPr>
          </w:p>
        </w:tc>
      </w:tr>
    </w:tbl>
    <w:p w:rsidR="00B859A2" w:rsidRDefault="00B859A2">
      <w:pPr>
        <w:widowControl/>
        <w:spacing w:line="360" w:lineRule="atLeast"/>
        <w:ind w:firstLineChars="196" w:firstLine="470"/>
        <w:jc w:val="left"/>
        <w:rPr>
          <w:rFonts w:ascii="仿宋" w:eastAsia="仿宋" w:hAnsi="仿宋"/>
          <w:sz w:val="24"/>
        </w:rPr>
      </w:pP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lastRenderedPageBreak/>
        <w:t>注：以上业绩需提供招标文件要求的有关书面证明材料。</w:t>
      </w:r>
    </w:p>
    <w:p w:rsidR="00B859A2" w:rsidRDefault="00B859A2">
      <w:pPr>
        <w:widowControl/>
        <w:spacing w:line="360" w:lineRule="atLeast"/>
        <w:ind w:firstLineChars="196" w:firstLine="470"/>
        <w:jc w:val="left"/>
        <w:rPr>
          <w:rFonts w:ascii="仿宋" w:eastAsia="仿宋" w:hAnsi="仿宋"/>
          <w:sz w:val="24"/>
        </w:rPr>
      </w:pP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B859A2" w:rsidRDefault="00572001">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2-9</w:t>
      </w:r>
    </w:p>
    <w:p w:rsidR="00B859A2" w:rsidRDefault="0057200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rsidR="00B859A2" w:rsidRDefault="00B859A2">
      <w:pPr>
        <w:widowControl/>
        <w:spacing w:line="360" w:lineRule="atLeast"/>
        <w:ind w:firstLineChars="196" w:firstLine="472"/>
        <w:jc w:val="left"/>
        <w:rPr>
          <w:rFonts w:ascii="仿宋" w:eastAsia="仿宋" w:hAnsi="仿宋"/>
          <w:b/>
          <w:sz w:val="24"/>
        </w:rPr>
      </w:pP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16"/>
        <w:gridCol w:w="1685"/>
        <w:gridCol w:w="2340"/>
      </w:tblGrid>
      <w:tr w:rsidR="00B859A2">
        <w:trPr>
          <w:jc w:val="center"/>
        </w:trPr>
        <w:tc>
          <w:tcPr>
            <w:tcW w:w="726" w:type="dxa"/>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B859A2" w:rsidRDefault="00572001">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216" w:type="dxa"/>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685" w:type="dxa"/>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B859A2">
        <w:trPr>
          <w:jc w:val="center"/>
        </w:trPr>
        <w:tc>
          <w:tcPr>
            <w:tcW w:w="726" w:type="dxa"/>
          </w:tcPr>
          <w:p w:rsidR="00B859A2" w:rsidRDefault="00B859A2">
            <w:pPr>
              <w:widowControl/>
              <w:spacing w:line="360" w:lineRule="atLeast"/>
              <w:ind w:firstLineChars="196" w:firstLine="470"/>
              <w:jc w:val="left"/>
              <w:rPr>
                <w:rFonts w:ascii="仿宋" w:eastAsia="仿宋" w:hAnsi="仿宋"/>
                <w:sz w:val="24"/>
              </w:rPr>
            </w:pPr>
          </w:p>
        </w:tc>
        <w:tc>
          <w:tcPr>
            <w:tcW w:w="881" w:type="dxa"/>
          </w:tcPr>
          <w:p w:rsidR="00B859A2" w:rsidRDefault="00B859A2">
            <w:pPr>
              <w:widowControl/>
              <w:spacing w:line="360" w:lineRule="atLeast"/>
              <w:ind w:firstLineChars="196" w:firstLine="470"/>
              <w:jc w:val="left"/>
              <w:rPr>
                <w:rFonts w:ascii="仿宋" w:eastAsia="仿宋" w:hAnsi="仿宋"/>
                <w:sz w:val="24"/>
              </w:rPr>
            </w:pPr>
          </w:p>
        </w:tc>
        <w:tc>
          <w:tcPr>
            <w:tcW w:w="2216" w:type="dxa"/>
          </w:tcPr>
          <w:p w:rsidR="00B859A2" w:rsidRDefault="00B859A2">
            <w:pPr>
              <w:widowControl/>
              <w:spacing w:line="360" w:lineRule="atLeast"/>
              <w:ind w:firstLineChars="196" w:firstLine="470"/>
              <w:jc w:val="left"/>
              <w:rPr>
                <w:rFonts w:ascii="仿宋" w:eastAsia="仿宋" w:hAnsi="仿宋"/>
                <w:sz w:val="24"/>
              </w:rPr>
            </w:pPr>
          </w:p>
        </w:tc>
        <w:tc>
          <w:tcPr>
            <w:tcW w:w="1685" w:type="dxa"/>
          </w:tcPr>
          <w:p w:rsidR="00B859A2" w:rsidRDefault="00B859A2">
            <w:pPr>
              <w:widowControl/>
              <w:spacing w:line="360" w:lineRule="atLeast"/>
              <w:ind w:firstLineChars="196" w:firstLine="470"/>
              <w:jc w:val="left"/>
              <w:rPr>
                <w:rFonts w:ascii="仿宋" w:eastAsia="仿宋" w:hAnsi="仿宋"/>
                <w:sz w:val="24"/>
              </w:rPr>
            </w:pPr>
          </w:p>
        </w:tc>
        <w:tc>
          <w:tcPr>
            <w:tcW w:w="2340" w:type="dxa"/>
          </w:tcPr>
          <w:p w:rsidR="00B859A2" w:rsidRDefault="00B859A2">
            <w:pPr>
              <w:widowControl/>
              <w:spacing w:line="360" w:lineRule="atLeast"/>
              <w:ind w:firstLineChars="196" w:firstLine="470"/>
              <w:jc w:val="left"/>
              <w:rPr>
                <w:rFonts w:ascii="仿宋" w:eastAsia="仿宋" w:hAnsi="仿宋"/>
                <w:sz w:val="24"/>
              </w:rPr>
            </w:pPr>
          </w:p>
        </w:tc>
      </w:tr>
      <w:tr w:rsidR="00B859A2">
        <w:trPr>
          <w:jc w:val="center"/>
        </w:trPr>
        <w:tc>
          <w:tcPr>
            <w:tcW w:w="726" w:type="dxa"/>
          </w:tcPr>
          <w:p w:rsidR="00B859A2" w:rsidRDefault="00B859A2">
            <w:pPr>
              <w:widowControl/>
              <w:spacing w:line="360" w:lineRule="atLeast"/>
              <w:ind w:firstLineChars="196" w:firstLine="470"/>
              <w:jc w:val="left"/>
              <w:rPr>
                <w:rFonts w:ascii="仿宋" w:eastAsia="仿宋" w:hAnsi="仿宋"/>
                <w:sz w:val="24"/>
              </w:rPr>
            </w:pPr>
          </w:p>
        </w:tc>
        <w:tc>
          <w:tcPr>
            <w:tcW w:w="881" w:type="dxa"/>
          </w:tcPr>
          <w:p w:rsidR="00B859A2" w:rsidRDefault="00B859A2">
            <w:pPr>
              <w:widowControl/>
              <w:spacing w:line="360" w:lineRule="atLeast"/>
              <w:ind w:firstLineChars="196" w:firstLine="470"/>
              <w:jc w:val="left"/>
              <w:rPr>
                <w:rFonts w:ascii="仿宋" w:eastAsia="仿宋" w:hAnsi="仿宋"/>
                <w:sz w:val="24"/>
              </w:rPr>
            </w:pPr>
          </w:p>
        </w:tc>
        <w:tc>
          <w:tcPr>
            <w:tcW w:w="2216" w:type="dxa"/>
          </w:tcPr>
          <w:p w:rsidR="00B859A2" w:rsidRDefault="00B859A2">
            <w:pPr>
              <w:widowControl/>
              <w:spacing w:line="360" w:lineRule="atLeast"/>
              <w:ind w:firstLineChars="196" w:firstLine="470"/>
              <w:jc w:val="left"/>
              <w:rPr>
                <w:rFonts w:ascii="仿宋" w:eastAsia="仿宋" w:hAnsi="仿宋"/>
                <w:sz w:val="24"/>
              </w:rPr>
            </w:pPr>
          </w:p>
        </w:tc>
        <w:tc>
          <w:tcPr>
            <w:tcW w:w="1685" w:type="dxa"/>
          </w:tcPr>
          <w:p w:rsidR="00B859A2" w:rsidRDefault="00B859A2">
            <w:pPr>
              <w:widowControl/>
              <w:spacing w:line="360" w:lineRule="atLeast"/>
              <w:ind w:firstLineChars="196" w:firstLine="470"/>
              <w:jc w:val="left"/>
              <w:rPr>
                <w:rFonts w:ascii="仿宋" w:eastAsia="仿宋" w:hAnsi="仿宋"/>
                <w:sz w:val="24"/>
              </w:rPr>
            </w:pPr>
          </w:p>
        </w:tc>
        <w:tc>
          <w:tcPr>
            <w:tcW w:w="2340" w:type="dxa"/>
          </w:tcPr>
          <w:p w:rsidR="00B859A2" w:rsidRDefault="00B859A2">
            <w:pPr>
              <w:widowControl/>
              <w:spacing w:line="360" w:lineRule="atLeast"/>
              <w:ind w:firstLineChars="196" w:firstLine="470"/>
              <w:jc w:val="left"/>
              <w:rPr>
                <w:rFonts w:ascii="仿宋" w:eastAsia="仿宋" w:hAnsi="仿宋"/>
                <w:sz w:val="24"/>
              </w:rPr>
            </w:pPr>
          </w:p>
        </w:tc>
      </w:tr>
      <w:tr w:rsidR="00B859A2">
        <w:trPr>
          <w:jc w:val="center"/>
        </w:trPr>
        <w:tc>
          <w:tcPr>
            <w:tcW w:w="726" w:type="dxa"/>
          </w:tcPr>
          <w:p w:rsidR="00B859A2" w:rsidRDefault="00B859A2">
            <w:pPr>
              <w:widowControl/>
              <w:spacing w:line="360" w:lineRule="atLeast"/>
              <w:ind w:firstLineChars="196" w:firstLine="470"/>
              <w:jc w:val="left"/>
              <w:rPr>
                <w:rFonts w:ascii="仿宋" w:eastAsia="仿宋" w:hAnsi="仿宋"/>
                <w:sz w:val="24"/>
              </w:rPr>
            </w:pPr>
          </w:p>
        </w:tc>
        <w:tc>
          <w:tcPr>
            <w:tcW w:w="881" w:type="dxa"/>
          </w:tcPr>
          <w:p w:rsidR="00B859A2" w:rsidRDefault="00B859A2">
            <w:pPr>
              <w:widowControl/>
              <w:spacing w:line="360" w:lineRule="atLeast"/>
              <w:ind w:firstLineChars="196" w:firstLine="470"/>
              <w:jc w:val="left"/>
              <w:rPr>
                <w:rFonts w:ascii="仿宋" w:eastAsia="仿宋" w:hAnsi="仿宋"/>
                <w:sz w:val="24"/>
              </w:rPr>
            </w:pPr>
          </w:p>
        </w:tc>
        <w:tc>
          <w:tcPr>
            <w:tcW w:w="2216" w:type="dxa"/>
          </w:tcPr>
          <w:p w:rsidR="00B859A2" w:rsidRDefault="00B859A2">
            <w:pPr>
              <w:widowControl/>
              <w:spacing w:line="360" w:lineRule="atLeast"/>
              <w:ind w:firstLineChars="196" w:firstLine="470"/>
              <w:jc w:val="left"/>
              <w:rPr>
                <w:rFonts w:ascii="仿宋" w:eastAsia="仿宋" w:hAnsi="仿宋"/>
                <w:sz w:val="24"/>
              </w:rPr>
            </w:pPr>
          </w:p>
        </w:tc>
        <w:tc>
          <w:tcPr>
            <w:tcW w:w="1685" w:type="dxa"/>
          </w:tcPr>
          <w:p w:rsidR="00B859A2" w:rsidRDefault="00B859A2">
            <w:pPr>
              <w:widowControl/>
              <w:spacing w:line="360" w:lineRule="atLeast"/>
              <w:ind w:firstLineChars="196" w:firstLine="470"/>
              <w:jc w:val="left"/>
              <w:rPr>
                <w:rFonts w:ascii="仿宋" w:eastAsia="仿宋" w:hAnsi="仿宋"/>
                <w:sz w:val="24"/>
              </w:rPr>
            </w:pPr>
          </w:p>
        </w:tc>
        <w:tc>
          <w:tcPr>
            <w:tcW w:w="2340" w:type="dxa"/>
          </w:tcPr>
          <w:p w:rsidR="00B859A2" w:rsidRDefault="00B859A2">
            <w:pPr>
              <w:widowControl/>
              <w:spacing w:line="360" w:lineRule="atLeast"/>
              <w:ind w:firstLineChars="196" w:firstLine="470"/>
              <w:jc w:val="left"/>
              <w:rPr>
                <w:rFonts w:ascii="仿宋" w:eastAsia="仿宋" w:hAnsi="仿宋"/>
                <w:sz w:val="24"/>
              </w:rPr>
            </w:pPr>
          </w:p>
        </w:tc>
      </w:tr>
      <w:tr w:rsidR="00B859A2">
        <w:trPr>
          <w:jc w:val="center"/>
        </w:trPr>
        <w:tc>
          <w:tcPr>
            <w:tcW w:w="726" w:type="dxa"/>
          </w:tcPr>
          <w:p w:rsidR="00B859A2" w:rsidRDefault="00B859A2">
            <w:pPr>
              <w:widowControl/>
              <w:spacing w:line="360" w:lineRule="atLeast"/>
              <w:ind w:firstLineChars="196" w:firstLine="470"/>
              <w:jc w:val="left"/>
              <w:rPr>
                <w:rFonts w:ascii="仿宋" w:eastAsia="仿宋" w:hAnsi="仿宋"/>
                <w:sz w:val="24"/>
              </w:rPr>
            </w:pPr>
          </w:p>
        </w:tc>
        <w:tc>
          <w:tcPr>
            <w:tcW w:w="881" w:type="dxa"/>
          </w:tcPr>
          <w:p w:rsidR="00B859A2" w:rsidRDefault="00B859A2">
            <w:pPr>
              <w:widowControl/>
              <w:spacing w:line="360" w:lineRule="atLeast"/>
              <w:ind w:firstLineChars="196" w:firstLine="470"/>
              <w:jc w:val="left"/>
              <w:rPr>
                <w:rFonts w:ascii="仿宋" w:eastAsia="仿宋" w:hAnsi="仿宋"/>
                <w:sz w:val="24"/>
              </w:rPr>
            </w:pPr>
          </w:p>
        </w:tc>
        <w:tc>
          <w:tcPr>
            <w:tcW w:w="2216" w:type="dxa"/>
          </w:tcPr>
          <w:p w:rsidR="00B859A2" w:rsidRDefault="00B859A2">
            <w:pPr>
              <w:widowControl/>
              <w:spacing w:line="360" w:lineRule="atLeast"/>
              <w:ind w:firstLineChars="196" w:firstLine="470"/>
              <w:jc w:val="left"/>
              <w:rPr>
                <w:rFonts w:ascii="仿宋" w:eastAsia="仿宋" w:hAnsi="仿宋"/>
                <w:sz w:val="24"/>
              </w:rPr>
            </w:pPr>
          </w:p>
        </w:tc>
        <w:tc>
          <w:tcPr>
            <w:tcW w:w="1685" w:type="dxa"/>
          </w:tcPr>
          <w:p w:rsidR="00B859A2" w:rsidRDefault="00B859A2">
            <w:pPr>
              <w:widowControl/>
              <w:spacing w:line="360" w:lineRule="atLeast"/>
              <w:ind w:firstLineChars="196" w:firstLine="470"/>
              <w:jc w:val="left"/>
              <w:rPr>
                <w:rFonts w:ascii="仿宋" w:eastAsia="仿宋" w:hAnsi="仿宋"/>
                <w:sz w:val="24"/>
              </w:rPr>
            </w:pPr>
          </w:p>
        </w:tc>
        <w:tc>
          <w:tcPr>
            <w:tcW w:w="2340" w:type="dxa"/>
          </w:tcPr>
          <w:p w:rsidR="00B859A2" w:rsidRDefault="00B859A2">
            <w:pPr>
              <w:widowControl/>
              <w:spacing w:line="360" w:lineRule="atLeast"/>
              <w:ind w:firstLineChars="196" w:firstLine="470"/>
              <w:jc w:val="left"/>
              <w:rPr>
                <w:rFonts w:ascii="仿宋" w:eastAsia="仿宋" w:hAnsi="仿宋"/>
                <w:sz w:val="24"/>
              </w:rPr>
            </w:pPr>
          </w:p>
        </w:tc>
      </w:tr>
      <w:tr w:rsidR="00B859A2">
        <w:trPr>
          <w:jc w:val="center"/>
        </w:trPr>
        <w:tc>
          <w:tcPr>
            <w:tcW w:w="726" w:type="dxa"/>
          </w:tcPr>
          <w:p w:rsidR="00B859A2" w:rsidRDefault="00B859A2">
            <w:pPr>
              <w:widowControl/>
              <w:spacing w:line="360" w:lineRule="atLeast"/>
              <w:ind w:firstLineChars="196" w:firstLine="470"/>
              <w:jc w:val="left"/>
              <w:rPr>
                <w:rFonts w:ascii="仿宋" w:eastAsia="仿宋" w:hAnsi="仿宋"/>
                <w:sz w:val="24"/>
              </w:rPr>
            </w:pPr>
          </w:p>
        </w:tc>
        <w:tc>
          <w:tcPr>
            <w:tcW w:w="881" w:type="dxa"/>
          </w:tcPr>
          <w:p w:rsidR="00B859A2" w:rsidRDefault="00B859A2">
            <w:pPr>
              <w:widowControl/>
              <w:spacing w:line="360" w:lineRule="atLeast"/>
              <w:ind w:firstLineChars="196" w:firstLine="470"/>
              <w:jc w:val="left"/>
              <w:rPr>
                <w:rFonts w:ascii="仿宋" w:eastAsia="仿宋" w:hAnsi="仿宋"/>
                <w:sz w:val="24"/>
              </w:rPr>
            </w:pPr>
          </w:p>
        </w:tc>
        <w:tc>
          <w:tcPr>
            <w:tcW w:w="2216" w:type="dxa"/>
          </w:tcPr>
          <w:p w:rsidR="00B859A2" w:rsidRDefault="00B859A2">
            <w:pPr>
              <w:widowControl/>
              <w:spacing w:line="360" w:lineRule="atLeast"/>
              <w:ind w:firstLineChars="196" w:firstLine="470"/>
              <w:jc w:val="left"/>
              <w:rPr>
                <w:rFonts w:ascii="仿宋" w:eastAsia="仿宋" w:hAnsi="仿宋"/>
                <w:sz w:val="24"/>
              </w:rPr>
            </w:pPr>
          </w:p>
        </w:tc>
        <w:tc>
          <w:tcPr>
            <w:tcW w:w="1685" w:type="dxa"/>
          </w:tcPr>
          <w:p w:rsidR="00B859A2" w:rsidRDefault="00B859A2">
            <w:pPr>
              <w:widowControl/>
              <w:spacing w:line="360" w:lineRule="atLeast"/>
              <w:ind w:firstLineChars="196" w:firstLine="470"/>
              <w:jc w:val="left"/>
              <w:rPr>
                <w:rFonts w:ascii="仿宋" w:eastAsia="仿宋" w:hAnsi="仿宋"/>
                <w:sz w:val="24"/>
              </w:rPr>
            </w:pPr>
          </w:p>
        </w:tc>
        <w:tc>
          <w:tcPr>
            <w:tcW w:w="2340" w:type="dxa"/>
          </w:tcPr>
          <w:p w:rsidR="00B859A2" w:rsidRDefault="00B859A2">
            <w:pPr>
              <w:widowControl/>
              <w:spacing w:line="360" w:lineRule="atLeast"/>
              <w:ind w:firstLineChars="196" w:firstLine="470"/>
              <w:jc w:val="left"/>
              <w:rPr>
                <w:rFonts w:ascii="仿宋" w:eastAsia="仿宋" w:hAnsi="仿宋"/>
                <w:sz w:val="24"/>
              </w:rPr>
            </w:pPr>
          </w:p>
        </w:tc>
      </w:tr>
      <w:tr w:rsidR="00B859A2">
        <w:trPr>
          <w:jc w:val="center"/>
        </w:trPr>
        <w:tc>
          <w:tcPr>
            <w:tcW w:w="726" w:type="dxa"/>
          </w:tcPr>
          <w:p w:rsidR="00B859A2" w:rsidRDefault="00B859A2">
            <w:pPr>
              <w:widowControl/>
              <w:spacing w:line="360" w:lineRule="atLeast"/>
              <w:ind w:firstLineChars="196" w:firstLine="470"/>
              <w:jc w:val="left"/>
              <w:rPr>
                <w:rFonts w:ascii="仿宋" w:eastAsia="仿宋" w:hAnsi="仿宋"/>
                <w:sz w:val="24"/>
              </w:rPr>
            </w:pPr>
          </w:p>
        </w:tc>
        <w:tc>
          <w:tcPr>
            <w:tcW w:w="881" w:type="dxa"/>
          </w:tcPr>
          <w:p w:rsidR="00B859A2" w:rsidRDefault="00B859A2">
            <w:pPr>
              <w:widowControl/>
              <w:spacing w:line="360" w:lineRule="atLeast"/>
              <w:ind w:firstLineChars="196" w:firstLine="470"/>
              <w:jc w:val="left"/>
              <w:rPr>
                <w:rFonts w:ascii="仿宋" w:eastAsia="仿宋" w:hAnsi="仿宋"/>
                <w:sz w:val="24"/>
              </w:rPr>
            </w:pPr>
          </w:p>
        </w:tc>
        <w:tc>
          <w:tcPr>
            <w:tcW w:w="2216" w:type="dxa"/>
          </w:tcPr>
          <w:p w:rsidR="00B859A2" w:rsidRDefault="00B859A2">
            <w:pPr>
              <w:widowControl/>
              <w:spacing w:line="360" w:lineRule="atLeast"/>
              <w:ind w:firstLineChars="196" w:firstLine="470"/>
              <w:jc w:val="left"/>
              <w:rPr>
                <w:rFonts w:ascii="仿宋" w:eastAsia="仿宋" w:hAnsi="仿宋"/>
                <w:sz w:val="24"/>
              </w:rPr>
            </w:pPr>
          </w:p>
        </w:tc>
        <w:tc>
          <w:tcPr>
            <w:tcW w:w="1685" w:type="dxa"/>
          </w:tcPr>
          <w:p w:rsidR="00B859A2" w:rsidRDefault="00B859A2">
            <w:pPr>
              <w:widowControl/>
              <w:spacing w:line="360" w:lineRule="atLeast"/>
              <w:ind w:firstLineChars="196" w:firstLine="470"/>
              <w:jc w:val="left"/>
              <w:rPr>
                <w:rFonts w:ascii="仿宋" w:eastAsia="仿宋" w:hAnsi="仿宋"/>
                <w:sz w:val="24"/>
              </w:rPr>
            </w:pPr>
          </w:p>
        </w:tc>
        <w:tc>
          <w:tcPr>
            <w:tcW w:w="2340" w:type="dxa"/>
          </w:tcPr>
          <w:p w:rsidR="00B859A2" w:rsidRDefault="00B859A2">
            <w:pPr>
              <w:widowControl/>
              <w:spacing w:line="360" w:lineRule="atLeast"/>
              <w:ind w:firstLineChars="196" w:firstLine="470"/>
              <w:jc w:val="left"/>
              <w:rPr>
                <w:rFonts w:ascii="仿宋" w:eastAsia="仿宋" w:hAnsi="仿宋"/>
                <w:sz w:val="24"/>
              </w:rPr>
            </w:pPr>
          </w:p>
        </w:tc>
      </w:tr>
      <w:tr w:rsidR="00B859A2">
        <w:trPr>
          <w:jc w:val="center"/>
        </w:trPr>
        <w:tc>
          <w:tcPr>
            <w:tcW w:w="726" w:type="dxa"/>
          </w:tcPr>
          <w:p w:rsidR="00B859A2" w:rsidRDefault="00B859A2">
            <w:pPr>
              <w:widowControl/>
              <w:spacing w:line="360" w:lineRule="atLeast"/>
              <w:ind w:firstLineChars="196" w:firstLine="470"/>
              <w:jc w:val="left"/>
              <w:rPr>
                <w:rFonts w:ascii="仿宋" w:eastAsia="仿宋" w:hAnsi="仿宋"/>
                <w:sz w:val="24"/>
              </w:rPr>
            </w:pPr>
          </w:p>
        </w:tc>
        <w:tc>
          <w:tcPr>
            <w:tcW w:w="881" w:type="dxa"/>
          </w:tcPr>
          <w:p w:rsidR="00B859A2" w:rsidRDefault="00B859A2">
            <w:pPr>
              <w:widowControl/>
              <w:spacing w:line="360" w:lineRule="atLeast"/>
              <w:ind w:firstLineChars="196" w:firstLine="470"/>
              <w:jc w:val="left"/>
              <w:rPr>
                <w:rFonts w:ascii="仿宋" w:eastAsia="仿宋" w:hAnsi="仿宋"/>
                <w:sz w:val="24"/>
              </w:rPr>
            </w:pPr>
          </w:p>
        </w:tc>
        <w:tc>
          <w:tcPr>
            <w:tcW w:w="2216" w:type="dxa"/>
          </w:tcPr>
          <w:p w:rsidR="00B859A2" w:rsidRDefault="00B859A2">
            <w:pPr>
              <w:widowControl/>
              <w:spacing w:line="360" w:lineRule="atLeast"/>
              <w:ind w:firstLineChars="196" w:firstLine="470"/>
              <w:jc w:val="left"/>
              <w:rPr>
                <w:rFonts w:ascii="仿宋" w:eastAsia="仿宋" w:hAnsi="仿宋"/>
                <w:sz w:val="24"/>
              </w:rPr>
            </w:pPr>
          </w:p>
        </w:tc>
        <w:tc>
          <w:tcPr>
            <w:tcW w:w="1685" w:type="dxa"/>
          </w:tcPr>
          <w:p w:rsidR="00B859A2" w:rsidRDefault="00B859A2">
            <w:pPr>
              <w:widowControl/>
              <w:spacing w:line="360" w:lineRule="atLeast"/>
              <w:ind w:firstLineChars="196" w:firstLine="470"/>
              <w:jc w:val="left"/>
              <w:rPr>
                <w:rFonts w:ascii="仿宋" w:eastAsia="仿宋" w:hAnsi="仿宋"/>
                <w:sz w:val="24"/>
              </w:rPr>
            </w:pPr>
          </w:p>
        </w:tc>
        <w:tc>
          <w:tcPr>
            <w:tcW w:w="2340" w:type="dxa"/>
          </w:tcPr>
          <w:p w:rsidR="00B859A2" w:rsidRDefault="00B859A2">
            <w:pPr>
              <w:widowControl/>
              <w:spacing w:line="360" w:lineRule="atLeast"/>
              <w:ind w:firstLineChars="196" w:firstLine="470"/>
              <w:jc w:val="left"/>
              <w:rPr>
                <w:rFonts w:ascii="仿宋" w:eastAsia="仿宋" w:hAnsi="仿宋"/>
                <w:sz w:val="24"/>
              </w:rPr>
            </w:pPr>
          </w:p>
        </w:tc>
      </w:tr>
    </w:tbl>
    <w:p w:rsidR="00B859A2" w:rsidRDefault="00B859A2">
      <w:pPr>
        <w:widowControl/>
        <w:spacing w:line="360" w:lineRule="atLeast"/>
        <w:ind w:firstLineChars="196" w:firstLine="470"/>
        <w:jc w:val="left"/>
        <w:rPr>
          <w:rFonts w:ascii="仿宋" w:eastAsia="仿宋" w:hAnsi="仿宋"/>
          <w:sz w:val="24"/>
        </w:rPr>
      </w:pP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1.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2</w:t>
      </w:r>
      <w:r>
        <w:rPr>
          <w:rFonts w:ascii="仿宋" w:eastAsia="仿宋" w:hAnsi="仿宋" w:hint="eastAsia"/>
          <w:sz w:val="24"/>
        </w:rPr>
        <w:t>．按照招标项目技术要求的顺序逐条对应填写。</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lastRenderedPageBreak/>
        <w:t>3</w:t>
      </w:r>
      <w:r>
        <w:rPr>
          <w:rFonts w:ascii="仿宋" w:eastAsia="仿宋" w:hAnsi="仿宋" w:hint="eastAsia"/>
          <w:sz w:val="24"/>
        </w:rPr>
        <w:t>．供应商必须据实填写，不得虚假填写，否则将取消其投标或中标资格。</w:t>
      </w:r>
    </w:p>
    <w:p w:rsidR="00B859A2" w:rsidRDefault="00B859A2">
      <w:pPr>
        <w:widowControl/>
        <w:spacing w:line="360" w:lineRule="atLeast"/>
        <w:ind w:firstLineChars="196" w:firstLine="470"/>
        <w:jc w:val="left"/>
        <w:rPr>
          <w:rFonts w:ascii="仿宋" w:eastAsia="仿宋" w:hAnsi="仿宋"/>
          <w:sz w:val="24"/>
        </w:rPr>
      </w:pP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hint="eastAsia"/>
          <w:sz w:val="24"/>
        </w:rPr>
        <w:t>: XXXX</w:t>
      </w:r>
      <w:r>
        <w:rPr>
          <w:rFonts w:ascii="仿宋" w:eastAsia="仿宋" w:hAnsi="仿宋" w:hint="eastAsia"/>
          <w:sz w:val="24"/>
        </w:rPr>
        <w:t>。</w:t>
      </w:r>
    </w:p>
    <w:p w:rsidR="00B859A2" w:rsidRDefault="00B859A2">
      <w:pPr>
        <w:widowControl/>
        <w:spacing w:line="360" w:lineRule="atLeast"/>
        <w:ind w:firstLineChars="196" w:firstLine="470"/>
        <w:jc w:val="left"/>
        <w:rPr>
          <w:rFonts w:ascii="仿宋" w:eastAsia="仿宋" w:hAnsi="仿宋"/>
          <w:sz w:val="24"/>
        </w:rPr>
      </w:pPr>
    </w:p>
    <w:p w:rsidR="00B859A2" w:rsidRDefault="00572001">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hint="eastAsia"/>
          <w:b/>
          <w:sz w:val="32"/>
          <w:szCs w:val="32"/>
        </w:rPr>
        <w:t>2-10</w:t>
      </w:r>
    </w:p>
    <w:p w:rsidR="00B859A2" w:rsidRDefault="00572001">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rsidR="00B859A2" w:rsidRDefault="00B859A2">
      <w:pPr>
        <w:widowControl/>
        <w:spacing w:line="360" w:lineRule="atLeast"/>
        <w:ind w:firstLineChars="196" w:firstLine="472"/>
        <w:jc w:val="left"/>
        <w:rPr>
          <w:rFonts w:ascii="仿宋" w:eastAsia="仿宋" w:hAnsi="仿宋"/>
          <w:b/>
          <w:sz w:val="24"/>
        </w:rPr>
      </w:pP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859A2">
        <w:trPr>
          <w:cantSplit/>
          <w:trHeight w:val="530"/>
          <w:jc w:val="center"/>
        </w:trPr>
        <w:tc>
          <w:tcPr>
            <w:tcW w:w="954" w:type="dxa"/>
            <w:vMerge w:val="restart"/>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B859A2">
        <w:trPr>
          <w:cantSplit/>
          <w:trHeight w:val="530"/>
          <w:jc w:val="center"/>
        </w:trPr>
        <w:tc>
          <w:tcPr>
            <w:tcW w:w="954" w:type="dxa"/>
            <w:vMerge/>
            <w:vAlign w:val="center"/>
          </w:tcPr>
          <w:p w:rsidR="00B859A2" w:rsidRDefault="00B859A2">
            <w:pPr>
              <w:rPr>
                <w:rFonts w:ascii="仿宋" w:eastAsia="仿宋" w:hAnsi="仿宋"/>
              </w:rPr>
            </w:pPr>
          </w:p>
        </w:tc>
        <w:tc>
          <w:tcPr>
            <w:tcW w:w="807" w:type="dxa"/>
            <w:vMerge/>
            <w:vAlign w:val="center"/>
          </w:tcPr>
          <w:p w:rsidR="00B859A2" w:rsidRDefault="00B859A2">
            <w:pPr>
              <w:rPr>
                <w:rFonts w:ascii="仿宋" w:eastAsia="仿宋" w:hAnsi="仿宋"/>
              </w:rPr>
            </w:pPr>
          </w:p>
        </w:tc>
        <w:tc>
          <w:tcPr>
            <w:tcW w:w="807" w:type="dxa"/>
            <w:vMerge/>
            <w:vAlign w:val="center"/>
          </w:tcPr>
          <w:p w:rsidR="00B859A2" w:rsidRDefault="00B859A2">
            <w:pPr>
              <w:rPr>
                <w:rFonts w:ascii="仿宋" w:eastAsia="仿宋" w:hAnsi="仿宋"/>
              </w:rPr>
            </w:pPr>
          </w:p>
        </w:tc>
        <w:tc>
          <w:tcPr>
            <w:tcW w:w="807" w:type="dxa"/>
            <w:vMerge/>
            <w:vAlign w:val="center"/>
          </w:tcPr>
          <w:p w:rsidR="00B859A2" w:rsidRDefault="00B859A2">
            <w:pPr>
              <w:rPr>
                <w:rFonts w:ascii="仿宋" w:eastAsia="仿宋" w:hAnsi="仿宋"/>
              </w:rPr>
            </w:pPr>
          </w:p>
        </w:tc>
        <w:tc>
          <w:tcPr>
            <w:tcW w:w="807" w:type="dxa"/>
            <w:vMerge/>
            <w:vAlign w:val="center"/>
          </w:tcPr>
          <w:p w:rsidR="00B859A2" w:rsidRDefault="00B859A2">
            <w:pPr>
              <w:rPr>
                <w:rFonts w:ascii="仿宋" w:eastAsia="仿宋" w:hAnsi="仿宋"/>
              </w:rPr>
            </w:pPr>
          </w:p>
        </w:tc>
        <w:tc>
          <w:tcPr>
            <w:tcW w:w="851" w:type="dxa"/>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证书</w:t>
            </w:r>
          </w:p>
          <w:p w:rsidR="00B859A2" w:rsidRDefault="00572001">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专业</w:t>
            </w:r>
          </w:p>
        </w:tc>
      </w:tr>
      <w:tr w:rsidR="00B859A2">
        <w:trPr>
          <w:cantSplit/>
          <w:trHeight w:val="531"/>
          <w:jc w:val="center"/>
        </w:trPr>
        <w:tc>
          <w:tcPr>
            <w:tcW w:w="954" w:type="dxa"/>
            <w:vMerge w:val="restart"/>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管理</w:t>
            </w:r>
          </w:p>
          <w:p w:rsidR="00B859A2" w:rsidRDefault="00572001">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51" w:type="dxa"/>
          </w:tcPr>
          <w:p w:rsidR="00B859A2" w:rsidRDefault="00B859A2">
            <w:pPr>
              <w:widowControl/>
              <w:spacing w:line="360" w:lineRule="atLeast"/>
              <w:ind w:firstLineChars="196" w:firstLine="470"/>
              <w:jc w:val="left"/>
              <w:rPr>
                <w:rFonts w:ascii="仿宋" w:eastAsia="仿宋" w:hAnsi="仿宋"/>
                <w:sz w:val="24"/>
              </w:rPr>
            </w:pPr>
          </w:p>
        </w:tc>
        <w:tc>
          <w:tcPr>
            <w:tcW w:w="960" w:type="dxa"/>
          </w:tcPr>
          <w:p w:rsidR="00B859A2" w:rsidRDefault="00B859A2">
            <w:pPr>
              <w:widowControl/>
              <w:spacing w:line="360" w:lineRule="atLeast"/>
              <w:ind w:firstLineChars="196" w:firstLine="470"/>
              <w:jc w:val="left"/>
              <w:rPr>
                <w:rFonts w:ascii="仿宋" w:eastAsia="仿宋" w:hAnsi="仿宋"/>
                <w:sz w:val="24"/>
              </w:rPr>
            </w:pPr>
          </w:p>
        </w:tc>
        <w:tc>
          <w:tcPr>
            <w:tcW w:w="847" w:type="dxa"/>
          </w:tcPr>
          <w:p w:rsidR="00B859A2" w:rsidRDefault="00B859A2">
            <w:pPr>
              <w:widowControl/>
              <w:spacing w:line="360" w:lineRule="atLeast"/>
              <w:ind w:firstLineChars="196" w:firstLine="470"/>
              <w:jc w:val="left"/>
              <w:rPr>
                <w:rFonts w:ascii="仿宋" w:eastAsia="仿宋" w:hAnsi="仿宋"/>
                <w:sz w:val="24"/>
              </w:rPr>
            </w:pPr>
          </w:p>
        </w:tc>
        <w:tc>
          <w:tcPr>
            <w:tcW w:w="732" w:type="dxa"/>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530"/>
          <w:jc w:val="center"/>
        </w:trPr>
        <w:tc>
          <w:tcPr>
            <w:tcW w:w="954" w:type="dxa"/>
            <w:vMerge/>
          </w:tcPr>
          <w:p w:rsidR="00B859A2" w:rsidRDefault="00B859A2">
            <w:pPr>
              <w:rPr>
                <w:rFonts w:ascii="仿宋" w:eastAsia="仿宋" w:hAnsi="仿宋"/>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51" w:type="dxa"/>
          </w:tcPr>
          <w:p w:rsidR="00B859A2" w:rsidRDefault="00B859A2">
            <w:pPr>
              <w:widowControl/>
              <w:spacing w:line="360" w:lineRule="atLeast"/>
              <w:ind w:firstLineChars="196" w:firstLine="470"/>
              <w:jc w:val="left"/>
              <w:rPr>
                <w:rFonts w:ascii="仿宋" w:eastAsia="仿宋" w:hAnsi="仿宋"/>
                <w:sz w:val="24"/>
              </w:rPr>
            </w:pPr>
          </w:p>
        </w:tc>
        <w:tc>
          <w:tcPr>
            <w:tcW w:w="960" w:type="dxa"/>
          </w:tcPr>
          <w:p w:rsidR="00B859A2" w:rsidRDefault="00B859A2">
            <w:pPr>
              <w:widowControl/>
              <w:spacing w:line="360" w:lineRule="atLeast"/>
              <w:ind w:firstLineChars="196" w:firstLine="470"/>
              <w:jc w:val="left"/>
              <w:rPr>
                <w:rFonts w:ascii="仿宋" w:eastAsia="仿宋" w:hAnsi="仿宋"/>
                <w:sz w:val="24"/>
              </w:rPr>
            </w:pPr>
          </w:p>
        </w:tc>
        <w:tc>
          <w:tcPr>
            <w:tcW w:w="847" w:type="dxa"/>
          </w:tcPr>
          <w:p w:rsidR="00B859A2" w:rsidRDefault="00B859A2">
            <w:pPr>
              <w:widowControl/>
              <w:spacing w:line="360" w:lineRule="atLeast"/>
              <w:ind w:firstLineChars="196" w:firstLine="470"/>
              <w:jc w:val="left"/>
              <w:rPr>
                <w:rFonts w:ascii="仿宋" w:eastAsia="仿宋" w:hAnsi="仿宋"/>
                <w:sz w:val="24"/>
              </w:rPr>
            </w:pPr>
          </w:p>
        </w:tc>
        <w:tc>
          <w:tcPr>
            <w:tcW w:w="732" w:type="dxa"/>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531"/>
          <w:jc w:val="center"/>
        </w:trPr>
        <w:tc>
          <w:tcPr>
            <w:tcW w:w="954" w:type="dxa"/>
            <w:vMerge/>
          </w:tcPr>
          <w:p w:rsidR="00B859A2" w:rsidRDefault="00B859A2">
            <w:pPr>
              <w:rPr>
                <w:rFonts w:ascii="仿宋" w:eastAsia="仿宋" w:hAnsi="仿宋"/>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51" w:type="dxa"/>
          </w:tcPr>
          <w:p w:rsidR="00B859A2" w:rsidRDefault="00B859A2">
            <w:pPr>
              <w:widowControl/>
              <w:spacing w:line="360" w:lineRule="atLeast"/>
              <w:ind w:firstLineChars="196" w:firstLine="470"/>
              <w:jc w:val="left"/>
              <w:rPr>
                <w:rFonts w:ascii="仿宋" w:eastAsia="仿宋" w:hAnsi="仿宋"/>
                <w:sz w:val="24"/>
              </w:rPr>
            </w:pPr>
          </w:p>
        </w:tc>
        <w:tc>
          <w:tcPr>
            <w:tcW w:w="960" w:type="dxa"/>
          </w:tcPr>
          <w:p w:rsidR="00B859A2" w:rsidRDefault="00B859A2">
            <w:pPr>
              <w:widowControl/>
              <w:spacing w:line="360" w:lineRule="atLeast"/>
              <w:ind w:firstLineChars="196" w:firstLine="470"/>
              <w:jc w:val="left"/>
              <w:rPr>
                <w:rFonts w:ascii="仿宋" w:eastAsia="仿宋" w:hAnsi="仿宋"/>
                <w:sz w:val="24"/>
              </w:rPr>
            </w:pPr>
          </w:p>
        </w:tc>
        <w:tc>
          <w:tcPr>
            <w:tcW w:w="847" w:type="dxa"/>
          </w:tcPr>
          <w:p w:rsidR="00B859A2" w:rsidRDefault="00B859A2">
            <w:pPr>
              <w:widowControl/>
              <w:spacing w:line="360" w:lineRule="atLeast"/>
              <w:ind w:firstLineChars="196" w:firstLine="470"/>
              <w:jc w:val="left"/>
              <w:rPr>
                <w:rFonts w:ascii="仿宋" w:eastAsia="仿宋" w:hAnsi="仿宋"/>
                <w:sz w:val="24"/>
              </w:rPr>
            </w:pPr>
          </w:p>
        </w:tc>
        <w:tc>
          <w:tcPr>
            <w:tcW w:w="732" w:type="dxa"/>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530"/>
          <w:jc w:val="center"/>
        </w:trPr>
        <w:tc>
          <w:tcPr>
            <w:tcW w:w="954" w:type="dxa"/>
            <w:vMerge w:val="restart"/>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技术</w:t>
            </w:r>
          </w:p>
          <w:p w:rsidR="00B859A2" w:rsidRDefault="00572001">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51" w:type="dxa"/>
          </w:tcPr>
          <w:p w:rsidR="00B859A2" w:rsidRDefault="00B859A2">
            <w:pPr>
              <w:widowControl/>
              <w:spacing w:line="360" w:lineRule="atLeast"/>
              <w:ind w:firstLineChars="196" w:firstLine="470"/>
              <w:jc w:val="left"/>
              <w:rPr>
                <w:rFonts w:ascii="仿宋" w:eastAsia="仿宋" w:hAnsi="仿宋"/>
                <w:sz w:val="24"/>
              </w:rPr>
            </w:pPr>
          </w:p>
        </w:tc>
        <w:tc>
          <w:tcPr>
            <w:tcW w:w="960" w:type="dxa"/>
          </w:tcPr>
          <w:p w:rsidR="00B859A2" w:rsidRDefault="00B859A2">
            <w:pPr>
              <w:widowControl/>
              <w:spacing w:line="360" w:lineRule="atLeast"/>
              <w:ind w:firstLineChars="196" w:firstLine="470"/>
              <w:jc w:val="left"/>
              <w:rPr>
                <w:rFonts w:ascii="仿宋" w:eastAsia="仿宋" w:hAnsi="仿宋"/>
                <w:sz w:val="24"/>
              </w:rPr>
            </w:pPr>
          </w:p>
        </w:tc>
        <w:tc>
          <w:tcPr>
            <w:tcW w:w="847" w:type="dxa"/>
          </w:tcPr>
          <w:p w:rsidR="00B859A2" w:rsidRDefault="00B859A2">
            <w:pPr>
              <w:widowControl/>
              <w:spacing w:line="360" w:lineRule="atLeast"/>
              <w:ind w:firstLineChars="196" w:firstLine="470"/>
              <w:jc w:val="left"/>
              <w:rPr>
                <w:rFonts w:ascii="仿宋" w:eastAsia="仿宋" w:hAnsi="仿宋"/>
                <w:sz w:val="24"/>
              </w:rPr>
            </w:pPr>
          </w:p>
        </w:tc>
        <w:tc>
          <w:tcPr>
            <w:tcW w:w="732" w:type="dxa"/>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531"/>
          <w:jc w:val="center"/>
        </w:trPr>
        <w:tc>
          <w:tcPr>
            <w:tcW w:w="954" w:type="dxa"/>
            <w:vMerge/>
          </w:tcPr>
          <w:p w:rsidR="00B859A2" w:rsidRDefault="00B859A2">
            <w:pPr>
              <w:rPr>
                <w:rFonts w:ascii="仿宋" w:eastAsia="仿宋" w:hAnsi="仿宋"/>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51" w:type="dxa"/>
          </w:tcPr>
          <w:p w:rsidR="00B859A2" w:rsidRDefault="00B859A2">
            <w:pPr>
              <w:widowControl/>
              <w:spacing w:line="360" w:lineRule="atLeast"/>
              <w:ind w:firstLineChars="196" w:firstLine="470"/>
              <w:jc w:val="left"/>
              <w:rPr>
                <w:rFonts w:ascii="仿宋" w:eastAsia="仿宋" w:hAnsi="仿宋"/>
                <w:sz w:val="24"/>
              </w:rPr>
            </w:pPr>
          </w:p>
        </w:tc>
        <w:tc>
          <w:tcPr>
            <w:tcW w:w="960" w:type="dxa"/>
          </w:tcPr>
          <w:p w:rsidR="00B859A2" w:rsidRDefault="00B859A2">
            <w:pPr>
              <w:widowControl/>
              <w:spacing w:line="360" w:lineRule="atLeast"/>
              <w:ind w:firstLineChars="196" w:firstLine="470"/>
              <w:jc w:val="left"/>
              <w:rPr>
                <w:rFonts w:ascii="仿宋" w:eastAsia="仿宋" w:hAnsi="仿宋"/>
                <w:sz w:val="24"/>
              </w:rPr>
            </w:pPr>
          </w:p>
        </w:tc>
        <w:tc>
          <w:tcPr>
            <w:tcW w:w="847" w:type="dxa"/>
          </w:tcPr>
          <w:p w:rsidR="00B859A2" w:rsidRDefault="00B859A2">
            <w:pPr>
              <w:widowControl/>
              <w:spacing w:line="360" w:lineRule="atLeast"/>
              <w:ind w:firstLineChars="196" w:firstLine="470"/>
              <w:jc w:val="left"/>
              <w:rPr>
                <w:rFonts w:ascii="仿宋" w:eastAsia="仿宋" w:hAnsi="仿宋"/>
                <w:sz w:val="24"/>
              </w:rPr>
            </w:pPr>
          </w:p>
        </w:tc>
        <w:tc>
          <w:tcPr>
            <w:tcW w:w="732" w:type="dxa"/>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530"/>
          <w:jc w:val="center"/>
        </w:trPr>
        <w:tc>
          <w:tcPr>
            <w:tcW w:w="954" w:type="dxa"/>
            <w:vMerge/>
          </w:tcPr>
          <w:p w:rsidR="00B859A2" w:rsidRDefault="00B859A2">
            <w:pPr>
              <w:rPr>
                <w:rFonts w:ascii="仿宋" w:eastAsia="仿宋" w:hAnsi="仿宋"/>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51" w:type="dxa"/>
          </w:tcPr>
          <w:p w:rsidR="00B859A2" w:rsidRDefault="00B859A2">
            <w:pPr>
              <w:widowControl/>
              <w:spacing w:line="360" w:lineRule="atLeast"/>
              <w:ind w:firstLineChars="196" w:firstLine="470"/>
              <w:jc w:val="left"/>
              <w:rPr>
                <w:rFonts w:ascii="仿宋" w:eastAsia="仿宋" w:hAnsi="仿宋"/>
                <w:sz w:val="24"/>
              </w:rPr>
            </w:pPr>
          </w:p>
        </w:tc>
        <w:tc>
          <w:tcPr>
            <w:tcW w:w="960" w:type="dxa"/>
          </w:tcPr>
          <w:p w:rsidR="00B859A2" w:rsidRDefault="00B859A2">
            <w:pPr>
              <w:widowControl/>
              <w:spacing w:line="360" w:lineRule="atLeast"/>
              <w:ind w:firstLineChars="196" w:firstLine="470"/>
              <w:jc w:val="left"/>
              <w:rPr>
                <w:rFonts w:ascii="仿宋" w:eastAsia="仿宋" w:hAnsi="仿宋"/>
                <w:sz w:val="24"/>
              </w:rPr>
            </w:pPr>
          </w:p>
        </w:tc>
        <w:tc>
          <w:tcPr>
            <w:tcW w:w="847" w:type="dxa"/>
          </w:tcPr>
          <w:p w:rsidR="00B859A2" w:rsidRDefault="00B859A2">
            <w:pPr>
              <w:widowControl/>
              <w:spacing w:line="360" w:lineRule="atLeast"/>
              <w:ind w:firstLineChars="196" w:firstLine="470"/>
              <w:jc w:val="left"/>
              <w:rPr>
                <w:rFonts w:ascii="仿宋" w:eastAsia="仿宋" w:hAnsi="仿宋"/>
                <w:sz w:val="24"/>
              </w:rPr>
            </w:pPr>
          </w:p>
        </w:tc>
        <w:tc>
          <w:tcPr>
            <w:tcW w:w="732" w:type="dxa"/>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531"/>
          <w:jc w:val="center"/>
        </w:trPr>
        <w:tc>
          <w:tcPr>
            <w:tcW w:w="954" w:type="dxa"/>
            <w:vMerge w:val="restart"/>
          </w:tcPr>
          <w:p w:rsidR="00B859A2" w:rsidRDefault="00572001">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51" w:type="dxa"/>
          </w:tcPr>
          <w:p w:rsidR="00B859A2" w:rsidRDefault="00B859A2">
            <w:pPr>
              <w:widowControl/>
              <w:spacing w:line="360" w:lineRule="atLeast"/>
              <w:ind w:firstLineChars="196" w:firstLine="470"/>
              <w:jc w:val="left"/>
              <w:rPr>
                <w:rFonts w:ascii="仿宋" w:eastAsia="仿宋" w:hAnsi="仿宋"/>
                <w:sz w:val="24"/>
              </w:rPr>
            </w:pPr>
          </w:p>
        </w:tc>
        <w:tc>
          <w:tcPr>
            <w:tcW w:w="960" w:type="dxa"/>
          </w:tcPr>
          <w:p w:rsidR="00B859A2" w:rsidRDefault="00B859A2">
            <w:pPr>
              <w:widowControl/>
              <w:spacing w:line="360" w:lineRule="atLeast"/>
              <w:ind w:firstLineChars="196" w:firstLine="470"/>
              <w:jc w:val="left"/>
              <w:rPr>
                <w:rFonts w:ascii="仿宋" w:eastAsia="仿宋" w:hAnsi="仿宋"/>
                <w:sz w:val="24"/>
              </w:rPr>
            </w:pPr>
          </w:p>
        </w:tc>
        <w:tc>
          <w:tcPr>
            <w:tcW w:w="847" w:type="dxa"/>
          </w:tcPr>
          <w:p w:rsidR="00B859A2" w:rsidRDefault="00B859A2">
            <w:pPr>
              <w:widowControl/>
              <w:spacing w:line="360" w:lineRule="atLeast"/>
              <w:ind w:firstLineChars="196" w:firstLine="470"/>
              <w:jc w:val="left"/>
              <w:rPr>
                <w:rFonts w:ascii="仿宋" w:eastAsia="仿宋" w:hAnsi="仿宋"/>
                <w:sz w:val="24"/>
              </w:rPr>
            </w:pPr>
          </w:p>
        </w:tc>
        <w:tc>
          <w:tcPr>
            <w:tcW w:w="732" w:type="dxa"/>
          </w:tcPr>
          <w:p w:rsidR="00B859A2" w:rsidRDefault="00B859A2">
            <w:pPr>
              <w:widowControl/>
              <w:spacing w:line="360" w:lineRule="atLeast"/>
              <w:ind w:firstLineChars="196" w:firstLine="470"/>
              <w:jc w:val="left"/>
              <w:rPr>
                <w:rFonts w:ascii="仿宋" w:eastAsia="仿宋" w:hAnsi="仿宋"/>
                <w:sz w:val="24"/>
              </w:rPr>
            </w:pPr>
          </w:p>
        </w:tc>
      </w:tr>
      <w:tr w:rsidR="00B859A2">
        <w:trPr>
          <w:cantSplit/>
          <w:trHeight w:val="530"/>
          <w:jc w:val="center"/>
        </w:trPr>
        <w:tc>
          <w:tcPr>
            <w:tcW w:w="954" w:type="dxa"/>
            <w:vMerge/>
            <w:tcBorders>
              <w:bottom w:val="single" w:sz="4" w:space="0" w:color="auto"/>
            </w:tcBorders>
          </w:tcPr>
          <w:p w:rsidR="00B859A2" w:rsidRDefault="00B859A2">
            <w:pPr>
              <w:rPr>
                <w:rFonts w:ascii="仿宋" w:eastAsia="仿宋" w:hAnsi="仿宋"/>
              </w:rPr>
            </w:pPr>
          </w:p>
        </w:tc>
        <w:tc>
          <w:tcPr>
            <w:tcW w:w="807" w:type="dxa"/>
            <w:tcBorders>
              <w:bottom w:val="single" w:sz="4" w:space="0" w:color="auto"/>
            </w:tcBorders>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07" w:type="dxa"/>
          </w:tcPr>
          <w:p w:rsidR="00B859A2" w:rsidRDefault="00B859A2">
            <w:pPr>
              <w:widowControl/>
              <w:spacing w:line="360" w:lineRule="atLeast"/>
              <w:ind w:firstLineChars="196" w:firstLine="470"/>
              <w:jc w:val="left"/>
              <w:rPr>
                <w:rFonts w:ascii="仿宋" w:eastAsia="仿宋" w:hAnsi="仿宋"/>
                <w:sz w:val="24"/>
              </w:rPr>
            </w:pPr>
          </w:p>
        </w:tc>
        <w:tc>
          <w:tcPr>
            <w:tcW w:w="851" w:type="dxa"/>
          </w:tcPr>
          <w:p w:rsidR="00B859A2" w:rsidRDefault="00B859A2">
            <w:pPr>
              <w:widowControl/>
              <w:spacing w:line="360" w:lineRule="atLeast"/>
              <w:ind w:firstLineChars="196" w:firstLine="470"/>
              <w:jc w:val="left"/>
              <w:rPr>
                <w:rFonts w:ascii="仿宋" w:eastAsia="仿宋" w:hAnsi="仿宋"/>
                <w:sz w:val="24"/>
              </w:rPr>
            </w:pPr>
          </w:p>
        </w:tc>
        <w:tc>
          <w:tcPr>
            <w:tcW w:w="960" w:type="dxa"/>
          </w:tcPr>
          <w:p w:rsidR="00B859A2" w:rsidRDefault="00B859A2">
            <w:pPr>
              <w:widowControl/>
              <w:spacing w:line="360" w:lineRule="atLeast"/>
              <w:ind w:firstLineChars="196" w:firstLine="470"/>
              <w:jc w:val="left"/>
              <w:rPr>
                <w:rFonts w:ascii="仿宋" w:eastAsia="仿宋" w:hAnsi="仿宋"/>
                <w:sz w:val="24"/>
              </w:rPr>
            </w:pPr>
          </w:p>
        </w:tc>
        <w:tc>
          <w:tcPr>
            <w:tcW w:w="847" w:type="dxa"/>
          </w:tcPr>
          <w:p w:rsidR="00B859A2" w:rsidRDefault="00B859A2">
            <w:pPr>
              <w:widowControl/>
              <w:spacing w:line="360" w:lineRule="atLeast"/>
              <w:ind w:firstLineChars="196" w:firstLine="470"/>
              <w:jc w:val="left"/>
              <w:rPr>
                <w:rFonts w:ascii="仿宋" w:eastAsia="仿宋" w:hAnsi="仿宋"/>
                <w:sz w:val="24"/>
              </w:rPr>
            </w:pPr>
          </w:p>
        </w:tc>
        <w:tc>
          <w:tcPr>
            <w:tcW w:w="732" w:type="dxa"/>
          </w:tcPr>
          <w:p w:rsidR="00B859A2" w:rsidRDefault="00B859A2">
            <w:pPr>
              <w:widowControl/>
              <w:spacing w:line="360" w:lineRule="atLeast"/>
              <w:ind w:firstLineChars="196" w:firstLine="470"/>
              <w:jc w:val="left"/>
              <w:rPr>
                <w:rFonts w:ascii="仿宋" w:eastAsia="仿宋" w:hAnsi="仿宋"/>
                <w:sz w:val="24"/>
              </w:rPr>
            </w:pPr>
          </w:p>
        </w:tc>
      </w:tr>
    </w:tbl>
    <w:p w:rsidR="00B859A2" w:rsidRDefault="00B859A2">
      <w:pPr>
        <w:widowControl/>
        <w:spacing w:line="360" w:lineRule="atLeast"/>
        <w:ind w:firstLineChars="196" w:firstLine="470"/>
        <w:jc w:val="left"/>
        <w:rPr>
          <w:rFonts w:ascii="仿宋" w:eastAsia="仿宋" w:hAnsi="仿宋"/>
          <w:sz w:val="24"/>
        </w:rPr>
      </w:pP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w:t>
      </w:r>
      <w:r>
        <w:rPr>
          <w:rFonts w:ascii="仿宋" w:eastAsia="仿宋" w:hAnsi="仿宋" w:hint="eastAsia"/>
          <w:sz w:val="24"/>
        </w:rPr>
        <w:t>XXXX</w:t>
      </w:r>
      <w:r>
        <w:rPr>
          <w:rFonts w:ascii="仿宋" w:eastAsia="仿宋" w:hAnsi="仿宋" w:hint="eastAsia"/>
          <w:sz w:val="24"/>
        </w:rPr>
        <w:t>。</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lastRenderedPageBreak/>
        <w:t>投标日期</w:t>
      </w:r>
      <w:r>
        <w:rPr>
          <w:rFonts w:ascii="仿宋" w:eastAsia="仿宋" w:hAnsi="仿宋" w:hint="eastAsia"/>
          <w:sz w:val="24"/>
        </w:rPr>
        <w:t>: XXXX</w:t>
      </w:r>
      <w:r>
        <w:rPr>
          <w:rFonts w:ascii="仿宋" w:eastAsia="仿宋" w:hAnsi="仿宋" w:hint="eastAsia"/>
          <w:sz w:val="24"/>
        </w:rPr>
        <w:t>。</w:t>
      </w:r>
    </w:p>
    <w:p w:rsidR="00B859A2" w:rsidRDefault="00572001">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w:t>
      </w:r>
      <w:r>
        <w:rPr>
          <w:rFonts w:ascii="仿宋" w:eastAsia="仿宋" w:hAnsi="仿宋" w:hint="eastAsia"/>
          <w:sz w:val="24"/>
        </w:rPr>
        <w:t>87</w:t>
      </w:r>
      <w:r>
        <w:rPr>
          <w:rFonts w:ascii="仿宋" w:eastAsia="仿宋" w:hAnsi="仿宋" w:hint="eastAsia"/>
          <w:sz w:val="24"/>
        </w:rPr>
        <w:t>号）第</w:t>
      </w:r>
      <w:r>
        <w:rPr>
          <w:rFonts w:ascii="仿宋" w:eastAsia="仿宋" w:hAnsi="仿宋" w:hint="eastAsia"/>
          <w:sz w:val="24"/>
        </w:rPr>
        <w:t>37</w:t>
      </w:r>
      <w:r>
        <w:rPr>
          <w:rFonts w:ascii="仿宋" w:eastAsia="仿宋" w:hAnsi="仿宋" w:hint="eastAsia"/>
          <w:sz w:val="24"/>
        </w:rPr>
        <w:t>条依据。</w:t>
      </w:r>
    </w:p>
    <w:p w:rsidR="00B859A2" w:rsidRDefault="00B859A2">
      <w:pPr>
        <w:widowControl/>
        <w:spacing w:line="360" w:lineRule="atLeast"/>
        <w:ind w:firstLineChars="196" w:firstLine="472"/>
        <w:jc w:val="left"/>
        <w:rPr>
          <w:rFonts w:ascii="仿宋" w:eastAsia="仿宋" w:hAnsi="仿宋"/>
          <w:b/>
          <w:sz w:val="24"/>
        </w:rPr>
      </w:pPr>
    </w:p>
    <w:p w:rsidR="00B859A2" w:rsidRDefault="00B859A2">
      <w:pPr>
        <w:widowControl/>
        <w:spacing w:line="360" w:lineRule="atLeast"/>
        <w:ind w:firstLineChars="196" w:firstLine="472"/>
        <w:jc w:val="left"/>
        <w:rPr>
          <w:rFonts w:ascii="仿宋" w:eastAsia="仿宋" w:hAnsi="仿宋"/>
          <w:b/>
          <w:sz w:val="24"/>
        </w:rPr>
      </w:pPr>
    </w:p>
    <w:p w:rsidR="00B859A2" w:rsidRDefault="00B859A2">
      <w:pPr>
        <w:widowControl/>
        <w:spacing w:line="360" w:lineRule="atLeast"/>
        <w:ind w:firstLineChars="196" w:firstLine="472"/>
        <w:jc w:val="left"/>
        <w:rPr>
          <w:rFonts w:ascii="仿宋" w:eastAsia="仿宋" w:hAnsi="仿宋"/>
          <w:b/>
          <w:sz w:val="24"/>
        </w:rPr>
      </w:pPr>
    </w:p>
    <w:p w:rsidR="00B859A2" w:rsidRDefault="00572001">
      <w:pPr>
        <w:spacing w:after="0" w:line="360" w:lineRule="auto"/>
        <w:rPr>
          <w:rFonts w:ascii="仿宋" w:eastAsia="仿宋" w:hAnsi="仿宋"/>
          <w:b/>
          <w:sz w:val="32"/>
          <w:szCs w:val="32"/>
        </w:rPr>
      </w:pPr>
      <w:r>
        <w:rPr>
          <w:rFonts w:ascii="仿宋" w:eastAsia="仿宋" w:hAnsi="仿宋" w:hint="eastAsia"/>
          <w:b/>
          <w:sz w:val="24"/>
        </w:rPr>
        <w:br w:type="page"/>
      </w:r>
    </w:p>
    <w:p w:rsidR="00B859A2" w:rsidRDefault="00572001">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2-11</w:t>
      </w:r>
    </w:p>
    <w:p w:rsidR="00B859A2" w:rsidRDefault="00572001">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w:t>
      </w:r>
      <w:r>
        <w:rPr>
          <w:rFonts w:ascii="仿宋" w:eastAsia="仿宋" w:hAnsi="仿宋" w:hint="eastAsia"/>
          <w:b/>
          <w:sz w:val="32"/>
          <w:szCs w:val="32"/>
        </w:rPr>
        <w:t>(</w:t>
      </w:r>
      <w:r>
        <w:rPr>
          <w:rFonts w:ascii="仿宋" w:eastAsia="仿宋" w:hAnsi="仿宋" w:hint="eastAsia"/>
          <w:b/>
          <w:sz w:val="32"/>
          <w:szCs w:val="32"/>
        </w:rPr>
        <w:t>货物</w:t>
      </w:r>
      <w:r>
        <w:rPr>
          <w:rFonts w:ascii="仿宋" w:eastAsia="仿宋" w:hAnsi="仿宋" w:hint="eastAsia"/>
          <w:b/>
          <w:sz w:val="32"/>
          <w:szCs w:val="32"/>
        </w:rPr>
        <w:t>)</w:t>
      </w:r>
    </w:p>
    <w:p w:rsidR="00B859A2" w:rsidRDefault="00B859A2">
      <w:pPr>
        <w:widowControl/>
        <w:spacing w:after="0" w:line="360" w:lineRule="atLeast"/>
        <w:jc w:val="center"/>
        <w:rPr>
          <w:rFonts w:ascii="仿宋" w:eastAsia="仿宋" w:hAnsi="仿宋"/>
          <w:b/>
          <w:sz w:val="32"/>
          <w:szCs w:val="32"/>
        </w:rPr>
      </w:pPr>
    </w:p>
    <w:p w:rsidR="00B859A2" w:rsidRDefault="00572001">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w:t>
      </w:r>
      <w:r>
        <w:rPr>
          <w:rFonts w:ascii="仿宋" w:eastAsia="仿宋" w:hAnsi="仿宋" w:hint="eastAsia"/>
          <w:sz w:val="24"/>
        </w:rPr>
        <w:t>2020</w:t>
      </w:r>
      <w:r>
        <w:rPr>
          <w:rFonts w:ascii="仿宋" w:eastAsia="仿宋" w:hAnsi="仿宋"/>
          <w:sz w:val="24"/>
        </w:rPr>
        <w:t>〕</w:t>
      </w:r>
      <w:r>
        <w:rPr>
          <w:rFonts w:ascii="仿宋" w:eastAsia="仿宋" w:hAnsi="仿宋" w:hint="eastAsia"/>
          <w:sz w:val="24"/>
        </w:rPr>
        <w:t xml:space="preserve">46 </w:t>
      </w:r>
      <w:r>
        <w:rPr>
          <w:rFonts w:ascii="仿宋" w:eastAsia="仿宋" w:hAnsi="仿宋" w:hint="eastAsia"/>
          <w:sz w:val="24"/>
        </w:rPr>
        <w:t>号）</w:t>
      </w:r>
      <w:r>
        <w:rPr>
          <w:rFonts w:ascii="仿宋" w:eastAsia="仿宋" w:hAnsi="仿宋"/>
          <w:sz w:val="24"/>
        </w:rPr>
        <w:t>的规定，</w:t>
      </w:r>
      <w:r>
        <w:rPr>
          <w:rFonts w:ascii="仿宋" w:eastAsia="仿宋" w:hAnsi="仿宋" w:hint="eastAsia"/>
          <w:sz w:val="24"/>
        </w:rPr>
        <w:t>本公司（联合体）参加</w:t>
      </w:r>
      <w:r>
        <w:rPr>
          <w:rFonts w:ascii="仿宋" w:eastAsia="仿宋" w:hAnsi="仿宋" w:hint="eastAsia"/>
          <w:sz w:val="24"/>
        </w:rPr>
        <w:t xml:space="preserve"> </w:t>
      </w:r>
      <w:r>
        <w:rPr>
          <w:rFonts w:ascii="仿宋" w:eastAsia="仿宋" w:hAnsi="仿宋" w:hint="eastAsia"/>
          <w:sz w:val="24"/>
          <w:u w:val="single"/>
        </w:rPr>
        <w:t>（单位名称）</w:t>
      </w:r>
      <w:r>
        <w:rPr>
          <w:rFonts w:ascii="仿宋" w:eastAsia="仿宋" w:hAnsi="仿宋" w:hint="eastAsia"/>
          <w:sz w:val="24"/>
          <w:u w:val="single"/>
        </w:rPr>
        <w:t xml:space="preserve"> </w:t>
      </w:r>
      <w:r>
        <w:rPr>
          <w:rFonts w:ascii="仿宋" w:eastAsia="仿宋" w:hAnsi="仿宋" w:hint="eastAsia"/>
          <w:sz w:val="24"/>
        </w:rPr>
        <w:t>的</w:t>
      </w:r>
      <w:r>
        <w:rPr>
          <w:rFonts w:ascii="仿宋" w:eastAsia="仿宋" w:hAnsi="仿宋" w:hint="eastAsia"/>
          <w:sz w:val="24"/>
        </w:rPr>
        <w:t xml:space="preserve"> </w:t>
      </w:r>
      <w:r>
        <w:rPr>
          <w:rFonts w:ascii="仿宋" w:eastAsia="仿宋" w:hAnsi="仿宋" w:hint="eastAsia"/>
          <w:sz w:val="24"/>
          <w:u w:val="single"/>
        </w:rPr>
        <w:t>（项目名称）</w:t>
      </w:r>
      <w:r>
        <w:rPr>
          <w:rFonts w:ascii="仿宋" w:eastAsia="仿宋" w:hAnsi="仿宋" w:hint="eastAsia"/>
          <w:sz w:val="24"/>
          <w:u w:val="single"/>
        </w:rPr>
        <w:t xml:space="preserve">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Pr>
          <w:rFonts w:ascii="仿宋" w:eastAsia="仿宋" w:hAnsi="仿宋" w:hint="eastAsia"/>
          <w:sz w:val="24"/>
        </w:rPr>
        <w:t xml:space="preserve">1.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；制造商为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rsidR="00B859A2" w:rsidRDefault="00572001">
      <w:pPr>
        <w:spacing w:after="0" w:line="360" w:lineRule="auto"/>
        <w:ind w:firstLineChars="250" w:firstLine="600"/>
        <w:jc w:val="left"/>
        <w:rPr>
          <w:rFonts w:ascii="仿宋" w:eastAsia="仿宋" w:hAnsi="仿宋"/>
          <w:sz w:val="24"/>
        </w:rPr>
      </w:pPr>
      <w:r>
        <w:rPr>
          <w:rFonts w:ascii="仿宋" w:eastAsia="仿宋" w:hAnsi="仿宋" w:hint="eastAsia"/>
          <w:sz w:val="24"/>
        </w:rPr>
        <w:lastRenderedPageBreak/>
        <w:t>2.</w:t>
      </w:r>
      <w:r>
        <w:rPr>
          <w:rFonts w:ascii="仿宋" w:eastAsia="仿宋" w:hAnsi="仿宋" w:hint="eastAsia"/>
          <w:sz w:val="24"/>
          <w:u w:val="single"/>
        </w:rPr>
        <w:t xml:space="preserve"> </w:t>
      </w:r>
      <w:r>
        <w:rPr>
          <w:rFonts w:ascii="仿宋" w:eastAsia="仿宋" w:hAnsi="仿宋" w:hint="eastAsia"/>
          <w:sz w:val="24"/>
          <w:u w:val="single"/>
        </w:rPr>
        <w:t>（标的名称）</w:t>
      </w:r>
      <w:r>
        <w:rPr>
          <w:rFonts w:ascii="仿宋" w:eastAsia="仿宋" w:hAnsi="仿宋" w:hint="eastAsia"/>
          <w:sz w:val="24"/>
          <w:u w:val="single"/>
        </w:rPr>
        <w:t xml:space="preserve"> </w:t>
      </w:r>
      <w:r>
        <w:rPr>
          <w:rFonts w:ascii="仿宋" w:eastAsia="仿宋" w:hAnsi="仿宋" w:hint="eastAsia"/>
          <w:sz w:val="24"/>
        </w:rPr>
        <w:t>，属于</w:t>
      </w:r>
      <w:r>
        <w:rPr>
          <w:rFonts w:ascii="仿宋" w:eastAsia="仿宋" w:hAnsi="仿宋" w:hint="eastAsia"/>
          <w:sz w:val="24"/>
          <w:u w:val="single"/>
        </w:rPr>
        <w:t xml:space="preserve"> </w:t>
      </w:r>
      <w:r>
        <w:rPr>
          <w:rFonts w:ascii="仿宋" w:eastAsia="仿宋" w:hAnsi="仿宋" w:hint="eastAsia"/>
          <w:sz w:val="24"/>
          <w:u w:val="single"/>
        </w:rPr>
        <w:t>（采购文件中明确的所属行业）</w:t>
      </w:r>
      <w:r>
        <w:rPr>
          <w:rFonts w:ascii="仿宋" w:eastAsia="仿宋" w:hAnsi="仿宋" w:hint="eastAsia"/>
          <w:sz w:val="24"/>
          <w:u w:val="single"/>
        </w:rPr>
        <w:t xml:space="preserve"> </w:t>
      </w:r>
      <w:r>
        <w:rPr>
          <w:rFonts w:ascii="仿宋" w:eastAsia="仿宋" w:hAnsi="仿宋" w:hint="eastAsia"/>
          <w:sz w:val="24"/>
        </w:rPr>
        <w:t>；制造商为</w:t>
      </w:r>
      <w:r>
        <w:rPr>
          <w:rFonts w:ascii="仿宋" w:eastAsia="仿宋" w:hAnsi="仿宋" w:hint="eastAsia"/>
          <w:sz w:val="24"/>
          <w:u w:val="single"/>
        </w:rPr>
        <w:t xml:space="preserve"> </w:t>
      </w:r>
      <w:r>
        <w:rPr>
          <w:rFonts w:ascii="仿宋" w:eastAsia="仿宋" w:hAnsi="仿宋" w:hint="eastAsia"/>
          <w:sz w:val="24"/>
          <w:u w:val="single"/>
        </w:rPr>
        <w:t>（企业名称）</w:t>
      </w:r>
      <w:r>
        <w:rPr>
          <w:rFonts w:ascii="仿宋" w:eastAsia="仿宋" w:hAnsi="仿宋" w:hint="eastAsia"/>
          <w:sz w:val="24"/>
          <w:u w:val="single"/>
        </w:rPr>
        <w:t xml:space="preserve">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Pr>
          <w:rFonts w:ascii="仿宋" w:eastAsia="仿宋" w:hAnsi="仿宋" w:hint="eastAsia"/>
          <w:sz w:val="24"/>
          <w:u w:val="single"/>
        </w:rPr>
        <w:t>（中型企业、小型企业、微型企业）</w:t>
      </w:r>
      <w:r>
        <w:rPr>
          <w:rFonts w:ascii="仿宋" w:eastAsia="仿宋" w:hAnsi="仿宋" w:hint="eastAsia"/>
          <w:sz w:val="24"/>
          <w:u w:val="single"/>
        </w:rPr>
        <w:t xml:space="preserve"> </w:t>
      </w:r>
      <w:r>
        <w:rPr>
          <w:rFonts w:ascii="仿宋" w:eastAsia="仿宋" w:hAnsi="仿宋" w:hint="eastAsia"/>
          <w:sz w:val="24"/>
        </w:rPr>
        <w:t>；</w:t>
      </w:r>
    </w:p>
    <w:p w:rsidR="00B859A2" w:rsidRDefault="00572001">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B859A2" w:rsidRDefault="00572001">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B859A2" w:rsidRDefault="00572001">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B859A2" w:rsidRDefault="00572001">
      <w:pPr>
        <w:spacing w:after="0"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企业名称（盖章）：</w:t>
      </w:r>
    </w:p>
    <w:p w:rsidR="00B859A2" w:rsidRDefault="00572001">
      <w:pPr>
        <w:spacing w:after="0" w:line="360" w:lineRule="auto"/>
        <w:jc w:val="center"/>
        <w:rPr>
          <w:rFonts w:ascii="仿宋" w:eastAsia="仿宋" w:hAnsi="仿宋"/>
          <w:sz w:val="24"/>
        </w:rPr>
      </w:pPr>
      <w:r>
        <w:rPr>
          <w:rFonts w:ascii="仿宋" w:eastAsia="仿宋" w:hAnsi="仿宋" w:hint="eastAsia"/>
          <w:sz w:val="24"/>
        </w:rPr>
        <w:t xml:space="preserve">                        </w:t>
      </w:r>
      <w:r>
        <w:rPr>
          <w:rFonts w:ascii="仿宋" w:eastAsia="仿宋" w:hAnsi="仿宋" w:hint="eastAsia"/>
          <w:sz w:val="24"/>
        </w:rPr>
        <w:t>日</w:t>
      </w:r>
      <w:r>
        <w:rPr>
          <w:rFonts w:ascii="仿宋" w:eastAsia="仿宋" w:hAnsi="仿宋" w:hint="eastAsia"/>
          <w:sz w:val="24"/>
        </w:rPr>
        <w:t xml:space="preserve"> </w:t>
      </w:r>
      <w:r>
        <w:rPr>
          <w:rFonts w:ascii="仿宋" w:eastAsia="仿宋" w:hAnsi="仿宋" w:hint="eastAsia"/>
          <w:sz w:val="24"/>
        </w:rPr>
        <w:t>期：</w:t>
      </w:r>
    </w:p>
    <w:p w:rsidR="00B859A2" w:rsidRDefault="00572001">
      <w:pPr>
        <w:spacing w:after="0" w:line="360" w:lineRule="auto"/>
        <w:jc w:val="left"/>
        <w:rPr>
          <w:rFonts w:ascii="仿宋" w:eastAsia="仿宋" w:hAnsi="仿宋" w:cs="宋体"/>
          <w:sz w:val="24"/>
        </w:rPr>
      </w:pPr>
      <w:r>
        <w:rPr>
          <w:rFonts w:ascii="仿宋" w:eastAsia="仿宋" w:hAnsi="仿宋" w:cs="宋体" w:hint="eastAsia"/>
          <w:sz w:val="24"/>
        </w:rPr>
        <w:t>注：</w:t>
      </w:r>
    </w:p>
    <w:p w:rsidR="00B859A2" w:rsidRDefault="00572001">
      <w:pPr>
        <w:spacing w:after="0" w:line="360" w:lineRule="auto"/>
        <w:rPr>
          <w:rFonts w:ascii="仿宋" w:eastAsia="仿宋" w:hAnsi="仿宋"/>
          <w:b/>
          <w:sz w:val="32"/>
          <w:szCs w:val="32"/>
        </w:rPr>
      </w:pPr>
      <w:r>
        <w:rPr>
          <w:rFonts w:ascii="仿宋" w:eastAsia="仿宋" w:hAnsi="仿宋" w:cs="宋体"/>
          <w:sz w:val="24"/>
        </w:rPr>
        <w:t>1</w:t>
      </w:r>
      <w:r>
        <w:rPr>
          <w:rFonts w:ascii="仿宋" w:eastAsia="仿宋" w:hAnsi="仿宋" w:cs="宋体"/>
          <w:sz w:val="24"/>
        </w:rPr>
        <w:t>、</w:t>
      </w:r>
      <w:bookmarkEnd w:id="145"/>
      <w:bookmarkEnd w:id="146"/>
      <w:bookmarkEnd w:id="147"/>
      <w:bookmarkEnd w:id="148"/>
      <w:bookmarkEnd w:id="149"/>
      <w:r>
        <w:rPr>
          <w:rFonts w:ascii="仿宋" w:eastAsia="仿宋" w:hAnsi="仿宋" w:cs="宋体" w:hint="eastAsia"/>
          <w:sz w:val="24"/>
        </w:rPr>
        <w:t>从业人员、营业收入、资产总额填报上一年度数</w:t>
      </w:r>
      <w:r>
        <w:rPr>
          <w:rFonts w:ascii="仿宋" w:eastAsia="仿宋" w:hAnsi="仿宋" w:cs="宋体" w:hint="eastAsia"/>
          <w:sz w:val="24"/>
        </w:rPr>
        <w:lastRenderedPageBreak/>
        <w:t>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hint="eastAsia"/>
          <w:b/>
          <w:sz w:val="32"/>
          <w:szCs w:val="32"/>
        </w:rPr>
        <w:t>2-12</w:t>
      </w:r>
    </w:p>
    <w:p w:rsidR="00B859A2" w:rsidRDefault="00572001">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B859A2" w:rsidRDefault="00B859A2">
      <w:pPr>
        <w:spacing w:line="588" w:lineRule="exact"/>
        <w:rPr>
          <w:rFonts w:ascii="仿宋" w:eastAsia="仿宋" w:hAnsi="仿宋" w:cs="宋体"/>
          <w:b/>
          <w:spacing w:val="6"/>
          <w:sz w:val="24"/>
        </w:rPr>
      </w:pPr>
    </w:p>
    <w:p w:rsidR="00B859A2" w:rsidRDefault="00572001">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hint="eastAsia"/>
          <w:spacing w:val="6"/>
          <w:sz w:val="24"/>
        </w:rPr>
        <w:t xml:space="preserve"> </w:t>
      </w:r>
      <w:r>
        <w:rPr>
          <w:rFonts w:ascii="仿宋" w:eastAsia="仿宋" w:hAnsi="仿宋" w:cs="宋体" w:hint="eastAsia"/>
          <w:spacing w:val="6"/>
          <w:sz w:val="24"/>
        </w:rPr>
        <w:t>民政部</w:t>
      </w:r>
      <w:r>
        <w:rPr>
          <w:rFonts w:ascii="仿宋" w:eastAsia="仿宋" w:hAnsi="仿宋" w:cs="宋体" w:hint="eastAsia"/>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hint="eastAsia"/>
          <w:sz w:val="24"/>
        </w:rPr>
        <w:t>2017</w:t>
      </w:r>
      <w:r>
        <w:rPr>
          <w:rFonts w:ascii="仿宋" w:eastAsia="仿宋" w:hAnsi="仿宋" w:cs="宋体" w:hint="eastAsia"/>
          <w:sz w:val="24"/>
        </w:rPr>
        <w:t>〕</w:t>
      </w:r>
      <w:r>
        <w:rPr>
          <w:rFonts w:ascii="仿宋" w:eastAsia="仿宋" w:hAnsi="仿宋" w:cs="宋体" w:hint="eastAsia"/>
          <w:sz w:val="24"/>
        </w:rPr>
        <w:t xml:space="preserve">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w:t>
      </w:r>
      <w:r>
        <w:rPr>
          <w:rFonts w:ascii="仿宋" w:eastAsia="仿宋" w:hAnsi="仿宋" w:cs="宋体" w:hint="eastAsia"/>
          <w:spacing w:val="6"/>
          <w:sz w:val="24"/>
        </w:rPr>
        <w:t>/</w:t>
      </w:r>
      <w:r>
        <w:rPr>
          <w:rFonts w:ascii="仿宋" w:eastAsia="仿宋" w:hAnsi="仿宋" w:cs="宋体" w:hint="eastAsia"/>
          <w:spacing w:val="6"/>
          <w:sz w:val="24"/>
        </w:rPr>
        <w:t>提供服务），或者提供其他残疾人福利性单位制造的货物（不包括使用非残疾人福利性单位注册商标的货物）。</w:t>
      </w:r>
    </w:p>
    <w:p w:rsidR="00B859A2" w:rsidRDefault="00572001">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B859A2" w:rsidRDefault="00B859A2">
      <w:pPr>
        <w:spacing w:line="588" w:lineRule="exact"/>
        <w:rPr>
          <w:rFonts w:ascii="仿宋" w:eastAsia="仿宋" w:hAnsi="仿宋" w:cs="宋体"/>
          <w:spacing w:val="6"/>
          <w:sz w:val="24"/>
        </w:rPr>
      </w:pPr>
    </w:p>
    <w:p w:rsidR="00B859A2" w:rsidRDefault="00B859A2">
      <w:pPr>
        <w:spacing w:line="588" w:lineRule="exact"/>
        <w:rPr>
          <w:rFonts w:ascii="仿宋" w:eastAsia="仿宋" w:hAnsi="仿宋" w:cs="宋体"/>
          <w:spacing w:val="6"/>
          <w:sz w:val="24"/>
        </w:rPr>
      </w:pPr>
    </w:p>
    <w:p w:rsidR="00B859A2" w:rsidRDefault="00572001">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B859A2" w:rsidRDefault="00572001">
      <w:pPr>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hint="eastAsia"/>
          <w:spacing w:val="6"/>
          <w:sz w:val="24"/>
        </w:rPr>
        <w:t xml:space="preserve">  </w:t>
      </w:r>
      <w:r>
        <w:rPr>
          <w:rFonts w:ascii="仿宋" w:eastAsia="仿宋" w:hAnsi="仿宋" w:cs="宋体" w:hint="eastAsia"/>
          <w:spacing w:val="6"/>
          <w:sz w:val="24"/>
        </w:rPr>
        <w:t>期：</w:t>
      </w:r>
    </w:p>
    <w:p w:rsidR="00B859A2" w:rsidRDefault="00B859A2">
      <w:pPr>
        <w:spacing w:line="360" w:lineRule="auto"/>
        <w:rPr>
          <w:rFonts w:ascii="仿宋" w:eastAsia="仿宋" w:hAnsi="仿宋" w:cs="宋体"/>
          <w:sz w:val="24"/>
        </w:rPr>
      </w:pPr>
    </w:p>
    <w:p w:rsidR="00B859A2" w:rsidRDefault="00572001">
      <w:pPr>
        <w:spacing w:line="360" w:lineRule="auto"/>
        <w:rPr>
          <w:rFonts w:ascii="仿宋" w:eastAsia="仿宋" w:hAnsi="仿宋" w:cs="宋体"/>
          <w:sz w:val="24"/>
        </w:rPr>
      </w:pPr>
      <w:r>
        <w:rPr>
          <w:rFonts w:ascii="仿宋" w:eastAsia="仿宋" w:hAnsi="仿宋" w:cs="宋体" w:hint="eastAsia"/>
          <w:sz w:val="24"/>
        </w:rPr>
        <w:t>注：</w:t>
      </w:r>
    </w:p>
    <w:p w:rsidR="00B859A2" w:rsidRDefault="00572001">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B859A2" w:rsidRDefault="00572001">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B859A2" w:rsidRDefault="00B859A2">
      <w:pPr>
        <w:spacing w:line="300" w:lineRule="exact"/>
        <w:rPr>
          <w:rFonts w:ascii="仿宋" w:eastAsia="仿宋" w:hAnsi="仿宋" w:cs="宋体"/>
          <w:sz w:val="24"/>
        </w:rPr>
      </w:pPr>
    </w:p>
    <w:p w:rsidR="00B859A2" w:rsidRDefault="00572001">
      <w:pPr>
        <w:widowControl/>
        <w:spacing w:after="0" w:line="240" w:lineRule="auto"/>
        <w:jc w:val="left"/>
        <w:rPr>
          <w:rFonts w:ascii="仿宋" w:eastAsia="仿宋" w:hAnsi="仿宋" w:cs="宋体"/>
          <w:sz w:val="24"/>
        </w:rPr>
      </w:pPr>
      <w:r>
        <w:rPr>
          <w:rFonts w:ascii="仿宋" w:eastAsia="仿宋" w:hAnsi="仿宋" w:cs="宋体"/>
          <w:sz w:val="24"/>
        </w:rPr>
        <w:br w:type="page"/>
      </w:r>
    </w:p>
    <w:p w:rsidR="00B859A2" w:rsidRDefault="00572001">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hint="eastAsia"/>
          <w:b/>
          <w:sz w:val="32"/>
          <w:szCs w:val="32"/>
        </w:rPr>
        <w:t>2-13</w:t>
      </w:r>
    </w:p>
    <w:p w:rsidR="00B859A2" w:rsidRDefault="00572001">
      <w:pPr>
        <w:jc w:val="center"/>
        <w:outlineLvl w:val="2"/>
        <w:rPr>
          <w:rFonts w:ascii="仿宋" w:eastAsia="仿宋" w:hAnsi="仿宋"/>
          <w:b/>
          <w:sz w:val="32"/>
          <w:szCs w:val="32"/>
        </w:rPr>
      </w:pPr>
      <w:r>
        <w:rPr>
          <w:rFonts w:ascii="仿宋" w:eastAsia="仿宋" w:hAnsi="仿宋" w:hint="eastAsia"/>
          <w:b/>
          <w:sz w:val="32"/>
          <w:szCs w:val="32"/>
        </w:rPr>
        <w:t>十二、监狱企业</w:t>
      </w:r>
    </w:p>
    <w:p w:rsidR="00B859A2" w:rsidRDefault="00572001">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w:t>
      </w:r>
      <w:r>
        <w:rPr>
          <w:rFonts w:ascii="仿宋" w:eastAsia="仿宋" w:hAnsi="仿宋"/>
          <w:sz w:val="24"/>
        </w:rPr>
        <w:t>〕</w:t>
      </w:r>
      <w:r>
        <w:rPr>
          <w:rFonts w:ascii="仿宋" w:eastAsia="仿宋" w:hAnsi="仿宋"/>
          <w:sz w:val="24"/>
        </w:rPr>
        <w:t>68</w:t>
      </w:r>
      <w:r>
        <w:rPr>
          <w:rFonts w:ascii="仿宋" w:eastAsia="仿宋" w:hAnsi="仿宋"/>
          <w:sz w:val="24"/>
        </w:rPr>
        <w:t>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w:t>
      </w:r>
      <w:r>
        <w:rPr>
          <w:rFonts w:ascii="仿宋" w:eastAsia="仿宋" w:hAnsi="仿宋" w:cs="宋体"/>
          <w:sz w:val="24"/>
        </w:rPr>
        <w:t>含新疆生产建设兵团</w:t>
      </w:r>
      <w:r>
        <w:rPr>
          <w:rFonts w:ascii="仿宋" w:eastAsia="仿宋" w:hAnsi="仿宋" w:cs="宋体"/>
          <w:sz w:val="24"/>
        </w:rPr>
        <w:t>)</w:t>
      </w:r>
      <w:r>
        <w:rPr>
          <w:rFonts w:ascii="仿宋" w:eastAsia="仿宋" w:hAnsi="仿宋" w:cs="宋体"/>
          <w:sz w:val="24"/>
        </w:rPr>
        <w:t>出具的属于监狱企业的证明文件。</w:t>
      </w:r>
    </w:p>
    <w:p w:rsidR="00B859A2" w:rsidRDefault="00572001">
      <w:pPr>
        <w:spacing w:after="0" w:line="360" w:lineRule="auto"/>
        <w:jc w:val="left"/>
        <w:rPr>
          <w:rFonts w:ascii="仿宋" w:eastAsia="仿宋" w:hAnsi="仿宋" w:cs="宋体"/>
          <w:sz w:val="24"/>
        </w:rPr>
      </w:pPr>
      <w:r>
        <w:rPr>
          <w:rFonts w:ascii="仿宋" w:eastAsia="仿宋" w:hAnsi="仿宋" w:cs="宋体" w:hint="eastAsia"/>
          <w:sz w:val="24"/>
        </w:rPr>
        <w:t>注：</w:t>
      </w:r>
    </w:p>
    <w:p w:rsidR="00B859A2" w:rsidRDefault="00572001">
      <w:pPr>
        <w:spacing w:after="0" w:line="360" w:lineRule="auto"/>
        <w:rPr>
          <w:rFonts w:ascii="仿宋" w:eastAsia="仿宋" w:hAnsi="仿宋" w:cs="宋体"/>
          <w:sz w:val="24"/>
        </w:rPr>
      </w:pPr>
      <w:r>
        <w:rPr>
          <w:rFonts w:ascii="仿宋" w:eastAsia="仿宋" w:hAnsi="仿宋" w:cs="宋体"/>
          <w:sz w:val="24"/>
        </w:rPr>
        <w:t>1</w:t>
      </w:r>
      <w:r>
        <w:rPr>
          <w:rFonts w:ascii="仿宋" w:eastAsia="仿宋" w:hAnsi="仿宋" w:cs="宋体"/>
          <w:sz w:val="24"/>
        </w:rPr>
        <w:t>、投标人符合《政府采购支持监狱企业发展有关问题的通知》（财库〔</w:t>
      </w:r>
      <w:r>
        <w:rPr>
          <w:rFonts w:ascii="仿宋" w:eastAsia="仿宋" w:hAnsi="仿宋" w:cs="宋体"/>
          <w:sz w:val="24"/>
        </w:rPr>
        <w:t>2014</w:t>
      </w:r>
      <w:r>
        <w:rPr>
          <w:rFonts w:ascii="仿宋" w:eastAsia="仿宋" w:hAnsi="仿宋" w:cs="宋体"/>
          <w:sz w:val="24"/>
        </w:rPr>
        <w:t>〕</w:t>
      </w:r>
      <w:r>
        <w:rPr>
          <w:rFonts w:ascii="仿宋" w:eastAsia="仿宋" w:hAnsi="仿宋" w:cs="宋体"/>
          <w:sz w:val="24"/>
        </w:rPr>
        <w:t>68</w:t>
      </w:r>
      <w:r>
        <w:rPr>
          <w:rFonts w:ascii="仿宋" w:eastAsia="仿宋" w:hAnsi="仿宋" w:cs="宋体"/>
          <w:sz w:val="24"/>
        </w:rPr>
        <w:t>号）规定的划分标准为监狱企业适用。</w:t>
      </w:r>
    </w:p>
    <w:p w:rsidR="00B859A2" w:rsidRDefault="00572001">
      <w:pPr>
        <w:spacing w:line="300" w:lineRule="exact"/>
        <w:rPr>
          <w:rFonts w:ascii="仿宋" w:eastAsia="仿宋" w:hAnsi="仿宋" w:cs="宋体"/>
          <w:sz w:val="24"/>
        </w:rPr>
      </w:pPr>
      <w:r>
        <w:rPr>
          <w:rFonts w:ascii="仿宋" w:eastAsia="仿宋" w:hAnsi="仿宋" w:cs="宋体"/>
          <w:sz w:val="24"/>
        </w:rPr>
        <w:t>2</w:t>
      </w:r>
      <w:r>
        <w:rPr>
          <w:rFonts w:ascii="仿宋" w:eastAsia="仿宋" w:hAnsi="仿宋" w:cs="宋体"/>
          <w:sz w:val="24"/>
        </w:rPr>
        <w:t>、在政府采购活动中，监狱企业视同小型、微型企业，享受预留份额、评审中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B859A2" w:rsidRDefault="00572001">
      <w:pPr>
        <w:widowControl/>
        <w:spacing w:after="0" w:line="240" w:lineRule="auto"/>
        <w:jc w:val="left"/>
        <w:rPr>
          <w:rFonts w:ascii="仿宋" w:eastAsia="仿宋" w:hAnsi="仿宋" w:cs="宋体"/>
          <w:sz w:val="24"/>
        </w:rPr>
      </w:pPr>
      <w:r>
        <w:rPr>
          <w:rFonts w:ascii="仿宋" w:eastAsia="仿宋" w:hAnsi="仿宋" w:cs="宋体"/>
          <w:sz w:val="24"/>
        </w:rPr>
        <w:br w:type="page"/>
      </w:r>
    </w:p>
    <w:p w:rsidR="00B859A2" w:rsidRDefault="00B859A2">
      <w:pPr>
        <w:spacing w:line="300" w:lineRule="exact"/>
        <w:rPr>
          <w:rFonts w:ascii="仿宋" w:eastAsia="仿宋" w:hAnsi="仿宋" w:cs="宋体"/>
          <w:sz w:val="24"/>
        </w:rPr>
        <w:sectPr w:rsidR="00B859A2">
          <w:footerReference w:type="default" r:id="rId15"/>
          <w:pgSz w:w="11906" w:h="16838"/>
          <w:pgMar w:top="1440" w:right="1800" w:bottom="1440" w:left="1800" w:header="851" w:footer="992" w:gutter="0"/>
          <w:cols w:space="720"/>
          <w:docGrid w:type="lines" w:linePitch="312"/>
        </w:sectPr>
      </w:pPr>
    </w:p>
    <w:p w:rsidR="00B859A2" w:rsidRDefault="00572001">
      <w:pPr>
        <w:pStyle w:val="1"/>
        <w:jc w:val="center"/>
        <w:rPr>
          <w:rFonts w:ascii="仿宋" w:eastAsia="仿宋" w:hAnsi="仿宋"/>
          <w:sz w:val="36"/>
          <w:szCs w:val="36"/>
        </w:rPr>
      </w:pPr>
      <w:bookmarkStart w:id="150" w:name="_Toc90029781"/>
      <w:bookmarkStart w:id="151" w:name="_Toc28495"/>
      <w:bookmarkStart w:id="152" w:name="PO_默认文件内容_26"/>
      <w:bookmarkEnd w:id="129"/>
      <w:r>
        <w:rPr>
          <w:rFonts w:ascii="仿宋" w:eastAsia="仿宋" w:hAnsi="仿宋" w:hint="eastAsia"/>
          <w:sz w:val="36"/>
          <w:szCs w:val="36"/>
        </w:rPr>
        <w:lastRenderedPageBreak/>
        <w:t>第四章</w:t>
      </w:r>
      <w:r>
        <w:rPr>
          <w:rFonts w:ascii="仿宋" w:eastAsia="仿宋" w:hAnsi="仿宋" w:hint="eastAsia"/>
          <w:sz w:val="36"/>
          <w:szCs w:val="36"/>
        </w:rPr>
        <w:t xml:space="preserve">  </w:t>
      </w:r>
      <w:r>
        <w:rPr>
          <w:rFonts w:ascii="仿宋" w:eastAsia="仿宋" w:hAnsi="仿宋" w:hint="eastAsia"/>
          <w:sz w:val="36"/>
          <w:szCs w:val="36"/>
        </w:rPr>
        <w:t>投标人和投标产品的资格、资质性及其他类似效力要求</w:t>
      </w:r>
      <w:bookmarkEnd w:id="150"/>
      <w:bookmarkEnd w:id="151"/>
    </w:p>
    <w:p w:rsidR="00B859A2" w:rsidRDefault="00572001">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B859A2" w:rsidRDefault="00572001">
      <w:pPr>
        <w:pStyle w:val="af3"/>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859A2" w:rsidRDefault="00572001">
      <w:pPr>
        <w:pStyle w:val="af3"/>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859A2" w:rsidRDefault="00572001">
      <w:pPr>
        <w:pStyle w:val="af3"/>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859A2" w:rsidRDefault="00572001">
      <w:pPr>
        <w:pStyle w:val="af3"/>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B859A2" w:rsidRDefault="00572001">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859A2" w:rsidRDefault="00572001">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859A2" w:rsidRDefault="00572001">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B859A2" w:rsidRDefault="00B859A2">
      <w:pPr>
        <w:pStyle w:val="af3"/>
        <w:spacing w:line="420" w:lineRule="exact"/>
        <w:ind w:firstLineChars="0" w:firstLine="0"/>
        <w:rPr>
          <w:rFonts w:ascii="仿宋" w:eastAsia="仿宋" w:hAnsi="仿宋"/>
          <w:b/>
          <w:sz w:val="24"/>
        </w:rPr>
      </w:pPr>
    </w:p>
    <w:p w:rsidR="00B859A2" w:rsidRDefault="00572001">
      <w:pPr>
        <w:pStyle w:val="1"/>
        <w:spacing w:line="360" w:lineRule="auto"/>
        <w:jc w:val="center"/>
        <w:rPr>
          <w:rFonts w:ascii="仿宋" w:eastAsia="仿宋" w:hAnsi="仿宋"/>
          <w:sz w:val="36"/>
          <w:szCs w:val="36"/>
        </w:rPr>
      </w:pPr>
      <w:bookmarkStart w:id="153" w:name="_Toc1588"/>
      <w:r>
        <w:rPr>
          <w:rFonts w:ascii="仿宋" w:eastAsia="仿宋" w:hAnsi="仿宋" w:hint="eastAsia"/>
          <w:sz w:val="36"/>
          <w:szCs w:val="36"/>
        </w:rPr>
        <w:br w:type="page"/>
      </w:r>
      <w:bookmarkStart w:id="154" w:name="_Toc90029782"/>
      <w:r>
        <w:rPr>
          <w:rFonts w:ascii="仿宋" w:eastAsia="仿宋" w:hAnsi="仿宋" w:hint="eastAsia"/>
          <w:sz w:val="36"/>
          <w:szCs w:val="36"/>
        </w:rPr>
        <w:lastRenderedPageBreak/>
        <w:t>第五章</w:t>
      </w:r>
      <w:r>
        <w:rPr>
          <w:rFonts w:ascii="仿宋" w:eastAsia="仿宋" w:hAnsi="仿宋" w:hint="eastAsia"/>
          <w:sz w:val="36"/>
          <w:szCs w:val="36"/>
        </w:rPr>
        <w:t xml:space="preserve">  </w:t>
      </w:r>
      <w:bookmarkEnd w:id="153"/>
      <w:r>
        <w:rPr>
          <w:rFonts w:ascii="仿宋" w:eastAsia="仿宋" w:hAnsi="仿宋" w:hint="eastAsia"/>
          <w:sz w:val="36"/>
          <w:szCs w:val="36"/>
        </w:rPr>
        <w:t>资格性审查要求</w:t>
      </w:r>
      <w:bookmarkEnd w:id="154"/>
    </w:p>
    <w:p w:rsidR="00B859A2" w:rsidRDefault="00572001">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1"/>
        <w:tblW w:w="9575" w:type="dxa"/>
        <w:tblInd w:w="-1037" w:type="dxa"/>
        <w:tblLayout w:type="fixed"/>
        <w:tblLook w:val="04A0" w:firstRow="1" w:lastRow="0" w:firstColumn="1" w:lastColumn="0" w:noHBand="0" w:noVBand="1"/>
      </w:tblPr>
      <w:tblGrid>
        <w:gridCol w:w="888"/>
        <w:gridCol w:w="2637"/>
        <w:gridCol w:w="3813"/>
        <w:gridCol w:w="2237"/>
      </w:tblGrid>
      <w:tr w:rsidR="00B859A2">
        <w:trPr>
          <w:trHeight w:val="90"/>
        </w:trPr>
        <w:tc>
          <w:tcPr>
            <w:tcW w:w="9575" w:type="dxa"/>
            <w:gridSpan w:val="4"/>
            <w:vAlign w:val="center"/>
          </w:tcPr>
          <w:p w:rsidR="00B859A2" w:rsidRDefault="00572001">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B859A2">
        <w:trPr>
          <w:trHeight w:val="90"/>
        </w:trPr>
        <w:tc>
          <w:tcPr>
            <w:tcW w:w="888" w:type="dxa"/>
            <w:vAlign w:val="center"/>
          </w:tcPr>
          <w:p w:rsidR="00B859A2" w:rsidRDefault="00572001">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B859A2" w:rsidRDefault="00572001">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w:t>
            </w:r>
            <w:r>
              <w:rPr>
                <w:rFonts w:ascii="仿宋" w:eastAsia="仿宋" w:hAnsi="仿宋" w:cs="仿宋" w:hint="eastAsia"/>
                <w:bCs/>
                <w:sz w:val="24"/>
              </w:rPr>
              <w:t xml:space="preserve">  </w:t>
            </w:r>
            <w:r>
              <w:rPr>
                <w:rFonts w:ascii="仿宋" w:eastAsia="仿宋" w:hAnsi="仿宋" w:cs="仿宋" w:hint="eastAsia"/>
                <w:bCs/>
                <w:sz w:val="24"/>
              </w:rPr>
              <w:t>投标人和投标产品的资格、资质性及其他类似效力要求</w:t>
            </w:r>
          </w:p>
        </w:tc>
        <w:tc>
          <w:tcPr>
            <w:tcW w:w="3813" w:type="dxa"/>
          </w:tcPr>
          <w:p w:rsidR="00B859A2" w:rsidRDefault="00572001">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rsidR="00B859A2" w:rsidRDefault="00572001">
            <w:pPr>
              <w:spacing w:line="360" w:lineRule="auto"/>
              <w:jc w:val="center"/>
              <w:rPr>
                <w:rFonts w:ascii="仿宋" w:eastAsia="仿宋" w:hAnsi="仿宋" w:cs="仿宋"/>
                <w:bCs/>
                <w:sz w:val="24"/>
              </w:rPr>
            </w:pPr>
            <w:r>
              <w:rPr>
                <w:rFonts w:ascii="仿宋" w:eastAsia="仿宋" w:hAnsi="仿宋" w:hint="eastAsia"/>
                <w:sz w:val="24"/>
              </w:rPr>
              <w:t>要求说明</w:t>
            </w:r>
          </w:p>
        </w:tc>
      </w:tr>
      <w:tr w:rsidR="00B859A2">
        <w:trPr>
          <w:trHeight w:val="4196"/>
        </w:trPr>
        <w:tc>
          <w:tcPr>
            <w:tcW w:w="888" w:type="dxa"/>
            <w:vMerge w:val="restart"/>
          </w:tcPr>
          <w:p w:rsidR="00B859A2" w:rsidRDefault="00572001">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B859A2" w:rsidRDefault="00572001">
            <w:pPr>
              <w:rPr>
                <w:rFonts w:ascii="仿宋" w:eastAsia="仿宋" w:hAnsi="仿宋" w:cs="仿宋"/>
                <w:bCs/>
                <w:sz w:val="24"/>
              </w:rPr>
            </w:pPr>
            <w:r>
              <w:rPr>
                <w:rFonts w:ascii="仿宋" w:eastAsia="仿宋" w:hAnsi="仿宋" w:cs="仿宋" w:hint="eastAsia"/>
                <w:bCs/>
                <w:sz w:val="24"/>
              </w:rPr>
              <w:t>1</w:t>
            </w:r>
            <w:r>
              <w:rPr>
                <w:rFonts w:ascii="仿宋" w:eastAsia="仿宋" w:hAnsi="仿宋" w:cs="仿宋" w:hint="eastAsia"/>
                <w:bCs/>
                <w:sz w:val="24"/>
              </w:rPr>
              <w:t>、满足《中华人民共和国政府采购法》第二十二条规定；</w:t>
            </w:r>
          </w:p>
        </w:tc>
        <w:tc>
          <w:tcPr>
            <w:tcW w:w="3813" w:type="dxa"/>
          </w:tcPr>
          <w:p w:rsidR="00B859A2" w:rsidRDefault="00572001">
            <w:pPr>
              <w:pStyle w:val="af3"/>
              <w:spacing w:line="420" w:lineRule="exact"/>
              <w:ind w:firstLineChars="0" w:firstLine="0"/>
              <w:rPr>
                <w:rFonts w:ascii="仿宋" w:eastAsia="仿宋" w:hAnsi="仿宋" w:cs="仿宋"/>
                <w:bCs/>
                <w:sz w:val="24"/>
              </w:rPr>
            </w:pPr>
            <w:r>
              <w:rPr>
                <w:rFonts w:ascii="仿宋" w:eastAsia="仿宋" w:hAnsi="仿宋" w:hint="eastAsia"/>
                <w:sz w:val="24"/>
              </w:rPr>
              <w:t>1.1</w:t>
            </w:r>
            <w:r>
              <w:rPr>
                <w:rFonts w:ascii="仿宋" w:eastAsia="仿宋" w:hAnsi="仿宋"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B859A2" w:rsidRDefault="00572001">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r>
              <w:rPr>
                <w:rFonts w:ascii="仿宋" w:eastAsia="仿宋" w:hAnsi="仿宋" w:cs="仿宋" w:hint="eastAsia"/>
                <w:bCs/>
                <w:sz w:val="24"/>
              </w:rPr>
              <w:t>传内容，结合投标文件</w:t>
            </w:r>
            <w:r>
              <w:rPr>
                <w:rFonts w:ascii="仿宋" w:eastAsia="仿宋" w:hAnsi="仿宋" w:hint="eastAsia"/>
                <w:sz w:val="24"/>
              </w:rPr>
              <w:t>对投标人的资格进行审查。</w:t>
            </w:r>
          </w:p>
        </w:tc>
      </w:tr>
      <w:tr w:rsidR="00B859A2">
        <w:tc>
          <w:tcPr>
            <w:tcW w:w="888" w:type="dxa"/>
            <w:vMerge/>
          </w:tcPr>
          <w:p w:rsidR="00B859A2" w:rsidRDefault="00B859A2">
            <w:pPr>
              <w:jc w:val="center"/>
              <w:rPr>
                <w:rFonts w:ascii="仿宋" w:eastAsia="仿宋" w:hAnsi="仿宋" w:cs="仿宋"/>
                <w:bCs/>
                <w:sz w:val="24"/>
              </w:rPr>
            </w:pPr>
          </w:p>
        </w:tc>
        <w:tc>
          <w:tcPr>
            <w:tcW w:w="2637" w:type="dxa"/>
            <w:vMerge/>
          </w:tcPr>
          <w:p w:rsidR="00B859A2" w:rsidRDefault="00B859A2">
            <w:pPr>
              <w:rPr>
                <w:rFonts w:ascii="仿宋" w:eastAsia="仿宋" w:hAnsi="仿宋" w:cs="仿宋"/>
                <w:bCs/>
                <w:sz w:val="24"/>
              </w:rPr>
            </w:pPr>
          </w:p>
        </w:tc>
        <w:tc>
          <w:tcPr>
            <w:tcW w:w="3813" w:type="dxa"/>
          </w:tcPr>
          <w:p w:rsidR="00B859A2" w:rsidRDefault="00572001">
            <w:pPr>
              <w:rPr>
                <w:rFonts w:ascii="仿宋" w:eastAsia="仿宋" w:hAnsi="仿宋"/>
                <w:sz w:val="24"/>
              </w:rPr>
            </w:pPr>
            <w:r>
              <w:rPr>
                <w:rFonts w:ascii="仿宋" w:eastAsia="仿宋" w:hAnsi="仿宋" w:hint="eastAsia"/>
                <w:sz w:val="24"/>
              </w:rPr>
              <w:t>1.2</w:t>
            </w:r>
            <w:r>
              <w:rPr>
                <w:rFonts w:ascii="仿宋" w:eastAsia="仿宋" w:hAnsi="仿宋" w:hint="eastAsia"/>
                <w:sz w:val="24"/>
              </w:rPr>
              <w:t>、具备良好商业信誉的证明材料（可提供承诺函，格式详见第三章）</w:t>
            </w:r>
          </w:p>
          <w:p w:rsidR="00B859A2" w:rsidRDefault="00572001">
            <w:pPr>
              <w:rPr>
                <w:rFonts w:ascii="仿宋" w:eastAsia="仿宋" w:hAnsi="仿宋"/>
                <w:sz w:val="24"/>
              </w:rPr>
            </w:pPr>
            <w:r>
              <w:rPr>
                <w:rFonts w:ascii="仿宋" w:eastAsia="仿宋" w:hAnsi="仿宋" w:hint="eastAsia"/>
                <w:sz w:val="24"/>
              </w:rPr>
              <w:t>注：供应商在参加政府采购活动前，被纳入法院、工商行政管理部门、税</w:t>
            </w:r>
            <w:r>
              <w:rPr>
                <w:rFonts w:ascii="仿宋" w:eastAsia="仿宋" w:hAnsi="仿宋" w:hint="eastAsia"/>
                <w:sz w:val="24"/>
              </w:rPr>
              <w:lastRenderedPageBreak/>
              <w:t>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rsidR="00B859A2" w:rsidRDefault="00572001">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cs="仿宋" w:hint="eastAsia"/>
                <w:bCs/>
                <w:sz w:val="24"/>
              </w:rPr>
              <w:lastRenderedPageBreak/>
              <w:t>结合投标文件</w:t>
            </w:r>
            <w:r>
              <w:rPr>
                <w:rFonts w:ascii="仿宋" w:eastAsia="仿宋" w:hAnsi="仿宋" w:hint="eastAsia"/>
                <w:sz w:val="24"/>
              </w:rPr>
              <w:t>对投标人的资格进行审查。</w:t>
            </w:r>
          </w:p>
        </w:tc>
      </w:tr>
      <w:tr w:rsidR="00B859A2">
        <w:tc>
          <w:tcPr>
            <w:tcW w:w="888" w:type="dxa"/>
            <w:vMerge/>
          </w:tcPr>
          <w:p w:rsidR="00B859A2" w:rsidRDefault="00B859A2">
            <w:pPr>
              <w:jc w:val="center"/>
              <w:rPr>
                <w:rFonts w:ascii="仿宋" w:eastAsia="仿宋" w:hAnsi="仿宋" w:cs="仿宋"/>
                <w:bCs/>
                <w:sz w:val="24"/>
              </w:rPr>
            </w:pPr>
          </w:p>
        </w:tc>
        <w:tc>
          <w:tcPr>
            <w:tcW w:w="2637" w:type="dxa"/>
            <w:vMerge/>
          </w:tcPr>
          <w:p w:rsidR="00B859A2" w:rsidRDefault="00B859A2">
            <w:pPr>
              <w:rPr>
                <w:rFonts w:ascii="仿宋" w:eastAsia="仿宋" w:hAnsi="仿宋" w:cs="仿宋"/>
                <w:bCs/>
                <w:sz w:val="24"/>
              </w:rPr>
            </w:pPr>
          </w:p>
        </w:tc>
        <w:tc>
          <w:tcPr>
            <w:tcW w:w="3813" w:type="dxa"/>
          </w:tcPr>
          <w:p w:rsidR="00B859A2" w:rsidRDefault="00572001">
            <w:pPr>
              <w:pStyle w:val="af3"/>
              <w:spacing w:line="420" w:lineRule="exact"/>
              <w:ind w:firstLineChars="0" w:firstLine="0"/>
              <w:rPr>
                <w:rFonts w:ascii="仿宋" w:eastAsia="仿宋" w:hAnsi="仿宋"/>
                <w:sz w:val="24"/>
              </w:rPr>
            </w:pPr>
            <w:r>
              <w:rPr>
                <w:rFonts w:ascii="仿宋" w:eastAsia="仿宋" w:hAnsi="仿宋" w:hint="eastAsia"/>
                <w:sz w:val="24"/>
              </w:rPr>
              <w:t>1.3</w:t>
            </w:r>
            <w:r>
              <w:rPr>
                <w:rFonts w:ascii="仿宋" w:eastAsia="仿宋" w:hAnsi="仿宋" w:hint="eastAsia"/>
                <w:sz w:val="24"/>
              </w:rPr>
              <w:t>、具备健全的财务会计制度的证明材料；｛注：①可提供</w:t>
            </w:r>
            <w:r>
              <w:rPr>
                <w:rFonts w:ascii="仿宋" w:eastAsia="仿宋" w:hAnsi="仿宋" w:hint="eastAsia"/>
                <w:sz w:val="24"/>
              </w:rPr>
              <w:t>20</w:t>
            </w:r>
            <w:r>
              <w:rPr>
                <w:rFonts w:ascii="仿宋" w:eastAsia="仿宋" w:hAnsi="仿宋"/>
                <w:sz w:val="24"/>
              </w:rPr>
              <w:t>19</w:t>
            </w:r>
            <w:r>
              <w:rPr>
                <w:rFonts w:ascii="仿宋" w:eastAsia="仿宋" w:hAnsi="仿宋" w:hint="eastAsia"/>
                <w:sz w:val="24"/>
              </w:rPr>
              <w:t>或</w:t>
            </w:r>
            <w:r>
              <w:rPr>
                <w:rFonts w:ascii="仿宋" w:eastAsia="仿宋" w:hAnsi="仿宋" w:hint="eastAsia"/>
                <w:sz w:val="24"/>
              </w:rPr>
              <w:t>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Pr>
                <w:rFonts w:ascii="仿宋" w:eastAsia="仿宋" w:hAnsi="仿宋" w:hint="eastAsia"/>
                <w:sz w:val="24"/>
              </w:rPr>
              <w:t>20</w:t>
            </w:r>
            <w:r>
              <w:rPr>
                <w:rFonts w:ascii="仿宋" w:eastAsia="仿宋" w:hAnsi="仿宋"/>
                <w:sz w:val="24"/>
              </w:rPr>
              <w:t>19</w:t>
            </w:r>
            <w:r>
              <w:rPr>
                <w:rFonts w:ascii="仿宋" w:eastAsia="仿宋" w:hAnsi="仿宋" w:hint="eastAsia"/>
                <w:sz w:val="24"/>
              </w:rPr>
              <w:t>或</w:t>
            </w:r>
            <w:r>
              <w:rPr>
                <w:rFonts w:ascii="仿宋" w:eastAsia="仿宋" w:hAnsi="仿宋" w:hint="eastAsia"/>
                <w:sz w:val="24"/>
              </w:rPr>
              <w:t>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rsidR="00B859A2" w:rsidRDefault="00572001">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B859A2">
        <w:tc>
          <w:tcPr>
            <w:tcW w:w="888" w:type="dxa"/>
            <w:vMerge/>
          </w:tcPr>
          <w:p w:rsidR="00B859A2" w:rsidRDefault="00B859A2">
            <w:pPr>
              <w:jc w:val="center"/>
              <w:rPr>
                <w:rFonts w:ascii="仿宋" w:eastAsia="仿宋" w:hAnsi="仿宋" w:cs="仿宋"/>
                <w:bCs/>
                <w:sz w:val="24"/>
              </w:rPr>
            </w:pPr>
          </w:p>
        </w:tc>
        <w:tc>
          <w:tcPr>
            <w:tcW w:w="2637" w:type="dxa"/>
            <w:vMerge/>
          </w:tcPr>
          <w:p w:rsidR="00B859A2" w:rsidRDefault="00B859A2">
            <w:pPr>
              <w:rPr>
                <w:rFonts w:ascii="仿宋" w:eastAsia="仿宋" w:hAnsi="仿宋" w:cs="仿宋"/>
                <w:bCs/>
                <w:sz w:val="24"/>
              </w:rPr>
            </w:pPr>
          </w:p>
        </w:tc>
        <w:tc>
          <w:tcPr>
            <w:tcW w:w="3813" w:type="dxa"/>
          </w:tcPr>
          <w:p w:rsidR="00B859A2" w:rsidRDefault="00572001">
            <w:pPr>
              <w:rPr>
                <w:rFonts w:ascii="仿宋" w:eastAsia="仿宋" w:hAnsi="仿宋" w:cs="仿宋"/>
                <w:bCs/>
                <w:sz w:val="24"/>
              </w:rPr>
            </w:pPr>
            <w:r>
              <w:rPr>
                <w:rFonts w:ascii="仿宋" w:eastAsia="仿宋" w:hAnsi="仿宋" w:hint="eastAsia"/>
                <w:sz w:val="24"/>
              </w:rPr>
              <w:t>1.4</w:t>
            </w:r>
            <w:r>
              <w:rPr>
                <w:rFonts w:ascii="仿宋" w:eastAsia="仿宋" w:hAnsi="仿宋" w:hint="eastAsia"/>
                <w:sz w:val="24"/>
              </w:rPr>
              <w:t>、具有依法缴纳税收和社会保障资金的良好记录（可提供承诺函，格式详见第三章）；</w:t>
            </w:r>
          </w:p>
        </w:tc>
        <w:tc>
          <w:tcPr>
            <w:tcW w:w="2237" w:type="dxa"/>
          </w:tcPr>
          <w:p w:rsidR="00B859A2" w:rsidRDefault="00572001">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B859A2">
        <w:tc>
          <w:tcPr>
            <w:tcW w:w="888" w:type="dxa"/>
            <w:vMerge/>
          </w:tcPr>
          <w:p w:rsidR="00B859A2" w:rsidRDefault="00B859A2">
            <w:pPr>
              <w:jc w:val="center"/>
              <w:rPr>
                <w:rFonts w:ascii="仿宋" w:eastAsia="仿宋" w:hAnsi="仿宋" w:cs="仿宋"/>
                <w:bCs/>
                <w:sz w:val="24"/>
              </w:rPr>
            </w:pPr>
          </w:p>
        </w:tc>
        <w:tc>
          <w:tcPr>
            <w:tcW w:w="2637" w:type="dxa"/>
            <w:vMerge/>
          </w:tcPr>
          <w:p w:rsidR="00B859A2" w:rsidRDefault="00B859A2">
            <w:pPr>
              <w:rPr>
                <w:rFonts w:ascii="仿宋" w:eastAsia="仿宋" w:hAnsi="仿宋" w:cs="仿宋"/>
                <w:bCs/>
                <w:sz w:val="24"/>
              </w:rPr>
            </w:pPr>
          </w:p>
        </w:tc>
        <w:tc>
          <w:tcPr>
            <w:tcW w:w="3813" w:type="dxa"/>
          </w:tcPr>
          <w:p w:rsidR="00B859A2" w:rsidRDefault="00572001">
            <w:pPr>
              <w:pStyle w:val="af3"/>
              <w:spacing w:line="420" w:lineRule="exact"/>
              <w:ind w:firstLineChars="0" w:firstLine="0"/>
              <w:rPr>
                <w:rFonts w:ascii="仿宋" w:eastAsia="仿宋" w:hAnsi="仿宋"/>
                <w:sz w:val="24"/>
              </w:rPr>
            </w:pPr>
            <w:r>
              <w:rPr>
                <w:rFonts w:ascii="仿宋" w:eastAsia="仿宋" w:hAnsi="仿宋" w:hint="eastAsia"/>
                <w:sz w:val="24"/>
              </w:rPr>
              <w:t>1.5</w:t>
            </w:r>
            <w:r>
              <w:rPr>
                <w:rFonts w:ascii="仿宋" w:eastAsia="仿宋" w:hAnsi="仿宋" w:hint="eastAsia"/>
                <w:sz w:val="24"/>
              </w:rPr>
              <w:t>、具备履行合同所必需的设备和专业技术能力的证明材料（可提供承诺函，格式详见第三章）；</w:t>
            </w:r>
          </w:p>
          <w:p w:rsidR="00B859A2" w:rsidRDefault="00B859A2">
            <w:pPr>
              <w:rPr>
                <w:rFonts w:ascii="仿宋" w:eastAsia="仿宋" w:hAnsi="仿宋" w:cs="仿宋"/>
                <w:bCs/>
                <w:sz w:val="24"/>
              </w:rPr>
            </w:pPr>
          </w:p>
        </w:tc>
        <w:tc>
          <w:tcPr>
            <w:tcW w:w="2237" w:type="dxa"/>
          </w:tcPr>
          <w:p w:rsidR="00B859A2" w:rsidRDefault="00572001">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B859A2">
        <w:trPr>
          <w:trHeight w:val="3070"/>
        </w:trPr>
        <w:tc>
          <w:tcPr>
            <w:tcW w:w="888" w:type="dxa"/>
            <w:vMerge/>
          </w:tcPr>
          <w:p w:rsidR="00B859A2" w:rsidRDefault="00B859A2">
            <w:pPr>
              <w:jc w:val="center"/>
              <w:rPr>
                <w:rFonts w:ascii="仿宋" w:eastAsia="仿宋" w:hAnsi="仿宋" w:cs="仿宋"/>
                <w:bCs/>
                <w:sz w:val="24"/>
              </w:rPr>
            </w:pPr>
          </w:p>
        </w:tc>
        <w:tc>
          <w:tcPr>
            <w:tcW w:w="2637" w:type="dxa"/>
            <w:vMerge/>
          </w:tcPr>
          <w:p w:rsidR="00B859A2" w:rsidRDefault="00B859A2">
            <w:pPr>
              <w:rPr>
                <w:rFonts w:ascii="仿宋" w:eastAsia="仿宋" w:hAnsi="仿宋" w:cs="仿宋"/>
                <w:bCs/>
                <w:sz w:val="24"/>
              </w:rPr>
            </w:pPr>
          </w:p>
        </w:tc>
        <w:tc>
          <w:tcPr>
            <w:tcW w:w="3813" w:type="dxa"/>
          </w:tcPr>
          <w:p w:rsidR="00B859A2" w:rsidRDefault="00572001">
            <w:pPr>
              <w:pStyle w:val="af3"/>
              <w:spacing w:line="420" w:lineRule="exact"/>
              <w:ind w:firstLineChars="0" w:firstLine="0"/>
              <w:rPr>
                <w:rFonts w:ascii="仿宋" w:eastAsia="仿宋" w:hAnsi="仿宋"/>
                <w:sz w:val="24"/>
              </w:rPr>
            </w:pPr>
            <w:r>
              <w:rPr>
                <w:rFonts w:ascii="仿宋" w:eastAsia="仿宋" w:hAnsi="仿宋" w:hint="eastAsia"/>
                <w:sz w:val="24"/>
              </w:rPr>
              <w:t>1.6</w:t>
            </w:r>
            <w:r>
              <w:rPr>
                <w:rFonts w:ascii="仿宋" w:eastAsia="仿宋" w:hAnsi="仿宋" w:hint="eastAsia"/>
                <w:sz w:val="24"/>
              </w:rPr>
              <w:t>、参加政府采购活动前</w:t>
            </w:r>
            <w:r>
              <w:rPr>
                <w:rFonts w:ascii="仿宋" w:eastAsia="仿宋" w:hAnsi="仿宋" w:hint="eastAsia"/>
                <w:sz w:val="24"/>
              </w:rPr>
              <w:t>3</w:t>
            </w:r>
            <w:r>
              <w:rPr>
                <w:rFonts w:ascii="仿宋" w:eastAsia="仿宋" w:hAnsi="仿宋" w:hint="eastAsia"/>
                <w:sz w:val="24"/>
              </w:rPr>
              <w:t>年内在经营活动中没有重大违法记录的承诺函（格式详见第三章）；</w:t>
            </w:r>
          </w:p>
          <w:p w:rsidR="00B859A2" w:rsidRDefault="00572001">
            <w:pPr>
              <w:rPr>
                <w:rFonts w:ascii="仿宋" w:eastAsia="仿宋" w:hAnsi="仿宋" w:cs="仿宋"/>
                <w:bCs/>
                <w:sz w:val="24"/>
              </w:rPr>
            </w:pPr>
            <w:r>
              <w:rPr>
                <w:rFonts w:ascii="仿宋" w:eastAsia="仿宋" w:hAnsi="仿宋" w:cs="仿宋" w:hint="eastAsia"/>
                <w:bCs/>
                <w:sz w:val="24"/>
              </w:rPr>
              <w:t>注：“参加本次政府采</w:t>
            </w:r>
            <w:r>
              <w:rPr>
                <w:rFonts w:ascii="仿宋" w:eastAsia="仿宋" w:hAnsi="仿宋" w:cs="仿宋" w:hint="eastAsia"/>
                <w:bCs/>
                <w:sz w:val="24"/>
              </w:rPr>
              <w:t>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B859A2" w:rsidRDefault="00572001">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B859A2">
        <w:tc>
          <w:tcPr>
            <w:tcW w:w="888" w:type="dxa"/>
            <w:vMerge/>
          </w:tcPr>
          <w:p w:rsidR="00B859A2" w:rsidRDefault="00B859A2">
            <w:pPr>
              <w:jc w:val="center"/>
              <w:rPr>
                <w:rFonts w:ascii="仿宋" w:eastAsia="仿宋" w:hAnsi="仿宋" w:cs="仿宋"/>
                <w:bCs/>
                <w:sz w:val="24"/>
              </w:rPr>
            </w:pPr>
          </w:p>
        </w:tc>
        <w:tc>
          <w:tcPr>
            <w:tcW w:w="2637" w:type="dxa"/>
            <w:vMerge/>
          </w:tcPr>
          <w:p w:rsidR="00B859A2" w:rsidRDefault="00B859A2">
            <w:pPr>
              <w:rPr>
                <w:rFonts w:ascii="仿宋" w:eastAsia="仿宋" w:hAnsi="仿宋" w:cs="仿宋"/>
                <w:bCs/>
                <w:sz w:val="24"/>
              </w:rPr>
            </w:pPr>
          </w:p>
        </w:tc>
        <w:tc>
          <w:tcPr>
            <w:tcW w:w="3813" w:type="dxa"/>
          </w:tcPr>
          <w:p w:rsidR="00B859A2" w:rsidRDefault="00572001">
            <w:pPr>
              <w:rPr>
                <w:rFonts w:ascii="仿宋" w:eastAsia="仿宋" w:hAnsi="仿宋" w:cs="仿宋"/>
                <w:bCs/>
                <w:sz w:val="24"/>
              </w:rPr>
            </w:pPr>
            <w:r>
              <w:rPr>
                <w:rFonts w:ascii="仿宋" w:eastAsia="仿宋" w:hAnsi="仿宋" w:hint="eastAsia"/>
                <w:sz w:val="24"/>
              </w:rPr>
              <w:t>1.7</w:t>
            </w:r>
            <w:r>
              <w:rPr>
                <w:rFonts w:ascii="仿宋" w:eastAsia="仿宋" w:hAnsi="仿宋" w:hint="eastAsia"/>
                <w:sz w:val="24"/>
              </w:rPr>
              <w:t>、具备法律、行政法规规定的其他条件的证明材料（可提供承诺函，格式详见第三章）；</w:t>
            </w:r>
          </w:p>
        </w:tc>
        <w:tc>
          <w:tcPr>
            <w:tcW w:w="2237" w:type="dxa"/>
          </w:tcPr>
          <w:p w:rsidR="00B859A2" w:rsidRDefault="00572001">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B859A2">
        <w:tc>
          <w:tcPr>
            <w:tcW w:w="888" w:type="dxa"/>
          </w:tcPr>
          <w:p w:rsidR="00B859A2" w:rsidRDefault="00572001">
            <w:pPr>
              <w:rPr>
                <w:rFonts w:ascii="仿宋" w:eastAsia="仿宋" w:hAnsi="仿宋" w:cs="仿宋"/>
                <w:bCs/>
                <w:sz w:val="24"/>
              </w:rPr>
            </w:pPr>
            <w:r>
              <w:rPr>
                <w:rFonts w:ascii="仿宋" w:eastAsia="仿宋" w:hAnsi="仿宋" w:cs="仿宋"/>
                <w:bCs/>
                <w:sz w:val="24"/>
              </w:rPr>
              <w:t>2</w:t>
            </w:r>
          </w:p>
        </w:tc>
        <w:tc>
          <w:tcPr>
            <w:tcW w:w="2637" w:type="dxa"/>
          </w:tcPr>
          <w:p w:rsidR="00B859A2" w:rsidRDefault="00572001">
            <w:pPr>
              <w:tabs>
                <w:tab w:val="left" w:pos="7665"/>
              </w:tabs>
              <w:spacing w:line="400" w:lineRule="exact"/>
              <w:rPr>
                <w:rFonts w:ascii="仿宋" w:eastAsia="仿宋" w:hAnsi="仿宋" w:cs="宋体"/>
                <w:sz w:val="24"/>
              </w:rPr>
            </w:pPr>
            <w:r>
              <w:rPr>
                <w:rFonts w:ascii="仿宋" w:eastAsia="仿宋" w:hAnsi="仿宋"/>
                <w:sz w:val="24"/>
              </w:rPr>
              <w:t>2</w:t>
            </w:r>
            <w:r>
              <w:rPr>
                <w:rFonts w:ascii="仿宋" w:eastAsia="仿宋" w:hAnsi="仿宋" w:hint="eastAsia"/>
                <w:sz w:val="24"/>
              </w:rPr>
              <w:t>、</w:t>
            </w:r>
            <w:r>
              <w:rPr>
                <w:rFonts w:ascii="仿宋" w:eastAsia="仿宋" w:hAnsi="仿宋" w:cs="宋体" w:hint="eastAsia"/>
                <w:sz w:val="24"/>
              </w:rPr>
              <w:t>本项目的特定资格要求：</w:t>
            </w:r>
          </w:p>
          <w:p w:rsidR="00B859A2" w:rsidRDefault="00572001">
            <w:pPr>
              <w:rPr>
                <w:rFonts w:ascii="仿宋" w:eastAsia="仿宋" w:hAnsi="仿宋" w:cs="仿宋"/>
                <w:bCs/>
                <w:sz w:val="24"/>
              </w:rPr>
            </w:pPr>
            <w:r>
              <w:rPr>
                <w:rFonts w:ascii="仿宋" w:eastAsia="仿宋" w:hAnsi="仿宋" w:cs="宋体" w:hint="eastAsia"/>
                <w:sz w:val="24"/>
              </w:rPr>
              <w:t xml:space="preserve">    </w:t>
            </w:r>
            <w:r>
              <w:rPr>
                <w:rFonts w:ascii="仿宋" w:eastAsia="仿宋" w:hAnsi="仿宋" w:cs="宋体"/>
                <w:sz w:val="24"/>
              </w:rPr>
              <w:t>2</w:t>
            </w:r>
            <w:r>
              <w:rPr>
                <w:rFonts w:ascii="仿宋" w:eastAsia="仿宋" w:hAnsi="仿宋" w:cs="宋体" w:hint="eastAsia"/>
                <w:sz w:val="24"/>
              </w:rPr>
              <w:t>.1</w:t>
            </w:r>
            <w:r>
              <w:rPr>
                <w:rFonts w:ascii="仿宋" w:eastAsia="仿宋" w:hAnsi="仿宋" w:cs="宋体" w:hint="eastAsia"/>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w:t>
            </w:r>
            <w:r>
              <w:rPr>
                <w:rFonts w:ascii="仿宋" w:eastAsia="仿宋" w:hAnsi="仿宋" w:cs="宋体" w:hint="eastAsia"/>
                <w:sz w:val="24"/>
              </w:rPr>
              <w:t>/</w:t>
            </w:r>
            <w:r>
              <w:rPr>
                <w:rFonts w:ascii="仿宋" w:eastAsia="仿宋" w:hAnsi="仿宋" w:cs="宋体" w:hint="eastAsia"/>
                <w:sz w:val="24"/>
              </w:rPr>
              <w:t>备案凭证。</w:t>
            </w:r>
          </w:p>
        </w:tc>
        <w:tc>
          <w:tcPr>
            <w:tcW w:w="3813" w:type="dxa"/>
          </w:tcPr>
          <w:p w:rsidR="00B859A2" w:rsidRDefault="00572001">
            <w:pPr>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2</w:t>
            </w:r>
            <w:r>
              <w:rPr>
                <w:rFonts w:ascii="仿宋" w:eastAsia="仿宋" w:hAnsi="仿宋" w:cs="宋体" w:hint="eastAsia"/>
                <w:sz w:val="24"/>
              </w:rPr>
              <w:t>.1</w:t>
            </w:r>
            <w:r>
              <w:rPr>
                <w:rFonts w:ascii="仿宋" w:eastAsia="仿宋" w:hAnsi="仿宋" w:cs="宋体" w:hint="eastAsia"/>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w:t>
            </w:r>
            <w:r>
              <w:rPr>
                <w:rFonts w:ascii="仿宋" w:eastAsia="仿宋" w:hAnsi="仿宋" w:cs="宋体" w:hint="eastAsia"/>
                <w:sz w:val="24"/>
              </w:rPr>
              <w:t>/</w:t>
            </w:r>
            <w:r>
              <w:rPr>
                <w:rFonts w:ascii="仿宋" w:eastAsia="仿宋" w:hAnsi="仿宋" w:cs="宋体" w:hint="eastAsia"/>
                <w:sz w:val="24"/>
              </w:rPr>
              <w:t>备案凭证。</w:t>
            </w:r>
          </w:p>
          <w:p w:rsidR="00B859A2" w:rsidRDefault="00572001">
            <w:pPr>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w:t>
            </w:r>
            <w:r>
              <w:rPr>
                <w:rFonts w:ascii="仿宋" w:eastAsia="仿宋" w:hAnsi="仿宋" w:cs="仿宋" w:hint="eastAsia"/>
                <w:bCs/>
                <w:sz w:val="24"/>
              </w:rPr>
              <w:t>2017</w:t>
            </w:r>
            <w:r>
              <w:rPr>
                <w:rFonts w:ascii="仿宋" w:eastAsia="仿宋" w:hAnsi="仿宋" w:cs="仿宋" w:hint="eastAsia"/>
                <w:bCs/>
                <w:sz w:val="24"/>
              </w:rPr>
              <w:t>】</w:t>
            </w:r>
            <w:r>
              <w:rPr>
                <w:rFonts w:ascii="仿宋" w:eastAsia="仿宋" w:hAnsi="仿宋" w:cs="仿宋" w:hint="eastAsia"/>
                <w:bCs/>
                <w:sz w:val="24"/>
              </w:rPr>
              <w:t>41</w:t>
            </w:r>
            <w:r>
              <w:rPr>
                <w:rFonts w:ascii="仿宋" w:eastAsia="仿宋" w:hAnsi="仿宋" w:cs="仿宋" w:hint="eastAsia"/>
                <w:bCs/>
                <w:sz w:val="24"/>
              </w:rPr>
              <w:t>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w:t>
            </w:r>
            <w:r>
              <w:rPr>
                <w:rFonts w:ascii="仿宋" w:eastAsia="仿宋" w:hAnsi="仿宋" w:cs="仿宋" w:hint="eastAsia"/>
                <w:bCs/>
                <w:sz w:val="24"/>
              </w:rPr>
              <w:lastRenderedPageBreak/>
              <w:t>业执照，并就被“多证合一”整合的相关登记、备案和各类证</w:t>
            </w:r>
            <w:r>
              <w:rPr>
                <w:rFonts w:ascii="仿宋" w:eastAsia="仿宋" w:hAnsi="仿宋" w:cs="仿宋" w:hint="eastAsia"/>
                <w:bCs/>
                <w:sz w:val="24"/>
              </w:rPr>
              <w:t>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承诺（承诺函格式详见第三章）。</w:t>
            </w:r>
            <w:r>
              <w:rPr>
                <w:rFonts w:ascii="仿宋" w:eastAsia="仿宋" w:hAnsi="仿宋" w:cs="仿宋" w:hint="eastAsia"/>
                <w:bCs/>
                <w:sz w:val="24"/>
              </w:rPr>
              <w:t xml:space="preserve"> </w:t>
            </w:r>
          </w:p>
        </w:tc>
        <w:tc>
          <w:tcPr>
            <w:tcW w:w="2237" w:type="dxa"/>
          </w:tcPr>
          <w:p w:rsidR="00B859A2" w:rsidRDefault="00572001">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B859A2">
        <w:tc>
          <w:tcPr>
            <w:tcW w:w="888" w:type="dxa"/>
          </w:tcPr>
          <w:p w:rsidR="00B859A2" w:rsidRDefault="00572001">
            <w:pPr>
              <w:rPr>
                <w:rFonts w:ascii="仿宋" w:eastAsia="仿宋" w:hAnsi="仿宋" w:cs="仿宋"/>
                <w:bCs/>
                <w:sz w:val="24"/>
              </w:rPr>
            </w:pPr>
            <w:r>
              <w:rPr>
                <w:rFonts w:ascii="仿宋" w:eastAsia="仿宋" w:hAnsi="仿宋" w:cs="仿宋"/>
                <w:bCs/>
                <w:sz w:val="24"/>
              </w:rPr>
              <w:lastRenderedPageBreak/>
              <w:t>3</w:t>
            </w:r>
          </w:p>
        </w:tc>
        <w:tc>
          <w:tcPr>
            <w:tcW w:w="2637" w:type="dxa"/>
          </w:tcPr>
          <w:p w:rsidR="00B859A2" w:rsidRDefault="00572001">
            <w:pPr>
              <w:spacing w:after="0" w:line="340" w:lineRule="exact"/>
              <w:ind w:rightChars="50" w:right="105"/>
              <w:rPr>
                <w:rFonts w:ascii="仿宋" w:eastAsia="仿宋" w:hAnsi="仿宋" w:cs="仿宋"/>
                <w:bCs/>
                <w:sz w:val="24"/>
              </w:rPr>
            </w:pPr>
            <w:r>
              <w:rPr>
                <w:rFonts w:ascii="仿宋" w:eastAsia="仿宋" w:hAnsi="仿宋" w:cs="宋体"/>
                <w:sz w:val="24"/>
              </w:rPr>
              <w:t>3</w:t>
            </w:r>
            <w:r>
              <w:rPr>
                <w:rFonts w:ascii="仿宋" w:eastAsia="仿宋" w:hAnsi="仿宋" w:cs="宋体" w:hint="eastAsia"/>
                <w:sz w:val="24"/>
              </w:rPr>
              <w:t>、</w:t>
            </w:r>
            <w:r>
              <w:rPr>
                <w:rFonts w:ascii="仿宋" w:eastAsia="仿宋" w:hAnsi="仿宋" w:hint="eastAsia"/>
                <w:sz w:val="24"/>
              </w:rPr>
              <w:t>根据《关于在政府采购活动中查询及使用信用记录有关问题的通知》（财库〔</w:t>
            </w:r>
            <w:r>
              <w:rPr>
                <w:rFonts w:ascii="仿宋" w:eastAsia="仿宋" w:hAnsi="仿宋" w:hint="eastAsia"/>
                <w:sz w:val="24"/>
              </w:rPr>
              <w:t>2016</w:t>
            </w:r>
            <w:r>
              <w:rPr>
                <w:rFonts w:ascii="仿宋" w:eastAsia="仿宋" w:hAnsi="仿宋" w:hint="eastAsia"/>
                <w:sz w:val="24"/>
              </w:rPr>
              <w:t>〕</w:t>
            </w:r>
            <w:r>
              <w:rPr>
                <w:rFonts w:ascii="仿宋" w:eastAsia="仿宋" w:hAnsi="仿宋" w:hint="eastAsia"/>
                <w:sz w:val="24"/>
              </w:rPr>
              <w:t>125</w:t>
            </w:r>
            <w:r>
              <w:rPr>
                <w:rFonts w:ascii="仿宋" w:eastAsia="仿宋" w:hAnsi="仿宋" w:hint="eastAsia"/>
                <w:sz w:val="24"/>
              </w:rPr>
              <w:t>号）的要求，拒绝列入失信被执行人名单、重大税收违法案件当事人名单、政府采购严重违法失信行为记录名单中的供应商参加本项目的采</w:t>
            </w:r>
            <w:r>
              <w:rPr>
                <w:rFonts w:ascii="仿宋" w:eastAsia="仿宋" w:hAnsi="仿宋" w:hint="eastAsia"/>
                <w:sz w:val="24"/>
              </w:rPr>
              <w:t>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3813" w:type="dxa"/>
          </w:tcPr>
          <w:p w:rsidR="00B859A2" w:rsidRDefault="00572001">
            <w:pPr>
              <w:rPr>
                <w:rFonts w:ascii="仿宋" w:eastAsia="仿宋" w:hAnsi="仿宋" w:cs="宋体"/>
                <w:b/>
                <w:bCs/>
                <w:sz w:val="24"/>
              </w:rPr>
            </w:pPr>
            <w:r>
              <w:rPr>
                <w:rFonts w:ascii="仿宋" w:eastAsia="仿宋" w:hAnsi="仿宋" w:cs="宋体"/>
                <w:sz w:val="24"/>
              </w:rPr>
              <w:t>3</w:t>
            </w:r>
            <w:r>
              <w:rPr>
                <w:rFonts w:ascii="仿宋" w:eastAsia="仿宋" w:hAnsi="仿宋" w:cs="宋体" w:hint="eastAsia"/>
                <w:sz w:val="24"/>
              </w:rPr>
              <w:t>、采购人</w:t>
            </w:r>
            <w:r>
              <w:rPr>
                <w:rFonts w:ascii="仿宋" w:eastAsia="仿宋" w:hAnsi="仿宋" w:cs="宋体" w:hint="eastAsia"/>
                <w:sz w:val="24"/>
              </w:rPr>
              <w:t>/</w:t>
            </w:r>
            <w:r>
              <w:rPr>
                <w:rFonts w:ascii="仿宋" w:eastAsia="仿宋" w:hAnsi="仿宋" w:cs="宋体" w:hint="eastAsia"/>
                <w:sz w:val="24"/>
              </w:rPr>
              <w:t>采购代理机构通过“信用中国”网站（</w:t>
            </w:r>
            <w:r>
              <w:rPr>
                <w:rFonts w:ascii="仿宋" w:eastAsia="仿宋" w:hAnsi="仿宋" w:cs="宋体" w:hint="eastAsia"/>
                <w:sz w:val="24"/>
              </w:rPr>
              <w:t>www.creditchina.gov.cn</w:t>
            </w:r>
            <w:r>
              <w:rPr>
                <w:rFonts w:ascii="仿宋" w:eastAsia="仿宋" w:hAnsi="仿宋" w:cs="宋体" w:hint="eastAsia"/>
                <w:sz w:val="24"/>
              </w:rPr>
              <w:t>）、“中国政府采购网”网站（</w:t>
            </w:r>
            <w:r>
              <w:rPr>
                <w:rFonts w:ascii="仿宋" w:eastAsia="仿宋" w:hAnsi="仿宋" w:cs="宋体" w:hint="eastAsia"/>
                <w:sz w:val="24"/>
              </w:rPr>
              <w:t>www.ccgp.gov.cn</w:t>
            </w:r>
            <w:r>
              <w:rPr>
                <w:rFonts w:ascii="仿宋" w:eastAsia="仿宋" w:hAnsi="仿宋" w:cs="宋体" w:hint="eastAsia"/>
                <w:sz w:val="24"/>
              </w:rPr>
              <w:t>）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w:t>
            </w:r>
            <w:r>
              <w:rPr>
                <w:rFonts w:ascii="仿宋" w:eastAsia="仿宋" w:hAnsi="仿宋" w:cs="宋体" w:hint="eastAsia"/>
                <w:sz w:val="24"/>
              </w:rPr>
              <w:t>存在不良信用记录）。</w:t>
            </w:r>
            <w:r>
              <w:rPr>
                <w:rFonts w:ascii="仿宋" w:eastAsia="仿宋" w:hAnsi="仿宋" w:cs="宋体" w:hint="eastAsia"/>
                <w:b/>
                <w:bCs/>
                <w:sz w:val="24"/>
              </w:rPr>
              <w:t>（此项由采购人或采购代理机构查询，投标人不提供证明材料）</w:t>
            </w:r>
          </w:p>
        </w:tc>
        <w:tc>
          <w:tcPr>
            <w:tcW w:w="2237" w:type="dxa"/>
          </w:tcPr>
          <w:p w:rsidR="00B859A2" w:rsidRDefault="00572001">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rsidR="00B859A2" w:rsidRDefault="00572001">
      <w:pPr>
        <w:rPr>
          <w:rFonts w:ascii="仿宋" w:eastAsia="仿宋" w:hAnsi="仿宋"/>
          <w:sz w:val="36"/>
          <w:szCs w:val="36"/>
        </w:rPr>
      </w:pPr>
      <w:bookmarkStart w:id="155" w:name="_Toc217446093"/>
      <w:bookmarkEnd w:id="152"/>
      <w:r>
        <w:rPr>
          <w:rFonts w:ascii="仿宋" w:eastAsia="仿宋" w:hAnsi="仿宋"/>
          <w:sz w:val="36"/>
          <w:szCs w:val="36"/>
        </w:rPr>
        <w:br w:type="page"/>
      </w:r>
    </w:p>
    <w:p w:rsidR="00B859A2" w:rsidRDefault="00B859A2">
      <w:pPr>
        <w:spacing w:line="360" w:lineRule="auto"/>
        <w:rPr>
          <w:rFonts w:ascii="仿宋" w:eastAsia="仿宋" w:hAnsi="仿宋"/>
          <w:sz w:val="36"/>
          <w:szCs w:val="36"/>
        </w:rPr>
        <w:sectPr w:rsidR="00B859A2">
          <w:footerReference w:type="default" r:id="rId16"/>
          <w:pgSz w:w="11906" w:h="16838"/>
          <w:pgMar w:top="1440" w:right="1800" w:bottom="1440" w:left="1800" w:header="851" w:footer="992" w:gutter="0"/>
          <w:cols w:space="720"/>
          <w:docGrid w:type="lines" w:linePitch="312"/>
        </w:sectPr>
      </w:pPr>
    </w:p>
    <w:p w:rsidR="00B859A2" w:rsidRDefault="00572001">
      <w:pPr>
        <w:pStyle w:val="1"/>
        <w:jc w:val="center"/>
        <w:rPr>
          <w:rFonts w:ascii="仿宋" w:eastAsia="仿宋" w:hAnsi="仿宋"/>
          <w:sz w:val="36"/>
          <w:szCs w:val="36"/>
        </w:rPr>
      </w:pPr>
      <w:bookmarkStart w:id="156" w:name="_Toc90029783"/>
      <w:bookmarkStart w:id="157" w:name="PO_默认文件内容_32"/>
      <w:r>
        <w:rPr>
          <w:rFonts w:ascii="仿宋" w:eastAsia="仿宋" w:hAnsi="仿宋" w:hint="eastAsia"/>
          <w:sz w:val="36"/>
          <w:szCs w:val="36"/>
        </w:rPr>
        <w:lastRenderedPageBreak/>
        <w:t>第六章</w:t>
      </w:r>
      <w:r>
        <w:rPr>
          <w:rFonts w:ascii="仿宋" w:eastAsia="仿宋" w:hAnsi="仿宋" w:hint="eastAsia"/>
          <w:sz w:val="36"/>
          <w:szCs w:val="36"/>
        </w:rPr>
        <w:t xml:space="preserve">  </w:t>
      </w:r>
      <w:r>
        <w:rPr>
          <w:rFonts w:ascii="仿宋" w:eastAsia="仿宋" w:hAnsi="仿宋" w:hint="eastAsia"/>
          <w:sz w:val="36"/>
          <w:szCs w:val="36"/>
        </w:rPr>
        <w:t>招标项目技术、服务、政府采购合同内容条款及其他商务要求</w:t>
      </w:r>
      <w:bookmarkEnd w:id="156"/>
    </w:p>
    <w:p w:rsidR="00B859A2" w:rsidRDefault="00572001">
      <w:pPr>
        <w:spacing w:line="400" w:lineRule="exact"/>
        <w:ind w:firstLineChars="98" w:firstLine="235"/>
        <w:rPr>
          <w:rFonts w:ascii="仿宋" w:eastAsia="仿宋" w:hAnsi="仿宋"/>
          <w:sz w:val="24"/>
        </w:rPr>
      </w:pPr>
      <w:bookmarkStart w:id="158" w:name="_Toc217446094"/>
      <w:bookmarkEnd w:id="155"/>
      <w:r>
        <w:rPr>
          <w:rFonts w:ascii="仿宋" w:eastAsia="仿宋" w:hAnsi="仿宋" w:hint="eastAsia"/>
          <w:sz w:val="24"/>
        </w:rPr>
        <w:t>前提：本章中标注“</w:t>
      </w:r>
      <w:r>
        <w:rPr>
          <w:rFonts w:ascii="仿宋" w:eastAsia="仿宋" w:hAnsi="仿宋" w:hint="eastAsia"/>
          <w:sz w:val="24"/>
        </w:rPr>
        <w:t>*</w:t>
      </w:r>
      <w:r>
        <w:rPr>
          <w:rFonts w:ascii="仿宋" w:eastAsia="仿宋" w:hAnsi="仿宋" w:hint="eastAsia"/>
          <w:sz w:val="24"/>
        </w:rPr>
        <w:t>”的条款为本项目的实质性条款，投标人不满足的，将按照无效投标处理。</w:t>
      </w:r>
    </w:p>
    <w:p w:rsidR="00B859A2" w:rsidRDefault="00572001">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w:t>
      </w:r>
      <w:r>
        <w:rPr>
          <w:rFonts w:ascii="仿宋" w:eastAsia="仿宋" w:hAnsi="仿宋" w:hint="eastAsia"/>
          <w:sz w:val="24"/>
          <w:szCs w:val="24"/>
        </w:rPr>
        <w:t xml:space="preserve">. </w:t>
      </w:r>
      <w:r>
        <w:rPr>
          <w:rFonts w:ascii="仿宋" w:eastAsia="仿宋" w:hAnsi="仿宋" w:hint="eastAsia"/>
          <w:sz w:val="24"/>
          <w:szCs w:val="24"/>
        </w:rPr>
        <w:t>项目概述</w:t>
      </w:r>
      <w:bookmarkEnd w:id="158"/>
    </w:p>
    <w:p w:rsidR="00B859A2" w:rsidRDefault="00572001">
      <w:pPr>
        <w:pStyle w:val="a5"/>
        <w:spacing w:line="400" w:lineRule="exact"/>
        <w:ind w:firstLine="480"/>
        <w:rPr>
          <w:rFonts w:ascii="仿宋" w:eastAsia="仿宋" w:hAnsi="仿宋"/>
          <w:bCs/>
          <w:sz w:val="24"/>
        </w:rPr>
      </w:pPr>
      <w:bookmarkStart w:id="159" w:name="_Toc217446095"/>
      <w:r>
        <w:rPr>
          <w:rFonts w:ascii="仿宋" w:eastAsia="仿宋" w:hAnsi="仿宋" w:hint="eastAsia"/>
          <w:bCs/>
          <w:sz w:val="24"/>
        </w:rPr>
        <w:t>1.</w:t>
      </w:r>
      <w:r>
        <w:rPr>
          <w:rFonts w:ascii="仿宋" w:eastAsia="仿宋" w:hAnsi="仿宋" w:hint="eastAsia"/>
          <w:bCs/>
          <w:sz w:val="24"/>
        </w:rPr>
        <w:t>项目</w:t>
      </w:r>
      <w:r>
        <w:rPr>
          <w:rFonts w:ascii="仿宋" w:eastAsia="仿宋" w:hAnsi="仿宋"/>
          <w:bCs/>
          <w:sz w:val="24"/>
        </w:rPr>
        <w:t>概况</w:t>
      </w:r>
      <w:r>
        <w:rPr>
          <w:rFonts w:ascii="仿宋" w:eastAsia="仿宋" w:hAnsi="仿宋" w:hint="eastAsia"/>
          <w:bCs/>
          <w:sz w:val="24"/>
        </w:rPr>
        <w:t>：本项目共</w:t>
      </w:r>
      <w:r>
        <w:rPr>
          <w:rFonts w:ascii="仿宋" w:eastAsia="仿宋" w:hAnsi="仿宋" w:hint="eastAsia"/>
          <w:bCs/>
          <w:sz w:val="24"/>
        </w:rPr>
        <w:t>10</w:t>
      </w:r>
      <w:r>
        <w:rPr>
          <w:rFonts w:ascii="仿宋" w:eastAsia="仿宋" w:hAnsi="仿宋" w:hint="eastAsia"/>
          <w:bCs/>
          <w:sz w:val="24"/>
        </w:rPr>
        <w:t>个包，采购内窥镜摄像系统等医疗设备一批。</w:t>
      </w:r>
    </w:p>
    <w:p w:rsidR="00B859A2" w:rsidRDefault="00572001">
      <w:pPr>
        <w:pStyle w:val="a5"/>
        <w:spacing w:line="400" w:lineRule="exact"/>
        <w:ind w:firstLine="480"/>
        <w:rPr>
          <w:rFonts w:ascii="仿宋" w:eastAsia="仿宋" w:hAnsi="仿宋"/>
          <w:bCs/>
          <w:sz w:val="24"/>
        </w:rPr>
      </w:pPr>
      <w:r>
        <w:rPr>
          <w:rFonts w:ascii="仿宋" w:eastAsia="仿宋" w:hAnsi="仿宋" w:hint="eastAsia"/>
          <w:bCs/>
          <w:sz w:val="24"/>
        </w:rPr>
        <w:t>2.</w:t>
      </w:r>
      <w:r>
        <w:rPr>
          <w:rFonts w:ascii="仿宋" w:eastAsia="仿宋" w:hAnsi="仿宋" w:hint="eastAsia"/>
          <w:bCs/>
          <w:sz w:val="24"/>
        </w:rPr>
        <w:t>标的名称及</w:t>
      </w:r>
      <w:r>
        <w:rPr>
          <w:rFonts w:ascii="仿宋" w:eastAsia="仿宋" w:hAnsi="仿宋"/>
          <w:bCs/>
          <w:sz w:val="24"/>
        </w:rPr>
        <w:t>所属行业</w:t>
      </w:r>
      <w:r>
        <w:rPr>
          <w:rFonts w:ascii="仿宋" w:eastAsia="仿宋" w:hAnsi="仿宋" w:hint="eastAsia"/>
          <w:bCs/>
          <w:sz w:val="24"/>
        </w:rPr>
        <w:t>：</w:t>
      </w:r>
    </w:p>
    <w:tbl>
      <w:tblPr>
        <w:tblStyle w:val="af1"/>
        <w:tblW w:w="8296" w:type="dxa"/>
        <w:jc w:val="center"/>
        <w:tblLayout w:type="fixed"/>
        <w:tblLook w:val="04A0" w:firstRow="1" w:lastRow="0" w:firstColumn="1" w:lastColumn="0" w:noHBand="0" w:noVBand="1"/>
      </w:tblPr>
      <w:tblGrid>
        <w:gridCol w:w="1437"/>
        <w:gridCol w:w="1276"/>
        <w:gridCol w:w="4394"/>
        <w:gridCol w:w="1189"/>
      </w:tblGrid>
      <w:tr w:rsidR="00B859A2">
        <w:trPr>
          <w:jc w:val="center"/>
        </w:trPr>
        <w:tc>
          <w:tcPr>
            <w:tcW w:w="1437" w:type="dxa"/>
          </w:tcPr>
          <w:p w:rsidR="00B859A2" w:rsidRDefault="00572001">
            <w:pPr>
              <w:pStyle w:val="a5"/>
              <w:spacing w:line="400" w:lineRule="exact"/>
              <w:ind w:firstLineChars="0" w:firstLine="0"/>
              <w:jc w:val="center"/>
              <w:rPr>
                <w:rFonts w:ascii="仿宋" w:eastAsia="仿宋" w:hAnsi="仿宋"/>
                <w:bCs/>
                <w:sz w:val="24"/>
              </w:rPr>
            </w:pPr>
            <w:proofErr w:type="gramStart"/>
            <w:r>
              <w:rPr>
                <w:rFonts w:ascii="仿宋" w:eastAsia="仿宋" w:hAnsi="仿宋" w:hint="eastAsia"/>
                <w:bCs/>
                <w:sz w:val="24"/>
              </w:rPr>
              <w:t>包号</w:t>
            </w:r>
            <w:proofErr w:type="gramEnd"/>
          </w:p>
        </w:tc>
        <w:tc>
          <w:tcPr>
            <w:tcW w:w="1276" w:type="dxa"/>
          </w:tcPr>
          <w:p w:rsidR="00B859A2" w:rsidRDefault="00572001">
            <w:pPr>
              <w:pStyle w:val="a5"/>
              <w:spacing w:line="400" w:lineRule="exact"/>
              <w:ind w:firstLineChars="0" w:firstLine="0"/>
              <w:rPr>
                <w:rFonts w:ascii="仿宋" w:eastAsia="仿宋" w:hAnsi="仿宋"/>
                <w:bCs/>
                <w:sz w:val="24"/>
              </w:rPr>
            </w:pPr>
            <w:r>
              <w:rPr>
                <w:rFonts w:ascii="仿宋" w:eastAsia="仿宋" w:hAnsi="仿宋" w:hint="eastAsia"/>
                <w:bCs/>
                <w:sz w:val="24"/>
              </w:rPr>
              <w:t>品目号</w:t>
            </w:r>
          </w:p>
        </w:tc>
        <w:tc>
          <w:tcPr>
            <w:tcW w:w="4394" w:type="dxa"/>
          </w:tcPr>
          <w:p w:rsidR="00B859A2" w:rsidRDefault="00572001">
            <w:pPr>
              <w:pStyle w:val="a5"/>
              <w:spacing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1189" w:type="dxa"/>
          </w:tcPr>
          <w:p w:rsidR="00B859A2" w:rsidRDefault="00572001">
            <w:pPr>
              <w:pStyle w:val="a5"/>
              <w:spacing w:line="400" w:lineRule="exact"/>
              <w:ind w:firstLineChars="0" w:firstLine="0"/>
              <w:rPr>
                <w:rFonts w:ascii="仿宋" w:eastAsia="仿宋" w:hAnsi="仿宋"/>
                <w:bCs/>
                <w:sz w:val="24"/>
              </w:rPr>
            </w:pPr>
            <w:r>
              <w:rPr>
                <w:rFonts w:ascii="仿宋" w:eastAsia="仿宋" w:hAnsi="仿宋" w:hint="eastAsia"/>
                <w:bCs/>
                <w:sz w:val="24"/>
              </w:rPr>
              <w:t>所属行业</w:t>
            </w:r>
          </w:p>
        </w:tc>
      </w:tr>
      <w:tr w:rsidR="00B859A2">
        <w:trPr>
          <w:jc w:val="center"/>
        </w:trPr>
        <w:tc>
          <w:tcPr>
            <w:tcW w:w="1437" w:type="dxa"/>
          </w:tcPr>
          <w:p w:rsidR="00B859A2" w:rsidRDefault="00572001">
            <w:pPr>
              <w:pStyle w:val="a5"/>
              <w:spacing w:line="400" w:lineRule="exact"/>
              <w:ind w:firstLineChars="233" w:firstLine="559"/>
              <w:rPr>
                <w:rFonts w:ascii="仿宋" w:eastAsia="仿宋" w:hAnsi="仿宋"/>
                <w:bCs/>
                <w:sz w:val="24"/>
              </w:rPr>
            </w:pPr>
            <w:r>
              <w:rPr>
                <w:rFonts w:ascii="仿宋" w:eastAsia="仿宋" w:hAnsi="仿宋" w:hint="eastAsia"/>
                <w:bCs/>
                <w:sz w:val="24"/>
              </w:rPr>
              <w:t>01</w:t>
            </w:r>
          </w:p>
        </w:tc>
        <w:tc>
          <w:tcPr>
            <w:tcW w:w="1276" w:type="dxa"/>
          </w:tcPr>
          <w:p w:rsidR="00B859A2" w:rsidRDefault="00572001">
            <w:pPr>
              <w:pStyle w:val="a5"/>
              <w:spacing w:line="400" w:lineRule="exact"/>
              <w:ind w:firstLineChars="0" w:firstLine="0"/>
              <w:rPr>
                <w:rFonts w:ascii="仿宋" w:eastAsia="仿宋" w:hAnsi="仿宋"/>
                <w:bCs/>
                <w:sz w:val="24"/>
              </w:rPr>
            </w:pPr>
            <w:r>
              <w:rPr>
                <w:rFonts w:ascii="仿宋" w:eastAsia="仿宋" w:hAnsi="仿宋" w:hint="eastAsia"/>
                <w:sz w:val="24"/>
                <w:szCs w:val="28"/>
              </w:rPr>
              <w:t>01-01</w:t>
            </w:r>
          </w:p>
        </w:tc>
        <w:tc>
          <w:tcPr>
            <w:tcW w:w="4394" w:type="dxa"/>
            <w:vAlign w:val="center"/>
          </w:tcPr>
          <w:p w:rsidR="00B859A2" w:rsidRDefault="00572001">
            <w:pPr>
              <w:pStyle w:val="a5"/>
              <w:spacing w:line="400" w:lineRule="exact"/>
              <w:ind w:firstLineChars="0" w:firstLine="0"/>
              <w:rPr>
                <w:rFonts w:ascii="仿宋" w:eastAsia="仿宋" w:hAnsi="仿宋"/>
                <w:bCs/>
                <w:sz w:val="24"/>
              </w:rPr>
            </w:pPr>
            <w:r>
              <w:rPr>
                <w:rFonts w:ascii="仿宋" w:eastAsia="仿宋" w:hAnsi="仿宋" w:hint="eastAsia"/>
                <w:sz w:val="24"/>
                <w:szCs w:val="28"/>
              </w:rPr>
              <w:t>内窥镜摄像系统</w:t>
            </w:r>
          </w:p>
        </w:tc>
        <w:tc>
          <w:tcPr>
            <w:tcW w:w="1189" w:type="dxa"/>
            <w:vMerge w:val="restart"/>
          </w:tcPr>
          <w:p w:rsidR="00B859A2" w:rsidRDefault="00572001">
            <w:pPr>
              <w:pStyle w:val="a5"/>
              <w:spacing w:line="400" w:lineRule="exact"/>
              <w:ind w:firstLineChars="0" w:firstLine="0"/>
              <w:rPr>
                <w:rFonts w:ascii="仿宋" w:eastAsia="仿宋" w:hAnsi="仿宋"/>
                <w:bCs/>
                <w:sz w:val="24"/>
              </w:rPr>
            </w:pPr>
            <w:r>
              <w:rPr>
                <w:rFonts w:ascii="仿宋" w:eastAsia="仿宋" w:hAnsi="仿宋" w:hint="eastAsia"/>
                <w:bCs/>
                <w:sz w:val="24"/>
              </w:rPr>
              <w:t>工业</w:t>
            </w:r>
          </w:p>
        </w:tc>
      </w:tr>
      <w:tr w:rsidR="00B859A2">
        <w:trPr>
          <w:jc w:val="center"/>
        </w:trPr>
        <w:tc>
          <w:tcPr>
            <w:tcW w:w="1437" w:type="dxa"/>
          </w:tcPr>
          <w:p w:rsidR="00B859A2" w:rsidRDefault="00572001">
            <w:pPr>
              <w:pStyle w:val="a5"/>
              <w:spacing w:line="400" w:lineRule="exact"/>
              <w:ind w:firstLineChars="0" w:firstLine="0"/>
              <w:jc w:val="center"/>
              <w:rPr>
                <w:rFonts w:ascii="仿宋" w:eastAsia="仿宋" w:hAnsi="仿宋"/>
                <w:bCs/>
                <w:sz w:val="24"/>
              </w:rPr>
            </w:pPr>
            <w:r>
              <w:rPr>
                <w:rFonts w:ascii="仿宋" w:eastAsia="仿宋" w:hAnsi="仿宋" w:hint="eastAsia"/>
                <w:bCs/>
                <w:sz w:val="24"/>
              </w:rPr>
              <w:t>02</w:t>
            </w:r>
          </w:p>
        </w:tc>
        <w:tc>
          <w:tcPr>
            <w:tcW w:w="1276" w:type="dxa"/>
          </w:tcPr>
          <w:p w:rsidR="00B859A2" w:rsidRDefault="00572001">
            <w:pPr>
              <w:pStyle w:val="a5"/>
              <w:spacing w:line="400" w:lineRule="exact"/>
              <w:ind w:firstLineChars="0" w:firstLine="0"/>
              <w:rPr>
                <w:rFonts w:ascii="仿宋" w:eastAsia="仿宋" w:hAnsi="仿宋"/>
                <w:bCs/>
                <w:sz w:val="24"/>
              </w:rPr>
            </w:pPr>
            <w:r>
              <w:rPr>
                <w:rFonts w:ascii="仿宋" w:eastAsia="仿宋" w:hAnsi="仿宋" w:hint="eastAsia"/>
                <w:sz w:val="24"/>
                <w:szCs w:val="28"/>
              </w:rPr>
              <w:t>02-01</w:t>
            </w:r>
          </w:p>
        </w:tc>
        <w:tc>
          <w:tcPr>
            <w:tcW w:w="4394" w:type="dxa"/>
            <w:vAlign w:val="center"/>
          </w:tcPr>
          <w:p w:rsidR="00B859A2" w:rsidRDefault="00572001">
            <w:pPr>
              <w:pStyle w:val="a5"/>
              <w:spacing w:line="400" w:lineRule="exact"/>
              <w:ind w:firstLineChars="0" w:firstLine="0"/>
              <w:rPr>
                <w:rFonts w:ascii="仿宋" w:eastAsia="仿宋" w:hAnsi="仿宋"/>
                <w:bCs/>
                <w:sz w:val="24"/>
              </w:rPr>
            </w:pPr>
            <w:r>
              <w:rPr>
                <w:rFonts w:ascii="仿宋" w:eastAsia="仿宋" w:hAnsi="仿宋" w:hint="eastAsia"/>
                <w:sz w:val="24"/>
                <w:szCs w:val="28"/>
              </w:rPr>
              <w:t>显微镜</w:t>
            </w:r>
          </w:p>
        </w:tc>
        <w:tc>
          <w:tcPr>
            <w:tcW w:w="1189" w:type="dxa"/>
            <w:vMerge/>
          </w:tcPr>
          <w:p w:rsidR="00B859A2" w:rsidRDefault="00B859A2">
            <w:pPr>
              <w:pStyle w:val="a5"/>
              <w:spacing w:line="400" w:lineRule="exact"/>
              <w:ind w:firstLineChars="0" w:firstLine="0"/>
              <w:rPr>
                <w:rFonts w:ascii="仿宋" w:eastAsia="仿宋" w:hAnsi="仿宋"/>
                <w:bCs/>
                <w:sz w:val="24"/>
              </w:rPr>
            </w:pPr>
          </w:p>
        </w:tc>
      </w:tr>
      <w:tr w:rsidR="00B859A2">
        <w:trPr>
          <w:jc w:val="center"/>
        </w:trPr>
        <w:tc>
          <w:tcPr>
            <w:tcW w:w="1437" w:type="dxa"/>
          </w:tcPr>
          <w:p w:rsidR="00B859A2" w:rsidRDefault="00572001">
            <w:pPr>
              <w:pStyle w:val="a5"/>
              <w:spacing w:line="400" w:lineRule="exact"/>
              <w:ind w:firstLineChars="0" w:firstLine="0"/>
              <w:jc w:val="center"/>
              <w:rPr>
                <w:rFonts w:ascii="仿宋" w:eastAsia="仿宋" w:hAnsi="仿宋"/>
                <w:bCs/>
                <w:sz w:val="24"/>
              </w:rPr>
            </w:pPr>
            <w:r>
              <w:rPr>
                <w:rFonts w:ascii="仿宋" w:eastAsia="仿宋" w:hAnsi="仿宋" w:hint="eastAsia"/>
                <w:bCs/>
                <w:sz w:val="24"/>
              </w:rPr>
              <w:t>03</w:t>
            </w:r>
          </w:p>
        </w:tc>
        <w:tc>
          <w:tcPr>
            <w:tcW w:w="1276" w:type="dxa"/>
          </w:tcPr>
          <w:p w:rsidR="00B859A2" w:rsidRDefault="00572001">
            <w:pPr>
              <w:pStyle w:val="a5"/>
              <w:spacing w:line="400" w:lineRule="exact"/>
              <w:ind w:firstLineChars="0" w:firstLine="0"/>
              <w:rPr>
                <w:rFonts w:ascii="仿宋" w:eastAsia="仿宋" w:hAnsi="仿宋"/>
                <w:bCs/>
                <w:sz w:val="24"/>
              </w:rPr>
            </w:pPr>
            <w:r>
              <w:rPr>
                <w:rFonts w:ascii="仿宋" w:eastAsia="仿宋" w:hAnsi="仿宋" w:hint="eastAsia"/>
                <w:sz w:val="24"/>
                <w:szCs w:val="28"/>
              </w:rPr>
              <w:t>03-01</w:t>
            </w:r>
          </w:p>
        </w:tc>
        <w:tc>
          <w:tcPr>
            <w:tcW w:w="4394" w:type="dxa"/>
            <w:vAlign w:val="center"/>
          </w:tcPr>
          <w:p w:rsidR="00B859A2" w:rsidRDefault="00572001">
            <w:pPr>
              <w:pStyle w:val="a5"/>
              <w:spacing w:line="400" w:lineRule="exact"/>
              <w:ind w:firstLineChars="0" w:firstLine="0"/>
              <w:rPr>
                <w:rFonts w:ascii="仿宋" w:eastAsia="仿宋" w:hAnsi="仿宋"/>
                <w:bCs/>
                <w:sz w:val="24"/>
              </w:rPr>
            </w:pPr>
            <w:r>
              <w:rPr>
                <w:rFonts w:ascii="仿宋" w:eastAsia="仿宋" w:hAnsi="仿宋" w:hint="eastAsia"/>
                <w:sz w:val="24"/>
                <w:szCs w:val="28"/>
              </w:rPr>
              <w:t>OCT</w:t>
            </w:r>
            <w:r>
              <w:rPr>
                <w:rFonts w:ascii="仿宋" w:eastAsia="仿宋" w:hAnsi="仿宋" w:hint="eastAsia"/>
                <w:sz w:val="24"/>
                <w:szCs w:val="28"/>
              </w:rPr>
              <w:t>光学相干断层扫描仪</w:t>
            </w:r>
          </w:p>
        </w:tc>
        <w:tc>
          <w:tcPr>
            <w:tcW w:w="1189" w:type="dxa"/>
            <w:vMerge/>
          </w:tcPr>
          <w:p w:rsidR="00B859A2" w:rsidRDefault="00B859A2">
            <w:pPr>
              <w:pStyle w:val="a5"/>
              <w:spacing w:line="400" w:lineRule="exact"/>
              <w:ind w:firstLineChars="0" w:firstLine="0"/>
              <w:rPr>
                <w:rFonts w:ascii="仿宋" w:eastAsia="仿宋" w:hAnsi="仿宋"/>
                <w:bCs/>
                <w:sz w:val="24"/>
              </w:rPr>
            </w:pPr>
          </w:p>
        </w:tc>
      </w:tr>
      <w:tr w:rsidR="00B859A2">
        <w:trPr>
          <w:jc w:val="center"/>
        </w:trPr>
        <w:tc>
          <w:tcPr>
            <w:tcW w:w="1437" w:type="dxa"/>
            <w:vMerge w:val="restart"/>
          </w:tcPr>
          <w:p w:rsidR="00B859A2" w:rsidRDefault="00572001">
            <w:pPr>
              <w:pStyle w:val="a5"/>
              <w:spacing w:line="400" w:lineRule="exact"/>
              <w:ind w:firstLineChars="0" w:firstLine="0"/>
              <w:jc w:val="center"/>
              <w:rPr>
                <w:rFonts w:ascii="仿宋" w:eastAsia="仿宋" w:hAnsi="仿宋"/>
                <w:bCs/>
                <w:sz w:val="24"/>
              </w:rPr>
            </w:pPr>
            <w:r>
              <w:rPr>
                <w:rFonts w:ascii="仿宋" w:eastAsia="仿宋" w:hAnsi="仿宋" w:hint="eastAsia"/>
                <w:bCs/>
                <w:sz w:val="24"/>
              </w:rPr>
              <w:t>0</w:t>
            </w:r>
            <w:r>
              <w:rPr>
                <w:rFonts w:ascii="仿宋" w:eastAsia="仿宋" w:hAnsi="仿宋"/>
                <w:bCs/>
                <w:sz w:val="24"/>
              </w:rPr>
              <w:t>4</w:t>
            </w:r>
          </w:p>
        </w:tc>
        <w:tc>
          <w:tcPr>
            <w:tcW w:w="1276" w:type="dxa"/>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04-01</w:t>
            </w:r>
          </w:p>
        </w:tc>
        <w:tc>
          <w:tcPr>
            <w:tcW w:w="4394" w:type="dxa"/>
            <w:vAlign w:val="center"/>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根管显微镜</w:t>
            </w:r>
          </w:p>
        </w:tc>
        <w:tc>
          <w:tcPr>
            <w:tcW w:w="1189" w:type="dxa"/>
            <w:vMerge/>
          </w:tcPr>
          <w:p w:rsidR="00B859A2" w:rsidRDefault="00B859A2">
            <w:pPr>
              <w:pStyle w:val="a5"/>
              <w:spacing w:line="400" w:lineRule="exact"/>
              <w:ind w:firstLineChars="0" w:firstLine="0"/>
              <w:rPr>
                <w:rFonts w:ascii="仿宋" w:eastAsia="仿宋" w:hAnsi="仿宋"/>
                <w:bCs/>
                <w:sz w:val="24"/>
              </w:rPr>
            </w:pPr>
          </w:p>
        </w:tc>
      </w:tr>
      <w:tr w:rsidR="00B859A2">
        <w:trPr>
          <w:jc w:val="center"/>
        </w:trPr>
        <w:tc>
          <w:tcPr>
            <w:tcW w:w="1437" w:type="dxa"/>
            <w:vMerge/>
          </w:tcPr>
          <w:p w:rsidR="00B859A2" w:rsidRDefault="00B859A2">
            <w:pPr>
              <w:pStyle w:val="a5"/>
              <w:spacing w:line="400" w:lineRule="exact"/>
              <w:ind w:firstLineChars="0" w:firstLine="0"/>
              <w:jc w:val="center"/>
              <w:rPr>
                <w:rFonts w:ascii="仿宋" w:eastAsia="仿宋" w:hAnsi="仿宋"/>
                <w:bCs/>
                <w:sz w:val="24"/>
              </w:rPr>
            </w:pPr>
          </w:p>
        </w:tc>
        <w:tc>
          <w:tcPr>
            <w:tcW w:w="1276" w:type="dxa"/>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04-02</w:t>
            </w:r>
          </w:p>
        </w:tc>
        <w:tc>
          <w:tcPr>
            <w:tcW w:w="4394" w:type="dxa"/>
            <w:vAlign w:val="center"/>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荧光显微镜</w:t>
            </w:r>
          </w:p>
        </w:tc>
        <w:tc>
          <w:tcPr>
            <w:tcW w:w="1189" w:type="dxa"/>
            <w:vMerge/>
          </w:tcPr>
          <w:p w:rsidR="00B859A2" w:rsidRDefault="00B859A2">
            <w:pPr>
              <w:pStyle w:val="a5"/>
              <w:spacing w:line="400" w:lineRule="exact"/>
              <w:ind w:firstLineChars="0" w:firstLine="0"/>
              <w:rPr>
                <w:rFonts w:ascii="仿宋" w:eastAsia="仿宋" w:hAnsi="仿宋"/>
                <w:bCs/>
                <w:sz w:val="24"/>
              </w:rPr>
            </w:pPr>
          </w:p>
        </w:tc>
      </w:tr>
      <w:tr w:rsidR="00B859A2">
        <w:trPr>
          <w:jc w:val="center"/>
        </w:trPr>
        <w:tc>
          <w:tcPr>
            <w:tcW w:w="1437" w:type="dxa"/>
            <w:vMerge w:val="restart"/>
          </w:tcPr>
          <w:p w:rsidR="00B859A2" w:rsidRDefault="00572001">
            <w:pPr>
              <w:pStyle w:val="a5"/>
              <w:spacing w:line="400" w:lineRule="exact"/>
              <w:ind w:firstLineChars="0" w:firstLine="0"/>
              <w:jc w:val="center"/>
              <w:rPr>
                <w:rFonts w:ascii="仿宋" w:eastAsia="仿宋" w:hAnsi="仿宋"/>
                <w:bCs/>
                <w:sz w:val="24"/>
              </w:rPr>
            </w:pPr>
            <w:r>
              <w:rPr>
                <w:rFonts w:ascii="仿宋" w:eastAsia="仿宋" w:hAnsi="仿宋" w:hint="eastAsia"/>
                <w:bCs/>
                <w:sz w:val="24"/>
              </w:rPr>
              <w:t>0</w:t>
            </w:r>
            <w:r>
              <w:rPr>
                <w:rFonts w:ascii="仿宋" w:eastAsia="仿宋" w:hAnsi="仿宋"/>
                <w:bCs/>
                <w:sz w:val="24"/>
              </w:rPr>
              <w:t>5</w:t>
            </w:r>
          </w:p>
        </w:tc>
        <w:tc>
          <w:tcPr>
            <w:tcW w:w="1276" w:type="dxa"/>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05-01</w:t>
            </w:r>
          </w:p>
        </w:tc>
        <w:tc>
          <w:tcPr>
            <w:tcW w:w="4394" w:type="dxa"/>
            <w:vAlign w:val="center"/>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超声荡洗机</w:t>
            </w:r>
          </w:p>
        </w:tc>
        <w:tc>
          <w:tcPr>
            <w:tcW w:w="1189" w:type="dxa"/>
            <w:vMerge/>
          </w:tcPr>
          <w:p w:rsidR="00B859A2" w:rsidRDefault="00B859A2">
            <w:pPr>
              <w:pStyle w:val="a5"/>
              <w:spacing w:line="400" w:lineRule="exact"/>
              <w:ind w:firstLineChars="0" w:firstLine="0"/>
              <w:rPr>
                <w:rFonts w:ascii="仿宋" w:eastAsia="仿宋" w:hAnsi="仿宋"/>
                <w:bCs/>
                <w:sz w:val="24"/>
              </w:rPr>
            </w:pPr>
          </w:p>
        </w:tc>
      </w:tr>
      <w:tr w:rsidR="00B859A2">
        <w:trPr>
          <w:jc w:val="center"/>
        </w:trPr>
        <w:tc>
          <w:tcPr>
            <w:tcW w:w="1437" w:type="dxa"/>
            <w:vMerge/>
          </w:tcPr>
          <w:p w:rsidR="00B859A2" w:rsidRDefault="00B859A2">
            <w:pPr>
              <w:pStyle w:val="a5"/>
              <w:spacing w:line="400" w:lineRule="exact"/>
              <w:ind w:firstLineChars="0" w:firstLine="0"/>
              <w:jc w:val="center"/>
              <w:rPr>
                <w:rFonts w:ascii="仿宋" w:eastAsia="仿宋" w:hAnsi="仿宋"/>
                <w:bCs/>
                <w:sz w:val="24"/>
              </w:rPr>
            </w:pPr>
          </w:p>
        </w:tc>
        <w:tc>
          <w:tcPr>
            <w:tcW w:w="1276" w:type="dxa"/>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05-02</w:t>
            </w:r>
          </w:p>
        </w:tc>
        <w:tc>
          <w:tcPr>
            <w:tcW w:w="4394" w:type="dxa"/>
            <w:vAlign w:val="center"/>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牙周治疗仪</w:t>
            </w:r>
          </w:p>
        </w:tc>
        <w:tc>
          <w:tcPr>
            <w:tcW w:w="1189" w:type="dxa"/>
            <w:vMerge/>
          </w:tcPr>
          <w:p w:rsidR="00B859A2" w:rsidRDefault="00B859A2">
            <w:pPr>
              <w:pStyle w:val="a5"/>
              <w:spacing w:line="400" w:lineRule="exact"/>
              <w:ind w:firstLineChars="0" w:firstLine="0"/>
              <w:rPr>
                <w:rFonts w:ascii="仿宋" w:eastAsia="仿宋" w:hAnsi="仿宋"/>
                <w:bCs/>
                <w:sz w:val="24"/>
              </w:rPr>
            </w:pPr>
          </w:p>
        </w:tc>
      </w:tr>
      <w:tr w:rsidR="00B859A2">
        <w:trPr>
          <w:jc w:val="center"/>
        </w:trPr>
        <w:tc>
          <w:tcPr>
            <w:tcW w:w="1437" w:type="dxa"/>
            <w:vMerge/>
          </w:tcPr>
          <w:p w:rsidR="00B859A2" w:rsidRDefault="00B859A2">
            <w:pPr>
              <w:pStyle w:val="a5"/>
              <w:spacing w:line="400" w:lineRule="exact"/>
              <w:ind w:firstLineChars="0" w:firstLine="0"/>
              <w:jc w:val="center"/>
              <w:rPr>
                <w:rFonts w:ascii="仿宋" w:eastAsia="仿宋" w:hAnsi="仿宋"/>
                <w:bCs/>
                <w:sz w:val="24"/>
              </w:rPr>
            </w:pPr>
          </w:p>
        </w:tc>
        <w:tc>
          <w:tcPr>
            <w:tcW w:w="1276" w:type="dxa"/>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05-03</w:t>
            </w:r>
          </w:p>
        </w:tc>
        <w:tc>
          <w:tcPr>
            <w:tcW w:w="4394" w:type="dxa"/>
            <w:vAlign w:val="center"/>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热凝牙</w:t>
            </w:r>
            <w:proofErr w:type="gramStart"/>
            <w:r>
              <w:rPr>
                <w:rFonts w:ascii="仿宋" w:eastAsia="仿宋" w:hAnsi="仿宋" w:hint="eastAsia"/>
                <w:sz w:val="24"/>
                <w:szCs w:val="28"/>
              </w:rPr>
              <w:t>胶系统</w:t>
            </w:r>
            <w:proofErr w:type="gramEnd"/>
          </w:p>
        </w:tc>
        <w:tc>
          <w:tcPr>
            <w:tcW w:w="1189" w:type="dxa"/>
            <w:vMerge/>
          </w:tcPr>
          <w:p w:rsidR="00B859A2" w:rsidRDefault="00B859A2">
            <w:pPr>
              <w:pStyle w:val="a5"/>
              <w:spacing w:line="400" w:lineRule="exact"/>
              <w:ind w:firstLineChars="0" w:firstLine="0"/>
              <w:rPr>
                <w:rFonts w:ascii="仿宋" w:eastAsia="仿宋" w:hAnsi="仿宋"/>
                <w:bCs/>
                <w:sz w:val="24"/>
              </w:rPr>
            </w:pPr>
          </w:p>
        </w:tc>
      </w:tr>
      <w:tr w:rsidR="00B859A2">
        <w:trPr>
          <w:jc w:val="center"/>
        </w:trPr>
        <w:tc>
          <w:tcPr>
            <w:tcW w:w="1437" w:type="dxa"/>
            <w:vMerge w:val="restart"/>
          </w:tcPr>
          <w:p w:rsidR="00B859A2" w:rsidRDefault="00572001">
            <w:pPr>
              <w:pStyle w:val="a5"/>
              <w:spacing w:line="400" w:lineRule="exact"/>
              <w:ind w:firstLineChars="0" w:firstLine="0"/>
              <w:jc w:val="center"/>
              <w:rPr>
                <w:rFonts w:ascii="仿宋" w:eastAsia="仿宋" w:hAnsi="仿宋"/>
                <w:bCs/>
                <w:sz w:val="24"/>
              </w:rPr>
            </w:pPr>
            <w:r>
              <w:rPr>
                <w:rFonts w:ascii="仿宋" w:eastAsia="仿宋" w:hAnsi="仿宋" w:hint="eastAsia"/>
                <w:bCs/>
                <w:sz w:val="24"/>
              </w:rPr>
              <w:t>0</w:t>
            </w:r>
            <w:r>
              <w:rPr>
                <w:rFonts w:ascii="仿宋" w:eastAsia="仿宋" w:hAnsi="仿宋"/>
                <w:bCs/>
                <w:sz w:val="24"/>
              </w:rPr>
              <w:t>6</w:t>
            </w:r>
          </w:p>
        </w:tc>
        <w:tc>
          <w:tcPr>
            <w:tcW w:w="1276" w:type="dxa"/>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06-01</w:t>
            </w:r>
          </w:p>
        </w:tc>
        <w:tc>
          <w:tcPr>
            <w:tcW w:w="4394" w:type="dxa"/>
            <w:vAlign w:val="center"/>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多通道荧光定量分析仪</w:t>
            </w:r>
          </w:p>
        </w:tc>
        <w:tc>
          <w:tcPr>
            <w:tcW w:w="1189" w:type="dxa"/>
            <w:vMerge/>
          </w:tcPr>
          <w:p w:rsidR="00B859A2" w:rsidRDefault="00B859A2">
            <w:pPr>
              <w:pStyle w:val="a5"/>
              <w:spacing w:line="400" w:lineRule="exact"/>
              <w:ind w:firstLineChars="0" w:firstLine="0"/>
              <w:rPr>
                <w:rFonts w:ascii="仿宋" w:eastAsia="仿宋" w:hAnsi="仿宋"/>
                <w:bCs/>
                <w:sz w:val="24"/>
              </w:rPr>
            </w:pPr>
          </w:p>
        </w:tc>
      </w:tr>
      <w:tr w:rsidR="00B859A2">
        <w:trPr>
          <w:jc w:val="center"/>
        </w:trPr>
        <w:tc>
          <w:tcPr>
            <w:tcW w:w="1437" w:type="dxa"/>
            <w:vMerge/>
          </w:tcPr>
          <w:p w:rsidR="00B859A2" w:rsidRDefault="00B859A2">
            <w:pPr>
              <w:pStyle w:val="a5"/>
              <w:spacing w:line="400" w:lineRule="exact"/>
              <w:ind w:firstLineChars="0" w:firstLine="0"/>
              <w:jc w:val="center"/>
              <w:rPr>
                <w:rFonts w:ascii="仿宋" w:eastAsia="仿宋" w:hAnsi="仿宋"/>
                <w:bCs/>
                <w:sz w:val="24"/>
              </w:rPr>
            </w:pPr>
          </w:p>
        </w:tc>
        <w:tc>
          <w:tcPr>
            <w:tcW w:w="1276" w:type="dxa"/>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06-02</w:t>
            </w:r>
          </w:p>
        </w:tc>
        <w:tc>
          <w:tcPr>
            <w:tcW w:w="4394" w:type="dxa"/>
            <w:vAlign w:val="center"/>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幽门螺旋杆菌检测仪（</w:t>
            </w:r>
            <w:r>
              <w:rPr>
                <w:rFonts w:ascii="仿宋" w:eastAsia="仿宋" w:hAnsi="仿宋" w:hint="eastAsia"/>
                <w:sz w:val="24"/>
                <w:szCs w:val="28"/>
              </w:rPr>
              <w:t>C14</w:t>
            </w:r>
            <w:r>
              <w:rPr>
                <w:rFonts w:ascii="仿宋" w:eastAsia="仿宋" w:hAnsi="仿宋" w:hint="eastAsia"/>
                <w:sz w:val="24"/>
                <w:szCs w:val="28"/>
              </w:rPr>
              <w:t>）</w:t>
            </w:r>
          </w:p>
        </w:tc>
        <w:tc>
          <w:tcPr>
            <w:tcW w:w="1189" w:type="dxa"/>
            <w:vMerge/>
          </w:tcPr>
          <w:p w:rsidR="00B859A2" w:rsidRDefault="00B859A2">
            <w:pPr>
              <w:pStyle w:val="a5"/>
              <w:spacing w:line="400" w:lineRule="exact"/>
              <w:ind w:firstLineChars="0" w:firstLine="0"/>
              <w:rPr>
                <w:rFonts w:ascii="仿宋" w:eastAsia="仿宋" w:hAnsi="仿宋"/>
                <w:bCs/>
                <w:sz w:val="24"/>
              </w:rPr>
            </w:pPr>
          </w:p>
        </w:tc>
      </w:tr>
      <w:tr w:rsidR="00B859A2">
        <w:trPr>
          <w:jc w:val="center"/>
        </w:trPr>
        <w:tc>
          <w:tcPr>
            <w:tcW w:w="1437" w:type="dxa"/>
          </w:tcPr>
          <w:p w:rsidR="00B859A2" w:rsidRDefault="00572001">
            <w:pPr>
              <w:pStyle w:val="a5"/>
              <w:spacing w:line="400" w:lineRule="exact"/>
              <w:ind w:firstLineChars="0" w:firstLine="0"/>
              <w:jc w:val="center"/>
              <w:rPr>
                <w:rFonts w:ascii="仿宋" w:eastAsia="仿宋" w:hAnsi="仿宋"/>
                <w:bCs/>
                <w:sz w:val="24"/>
              </w:rPr>
            </w:pPr>
            <w:r>
              <w:rPr>
                <w:rFonts w:ascii="仿宋" w:eastAsia="仿宋" w:hAnsi="仿宋" w:hint="eastAsia"/>
                <w:bCs/>
                <w:sz w:val="24"/>
              </w:rPr>
              <w:t>07</w:t>
            </w:r>
          </w:p>
        </w:tc>
        <w:tc>
          <w:tcPr>
            <w:tcW w:w="1276" w:type="dxa"/>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07-01</w:t>
            </w:r>
          </w:p>
        </w:tc>
        <w:tc>
          <w:tcPr>
            <w:tcW w:w="4394" w:type="dxa"/>
            <w:vAlign w:val="center"/>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射频控温热凝器</w:t>
            </w:r>
          </w:p>
        </w:tc>
        <w:tc>
          <w:tcPr>
            <w:tcW w:w="1189" w:type="dxa"/>
            <w:vMerge/>
          </w:tcPr>
          <w:p w:rsidR="00B859A2" w:rsidRDefault="00B859A2">
            <w:pPr>
              <w:pStyle w:val="a5"/>
              <w:spacing w:line="400" w:lineRule="exact"/>
              <w:ind w:firstLineChars="0" w:firstLine="0"/>
              <w:rPr>
                <w:rFonts w:ascii="仿宋" w:eastAsia="仿宋" w:hAnsi="仿宋"/>
                <w:bCs/>
                <w:sz w:val="24"/>
              </w:rPr>
            </w:pPr>
          </w:p>
        </w:tc>
      </w:tr>
      <w:tr w:rsidR="00B859A2">
        <w:trPr>
          <w:jc w:val="center"/>
        </w:trPr>
        <w:tc>
          <w:tcPr>
            <w:tcW w:w="1437" w:type="dxa"/>
            <w:vMerge w:val="restart"/>
          </w:tcPr>
          <w:p w:rsidR="00B859A2" w:rsidRDefault="00572001">
            <w:pPr>
              <w:pStyle w:val="a5"/>
              <w:spacing w:line="400" w:lineRule="exact"/>
              <w:ind w:firstLineChars="0" w:firstLine="0"/>
              <w:jc w:val="center"/>
              <w:rPr>
                <w:rFonts w:ascii="仿宋" w:eastAsia="仿宋" w:hAnsi="仿宋"/>
                <w:bCs/>
                <w:sz w:val="24"/>
              </w:rPr>
            </w:pPr>
            <w:r>
              <w:rPr>
                <w:rFonts w:ascii="仿宋" w:eastAsia="仿宋" w:hAnsi="仿宋" w:hint="eastAsia"/>
                <w:bCs/>
                <w:sz w:val="24"/>
              </w:rPr>
              <w:t>0</w:t>
            </w:r>
            <w:r>
              <w:rPr>
                <w:rFonts w:ascii="仿宋" w:eastAsia="仿宋" w:hAnsi="仿宋"/>
                <w:bCs/>
                <w:sz w:val="24"/>
              </w:rPr>
              <w:t>8</w:t>
            </w:r>
          </w:p>
        </w:tc>
        <w:tc>
          <w:tcPr>
            <w:tcW w:w="1276" w:type="dxa"/>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08-01</w:t>
            </w:r>
          </w:p>
        </w:tc>
        <w:tc>
          <w:tcPr>
            <w:tcW w:w="4394" w:type="dxa"/>
            <w:vAlign w:val="center"/>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减重步态康复训练器</w:t>
            </w:r>
          </w:p>
        </w:tc>
        <w:tc>
          <w:tcPr>
            <w:tcW w:w="1189" w:type="dxa"/>
            <w:vMerge/>
          </w:tcPr>
          <w:p w:rsidR="00B859A2" w:rsidRDefault="00B859A2">
            <w:pPr>
              <w:pStyle w:val="a5"/>
              <w:spacing w:line="400" w:lineRule="exact"/>
              <w:ind w:firstLineChars="0" w:firstLine="0"/>
              <w:rPr>
                <w:rFonts w:ascii="仿宋" w:eastAsia="仿宋" w:hAnsi="仿宋"/>
                <w:bCs/>
                <w:sz w:val="24"/>
              </w:rPr>
            </w:pPr>
          </w:p>
        </w:tc>
      </w:tr>
      <w:tr w:rsidR="00B859A2">
        <w:trPr>
          <w:jc w:val="center"/>
        </w:trPr>
        <w:tc>
          <w:tcPr>
            <w:tcW w:w="1437" w:type="dxa"/>
            <w:vMerge/>
          </w:tcPr>
          <w:p w:rsidR="00B859A2" w:rsidRDefault="00B859A2">
            <w:pPr>
              <w:pStyle w:val="a5"/>
              <w:spacing w:line="400" w:lineRule="exact"/>
              <w:ind w:firstLineChars="0" w:firstLine="0"/>
              <w:jc w:val="center"/>
              <w:rPr>
                <w:rFonts w:ascii="仿宋" w:eastAsia="仿宋" w:hAnsi="仿宋"/>
                <w:bCs/>
                <w:sz w:val="24"/>
              </w:rPr>
            </w:pPr>
          </w:p>
        </w:tc>
        <w:tc>
          <w:tcPr>
            <w:tcW w:w="1276" w:type="dxa"/>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08-02</w:t>
            </w:r>
          </w:p>
        </w:tc>
        <w:tc>
          <w:tcPr>
            <w:tcW w:w="4394" w:type="dxa"/>
            <w:vAlign w:val="center"/>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空气压力</w:t>
            </w:r>
            <w:proofErr w:type="gramStart"/>
            <w:r>
              <w:rPr>
                <w:rFonts w:ascii="仿宋" w:eastAsia="仿宋" w:hAnsi="仿宋" w:hint="eastAsia"/>
                <w:sz w:val="24"/>
                <w:szCs w:val="28"/>
              </w:rPr>
              <w:t>波治疗</w:t>
            </w:r>
            <w:proofErr w:type="gramEnd"/>
            <w:r>
              <w:rPr>
                <w:rFonts w:ascii="仿宋" w:eastAsia="仿宋" w:hAnsi="仿宋" w:hint="eastAsia"/>
                <w:sz w:val="24"/>
                <w:szCs w:val="28"/>
              </w:rPr>
              <w:t>系统</w:t>
            </w:r>
          </w:p>
        </w:tc>
        <w:tc>
          <w:tcPr>
            <w:tcW w:w="1189" w:type="dxa"/>
            <w:vMerge/>
          </w:tcPr>
          <w:p w:rsidR="00B859A2" w:rsidRDefault="00B859A2">
            <w:pPr>
              <w:pStyle w:val="a5"/>
              <w:spacing w:line="400" w:lineRule="exact"/>
              <w:ind w:firstLineChars="0" w:firstLine="0"/>
              <w:rPr>
                <w:rFonts w:ascii="仿宋" w:eastAsia="仿宋" w:hAnsi="仿宋"/>
                <w:bCs/>
                <w:sz w:val="24"/>
              </w:rPr>
            </w:pPr>
          </w:p>
        </w:tc>
      </w:tr>
      <w:tr w:rsidR="00B859A2">
        <w:trPr>
          <w:jc w:val="center"/>
        </w:trPr>
        <w:tc>
          <w:tcPr>
            <w:tcW w:w="1437" w:type="dxa"/>
            <w:vMerge/>
          </w:tcPr>
          <w:p w:rsidR="00B859A2" w:rsidRDefault="00B859A2">
            <w:pPr>
              <w:pStyle w:val="a5"/>
              <w:spacing w:line="400" w:lineRule="exact"/>
              <w:ind w:firstLineChars="0" w:firstLine="0"/>
              <w:jc w:val="center"/>
              <w:rPr>
                <w:rFonts w:ascii="仿宋" w:eastAsia="仿宋" w:hAnsi="仿宋"/>
                <w:bCs/>
                <w:sz w:val="24"/>
              </w:rPr>
            </w:pPr>
          </w:p>
        </w:tc>
        <w:tc>
          <w:tcPr>
            <w:tcW w:w="1276" w:type="dxa"/>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08-03</w:t>
            </w:r>
          </w:p>
        </w:tc>
        <w:tc>
          <w:tcPr>
            <w:tcW w:w="4394" w:type="dxa"/>
            <w:vAlign w:val="center"/>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光子治疗仪</w:t>
            </w:r>
          </w:p>
        </w:tc>
        <w:tc>
          <w:tcPr>
            <w:tcW w:w="1189" w:type="dxa"/>
            <w:vMerge/>
          </w:tcPr>
          <w:p w:rsidR="00B859A2" w:rsidRDefault="00B859A2">
            <w:pPr>
              <w:pStyle w:val="a5"/>
              <w:spacing w:line="400" w:lineRule="exact"/>
              <w:ind w:firstLineChars="0" w:firstLine="0"/>
              <w:rPr>
                <w:rFonts w:ascii="仿宋" w:eastAsia="仿宋" w:hAnsi="仿宋"/>
                <w:bCs/>
                <w:sz w:val="24"/>
              </w:rPr>
            </w:pPr>
          </w:p>
        </w:tc>
      </w:tr>
      <w:tr w:rsidR="00B859A2">
        <w:trPr>
          <w:jc w:val="center"/>
        </w:trPr>
        <w:tc>
          <w:tcPr>
            <w:tcW w:w="1437" w:type="dxa"/>
          </w:tcPr>
          <w:p w:rsidR="00B859A2" w:rsidRDefault="00572001">
            <w:pPr>
              <w:pStyle w:val="a5"/>
              <w:spacing w:line="400" w:lineRule="exact"/>
              <w:ind w:firstLineChars="0" w:firstLine="0"/>
              <w:jc w:val="center"/>
              <w:rPr>
                <w:rFonts w:ascii="仿宋" w:eastAsia="仿宋" w:hAnsi="仿宋"/>
                <w:bCs/>
                <w:sz w:val="24"/>
              </w:rPr>
            </w:pPr>
            <w:r>
              <w:rPr>
                <w:rFonts w:ascii="仿宋" w:eastAsia="仿宋" w:hAnsi="仿宋" w:hint="eastAsia"/>
                <w:bCs/>
                <w:sz w:val="24"/>
              </w:rPr>
              <w:t>09</w:t>
            </w:r>
          </w:p>
        </w:tc>
        <w:tc>
          <w:tcPr>
            <w:tcW w:w="1276" w:type="dxa"/>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09-01</w:t>
            </w:r>
          </w:p>
        </w:tc>
        <w:tc>
          <w:tcPr>
            <w:tcW w:w="4394" w:type="dxa"/>
            <w:vAlign w:val="center"/>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儿童肺功能仪</w:t>
            </w:r>
          </w:p>
        </w:tc>
        <w:tc>
          <w:tcPr>
            <w:tcW w:w="1189" w:type="dxa"/>
            <w:vMerge/>
          </w:tcPr>
          <w:p w:rsidR="00B859A2" w:rsidRDefault="00B859A2">
            <w:pPr>
              <w:pStyle w:val="a5"/>
              <w:spacing w:line="400" w:lineRule="exact"/>
              <w:ind w:firstLineChars="0" w:firstLine="0"/>
              <w:rPr>
                <w:rFonts w:ascii="仿宋" w:eastAsia="仿宋" w:hAnsi="仿宋"/>
                <w:bCs/>
                <w:sz w:val="24"/>
              </w:rPr>
            </w:pPr>
          </w:p>
        </w:tc>
      </w:tr>
      <w:tr w:rsidR="00B859A2">
        <w:trPr>
          <w:jc w:val="center"/>
        </w:trPr>
        <w:tc>
          <w:tcPr>
            <w:tcW w:w="1437" w:type="dxa"/>
          </w:tcPr>
          <w:p w:rsidR="00B859A2" w:rsidRDefault="00572001">
            <w:pPr>
              <w:pStyle w:val="a5"/>
              <w:spacing w:line="400" w:lineRule="exact"/>
              <w:ind w:firstLineChars="0" w:firstLine="0"/>
              <w:jc w:val="center"/>
              <w:rPr>
                <w:rFonts w:ascii="仿宋" w:eastAsia="仿宋" w:hAnsi="仿宋"/>
                <w:bCs/>
                <w:sz w:val="24"/>
              </w:rPr>
            </w:pPr>
            <w:r>
              <w:rPr>
                <w:rFonts w:ascii="仿宋" w:eastAsia="仿宋" w:hAnsi="仿宋" w:hint="eastAsia"/>
                <w:bCs/>
                <w:sz w:val="24"/>
              </w:rPr>
              <w:t>10</w:t>
            </w:r>
          </w:p>
        </w:tc>
        <w:tc>
          <w:tcPr>
            <w:tcW w:w="1276" w:type="dxa"/>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10-01</w:t>
            </w:r>
          </w:p>
        </w:tc>
        <w:tc>
          <w:tcPr>
            <w:tcW w:w="4394" w:type="dxa"/>
            <w:vAlign w:val="center"/>
          </w:tcPr>
          <w:p w:rsidR="00B859A2" w:rsidRDefault="00572001">
            <w:pPr>
              <w:pStyle w:val="a5"/>
              <w:spacing w:line="400" w:lineRule="exact"/>
              <w:ind w:firstLineChars="0" w:firstLine="0"/>
              <w:rPr>
                <w:rFonts w:ascii="仿宋" w:eastAsia="仿宋" w:hAnsi="仿宋"/>
                <w:sz w:val="24"/>
                <w:szCs w:val="28"/>
              </w:rPr>
            </w:pPr>
            <w:r>
              <w:rPr>
                <w:rFonts w:ascii="仿宋" w:eastAsia="仿宋" w:hAnsi="仿宋" w:hint="eastAsia"/>
                <w:sz w:val="24"/>
                <w:szCs w:val="28"/>
              </w:rPr>
              <w:t>振动排痰仪</w:t>
            </w:r>
          </w:p>
        </w:tc>
        <w:tc>
          <w:tcPr>
            <w:tcW w:w="1189" w:type="dxa"/>
            <w:vMerge/>
          </w:tcPr>
          <w:p w:rsidR="00B859A2" w:rsidRDefault="00B859A2">
            <w:pPr>
              <w:pStyle w:val="a5"/>
              <w:spacing w:line="400" w:lineRule="exact"/>
              <w:ind w:firstLineChars="0" w:firstLine="0"/>
              <w:rPr>
                <w:rFonts w:ascii="仿宋" w:eastAsia="仿宋" w:hAnsi="仿宋"/>
                <w:bCs/>
                <w:sz w:val="24"/>
              </w:rPr>
            </w:pPr>
          </w:p>
        </w:tc>
      </w:tr>
    </w:tbl>
    <w:p w:rsidR="00B859A2" w:rsidRDefault="00572001">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w:t>
      </w:r>
      <w:r>
        <w:rPr>
          <w:rFonts w:ascii="仿宋" w:eastAsia="仿宋" w:hAnsi="仿宋" w:hint="eastAsia"/>
          <w:sz w:val="24"/>
          <w:szCs w:val="24"/>
        </w:rPr>
        <w:t>（二）</w:t>
      </w:r>
      <w:r>
        <w:rPr>
          <w:rFonts w:ascii="仿宋" w:eastAsia="仿宋" w:hAnsi="仿宋" w:hint="eastAsia"/>
          <w:sz w:val="24"/>
          <w:szCs w:val="24"/>
        </w:rPr>
        <w:t xml:space="preserve">. </w:t>
      </w:r>
      <w:r>
        <w:rPr>
          <w:rFonts w:ascii="仿宋" w:eastAsia="仿宋" w:hAnsi="仿宋" w:hint="eastAsia"/>
          <w:sz w:val="24"/>
          <w:szCs w:val="24"/>
        </w:rPr>
        <w:t>商务要求</w:t>
      </w:r>
    </w:p>
    <w:p w:rsidR="00B859A2" w:rsidRDefault="00572001">
      <w:pPr>
        <w:spacing w:line="500" w:lineRule="exact"/>
        <w:rPr>
          <w:rFonts w:ascii="仿宋" w:eastAsia="仿宋" w:hAnsi="仿宋"/>
          <w:bCs/>
          <w:sz w:val="24"/>
        </w:rPr>
      </w:pPr>
      <w:r>
        <w:rPr>
          <w:rFonts w:ascii="仿宋" w:eastAsia="仿宋" w:hAnsi="仿宋" w:hint="eastAsia"/>
          <w:bCs/>
          <w:sz w:val="24"/>
        </w:rPr>
        <w:t>1</w:t>
      </w:r>
      <w:r>
        <w:rPr>
          <w:rFonts w:ascii="仿宋" w:eastAsia="仿宋" w:hAnsi="仿宋" w:hint="eastAsia"/>
          <w:bCs/>
          <w:sz w:val="24"/>
        </w:rPr>
        <w:t>．交货期及地点</w:t>
      </w:r>
    </w:p>
    <w:p w:rsidR="00B859A2" w:rsidRDefault="00572001">
      <w:pPr>
        <w:spacing w:line="500" w:lineRule="exact"/>
        <w:rPr>
          <w:rFonts w:ascii="仿宋" w:eastAsia="仿宋" w:hAnsi="仿宋"/>
          <w:bCs/>
          <w:sz w:val="24"/>
        </w:rPr>
      </w:pPr>
      <w:r>
        <w:rPr>
          <w:rFonts w:ascii="仿宋" w:eastAsia="仿宋" w:hAnsi="仿宋" w:hint="eastAsia"/>
          <w:bCs/>
          <w:sz w:val="24"/>
        </w:rPr>
        <w:t xml:space="preserve">1.1 </w:t>
      </w:r>
      <w:r>
        <w:rPr>
          <w:rFonts w:ascii="仿宋" w:eastAsia="仿宋" w:hAnsi="仿宋" w:hint="eastAsia"/>
          <w:bCs/>
          <w:sz w:val="24"/>
        </w:rPr>
        <w:t>交货期：合同签订生效，接到采购人正式通知后在</w:t>
      </w:r>
      <w:r>
        <w:rPr>
          <w:rFonts w:ascii="仿宋" w:eastAsia="仿宋" w:hAnsi="仿宋" w:hint="eastAsia"/>
          <w:bCs/>
          <w:sz w:val="24"/>
        </w:rPr>
        <w:t>30</w:t>
      </w:r>
      <w:r>
        <w:rPr>
          <w:rFonts w:ascii="仿宋" w:eastAsia="仿宋" w:hAnsi="仿宋" w:hint="eastAsia"/>
          <w:bCs/>
          <w:sz w:val="24"/>
        </w:rPr>
        <w:t>日内完成全部货物的送货，并交付采购人验收、使用。税费、运输费和完成本项目的一切费用均由投标人自行承担。</w:t>
      </w:r>
    </w:p>
    <w:p w:rsidR="00B859A2" w:rsidRDefault="00572001">
      <w:pPr>
        <w:spacing w:line="500" w:lineRule="exact"/>
        <w:rPr>
          <w:rFonts w:ascii="仿宋" w:eastAsia="仿宋" w:hAnsi="仿宋"/>
          <w:bCs/>
          <w:sz w:val="24"/>
        </w:rPr>
      </w:pPr>
      <w:r>
        <w:rPr>
          <w:rFonts w:ascii="仿宋" w:eastAsia="仿宋" w:hAnsi="仿宋" w:hint="eastAsia"/>
          <w:bCs/>
          <w:sz w:val="24"/>
        </w:rPr>
        <w:t xml:space="preserve">1.2 </w:t>
      </w:r>
      <w:r>
        <w:rPr>
          <w:rFonts w:ascii="仿宋" w:eastAsia="仿宋" w:hAnsi="仿宋" w:hint="eastAsia"/>
          <w:bCs/>
          <w:sz w:val="24"/>
        </w:rPr>
        <w:t>交货地点</w:t>
      </w:r>
      <w:r>
        <w:rPr>
          <w:rFonts w:ascii="仿宋" w:eastAsia="仿宋" w:hAnsi="仿宋" w:hint="eastAsia"/>
          <w:bCs/>
          <w:sz w:val="24"/>
        </w:rPr>
        <w:t xml:space="preserve">: </w:t>
      </w:r>
      <w:r>
        <w:rPr>
          <w:rFonts w:ascii="仿宋" w:eastAsia="仿宋" w:hAnsi="仿宋" w:hint="eastAsia"/>
          <w:bCs/>
          <w:sz w:val="24"/>
        </w:rPr>
        <w:t>采购人指定地点</w:t>
      </w:r>
    </w:p>
    <w:p w:rsidR="00B859A2" w:rsidRDefault="00572001">
      <w:pPr>
        <w:spacing w:line="500" w:lineRule="exact"/>
        <w:rPr>
          <w:rFonts w:ascii="仿宋" w:eastAsia="仿宋" w:hAnsi="仿宋"/>
          <w:bCs/>
          <w:sz w:val="24"/>
        </w:rPr>
      </w:pPr>
      <w:r>
        <w:rPr>
          <w:rFonts w:ascii="仿宋" w:eastAsia="仿宋" w:hAnsi="仿宋" w:hint="eastAsia"/>
          <w:bCs/>
          <w:sz w:val="24"/>
        </w:rPr>
        <w:t>2</w:t>
      </w:r>
      <w:r>
        <w:rPr>
          <w:rFonts w:ascii="仿宋" w:eastAsia="仿宋" w:hAnsi="仿宋" w:hint="eastAsia"/>
          <w:bCs/>
          <w:sz w:val="24"/>
        </w:rPr>
        <w:t>．付款方法和条件：全部货物安装调试完毕并验收合格之日起，采购人接到中标人通知与票据凭证资料以后的</w:t>
      </w:r>
      <w:r>
        <w:rPr>
          <w:rFonts w:ascii="仿宋" w:eastAsia="仿宋" w:hAnsi="仿宋" w:hint="eastAsia"/>
          <w:bCs/>
          <w:sz w:val="24"/>
        </w:rPr>
        <w:t>30</w:t>
      </w:r>
      <w:r>
        <w:rPr>
          <w:rFonts w:ascii="仿宋" w:eastAsia="仿宋" w:hAnsi="仿宋" w:hint="eastAsia"/>
          <w:bCs/>
          <w:sz w:val="24"/>
        </w:rPr>
        <w:t>日内，按照财政性资金支付有关规定，向中标人支付合同价款</w:t>
      </w:r>
      <w:r>
        <w:rPr>
          <w:rFonts w:ascii="仿宋" w:eastAsia="仿宋" w:hAnsi="仿宋" w:hint="eastAsia"/>
          <w:bCs/>
          <w:sz w:val="24"/>
        </w:rPr>
        <w:t>93%</w:t>
      </w:r>
      <w:r>
        <w:rPr>
          <w:rFonts w:ascii="仿宋" w:eastAsia="仿宋" w:hAnsi="仿宋" w:hint="eastAsia"/>
          <w:bCs/>
          <w:sz w:val="24"/>
        </w:rPr>
        <w:t>；余</w:t>
      </w:r>
      <w:r>
        <w:rPr>
          <w:rFonts w:ascii="仿宋" w:eastAsia="仿宋" w:hAnsi="仿宋" w:hint="eastAsia"/>
          <w:bCs/>
          <w:sz w:val="24"/>
        </w:rPr>
        <w:t>7</w:t>
      </w:r>
      <w:r>
        <w:rPr>
          <w:rFonts w:ascii="仿宋" w:eastAsia="仿宋" w:hAnsi="仿宋" w:hint="eastAsia"/>
          <w:bCs/>
          <w:sz w:val="24"/>
        </w:rPr>
        <w:t>％货物质保期满后</w:t>
      </w:r>
      <w:r>
        <w:rPr>
          <w:rFonts w:ascii="仿宋" w:eastAsia="仿宋" w:hAnsi="仿宋" w:hint="eastAsia"/>
          <w:bCs/>
          <w:sz w:val="24"/>
        </w:rPr>
        <w:lastRenderedPageBreak/>
        <w:t>支付。</w:t>
      </w:r>
    </w:p>
    <w:p w:rsidR="00B859A2" w:rsidRDefault="00572001">
      <w:pPr>
        <w:spacing w:line="500" w:lineRule="exact"/>
        <w:rPr>
          <w:rFonts w:ascii="仿宋" w:eastAsia="仿宋" w:hAnsi="仿宋"/>
        </w:rPr>
      </w:pPr>
      <w:r>
        <w:rPr>
          <w:rFonts w:ascii="仿宋" w:eastAsia="仿宋" w:hAnsi="仿宋" w:hint="eastAsia"/>
          <w:bCs/>
          <w:sz w:val="24"/>
        </w:rPr>
        <w:t>3.</w:t>
      </w:r>
      <w:r>
        <w:rPr>
          <w:rFonts w:ascii="仿宋" w:eastAsia="仿宋" w:hAnsi="仿宋" w:hint="eastAsia"/>
          <w:bCs/>
          <w:sz w:val="24"/>
        </w:rPr>
        <w:t>质保期：质保期内供应商应负责设备维修及抢修。质保期内供应商应负责设备的维修及抢修以及及时提供所更换的零部件，维修更换的材料和配件以及供应商技术服务人员等均含在本次项目报价内。</w:t>
      </w:r>
    </w:p>
    <w:p w:rsidR="00B859A2" w:rsidRDefault="00572001">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w:t>
      </w:r>
      <w:r>
        <w:rPr>
          <w:rFonts w:ascii="仿宋" w:eastAsia="仿宋" w:hAnsi="仿宋" w:hint="eastAsia"/>
          <w:sz w:val="24"/>
          <w:szCs w:val="24"/>
        </w:rPr>
        <w:t>.</w:t>
      </w:r>
      <w:r>
        <w:rPr>
          <w:rFonts w:ascii="仿宋" w:eastAsia="仿宋" w:hAnsi="仿宋" w:hint="eastAsia"/>
          <w:sz w:val="24"/>
          <w:szCs w:val="24"/>
        </w:rPr>
        <w:t>技术、服务要求</w:t>
      </w:r>
      <w:bookmarkEnd w:id="159"/>
    </w:p>
    <w:p w:rsidR="00B859A2" w:rsidRDefault="00572001">
      <w:pPr>
        <w:spacing w:line="400" w:lineRule="exact"/>
        <w:jc w:val="left"/>
        <w:rPr>
          <w:rFonts w:ascii="仿宋" w:eastAsia="仿宋" w:hAnsi="仿宋"/>
          <w:b/>
          <w:bCs/>
          <w:sz w:val="24"/>
        </w:rPr>
      </w:pPr>
      <w:r>
        <w:rPr>
          <w:rFonts w:ascii="仿宋" w:eastAsia="仿宋" w:hAnsi="仿宋" w:hint="eastAsia"/>
          <w:b/>
          <w:bCs/>
          <w:sz w:val="24"/>
        </w:rPr>
        <w:t>0</w:t>
      </w:r>
      <w:r>
        <w:rPr>
          <w:rFonts w:ascii="仿宋" w:eastAsia="仿宋" w:hAnsi="仿宋"/>
          <w:b/>
          <w:bCs/>
          <w:sz w:val="24"/>
        </w:rPr>
        <w:t>1</w:t>
      </w:r>
      <w:r>
        <w:rPr>
          <w:rFonts w:ascii="仿宋" w:eastAsia="仿宋" w:hAnsi="仿宋" w:hint="eastAsia"/>
          <w:b/>
          <w:bCs/>
          <w:sz w:val="24"/>
        </w:rPr>
        <w:t>包：内窥镜摄像系统</w:t>
      </w:r>
    </w:p>
    <w:p w:rsidR="00B859A2" w:rsidRDefault="00572001">
      <w:pPr>
        <w:spacing w:line="460" w:lineRule="exact"/>
        <w:jc w:val="left"/>
        <w:rPr>
          <w:rFonts w:ascii="仿宋" w:eastAsia="仿宋" w:hAnsi="仿宋" w:cs="方正仿宋简体"/>
          <w:b/>
          <w:sz w:val="24"/>
        </w:rPr>
      </w:pPr>
      <w:r>
        <w:rPr>
          <w:rFonts w:ascii="仿宋" w:eastAsia="仿宋" w:hAnsi="仿宋" w:cs="方正仿宋简体" w:hint="eastAsia"/>
          <w:b/>
          <w:sz w:val="24"/>
        </w:rPr>
        <w:t>一、技术参数</w:t>
      </w:r>
    </w:p>
    <w:p w:rsidR="00B859A2" w:rsidRDefault="00572001">
      <w:pPr>
        <w:spacing w:line="460" w:lineRule="exact"/>
        <w:jc w:val="left"/>
        <w:rPr>
          <w:rFonts w:ascii="仿宋" w:eastAsia="仿宋" w:hAnsi="仿宋" w:cs="方正仿宋简体"/>
          <w:b/>
          <w:sz w:val="24"/>
        </w:rPr>
      </w:pPr>
      <w:r>
        <w:rPr>
          <w:rFonts w:ascii="仿宋" w:eastAsia="仿宋" w:hAnsi="仿宋" w:cs="方正仿宋简体" w:hint="eastAsia"/>
          <w:b/>
          <w:sz w:val="24"/>
        </w:rPr>
        <w:t>（一）</w:t>
      </w:r>
      <w:r>
        <w:rPr>
          <w:rFonts w:ascii="仿宋" w:eastAsia="仿宋" w:hAnsi="仿宋" w:cs="方正仿宋简体" w:hint="eastAsia"/>
          <w:b/>
          <w:sz w:val="24"/>
        </w:rPr>
        <w:t>4K</w:t>
      </w:r>
      <w:r>
        <w:rPr>
          <w:rFonts w:ascii="仿宋" w:eastAsia="仿宋" w:hAnsi="仿宋" w:cs="方正仿宋简体" w:hint="eastAsia"/>
          <w:b/>
          <w:sz w:val="24"/>
        </w:rPr>
        <w:t>医用内窥镜摄像系统</w:t>
      </w:r>
      <w:r>
        <w:rPr>
          <w:rFonts w:ascii="仿宋" w:eastAsia="仿宋" w:hAnsi="仿宋" w:cs="方正仿宋简体" w:hint="eastAsia"/>
          <w:b/>
          <w:sz w:val="24"/>
        </w:rPr>
        <w:t xml:space="preserve">    </w:t>
      </w:r>
      <w:r>
        <w:rPr>
          <w:rFonts w:ascii="仿宋" w:eastAsia="仿宋" w:hAnsi="仿宋" w:cs="方正仿宋简体" w:hint="eastAsia"/>
          <w:b/>
          <w:sz w:val="24"/>
        </w:rPr>
        <w:t>数量：</w:t>
      </w:r>
      <w:r>
        <w:rPr>
          <w:rFonts w:ascii="仿宋" w:eastAsia="仿宋" w:hAnsi="仿宋" w:cs="方正仿宋简体" w:hint="eastAsia"/>
          <w:b/>
          <w:sz w:val="24"/>
        </w:rPr>
        <w:t>1</w:t>
      </w:r>
      <w:r>
        <w:rPr>
          <w:rFonts w:ascii="仿宋" w:eastAsia="仿宋" w:hAnsi="仿宋" w:cs="方正仿宋简体" w:hint="eastAsia"/>
          <w:b/>
          <w:sz w:val="24"/>
        </w:rPr>
        <w:t>套</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全数字化影像系统：全成像链</w:t>
      </w:r>
      <w:r>
        <w:rPr>
          <w:rFonts w:ascii="仿宋" w:eastAsia="仿宋" w:hAnsi="仿宋" w:cs="方正仿宋简体" w:hint="eastAsia"/>
          <w:sz w:val="24"/>
        </w:rPr>
        <w:t>4K</w:t>
      </w:r>
      <w:r>
        <w:rPr>
          <w:rFonts w:ascii="仿宋" w:eastAsia="仿宋" w:hAnsi="仿宋" w:cs="方正仿宋简体" w:hint="eastAsia"/>
          <w:sz w:val="24"/>
        </w:rPr>
        <w:t>成像；</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★视频输出接口：支持</w:t>
      </w:r>
      <w:r>
        <w:rPr>
          <w:rFonts w:ascii="仿宋" w:eastAsia="仿宋" w:hAnsi="仿宋" w:cs="方正仿宋简体" w:hint="eastAsia"/>
          <w:sz w:val="24"/>
        </w:rPr>
        <w:t>HDMI2.0</w:t>
      </w:r>
      <w:r>
        <w:rPr>
          <w:rFonts w:ascii="仿宋" w:eastAsia="仿宋" w:hAnsi="仿宋" w:cs="方正仿宋简体" w:hint="eastAsia"/>
          <w:sz w:val="24"/>
        </w:rPr>
        <w:t>、</w:t>
      </w:r>
      <w:r>
        <w:rPr>
          <w:rFonts w:ascii="仿宋" w:eastAsia="仿宋" w:hAnsi="仿宋" w:cs="方正仿宋简体" w:hint="eastAsia"/>
          <w:sz w:val="24"/>
        </w:rPr>
        <w:t>3G-SDI</w:t>
      </w:r>
      <w:r>
        <w:rPr>
          <w:rFonts w:ascii="仿宋" w:eastAsia="仿宋" w:hAnsi="仿宋" w:cs="方正仿宋简体" w:hint="eastAsia"/>
          <w:sz w:val="24"/>
        </w:rPr>
        <w:t>×</w:t>
      </w:r>
      <w:r>
        <w:rPr>
          <w:rFonts w:ascii="仿宋" w:eastAsia="仿宋" w:hAnsi="仿宋" w:cs="方正仿宋简体" w:hint="eastAsia"/>
          <w:sz w:val="24"/>
        </w:rPr>
        <w:t>4</w:t>
      </w:r>
      <w:r>
        <w:rPr>
          <w:rFonts w:ascii="仿宋" w:eastAsia="仿宋" w:hAnsi="仿宋" w:cs="方正仿宋简体" w:hint="eastAsia"/>
          <w:sz w:val="24"/>
        </w:rPr>
        <w:t>、</w:t>
      </w:r>
      <w:r>
        <w:rPr>
          <w:rFonts w:ascii="仿宋" w:eastAsia="仿宋" w:hAnsi="仿宋" w:cs="方正仿宋简体" w:hint="eastAsia"/>
          <w:sz w:val="24"/>
        </w:rPr>
        <w:t>3G-SDI</w:t>
      </w:r>
      <w:r>
        <w:rPr>
          <w:rFonts w:ascii="仿宋" w:eastAsia="仿宋" w:hAnsi="仿宋" w:cs="方正仿宋简体" w:hint="eastAsia"/>
          <w:sz w:val="24"/>
        </w:rPr>
        <w:t>×</w:t>
      </w:r>
      <w:r>
        <w:rPr>
          <w:rFonts w:ascii="仿宋" w:eastAsia="仿宋" w:hAnsi="仿宋" w:cs="方正仿宋简体" w:hint="eastAsia"/>
          <w:sz w:val="24"/>
        </w:rPr>
        <w:t>1</w:t>
      </w:r>
      <w:r>
        <w:rPr>
          <w:rFonts w:ascii="仿宋" w:eastAsia="仿宋" w:hAnsi="仿宋" w:cs="方正仿宋简体" w:hint="eastAsia"/>
          <w:sz w:val="24"/>
        </w:rPr>
        <w:t>等；最高分辨率≥</w:t>
      </w:r>
      <w:r>
        <w:rPr>
          <w:rFonts w:ascii="仿宋" w:eastAsia="仿宋" w:hAnsi="仿宋" w:cs="方正仿宋简体" w:hint="eastAsia"/>
          <w:sz w:val="24"/>
        </w:rPr>
        <w:t>3840</w:t>
      </w:r>
      <w:r>
        <w:rPr>
          <w:rFonts w:ascii="仿宋" w:eastAsia="仿宋" w:hAnsi="仿宋" w:cs="方正仿宋简体" w:hint="eastAsia"/>
          <w:sz w:val="24"/>
        </w:rPr>
        <w:t>×</w:t>
      </w:r>
      <w:r>
        <w:rPr>
          <w:rFonts w:ascii="仿宋" w:eastAsia="仿宋" w:hAnsi="仿宋" w:cs="方正仿宋简体" w:hint="eastAsia"/>
          <w:sz w:val="24"/>
        </w:rPr>
        <w:t>2160P</w:t>
      </w:r>
      <w:r>
        <w:rPr>
          <w:rFonts w:ascii="仿宋" w:eastAsia="仿宋" w:hAnsi="仿宋" w:cs="方正仿宋简体" w:hint="eastAsia"/>
          <w:sz w:val="24"/>
        </w:rPr>
        <w:t>，可提供高清输出接口；</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主机自带</w:t>
      </w:r>
      <w:r>
        <w:rPr>
          <w:rFonts w:ascii="仿宋" w:eastAsia="仿宋" w:hAnsi="仿宋" w:cs="方正仿宋简体" w:hint="eastAsia"/>
          <w:sz w:val="24"/>
        </w:rPr>
        <w:t>USB</w:t>
      </w:r>
      <w:r>
        <w:rPr>
          <w:rFonts w:ascii="仿宋" w:eastAsia="仿宋" w:hAnsi="仿宋" w:cs="方正仿宋简体" w:hint="eastAsia"/>
          <w:sz w:val="24"/>
        </w:rPr>
        <w:t>接口，直接连接</w:t>
      </w:r>
      <w:r>
        <w:rPr>
          <w:rFonts w:ascii="仿宋" w:eastAsia="仿宋" w:hAnsi="仿宋" w:cs="方正仿宋简体" w:hint="eastAsia"/>
          <w:sz w:val="24"/>
        </w:rPr>
        <w:t>U</w:t>
      </w:r>
      <w:r>
        <w:rPr>
          <w:rFonts w:ascii="仿宋" w:eastAsia="仿宋" w:hAnsi="仿宋" w:cs="方正仿宋简体" w:hint="eastAsia"/>
          <w:sz w:val="24"/>
        </w:rPr>
        <w:t>盘可以录像和照相，存储格式：图片为</w:t>
      </w:r>
      <w:r>
        <w:rPr>
          <w:rFonts w:ascii="仿宋" w:eastAsia="仿宋" w:hAnsi="仿宋" w:cs="方正仿宋简体" w:hint="eastAsia"/>
          <w:sz w:val="24"/>
        </w:rPr>
        <w:t>JPEG</w:t>
      </w:r>
      <w:r>
        <w:rPr>
          <w:rFonts w:ascii="仿宋" w:eastAsia="仿宋" w:hAnsi="仿宋" w:cs="方正仿宋简体" w:hint="eastAsia"/>
          <w:sz w:val="24"/>
        </w:rPr>
        <w:t>、视频为</w:t>
      </w:r>
      <w:r>
        <w:rPr>
          <w:rFonts w:ascii="仿宋" w:eastAsia="仿宋" w:hAnsi="仿宋" w:cs="方正仿宋简体" w:hint="eastAsia"/>
          <w:sz w:val="24"/>
        </w:rPr>
        <w:t>MPEG-4</w:t>
      </w:r>
      <w:r>
        <w:rPr>
          <w:rFonts w:ascii="仿宋" w:eastAsia="仿宋" w:hAnsi="仿宋" w:cs="方正仿宋简体" w:hint="eastAsia"/>
          <w:sz w:val="24"/>
        </w:rPr>
        <w:t>；</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具有照相和录像存储功能，可在录像时照相，方便对数据进行编辑和存储；</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lastRenderedPageBreak/>
        <w:t>具有电子变焦功能，放大倍数≥</w:t>
      </w:r>
      <w:r>
        <w:rPr>
          <w:rFonts w:ascii="仿宋" w:eastAsia="仿宋" w:hAnsi="仿宋" w:cs="方正仿宋简体" w:hint="eastAsia"/>
          <w:sz w:val="24"/>
        </w:rPr>
        <w:t>2.5</w:t>
      </w:r>
      <w:r>
        <w:rPr>
          <w:rFonts w:ascii="仿宋" w:eastAsia="仿宋" w:hAnsi="仿宋" w:cs="方正仿宋简体" w:hint="eastAsia"/>
          <w:sz w:val="24"/>
        </w:rPr>
        <w:t>倍，可对画面进行放大观察；</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具有血管</w:t>
      </w:r>
      <w:proofErr w:type="gramStart"/>
      <w:r>
        <w:rPr>
          <w:rFonts w:ascii="仿宋" w:eastAsia="仿宋" w:hAnsi="仿宋" w:cs="方正仿宋简体" w:hint="eastAsia"/>
          <w:sz w:val="24"/>
        </w:rPr>
        <w:t>色增强</w:t>
      </w:r>
      <w:proofErr w:type="gramEnd"/>
      <w:r>
        <w:rPr>
          <w:rFonts w:ascii="仿宋" w:eastAsia="仿宋" w:hAnsi="仿宋" w:cs="方正仿宋简体" w:hint="eastAsia"/>
          <w:sz w:val="24"/>
        </w:rPr>
        <w:t>功能，可通过对特定颜色信号进行处理，强调血管形状和位置，</w:t>
      </w:r>
      <w:proofErr w:type="gramStart"/>
      <w:r>
        <w:rPr>
          <w:rFonts w:ascii="仿宋" w:eastAsia="仿宋" w:hAnsi="仿宋" w:cs="方正仿宋简体" w:hint="eastAsia"/>
          <w:sz w:val="24"/>
        </w:rPr>
        <w:t>让术者</w:t>
      </w:r>
      <w:proofErr w:type="gramEnd"/>
      <w:r>
        <w:rPr>
          <w:rFonts w:ascii="仿宋" w:eastAsia="仿宋" w:hAnsi="仿宋" w:cs="方正仿宋简体" w:hint="eastAsia"/>
          <w:sz w:val="24"/>
        </w:rPr>
        <w:t>在操作中准确的进行止血或血管避让；</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★烟雾去除，调节精度≥</w:t>
      </w:r>
      <w:r>
        <w:rPr>
          <w:rFonts w:ascii="仿宋" w:eastAsia="仿宋" w:hAnsi="仿宋" w:cs="方正仿宋简体" w:hint="eastAsia"/>
          <w:sz w:val="24"/>
        </w:rPr>
        <w:t>255</w:t>
      </w:r>
      <w:r>
        <w:rPr>
          <w:rFonts w:ascii="仿宋" w:eastAsia="仿宋" w:hAnsi="仿宋" w:cs="方正仿宋简体" w:hint="eastAsia"/>
          <w:sz w:val="24"/>
        </w:rPr>
        <w:t>档，可通过对有烟雾范围图像进行信号处理</w:t>
      </w:r>
      <w:r>
        <w:rPr>
          <w:rFonts w:ascii="仿宋" w:eastAsia="仿宋" w:hAnsi="仿宋" w:cs="方正仿宋简体"/>
          <w:sz w:val="24"/>
        </w:rPr>
        <w:t xml:space="preserve"> </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具有宽动态功能，可扩展图像灰度范围，减少过度曝光的图像区域，修正过暗的图像区域，使图像亮度均</w:t>
      </w:r>
      <w:proofErr w:type="gramStart"/>
      <w:r>
        <w:rPr>
          <w:rFonts w:ascii="仿宋" w:eastAsia="仿宋" w:hAnsi="仿宋" w:cs="方正仿宋简体" w:hint="eastAsia"/>
          <w:sz w:val="24"/>
        </w:rPr>
        <w:t>一</w:t>
      </w:r>
      <w:proofErr w:type="gramEnd"/>
      <w:r>
        <w:rPr>
          <w:rFonts w:ascii="仿宋" w:eastAsia="仿宋" w:hAnsi="仿宋" w:cs="方正仿宋简体" w:hint="eastAsia"/>
          <w:sz w:val="24"/>
        </w:rPr>
        <w:t>，轮廓清晰</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具有暗处修正功能：可根据临床手术的观察需要，对暗处区域进行信号强化</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具有曝光修正功能：可配合临床手术的观察需要，抑制过度曝光</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★特殊摄像：配合适当的光源、试剂，可扩展为荧光、</w:t>
      </w:r>
      <w:r>
        <w:rPr>
          <w:rFonts w:ascii="仿宋" w:eastAsia="仿宋" w:hAnsi="仿宋" w:cs="方正仿宋简体" w:hint="eastAsia"/>
          <w:sz w:val="24"/>
        </w:rPr>
        <w:t>PDT</w:t>
      </w:r>
      <w:r>
        <w:rPr>
          <w:rFonts w:ascii="仿宋" w:eastAsia="仿宋" w:hAnsi="仿宋" w:cs="方正仿宋简体" w:hint="eastAsia"/>
          <w:sz w:val="24"/>
        </w:rPr>
        <w:t>等特殊成像</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★可以升级为同品牌</w:t>
      </w:r>
      <w:r>
        <w:rPr>
          <w:rFonts w:ascii="仿宋" w:eastAsia="仿宋" w:hAnsi="仿宋" w:cs="方正仿宋简体" w:hint="eastAsia"/>
          <w:sz w:val="24"/>
        </w:rPr>
        <w:t>3D</w:t>
      </w:r>
      <w:r>
        <w:rPr>
          <w:rFonts w:ascii="仿宋" w:eastAsia="仿宋" w:hAnsi="仿宋" w:cs="方正仿宋简体" w:hint="eastAsia"/>
          <w:sz w:val="24"/>
        </w:rPr>
        <w:t>腹腔镜</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★电气安全最高级别</w:t>
      </w:r>
      <w:r>
        <w:rPr>
          <w:rFonts w:ascii="仿宋" w:eastAsia="仿宋" w:hAnsi="仿宋" w:cs="方正仿宋简体" w:hint="eastAsia"/>
          <w:sz w:val="24"/>
        </w:rPr>
        <w:t>CF</w:t>
      </w:r>
      <w:r>
        <w:rPr>
          <w:rFonts w:ascii="仿宋" w:eastAsia="仿宋" w:hAnsi="仿宋" w:cs="方正仿宋简体" w:hint="eastAsia"/>
          <w:sz w:val="24"/>
        </w:rPr>
        <w:t>类级别，需提供证明材料</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lastRenderedPageBreak/>
        <w:t>带有自动快门功能，可自动调节亮度</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色彩空间支持</w:t>
      </w:r>
      <w:r>
        <w:rPr>
          <w:rFonts w:ascii="仿宋" w:eastAsia="仿宋" w:hAnsi="仿宋" w:cs="方正仿宋简体" w:hint="eastAsia"/>
          <w:sz w:val="24"/>
        </w:rPr>
        <w:t>BT.2020</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支持自动曝光，自动</w:t>
      </w:r>
      <w:proofErr w:type="gramStart"/>
      <w:r>
        <w:rPr>
          <w:rFonts w:ascii="仿宋" w:eastAsia="仿宋" w:hAnsi="仿宋" w:cs="方正仿宋简体" w:hint="eastAsia"/>
          <w:sz w:val="24"/>
        </w:rPr>
        <w:t>动</w:t>
      </w:r>
      <w:proofErr w:type="gramEnd"/>
      <w:r>
        <w:rPr>
          <w:rFonts w:ascii="仿宋" w:eastAsia="仿宋" w:hAnsi="仿宋" w:cs="方正仿宋简体" w:hint="eastAsia"/>
          <w:sz w:val="24"/>
        </w:rPr>
        <w:t>增益，构造强调功能，色彩精准度调整，色彩范围调整等功能</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摄像头重量≤</w:t>
      </w:r>
      <w:r>
        <w:rPr>
          <w:rFonts w:ascii="仿宋" w:eastAsia="仿宋" w:hAnsi="仿宋" w:cs="方正仿宋简体" w:hint="eastAsia"/>
          <w:sz w:val="24"/>
        </w:rPr>
        <w:t>0.16kg</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4k</w:t>
      </w:r>
      <w:r>
        <w:rPr>
          <w:rFonts w:ascii="仿宋" w:eastAsia="仿宋" w:hAnsi="仿宋" w:cs="方正仿宋简体" w:hint="eastAsia"/>
          <w:sz w:val="24"/>
        </w:rPr>
        <w:t>超高清</w:t>
      </w:r>
      <w:r>
        <w:rPr>
          <w:rFonts w:ascii="仿宋" w:eastAsia="仿宋" w:hAnsi="仿宋" w:cs="方正仿宋简体" w:hint="eastAsia"/>
          <w:sz w:val="24"/>
        </w:rPr>
        <w:t>3 CMOS</w:t>
      </w:r>
      <w:r>
        <w:rPr>
          <w:rFonts w:ascii="仿宋" w:eastAsia="仿宋" w:hAnsi="仿宋" w:cs="方正仿宋简体" w:hint="eastAsia"/>
          <w:sz w:val="24"/>
        </w:rPr>
        <w:t>图像传感器，支持分辨率≥</w:t>
      </w:r>
      <w:r>
        <w:rPr>
          <w:rFonts w:ascii="仿宋" w:eastAsia="仿宋" w:hAnsi="仿宋" w:cs="方正仿宋简体" w:hint="eastAsia"/>
          <w:sz w:val="24"/>
        </w:rPr>
        <w:t>4096*2160</w:t>
      </w:r>
      <w:r>
        <w:rPr>
          <w:rFonts w:ascii="仿宋" w:eastAsia="仿宋" w:hAnsi="仿宋" w:cs="方正仿宋简体" w:hint="eastAsia"/>
          <w:sz w:val="24"/>
        </w:rPr>
        <w:t>，具有感光性能</w:t>
      </w:r>
      <w:r>
        <w:rPr>
          <w:rFonts w:ascii="仿宋" w:eastAsia="仿宋" w:hAnsi="仿宋" w:cs="方正仿宋简体" w:hint="eastAsia"/>
          <w:sz w:val="24"/>
        </w:rPr>
        <w:t>和信噪比；</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★可连接变焦镜头</w:t>
      </w:r>
      <w:r>
        <w:rPr>
          <w:rFonts w:ascii="仿宋" w:eastAsia="仿宋" w:hAnsi="仿宋" w:cs="方正仿宋简体" w:hint="eastAsia"/>
          <w:sz w:val="24"/>
        </w:rPr>
        <w:t>f14-32mm</w:t>
      </w:r>
      <w:r>
        <w:rPr>
          <w:rFonts w:ascii="仿宋" w:eastAsia="仿宋" w:hAnsi="仿宋" w:cs="方正仿宋简体" w:hint="eastAsia"/>
          <w:sz w:val="24"/>
        </w:rPr>
        <w:t>，可以直接连接关节镜、鼻内镜、腹腔镜等不同镜钟；</w:t>
      </w:r>
    </w:p>
    <w:p w:rsidR="00B859A2" w:rsidRDefault="00572001">
      <w:pPr>
        <w:spacing w:line="460" w:lineRule="exact"/>
        <w:jc w:val="left"/>
        <w:rPr>
          <w:rFonts w:ascii="仿宋" w:eastAsia="仿宋" w:hAnsi="仿宋" w:cs="方正仿宋简体"/>
          <w:sz w:val="24"/>
        </w:rPr>
      </w:pPr>
      <w:r>
        <w:rPr>
          <w:rFonts w:ascii="仿宋" w:eastAsia="仿宋" w:hAnsi="仿宋" w:cs="方正仿宋简体" w:hint="eastAsia"/>
          <w:sz w:val="24"/>
        </w:rPr>
        <w:t>（</w:t>
      </w:r>
      <w:r>
        <w:rPr>
          <w:rFonts w:ascii="仿宋" w:eastAsia="仿宋" w:hAnsi="仿宋" w:cs="方正仿宋简体" w:hint="eastAsia"/>
          <w:b/>
          <w:sz w:val="24"/>
        </w:rPr>
        <w:t>二）医用内窥镜</w:t>
      </w:r>
      <w:r>
        <w:rPr>
          <w:rFonts w:ascii="仿宋" w:eastAsia="仿宋" w:hAnsi="仿宋" w:cs="方正仿宋简体" w:hint="eastAsia"/>
          <w:b/>
          <w:sz w:val="24"/>
        </w:rPr>
        <w:t>LED</w:t>
      </w:r>
      <w:r>
        <w:rPr>
          <w:rFonts w:ascii="仿宋" w:eastAsia="仿宋" w:hAnsi="仿宋" w:cs="方正仿宋简体" w:hint="eastAsia"/>
          <w:b/>
          <w:sz w:val="24"/>
        </w:rPr>
        <w:t>冷光源（与系统同品牌）</w:t>
      </w:r>
      <w:r>
        <w:rPr>
          <w:rFonts w:ascii="仿宋" w:eastAsia="仿宋" w:hAnsi="仿宋" w:cs="方正仿宋简体" w:hint="eastAsia"/>
          <w:b/>
          <w:sz w:val="24"/>
        </w:rPr>
        <w:t xml:space="preserve"> </w:t>
      </w:r>
      <w:r>
        <w:rPr>
          <w:rFonts w:ascii="仿宋" w:eastAsia="仿宋" w:hAnsi="仿宋" w:cs="方正仿宋简体" w:hint="eastAsia"/>
          <w:b/>
          <w:sz w:val="24"/>
        </w:rPr>
        <w:t>数量：</w:t>
      </w:r>
      <w:r>
        <w:rPr>
          <w:rFonts w:ascii="仿宋" w:eastAsia="仿宋" w:hAnsi="仿宋" w:cs="方正仿宋简体" w:hint="eastAsia"/>
          <w:b/>
          <w:sz w:val="24"/>
        </w:rPr>
        <w:t>1</w:t>
      </w:r>
      <w:r>
        <w:rPr>
          <w:rFonts w:ascii="仿宋" w:eastAsia="仿宋" w:hAnsi="仿宋" w:cs="方正仿宋简体" w:hint="eastAsia"/>
          <w:b/>
          <w:sz w:val="24"/>
        </w:rPr>
        <w:t>台</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输出接口：导光束通用接口，导光束</w:t>
      </w:r>
      <w:r>
        <w:rPr>
          <w:rFonts w:ascii="仿宋" w:eastAsia="仿宋" w:hAnsi="仿宋" w:cs="方正仿宋简体" w:hint="eastAsia"/>
          <w:sz w:val="24"/>
        </w:rPr>
        <w:t>2</w:t>
      </w:r>
      <w:r>
        <w:rPr>
          <w:rFonts w:ascii="仿宋" w:eastAsia="仿宋" w:hAnsi="仿宋" w:cs="方正仿宋简体" w:hint="eastAsia"/>
          <w:sz w:val="24"/>
        </w:rPr>
        <w:t>根</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超高亮度</w:t>
      </w:r>
      <w:r>
        <w:rPr>
          <w:rFonts w:ascii="仿宋" w:eastAsia="仿宋" w:hAnsi="仿宋" w:cs="方正仿宋简体" w:hint="eastAsia"/>
          <w:sz w:val="24"/>
        </w:rPr>
        <w:t>LED</w:t>
      </w:r>
      <w:r>
        <w:rPr>
          <w:rFonts w:ascii="仿宋" w:eastAsia="仿宋" w:hAnsi="仿宋" w:cs="方正仿宋简体" w:hint="eastAsia"/>
          <w:sz w:val="24"/>
        </w:rPr>
        <w:t>，相当于</w:t>
      </w:r>
      <w:r>
        <w:rPr>
          <w:rFonts w:ascii="仿宋" w:eastAsia="仿宋" w:hAnsi="仿宋" w:cs="方正仿宋简体" w:hint="eastAsia"/>
          <w:sz w:val="24"/>
        </w:rPr>
        <w:t>300W</w:t>
      </w:r>
      <w:r>
        <w:rPr>
          <w:rFonts w:ascii="仿宋" w:eastAsia="仿宋" w:hAnsi="仿宋" w:cs="方正仿宋简体" w:hint="eastAsia"/>
          <w:sz w:val="24"/>
        </w:rPr>
        <w:t>氙灯</w:t>
      </w:r>
      <w:r>
        <w:rPr>
          <w:rFonts w:ascii="仿宋" w:eastAsia="仿宋" w:hAnsi="仿宋" w:cs="方正仿宋简体" w:hint="eastAsia"/>
          <w:sz w:val="24"/>
        </w:rPr>
        <w:t xml:space="preserve"> </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超长寿命，使用时间≥</w:t>
      </w:r>
      <w:r>
        <w:rPr>
          <w:rFonts w:ascii="仿宋" w:eastAsia="仿宋" w:hAnsi="仿宋" w:cs="方正仿宋简体" w:hint="eastAsia"/>
          <w:sz w:val="24"/>
        </w:rPr>
        <w:t>30000</w:t>
      </w:r>
      <w:r>
        <w:rPr>
          <w:rFonts w:ascii="仿宋" w:eastAsia="仿宋" w:hAnsi="仿宋" w:cs="方正仿宋简体" w:hint="eastAsia"/>
          <w:sz w:val="24"/>
        </w:rPr>
        <w:t>小时，需提供灯泡寿命材料。</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冷白色温，长时间使用下不会产生疲劳感</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可手动细调光源亮度</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散热性能和静音性能</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lastRenderedPageBreak/>
        <w:t>适合于任何内镜使用的高级照明设备，可连接电子内镜、普通</w:t>
      </w:r>
      <w:proofErr w:type="gramStart"/>
      <w:r>
        <w:rPr>
          <w:rFonts w:ascii="仿宋" w:eastAsia="仿宋" w:hAnsi="仿宋" w:cs="方正仿宋简体" w:hint="eastAsia"/>
          <w:sz w:val="24"/>
        </w:rPr>
        <w:t>光学视管和</w:t>
      </w:r>
      <w:proofErr w:type="gramEnd"/>
      <w:r>
        <w:rPr>
          <w:rFonts w:ascii="仿宋" w:eastAsia="仿宋" w:hAnsi="仿宋" w:cs="方正仿宋简体" w:hint="eastAsia"/>
          <w:sz w:val="24"/>
        </w:rPr>
        <w:t>纤维内镜；</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★达到电气安全最高级别</w:t>
      </w:r>
      <w:r>
        <w:rPr>
          <w:rFonts w:ascii="仿宋" w:eastAsia="仿宋" w:hAnsi="仿宋" w:cs="方正仿宋简体" w:hint="eastAsia"/>
          <w:sz w:val="24"/>
        </w:rPr>
        <w:t>CF</w:t>
      </w:r>
      <w:r>
        <w:rPr>
          <w:rFonts w:ascii="仿宋" w:eastAsia="仿宋" w:hAnsi="仿宋" w:cs="方正仿宋简体" w:hint="eastAsia"/>
          <w:sz w:val="24"/>
        </w:rPr>
        <w:t>类级别；</w:t>
      </w:r>
    </w:p>
    <w:p w:rsidR="00B859A2" w:rsidRDefault="00572001">
      <w:pPr>
        <w:spacing w:line="460" w:lineRule="exact"/>
        <w:jc w:val="left"/>
        <w:rPr>
          <w:rFonts w:ascii="仿宋" w:eastAsia="仿宋" w:hAnsi="仿宋" w:cs="方正仿宋简体"/>
          <w:sz w:val="24"/>
        </w:rPr>
      </w:pPr>
      <w:r>
        <w:rPr>
          <w:rFonts w:ascii="仿宋" w:eastAsia="仿宋" w:hAnsi="仿宋" w:cs="方正仿宋简体" w:hint="eastAsia"/>
          <w:b/>
          <w:sz w:val="24"/>
        </w:rPr>
        <w:t>（三）内窥镜（与系统同品牌）</w:t>
      </w:r>
      <w:r>
        <w:rPr>
          <w:rFonts w:ascii="仿宋" w:eastAsia="仿宋" w:hAnsi="仿宋" w:cs="方正仿宋简体" w:hint="eastAsia"/>
          <w:b/>
          <w:sz w:val="24"/>
        </w:rPr>
        <w:t xml:space="preserve">  </w:t>
      </w:r>
      <w:r>
        <w:rPr>
          <w:rFonts w:ascii="仿宋" w:eastAsia="仿宋" w:hAnsi="仿宋" w:cs="方正仿宋简体" w:hint="eastAsia"/>
          <w:b/>
          <w:sz w:val="24"/>
        </w:rPr>
        <w:t>数量≥</w:t>
      </w:r>
      <w:r>
        <w:rPr>
          <w:rFonts w:ascii="仿宋" w:eastAsia="仿宋" w:hAnsi="仿宋" w:cs="方正仿宋简体" w:hint="eastAsia"/>
          <w:b/>
          <w:sz w:val="24"/>
        </w:rPr>
        <w:t>2</w:t>
      </w:r>
      <w:r>
        <w:rPr>
          <w:rFonts w:ascii="仿宋" w:eastAsia="仿宋" w:hAnsi="仿宋" w:cs="方正仿宋简体" w:hint="eastAsia"/>
          <w:b/>
          <w:sz w:val="24"/>
        </w:rPr>
        <w:t>根</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10mm 30</w:t>
      </w:r>
      <w:r>
        <w:rPr>
          <w:rFonts w:ascii="仿宋" w:eastAsia="仿宋" w:hAnsi="仿宋" w:cs="方正仿宋简体" w:hint="eastAsia"/>
          <w:sz w:val="24"/>
        </w:rPr>
        <w:t>°；</w:t>
      </w:r>
      <w:r>
        <w:rPr>
          <w:rFonts w:ascii="仿宋" w:eastAsia="仿宋" w:hAnsi="仿宋" w:cs="方正仿宋简体" w:hint="eastAsia"/>
          <w:sz w:val="24"/>
        </w:rPr>
        <w:t>4mm 30</w:t>
      </w:r>
      <w:r>
        <w:rPr>
          <w:rFonts w:ascii="仿宋" w:eastAsia="仿宋" w:hAnsi="仿宋" w:cs="方正仿宋简体" w:hint="eastAsia"/>
          <w:sz w:val="24"/>
        </w:rPr>
        <w:t>°</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高透光率</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可满足高温高压、低温等离子等灭菌方式；</w:t>
      </w:r>
    </w:p>
    <w:p w:rsidR="00B859A2" w:rsidRDefault="00572001">
      <w:pPr>
        <w:spacing w:line="460" w:lineRule="exact"/>
        <w:ind w:firstLineChars="100" w:firstLine="241"/>
        <w:jc w:val="left"/>
        <w:rPr>
          <w:rFonts w:ascii="仿宋" w:eastAsia="仿宋" w:hAnsi="仿宋" w:cs="方正仿宋简体"/>
          <w:b/>
          <w:sz w:val="24"/>
        </w:rPr>
      </w:pPr>
      <w:r>
        <w:rPr>
          <w:rFonts w:ascii="仿宋" w:eastAsia="仿宋" w:hAnsi="仿宋" w:cs="方正仿宋简体" w:hint="eastAsia"/>
          <w:b/>
          <w:sz w:val="24"/>
        </w:rPr>
        <w:t>（四）</w:t>
      </w:r>
      <w:r>
        <w:rPr>
          <w:rFonts w:ascii="仿宋" w:eastAsia="仿宋" w:hAnsi="仿宋" w:cs="方正仿宋简体" w:hint="eastAsia"/>
          <w:b/>
          <w:sz w:val="24"/>
        </w:rPr>
        <w:t>CO2</w:t>
      </w:r>
      <w:r>
        <w:rPr>
          <w:rFonts w:ascii="仿宋" w:eastAsia="仿宋" w:hAnsi="仿宋" w:cs="方正仿宋简体" w:hint="eastAsia"/>
          <w:b/>
          <w:sz w:val="24"/>
        </w:rPr>
        <w:t>气腹仪</w:t>
      </w:r>
      <w:r>
        <w:rPr>
          <w:rFonts w:ascii="仿宋" w:eastAsia="仿宋" w:hAnsi="仿宋" w:cs="方正仿宋简体" w:hint="eastAsia"/>
          <w:b/>
          <w:sz w:val="24"/>
        </w:rPr>
        <w:t xml:space="preserve">   </w:t>
      </w:r>
      <w:r>
        <w:rPr>
          <w:rFonts w:ascii="仿宋" w:eastAsia="仿宋" w:hAnsi="仿宋" w:cs="方正仿宋简体" w:hint="eastAsia"/>
          <w:b/>
          <w:sz w:val="24"/>
        </w:rPr>
        <w:t>数量：</w:t>
      </w:r>
      <w:r>
        <w:rPr>
          <w:rFonts w:ascii="仿宋" w:eastAsia="仿宋" w:hAnsi="仿宋" w:cs="方正仿宋简体" w:hint="eastAsia"/>
          <w:b/>
          <w:sz w:val="24"/>
        </w:rPr>
        <w:t>1</w:t>
      </w:r>
      <w:r>
        <w:rPr>
          <w:rFonts w:ascii="仿宋" w:eastAsia="仿宋" w:hAnsi="仿宋" w:cs="方正仿宋简体" w:hint="eastAsia"/>
          <w:b/>
          <w:sz w:val="24"/>
        </w:rPr>
        <w:t>台</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腹腔压力可设置可调：</w:t>
      </w:r>
      <w:r>
        <w:rPr>
          <w:rFonts w:ascii="仿宋" w:eastAsia="仿宋" w:hAnsi="仿宋" w:cs="方正仿宋简体" w:hint="eastAsia"/>
          <w:sz w:val="24"/>
        </w:rPr>
        <w:t>5 mmHg-25 mmHg</w:t>
      </w:r>
      <w:r>
        <w:rPr>
          <w:rFonts w:ascii="仿宋" w:eastAsia="仿宋" w:hAnsi="仿宋" w:cs="方正仿宋简体" w:hint="eastAsia"/>
          <w:sz w:val="24"/>
        </w:rPr>
        <w:t>；</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流量可调：</w:t>
      </w:r>
      <w:r>
        <w:rPr>
          <w:rFonts w:ascii="仿宋" w:eastAsia="仿宋" w:hAnsi="仿宋" w:cs="方正仿宋简体" w:hint="eastAsia"/>
          <w:sz w:val="24"/>
        </w:rPr>
        <w:t>0-50L/min</w:t>
      </w:r>
      <w:r>
        <w:rPr>
          <w:rFonts w:ascii="仿宋" w:eastAsia="仿宋" w:hAnsi="仿宋" w:cs="方正仿宋简体" w:hint="eastAsia"/>
          <w:sz w:val="24"/>
        </w:rPr>
        <w:t>，可适用于任何手术；</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安全阀设置：机内备有压力减压阀和压力过高活瓣，能自动排气，避免超过预设压力；</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气体总量：可读取（同腹腔压力、流速一样，均可从液晶显示屏上读取）；</w:t>
      </w:r>
    </w:p>
    <w:p w:rsidR="00B859A2" w:rsidRDefault="00572001">
      <w:pPr>
        <w:spacing w:line="460" w:lineRule="exact"/>
        <w:ind w:firstLineChars="100" w:firstLine="241"/>
        <w:jc w:val="left"/>
        <w:rPr>
          <w:rFonts w:ascii="仿宋" w:eastAsia="仿宋" w:hAnsi="仿宋" w:cs="方正仿宋简体"/>
          <w:b/>
          <w:sz w:val="24"/>
        </w:rPr>
      </w:pPr>
      <w:r>
        <w:rPr>
          <w:rFonts w:ascii="仿宋" w:eastAsia="仿宋" w:hAnsi="仿宋" w:cs="方正仿宋简体" w:hint="eastAsia"/>
          <w:b/>
          <w:sz w:val="24"/>
        </w:rPr>
        <w:t>（五）医用液晶监视器</w:t>
      </w:r>
      <w:r>
        <w:rPr>
          <w:rFonts w:ascii="仿宋" w:eastAsia="仿宋" w:hAnsi="仿宋" w:cs="方正仿宋简体" w:hint="eastAsia"/>
          <w:b/>
          <w:sz w:val="24"/>
        </w:rPr>
        <w:t xml:space="preserve">  </w:t>
      </w:r>
      <w:r>
        <w:rPr>
          <w:rFonts w:ascii="仿宋" w:eastAsia="仿宋" w:hAnsi="仿宋" w:cs="方正仿宋简体" w:hint="eastAsia"/>
          <w:b/>
          <w:sz w:val="24"/>
        </w:rPr>
        <w:t>数量</w:t>
      </w:r>
      <w:r>
        <w:rPr>
          <w:rFonts w:ascii="仿宋" w:eastAsia="仿宋" w:hAnsi="仿宋" w:cs="方正仿宋简体" w:hint="eastAsia"/>
          <w:b/>
          <w:sz w:val="24"/>
        </w:rPr>
        <w:t>2</w:t>
      </w:r>
      <w:r>
        <w:rPr>
          <w:rFonts w:ascii="仿宋" w:eastAsia="仿宋" w:hAnsi="仿宋" w:cs="方正仿宋简体" w:hint="eastAsia"/>
          <w:b/>
          <w:sz w:val="24"/>
        </w:rPr>
        <w:t>台</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4K</w:t>
      </w:r>
      <w:r>
        <w:rPr>
          <w:rFonts w:ascii="仿宋" w:eastAsia="仿宋" w:hAnsi="仿宋" w:cs="方正仿宋简体" w:hint="eastAsia"/>
          <w:sz w:val="24"/>
        </w:rPr>
        <w:t>液晶医用监视器</w:t>
      </w:r>
      <w:r>
        <w:rPr>
          <w:rFonts w:ascii="仿宋" w:eastAsia="仿宋" w:hAnsi="仿宋" w:cs="方正仿宋简体" w:hint="eastAsia"/>
          <w:sz w:val="24"/>
        </w:rPr>
        <w:t xml:space="preserve"> </w:t>
      </w:r>
      <w:r>
        <w:rPr>
          <w:rFonts w:ascii="仿宋" w:eastAsia="仿宋" w:hAnsi="仿宋" w:cs="方正仿宋简体" w:hint="eastAsia"/>
          <w:sz w:val="24"/>
        </w:rPr>
        <w:t>；</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尺寸：≥</w:t>
      </w:r>
      <w:r>
        <w:rPr>
          <w:rFonts w:ascii="仿宋" w:eastAsia="仿宋" w:hAnsi="仿宋" w:cs="方正仿宋简体" w:hint="eastAsia"/>
          <w:sz w:val="24"/>
        </w:rPr>
        <w:t>32</w:t>
      </w:r>
      <w:r>
        <w:rPr>
          <w:rFonts w:ascii="仿宋" w:eastAsia="仿宋" w:hAnsi="仿宋" w:cs="方正仿宋简体" w:hint="eastAsia"/>
          <w:sz w:val="24"/>
        </w:rPr>
        <w:t>英寸</w:t>
      </w:r>
      <w:r>
        <w:rPr>
          <w:rFonts w:ascii="仿宋" w:eastAsia="仿宋" w:hAnsi="仿宋" w:cs="方正仿宋简体" w:hint="eastAsia"/>
          <w:sz w:val="24"/>
        </w:rPr>
        <w:t xml:space="preserve"> </w:t>
      </w:r>
      <w:r>
        <w:rPr>
          <w:rFonts w:ascii="仿宋" w:eastAsia="仿宋" w:hAnsi="仿宋" w:cs="方正仿宋简体" w:hint="eastAsia"/>
          <w:sz w:val="24"/>
        </w:rPr>
        <w:t>，</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lastRenderedPageBreak/>
        <w:t>分辨率≥</w:t>
      </w:r>
      <w:r>
        <w:rPr>
          <w:rFonts w:ascii="仿宋" w:eastAsia="仿宋" w:hAnsi="仿宋" w:cs="方正仿宋简体" w:hint="eastAsia"/>
          <w:sz w:val="24"/>
        </w:rPr>
        <w:t>3840</w:t>
      </w:r>
      <w:r>
        <w:rPr>
          <w:rFonts w:ascii="仿宋" w:eastAsia="仿宋" w:hAnsi="仿宋" w:cs="方正仿宋简体" w:hint="eastAsia"/>
          <w:sz w:val="24"/>
        </w:rPr>
        <w:t>×</w:t>
      </w:r>
      <w:r>
        <w:rPr>
          <w:rFonts w:ascii="仿宋" w:eastAsia="仿宋" w:hAnsi="仿宋" w:cs="方正仿宋简体" w:hint="eastAsia"/>
          <w:sz w:val="24"/>
        </w:rPr>
        <w:t>2160</w:t>
      </w:r>
      <w:r>
        <w:rPr>
          <w:rFonts w:ascii="仿宋" w:eastAsia="仿宋" w:hAnsi="仿宋" w:cs="方正仿宋简体" w:hint="eastAsia"/>
          <w:sz w:val="24"/>
        </w:rPr>
        <w:t>；</w:t>
      </w:r>
    </w:p>
    <w:p w:rsidR="00B859A2" w:rsidRDefault="00572001">
      <w:pPr>
        <w:spacing w:line="460" w:lineRule="exact"/>
        <w:jc w:val="left"/>
        <w:rPr>
          <w:rFonts w:ascii="仿宋" w:eastAsia="仿宋" w:hAnsi="仿宋" w:cs="方正仿宋简体"/>
          <w:b/>
          <w:sz w:val="24"/>
        </w:rPr>
      </w:pPr>
      <w:r>
        <w:rPr>
          <w:rFonts w:ascii="仿宋" w:eastAsia="仿宋" w:hAnsi="仿宋" w:cs="方正仿宋简体" w:hint="eastAsia"/>
          <w:b/>
          <w:bCs/>
          <w:sz w:val="24"/>
        </w:rPr>
        <w:t>（六）医用台车</w:t>
      </w:r>
      <w:r>
        <w:rPr>
          <w:rFonts w:ascii="仿宋" w:eastAsia="仿宋" w:hAnsi="仿宋" w:cs="方正仿宋简体" w:hint="eastAsia"/>
          <w:b/>
          <w:bCs/>
          <w:sz w:val="24"/>
        </w:rPr>
        <w:t xml:space="preserve">  </w:t>
      </w:r>
      <w:r>
        <w:rPr>
          <w:rFonts w:ascii="仿宋" w:eastAsia="仿宋" w:hAnsi="仿宋" w:cs="方正仿宋简体" w:hint="eastAsia"/>
          <w:b/>
          <w:sz w:val="24"/>
        </w:rPr>
        <w:t>数量</w:t>
      </w:r>
      <w:r>
        <w:rPr>
          <w:rFonts w:ascii="仿宋" w:eastAsia="仿宋" w:hAnsi="仿宋" w:cs="方正仿宋简体" w:hint="eastAsia"/>
          <w:b/>
          <w:sz w:val="24"/>
        </w:rPr>
        <w:t>2</w:t>
      </w:r>
      <w:r>
        <w:rPr>
          <w:rFonts w:ascii="仿宋" w:eastAsia="仿宋" w:hAnsi="仿宋" w:cs="方正仿宋简体" w:hint="eastAsia"/>
          <w:b/>
          <w:sz w:val="24"/>
        </w:rPr>
        <w:t>台</w:t>
      </w:r>
    </w:p>
    <w:p w:rsidR="00B859A2" w:rsidRDefault="00572001">
      <w:pPr>
        <w:spacing w:line="460" w:lineRule="exact"/>
        <w:jc w:val="left"/>
        <w:rPr>
          <w:rFonts w:ascii="仿宋" w:eastAsia="仿宋" w:hAnsi="仿宋" w:cs="方正仿宋简体"/>
          <w:b/>
          <w:sz w:val="24"/>
        </w:rPr>
      </w:pPr>
      <w:r>
        <w:rPr>
          <w:rFonts w:ascii="仿宋" w:eastAsia="仿宋" w:hAnsi="仿宋" w:cs="方正仿宋简体" w:hint="eastAsia"/>
          <w:b/>
          <w:sz w:val="24"/>
        </w:rPr>
        <w:t>二</w:t>
      </w:r>
      <w:r>
        <w:rPr>
          <w:rFonts w:ascii="仿宋" w:eastAsia="仿宋" w:hAnsi="仿宋" w:cs="方正仿宋简体"/>
          <w:b/>
          <w:sz w:val="24"/>
        </w:rPr>
        <w:t>、</w:t>
      </w:r>
      <w:r>
        <w:rPr>
          <w:rFonts w:ascii="仿宋" w:eastAsia="仿宋" w:hAnsi="仿宋" w:cs="方正仿宋简体" w:hint="eastAsia"/>
          <w:b/>
          <w:sz w:val="24"/>
        </w:rPr>
        <w:t>配置要求</w:t>
      </w:r>
    </w:p>
    <w:tbl>
      <w:tblPr>
        <w:tblStyle w:val="af1"/>
        <w:tblW w:w="7354" w:type="dxa"/>
        <w:jc w:val="center"/>
        <w:tblLayout w:type="fixed"/>
        <w:tblLook w:val="04A0" w:firstRow="1" w:lastRow="0" w:firstColumn="1" w:lastColumn="0" w:noHBand="0" w:noVBand="1"/>
      </w:tblPr>
      <w:tblGrid>
        <w:gridCol w:w="846"/>
        <w:gridCol w:w="5670"/>
        <w:gridCol w:w="838"/>
      </w:tblGrid>
      <w:tr w:rsidR="00B859A2">
        <w:trPr>
          <w:jc w:val="center"/>
        </w:trPr>
        <w:tc>
          <w:tcPr>
            <w:tcW w:w="846" w:type="dxa"/>
          </w:tcPr>
          <w:p w:rsidR="00B859A2" w:rsidRDefault="00572001">
            <w:pPr>
              <w:rPr>
                <w:rFonts w:ascii="仿宋" w:eastAsia="仿宋" w:hAnsi="仿宋" w:cs="Arial"/>
                <w:bCs/>
                <w:sz w:val="24"/>
              </w:rPr>
            </w:pPr>
            <w:r>
              <w:rPr>
                <w:rFonts w:ascii="仿宋" w:eastAsia="仿宋" w:hAnsi="仿宋" w:cs="Arial" w:hint="eastAsia"/>
                <w:bCs/>
                <w:sz w:val="24"/>
              </w:rPr>
              <w:t>序号</w:t>
            </w:r>
          </w:p>
        </w:tc>
        <w:tc>
          <w:tcPr>
            <w:tcW w:w="5670" w:type="dxa"/>
          </w:tcPr>
          <w:p w:rsidR="00B859A2" w:rsidRDefault="00572001">
            <w:pPr>
              <w:rPr>
                <w:rFonts w:ascii="仿宋" w:eastAsia="仿宋" w:hAnsi="仿宋" w:cs="Arial"/>
                <w:bCs/>
                <w:sz w:val="24"/>
              </w:rPr>
            </w:pPr>
            <w:r>
              <w:rPr>
                <w:rFonts w:ascii="仿宋" w:eastAsia="仿宋" w:hAnsi="仿宋" w:cs="Arial" w:hint="eastAsia"/>
                <w:bCs/>
                <w:sz w:val="24"/>
              </w:rPr>
              <w:t>产品名称</w:t>
            </w:r>
          </w:p>
        </w:tc>
        <w:tc>
          <w:tcPr>
            <w:tcW w:w="838" w:type="dxa"/>
          </w:tcPr>
          <w:p w:rsidR="00B859A2" w:rsidRDefault="00572001">
            <w:pPr>
              <w:rPr>
                <w:rFonts w:ascii="仿宋" w:eastAsia="仿宋" w:hAnsi="仿宋" w:cs="Arial"/>
                <w:bCs/>
                <w:sz w:val="24"/>
              </w:rPr>
            </w:pPr>
            <w:r>
              <w:rPr>
                <w:rFonts w:ascii="仿宋" w:eastAsia="仿宋" w:hAnsi="仿宋" w:cs="Arial" w:hint="eastAsia"/>
                <w:bCs/>
                <w:sz w:val="24"/>
              </w:rPr>
              <w:t>数量</w:t>
            </w:r>
          </w:p>
        </w:tc>
      </w:tr>
      <w:tr w:rsidR="00B859A2">
        <w:trPr>
          <w:jc w:val="center"/>
        </w:trPr>
        <w:tc>
          <w:tcPr>
            <w:tcW w:w="846" w:type="dxa"/>
          </w:tcPr>
          <w:p w:rsidR="00B859A2" w:rsidRDefault="00B859A2">
            <w:pPr>
              <w:pStyle w:val="af4"/>
              <w:numPr>
                <w:ilvl w:val="0"/>
                <w:numId w:val="5"/>
              </w:numPr>
              <w:spacing w:line="460" w:lineRule="exact"/>
              <w:ind w:firstLineChars="0"/>
              <w:jc w:val="left"/>
              <w:rPr>
                <w:rFonts w:ascii="仿宋" w:eastAsia="仿宋" w:hAnsi="仿宋" w:cs="方正仿宋简体"/>
                <w:sz w:val="24"/>
              </w:rPr>
            </w:pPr>
          </w:p>
        </w:tc>
        <w:tc>
          <w:tcPr>
            <w:tcW w:w="5670" w:type="dxa"/>
          </w:tcPr>
          <w:p w:rsidR="00B859A2" w:rsidRDefault="00572001">
            <w:pPr>
              <w:rPr>
                <w:rFonts w:ascii="仿宋" w:eastAsia="仿宋" w:hAnsi="仿宋" w:cs="Arial"/>
                <w:bCs/>
                <w:sz w:val="24"/>
              </w:rPr>
            </w:pPr>
            <w:r>
              <w:rPr>
                <w:rFonts w:ascii="仿宋" w:eastAsia="仿宋" w:hAnsi="仿宋" w:cs="Arial" w:hint="eastAsia"/>
                <w:sz w:val="24"/>
              </w:rPr>
              <w:t>4K</w:t>
            </w:r>
            <w:r>
              <w:rPr>
                <w:rFonts w:ascii="仿宋" w:eastAsia="仿宋" w:hAnsi="仿宋" w:cs="Arial" w:hint="eastAsia"/>
                <w:sz w:val="24"/>
              </w:rPr>
              <w:t>医用内窥镜摄像系统</w:t>
            </w:r>
          </w:p>
        </w:tc>
        <w:tc>
          <w:tcPr>
            <w:tcW w:w="838" w:type="dxa"/>
          </w:tcPr>
          <w:p w:rsidR="00B859A2" w:rsidRDefault="00572001">
            <w:pPr>
              <w:rPr>
                <w:rFonts w:ascii="仿宋" w:eastAsia="仿宋" w:hAnsi="仿宋" w:cs="Arial"/>
                <w:bCs/>
                <w:sz w:val="24"/>
              </w:rPr>
            </w:pPr>
            <w:r>
              <w:rPr>
                <w:rFonts w:ascii="仿宋" w:eastAsia="仿宋" w:hAnsi="仿宋" w:cs="Arial" w:hint="eastAsia"/>
                <w:bCs/>
                <w:sz w:val="24"/>
              </w:rPr>
              <w:t>1</w:t>
            </w:r>
          </w:p>
        </w:tc>
      </w:tr>
      <w:tr w:rsidR="00B859A2">
        <w:trPr>
          <w:jc w:val="center"/>
        </w:trPr>
        <w:tc>
          <w:tcPr>
            <w:tcW w:w="846" w:type="dxa"/>
          </w:tcPr>
          <w:p w:rsidR="00B859A2" w:rsidRDefault="00B859A2">
            <w:pPr>
              <w:pStyle w:val="af4"/>
              <w:numPr>
                <w:ilvl w:val="0"/>
                <w:numId w:val="5"/>
              </w:numPr>
              <w:spacing w:line="460" w:lineRule="exact"/>
              <w:ind w:firstLineChars="0"/>
              <w:jc w:val="left"/>
              <w:rPr>
                <w:rFonts w:ascii="仿宋" w:eastAsia="仿宋" w:hAnsi="仿宋" w:cs="方正仿宋简体"/>
                <w:sz w:val="24"/>
              </w:rPr>
            </w:pPr>
          </w:p>
        </w:tc>
        <w:tc>
          <w:tcPr>
            <w:tcW w:w="5670" w:type="dxa"/>
          </w:tcPr>
          <w:p w:rsidR="00B859A2" w:rsidRDefault="00572001">
            <w:pPr>
              <w:rPr>
                <w:rFonts w:ascii="仿宋" w:eastAsia="仿宋" w:hAnsi="仿宋" w:cs="Arial"/>
                <w:sz w:val="24"/>
              </w:rPr>
            </w:pPr>
            <w:r>
              <w:rPr>
                <w:rFonts w:ascii="仿宋" w:eastAsia="仿宋" w:hAnsi="仿宋" w:cs="Arial" w:hint="eastAsia"/>
                <w:sz w:val="24"/>
              </w:rPr>
              <w:t>4K</w:t>
            </w:r>
            <w:r>
              <w:rPr>
                <w:rFonts w:ascii="仿宋" w:eastAsia="仿宋" w:hAnsi="仿宋" w:cs="Arial" w:hint="eastAsia"/>
                <w:sz w:val="24"/>
              </w:rPr>
              <w:t>摄像头</w:t>
            </w:r>
          </w:p>
        </w:tc>
        <w:tc>
          <w:tcPr>
            <w:tcW w:w="838" w:type="dxa"/>
          </w:tcPr>
          <w:p w:rsidR="00B859A2" w:rsidRDefault="00572001">
            <w:pPr>
              <w:rPr>
                <w:rFonts w:ascii="仿宋" w:eastAsia="仿宋" w:hAnsi="仿宋" w:cs="Arial"/>
                <w:bCs/>
                <w:sz w:val="24"/>
              </w:rPr>
            </w:pPr>
            <w:r>
              <w:rPr>
                <w:rFonts w:ascii="仿宋" w:eastAsia="仿宋" w:hAnsi="仿宋" w:cs="Arial" w:hint="eastAsia"/>
                <w:bCs/>
                <w:sz w:val="24"/>
              </w:rPr>
              <w:t>1</w:t>
            </w:r>
          </w:p>
        </w:tc>
      </w:tr>
      <w:tr w:rsidR="00B859A2">
        <w:trPr>
          <w:jc w:val="center"/>
        </w:trPr>
        <w:tc>
          <w:tcPr>
            <w:tcW w:w="846" w:type="dxa"/>
          </w:tcPr>
          <w:p w:rsidR="00B859A2" w:rsidRDefault="00B859A2">
            <w:pPr>
              <w:pStyle w:val="af4"/>
              <w:numPr>
                <w:ilvl w:val="0"/>
                <w:numId w:val="5"/>
              </w:numPr>
              <w:spacing w:line="460" w:lineRule="exact"/>
              <w:ind w:firstLineChars="0"/>
              <w:jc w:val="left"/>
              <w:rPr>
                <w:rFonts w:ascii="仿宋" w:eastAsia="仿宋" w:hAnsi="仿宋" w:cs="方正仿宋简体"/>
                <w:sz w:val="24"/>
              </w:rPr>
            </w:pPr>
          </w:p>
        </w:tc>
        <w:tc>
          <w:tcPr>
            <w:tcW w:w="5670" w:type="dxa"/>
          </w:tcPr>
          <w:p w:rsidR="00B859A2" w:rsidRDefault="00572001">
            <w:pPr>
              <w:rPr>
                <w:rFonts w:ascii="仿宋" w:eastAsia="仿宋" w:hAnsi="仿宋" w:cs="Arial"/>
                <w:bCs/>
                <w:sz w:val="24"/>
              </w:rPr>
            </w:pPr>
            <w:r>
              <w:rPr>
                <w:rFonts w:ascii="仿宋" w:eastAsia="仿宋" w:hAnsi="仿宋" w:cs="Arial"/>
                <w:sz w:val="24"/>
              </w:rPr>
              <w:t>医用内窥镜</w:t>
            </w:r>
            <w:r>
              <w:rPr>
                <w:rFonts w:ascii="仿宋" w:eastAsia="仿宋" w:hAnsi="仿宋" w:cs="Arial"/>
                <w:sz w:val="24"/>
              </w:rPr>
              <w:t>LED</w:t>
            </w:r>
            <w:r>
              <w:rPr>
                <w:rFonts w:ascii="仿宋" w:eastAsia="仿宋" w:hAnsi="仿宋" w:cs="Arial"/>
                <w:sz w:val="24"/>
              </w:rPr>
              <w:t>冷光源</w:t>
            </w:r>
          </w:p>
        </w:tc>
        <w:tc>
          <w:tcPr>
            <w:tcW w:w="838" w:type="dxa"/>
          </w:tcPr>
          <w:p w:rsidR="00B859A2" w:rsidRDefault="00572001">
            <w:pPr>
              <w:rPr>
                <w:rFonts w:ascii="仿宋" w:eastAsia="仿宋" w:hAnsi="仿宋" w:cs="Arial"/>
                <w:bCs/>
                <w:sz w:val="24"/>
              </w:rPr>
            </w:pPr>
            <w:r>
              <w:rPr>
                <w:rFonts w:ascii="仿宋" w:eastAsia="仿宋" w:hAnsi="仿宋" w:cs="Arial" w:hint="eastAsia"/>
                <w:bCs/>
                <w:sz w:val="24"/>
              </w:rPr>
              <w:t>1</w:t>
            </w:r>
          </w:p>
        </w:tc>
      </w:tr>
      <w:tr w:rsidR="00B859A2">
        <w:trPr>
          <w:jc w:val="center"/>
        </w:trPr>
        <w:tc>
          <w:tcPr>
            <w:tcW w:w="846" w:type="dxa"/>
          </w:tcPr>
          <w:p w:rsidR="00B859A2" w:rsidRDefault="00B859A2">
            <w:pPr>
              <w:pStyle w:val="af4"/>
              <w:numPr>
                <w:ilvl w:val="0"/>
                <w:numId w:val="5"/>
              </w:numPr>
              <w:spacing w:line="460" w:lineRule="exact"/>
              <w:ind w:firstLineChars="0"/>
              <w:jc w:val="left"/>
              <w:rPr>
                <w:rFonts w:ascii="仿宋" w:eastAsia="仿宋" w:hAnsi="仿宋" w:cs="方正仿宋简体"/>
                <w:sz w:val="24"/>
              </w:rPr>
            </w:pPr>
          </w:p>
        </w:tc>
        <w:tc>
          <w:tcPr>
            <w:tcW w:w="5670" w:type="dxa"/>
          </w:tcPr>
          <w:p w:rsidR="00B859A2" w:rsidRDefault="00572001">
            <w:pPr>
              <w:rPr>
                <w:rFonts w:ascii="仿宋" w:eastAsia="仿宋" w:hAnsi="仿宋" w:cs="Arial"/>
                <w:bCs/>
                <w:sz w:val="24"/>
              </w:rPr>
            </w:pPr>
            <w:r>
              <w:rPr>
                <w:rFonts w:ascii="仿宋" w:eastAsia="仿宋" w:hAnsi="仿宋" w:cs="Arial" w:hint="eastAsia"/>
                <w:bCs/>
                <w:sz w:val="24"/>
              </w:rPr>
              <w:t>导光束</w:t>
            </w:r>
          </w:p>
        </w:tc>
        <w:tc>
          <w:tcPr>
            <w:tcW w:w="838" w:type="dxa"/>
          </w:tcPr>
          <w:p w:rsidR="00B859A2" w:rsidRDefault="00572001">
            <w:pPr>
              <w:rPr>
                <w:rFonts w:ascii="仿宋" w:eastAsia="仿宋" w:hAnsi="仿宋" w:cs="Arial"/>
                <w:bCs/>
                <w:sz w:val="24"/>
              </w:rPr>
            </w:pPr>
            <w:r>
              <w:rPr>
                <w:rFonts w:ascii="仿宋" w:eastAsia="仿宋" w:hAnsi="仿宋" w:cs="Arial" w:hint="eastAsia"/>
                <w:bCs/>
                <w:sz w:val="24"/>
              </w:rPr>
              <w:t>2</w:t>
            </w:r>
          </w:p>
        </w:tc>
      </w:tr>
      <w:tr w:rsidR="00B859A2">
        <w:trPr>
          <w:jc w:val="center"/>
        </w:trPr>
        <w:tc>
          <w:tcPr>
            <w:tcW w:w="846" w:type="dxa"/>
          </w:tcPr>
          <w:p w:rsidR="00B859A2" w:rsidRDefault="00B859A2">
            <w:pPr>
              <w:pStyle w:val="af4"/>
              <w:numPr>
                <w:ilvl w:val="0"/>
                <w:numId w:val="5"/>
              </w:numPr>
              <w:spacing w:line="460" w:lineRule="exact"/>
              <w:ind w:firstLineChars="0"/>
              <w:jc w:val="left"/>
              <w:rPr>
                <w:rFonts w:ascii="仿宋" w:eastAsia="仿宋" w:hAnsi="仿宋" w:cs="方正仿宋简体"/>
                <w:sz w:val="24"/>
              </w:rPr>
            </w:pPr>
          </w:p>
        </w:tc>
        <w:tc>
          <w:tcPr>
            <w:tcW w:w="5670" w:type="dxa"/>
          </w:tcPr>
          <w:p w:rsidR="00B859A2" w:rsidRDefault="00572001">
            <w:pPr>
              <w:rPr>
                <w:rFonts w:ascii="仿宋" w:eastAsia="仿宋" w:hAnsi="仿宋" w:cs="Arial"/>
                <w:bCs/>
                <w:sz w:val="24"/>
              </w:rPr>
            </w:pPr>
            <w:r>
              <w:rPr>
                <w:rFonts w:ascii="仿宋" w:eastAsia="仿宋" w:hAnsi="仿宋" w:cs="Arial" w:hint="eastAsia"/>
                <w:sz w:val="24"/>
              </w:rPr>
              <w:t>内窥镜</w:t>
            </w:r>
          </w:p>
        </w:tc>
        <w:tc>
          <w:tcPr>
            <w:tcW w:w="838" w:type="dxa"/>
          </w:tcPr>
          <w:p w:rsidR="00B859A2" w:rsidRDefault="00572001">
            <w:pPr>
              <w:rPr>
                <w:rFonts w:ascii="仿宋" w:eastAsia="仿宋" w:hAnsi="仿宋" w:cs="Arial"/>
                <w:bCs/>
                <w:sz w:val="24"/>
              </w:rPr>
            </w:pPr>
            <w:r>
              <w:rPr>
                <w:rFonts w:ascii="仿宋" w:eastAsia="仿宋" w:hAnsi="仿宋" w:cs="Arial" w:hint="eastAsia"/>
                <w:sz w:val="24"/>
              </w:rPr>
              <w:t>≥</w:t>
            </w:r>
            <w:r>
              <w:rPr>
                <w:rFonts w:ascii="仿宋" w:eastAsia="仿宋" w:hAnsi="仿宋" w:cs="Arial" w:hint="eastAsia"/>
                <w:bCs/>
                <w:sz w:val="24"/>
              </w:rPr>
              <w:t>2</w:t>
            </w:r>
          </w:p>
        </w:tc>
      </w:tr>
      <w:tr w:rsidR="00B859A2">
        <w:trPr>
          <w:jc w:val="center"/>
        </w:trPr>
        <w:tc>
          <w:tcPr>
            <w:tcW w:w="846" w:type="dxa"/>
          </w:tcPr>
          <w:p w:rsidR="00B859A2" w:rsidRDefault="00B859A2">
            <w:pPr>
              <w:pStyle w:val="af4"/>
              <w:numPr>
                <w:ilvl w:val="0"/>
                <w:numId w:val="5"/>
              </w:numPr>
              <w:spacing w:line="460" w:lineRule="exact"/>
              <w:ind w:firstLineChars="0"/>
              <w:jc w:val="left"/>
              <w:rPr>
                <w:rFonts w:ascii="仿宋" w:eastAsia="仿宋" w:hAnsi="仿宋" w:cs="方正仿宋简体"/>
                <w:sz w:val="24"/>
              </w:rPr>
            </w:pPr>
          </w:p>
        </w:tc>
        <w:tc>
          <w:tcPr>
            <w:tcW w:w="5670" w:type="dxa"/>
          </w:tcPr>
          <w:p w:rsidR="00B859A2" w:rsidRDefault="00572001">
            <w:pPr>
              <w:rPr>
                <w:rFonts w:ascii="仿宋" w:eastAsia="仿宋" w:hAnsi="仿宋" w:cs="Arial"/>
                <w:sz w:val="24"/>
              </w:rPr>
            </w:pPr>
            <w:r>
              <w:rPr>
                <w:rFonts w:ascii="仿宋" w:eastAsia="仿宋" w:hAnsi="仿宋" w:cs="Arial" w:hint="eastAsia"/>
                <w:sz w:val="24"/>
              </w:rPr>
              <w:t>CO2</w:t>
            </w:r>
            <w:r>
              <w:rPr>
                <w:rFonts w:ascii="仿宋" w:eastAsia="仿宋" w:hAnsi="仿宋" w:cs="Arial" w:hint="eastAsia"/>
                <w:sz w:val="24"/>
              </w:rPr>
              <w:t>气腹仪</w:t>
            </w:r>
          </w:p>
        </w:tc>
        <w:tc>
          <w:tcPr>
            <w:tcW w:w="838" w:type="dxa"/>
          </w:tcPr>
          <w:p w:rsidR="00B859A2" w:rsidRDefault="00572001">
            <w:pPr>
              <w:rPr>
                <w:rFonts w:ascii="仿宋" w:eastAsia="仿宋" w:hAnsi="仿宋" w:cs="Arial"/>
                <w:bCs/>
                <w:sz w:val="24"/>
              </w:rPr>
            </w:pPr>
            <w:r>
              <w:rPr>
                <w:rFonts w:ascii="仿宋" w:eastAsia="仿宋" w:hAnsi="仿宋" w:cs="Arial" w:hint="eastAsia"/>
                <w:bCs/>
                <w:sz w:val="24"/>
              </w:rPr>
              <w:t>1</w:t>
            </w:r>
          </w:p>
        </w:tc>
      </w:tr>
      <w:tr w:rsidR="00B859A2">
        <w:trPr>
          <w:jc w:val="center"/>
        </w:trPr>
        <w:tc>
          <w:tcPr>
            <w:tcW w:w="846" w:type="dxa"/>
          </w:tcPr>
          <w:p w:rsidR="00B859A2" w:rsidRDefault="00B859A2">
            <w:pPr>
              <w:pStyle w:val="af4"/>
              <w:numPr>
                <w:ilvl w:val="0"/>
                <w:numId w:val="5"/>
              </w:numPr>
              <w:spacing w:line="460" w:lineRule="exact"/>
              <w:ind w:firstLineChars="0"/>
              <w:jc w:val="left"/>
              <w:rPr>
                <w:rFonts w:ascii="仿宋" w:eastAsia="仿宋" w:hAnsi="仿宋" w:cs="方正仿宋简体"/>
                <w:sz w:val="24"/>
              </w:rPr>
            </w:pPr>
          </w:p>
        </w:tc>
        <w:tc>
          <w:tcPr>
            <w:tcW w:w="5670" w:type="dxa"/>
          </w:tcPr>
          <w:p w:rsidR="00B859A2" w:rsidRDefault="00572001">
            <w:pPr>
              <w:rPr>
                <w:rFonts w:ascii="仿宋" w:eastAsia="仿宋" w:hAnsi="仿宋" w:cs="Arial"/>
                <w:sz w:val="24"/>
              </w:rPr>
            </w:pPr>
            <w:r>
              <w:rPr>
                <w:rFonts w:ascii="仿宋" w:eastAsia="仿宋" w:hAnsi="仿宋" w:cs="Arial" w:hint="eastAsia"/>
                <w:sz w:val="24"/>
              </w:rPr>
              <w:t>医用液晶监视器</w:t>
            </w:r>
          </w:p>
        </w:tc>
        <w:tc>
          <w:tcPr>
            <w:tcW w:w="838" w:type="dxa"/>
          </w:tcPr>
          <w:p w:rsidR="00B859A2" w:rsidRDefault="00572001">
            <w:pPr>
              <w:rPr>
                <w:rFonts w:ascii="仿宋" w:eastAsia="仿宋" w:hAnsi="仿宋" w:cs="Arial"/>
                <w:bCs/>
                <w:sz w:val="24"/>
              </w:rPr>
            </w:pPr>
            <w:r>
              <w:rPr>
                <w:rFonts w:ascii="仿宋" w:eastAsia="仿宋" w:hAnsi="仿宋" w:cs="Arial" w:hint="eastAsia"/>
                <w:sz w:val="24"/>
              </w:rPr>
              <w:t>2</w:t>
            </w:r>
          </w:p>
        </w:tc>
      </w:tr>
      <w:tr w:rsidR="00B859A2">
        <w:trPr>
          <w:jc w:val="center"/>
        </w:trPr>
        <w:tc>
          <w:tcPr>
            <w:tcW w:w="846" w:type="dxa"/>
          </w:tcPr>
          <w:p w:rsidR="00B859A2" w:rsidRDefault="00B859A2">
            <w:pPr>
              <w:pStyle w:val="af4"/>
              <w:numPr>
                <w:ilvl w:val="0"/>
                <w:numId w:val="5"/>
              </w:numPr>
              <w:spacing w:line="460" w:lineRule="exact"/>
              <w:ind w:firstLineChars="0"/>
              <w:jc w:val="left"/>
              <w:rPr>
                <w:rFonts w:ascii="仿宋" w:eastAsia="仿宋" w:hAnsi="仿宋" w:cs="方正仿宋简体"/>
                <w:sz w:val="24"/>
              </w:rPr>
            </w:pPr>
          </w:p>
        </w:tc>
        <w:tc>
          <w:tcPr>
            <w:tcW w:w="5670" w:type="dxa"/>
          </w:tcPr>
          <w:p w:rsidR="00B859A2" w:rsidRDefault="00572001">
            <w:pPr>
              <w:rPr>
                <w:rFonts w:ascii="仿宋" w:eastAsia="仿宋" w:hAnsi="仿宋" w:cs="Arial"/>
                <w:sz w:val="24"/>
              </w:rPr>
            </w:pPr>
            <w:r>
              <w:rPr>
                <w:rFonts w:ascii="仿宋" w:eastAsia="仿宋" w:hAnsi="仿宋" w:cs="Arial" w:hint="eastAsia"/>
                <w:bCs/>
                <w:sz w:val="24"/>
              </w:rPr>
              <w:t>医用台车</w:t>
            </w:r>
          </w:p>
        </w:tc>
        <w:tc>
          <w:tcPr>
            <w:tcW w:w="838" w:type="dxa"/>
          </w:tcPr>
          <w:p w:rsidR="00B859A2" w:rsidRDefault="00572001">
            <w:pPr>
              <w:rPr>
                <w:rFonts w:ascii="仿宋" w:eastAsia="仿宋" w:hAnsi="仿宋" w:cs="Arial"/>
                <w:bCs/>
                <w:sz w:val="24"/>
              </w:rPr>
            </w:pPr>
            <w:r>
              <w:rPr>
                <w:rFonts w:ascii="仿宋" w:eastAsia="仿宋" w:hAnsi="仿宋" w:cs="Arial" w:hint="eastAsia"/>
                <w:sz w:val="24"/>
              </w:rPr>
              <w:t>2</w:t>
            </w:r>
          </w:p>
        </w:tc>
      </w:tr>
      <w:tr w:rsidR="00B859A2">
        <w:trPr>
          <w:jc w:val="center"/>
        </w:trPr>
        <w:tc>
          <w:tcPr>
            <w:tcW w:w="846" w:type="dxa"/>
          </w:tcPr>
          <w:p w:rsidR="00B859A2" w:rsidRDefault="00B859A2">
            <w:pPr>
              <w:pStyle w:val="af4"/>
              <w:numPr>
                <w:ilvl w:val="0"/>
                <w:numId w:val="5"/>
              </w:numPr>
              <w:spacing w:line="460" w:lineRule="exact"/>
              <w:ind w:firstLineChars="0"/>
              <w:jc w:val="left"/>
              <w:rPr>
                <w:rFonts w:ascii="仿宋" w:eastAsia="仿宋" w:hAnsi="仿宋" w:cs="方正仿宋简体"/>
                <w:sz w:val="24"/>
              </w:rPr>
            </w:pPr>
          </w:p>
        </w:tc>
        <w:tc>
          <w:tcPr>
            <w:tcW w:w="5670" w:type="dxa"/>
          </w:tcPr>
          <w:p w:rsidR="00B859A2" w:rsidRDefault="00572001">
            <w:pPr>
              <w:rPr>
                <w:rFonts w:ascii="仿宋" w:eastAsia="仿宋" w:hAnsi="仿宋" w:cs="Arial"/>
                <w:bCs/>
                <w:sz w:val="24"/>
              </w:rPr>
            </w:pPr>
            <w:r>
              <w:rPr>
                <w:rFonts w:ascii="仿宋" w:eastAsia="仿宋" w:hAnsi="仿宋" w:cs="Arial" w:hint="eastAsia"/>
                <w:bCs/>
                <w:sz w:val="24"/>
              </w:rPr>
              <w:t>腹腔镜器械套</w:t>
            </w:r>
          </w:p>
        </w:tc>
        <w:tc>
          <w:tcPr>
            <w:tcW w:w="838" w:type="dxa"/>
          </w:tcPr>
          <w:p w:rsidR="00B859A2" w:rsidRDefault="00572001">
            <w:pPr>
              <w:rPr>
                <w:rFonts w:ascii="仿宋" w:eastAsia="仿宋" w:hAnsi="仿宋" w:cs="Arial"/>
                <w:sz w:val="24"/>
              </w:rPr>
            </w:pPr>
            <w:r>
              <w:rPr>
                <w:rFonts w:ascii="仿宋" w:eastAsia="仿宋" w:hAnsi="仿宋" w:cs="Arial" w:hint="eastAsia"/>
                <w:sz w:val="24"/>
              </w:rPr>
              <w:t>1</w:t>
            </w:r>
          </w:p>
        </w:tc>
      </w:tr>
      <w:tr w:rsidR="00B859A2">
        <w:trPr>
          <w:jc w:val="center"/>
        </w:trPr>
        <w:tc>
          <w:tcPr>
            <w:tcW w:w="846" w:type="dxa"/>
          </w:tcPr>
          <w:p w:rsidR="00B859A2" w:rsidRDefault="00B859A2">
            <w:pPr>
              <w:pStyle w:val="af4"/>
              <w:numPr>
                <w:ilvl w:val="0"/>
                <w:numId w:val="5"/>
              </w:numPr>
              <w:spacing w:line="460" w:lineRule="exact"/>
              <w:ind w:firstLineChars="0"/>
              <w:jc w:val="left"/>
              <w:rPr>
                <w:rFonts w:ascii="仿宋" w:eastAsia="仿宋" w:hAnsi="仿宋" w:cs="方正仿宋简体"/>
                <w:sz w:val="24"/>
              </w:rPr>
            </w:pPr>
          </w:p>
        </w:tc>
        <w:tc>
          <w:tcPr>
            <w:tcW w:w="5670" w:type="dxa"/>
          </w:tcPr>
          <w:p w:rsidR="00B859A2" w:rsidRDefault="00572001">
            <w:pPr>
              <w:rPr>
                <w:rFonts w:ascii="仿宋" w:eastAsia="仿宋" w:hAnsi="仿宋" w:cs="Arial"/>
                <w:bCs/>
                <w:sz w:val="24"/>
              </w:rPr>
            </w:pPr>
            <w:r>
              <w:rPr>
                <w:rFonts w:ascii="仿宋" w:eastAsia="仿宋" w:hAnsi="仿宋" w:cs="Arial" w:hint="eastAsia"/>
                <w:bCs/>
                <w:sz w:val="24"/>
              </w:rPr>
              <w:t>宫腔镜电切镜器械套</w:t>
            </w:r>
            <w:r>
              <w:rPr>
                <w:rFonts w:ascii="仿宋" w:eastAsia="仿宋" w:hAnsi="仿宋" w:cs="Arial" w:hint="eastAsia"/>
                <w:bCs/>
                <w:sz w:val="24"/>
              </w:rPr>
              <w:t>(</w:t>
            </w:r>
            <w:r>
              <w:rPr>
                <w:rFonts w:ascii="仿宋" w:eastAsia="仿宋" w:hAnsi="仿宋" w:hint="eastAsia"/>
                <w:bCs/>
                <w:sz w:val="24"/>
              </w:rPr>
              <w:t>外鞘一个、工作把手</w:t>
            </w:r>
            <w:r>
              <w:rPr>
                <w:rFonts w:ascii="仿宋" w:eastAsia="仿宋" w:hAnsi="仿宋" w:hint="eastAsia"/>
                <w:bCs/>
                <w:sz w:val="24"/>
              </w:rPr>
              <w:t>1</w:t>
            </w:r>
            <w:r>
              <w:rPr>
                <w:rFonts w:ascii="仿宋" w:eastAsia="仿宋" w:hAnsi="仿宋" w:hint="eastAsia"/>
                <w:bCs/>
                <w:sz w:val="24"/>
              </w:rPr>
              <w:t>个内鞘及闭孔器一个）</w:t>
            </w:r>
          </w:p>
        </w:tc>
        <w:tc>
          <w:tcPr>
            <w:tcW w:w="838" w:type="dxa"/>
          </w:tcPr>
          <w:p w:rsidR="00B859A2" w:rsidRDefault="00572001">
            <w:pPr>
              <w:rPr>
                <w:rFonts w:ascii="仿宋" w:eastAsia="仿宋" w:hAnsi="仿宋" w:cs="Arial"/>
                <w:sz w:val="24"/>
              </w:rPr>
            </w:pPr>
            <w:r>
              <w:rPr>
                <w:rFonts w:ascii="仿宋" w:eastAsia="仿宋" w:hAnsi="仿宋" w:cs="Arial" w:hint="eastAsia"/>
                <w:sz w:val="24"/>
              </w:rPr>
              <w:t>1</w:t>
            </w:r>
          </w:p>
        </w:tc>
      </w:tr>
    </w:tbl>
    <w:p w:rsidR="00B859A2" w:rsidRDefault="00572001">
      <w:pPr>
        <w:spacing w:line="460" w:lineRule="exact"/>
        <w:jc w:val="left"/>
        <w:rPr>
          <w:rFonts w:ascii="仿宋" w:eastAsia="仿宋" w:hAnsi="仿宋" w:cs="方正仿宋简体"/>
          <w:b/>
          <w:sz w:val="24"/>
        </w:rPr>
      </w:pPr>
      <w:r>
        <w:rPr>
          <w:rFonts w:ascii="仿宋" w:eastAsia="仿宋" w:hAnsi="仿宋" w:cs="方正仿宋简体" w:hint="eastAsia"/>
          <w:b/>
          <w:sz w:val="24"/>
        </w:rPr>
        <w:t>三</w:t>
      </w:r>
      <w:r>
        <w:rPr>
          <w:rFonts w:ascii="仿宋" w:eastAsia="仿宋" w:hAnsi="仿宋" w:cs="方正仿宋简体"/>
          <w:b/>
          <w:sz w:val="24"/>
        </w:rPr>
        <w:t>、</w:t>
      </w:r>
      <w:r>
        <w:rPr>
          <w:rFonts w:ascii="仿宋" w:eastAsia="仿宋" w:hAnsi="仿宋" w:cs="方正仿宋简体" w:hint="eastAsia"/>
          <w:b/>
          <w:sz w:val="24"/>
        </w:rPr>
        <w:t>售后服务要求</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电话响应≤</w:t>
      </w:r>
      <w:r>
        <w:rPr>
          <w:rFonts w:ascii="仿宋" w:eastAsia="仿宋" w:hAnsi="仿宋" w:cs="方正仿宋简体" w:hint="eastAsia"/>
          <w:sz w:val="24"/>
        </w:rPr>
        <w:t>4</w:t>
      </w:r>
      <w:r>
        <w:rPr>
          <w:rFonts w:ascii="仿宋" w:eastAsia="仿宋" w:hAnsi="仿宋" w:cs="方正仿宋简体" w:hint="eastAsia"/>
          <w:sz w:val="24"/>
        </w:rPr>
        <w:t>小时，</w:t>
      </w:r>
      <w:r>
        <w:rPr>
          <w:rFonts w:ascii="仿宋" w:eastAsia="仿宋" w:hAnsi="仿宋" w:cs="方正仿宋简体" w:hint="eastAsia"/>
          <w:sz w:val="24"/>
        </w:rPr>
        <w:t>24</w:t>
      </w:r>
      <w:r>
        <w:rPr>
          <w:rFonts w:ascii="仿宋" w:eastAsia="仿宋" w:hAnsi="仿宋" w:cs="方正仿宋简体" w:hint="eastAsia"/>
          <w:sz w:val="24"/>
        </w:rPr>
        <w:t>小时到达现场</w:t>
      </w:r>
    </w:p>
    <w:p w:rsidR="00B859A2" w:rsidRDefault="00572001">
      <w:pPr>
        <w:pStyle w:val="af4"/>
        <w:numPr>
          <w:ilvl w:val="0"/>
          <w:numId w:val="5"/>
        </w:numPr>
        <w:spacing w:line="460" w:lineRule="exact"/>
        <w:ind w:firstLineChars="0"/>
        <w:jc w:val="left"/>
        <w:rPr>
          <w:rFonts w:ascii="仿宋" w:eastAsia="仿宋" w:hAnsi="仿宋" w:cs="方正仿宋简体"/>
          <w:sz w:val="24"/>
        </w:rPr>
      </w:pPr>
      <w:r>
        <w:rPr>
          <w:rFonts w:ascii="仿宋" w:eastAsia="仿宋" w:hAnsi="仿宋" w:cs="方正仿宋简体" w:hint="eastAsia"/>
          <w:sz w:val="24"/>
        </w:rPr>
        <w:t>*</w:t>
      </w:r>
      <w:r>
        <w:rPr>
          <w:rFonts w:ascii="仿宋" w:eastAsia="仿宋" w:hAnsi="仿宋" w:cs="方正仿宋简体" w:hint="eastAsia"/>
          <w:sz w:val="24"/>
        </w:rPr>
        <w:t>质保期≥</w:t>
      </w:r>
      <w:r>
        <w:rPr>
          <w:rFonts w:ascii="仿宋" w:eastAsia="仿宋" w:hAnsi="仿宋" w:cs="方正仿宋简体" w:hint="eastAsia"/>
          <w:sz w:val="24"/>
        </w:rPr>
        <w:t>5</w:t>
      </w:r>
      <w:r>
        <w:rPr>
          <w:rFonts w:ascii="仿宋" w:eastAsia="仿宋" w:hAnsi="仿宋" w:cs="方正仿宋简体" w:hint="eastAsia"/>
          <w:sz w:val="24"/>
        </w:rPr>
        <w:t>年</w:t>
      </w:r>
    </w:p>
    <w:p w:rsidR="00B859A2" w:rsidRDefault="00B859A2">
      <w:pPr>
        <w:spacing w:line="400" w:lineRule="exact"/>
        <w:rPr>
          <w:rFonts w:ascii="仿宋" w:eastAsia="仿宋" w:hAnsi="仿宋"/>
          <w:b/>
          <w:bCs/>
          <w:sz w:val="24"/>
        </w:rPr>
      </w:pP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2</w:t>
      </w:r>
      <w:r>
        <w:rPr>
          <w:rFonts w:ascii="仿宋" w:eastAsia="仿宋" w:hAnsi="仿宋" w:hint="eastAsia"/>
          <w:b/>
          <w:bCs/>
          <w:sz w:val="24"/>
        </w:rPr>
        <w:t>包</w:t>
      </w:r>
      <w:r>
        <w:rPr>
          <w:rFonts w:ascii="仿宋" w:eastAsia="仿宋" w:hAnsi="仿宋"/>
          <w:b/>
          <w:bCs/>
          <w:sz w:val="24"/>
        </w:rPr>
        <w:t>：</w:t>
      </w:r>
      <w:r>
        <w:rPr>
          <w:rFonts w:ascii="仿宋" w:eastAsia="仿宋" w:hAnsi="仿宋" w:hint="eastAsia"/>
          <w:b/>
          <w:bCs/>
          <w:sz w:val="24"/>
        </w:rPr>
        <w:t>显微镜</w:t>
      </w:r>
    </w:p>
    <w:p w:rsidR="00B859A2" w:rsidRDefault="00572001">
      <w:pPr>
        <w:spacing w:line="400" w:lineRule="exact"/>
        <w:rPr>
          <w:rFonts w:ascii="仿宋" w:eastAsia="仿宋" w:hAnsi="仿宋"/>
          <w:b/>
          <w:bCs/>
          <w:sz w:val="24"/>
        </w:rPr>
      </w:pPr>
      <w:r>
        <w:rPr>
          <w:rFonts w:ascii="仿宋" w:eastAsia="仿宋" w:hAnsi="仿宋" w:hint="eastAsia"/>
          <w:b/>
          <w:bCs/>
          <w:sz w:val="24"/>
        </w:rPr>
        <w:lastRenderedPageBreak/>
        <w:t>一、</w:t>
      </w:r>
      <w:r>
        <w:rPr>
          <w:rFonts w:ascii="仿宋" w:eastAsia="仿宋" w:hAnsi="仿宋"/>
          <w:b/>
          <w:bCs/>
          <w:sz w:val="24"/>
        </w:rPr>
        <w:t>技术参数</w:t>
      </w:r>
    </w:p>
    <w:p w:rsidR="00B859A2" w:rsidRDefault="00572001">
      <w:pPr>
        <w:spacing w:line="400" w:lineRule="exact"/>
        <w:rPr>
          <w:rFonts w:ascii="仿宋" w:eastAsia="仿宋" w:hAnsi="仿宋"/>
          <w:bCs/>
          <w:sz w:val="24"/>
        </w:rPr>
      </w:pPr>
      <w:r>
        <w:rPr>
          <w:rFonts w:ascii="仿宋" w:eastAsia="仿宋" w:hAnsi="仿宋" w:hint="eastAsia"/>
          <w:bCs/>
          <w:sz w:val="24"/>
        </w:rPr>
        <w:t>(</w:t>
      </w:r>
      <w:proofErr w:type="gramStart"/>
      <w:r>
        <w:rPr>
          <w:rFonts w:ascii="仿宋" w:eastAsia="仿宋" w:hAnsi="仿宋"/>
          <w:bCs/>
          <w:sz w:val="24"/>
        </w:rPr>
        <w:t>一</w:t>
      </w:r>
      <w:proofErr w:type="gramEnd"/>
      <w:r>
        <w:rPr>
          <w:rFonts w:ascii="仿宋" w:eastAsia="仿宋" w:hAnsi="仿宋"/>
          <w:bCs/>
          <w:sz w:val="24"/>
        </w:rPr>
        <w:t>)</w:t>
      </w:r>
      <w:r>
        <w:rPr>
          <w:rFonts w:ascii="仿宋" w:eastAsia="仿宋" w:hAnsi="仿宋" w:hint="eastAsia"/>
          <w:bCs/>
          <w:sz w:val="24"/>
        </w:rPr>
        <w:t>显微镜</w:t>
      </w:r>
      <w:r>
        <w:rPr>
          <w:rFonts w:ascii="仿宋" w:eastAsia="仿宋" w:hAnsi="仿宋" w:hint="eastAsia"/>
          <w:bCs/>
          <w:sz w:val="24"/>
        </w:rPr>
        <w:t xml:space="preserve"> 2</w:t>
      </w:r>
      <w:r>
        <w:rPr>
          <w:rFonts w:ascii="仿宋" w:eastAsia="仿宋" w:hAnsi="仿宋" w:hint="eastAsia"/>
          <w:bCs/>
          <w:sz w:val="24"/>
        </w:rPr>
        <w:t>台</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无限远校正光学系统，齐焦距离≤</w:t>
      </w:r>
      <w:r>
        <w:rPr>
          <w:rFonts w:ascii="仿宋" w:eastAsia="仿宋" w:hAnsi="仿宋" w:hint="eastAsia"/>
          <w:bCs/>
          <w:sz w:val="24"/>
        </w:rPr>
        <w:t>45mm</w:t>
      </w:r>
    </w:p>
    <w:p w:rsidR="00B859A2" w:rsidRDefault="00572001">
      <w:pPr>
        <w:pStyle w:val="af4"/>
        <w:numPr>
          <w:ilvl w:val="0"/>
          <w:numId w:val="6"/>
        </w:numPr>
        <w:spacing w:line="400" w:lineRule="exact"/>
        <w:ind w:firstLineChars="0"/>
        <w:rPr>
          <w:rFonts w:ascii="仿宋" w:eastAsia="仿宋" w:hAnsi="仿宋"/>
          <w:bCs/>
          <w:sz w:val="24"/>
        </w:rPr>
      </w:pPr>
      <w:proofErr w:type="gramStart"/>
      <w:r>
        <w:rPr>
          <w:rFonts w:ascii="仿宋" w:eastAsia="仿宋" w:hAnsi="仿宋" w:hint="eastAsia"/>
          <w:bCs/>
          <w:sz w:val="24"/>
        </w:rPr>
        <w:t>后倾式物镜</w:t>
      </w:r>
      <w:proofErr w:type="gramEnd"/>
      <w:r>
        <w:rPr>
          <w:rFonts w:ascii="仿宋" w:eastAsia="仿宋" w:hAnsi="仿宋" w:hint="eastAsia"/>
          <w:bCs/>
          <w:sz w:val="24"/>
        </w:rPr>
        <w:t>转盘，非前倾式，方便物镜转换</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5</w:t>
      </w:r>
      <w:r>
        <w:rPr>
          <w:rFonts w:ascii="仿宋" w:eastAsia="仿宋" w:hAnsi="仿宋" w:hint="eastAsia"/>
          <w:bCs/>
          <w:sz w:val="24"/>
        </w:rPr>
        <w:t>位机械物镜转盘</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★具有环保节能开关，</w:t>
      </w:r>
      <w:r>
        <w:rPr>
          <w:rFonts w:ascii="仿宋" w:eastAsia="仿宋" w:hAnsi="仿宋" w:hint="eastAsia"/>
          <w:bCs/>
          <w:sz w:val="24"/>
        </w:rPr>
        <w:t>2h</w:t>
      </w:r>
      <w:r>
        <w:rPr>
          <w:rFonts w:ascii="仿宋" w:eastAsia="仿宋" w:hAnsi="仿宋" w:hint="eastAsia"/>
          <w:bCs/>
          <w:sz w:val="24"/>
        </w:rPr>
        <w:t>无操作自动关机</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三目</w:t>
      </w:r>
      <w:r>
        <w:rPr>
          <w:rFonts w:ascii="仿宋" w:eastAsia="仿宋" w:hAnsi="仿宋" w:hint="eastAsia"/>
          <w:bCs/>
          <w:sz w:val="24"/>
        </w:rPr>
        <w:t>30</w:t>
      </w:r>
      <w:r>
        <w:rPr>
          <w:rFonts w:ascii="仿宋" w:eastAsia="仿宋" w:hAnsi="仿宋" w:hint="eastAsia"/>
          <w:bCs/>
          <w:sz w:val="24"/>
        </w:rPr>
        <w:t>度观察筒</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显微镜表面进行银离子镀膜抑菌处理，可放入生物安全柜中进行操作</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配备平场消色差物镜</w:t>
      </w:r>
      <w:r>
        <w:rPr>
          <w:rFonts w:ascii="仿宋" w:eastAsia="仿宋" w:hAnsi="仿宋" w:hint="eastAsia"/>
          <w:bCs/>
          <w:sz w:val="24"/>
        </w:rPr>
        <w:t xml:space="preserve"> 4X/0.10NA;10X/0.25 NA;40X/0.65 NA;100x/1.25 NA</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载物台为自支撑结构，载物台圆角设计，无暴露齿条。</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机身背部有集成的垂直握柄，单手可以搬动。</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机身背部有电源线存放装置，</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★机身具有给摄像头供电的</w:t>
      </w:r>
      <w:r>
        <w:rPr>
          <w:rFonts w:ascii="仿宋" w:eastAsia="仿宋" w:hAnsi="仿宋" w:hint="eastAsia"/>
          <w:bCs/>
          <w:sz w:val="24"/>
        </w:rPr>
        <w:t>USB</w:t>
      </w:r>
      <w:r>
        <w:rPr>
          <w:rFonts w:ascii="仿宋" w:eastAsia="仿宋" w:hAnsi="仿宋" w:hint="eastAsia"/>
          <w:bCs/>
          <w:sz w:val="24"/>
        </w:rPr>
        <w:t>电源插口</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LED</w:t>
      </w:r>
      <w:r>
        <w:rPr>
          <w:rFonts w:ascii="仿宋" w:eastAsia="仿宋" w:hAnsi="仿宋" w:hint="eastAsia"/>
          <w:bCs/>
          <w:sz w:val="24"/>
        </w:rPr>
        <w:t>透射光光源，非卤素灯，白色冷光源，，平均寿命</w:t>
      </w:r>
      <w:r>
        <w:rPr>
          <w:rFonts w:ascii="仿宋" w:eastAsia="仿宋" w:hAnsi="仿宋" w:hint="eastAsia"/>
          <w:bCs/>
          <w:sz w:val="24"/>
        </w:rPr>
        <w:t>250</w:t>
      </w:r>
      <w:r>
        <w:rPr>
          <w:rFonts w:ascii="仿宋" w:eastAsia="仿宋" w:hAnsi="仿宋" w:hint="eastAsia"/>
          <w:bCs/>
          <w:sz w:val="24"/>
        </w:rPr>
        <w:t>00h</w:t>
      </w:r>
      <w:r>
        <w:rPr>
          <w:rFonts w:ascii="仿宋" w:eastAsia="仿宋" w:hAnsi="仿宋" w:hint="eastAsia"/>
          <w:bCs/>
          <w:sz w:val="24"/>
        </w:rPr>
        <w:t>以上。</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lastRenderedPageBreak/>
        <w:t>配备≥</w:t>
      </w:r>
      <w:r>
        <w:rPr>
          <w:rFonts w:ascii="仿宋" w:eastAsia="仿宋" w:hAnsi="仿宋" w:hint="eastAsia"/>
          <w:bCs/>
          <w:sz w:val="24"/>
        </w:rPr>
        <w:t>500</w:t>
      </w:r>
      <w:proofErr w:type="gramStart"/>
      <w:r>
        <w:rPr>
          <w:rFonts w:ascii="仿宋" w:eastAsia="仿宋" w:hAnsi="仿宋" w:hint="eastAsia"/>
          <w:bCs/>
          <w:sz w:val="24"/>
        </w:rPr>
        <w:t>万像</w:t>
      </w:r>
      <w:proofErr w:type="gramEnd"/>
      <w:r>
        <w:rPr>
          <w:rFonts w:ascii="仿宋" w:eastAsia="仿宋" w:hAnsi="仿宋" w:hint="eastAsia"/>
          <w:bCs/>
          <w:sz w:val="24"/>
        </w:rPr>
        <w:t>素数码摄像头，</w:t>
      </w:r>
      <w:r>
        <w:rPr>
          <w:rFonts w:ascii="仿宋" w:eastAsia="仿宋" w:hAnsi="仿宋" w:hint="eastAsia"/>
          <w:bCs/>
          <w:sz w:val="24"/>
        </w:rPr>
        <w:t>USB</w:t>
      </w:r>
      <w:r>
        <w:rPr>
          <w:rFonts w:ascii="仿宋" w:eastAsia="仿宋" w:hAnsi="仿宋" w:hint="eastAsia"/>
          <w:bCs/>
          <w:sz w:val="24"/>
        </w:rPr>
        <w:t>接口</w:t>
      </w:r>
    </w:p>
    <w:p w:rsidR="00B859A2" w:rsidRDefault="00572001">
      <w:pPr>
        <w:spacing w:line="400" w:lineRule="exact"/>
        <w:rPr>
          <w:rFonts w:ascii="仿宋" w:eastAsia="仿宋" w:hAnsi="仿宋"/>
          <w:bCs/>
          <w:sz w:val="24"/>
        </w:rPr>
      </w:pPr>
      <w:r>
        <w:rPr>
          <w:rFonts w:ascii="仿宋" w:eastAsia="仿宋" w:hAnsi="仿宋" w:hint="eastAsia"/>
          <w:bCs/>
          <w:sz w:val="24"/>
        </w:rPr>
        <w:t>（二）均配置骨髓分析软件：</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系统采用网络数据库，对血液（骨髓）细胞检查的数据和图像进行存储管理和报告输出；</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科室内可联网多站点操作，可与医院</w:t>
      </w:r>
      <w:r>
        <w:rPr>
          <w:rFonts w:ascii="仿宋" w:eastAsia="仿宋" w:hAnsi="仿宋" w:hint="eastAsia"/>
          <w:bCs/>
          <w:sz w:val="24"/>
        </w:rPr>
        <w:t>PACS</w:t>
      </w:r>
      <w:r>
        <w:rPr>
          <w:rFonts w:ascii="仿宋" w:eastAsia="仿宋" w:hAnsi="仿宋" w:hint="eastAsia"/>
          <w:bCs/>
          <w:sz w:val="24"/>
        </w:rPr>
        <w:t>系统进行网络连接，实现院级数据交互；</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按科室质</w:t>
      </w:r>
      <w:proofErr w:type="gramStart"/>
      <w:r>
        <w:rPr>
          <w:rFonts w:ascii="仿宋" w:eastAsia="仿宋" w:hAnsi="仿宋" w:hint="eastAsia"/>
          <w:bCs/>
          <w:sz w:val="24"/>
        </w:rPr>
        <w:t>控要求</w:t>
      </w:r>
      <w:proofErr w:type="gramEnd"/>
      <w:r>
        <w:rPr>
          <w:rFonts w:ascii="仿宋" w:eastAsia="仿宋" w:hAnsi="仿宋" w:hint="eastAsia"/>
          <w:bCs/>
          <w:sz w:val="24"/>
        </w:rPr>
        <w:t>进行数据统计与报表输出，疾病</w:t>
      </w:r>
      <w:r>
        <w:rPr>
          <w:rFonts w:ascii="仿宋" w:eastAsia="仿宋" w:hAnsi="仿宋" w:hint="eastAsia"/>
          <w:bCs/>
          <w:sz w:val="24"/>
        </w:rPr>
        <w:t>(</w:t>
      </w:r>
      <w:r>
        <w:rPr>
          <w:rFonts w:ascii="仿宋" w:eastAsia="仿宋" w:hAnsi="仿宋" w:hint="eastAsia"/>
          <w:bCs/>
          <w:sz w:val="24"/>
        </w:rPr>
        <w:t>年龄</w:t>
      </w:r>
      <w:r>
        <w:rPr>
          <w:rFonts w:ascii="仿宋" w:eastAsia="仿宋" w:hAnsi="仿宋" w:hint="eastAsia"/>
          <w:bCs/>
          <w:sz w:val="24"/>
        </w:rPr>
        <w:t>)</w:t>
      </w:r>
      <w:r>
        <w:rPr>
          <w:rFonts w:ascii="仿宋" w:eastAsia="仿宋" w:hAnsi="仿宋" w:hint="eastAsia"/>
          <w:bCs/>
          <w:sz w:val="24"/>
        </w:rPr>
        <w:t>分布统计、标本来源统计、医生工作量统计、科室工作量统计及统计数据输出；</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登记薄打印</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采用数据库，病例资料可以长期在线供调阅；</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血细胞计数方式可选：手动录入、自动计算、专用血细胞计数器与软件连接实时计数；</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病理信息，检查数据和图像列表</w:t>
      </w:r>
      <w:proofErr w:type="gramStart"/>
      <w:r>
        <w:rPr>
          <w:rFonts w:ascii="仿宋" w:eastAsia="仿宋" w:hAnsi="仿宋" w:hint="eastAsia"/>
          <w:bCs/>
          <w:sz w:val="24"/>
        </w:rPr>
        <w:t>一屏内</w:t>
      </w:r>
      <w:proofErr w:type="gramEnd"/>
      <w:r>
        <w:rPr>
          <w:rFonts w:ascii="仿宋" w:eastAsia="仿宋" w:hAnsi="仿宋" w:hint="eastAsia"/>
          <w:bCs/>
          <w:sz w:val="24"/>
        </w:rPr>
        <w:t>切换，减少用户操作；</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提供快速查找和组合查找；</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手动输出的病例资料系统按文件目录结构进行有序存放；系统自带的电子报告浏览器则让使用</w:t>
      </w:r>
      <w:r>
        <w:rPr>
          <w:rFonts w:ascii="仿宋" w:eastAsia="仿宋" w:hAnsi="仿宋" w:hint="eastAsia"/>
          <w:bCs/>
          <w:sz w:val="24"/>
        </w:rPr>
        <w:lastRenderedPageBreak/>
        <w:t>者浏览查看备份的病例。用户可以按指定条件直接进行单个或批量的历史病例浏览。</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支持标准接口传输协议的采集设备和专业图像卡的模拟设备；</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可以对图像添加文字和图形标注；图像无极缩放浏览；自动白平衡校正。</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批量读入或输出图像。</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系统提供各类诊断模板，用户也可以将自己的模板加入；典型疾病对照图谱；</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细胞计数数据同步在诊断窗口显示，通过鼠标取</w:t>
      </w:r>
      <w:proofErr w:type="gramStart"/>
      <w:r>
        <w:rPr>
          <w:rFonts w:ascii="仿宋" w:eastAsia="仿宋" w:hAnsi="仿宋" w:hint="eastAsia"/>
          <w:bCs/>
          <w:sz w:val="24"/>
        </w:rPr>
        <w:t>词快速</w:t>
      </w:r>
      <w:proofErr w:type="gramEnd"/>
      <w:r>
        <w:rPr>
          <w:rFonts w:ascii="仿宋" w:eastAsia="仿宋" w:hAnsi="仿宋" w:hint="eastAsia"/>
          <w:bCs/>
          <w:sz w:val="24"/>
        </w:rPr>
        <w:t>插入到诊断</w:t>
      </w:r>
      <w:r>
        <w:rPr>
          <w:rFonts w:ascii="仿宋" w:eastAsia="仿宋" w:hAnsi="仿宋" w:hint="eastAsia"/>
          <w:bCs/>
          <w:sz w:val="24"/>
        </w:rPr>
        <w:t>描述中；</w:t>
      </w:r>
      <w:r>
        <w:rPr>
          <w:rFonts w:ascii="仿宋" w:eastAsia="仿宋" w:hAnsi="仿宋" w:hint="eastAsia"/>
          <w:bCs/>
          <w:sz w:val="24"/>
        </w:rPr>
        <w:t xml:space="preserve">  </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图文报告单格式及登记薄格式用户都可以进行个性化的调整</w:t>
      </w:r>
      <w:r>
        <w:rPr>
          <w:rFonts w:ascii="仿宋" w:eastAsia="仿宋" w:hAnsi="仿宋" w:hint="eastAsia"/>
          <w:bCs/>
          <w:sz w:val="24"/>
        </w:rPr>
        <w:t>;</w:t>
      </w:r>
      <w:r>
        <w:rPr>
          <w:rFonts w:ascii="仿宋" w:eastAsia="仿宋" w:hAnsi="仿宋" w:hint="eastAsia"/>
          <w:bCs/>
          <w:sz w:val="24"/>
        </w:rPr>
        <w:t>打印、输出选项可以</w:t>
      </w:r>
      <w:r>
        <w:rPr>
          <w:rFonts w:ascii="仿宋" w:eastAsia="仿宋" w:hAnsi="仿宋" w:hint="eastAsia"/>
          <w:bCs/>
          <w:sz w:val="24"/>
        </w:rPr>
        <w:t>;</w:t>
      </w:r>
      <w:r>
        <w:rPr>
          <w:rFonts w:ascii="仿宋" w:eastAsia="仿宋" w:hAnsi="仿宋" w:hint="eastAsia"/>
          <w:bCs/>
          <w:sz w:val="24"/>
        </w:rPr>
        <w:t>检查参考值可以根据情况自行调整</w:t>
      </w:r>
      <w:r>
        <w:rPr>
          <w:rFonts w:ascii="仿宋" w:eastAsia="仿宋" w:hAnsi="仿宋" w:hint="eastAsia"/>
          <w:bCs/>
          <w:sz w:val="24"/>
        </w:rPr>
        <w:t>;</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提供脑脊液、</w:t>
      </w:r>
      <w:r>
        <w:rPr>
          <w:rFonts w:ascii="仿宋" w:eastAsia="仿宋" w:hAnsi="仿宋" w:hint="eastAsia"/>
          <w:bCs/>
          <w:sz w:val="24"/>
        </w:rPr>
        <w:t>NAP</w:t>
      </w:r>
      <w:r>
        <w:rPr>
          <w:rFonts w:ascii="仿宋" w:eastAsia="仿宋" w:hAnsi="仿宋" w:hint="eastAsia"/>
          <w:bCs/>
          <w:sz w:val="24"/>
        </w:rPr>
        <w:t>、红细胞形态检查信息管理软件、血液功能检查数据管理软件。</w:t>
      </w:r>
    </w:p>
    <w:p w:rsidR="00B859A2" w:rsidRDefault="00572001">
      <w:pPr>
        <w:spacing w:line="400" w:lineRule="exact"/>
        <w:rPr>
          <w:rFonts w:ascii="仿宋" w:eastAsia="仿宋" w:hAnsi="仿宋"/>
          <w:bCs/>
          <w:sz w:val="24"/>
        </w:rPr>
      </w:pPr>
      <w:r>
        <w:rPr>
          <w:rFonts w:ascii="仿宋" w:eastAsia="仿宋" w:hAnsi="仿宋" w:hint="eastAsia"/>
          <w:bCs/>
          <w:sz w:val="24"/>
        </w:rPr>
        <w:t>二</w:t>
      </w:r>
      <w:r>
        <w:rPr>
          <w:rFonts w:ascii="仿宋" w:eastAsia="仿宋" w:hAnsi="仿宋"/>
          <w:bCs/>
          <w:sz w:val="24"/>
        </w:rPr>
        <w:t>、</w:t>
      </w:r>
      <w:r>
        <w:rPr>
          <w:rFonts w:ascii="仿宋" w:eastAsia="仿宋" w:hAnsi="仿宋" w:hint="eastAsia"/>
          <w:bCs/>
          <w:sz w:val="24"/>
        </w:rPr>
        <w:t>配置要求</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主机（带</w:t>
      </w:r>
      <w:r>
        <w:rPr>
          <w:rFonts w:ascii="仿宋" w:eastAsia="仿宋" w:hAnsi="仿宋" w:hint="eastAsia"/>
          <w:bCs/>
          <w:sz w:val="24"/>
        </w:rPr>
        <w:t>UBS</w:t>
      </w:r>
      <w:r>
        <w:rPr>
          <w:rFonts w:ascii="仿宋" w:eastAsia="仿宋" w:hAnsi="仿宋" w:hint="eastAsia"/>
          <w:bCs/>
          <w:sz w:val="24"/>
        </w:rPr>
        <w:t>电源接口）</w:t>
      </w:r>
      <w:r>
        <w:rPr>
          <w:rFonts w:ascii="仿宋" w:eastAsia="仿宋" w:hAnsi="仿宋" w:hint="eastAsia"/>
          <w:bCs/>
          <w:sz w:val="24"/>
        </w:rPr>
        <w:t>2</w:t>
      </w:r>
      <w:r>
        <w:rPr>
          <w:rFonts w:ascii="仿宋" w:eastAsia="仿宋" w:hAnsi="仿宋" w:hint="eastAsia"/>
          <w:bCs/>
          <w:sz w:val="24"/>
        </w:rPr>
        <w:t>台，三目镜筒</w:t>
      </w:r>
      <w:r>
        <w:rPr>
          <w:rFonts w:ascii="仿宋" w:eastAsia="仿宋" w:hAnsi="仿宋" w:hint="eastAsia"/>
          <w:bCs/>
          <w:sz w:val="24"/>
        </w:rPr>
        <w:t>2</w:t>
      </w:r>
      <w:r>
        <w:rPr>
          <w:rFonts w:ascii="仿宋" w:eastAsia="仿宋" w:hAnsi="仿宋" w:hint="eastAsia"/>
          <w:bCs/>
          <w:sz w:val="24"/>
        </w:rPr>
        <w:t>套，</w:t>
      </w:r>
      <w:r>
        <w:rPr>
          <w:rFonts w:ascii="仿宋" w:eastAsia="仿宋" w:hAnsi="仿宋" w:hint="eastAsia"/>
          <w:bCs/>
          <w:sz w:val="24"/>
        </w:rPr>
        <w:t>10</w:t>
      </w:r>
      <w:r>
        <w:rPr>
          <w:rFonts w:ascii="仿宋" w:eastAsia="仿宋" w:hAnsi="仿宋" w:hint="eastAsia"/>
          <w:bCs/>
          <w:sz w:val="24"/>
        </w:rPr>
        <w:t>倍目镜</w:t>
      </w:r>
      <w:r>
        <w:rPr>
          <w:rFonts w:ascii="仿宋" w:eastAsia="仿宋" w:hAnsi="仿宋" w:hint="eastAsia"/>
          <w:bCs/>
          <w:sz w:val="24"/>
        </w:rPr>
        <w:t>4</w:t>
      </w:r>
      <w:r>
        <w:rPr>
          <w:rFonts w:ascii="仿宋" w:eastAsia="仿宋" w:hAnsi="仿宋" w:hint="eastAsia"/>
          <w:bCs/>
          <w:sz w:val="24"/>
        </w:rPr>
        <w:t>个，</w:t>
      </w:r>
      <w:r>
        <w:rPr>
          <w:rFonts w:ascii="仿宋" w:eastAsia="仿宋" w:hAnsi="仿宋" w:hint="eastAsia"/>
          <w:bCs/>
          <w:sz w:val="24"/>
        </w:rPr>
        <w:t>4</w:t>
      </w:r>
      <w:r>
        <w:rPr>
          <w:rFonts w:ascii="仿宋" w:eastAsia="仿宋" w:hAnsi="仿宋" w:hint="eastAsia"/>
          <w:bCs/>
          <w:sz w:val="24"/>
        </w:rPr>
        <w:t>倍、</w:t>
      </w:r>
      <w:r>
        <w:rPr>
          <w:rFonts w:ascii="仿宋" w:eastAsia="仿宋" w:hAnsi="仿宋" w:hint="eastAsia"/>
          <w:bCs/>
          <w:sz w:val="24"/>
        </w:rPr>
        <w:t>10</w:t>
      </w:r>
      <w:r>
        <w:rPr>
          <w:rFonts w:ascii="仿宋" w:eastAsia="仿宋" w:hAnsi="仿宋" w:hint="eastAsia"/>
          <w:bCs/>
          <w:sz w:val="24"/>
        </w:rPr>
        <w:t>倍、</w:t>
      </w:r>
      <w:r>
        <w:rPr>
          <w:rFonts w:ascii="仿宋" w:eastAsia="仿宋" w:hAnsi="仿宋" w:hint="eastAsia"/>
          <w:bCs/>
          <w:sz w:val="24"/>
        </w:rPr>
        <w:t>40</w:t>
      </w:r>
      <w:r>
        <w:rPr>
          <w:rFonts w:ascii="仿宋" w:eastAsia="仿宋" w:hAnsi="仿宋" w:hint="eastAsia"/>
          <w:bCs/>
          <w:sz w:val="24"/>
        </w:rPr>
        <w:t>倍物镜和</w:t>
      </w:r>
      <w:r>
        <w:rPr>
          <w:rFonts w:ascii="仿宋" w:eastAsia="仿宋" w:hAnsi="仿宋" w:hint="eastAsia"/>
          <w:bCs/>
          <w:sz w:val="24"/>
        </w:rPr>
        <w:t>100</w:t>
      </w:r>
      <w:r>
        <w:rPr>
          <w:rFonts w:ascii="仿宋" w:eastAsia="仿宋" w:hAnsi="仿宋" w:hint="eastAsia"/>
          <w:bCs/>
          <w:sz w:val="24"/>
        </w:rPr>
        <w:t>倍</w:t>
      </w:r>
      <w:proofErr w:type="gramStart"/>
      <w:r>
        <w:rPr>
          <w:rFonts w:ascii="仿宋" w:eastAsia="仿宋" w:hAnsi="仿宋" w:hint="eastAsia"/>
          <w:bCs/>
          <w:sz w:val="24"/>
        </w:rPr>
        <w:lastRenderedPageBreak/>
        <w:t>油镜各</w:t>
      </w:r>
      <w:proofErr w:type="gramEnd"/>
      <w:r>
        <w:rPr>
          <w:rFonts w:ascii="仿宋" w:eastAsia="仿宋" w:hAnsi="仿宋" w:hint="eastAsia"/>
          <w:bCs/>
          <w:sz w:val="24"/>
        </w:rPr>
        <w:t>2</w:t>
      </w:r>
      <w:r>
        <w:rPr>
          <w:rFonts w:ascii="仿宋" w:eastAsia="仿宋" w:hAnsi="仿宋" w:hint="eastAsia"/>
          <w:bCs/>
          <w:sz w:val="24"/>
        </w:rPr>
        <w:t>套，</w:t>
      </w:r>
      <w:proofErr w:type="gramStart"/>
      <w:r>
        <w:rPr>
          <w:rFonts w:ascii="仿宋" w:eastAsia="仿宋" w:hAnsi="仿宋" w:hint="eastAsia"/>
          <w:bCs/>
          <w:sz w:val="24"/>
        </w:rPr>
        <w:t>镜油</w:t>
      </w:r>
      <w:r>
        <w:rPr>
          <w:rFonts w:ascii="仿宋" w:eastAsia="仿宋" w:hAnsi="仿宋" w:hint="eastAsia"/>
          <w:bCs/>
          <w:sz w:val="24"/>
        </w:rPr>
        <w:t>2</w:t>
      </w:r>
      <w:r>
        <w:rPr>
          <w:rFonts w:ascii="仿宋" w:eastAsia="仿宋" w:hAnsi="仿宋" w:hint="eastAsia"/>
          <w:bCs/>
          <w:sz w:val="24"/>
        </w:rPr>
        <w:t>瓶</w:t>
      </w:r>
      <w:proofErr w:type="gramEnd"/>
      <w:r>
        <w:rPr>
          <w:rFonts w:ascii="仿宋" w:eastAsia="仿宋" w:hAnsi="仿宋" w:hint="eastAsia"/>
          <w:bCs/>
          <w:sz w:val="24"/>
        </w:rPr>
        <w:t>，相机</w:t>
      </w:r>
      <w:r>
        <w:rPr>
          <w:rFonts w:ascii="仿宋" w:eastAsia="仿宋" w:hAnsi="仿宋" w:hint="eastAsia"/>
          <w:bCs/>
          <w:sz w:val="24"/>
        </w:rPr>
        <w:t>2</w:t>
      </w:r>
      <w:r>
        <w:rPr>
          <w:rFonts w:ascii="仿宋" w:eastAsia="仿宋" w:hAnsi="仿宋" w:hint="eastAsia"/>
          <w:bCs/>
          <w:sz w:val="24"/>
        </w:rPr>
        <w:t>套，分析软件</w:t>
      </w:r>
      <w:r>
        <w:rPr>
          <w:rFonts w:ascii="仿宋" w:eastAsia="仿宋" w:hAnsi="仿宋" w:hint="eastAsia"/>
          <w:bCs/>
          <w:sz w:val="24"/>
        </w:rPr>
        <w:t>1</w:t>
      </w:r>
      <w:r>
        <w:rPr>
          <w:rFonts w:ascii="仿宋" w:eastAsia="仿宋" w:hAnsi="仿宋" w:hint="eastAsia"/>
          <w:bCs/>
          <w:sz w:val="24"/>
        </w:rPr>
        <w:t>套，电源线</w:t>
      </w:r>
      <w:r>
        <w:rPr>
          <w:rFonts w:ascii="仿宋" w:eastAsia="仿宋" w:hAnsi="仿宋" w:hint="eastAsia"/>
          <w:bCs/>
          <w:sz w:val="24"/>
        </w:rPr>
        <w:t>2</w:t>
      </w:r>
      <w:r>
        <w:rPr>
          <w:rFonts w:ascii="仿宋" w:eastAsia="仿宋" w:hAnsi="仿宋" w:hint="eastAsia"/>
          <w:bCs/>
          <w:sz w:val="24"/>
        </w:rPr>
        <w:t>根。</w:t>
      </w:r>
    </w:p>
    <w:p w:rsidR="00B859A2" w:rsidRDefault="00572001">
      <w:pPr>
        <w:spacing w:line="400" w:lineRule="exact"/>
        <w:rPr>
          <w:rFonts w:ascii="仿宋" w:eastAsia="仿宋" w:hAnsi="仿宋"/>
          <w:bCs/>
          <w:sz w:val="24"/>
        </w:rPr>
      </w:pPr>
      <w:r>
        <w:rPr>
          <w:rFonts w:ascii="仿宋" w:eastAsia="仿宋" w:hAnsi="仿宋" w:hint="eastAsia"/>
          <w:bCs/>
          <w:sz w:val="24"/>
        </w:rPr>
        <w:t>三</w:t>
      </w:r>
      <w:r>
        <w:rPr>
          <w:rFonts w:ascii="仿宋" w:eastAsia="仿宋" w:hAnsi="仿宋"/>
          <w:bCs/>
          <w:sz w:val="24"/>
        </w:rPr>
        <w:t>、其他要求</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响应时间：电话响应≤</w:t>
      </w:r>
      <w:r>
        <w:rPr>
          <w:rFonts w:ascii="仿宋" w:eastAsia="仿宋" w:hAnsi="仿宋" w:hint="eastAsia"/>
          <w:bCs/>
          <w:sz w:val="24"/>
        </w:rPr>
        <w:t>4</w:t>
      </w:r>
      <w:r>
        <w:rPr>
          <w:rFonts w:ascii="仿宋" w:eastAsia="仿宋" w:hAnsi="仿宋" w:hint="eastAsia"/>
          <w:bCs/>
          <w:sz w:val="24"/>
        </w:rPr>
        <w:t>小时，</w:t>
      </w:r>
      <w:r>
        <w:rPr>
          <w:rFonts w:ascii="仿宋" w:eastAsia="仿宋" w:hAnsi="仿宋" w:hint="eastAsia"/>
          <w:bCs/>
          <w:sz w:val="24"/>
        </w:rPr>
        <w:t>24</w:t>
      </w:r>
      <w:r>
        <w:rPr>
          <w:rFonts w:ascii="仿宋" w:eastAsia="仿宋" w:hAnsi="仿宋" w:hint="eastAsia"/>
          <w:bCs/>
          <w:sz w:val="24"/>
        </w:rPr>
        <w:t>小时到达现场</w:t>
      </w:r>
    </w:p>
    <w:p w:rsidR="00B859A2" w:rsidRDefault="00572001">
      <w:pPr>
        <w:pStyle w:val="af4"/>
        <w:numPr>
          <w:ilvl w:val="0"/>
          <w:numId w:val="6"/>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质保期≥</w:t>
      </w:r>
      <w:r>
        <w:rPr>
          <w:rFonts w:ascii="仿宋" w:eastAsia="仿宋" w:hAnsi="仿宋" w:hint="eastAsia"/>
          <w:bCs/>
          <w:sz w:val="24"/>
        </w:rPr>
        <w:t>3</w:t>
      </w:r>
      <w:r>
        <w:rPr>
          <w:rFonts w:ascii="仿宋" w:eastAsia="仿宋" w:hAnsi="仿宋" w:hint="eastAsia"/>
          <w:bCs/>
          <w:sz w:val="24"/>
        </w:rPr>
        <w:t>年</w:t>
      </w:r>
    </w:p>
    <w:p w:rsidR="00B859A2" w:rsidRDefault="00B859A2">
      <w:pPr>
        <w:spacing w:line="400" w:lineRule="exact"/>
        <w:ind w:firstLineChars="200" w:firstLine="480"/>
        <w:rPr>
          <w:rFonts w:ascii="仿宋" w:eastAsia="仿宋" w:hAnsi="仿宋"/>
          <w:bCs/>
          <w:sz w:val="24"/>
        </w:rPr>
      </w:pP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3</w:t>
      </w:r>
      <w:r>
        <w:rPr>
          <w:rFonts w:ascii="仿宋" w:eastAsia="仿宋" w:hAnsi="仿宋" w:hint="eastAsia"/>
          <w:b/>
          <w:bCs/>
          <w:sz w:val="24"/>
        </w:rPr>
        <w:t>包：</w:t>
      </w:r>
      <w:r>
        <w:rPr>
          <w:rFonts w:ascii="仿宋" w:eastAsia="仿宋" w:hAnsi="仿宋" w:hint="eastAsia"/>
          <w:b/>
          <w:bCs/>
          <w:sz w:val="24"/>
        </w:rPr>
        <w:t>OCT</w:t>
      </w:r>
      <w:r>
        <w:rPr>
          <w:rFonts w:ascii="仿宋" w:eastAsia="仿宋" w:hAnsi="仿宋" w:hint="eastAsia"/>
          <w:b/>
          <w:bCs/>
          <w:sz w:val="24"/>
        </w:rPr>
        <w:t>光学相干断层扫描仪</w:t>
      </w:r>
    </w:p>
    <w:p w:rsidR="00B859A2" w:rsidRDefault="00572001">
      <w:pPr>
        <w:spacing w:line="400" w:lineRule="exact"/>
        <w:rPr>
          <w:rFonts w:ascii="仿宋" w:eastAsia="仿宋" w:hAnsi="仿宋"/>
          <w:bCs/>
          <w:sz w:val="24"/>
        </w:rPr>
      </w:pPr>
      <w:r>
        <w:rPr>
          <w:rFonts w:ascii="仿宋" w:eastAsia="仿宋" w:hAnsi="仿宋" w:hint="eastAsia"/>
          <w:bCs/>
          <w:sz w:val="24"/>
        </w:rPr>
        <w:t>一</w:t>
      </w:r>
      <w:r>
        <w:rPr>
          <w:rFonts w:ascii="仿宋" w:eastAsia="仿宋" w:hAnsi="仿宋"/>
          <w:bCs/>
          <w:sz w:val="24"/>
        </w:rPr>
        <w:t>、技术参数</w:t>
      </w:r>
    </w:p>
    <w:p w:rsidR="00B859A2" w:rsidRDefault="00572001">
      <w:pPr>
        <w:spacing w:line="400" w:lineRule="exact"/>
        <w:rPr>
          <w:rFonts w:ascii="仿宋" w:eastAsia="仿宋" w:hAnsi="仿宋"/>
          <w:bCs/>
          <w:sz w:val="24"/>
        </w:rPr>
      </w:pPr>
      <w:r>
        <w:rPr>
          <w:rFonts w:ascii="仿宋" w:eastAsia="仿宋" w:hAnsi="仿宋" w:hint="eastAsia"/>
          <w:bCs/>
          <w:sz w:val="24"/>
        </w:rPr>
        <w:t>（一）</w:t>
      </w:r>
      <w:r>
        <w:rPr>
          <w:rFonts w:ascii="仿宋" w:eastAsia="仿宋" w:hAnsi="仿宋" w:hint="eastAsia"/>
          <w:bCs/>
          <w:sz w:val="24"/>
        </w:rPr>
        <w:t>OCT</w:t>
      </w:r>
      <w:r>
        <w:rPr>
          <w:rFonts w:ascii="仿宋" w:eastAsia="仿宋" w:hAnsi="仿宋" w:hint="eastAsia"/>
          <w:bCs/>
          <w:sz w:val="24"/>
        </w:rPr>
        <w:t>扫描技术参数要求：</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OCT</w:t>
      </w:r>
      <w:r>
        <w:rPr>
          <w:rFonts w:ascii="仿宋" w:eastAsia="仿宋" w:hAnsi="仿宋" w:hint="eastAsia"/>
          <w:bCs/>
          <w:sz w:val="24"/>
        </w:rPr>
        <w:t>扫描光源：扫频激光光源</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扫描速度：≥</w:t>
      </w:r>
      <w:r>
        <w:rPr>
          <w:rFonts w:ascii="仿宋" w:eastAsia="仿宋" w:hAnsi="仿宋" w:hint="eastAsia"/>
          <w:bCs/>
          <w:sz w:val="24"/>
        </w:rPr>
        <w:t>100000</w:t>
      </w:r>
      <w:r>
        <w:rPr>
          <w:rFonts w:ascii="仿宋" w:eastAsia="仿宋" w:hAnsi="仿宋" w:hint="eastAsia"/>
          <w:bCs/>
          <w:sz w:val="24"/>
        </w:rPr>
        <w:t>次</w:t>
      </w:r>
      <w:r>
        <w:rPr>
          <w:rFonts w:ascii="仿宋" w:eastAsia="仿宋" w:hAnsi="仿宋" w:hint="eastAsia"/>
          <w:bCs/>
          <w:sz w:val="24"/>
        </w:rPr>
        <w:t>A-Scan/</w:t>
      </w:r>
      <w:r>
        <w:rPr>
          <w:rFonts w:ascii="仿宋" w:eastAsia="仿宋" w:hAnsi="仿宋" w:hint="eastAsia"/>
          <w:bCs/>
          <w:sz w:val="24"/>
        </w:rPr>
        <w:t>秒</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瞳孔直径：≤</w:t>
      </w:r>
      <w:r>
        <w:rPr>
          <w:rFonts w:ascii="仿宋" w:eastAsia="仿宋" w:hAnsi="仿宋" w:hint="eastAsia"/>
          <w:bCs/>
          <w:sz w:val="24"/>
        </w:rPr>
        <w:t>2mm</w:t>
      </w:r>
      <w:r>
        <w:rPr>
          <w:rFonts w:ascii="仿宋" w:eastAsia="仿宋" w:hAnsi="仿宋" w:hint="eastAsia"/>
          <w:bCs/>
          <w:sz w:val="24"/>
        </w:rPr>
        <w:t>，无需散</w:t>
      </w:r>
      <w:proofErr w:type="gramStart"/>
      <w:r>
        <w:rPr>
          <w:rFonts w:ascii="仿宋" w:eastAsia="仿宋" w:hAnsi="仿宋" w:hint="eastAsia"/>
          <w:bCs/>
          <w:sz w:val="24"/>
        </w:rPr>
        <w:t>瞳</w:t>
      </w:r>
      <w:proofErr w:type="gramEnd"/>
      <w:r>
        <w:rPr>
          <w:rFonts w:ascii="仿宋" w:eastAsia="仿宋" w:hAnsi="仿宋" w:hint="eastAsia"/>
          <w:bCs/>
          <w:sz w:val="24"/>
        </w:rPr>
        <w:t>检查</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★眼底扫描深度：≥</w:t>
      </w:r>
      <w:r>
        <w:rPr>
          <w:rFonts w:ascii="仿宋" w:eastAsia="仿宋" w:hAnsi="仿宋"/>
          <w:bCs/>
          <w:sz w:val="24"/>
        </w:rPr>
        <w:t>6</w:t>
      </w:r>
      <w:r>
        <w:rPr>
          <w:rFonts w:ascii="仿宋" w:eastAsia="仿宋" w:hAnsi="仿宋" w:hint="eastAsia"/>
          <w:bCs/>
          <w:sz w:val="24"/>
        </w:rPr>
        <w:t>mm</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★前节扫描深度：≥</w:t>
      </w:r>
      <w:r>
        <w:rPr>
          <w:rFonts w:ascii="仿宋" w:eastAsia="仿宋" w:hAnsi="仿宋" w:hint="eastAsia"/>
          <w:bCs/>
          <w:sz w:val="24"/>
        </w:rPr>
        <w:t>6mm</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对焦方式：自动对焦</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扫描方式：单线扫描、十字扫描、辐射扫描、网</w:t>
      </w:r>
      <w:r>
        <w:rPr>
          <w:rFonts w:ascii="仿宋" w:eastAsia="仿宋" w:hAnsi="仿宋" w:hint="eastAsia"/>
          <w:bCs/>
          <w:sz w:val="24"/>
        </w:rPr>
        <w:lastRenderedPageBreak/>
        <w:t>格扫描、栅格扫描、</w:t>
      </w:r>
      <w:r>
        <w:rPr>
          <w:rFonts w:ascii="仿宋" w:eastAsia="仿宋" w:hAnsi="仿宋" w:hint="eastAsia"/>
          <w:bCs/>
          <w:sz w:val="24"/>
        </w:rPr>
        <w:t>ONH</w:t>
      </w:r>
      <w:r>
        <w:rPr>
          <w:rFonts w:ascii="仿宋" w:eastAsia="仿宋" w:hAnsi="仿宋" w:hint="eastAsia"/>
          <w:bCs/>
          <w:sz w:val="24"/>
        </w:rPr>
        <w:t>扫描、</w:t>
      </w:r>
      <w:r>
        <w:rPr>
          <w:rFonts w:ascii="仿宋" w:eastAsia="仿宋" w:hAnsi="仿宋" w:hint="eastAsia"/>
          <w:bCs/>
          <w:sz w:val="24"/>
        </w:rPr>
        <w:t>GMA</w:t>
      </w:r>
      <w:r>
        <w:rPr>
          <w:rFonts w:ascii="仿宋" w:eastAsia="仿宋" w:hAnsi="仿宋" w:hint="eastAsia"/>
          <w:bCs/>
          <w:sz w:val="24"/>
        </w:rPr>
        <w:t>扫描、黄斑容积、</w:t>
      </w:r>
      <w:r>
        <w:rPr>
          <w:rFonts w:ascii="仿宋" w:eastAsia="仿宋" w:hAnsi="仿宋" w:hint="eastAsia"/>
          <w:bCs/>
          <w:sz w:val="24"/>
        </w:rPr>
        <w:t>3D</w:t>
      </w:r>
      <w:r>
        <w:rPr>
          <w:rFonts w:ascii="仿宋" w:eastAsia="仿宋" w:hAnsi="仿宋" w:hint="eastAsia"/>
          <w:bCs/>
          <w:sz w:val="24"/>
        </w:rPr>
        <w:t>黄斑、</w:t>
      </w:r>
      <w:r>
        <w:rPr>
          <w:rFonts w:ascii="仿宋" w:eastAsia="仿宋" w:hAnsi="仿宋" w:hint="eastAsia"/>
          <w:bCs/>
          <w:sz w:val="24"/>
        </w:rPr>
        <w:t>3D</w:t>
      </w:r>
      <w:r>
        <w:rPr>
          <w:rFonts w:ascii="仿宋" w:eastAsia="仿宋" w:hAnsi="仿宋" w:hint="eastAsia"/>
          <w:bCs/>
          <w:sz w:val="24"/>
        </w:rPr>
        <w:t>视盘、前节辐射、高清辐射、前节</w:t>
      </w:r>
      <w:r>
        <w:rPr>
          <w:rFonts w:ascii="仿宋" w:eastAsia="仿宋" w:hAnsi="仿宋" w:hint="eastAsia"/>
          <w:bCs/>
          <w:sz w:val="24"/>
        </w:rPr>
        <w:t>3D</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★轴向分辨率（光学）≤</w:t>
      </w:r>
      <w:r>
        <w:rPr>
          <w:rFonts w:ascii="仿宋" w:eastAsia="仿宋" w:hAnsi="仿宋" w:hint="eastAsia"/>
          <w:bCs/>
          <w:sz w:val="24"/>
        </w:rPr>
        <w:t>5um</w:t>
      </w:r>
      <w:r>
        <w:rPr>
          <w:rFonts w:ascii="仿宋" w:eastAsia="仿宋" w:hAnsi="仿宋" w:hint="eastAsia"/>
          <w:bCs/>
          <w:sz w:val="24"/>
        </w:rPr>
        <w:t>（组织中）；横向光学分辨率（光学）≤</w:t>
      </w:r>
      <w:r>
        <w:rPr>
          <w:rFonts w:ascii="仿宋" w:eastAsia="仿宋" w:hAnsi="仿宋" w:hint="eastAsia"/>
          <w:bCs/>
          <w:sz w:val="24"/>
        </w:rPr>
        <w:t>20um</w:t>
      </w:r>
      <w:r>
        <w:rPr>
          <w:rFonts w:ascii="仿宋" w:eastAsia="仿宋" w:hAnsi="仿宋" w:hint="eastAsia"/>
          <w:bCs/>
          <w:sz w:val="24"/>
        </w:rPr>
        <w:t>（组织中）</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眼球追踪：实时眼球追踪</w:t>
      </w:r>
    </w:p>
    <w:p w:rsidR="00B859A2" w:rsidRDefault="00572001">
      <w:pPr>
        <w:spacing w:line="400" w:lineRule="exact"/>
        <w:rPr>
          <w:rFonts w:ascii="仿宋" w:eastAsia="仿宋" w:hAnsi="仿宋"/>
          <w:bCs/>
          <w:sz w:val="24"/>
        </w:rPr>
      </w:pPr>
      <w:r>
        <w:rPr>
          <w:rFonts w:ascii="仿宋" w:eastAsia="仿宋" w:hAnsi="仿宋" w:hint="eastAsia"/>
          <w:bCs/>
          <w:sz w:val="24"/>
        </w:rPr>
        <w:t>（二）眼底图像技术参数要求：</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★成像方式：共聚焦激光眼底成像</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成像范围：</w:t>
      </w:r>
      <w:r>
        <w:rPr>
          <w:rFonts w:ascii="仿宋" w:eastAsia="仿宋" w:hAnsi="仿宋" w:hint="eastAsia"/>
          <w:bCs/>
          <w:sz w:val="24"/>
        </w:rPr>
        <w:t>40</w:t>
      </w:r>
      <w:r>
        <w:rPr>
          <w:rFonts w:ascii="仿宋" w:eastAsia="仿宋" w:hAnsi="仿宋" w:hint="eastAsia"/>
          <w:bCs/>
          <w:sz w:val="24"/>
        </w:rPr>
        <w:t>°</w:t>
      </w:r>
    </w:p>
    <w:p w:rsidR="00B859A2" w:rsidRDefault="00572001">
      <w:pPr>
        <w:pStyle w:val="af4"/>
        <w:numPr>
          <w:ilvl w:val="0"/>
          <w:numId w:val="7"/>
        </w:numPr>
        <w:spacing w:line="400" w:lineRule="exact"/>
        <w:ind w:firstLineChars="0"/>
        <w:rPr>
          <w:rFonts w:ascii="仿宋" w:eastAsia="仿宋" w:hAnsi="仿宋"/>
          <w:bCs/>
          <w:sz w:val="24"/>
        </w:rPr>
      </w:pPr>
      <w:proofErr w:type="gramStart"/>
      <w:r>
        <w:rPr>
          <w:rFonts w:ascii="仿宋" w:eastAsia="仿宋" w:hAnsi="仿宋" w:hint="eastAsia"/>
          <w:bCs/>
          <w:sz w:val="24"/>
        </w:rPr>
        <w:t>固视方式</w:t>
      </w:r>
      <w:proofErr w:type="gramEnd"/>
      <w:r>
        <w:rPr>
          <w:rFonts w:ascii="仿宋" w:eastAsia="仿宋" w:hAnsi="仿宋" w:hint="eastAsia"/>
          <w:bCs/>
          <w:sz w:val="24"/>
        </w:rPr>
        <w:t xml:space="preserve">: </w:t>
      </w:r>
      <w:r>
        <w:rPr>
          <w:rFonts w:ascii="仿宋" w:eastAsia="仿宋" w:hAnsi="仿宋" w:hint="eastAsia"/>
          <w:bCs/>
          <w:sz w:val="24"/>
        </w:rPr>
        <w:t>内</w:t>
      </w:r>
      <w:proofErr w:type="gramStart"/>
      <w:r>
        <w:rPr>
          <w:rFonts w:ascii="仿宋" w:eastAsia="仿宋" w:hAnsi="仿宋" w:hint="eastAsia"/>
          <w:bCs/>
          <w:sz w:val="24"/>
        </w:rPr>
        <w:t>固视和外固视</w:t>
      </w:r>
      <w:proofErr w:type="gramEnd"/>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屈光调节范围：</w:t>
      </w:r>
      <w:r>
        <w:rPr>
          <w:rFonts w:ascii="仿宋" w:eastAsia="仿宋" w:hAnsi="仿宋"/>
          <w:bCs/>
          <w:sz w:val="24"/>
        </w:rPr>
        <w:t>-20D—+20D</w:t>
      </w:r>
    </w:p>
    <w:p w:rsidR="00B859A2" w:rsidRDefault="00572001">
      <w:pPr>
        <w:spacing w:line="400" w:lineRule="exact"/>
        <w:rPr>
          <w:rFonts w:ascii="仿宋" w:eastAsia="仿宋" w:hAnsi="仿宋"/>
          <w:bCs/>
          <w:sz w:val="24"/>
        </w:rPr>
      </w:pPr>
      <w:r>
        <w:rPr>
          <w:rFonts w:ascii="仿宋" w:eastAsia="仿宋" w:hAnsi="仿宋" w:hint="eastAsia"/>
          <w:bCs/>
          <w:sz w:val="24"/>
        </w:rPr>
        <w:t>（三）图像扫描及成像要求：</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扫描方式：</w:t>
      </w:r>
      <w:r>
        <w:rPr>
          <w:rFonts w:ascii="仿宋" w:eastAsia="仿宋" w:hAnsi="仿宋" w:hint="eastAsia"/>
          <w:bCs/>
          <w:sz w:val="24"/>
        </w:rPr>
        <w:t xml:space="preserve">OCT </w:t>
      </w:r>
      <w:r>
        <w:rPr>
          <w:rFonts w:ascii="仿宋" w:eastAsia="仿宋" w:hAnsi="仿宋" w:hint="eastAsia"/>
          <w:bCs/>
          <w:sz w:val="24"/>
        </w:rPr>
        <w:t>图像和眼底图像同时获得</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视网膜成像功能：单线扫描≥</w:t>
      </w:r>
      <w:r>
        <w:rPr>
          <w:rFonts w:ascii="仿宋" w:eastAsia="仿宋" w:hAnsi="仿宋" w:hint="eastAsia"/>
          <w:bCs/>
          <w:sz w:val="24"/>
        </w:rPr>
        <w:t>16mm</w:t>
      </w:r>
      <w:r>
        <w:rPr>
          <w:rFonts w:ascii="仿宋" w:eastAsia="仿宋" w:hAnsi="仿宋" w:hint="eastAsia"/>
          <w:bCs/>
          <w:sz w:val="24"/>
        </w:rPr>
        <w:t>，同时显示视网膜与脉络膜结构</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前节成像功能：单次成像含角膜、前房、双侧房角</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随访扫描模式：选定一次扫描模式，设定为参考</w:t>
      </w:r>
      <w:r>
        <w:rPr>
          <w:rFonts w:ascii="仿宋" w:eastAsia="仿宋" w:hAnsi="仿宋" w:hint="eastAsia"/>
          <w:bCs/>
          <w:sz w:val="24"/>
        </w:rPr>
        <w:lastRenderedPageBreak/>
        <w:t>以后，系统保存该患者此次的所有参数，包括：扫描模式，靶标位置，扫描线位置等，后续拍摄同一患者，系统自动加载这些参数，并生成对应随访分析和报告</w:t>
      </w:r>
    </w:p>
    <w:p w:rsidR="00B859A2" w:rsidRDefault="00572001">
      <w:pPr>
        <w:spacing w:line="400" w:lineRule="exact"/>
        <w:rPr>
          <w:rFonts w:ascii="仿宋" w:eastAsia="仿宋" w:hAnsi="仿宋"/>
          <w:bCs/>
          <w:sz w:val="24"/>
        </w:rPr>
      </w:pPr>
      <w:r>
        <w:rPr>
          <w:rFonts w:ascii="仿宋" w:eastAsia="仿宋" w:hAnsi="仿宋" w:hint="eastAsia"/>
          <w:bCs/>
          <w:sz w:val="24"/>
        </w:rPr>
        <w:t>（四）软件要求：</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视网膜分析软件：可</w:t>
      </w:r>
      <w:r>
        <w:rPr>
          <w:rFonts w:ascii="仿宋" w:eastAsia="仿宋" w:hAnsi="仿宋" w:hint="eastAsia"/>
          <w:bCs/>
          <w:sz w:val="24"/>
        </w:rPr>
        <w:t>以手动测量指定区域视网膜厚度，也可对视网膜任意两层厚度进行自动分析。自动进行厚度地形图显示，并将热力图可显示在眼底图对应位置。提供三维图像分析模式，视网膜十层结构加脉络膜结构逐层独立</w:t>
      </w:r>
      <w:proofErr w:type="gramStart"/>
      <w:r>
        <w:rPr>
          <w:rFonts w:ascii="仿宋" w:eastAsia="仿宋" w:hAnsi="仿宋" w:hint="eastAsia"/>
          <w:bCs/>
          <w:sz w:val="24"/>
        </w:rPr>
        <w:t>矢</w:t>
      </w:r>
      <w:proofErr w:type="gramEnd"/>
      <w:r>
        <w:rPr>
          <w:rFonts w:ascii="仿宋" w:eastAsia="仿宋" w:hAnsi="仿宋" w:hint="eastAsia"/>
          <w:bCs/>
          <w:sz w:val="24"/>
        </w:rPr>
        <w:t>状面影像。</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青光眼分析软件：自动识别视杯视盘位置与视盘边缘，测量垂直方向，水平方向、面积杯盘比，盘沿面积、视杯体积。支持神经纤维层厚度分析。支持青光眼</w:t>
      </w:r>
      <w:r>
        <w:rPr>
          <w:rFonts w:ascii="仿宋" w:eastAsia="仿宋" w:hAnsi="仿宋" w:hint="eastAsia"/>
          <w:bCs/>
          <w:sz w:val="24"/>
        </w:rPr>
        <w:t>GMA</w:t>
      </w:r>
      <w:r>
        <w:rPr>
          <w:rFonts w:ascii="仿宋" w:eastAsia="仿宋" w:hAnsi="仿宋" w:hint="eastAsia"/>
          <w:bCs/>
          <w:sz w:val="24"/>
        </w:rPr>
        <w:t>厚度分析。</w:t>
      </w:r>
    </w:p>
    <w:p w:rsidR="00B859A2" w:rsidRDefault="00572001">
      <w:pPr>
        <w:pStyle w:val="af4"/>
        <w:numPr>
          <w:ilvl w:val="0"/>
          <w:numId w:val="7"/>
        </w:numPr>
        <w:spacing w:line="400" w:lineRule="exact"/>
        <w:ind w:firstLineChars="0"/>
        <w:rPr>
          <w:rFonts w:ascii="仿宋" w:eastAsia="仿宋" w:hAnsi="仿宋"/>
          <w:bCs/>
          <w:sz w:val="24"/>
        </w:rPr>
      </w:pPr>
      <w:proofErr w:type="gramStart"/>
      <w:r>
        <w:rPr>
          <w:rFonts w:ascii="仿宋" w:eastAsia="仿宋" w:hAnsi="仿宋" w:hint="eastAsia"/>
          <w:bCs/>
          <w:sz w:val="24"/>
        </w:rPr>
        <w:t>眼前节分析</w:t>
      </w:r>
      <w:proofErr w:type="gramEnd"/>
      <w:r>
        <w:rPr>
          <w:rFonts w:ascii="仿宋" w:eastAsia="仿宋" w:hAnsi="仿宋" w:hint="eastAsia"/>
          <w:bCs/>
          <w:sz w:val="24"/>
        </w:rPr>
        <w:t>软件：自动或手动测量</w:t>
      </w:r>
      <w:r>
        <w:rPr>
          <w:rFonts w:ascii="仿宋" w:eastAsia="仿宋" w:hAnsi="仿宋" w:hint="eastAsia"/>
          <w:bCs/>
          <w:sz w:val="24"/>
        </w:rPr>
        <w:t>ICL</w:t>
      </w:r>
      <w:r>
        <w:rPr>
          <w:rFonts w:ascii="仿宋" w:eastAsia="仿宋" w:hAnsi="仿宋" w:hint="eastAsia"/>
          <w:bCs/>
          <w:sz w:val="24"/>
        </w:rPr>
        <w:t>拱高，前房深度、前房体积、房角隐窝距离、巩膜突距离。重建房角状态，自动测量房角角度，巩膜突角度、房角开放面积、小梁网虹膜间面</w:t>
      </w:r>
      <w:r>
        <w:rPr>
          <w:rFonts w:ascii="仿宋" w:eastAsia="仿宋" w:hAnsi="仿宋" w:hint="eastAsia"/>
          <w:bCs/>
          <w:sz w:val="24"/>
        </w:rPr>
        <w:t>积、小梁网虹膜间面。</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lastRenderedPageBreak/>
        <w:t>脉络膜分析软件：自动测量脉络膜厚度</w:t>
      </w:r>
    </w:p>
    <w:p w:rsidR="00B859A2" w:rsidRDefault="00572001">
      <w:pPr>
        <w:spacing w:line="400" w:lineRule="exact"/>
        <w:rPr>
          <w:rFonts w:ascii="仿宋" w:eastAsia="仿宋" w:hAnsi="仿宋"/>
          <w:bCs/>
          <w:sz w:val="24"/>
        </w:rPr>
      </w:pPr>
      <w:r>
        <w:rPr>
          <w:rFonts w:ascii="仿宋" w:eastAsia="仿宋" w:hAnsi="仿宋" w:hint="eastAsia"/>
          <w:bCs/>
          <w:sz w:val="24"/>
        </w:rPr>
        <w:t>（五）操作系统</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中文操作系统，图像处理工作站和</w:t>
      </w:r>
      <w:r>
        <w:rPr>
          <w:rFonts w:ascii="仿宋" w:eastAsia="仿宋" w:hAnsi="仿宋" w:hint="eastAsia"/>
          <w:bCs/>
          <w:sz w:val="24"/>
        </w:rPr>
        <w:t xml:space="preserve">OCT </w:t>
      </w:r>
      <w:r>
        <w:rPr>
          <w:rFonts w:ascii="仿宋" w:eastAsia="仿宋" w:hAnsi="仿宋" w:hint="eastAsia"/>
          <w:bCs/>
          <w:sz w:val="24"/>
        </w:rPr>
        <w:t>主机分体化设计</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病例预览：检查完成后，进入报告即可切换断层显示</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无纸化诊断和辅助流程改善：可通过浏览软件，随时查看病人所有影像检查资料。</w:t>
      </w:r>
    </w:p>
    <w:p w:rsidR="00B859A2" w:rsidRDefault="00572001">
      <w:pPr>
        <w:spacing w:line="400" w:lineRule="exact"/>
        <w:rPr>
          <w:rFonts w:ascii="仿宋" w:eastAsia="仿宋" w:hAnsi="仿宋"/>
          <w:bCs/>
          <w:sz w:val="24"/>
        </w:rPr>
      </w:pPr>
      <w:r>
        <w:rPr>
          <w:rFonts w:ascii="仿宋" w:eastAsia="仿宋" w:hAnsi="仿宋" w:hint="eastAsia"/>
          <w:bCs/>
          <w:sz w:val="24"/>
        </w:rPr>
        <w:t>（六）</w:t>
      </w:r>
      <w:proofErr w:type="gramStart"/>
      <w:r>
        <w:rPr>
          <w:rFonts w:ascii="仿宋" w:eastAsia="仿宋" w:hAnsi="仿宋" w:hint="eastAsia"/>
          <w:bCs/>
          <w:sz w:val="24"/>
        </w:rPr>
        <w:t>标配</w:t>
      </w:r>
      <w:proofErr w:type="gramEnd"/>
      <w:r>
        <w:rPr>
          <w:rFonts w:ascii="仿宋" w:eastAsia="仿宋" w:hAnsi="仿宋" w:hint="eastAsia"/>
          <w:bCs/>
          <w:sz w:val="24"/>
        </w:rPr>
        <w:t>OCTA</w:t>
      </w:r>
      <w:r>
        <w:rPr>
          <w:rFonts w:ascii="仿宋" w:eastAsia="仿宋" w:hAnsi="仿宋" w:hint="eastAsia"/>
          <w:bCs/>
          <w:sz w:val="24"/>
        </w:rPr>
        <w:t>成像功能，</w:t>
      </w:r>
      <w:r>
        <w:rPr>
          <w:rFonts w:ascii="仿宋" w:eastAsia="仿宋" w:hAnsi="仿宋" w:hint="eastAsia"/>
          <w:bCs/>
          <w:sz w:val="24"/>
        </w:rPr>
        <w:t>OCTA</w:t>
      </w:r>
      <w:r>
        <w:rPr>
          <w:rFonts w:ascii="仿宋" w:eastAsia="仿宋" w:hAnsi="仿宋" w:hint="eastAsia"/>
          <w:bCs/>
          <w:sz w:val="24"/>
        </w:rPr>
        <w:t>成像功能参数如下：</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OCTA</w:t>
      </w:r>
      <w:r>
        <w:rPr>
          <w:rFonts w:ascii="仿宋" w:eastAsia="仿宋" w:hAnsi="仿宋" w:hint="eastAsia"/>
          <w:bCs/>
          <w:sz w:val="24"/>
        </w:rPr>
        <w:t>成像功能：单次成像范围≥</w:t>
      </w:r>
      <w:r>
        <w:rPr>
          <w:rFonts w:ascii="仿宋" w:eastAsia="仿宋" w:hAnsi="仿宋" w:hint="eastAsia"/>
          <w:bCs/>
          <w:sz w:val="24"/>
        </w:rPr>
        <w:t>12mmX12mm</w:t>
      </w:r>
      <w:r>
        <w:rPr>
          <w:rFonts w:ascii="仿宋" w:eastAsia="仿宋" w:hAnsi="仿宋" w:hint="eastAsia"/>
          <w:bCs/>
          <w:sz w:val="24"/>
        </w:rPr>
        <w:t>，拼图成像范围≥</w:t>
      </w:r>
      <w:r>
        <w:rPr>
          <w:rFonts w:ascii="仿宋" w:eastAsia="仿宋" w:hAnsi="仿宋" w:hint="eastAsia"/>
          <w:bCs/>
          <w:sz w:val="24"/>
        </w:rPr>
        <w:t>22mmX16mm</w:t>
      </w:r>
      <w:r>
        <w:rPr>
          <w:rFonts w:ascii="仿宋" w:eastAsia="仿宋" w:hAnsi="仿宋" w:hint="eastAsia"/>
          <w:bCs/>
          <w:sz w:val="24"/>
        </w:rPr>
        <w:t>。</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血流分析软件：支持任意扫描尺寸的血流密度测量，支持玻璃体、视网膜与脉络膜分层，支持格栅分区、</w:t>
      </w:r>
      <w:r>
        <w:rPr>
          <w:rFonts w:ascii="仿宋" w:eastAsia="仿宋" w:hAnsi="仿宋" w:hint="eastAsia"/>
          <w:bCs/>
          <w:sz w:val="24"/>
        </w:rPr>
        <w:t>ETDRS</w:t>
      </w:r>
      <w:r>
        <w:rPr>
          <w:rFonts w:ascii="仿宋" w:eastAsia="仿宋" w:hAnsi="仿宋" w:hint="eastAsia"/>
          <w:bCs/>
          <w:sz w:val="24"/>
        </w:rPr>
        <w:t>等多种分区。支持自定义边界与环形边界血</w:t>
      </w:r>
      <w:proofErr w:type="gramStart"/>
      <w:r>
        <w:rPr>
          <w:rFonts w:ascii="仿宋" w:eastAsia="仿宋" w:hAnsi="仿宋" w:hint="eastAsia"/>
          <w:bCs/>
          <w:sz w:val="24"/>
        </w:rPr>
        <w:t>流面积</w:t>
      </w:r>
      <w:proofErr w:type="gramEnd"/>
      <w:r>
        <w:rPr>
          <w:rFonts w:ascii="仿宋" w:eastAsia="仿宋" w:hAnsi="仿宋" w:hint="eastAsia"/>
          <w:bCs/>
          <w:sz w:val="24"/>
        </w:rPr>
        <w:t>测量。自动识别</w:t>
      </w:r>
      <w:r>
        <w:rPr>
          <w:rFonts w:ascii="仿宋" w:eastAsia="仿宋" w:hAnsi="仿宋" w:hint="eastAsia"/>
          <w:bCs/>
          <w:sz w:val="24"/>
        </w:rPr>
        <w:t>FAZ</w:t>
      </w:r>
      <w:r>
        <w:rPr>
          <w:rFonts w:ascii="仿宋" w:eastAsia="仿宋" w:hAnsi="仿宋" w:hint="eastAsia"/>
          <w:bCs/>
          <w:sz w:val="24"/>
        </w:rPr>
        <w:t>，自动测量面积、周长、近圆比例、环周密度。</w:t>
      </w:r>
    </w:p>
    <w:p w:rsidR="00B859A2" w:rsidRDefault="00572001">
      <w:pPr>
        <w:spacing w:line="400" w:lineRule="exact"/>
        <w:rPr>
          <w:rFonts w:ascii="仿宋" w:eastAsia="仿宋" w:hAnsi="仿宋"/>
          <w:bCs/>
          <w:sz w:val="24"/>
        </w:rPr>
      </w:pPr>
      <w:r>
        <w:rPr>
          <w:rFonts w:ascii="仿宋" w:eastAsia="仿宋" w:hAnsi="仿宋" w:hint="eastAsia"/>
          <w:bCs/>
          <w:sz w:val="24"/>
        </w:rPr>
        <w:t>二</w:t>
      </w:r>
      <w:r>
        <w:rPr>
          <w:rFonts w:ascii="仿宋" w:eastAsia="仿宋" w:hAnsi="仿宋"/>
          <w:bCs/>
          <w:sz w:val="24"/>
        </w:rPr>
        <w:t>、</w:t>
      </w:r>
      <w:r>
        <w:rPr>
          <w:rFonts w:ascii="仿宋" w:eastAsia="仿宋" w:hAnsi="仿宋" w:hint="eastAsia"/>
          <w:bCs/>
          <w:sz w:val="24"/>
        </w:rPr>
        <w:t>售后服务要求</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响应时间：电话响应≤</w:t>
      </w:r>
      <w:r>
        <w:rPr>
          <w:rFonts w:ascii="仿宋" w:eastAsia="仿宋" w:hAnsi="仿宋" w:hint="eastAsia"/>
          <w:bCs/>
          <w:sz w:val="24"/>
        </w:rPr>
        <w:t>4</w:t>
      </w:r>
      <w:r>
        <w:rPr>
          <w:rFonts w:ascii="仿宋" w:eastAsia="仿宋" w:hAnsi="仿宋" w:hint="eastAsia"/>
          <w:bCs/>
          <w:sz w:val="24"/>
        </w:rPr>
        <w:t>小时，</w:t>
      </w:r>
      <w:r>
        <w:rPr>
          <w:rFonts w:ascii="仿宋" w:eastAsia="仿宋" w:hAnsi="仿宋" w:hint="eastAsia"/>
          <w:bCs/>
          <w:sz w:val="24"/>
        </w:rPr>
        <w:t>24</w:t>
      </w:r>
      <w:r>
        <w:rPr>
          <w:rFonts w:ascii="仿宋" w:eastAsia="仿宋" w:hAnsi="仿宋" w:hint="eastAsia"/>
          <w:bCs/>
          <w:sz w:val="24"/>
        </w:rPr>
        <w:t>小时到达现</w:t>
      </w:r>
      <w:r>
        <w:rPr>
          <w:rFonts w:ascii="仿宋" w:eastAsia="仿宋" w:hAnsi="仿宋" w:hint="eastAsia"/>
          <w:bCs/>
          <w:sz w:val="24"/>
        </w:rPr>
        <w:lastRenderedPageBreak/>
        <w:t>场</w:t>
      </w:r>
    </w:p>
    <w:p w:rsidR="00B859A2" w:rsidRDefault="00572001">
      <w:pPr>
        <w:pStyle w:val="af4"/>
        <w:numPr>
          <w:ilvl w:val="0"/>
          <w:numId w:val="7"/>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质保期≥</w:t>
      </w:r>
      <w:r>
        <w:rPr>
          <w:rFonts w:ascii="仿宋" w:eastAsia="仿宋" w:hAnsi="仿宋" w:hint="eastAsia"/>
          <w:bCs/>
          <w:sz w:val="24"/>
        </w:rPr>
        <w:t>3</w:t>
      </w:r>
      <w:r>
        <w:rPr>
          <w:rFonts w:ascii="仿宋" w:eastAsia="仿宋" w:hAnsi="仿宋" w:hint="eastAsia"/>
          <w:bCs/>
          <w:sz w:val="24"/>
        </w:rPr>
        <w:t>年</w:t>
      </w:r>
    </w:p>
    <w:p w:rsidR="00B859A2" w:rsidRDefault="00B859A2">
      <w:pPr>
        <w:spacing w:line="400" w:lineRule="exact"/>
        <w:rPr>
          <w:rFonts w:ascii="仿宋" w:eastAsia="仿宋" w:hAnsi="仿宋"/>
          <w:bCs/>
          <w:sz w:val="24"/>
        </w:rPr>
      </w:pP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4</w:t>
      </w:r>
      <w:r>
        <w:rPr>
          <w:rFonts w:ascii="仿宋" w:eastAsia="仿宋" w:hAnsi="仿宋" w:hint="eastAsia"/>
          <w:b/>
          <w:bCs/>
          <w:sz w:val="24"/>
        </w:rPr>
        <w:t>包：</w:t>
      </w:r>
    </w:p>
    <w:p w:rsidR="00B859A2" w:rsidRDefault="00572001">
      <w:pPr>
        <w:spacing w:line="400" w:lineRule="exact"/>
        <w:rPr>
          <w:rFonts w:ascii="仿宋" w:eastAsia="仿宋" w:hAnsi="仿宋"/>
          <w:b/>
          <w:bCs/>
          <w:sz w:val="24"/>
        </w:rPr>
      </w:pPr>
      <w:r>
        <w:rPr>
          <w:rFonts w:ascii="仿宋" w:eastAsia="仿宋" w:hAnsi="仿宋" w:hint="eastAsia"/>
          <w:b/>
          <w:bCs/>
          <w:sz w:val="24"/>
        </w:rPr>
        <w:t>04-0</w:t>
      </w:r>
      <w:r>
        <w:rPr>
          <w:rFonts w:ascii="仿宋" w:eastAsia="仿宋" w:hAnsi="仿宋"/>
          <w:b/>
          <w:bCs/>
          <w:sz w:val="24"/>
        </w:rPr>
        <w:t>1</w:t>
      </w:r>
      <w:r>
        <w:rPr>
          <w:rFonts w:ascii="仿宋" w:eastAsia="仿宋" w:hAnsi="仿宋" w:hint="eastAsia"/>
          <w:b/>
          <w:bCs/>
          <w:sz w:val="24"/>
        </w:rPr>
        <w:t>：根管显微镜</w:t>
      </w:r>
    </w:p>
    <w:p w:rsidR="00B859A2" w:rsidRDefault="00572001">
      <w:pPr>
        <w:spacing w:line="400" w:lineRule="exact"/>
        <w:rPr>
          <w:rFonts w:ascii="仿宋" w:eastAsia="仿宋" w:hAnsi="仿宋"/>
          <w:bCs/>
          <w:sz w:val="24"/>
        </w:rPr>
      </w:pPr>
      <w:r>
        <w:rPr>
          <w:rFonts w:ascii="仿宋" w:eastAsia="仿宋" w:hAnsi="仿宋" w:hint="eastAsia"/>
          <w:bCs/>
          <w:sz w:val="24"/>
        </w:rPr>
        <w:t>一</w:t>
      </w:r>
      <w:r>
        <w:rPr>
          <w:rFonts w:ascii="仿宋" w:eastAsia="仿宋" w:hAnsi="仿宋"/>
          <w:bCs/>
          <w:sz w:val="24"/>
        </w:rPr>
        <w:t>、技术参数</w:t>
      </w:r>
    </w:p>
    <w:p w:rsidR="00B859A2" w:rsidRDefault="00572001">
      <w:pPr>
        <w:spacing w:line="400" w:lineRule="exact"/>
        <w:rPr>
          <w:rFonts w:ascii="仿宋" w:eastAsia="仿宋" w:hAnsi="仿宋"/>
          <w:bCs/>
          <w:sz w:val="24"/>
        </w:rPr>
      </w:pPr>
      <w:r>
        <w:rPr>
          <w:rFonts w:ascii="仿宋" w:eastAsia="仿宋" w:hAnsi="仿宋" w:hint="eastAsia"/>
          <w:bCs/>
          <w:sz w:val="24"/>
        </w:rPr>
        <w:t>（一）光学系统</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目镜：大视野</w:t>
      </w:r>
      <w:r>
        <w:rPr>
          <w:rFonts w:ascii="仿宋" w:eastAsia="仿宋" w:hAnsi="仿宋" w:hint="eastAsia"/>
          <w:bCs/>
          <w:sz w:val="24"/>
        </w:rPr>
        <w:t>(</w:t>
      </w:r>
      <w:r>
        <w:rPr>
          <w:rFonts w:ascii="仿宋" w:eastAsia="仿宋" w:hAnsi="仿宋" w:hint="eastAsia"/>
          <w:bCs/>
          <w:sz w:val="24"/>
        </w:rPr>
        <w:t>视场光阑</w:t>
      </w:r>
      <w:r>
        <w:rPr>
          <w:rFonts w:ascii="仿宋" w:eastAsia="仿宋" w:hAnsi="仿宋" w:hint="eastAsia"/>
          <w:bCs/>
          <w:sz w:val="24"/>
        </w:rPr>
        <w:t>22mm)</w:t>
      </w:r>
      <w:r>
        <w:rPr>
          <w:rFonts w:ascii="仿宋" w:eastAsia="仿宋" w:hAnsi="仿宋" w:hint="eastAsia"/>
          <w:bCs/>
          <w:sz w:val="24"/>
        </w:rPr>
        <w:t>高眼点目镜</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★双目镜筒：</w:t>
      </w:r>
      <w:r>
        <w:rPr>
          <w:rFonts w:ascii="仿宋" w:eastAsia="仿宋" w:hAnsi="仿宋" w:hint="eastAsia"/>
          <w:bCs/>
          <w:sz w:val="24"/>
        </w:rPr>
        <w:t>0-210</w:t>
      </w:r>
      <w:r>
        <w:rPr>
          <w:rFonts w:ascii="仿宋" w:eastAsia="仿宋" w:hAnsi="仿宋" w:hint="eastAsia"/>
          <w:bCs/>
          <w:sz w:val="24"/>
        </w:rPr>
        <w:t>°连续可调角度双目镜筒</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★变倍方式：</w:t>
      </w:r>
      <w:r>
        <w:rPr>
          <w:rFonts w:ascii="仿宋" w:eastAsia="仿宋" w:hAnsi="仿宋" w:hint="eastAsia"/>
          <w:bCs/>
          <w:sz w:val="24"/>
        </w:rPr>
        <w:t>ZOOM</w:t>
      </w:r>
      <w:r>
        <w:rPr>
          <w:rFonts w:ascii="仿宋" w:eastAsia="仿宋" w:hAnsi="仿宋" w:hint="eastAsia"/>
          <w:bCs/>
          <w:sz w:val="24"/>
        </w:rPr>
        <w:t>连续变倍系统，手动连续可调</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总放大率（大物镜焦距</w:t>
      </w:r>
      <w:r>
        <w:rPr>
          <w:rFonts w:ascii="仿宋" w:eastAsia="仿宋" w:hAnsi="仿宋" w:hint="eastAsia"/>
          <w:bCs/>
          <w:sz w:val="24"/>
        </w:rPr>
        <w:t>f=250mm</w:t>
      </w:r>
      <w:r>
        <w:rPr>
          <w:rFonts w:ascii="仿宋" w:eastAsia="仿宋" w:hAnsi="仿宋" w:hint="eastAsia"/>
          <w:bCs/>
          <w:sz w:val="24"/>
        </w:rPr>
        <w:t>时）：</w:t>
      </w:r>
      <w:r>
        <w:rPr>
          <w:rFonts w:ascii="仿宋" w:eastAsia="仿宋" w:hAnsi="仿宋" w:hint="eastAsia"/>
          <w:bCs/>
          <w:sz w:val="24"/>
        </w:rPr>
        <w:t xml:space="preserve">3.6x-23.3x </w:t>
      </w:r>
      <w:r>
        <w:rPr>
          <w:rFonts w:ascii="仿宋" w:eastAsia="仿宋" w:hAnsi="仿宋" w:hint="eastAsia"/>
          <w:bCs/>
          <w:sz w:val="24"/>
        </w:rPr>
        <w:t>，连续可调</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瞳距调节范围：</w:t>
      </w:r>
      <w:r>
        <w:rPr>
          <w:rFonts w:ascii="仿宋" w:eastAsia="仿宋" w:hAnsi="仿宋" w:hint="eastAsia"/>
          <w:bCs/>
          <w:sz w:val="24"/>
        </w:rPr>
        <w:t>55mm-75mm</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目镜屈光度调节范围：±</w:t>
      </w:r>
      <w:r>
        <w:rPr>
          <w:rFonts w:ascii="仿宋" w:eastAsia="仿宋" w:hAnsi="仿宋" w:hint="eastAsia"/>
          <w:bCs/>
          <w:sz w:val="24"/>
        </w:rPr>
        <w:t>7D</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★超大变焦物镜系统：变焦范围</w:t>
      </w:r>
      <w:r>
        <w:rPr>
          <w:rFonts w:ascii="仿宋" w:eastAsia="仿宋" w:hAnsi="仿宋" w:hint="eastAsia"/>
          <w:bCs/>
          <w:sz w:val="24"/>
        </w:rPr>
        <w:t>WD180-460mm</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视场直径（大物镜焦距</w:t>
      </w:r>
      <w:r>
        <w:rPr>
          <w:rFonts w:ascii="仿宋" w:eastAsia="仿宋" w:hAnsi="仿宋" w:hint="eastAsia"/>
          <w:bCs/>
          <w:sz w:val="24"/>
        </w:rPr>
        <w:t>f=250mm</w:t>
      </w:r>
      <w:r>
        <w:rPr>
          <w:rFonts w:ascii="仿宋" w:eastAsia="仿宋" w:hAnsi="仿宋" w:hint="eastAsia"/>
          <w:bCs/>
          <w:sz w:val="24"/>
        </w:rPr>
        <w:t>）</w:t>
      </w:r>
      <w:r>
        <w:rPr>
          <w:rFonts w:ascii="仿宋" w:eastAsia="仿宋" w:hAnsi="仿宋" w:hint="eastAsia"/>
          <w:bCs/>
          <w:sz w:val="24"/>
        </w:rPr>
        <w:t>:9.8mm-62.5mm,</w:t>
      </w:r>
      <w:r>
        <w:rPr>
          <w:rFonts w:ascii="仿宋" w:eastAsia="仿宋" w:hAnsi="仿宋" w:hint="eastAsia"/>
          <w:bCs/>
          <w:sz w:val="24"/>
        </w:rPr>
        <w:lastRenderedPageBreak/>
        <w:t>在最小倍率时整个视场均被照亮。</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变倍因子</w:t>
      </w:r>
      <w:r>
        <w:rPr>
          <w:rFonts w:ascii="仿宋" w:eastAsia="仿宋" w:hAnsi="仿宋" w:hint="eastAsia"/>
          <w:bCs/>
          <w:sz w:val="24"/>
        </w:rPr>
        <w:t>(</w:t>
      </w:r>
      <w:r>
        <w:rPr>
          <w:rFonts w:ascii="仿宋" w:eastAsia="仿宋" w:hAnsi="仿宋" w:hint="eastAsia"/>
          <w:bCs/>
          <w:sz w:val="24"/>
        </w:rPr>
        <w:t>转鼓因子</w:t>
      </w:r>
      <w:r>
        <w:rPr>
          <w:rFonts w:ascii="仿宋" w:eastAsia="仿宋" w:hAnsi="仿宋" w:hint="eastAsia"/>
          <w:bCs/>
          <w:sz w:val="24"/>
        </w:rPr>
        <w:t>)</w:t>
      </w:r>
      <w:r>
        <w:rPr>
          <w:rFonts w:ascii="仿宋" w:eastAsia="仿宋" w:hAnsi="仿宋" w:hint="eastAsia"/>
          <w:bCs/>
          <w:sz w:val="24"/>
        </w:rPr>
        <w:t>：</w:t>
      </w:r>
      <w:r>
        <w:rPr>
          <w:rFonts w:ascii="仿宋" w:eastAsia="仿宋" w:hAnsi="仿宋" w:hint="eastAsia"/>
          <w:bCs/>
          <w:sz w:val="24"/>
        </w:rPr>
        <w:t>0.45x</w:t>
      </w:r>
      <w:r>
        <w:rPr>
          <w:rFonts w:ascii="仿宋" w:eastAsia="仿宋" w:hAnsi="仿宋" w:hint="eastAsia"/>
          <w:bCs/>
          <w:sz w:val="24"/>
        </w:rPr>
        <w:t>～</w:t>
      </w:r>
      <w:r>
        <w:rPr>
          <w:rFonts w:ascii="仿宋" w:eastAsia="仿宋" w:hAnsi="仿宋" w:hint="eastAsia"/>
          <w:bCs/>
          <w:sz w:val="24"/>
        </w:rPr>
        <w:t>2.91x</w:t>
      </w:r>
    </w:p>
    <w:p w:rsidR="00B859A2" w:rsidRDefault="00572001">
      <w:pPr>
        <w:spacing w:line="400" w:lineRule="exact"/>
        <w:rPr>
          <w:rFonts w:ascii="仿宋" w:eastAsia="仿宋" w:hAnsi="仿宋"/>
          <w:bCs/>
          <w:sz w:val="24"/>
        </w:rPr>
      </w:pPr>
      <w:r>
        <w:rPr>
          <w:rFonts w:ascii="仿宋" w:eastAsia="仿宋" w:hAnsi="仿宋" w:hint="eastAsia"/>
          <w:bCs/>
          <w:sz w:val="24"/>
        </w:rPr>
        <w:t>(</w:t>
      </w:r>
      <w:r>
        <w:rPr>
          <w:rFonts w:ascii="仿宋" w:eastAsia="仿宋" w:hAnsi="仿宋" w:hint="eastAsia"/>
          <w:bCs/>
          <w:sz w:val="24"/>
        </w:rPr>
        <w:t>二）照明系统</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照明光源：内置医用级</w:t>
      </w:r>
      <w:r>
        <w:rPr>
          <w:rFonts w:ascii="仿宋" w:eastAsia="仿宋" w:hAnsi="仿宋" w:hint="eastAsia"/>
          <w:bCs/>
          <w:sz w:val="24"/>
        </w:rPr>
        <w:t>LED</w:t>
      </w:r>
      <w:r>
        <w:rPr>
          <w:rFonts w:ascii="仿宋" w:eastAsia="仿宋" w:hAnsi="仿宋" w:hint="eastAsia"/>
          <w:bCs/>
          <w:sz w:val="24"/>
        </w:rPr>
        <w:t>光源，亮度连续可调，寿命≥</w:t>
      </w:r>
      <w:r>
        <w:rPr>
          <w:rFonts w:ascii="仿宋" w:eastAsia="仿宋" w:hAnsi="仿宋" w:hint="eastAsia"/>
          <w:bCs/>
          <w:sz w:val="24"/>
        </w:rPr>
        <w:t>60000</w:t>
      </w:r>
      <w:r>
        <w:rPr>
          <w:rFonts w:ascii="仿宋" w:eastAsia="仿宋" w:hAnsi="仿宋" w:hint="eastAsia"/>
          <w:bCs/>
          <w:sz w:val="24"/>
        </w:rPr>
        <w:t>小时</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物面最低照度（</w:t>
      </w:r>
      <w:r>
        <w:rPr>
          <w:rFonts w:ascii="仿宋" w:eastAsia="仿宋" w:hAnsi="仿宋" w:hint="eastAsia"/>
          <w:bCs/>
          <w:sz w:val="24"/>
        </w:rPr>
        <w:t>f=250mm</w:t>
      </w:r>
      <w:r>
        <w:rPr>
          <w:rFonts w:ascii="仿宋" w:eastAsia="仿宋" w:hAnsi="仿宋" w:hint="eastAsia"/>
          <w:bCs/>
          <w:sz w:val="24"/>
        </w:rPr>
        <w:t>）</w:t>
      </w:r>
      <w:r>
        <w:rPr>
          <w:rFonts w:ascii="仿宋" w:eastAsia="仿宋" w:hAnsi="仿宋" w:hint="eastAsia"/>
          <w:bCs/>
          <w:sz w:val="24"/>
        </w:rPr>
        <w:t>:</w:t>
      </w:r>
      <w:r>
        <w:rPr>
          <w:rFonts w:ascii="仿宋" w:eastAsia="仿宋" w:hAnsi="仿宋" w:hint="eastAsia"/>
          <w:bCs/>
          <w:sz w:val="24"/>
        </w:rPr>
        <w:t>≥</w:t>
      </w:r>
      <w:r>
        <w:rPr>
          <w:rFonts w:ascii="仿宋" w:eastAsia="仿宋" w:hAnsi="仿宋" w:hint="eastAsia"/>
          <w:bCs/>
          <w:sz w:val="24"/>
        </w:rPr>
        <w:t>50,000lx</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照明光斑直径</w:t>
      </w:r>
      <w:r>
        <w:rPr>
          <w:rFonts w:ascii="仿宋" w:eastAsia="仿宋" w:hAnsi="仿宋" w:hint="eastAsia"/>
          <w:bCs/>
          <w:sz w:val="24"/>
        </w:rPr>
        <w:t>:</w:t>
      </w:r>
      <w:r>
        <w:rPr>
          <w:rFonts w:ascii="仿宋" w:eastAsia="仿宋" w:hAnsi="仿宋" w:hint="eastAsia"/>
          <w:bCs/>
          <w:sz w:val="24"/>
        </w:rPr>
        <w:t>≥</w:t>
      </w:r>
      <w:r>
        <w:rPr>
          <w:rFonts w:ascii="仿宋" w:eastAsia="仿宋" w:hAnsi="仿宋" w:hint="eastAsia"/>
          <w:bCs/>
          <w:sz w:val="24"/>
        </w:rPr>
        <w:t>60mm</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照明色温</w:t>
      </w:r>
      <w:r>
        <w:rPr>
          <w:rFonts w:ascii="仿宋" w:eastAsia="仿宋" w:hAnsi="仿宋" w:hint="eastAsia"/>
          <w:bCs/>
          <w:sz w:val="24"/>
        </w:rPr>
        <w:t>:5500K</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★照明显色指数（</w:t>
      </w:r>
      <w:r>
        <w:rPr>
          <w:rFonts w:ascii="仿宋" w:eastAsia="仿宋" w:hAnsi="仿宋" w:hint="eastAsia"/>
          <w:bCs/>
          <w:sz w:val="24"/>
        </w:rPr>
        <w:t>Ra</w:t>
      </w:r>
      <w:r>
        <w:rPr>
          <w:rFonts w:ascii="仿宋" w:eastAsia="仿宋" w:hAnsi="仿宋" w:hint="eastAsia"/>
          <w:bCs/>
          <w:sz w:val="24"/>
        </w:rPr>
        <w:t>）：≥</w:t>
      </w:r>
      <w:r>
        <w:rPr>
          <w:rFonts w:ascii="仿宋" w:eastAsia="仿宋" w:hAnsi="仿宋" w:hint="eastAsia"/>
          <w:bCs/>
          <w:sz w:val="24"/>
        </w:rPr>
        <w:t>90</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滤色片</w:t>
      </w:r>
      <w:r>
        <w:rPr>
          <w:rFonts w:ascii="仿宋" w:eastAsia="仿宋" w:hAnsi="仿宋" w:hint="eastAsia"/>
          <w:bCs/>
          <w:sz w:val="24"/>
        </w:rPr>
        <w:t>:</w:t>
      </w:r>
      <w:r>
        <w:rPr>
          <w:rFonts w:ascii="仿宋" w:eastAsia="仿宋" w:hAnsi="仿宋" w:hint="eastAsia"/>
          <w:bCs/>
          <w:sz w:val="24"/>
        </w:rPr>
        <w:t>两种或以上滤光模式：橙色；绿色</w:t>
      </w:r>
    </w:p>
    <w:p w:rsidR="00B859A2" w:rsidRDefault="00572001">
      <w:pPr>
        <w:spacing w:line="400" w:lineRule="exact"/>
        <w:rPr>
          <w:rFonts w:ascii="仿宋" w:eastAsia="仿宋" w:hAnsi="仿宋"/>
          <w:bCs/>
          <w:sz w:val="24"/>
        </w:rPr>
      </w:pPr>
      <w:r>
        <w:rPr>
          <w:rFonts w:ascii="仿宋" w:eastAsia="仿宋" w:hAnsi="仿宋" w:hint="eastAsia"/>
          <w:bCs/>
          <w:sz w:val="24"/>
        </w:rPr>
        <w:t>（三）支架系统</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支架型式</w:t>
      </w:r>
      <w:r>
        <w:rPr>
          <w:rFonts w:ascii="仿宋" w:eastAsia="仿宋" w:hAnsi="仿宋" w:hint="eastAsia"/>
          <w:bCs/>
          <w:sz w:val="24"/>
        </w:rPr>
        <w:t>:</w:t>
      </w:r>
      <w:r>
        <w:rPr>
          <w:rFonts w:ascii="仿宋" w:eastAsia="仿宋" w:hAnsi="仿宋" w:hint="eastAsia"/>
          <w:bCs/>
          <w:sz w:val="24"/>
        </w:rPr>
        <w:t>落地式支架，含阻尼结构，</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第一横臂：回转半径≥</w:t>
      </w:r>
      <w:r>
        <w:rPr>
          <w:rFonts w:ascii="仿宋" w:eastAsia="仿宋" w:hAnsi="仿宋" w:hint="eastAsia"/>
          <w:bCs/>
          <w:sz w:val="24"/>
        </w:rPr>
        <w:t>460mm</w:t>
      </w:r>
      <w:r>
        <w:rPr>
          <w:rFonts w:ascii="仿宋" w:eastAsia="仿宋" w:hAnsi="仿宋" w:hint="eastAsia"/>
          <w:bCs/>
          <w:sz w:val="24"/>
        </w:rPr>
        <w:t>，</w:t>
      </w:r>
      <w:r>
        <w:rPr>
          <w:rFonts w:ascii="仿宋" w:eastAsia="仿宋" w:hAnsi="仿宋" w:hint="eastAsia"/>
          <w:bCs/>
          <w:sz w:val="24"/>
        </w:rPr>
        <w:t>360</w:t>
      </w:r>
      <w:r>
        <w:rPr>
          <w:rFonts w:ascii="仿宋" w:eastAsia="仿宋" w:hAnsi="仿宋" w:hint="eastAsia"/>
          <w:bCs/>
          <w:sz w:val="24"/>
        </w:rPr>
        <w:t>°旋转</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第二横臂：回转半径≥</w:t>
      </w:r>
      <w:r>
        <w:rPr>
          <w:rFonts w:ascii="仿宋" w:eastAsia="仿宋" w:hAnsi="仿宋" w:hint="eastAsia"/>
          <w:bCs/>
          <w:sz w:val="24"/>
        </w:rPr>
        <w:t>700mm</w:t>
      </w:r>
      <w:r>
        <w:rPr>
          <w:rFonts w:ascii="仿宋" w:eastAsia="仿宋" w:hAnsi="仿宋" w:hint="eastAsia"/>
          <w:bCs/>
          <w:sz w:val="24"/>
        </w:rPr>
        <w:t>，±</w:t>
      </w:r>
      <w:r>
        <w:rPr>
          <w:rFonts w:ascii="仿宋" w:eastAsia="仿宋" w:hAnsi="仿宋" w:hint="eastAsia"/>
          <w:bCs/>
          <w:sz w:val="24"/>
        </w:rPr>
        <w:t>160</w:t>
      </w:r>
      <w:r>
        <w:rPr>
          <w:rFonts w:ascii="仿宋" w:eastAsia="仿宋" w:hAnsi="仿宋" w:hint="eastAsia"/>
          <w:bCs/>
          <w:sz w:val="24"/>
        </w:rPr>
        <w:t>°旋转，上下移动±</w:t>
      </w:r>
      <w:r>
        <w:rPr>
          <w:rFonts w:ascii="仿宋" w:eastAsia="仿宋" w:hAnsi="仿宋" w:hint="eastAsia"/>
          <w:bCs/>
          <w:sz w:val="24"/>
        </w:rPr>
        <w:t>315mm</w:t>
      </w:r>
    </w:p>
    <w:p w:rsidR="00B859A2" w:rsidRDefault="00572001">
      <w:pPr>
        <w:spacing w:line="400" w:lineRule="exact"/>
        <w:rPr>
          <w:rFonts w:ascii="仿宋" w:eastAsia="仿宋" w:hAnsi="仿宋"/>
          <w:bCs/>
          <w:sz w:val="24"/>
        </w:rPr>
      </w:pPr>
      <w:r>
        <w:rPr>
          <w:rFonts w:ascii="仿宋" w:eastAsia="仿宋" w:hAnsi="仿宋" w:hint="eastAsia"/>
          <w:bCs/>
          <w:sz w:val="24"/>
        </w:rPr>
        <w:t>二</w:t>
      </w:r>
      <w:r>
        <w:rPr>
          <w:rFonts w:ascii="仿宋" w:eastAsia="仿宋" w:hAnsi="仿宋"/>
          <w:bCs/>
          <w:sz w:val="24"/>
        </w:rPr>
        <w:t>、</w:t>
      </w:r>
      <w:r>
        <w:rPr>
          <w:rFonts w:ascii="仿宋" w:eastAsia="仿宋" w:hAnsi="仿宋" w:hint="eastAsia"/>
          <w:bCs/>
          <w:sz w:val="24"/>
        </w:rPr>
        <w:t>售后服务要求</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响应时间：电话响应≤</w:t>
      </w:r>
      <w:r>
        <w:rPr>
          <w:rFonts w:ascii="仿宋" w:eastAsia="仿宋" w:hAnsi="仿宋" w:hint="eastAsia"/>
          <w:bCs/>
          <w:sz w:val="24"/>
        </w:rPr>
        <w:t>4</w:t>
      </w:r>
      <w:r>
        <w:rPr>
          <w:rFonts w:ascii="仿宋" w:eastAsia="仿宋" w:hAnsi="仿宋" w:hint="eastAsia"/>
          <w:bCs/>
          <w:sz w:val="24"/>
        </w:rPr>
        <w:t>小时，</w:t>
      </w:r>
      <w:r>
        <w:rPr>
          <w:rFonts w:ascii="仿宋" w:eastAsia="仿宋" w:hAnsi="仿宋" w:hint="eastAsia"/>
          <w:bCs/>
          <w:sz w:val="24"/>
        </w:rPr>
        <w:t>24</w:t>
      </w:r>
      <w:r>
        <w:rPr>
          <w:rFonts w:ascii="仿宋" w:eastAsia="仿宋" w:hAnsi="仿宋" w:hint="eastAsia"/>
          <w:bCs/>
          <w:sz w:val="24"/>
        </w:rPr>
        <w:t>小时到达现</w:t>
      </w:r>
      <w:r>
        <w:rPr>
          <w:rFonts w:ascii="仿宋" w:eastAsia="仿宋" w:hAnsi="仿宋" w:hint="eastAsia"/>
          <w:bCs/>
          <w:sz w:val="24"/>
        </w:rPr>
        <w:lastRenderedPageBreak/>
        <w:t>场</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质保期≥</w:t>
      </w:r>
      <w:r>
        <w:rPr>
          <w:rFonts w:ascii="仿宋" w:eastAsia="仿宋" w:hAnsi="仿宋" w:hint="eastAsia"/>
          <w:bCs/>
          <w:sz w:val="24"/>
        </w:rPr>
        <w:t>3</w:t>
      </w:r>
      <w:r>
        <w:rPr>
          <w:rFonts w:ascii="仿宋" w:eastAsia="仿宋" w:hAnsi="仿宋" w:hint="eastAsia"/>
          <w:bCs/>
          <w:sz w:val="24"/>
        </w:rPr>
        <w:t>年</w:t>
      </w:r>
    </w:p>
    <w:p w:rsidR="00B859A2" w:rsidRDefault="00B859A2">
      <w:pPr>
        <w:spacing w:line="400" w:lineRule="exact"/>
        <w:rPr>
          <w:rFonts w:ascii="仿宋" w:eastAsia="仿宋" w:hAnsi="仿宋"/>
          <w:bCs/>
          <w:sz w:val="24"/>
        </w:rPr>
      </w:pP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4</w:t>
      </w:r>
      <w:r>
        <w:rPr>
          <w:rFonts w:ascii="仿宋" w:eastAsia="仿宋" w:hAnsi="仿宋" w:hint="eastAsia"/>
          <w:b/>
          <w:bCs/>
          <w:sz w:val="24"/>
        </w:rPr>
        <w:t>包：</w:t>
      </w:r>
    </w:p>
    <w:p w:rsidR="00B859A2" w:rsidRDefault="00572001">
      <w:pPr>
        <w:spacing w:line="400" w:lineRule="exact"/>
        <w:rPr>
          <w:rFonts w:ascii="仿宋" w:eastAsia="仿宋" w:hAnsi="仿宋"/>
          <w:b/>
          <w:bCs/>
          <w:sz w:val="24"/>
        </w:rPr>
      </w:pPr>
      <w:r>
        <w:rPr>
          <w:rFonts w:ascii="仿宋" w:eastAsia="仿宋" w:hAnsi="仿宋" w:hint="eastAsia"/>
          <w:b/>
          <w:bCs/>
          <w:sz w:val="24"/>
        </w:rPr>
        <w:t>04-0</w:t>
      </w:r>
      <w:r>
        <w:rPr>
          <w:rFonts w:ascii="仿宋" w:eastAsia="仿宋" w:hAnsi="仿宋"/>
          <w:b/>
          <w:bCs/>
          <w:sz w:val="24"/>
        </w:rPr>
        <w:t>2</w:t>
      </w:r>
      <w:r>
        <w:rPr>
          <w:rFonts w:ascii="仿宋" w:eastAsia="仿宋" w:hAnsi="仿宋" w:hint="eastAsia"/>
          <w:b/>
          <w:bCs/>
          <w:sz w:val="24"/>
        </w:rPr>
        <w:t>：荧光显微镜</w:t>
      </w:r>
    </w:p>
    <w:p w:rsidR="00B859A2" w:rsidRDefault="00572001">
      <w:pPr>
        <w:spacing w:line="400" w:lineRule="exact"/>
        <w:rPr>
          <w:rFonts w:ascii="仿宋" w:eastAsia="仿宋" w:hAnsi="仿宋"/>
          <w:bCs/>
          <w:sz w:val="24"/>
        </w:rPr>
      </w:pPr>
      <w:r>
        <w:rPr>
          <w:rFonts w:ascii="仿宋" w:eastAsia="仿宋" w:hAnsi="仿宋" w:hint="eastAsia"/>
          <w:bCs/>
          <w:sz w:val="24"/>
        </w:rPr>
        <w:t>一</w:t>
      </w:r>
      <w:r>
        <w:rPr>
          <w:rFonts w:ascii="仿宋" w:eastAsia="仿宋" w:hAnsi="仿宋"/>
          <w:bCs/>
          <w:sz w:val="24"/>
        </w:rPr>
        <w:t>、技术参数</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医用检查灯</w:t>
      </w:r>
      <w:proofErr w:type="gramStart"/>
      <w:r>
        <w:rPr>
          <w:rFonts w:ascii="仿宋" w:eastAsia="仿宋" w:hAnsi="仿宋" w:hint="eastAsia"/>
          <w:bCs/>
          <w:sz w:val="24"/>
        </w:rPr>
        <w:t>内置双</w:t>
      </w:r>
      <w:proofErr w:type="gramEnd"/>
      <w:r>
        <w:rPr>
          <w:rFonts w:ascii="仿宋" w:eastAsia="仿宋" w:hAnsi="仿宋" w:hint="eastAsia"/>
          <w:bCs/>
          <w:sz w:val="24"/>
        </w:rPr>
        <w:t>激发波段，</w:t>
      </w:r>
      <w:r>
        <w:rPr>
          <w:rFonts w:ascii="仿宋" w:eastAsia="仿宋" w:hAnsi="仿宋" w:hint="eastAsia"/>
          <w:bCs/>
          <w:sz w:val="24"/>
        </w:rPr>
        <w:t>B</w:t>
      </w:r>
      <w:r>
        <w:rPr>
          <w:rFonts w:ascii="仿宋" w:eastAsia="仿宋" w:hAnsi="仿宋" w:hint="eastAsia"/>
          <w:bCs/>
          <w:sz w:val="24"/>
        </w:rPr>
        <w:t>波段激发片：</w:t>
      </w:r>
      <w:r>
        <w:rPr>
          <w:rFonts w:ascii="仿宋" w:eastAsia="仿宋" w:hAnsi="仿宋" w:hint="eastAsia"/>
          <w:bCs/>
          <w:sz w:val="24"/>
        </w:rPr>
        <w:t>420-480nm</w:t>
      </w:r>
      <w:r>
        <w:rPr>
          <w:rFonts w:ascii="仿宋" w:eastAsia="仿宋" w:hAnsi="仿宋" w:hint="eastAsia"/>
          <w:bCs/>
          <w:sz w:val="24"/>
        </w:rPr>
        <w:t>高透</w:t>
      </w:r>
      <w:r>
        <w:rPr>
          <w:rFonts w:ascii="仿宋" w:eastAsia="仿宋" w:hAnsi="仿宋" w:hint="eastAsia"/>
          <w:bCs/>
          <w:sz w:val="24"/>
        </w:rPr>
        <w:t xml:space="preserve">, </w:t>
      </w:r>
      <w:r>
        <w:rPr>
          <w:rFonts w:ascii="仿宋" w:eastAsia="仿宋" w:hAnsi="仿宋" w:hint="eastAsia"/>
          <w:bCs/>
          <w:sz w:val="24"/>
        </w:rPr>
        <w:t>分光镜：</w:t>
      </w:r>
      <w:r>
        <w:rPr>
          <w:rFonts w:ascii="仿宋" w:eastAsia="仿宋" w:hAnsi="仿宋" w:hint="eastAsia"/>
          <w:bCs/>
          <w:sz w:val="24"/>
        </w:rPr>
        <w:t>500nm</w:t>
      </w:r>
      <w:r>
        <w:rPr>
          <w:rFonts w:ascii="仿宋" w:eastAsia="仿宋" w:hAnsi="仿宋" w:hint="eastAsia"/>
          <w:bCs/>
          <w:sz w:val="24"/>
        </w:rPr>
        <w:t>（</w:t>
      </w:r>
      <w:r>
        <w:rPr>
          <w:rFonts w:ascii="仿宋" w:eastAsia="仿宋" w:hAnsi="仿宋" w:hint="eastAsia"/>
          <w:bCs/>
          <w:sz w:val="24"/>
        </w:rPr>
        <w:t>&gt;500nm</w:t>
      </w:r>
      <w:r>
        <w:rPr>
          <w:rFonts w:ascii="仿宋" w:eastAsia="仿宋" w:hAnsi="仿宋" w:hint="eastAsia"/>
          <w:bCs/>
          <w:sz w:val="24"/>
        </w:rPr>
        <w:t>高透</w:t>
      </w:r>
      <w:r>
        <w:rPr>
          <w:rFonts w:ascii="仿宋" w:eastAsia="仿宋" w:hAnsi="仿宋" w:hint="eastAsia"/>
          <w:bCs/>
          <w:sz w:val="24"/>
        </w:rPr>
        <w:t xml:space="preserve">), </w:t>
      </w:r>
      <w:r>
        <w:rPr>
          <w:rFonts w:ascii="仿宋" w:eastAsia="仿宋" w:hAnsi="仿宋" w:hint="eastAsia"/>
          <w:bCs/>
          <w:sz w:val="24"/>
        </w:rPr>
        <w:t>发射片：</w:t>
      </w:r>
      <w:r>
        <w:rPr>
          <w:rFonts w:ascii="仿宋" w:eastAsia="仿宋" w:hAnsi="仿宋" w:hint="eastAsia"/>
          <w:bCs/>
          <w:sz w:val="24"/>
        </w:rPr>
        <w:t>510nm</w:t>
      </w:r>
      <w:r>
        <w:rPr>
          <w:rFonts w:ascii="仿宋" w:eastAsia="仿宋" w:hAnsi="仿宋" w:hint="eastAsia"/>
          <w:bCs/>
          <w:sz w:val="24"/>
        </w:rPr>
        <w:t>（</w:t>
      </w:r>
      <w:r>
        <w:rPr>
          <w:rFonts w:ascii="仿宋" w:eastAsia="仿宋" w:hAnsi="仿宋" w:hint="eastAsia"/>
          <w:bCs/>
          <w:sz w:val="24"/>
        </w:rPr>
        <w:t>&gt;</w:t>
      </w:r>
      <w:r>
        <w:rPr>
          <w:rFonts w:ascii="仿宋" w:eastAsia="仿宋" w:hAnsi="仿宋" w:hint="eastAsia"/>
          <w:bCs/>
          <w:sz w:val="24"/>
        </w:rPr>
        <w:t>510nm</w:t>
      </w:r>
      <w:r>
        <w:rPr>
          <w:rFonts w:ascii="仿宋" w:eastAsia="仿宋" w:hAnsi="仿宋" w:hint="eastAsia"/>
          <w:bCs/>
          <w:sz w:val="24"/>
        </w:rPr>
        <w:t>高透</w:t>
      </w:r>
      <w:r>
        <w:rPr>
          <w:rFonts w:ascii="仿宋" w:eastAsia="仿宋" w:hAnsi="仿宋" w:hint="eastAsia"/>
          <w:bCs/>
          <w:sz w:val="24"/>
        </w:rPr>
        <w:t>)</w:t>
      </w:r>
      <w:r>
        <w:rPr>
          <w:rFonts w:ascii="仿宋" w:eastAsia="仿宋" w:hAnsi="仿宋" w:hint="eastAsia"/>
          <w:bCs/>
          <w:sz w:val="24"/>
        </w:rPr>
        <w:t>，</w:t>
      </w:r>
      <w:r>
        <w:rPr>
          <w:rFonts w:ascii="仿宋" w:eastAsia="仿宋" w:hAnsi="仿宋" w:hint="eastAsia"/>
          <w:bCs/>
          <w:sz w:val="24"/>
        </w:rPr>
        <w:t>U</w:t>
      </w:r>
      <w:r>
        <w:rPr>
          <w:rFonts w:ascii="仿宋" w:eastAsia="仿宋" w:hAnsi="仿宋" w:hint="eastAsia"/>
          <w:bCs/>
          <w:sz w:val="24"/>
        </w:rPr>
        <w:t>波段激发片：</w:t>
      </w:r>
      <w:r>
        <w:rPr>
          <w:rFonts w:ascii="仿宋" w:eastAsia="仿宋" w:hAnsi="仿宋" w:hint="eastAsia"/>
          <w:bCs/>
          <w:sz w:val="24"/>
        </w:rPr>
        <w:t>330-380nm</w:t>
      </w:r>
      <w:r>
        <w:rPr>
          <w:rFonts w:ascii="仿宋" w:eastAsia="仿宋" w:hAnsi="仿宋" w:hint="eastAsia"/>
          <w:bCs/>
          <w:sz w:val="24"/>
        </w:rPr>
        <w:t>高透</w:t>
      </w:r>
      <w:r>
        <w:rPr>
          <w:rFonts w:ascii="仿宋" w:eastAsia="仿宋" w:hAnsi="仿宋" w:hint="eastAsia"/>
          <w:bCs/>
          <w:sz w:val="24"/>
        </w:rPr>
        <w:t xml:space="preserve">, </w:t>
      </w:r>
      <w:r>
        <w:rPr>
          <w:rFonts w:ascii="仿宋" w:eastAsia="仿宋" w:hAnsi="仿宋" w:hint="eastAsia"/>
          <w:bCs/>
          <w:sz w:val="24"/>
        </w:rPr>
        <w:t>分光镜：</w:t>
      </w:r>
      <w:r>
        <w:rPr>
          <w:rFonts w:ascii="仿宋" w:eastAsia="仿宋" w:hAnsi="仿宋" w:hint="eastAsia"/>
          <w:bCs/>
          <w:sz w:val="24"/>
        </w:rPr>
        <w:t>400nm</w:t>
      </w:r>
      <w:r>
        <w:rPr>
          <w:rFonts w:ascii="仿宋" w:eastAsia="仿宋" w:hAnsi="仿宋" w:hint="eastAsia"/>
          <w:bCs/>
          <w:sz w:val="24"/>
        </w:rPr>
        <w:t>（</w:t>
      </w:r>
      <w:r>
        <w:rPr>
          <w:rFonts w:ascii="仿宋" w:eastAsia="仿宋" w:hAnsi="仿宋" w:hint="eastAsia"/>
          <w:bCs/>
          <w:sz w:val="24"/>
        </w:rPr>
        <w:t>&gt;400nm</w:t>
      </w:r>
      <w:r>
        <w:rPr>
          <w:rFonts w:ascii="仿宋" w:eastAsia="仿宋" w:hAnsi="仿宋" w:hint="eastAsia"/>
          <w:bCs/>
          <w:sz w:val="24"/>
        </w:rPr>
        <w:t>高透</w:t>
      </w:r>
      <w:r>
        <w:rPr>
          <w:rFonts w:ascii="仿宋" w:eastAsia="仿宋" w:hAnsi="仿宋" w:hint="eastAsia"/>
          <w:bCs/>
          <w:sz w:val="24"/>
        </w:rPr>
        <w:t xml:space="preserve">), </w:t>
      </w:r>
      <w:r>
        <w:rPr>
          <w:rFonts w:ascii="仿宋" w:eastAsia="仿宋" w:hAnsi="仿宋" w:hint="eastAsia"/>
          <w:bCs/>
          <w:sz w:val="24"/>
        </w:rPr>
        <w:t>发射片：</w:t>
      </w:r>
      <w:r>
        <w:rPr>
          <w:rFonts w:ascii="仿宋" w:eastAsia="仿宋" w:hAnsi="仿宋" w:hint="eastAsia"/>
          <w:bCs/>
          <w:sz w:val="24"/>
        </w:rPr>
        <w:t>420nm</w:t>
      </w:r>
      <w:r>
        <w:rPr>
          <w:rFonts w:ascii="仿宋" w:eastAsia="仿宋" w:hAnsi="仿宋" w:hint="eastAsia"/>
          <w:bCs/>
          <w:sz w:val="24"/>
        </w:rPr>
        <w:t>（</w:t>
      </w:r>
      <w:r>
        <w:rPr>
          <w:rFonts w:ascii="仿宋" w:eastAsia="仿宋" w:hAnsi="仿宋" w:hint="eastAsia"/>
          <w:bCs/>
          <w:sz w:val="24"/>
        </w:rPr>
        <w:t>&gt;420nm</w:t>
      </w:r>
      <w:r>
        <w:rPr>
          <w:rFonts w:ascii="仿宋" w:eastAsia="仿宋" w:hAnsi="仿宋" w:hint="eastAsia"/>
          <w:bCs/>
          <w:sz w:val="24"/>
        </w:rPr>
        <w:t>高透</w:t>
      </w:r>
      <w:r>
        <w:rPr>
          <w:rFonts w:ascii="仿宋" w:eastAsia="仿宋" w:hAnsi="仿宋" w:hint="eastAsia"/>
          <w:bCs/>
          <w:sz w:val="24"/>
        </w:rPr>
        <w:t>)</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通过拉杆切换不同的荧光波段以及明场观察</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开机无需预热，直接可进行荧光显微观察</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一体化机身，全金属</w:t>
      </w:r>
      <w:r>
        <w:rPr>
          <w:rFonts w:ascii="仿宋" w:eastAsia="仿宋" w:hAnsi="仿宋" w:hint="eastAsia"/>
          <w:bCs/>
          <w:sz w:val="24"/>
        </w:rPr>
        <w:t>,</w:t>
      </w:r>
      <w:r>
        <w:rPr>
          <w:rFonts w:ascii="仿宋" w:eastAsia="仿宋" w:hAnsi="仿宋" w:hint="eastAsia"/>
          <w:bCs/>
          <w:sz w:val="24"/>
        </w:rPr>
        <w:t>核心部分不含塑料件</w:t>
      </w:r>
      <w:r>
        <w:rPr>
          <w:rFonts w:ascii="仿宋" w:eastAsia="仿宋" w:hAnsi="仿宋" w:hint="eastAsia"/>
          <w:bCs/>
          <w:sz w:val="24"/>
        </w:rPr>
        <w:t>,</w:t>
      </w:r>
      <w:r>
        <w:rPr>
          <w:rFonts w:ascii="仿宋" w:eastAsia="仿宋" w:hAnsi="仿宋" w:hint="eastAsia"/>
          <w:bCs/>
          <w:sz w:val="24"/>
        </w:rPr>
        <w:t>防震机座，稳定结构；</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配备平场消色差物镜</w:t>
      </w:r>
      <w:r>
        <w:rPr>
          <w:rFonts w:ascii="仿宋" w:eastAsia="仿宋" w:hAnsi="仿宋" w:hint="eastAsia"/>
          <w:bCs/>
          <w:sz w:val="24"/>
        </w:rPr>
        <w:t>4X\10X\40X\100X</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三</w:t>
      </w:r>
      <w:proofErr w:type="gramStart"/>
      <w:r>
        <w:rPr>
          <w:rFonts w:ascii="仿宋" w:eastAsia="仿宋" w:hAnsi="仿宋" w:hint="eastAsia"/>
          <w:bCs/>
          <w:sz w:val="24"/>
        </w:rPr>
        <w:t>目观察筒</w:t>
      </w:r>
      <w:proofErr w:type="gramEnd"/>
      <w:r>
        <w:rPr>
          <w:rFonts w:ascii="仿宋" w:eastAsia="仿宋" w:hAnsi="仿宋" w:hint="eastAsia"/>
          <w:bCs/>
          <w:sz w:val="24"/>
        </w:rPr>
        <w:t>，屈光度、</w:t>
      </w:r>
      <w:proofErr w:type="gramStart"/>
      <w:r>
        <w:rPr>
          <w:rFonts w:ascii="仿宋" w:eastAsia="仿宋" w:hAnsi="仿宋" w:hint="eastAsia"/>
          <w:bCs/>
          <w:sz w:val="24"/>
        </w:rPr>
        <w:t>瞳</w:t>
      </w:r>
      <w:proofErr w:type="gramEnd"/>
      <w:r>
        <w:rPr>
          <w:rFonts w:ascii="仿宋" w:eastAsia="仿宋" w:hAnsi="仿宋" w:hint="eastAsia"/>
          <w:bCs/>
          <w:sz w:val="24"/>
        </w:rPr>
        <w:t>间距可调；</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光学系统：无限远光学系统</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lastRenderedPageBreak/>
        <w:t>聚光镜：阿贝聚光镜，预定心设计，可扩展暗视野、相差功能；</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载物台：安全载物台设计，显微镜载物台为自支撑结构，圆角设计</w:t>
      </w:r>
    </w:p>
    <w:p w:rsidR="00B859A2" w:rsidRDefault="00572001">
      <w:pPr>
        <w:spacing w:line="400" w:lineRule="exact"/>
        <w:rPr>
          <w:rFonts w:ascii="仿宋" w:eastAsia="仿宋" w:hAnsi="仿宋"/>
          <w:bCs/>
          <w:sz w:val="24"/>
        </w:rPr>
      </w:pPr>
      <w:r>
        <w:rPr>
          <w:rFonts w:ascii="仿宋" w:eastAsia="仿宋" w:hAnsi="仿宋" w:hint="eastAsia"/>
          <w:bCs/>
          <w:sz w:val="24"/>
        </w:rPr>
        <w:t>二</w:t>
      </w:r>
      <w:r>
        <w:rPr>
          <w:rFonts w:ascii="仿宋" w:eastAsia="仿宋" w:hAnsi="仿宋"/>
          <w:bCs/>
          <w:sz w:val="24"/>
        </w:rPr>
        <w:t>、</w:t>
      </w:r>
      <w:r>
        <w:rPr>
          <w:rFonts w:ascii="仿宋" w:eastAsia="仿宋" w:hAnsi="仿宋" w:hint="eastAsia"/>
          <w:bCs/>
          <w:sz w:val="24"/>
        </w:rPr>
        <w:t>配置要求</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显微镜主机</w:t>
      </w:r>
      <w:r>
        <w:rPr>
          <w:rFonts w:ascii="仿宋" w:eastAsia="仿宋" w:hAnsi="仿宋" w:hint="eastAsia"/>
          <w:bCs/>
          <w:sz w:val="24"/>
        </w:rPr>
        <w:t>1</w:t>
      </w:r>
      <w:r>
        <w:rPr>
          <w:rFonts w:ascii="仿宋" w:eastAsia="仿宋" w:hAnsi="仿宋" w:hint="eastAsia"/>
          <w:bCs/>
          <w:sz w:val="24"/>
        </w:rPr>
        <w:t>台</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三目镜筒</w:t>
      </w:r>
      <w:r>
        <w:rPr>
          <w:rFonts w:ascii="仿宋" w:eastAsia="仿宋" w:hAnsi="仿宋" w:hint="eastAsia"/>
          <w:bCs/>
          <w:sz w:val="24"/>
        </w:rPr>
        <w:t>,</w:t>
      </w:r>
      <w:proofErr w:type="gramStart"/>
      <w:r>
        <w:rPr>
          <w:rFonts w:ascii="仿宋" w:eastAsia="仿宋" w:hAnsi="仿宋" w:hint="eastAsia"/>
          <w:bCs/>
          <w:sz w:val="24"/>
        </w:rPr>
        <w:t>标配</w:t>
      </w:r>
      <w:proofErr w:type="gramEnd"/>
      <w:r>
        <w:rPr>
          <w:rFonts w:ascii="仿宋" w:eastAsia="仿宋" w:hAnsi="仿宋" w:hint="eastAsia"/>
          <w:bCs/>
          <w:sz w:val="24"/>
        </w:rPr>
        <w:t>10X</w:t>
      </w:r>
      <w:r>
        <w:rPr>
          <w:rFonts w:ascii="仿宋" w:eastAsia="仿宋" w:hAnsi="仿宋" w:hint="eastAsia"/>
          <w:bCs/>
          <w:sz w:val="24"/>
        </w:rPr>
        <w:t>目镜</w:t>
      </w:r>
      <w:r>
        <w:rPr>
          <w:rFonts w:ascii="仿宋" w:eastAsia="仿宋" w:hAnsi="仿宋" w:hint="eastAsia"/>
          <w:bCs/>
          <w:sz w:val="24"/>
        </w:rPr>
        <w:t>2</w:t>
      </w:r>
      <w:r>
        <w:rPr>
          <w:rFonts w:ascii="仿宋" w:eastAsia="仿宋" w:hAnsi="仿宋" w:hint="eastAsia"/>
          <w:bCs/>
          <w:sz w:val="24"/>
        </w:rPr>
        <w:t>套</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4X</w:t>
      </w:r>
      <w:r>
        <w:rPr>
          <w:rFonts w:ascii="仿宋" w:eastAsia="仿宋" w:hAnsi="仿宋" w:hint="eastAsia"/>
          <w:bCs/>
          <w:sz w:val="24"/>
        </w:rPr>
        <w:t>、</w:t>
      </w:r>
      <w:r>
        <w:rPr>
          <w:rFonts w:ascii="仿宋" w:eastAsia="仿宋" w:hAnsi="仿宋" w:hint="eastAsia"/>
          <w:bCs/>
          <w:sz w:val="24"/>
        </w:rPr>
        <w:t>10X</w:t>
      </w:r>
      <w:r>
        <w:rPr>
          <w:rFonts w:ascii="仿宋" w:eastAsia="仿宋" w:hAnsi="仿宋" w:hint="eastAsia"/>
          <w:bCs/>
          <w:sz w:val="24"/>
        </w:rPr>
        <w:t>、</w:t>
      </w:r>
      <w:r>
        <w:rPr>
          <w:rFonts w:ascii="仿宋" w:eastAsia="仿宋" w:hAnsi="仿宋" w:hint="eastAsia"/>
          <w:bCs/>
          <w:sz w:val="24"/>
        </w:rPr>
        <w:t>20X</w:t>
      </w:r>
      <w:r>
        <w:rPr>
          <w:rFonts w:ascii="仿宋" w:eastAsia="仿宋" w:hAnsi="仿宋" w:hint="eastAsia"/>
          <w:bCs/>
          <w:sz w:val="24"/>
        </w:rPr>
        <w:t>、</w:t>
      </w:r>
      <w:r>
        <w:rPr>
          <w:rFonts w:ascii="仿宋" w:eastAsia="仿宋" w:hAnsi="仿宋" w:hint="eastAsia"/>
          <w:bCs/>
          <w:sz w:val="24"/>
        </w:rPr>
        <w:t>40X</w:t>
      </w:r>
      <w:r>
        <w:rPr>
          <w:rFonts w:ascii="仿宋" w:eastAsia="仿宋" w:hAnsi="仿宋" w:hint="eastAsia"/>
          <w:bCs/>
          <w:sz w:val="24"/>
        </w:rPr>
        <w:t>平场消色差物镜各</w:t>
      </w:r>
      <w:r>
        <w:rPr>
          <w:rFonts w:ascii="仿宋" w:eastAsia="仿宋" w:hAnsi="仿宋" w:hint="eastAsia"/>
          <w:bCs/>
          <w:sz w:val="24"/>
        </w:rPr>
        <w:t>2</w:t>
      </w:r>
      <w:r>
        <w:rPr>
          <w:rFonts w:ascii="仿宋" w:eastAsia="仿宋" w:hAnsi="仿宋" w:hint="eastAsia"/>
          <w:bCs/>
          <w:sz w:val="24"/>
        </w:rPr>
        <w:t>套</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标准</w:t>
      </w:r>
      <w:r>
        <w:rPr>
          <w:rFonts w:ascii="仿宋" w:eastAsia="仿宋" w:hAnsi="仿宋" w:hint="eastAsia"/>
          <w:bCs/>
          <w:sz w:val="24"/>
        </w:rPr>
        <w:t>C</w:t>
      </w:r>
      <w:r>
        <w:rPr>
          <w:rFonts w:ascii="仿宋" w:eastAsia="仿宋" w:hAnsi="仿宋" w:hint="eastAsia"/>
          <w:bCs/>
          <w:sz w:val="24"/>
        </w:rPr>
        <w:t>型接口、</w:t>
      </w:r>
      <w:r>
        <w:rPr>
          <w:rFonts w:ascii="仿宋" w:eastAsia="仿宋" w:hAnsi="仿宋" w:hint="eastAsia"/>
          <w:bCs/>
          <w:sz w:val="24"/>
        </w:rPr>
        <w:t>0.5</w:t>
      </w:r>
      <w:r>
        <w:rPr>
          <w:rFonts w:ascii="仿宋" w:eastAsia="仿宋" w:hAnsi="仿宋" w:hint="eastAsia"/>
          <w:bCs/>
          <w:sz w:val="24"/>
        </w:rPr>
        <w:t>倍显微镜接口</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多激发光型医用检查灯</w:t>
      </w:r>
      <w:r>
        <w:rPr>
          <w:rFonts w:ascii="仿宋" w:eastAsia="仿宋" w:hAnsi="仿宋" w:hint="eastAsia"/>
          <w:bCs/>
          <w:sz w:val="24"/>
        </w:rPr>
        <w:t>1</w:t>
      </w:r>
      <w:r>
        <w:rPr>
          <w:rFonts w:ascii="仿宋" w:eastAsia="仿宋" w:hAnsi="仿宋" w:hint="eastAsia"/>
          <w:bCs/>
          <w:sz w:val="24"/>
        </w:rPr>
        <w:t>套，</w:t>
      </w:r>
      <w:r>
        <w:rPr>
          <w:rFonts w:ascii="仿宋" w:eastAsia="仿宋" w:hAnsi="仿宋" w:hint="eastAsia"/>
          <w:bCs/>
          <w:sz w:val="24"/>
        </w:rPr>
        <w:t>LED</w:t>
      </w:r>
      <w:r>
        <w:rPr>
          <w:rFonts w:ascii="仿宋" w:eastAsia="仿宋" w:hAnsi="仿宋" w:hint="eastAsia"/>
          <w:bCs/>
          <w:sz w:val="24"/>
        </w:rPr>
        <w:t>高功率光源</w:t>
      </w:r>
      <w:r>
        <w:rPr>
          <w:rFonts w:ascii="仿宋" w:eastAsia="仿宋" w:hAnsi="仿宋" w:hint="eastAsia"/>
          <w:bCs/>
          <w:sz w:val="24"/>
        </w:rPr>
        <w:t>1</w:t>
      </w:r>
      <w:r>
        <w:rPr>
          <w:rFonts w:ascii="仿宋" w:eastAsia="仿宋" w:hAnsi="仿宋" w:hint="eastAsia"/>
          <w:bCs/>
          <w:sz w:val="24"/>
        </w:rPr>
        <w:t>套</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300</w:t>
      </w:r>
      <w:proofErr w:type="gramStart"/>
      <w:r>
        <w:rPr>
          <w:rFonts w:ascii="仿宋" w:eastAsia="仿宋" w:hAnsi="仿宋" w:hint="eastAsia"/>
          <w:bCs/>
          <w:sz w:val="24"/>
        </w:rPr>
        <w:t>万像素以上</w:t>
      </w:r>
      <w:proofErr w:type="gramEnd"/>
      <w:r>
        <w:rPr>
          <w:rFonts w:ascii="仿宋" w:eastAsia="仿宋" w:hAnsi="仿宋" w:hint="eastAsia"/>
          <w:bCs/>
          <w:sz w:val="24"/>
        </w:rPr>
        <w:t>摄像头</w:t>
      </w:r>
      <w:r>
        <w:rPr>
          <w:rFonts w:ascii="仿宋" w:eastAsia="仿宋" w:hAnsi="仿宋" w:hint="eastAsia"/>
          <w:bCs/>
          <w:sz w:val="24"/>
        </w:rPr>
        <w:t>1</w:t>
      </w:r>
      <w:r>
        <w:rPr>
          <w:rFonts w:ascii="仿宋" w:eastAsia="仿宋" w:hAnsi="仿宋" w:hint="eastAsia"/>
          <w:bCs/>
          <w:sz w:val="24"/>
        </w:rPr>
        <w:t>套</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病理免疫荧光报告系统及图像处理系统</w:t>
      </w:r>
      <w:r>
        <w:rPr>
          <w:rFonts w:ascii="仿宋" w:eastAsia="仿宋" w:hAnsi="仿宋" w:hint="eastAsia"/>
          <w:bCs/>
          <w:sz w:val="24"/>
        </w:rPr>
        <w:t>1</w:t>
      </w:r>
      <w:r>
        <w:rPr>
          <w:rFonts w:ascii="仿宋" w:eastAsia="仿宋" w:hAnsi="仿宋" w:hint="eastAsia"/>
          <w:bCs/>
          <w:sz w:val="24"/>
        </w:rPr>
        <w:t>套</w:t>
      </w:r>
    </w:p>
    <w:p w:rsidR="00B859A2" w:rsidRDefault="00572001">
      <w:pPr>
        <w:spacing w:line="400" w:lineRule="exact"/>
        <w:rPr>
          <w:rFonts w:ascii="仿宋" w:eastAsia="仿宋" w:hAnsi="仿宋"/>
          <w:bCs/>
          <w:sz w:val="24"/>
        </w:rPr>
      </w:pPr>
      <w:r>
        <w:rPr>
          <w:rFonts w:ascii="仿宋" w:eastAsia="仿宋" w:hAnsi="仿宋" w:hint="eastAsia"/>
          <w:bCs/>
          <w:sz w:val="24"/>
        </w:rPr>
        <w:t>三</w:t>
      </w:r>
      <w:r>
        <w:rPr>
          <w:rFonts w:ascii="仿宋" w:eastAsia="仿宋" w:hAnsi="仿宋"/>
          <w:bCs/>
          <w:sz w:val="24"/>
        </w:rPr>
        <w:t>、</w:t>
      </w:r>
      <w:r>
        <w:rPr>
          <w:rFonts w:ascii="仿宋" w:eastAsia="仿宋" w:hAnsi="仿宋" w:hint="eastAsia"/>
          <w:bCs/>
          <w:sz w:val="24"/>
        </w:rPr>
        <w:t>售后服务要求</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响应时间：电话响应≤</w:t>
      </w:r>
      <w:r>
        <w:rPr>
          <w:rFonts w:ascii="仿宋" w:eastAsia="仿宋" w:hAnsi="仿宋" w:hint="eastAsia"/>
          <w:bCs/>
          <w:sz w:val="24"/>
        </w:rPr>
        <w:t>4</w:t>
      </w:r>
      <w:r>
        <w:rPr>
          <w:rFonts w:ascii="仿宋" w:eastAsia="仿宋" w:hAnsi="仿宋" w:hint="eastAsia"/>
          <w:bCs/>
          <w:sz w:val="24"/>
        </w:rPr>
        <w:t>小时，</w:t>
      </w:r>
      <w:r>
        <w:rPr>
          <w:rFonts w:ascii="仿宋" w:eastAsia="仿宋" w:hAnsi="仿宋" w:hint="eastAsia"/>
          <w:bCs/>
          <w:sz w:val="24"/>
        </w:rPr>
        <w:t>24</w:t>
      </w:r>
      <w:r>
        <w:rPr>
          <w:rFonts w:ascii="仿宋" w:eastAsia="仿宋" w:hAnsi="仿宋" w:hint="eastAsia"/>
          <w:bCs/>
          <w:sz w:val="24"/>
        </w:rPr>
        <w:t>小时到达现场</w:t>
      </w:r>
    </w:p>
    <w:p w:rsidR="00B859A2" w:rsidRDefault="00572001">
      <w:pPr>
        <w:pStyle w:val="af4"/>
        <w:numPr>
          <w:ilvl w:val="0"/>
          <w:numId w:val="8"/>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质保期≥</w:t>
      </w:r>
      <w:r>
        <w:rPr>
          <w:rFonts w:ascii="仿宋" w:eastAsia="仿宋" w:hAnsi="仿宋" w:hint="eastAsia"/>
          <w:bCs/>
          <w:sz w:val="24"/>
        </w:rPr>
        <w:t>3</w:t>
      </w:r>
      <w:r>
        <w:rPr>
          <w:rFonts w:ascii="仿宋" w:eastAsia="仿宋" w:hAnsi="仿宋" w:hint="eastAsia"/>
          <w:bCs/>
          <w:sz w:val="24"/>
        </w:rPr>
        <w:t>年</w:t>
      </w:r>
    </w:p>
    <w:p w:rsidR="00B859A2" w:rsidRDefault="00B859A2">
      <w:pPr>
        <w:spacing w:line="400" w:lineRule="exact"/>
        <w:rPr>
          <w:rFonts w:ascii="仿宋" w:eastAsia="仿宋" w:hAnsi="仿宋"/>
          <w:bCs/>
          <w:sz w:val="24"/>
        </w:rPr>
      </w:pPr>
    </w:p>
    <w:p w:rsidR="00B859A2" w:rsidRDefault="00572001">
      <w:pPr>
        <w:spacing w:line="400" w:lineRule="exact"/>
        <w:rPr>
          <w:rFonts w:ascii="仿宋" w:eastAsia="仿宋" w:hAnsi="仿宋"/>
          <w:b/>
          <w:bCs/>
          <w:sz w:val="24"/>
        </w:rPr>
      </w:pPr>
      <w:r>
        <w:rPr>
          <w:rFonts w:ascii="仿宋" w:eastAsia="仿宋" w:hAnsi="仿宋" w:hint="eastAsia"/>
          <w:b/>
          <w:bCs/>
          <w:sz w:val="24"/>
        </w:rPr>
        <w:lastRenderedPageBreak/>
        <w:t>0</w:t>
      </w:r>
      <w:r>
        <w:rPr>
          <w:rFonts w:ascii="仿宋" w:eastAsia="仿宋" w:hAnsi="仿宋"/>
          <w:b/>
          <w:bCs/>
          <w:sz w:val="24"/>
        </w:rPr>
        <w:t>5</w:t>
      </w:r>
      <w:r>
        <w:rPr>
          <w:rFonts w:ascii="仿宋" w:eastAsia="仿宋" w:hAnsi="仿宋" w:hint="eastAsia"/>
          <w:b/>
          <w:bCs/>
          <w:sz w:val="24"/>
        </w:rPr>
        <w:t>包：</w:t>
      </w: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5</w:t>
      </w:r>
      <w:r>
        <w:rPr>
          <w:rFonts w:ascii="仿宋" w:eastAsia="仿宋" w:hAnsi="仿宋" w:hint="eastAsia"/>
          <w:b/>
          <w:bCs/>
          <w:sz w:val="24"/>
        </w:rPr>
        <w:t>-0</w:t>
      </w:r>
      <w:r>
        <w:rPr>
          <w:rFonts w:ascii="仿宋" w:eastAsia="仿宋" w:hAnsi="仿宋"/>
          <w:b/>
          <w:bCs/>
          <w:sz w:val="24"/>
        </w:rPr>
        <w:t>1</w:t>
      </w:r>
      <w:r>
        <w:rPr>
          <w:rFonts w:ascii="仿宋" w:eastAsia="仿宋" w:hAnsi="仿宋" w:hint="eastAsia"/>
          <w:b/>
          <w:bCs/>
          <w:sz w:val="24"/>
        </w:rPr>
        <w:t>：超声荡洗机</w:t>
      </w:r>
    </w:p>
    <w:p w:rsidR="00B859A2" w:rsidRDefault="00572001">
      <w:pPr>
        <w:spacing w:line="400" w:lineRule="exact"/>
        <w:rPr>
          <w:rFonts w:ascii="仿宋" w:eastAsia="仿宋" w:hAnsi="仿宋"/>
          <w:bCs/>
          <w:sz w:val="24"/>
        </w:rPr>
      </w:pPr>
      <w:r>
        <w:rPr>
          <w:rFonts w:ascii="仿宋" w:eastAsia="仿宋" w:hAnsi="仿宋" w:hint="eastAsia"/>
          <w:bCs/>
          <w:sz w:val="24"/>
        </w:rPr>
        <w:t>一</w:t>
      </w:r>
      <w:r>
        <w:rPr>
          <w:rFonts w:ascii="仿宋" w:eastAsia="仿宋" w:hAnsi="仿宋"/>
          <w:bCs/>
          <w:sz w:val="24"/>
        </w:rPr>
        <w:t>、技术参数</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能够实现不同临床功能例如：根管荡洗、取断针、取出钙化髓石、修整根管口。</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工作尖表面抛光设计，工作时不损伤根管壁，可高温高压反复消毒</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功率可调节，可供医生自行设置</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荡洗频率：</w:t>
      </w:r>
      <w:r>
        <w:rPr>
          <w:rFonts w:ascii="仿宋" w:eastAsia="仿宋" w:hAnsi="仿宋" w:hint="eastAsia"/>
          <w:bCs/>
          <w:sz w:val="24"/>
        </w:rPr>
        <w:t>45KHz</w:t>
      </w:r>
      <w:r>
        <w:rPr>
          <w:rFonts w:ascii="仿宋" w:eastAsia="仿宋" w:hAnsi="仿宋" w:hint="eastAsia"/>
          <w:bCs/>
          <w:sz w:val="24"/>
        </w:rPr>
        <w:t>±</w:t>
      </w:r>
      <w:r>
        <w:rPr>
          <w:rFonts w:ascii="仿宋" w:eastAsia="仿宋" w:hAnsi="仿宋" w:hint="eastAsia"/>
          <w:bCs/>
          <w:sz w:val="24"/>
        </w:rPr>
        <w:t>5KHz</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轻便小巧，便于移动</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电池容量大锂电池，充满电后可连续工作</w:t>
      </w:r>
      <w:r>
        <w:rPr>
          <w:rFonts w:ascii="仿宋" w:eastAsia="仿宋" w:hAnsi="仿宋" w:hint="eastAsia"/>
          <w:bCs/>
          <w:sz w:val="24"/>
        </w:rPr>
        <w:t>4.5</w:t>
      </w:r>
      <w:r>
        <w:rPr>
          <w:rFonts w:ascii="仿宋" w:eastAsia="仿宋" w:hAnsi="仿宋" w:hint="eastAsia"/>
          <w:bCs/>
          <w:sz w:val="24"/>
        </w:rPr>
        <w:t>小时以上，电量耗尽时可边充电边工作</w:t>
      </w:r>
    </w:p>
    <w:p w:rsidR="00B859A2" w:rsidRDefault="00572001">
      <w:pPr>
        <w:pStyle w:val="af4"/>
        <w:numPr>
          <w:ilvl w:val="0"/>
          <w:numId w:val="9"/>
        </w:numPr>
        <w:spacing w:line="400" w:lineRule="exact"/>
        <w:ind w:firstLineChars="0"/>
        <w:rPr>
          <w:rFonts w:ascii="仿宋" w:eastAsia="仿宋" w:hAnsi="仿宋"/>
          <w:bCs/>
          <w:sz w:val="24"/>
        </w:rPr>
      </w:pPr>
      <w:proofErr w:type="gramStart"/>
      <w:r>
        <w:rPr>
          <w:rFonts w:ascii="仿宋" w:eastAsia="仿宋" w:hAnsi="仿宋" w:hint="eastAsia"/>
          <w:bCs/>
          <w:sz w:val="24"/>
        </w:rPr>
        <w:t>工作尖分不同</w:t>
      </w:r>
      <w:proofErr w:type="gramEnd"/>
      <w:r>
        <w:rPr>
          <w:rFonts w:ascii="仿宋" w:eastAsia="仿宋" w:hAnsi="仿宋" w:hint="eastAsia"/>
          <w:bCs/>
          <w:sz w:val="24"/>
        </w:rPr>
        <w:t>型号以便完成不同功能。</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输出功率：</w:t>
      </w:r>
      <w:r>
        <w:rPr>
          <w:rFonts w:ascii="仿宋" w:eastAsia="仿宋" w:hAnsi="仿宋" w:hint="eastAsia"/>
          <w:bCs/>
          <w:sz w:val="24"/>
        </w:rPr>
        <w:t>3W-20W</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照明方式：</w:t>
      </w:r>
      <w:r>
        <w:rPr>
          <w:rFonts w:ascii="仿宋" w:eastAsia="仿宋" w:hAnsi="仿宋" w:hint="eastAsia"/>
          <w:bCs/>
          <w:sz w:val="24"/>
        </w:rPr>
        <w:t>LED</w:t>
      </w:r>
      <w:r>
        <w:rPr>
          <w:rFonts w:ascii="仿宋" w:eastAsia="仿宋" w:hAnsi="仿宋" w:hint="eastAsia"/>
          <w:bCs/>
          <w:sz w:val="24"/>
        </w:rPr>
        <w:t>照明</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频率：≥</w:t>
      </w:r>
      <w:r>
        <w:rPr>
          <w:rFonts w:ascii="仿宋" w:eastAsia="仿宋" w:hAnsi="仿宋" w:hint="eastAsia"/>
          <w:bCs/>
          <w:sz w:val="24"/>
        </w:rPr>
        <w:t>28000Hz</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工作尖硬度：≥</w:t>
      </w:r>
      <w:r>
        <w:rPr>
          <w:rFonts w:ascii="仿宋" w:eastAsia="仿宋" w:hAnsi="仿宋" w:hint="eastAsia"/>
          <w:bCs/>
          <w:sz w:val="24"/>
        </w:rPr>
        <w:t>30HRC</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lastRenderedPageBreak/>
        <w:t>振幅：</w:t>
      </w:r>
      <w:r>
        <w:rPr>
          <w:rFonts w:ascii="仿宋" w:eastAsia="仿宋" w:hAnsi="仿宋" w:hint="eastAsia"/>
          <w:bCs/>
          <w:sz w:val="24"/>
        </w:rPr>
        <w:t>20-60um</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治疗深度：≥</w:t>
      </w:r>
      <w:r>
        <w:rPr>
          <w:rFonts w:ascii="仿宋" w:eastAsia="仿宋" w:hAnsi="仿宋" w:hint="eastAsia"/>
          <w:bCs/>
          <w:sz w:val="24"/>
        </w:rPr>
        <w:t>14mm</w:t>
      </w:r>
    </w:p>
    <w:p w:rsidR="00B859A2" w:rsidRDefault="00572001">
      <w:pPr>
        <w:spacing w:line="400" w:lineRule="exact"/>
        <w:rPr>
          <w:rFonts w:ascii="仿宋" w:eastAsia="仿宋" w:hAnsi="仿宋"/>
          <w:bCs/>
          <w:sz w:val="24"/>
        </w:rPr>
      </w:pPr>
      <w:r>
        <w:rPr>
          <w:rFonts w:ascii="仿宋" w:eastAsia="仿宋" w:hAnsi="仿宋" w:hint="eastAsia"/>
          <w:bCs/>
          <w:sz w:val="24"/>
        </w:rPr>
        <w:t>二</w:t>
      </w:r>
      <w:r>
        <w:rPr>
          <w:rFonts w:ascii="仿宋" w:eastAsia="仿宋" w:hAnsi="仿宋"/>
          <w:bCs/>
          <w:sz w:val="24"/>
        </w:rPr>
        <w:t>、</w:t>
      </w:r>
      <w:r>
        <w:rPr>
          <w:rFonts w:ascii="仿宋" w:eastAsia="仿宋" w:hAnsi="仿宋" w:hint="eastAsia"/>
          <w:bCs/>
          <w:sz w:val="24"/>
        </w:rPr>
        <w:t>配置要求</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主机</w:t>
      </w:r>
      <w:r>
        <w:rPr>
          <w:rFonts w:ascii="仿宋" w:eastAsia="仿宋" w:hAnsi="仿宋" w:hint="eastAsia"/>
          <w:bCs/>
          <w:sz w:val="24"/>
        </w:rPr>
        <w:t>1</w:t>
      </w:r>
      <w:r>
        <w:rPr>
          <w:rFonts w:ascii="仿宋" w:eastAsia="仿宋" w:hAnsi="仿宋" w:hint="eastAsia"/>
          <w:bCs/>
          <w:sz w:val="24"/>
        </w:rPr>
        <w:t>台、手柄</w:t>
      </w:r>
      <w:r>
        <w:rPr>
          <w:rFonts w:ascii="仿宋" w:eastAsia="仿宋" w:hAnsi="仿宋" w:hint="eastAsia"/>
          <w:bCs/>
          <w:sz w:val="24"/>
        </w:rPr>
        <w:t>1</w:t>
      </w:r>
      <w:r>
        <w:rPr>
          <w:rFonts w:ascii="仿宋" w:eastAsia="仿宋" w:hAnsi="仿宋" w:hint="eastAsia"/>
          <w:bCs/>
          <w:sz w:val="24"/>
        </w:rPr>
        <w:t>个、不同型号</w:t>
      </w:r>
      <w:proofErr w:type="gramStart"/>
      <w:r>
        <w:rPr>
          <w:rFonts w:ascii="仿宋" w:eastAsia="仿宋" w:hAnsi="仿宋" w:hint="eastAsia"/>
          <w:bCs/>
          <w:sz w:val="24"/>
        </w:rPr>
        <w:t>工作尖各</w:t>
      </w:r>
      <w:r>
        <w:rPr>
          <w:rFonts w:ascii="仿宋" w:eastAsia="仿宋" w:hAnsi="仿宋" w:hint="eastAsia"/>
          <w:bCs/>
          <w:sz w:val="24"/>
        </w:rPr>
        <w:t>5</w:t>
      </w:r>
      <w:r>
        <w:rPr>
          <w:rFonts w:ascii="仿宋" w:eastAsia="仿宋" w:hAnsi="仿宋" w:hint="eastAsia"/>
          <w:bCs/>
          <w:sz w:val="24"/>
        </w:rPr>
        <w:t>个</w:t>
      </w:r>
      <w:proofErr w:type="gramEnd"/>
      <w:r>
        <w:rPr>
          <w:rFonts w:ascii="仿宋" w:eastAsia="仿宋" w:hAnsi="仿宋" w:hint="eastAsia"/>
          <w:bCs/>
          <w:sz w:val="24"/>
        </w:rPr>
        <w:t>、电源适配器及充电器</w:t>
      </w:r>
      <w:r>
        <w:rPr>
          <w:rFonts w:ascii="仿宋" w:eastAsia="仿宋" w:hAnsi="仿宋" w:hint="eastAsia"/>
          <w:bCs/>
          <w:sz w:val="24"/>
        </w:rPr>
        <w:t>2</w:t>
      </w:r>
      <w:r>
        <w:rPr>
          <w:rFonts w:ascii="仿宋" w:eastAsia="仿宋" w:hAnsi="仿宋" w:hint="eastAsia"/>
          <w:bCs/>
          <w:sz w:val="24"/>
        </w:rPr>
        <w:t>套</w:t>
      </w:r>
    </w:p>
    <w:p w:rsidR="00B859A2" w:rsidRDefault="00572001">
      <w:pPr>
        <w:spacing w:line="400" w:lineRule="exact"/>
        <w:rPr>
          <w:rFonts w:ascii="仿宋" w:eastAsia="仿宋" w:hAnsi="仿宋"/>
          <w:bCs/>
          <w:sz w:val="24"/>
        </w:rPr>
      </w:pPr>
      <w:r>
        <w:rPr>
          <w:rFonts w:ascii="仿宋" w:eastAsia="仿宋" w:hAnsi="仿宋" w:hint="eastAsia"/>
          <w:bCs/>
          <w:sz w:val="24"/>
        </w:rPr>
        <w:t>三</w:t>
      </w:r>
      <w:r>
        <w:rPr>
          <w:rFonts w:ascii="仿宋" w:eastAsia="仿宋" w:hAnsi="仿宋"/>
          <w:bCs/>
          <w:sz w:val="24"/>
        </w:rPr>
        <w:t>、</w:t>
      </w:r>
      <w:r>
        <w:rPr>
          <w:rFonts w:ascii="仿宋" w:eastAsia="仿宋" w:hAnsi="仿宋" w:hint="eastAsia"/>
          <w:bCs/>
          <w:sz w:val="24"/>
        </w:rPr>
        <w:t>售后服务要求</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响应时间：电话响应≤</w:t>
      </w:r>
      <w:r>
        <w:rPr>
          <w:rFonts w:ascii="仿宋" w:eastAsia="仿宋" w:hAnsi="仿宋" w:hint="eastAsia"/>
          <w:bCs/>
          <w:sz w:val="24"/>
        </w:rPr>
        <w:t>4</w:t>
      </w:r>
      <w:r>
        <w:rPr>
          <w:rFonts w:ascii="仿宋" w:eastAsia="仿宋" w:hAnsi="仿宋" w:hint="eastAsia"/>
          <w:bCs/>
          <w:sz w:val="24"/>
        </w:rPr>
        <w:t>小时，</w:t>
      </w:r>
      <w:r>
        <w:rPr>
          <w:rFonts w:ascii="仿宋" w:eastAsia="仿宋" w:hAnsi="仿宋" w:hint="eastAsia"/>
          <w:bCs/>
          <w:sz w:val="24"/>
        </w:rPr>
        <w:t>24</w:t>
      </w:r>
      <w:r>
        <w:rPr>
          <w:rFonts w:ascii="仿宋" w:eastAsia="仿宋" w:hAnsi="仿宋" w:hint="eastAsia"/>
          <w:bCs/>
          <w:sz w:val="24"/>
        </w:rPr>
        <w:t>小时到达现场</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质保期≥</w:t>
      </w:r>
      <w:r>
        <w:rPr>
          <w:rFonts w:ascii="仿宋" w:eastAsia="仿宋" w:hAnsi="仿宋" w:hint="eastAsia"/>
          <w:bCs/>
          <w:sz w:val="24"/>
        </w:rPr>
        <w:t>3</w:t>
      </w:r>
      <w:r>
        <w:rPr>
          <w:rFonts w:ascii="仿宋" w:eastAsia="仿宋" w:hAnsi="仿宋" w:hint="eastAsia"/>
          <w:bCs/>
          <w:sz w:val="24"/>
        </w:rPr>
        <w:t>年</w:t>
      </w:r>
    </w:p>
    <w:p w:rsidR="00B859A2" w:rsidRDefault="00B859A2">
      <w:pPr>
        <w:spacing w:line="400" w:lineRule="exact"/>
        <w:rPr>
          <w:rFonts w:ascii="仿宋" w:eastAsia="仿宋" w:hAnsi="仿宋"/>
          <w:bCs/>
          <w:sz w:val="24"/>
        </w:rPr>
      </w:pP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5</w:t>
      </w:r>
      <w:r>
        <w:rPr>
          <w:rFonts w:ascii="仿宋" w:eastAsia="仿宋" w:hAnsi="仿宋" w:hint="eastAsia"/>
          <w:b/>
          <w:bCs/>
          <w:sz w:val="24"/>
        </w:rPr>
        <w:t>包：</w:t>
      </w: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5</w:t>
      </w:r>
      <w:r>
        <w:rPr>
          <w:rFonts w:ascii="仿宋" w:eastAsia="仿宋" w:hAnsi="仿宋" w:hint="eastAsia"/>
          <w:b/>
          <w:bCs/>
          <w:sz w:val="24"/>
        </w:rPr>
        <w:t>-0</w:t>
      </w:r>
      <w:r>
        <w:rPr>
          <w:rFonts w:ascii="仿宋" w:eastAsia="仿宋" w:hAnsi="仿宋"/>
          <w:b/>
          <w:bCs/>
          <w:sz w:val="24"/>
        </w:rPr>
        <w:t>2</w:t>
      </w:r>
      <w:r>
        <w:rPr>
          <w:rFonts w:ascii="仿宋" w:eastAsia="仿宋" w:hAnsi="仿宋" w:hint="eastAsia"/>
          <w:b/>
          <w:bCs/>
          <w:sz w:val="24"/>
        </w:rPr>
        <w:t>：牙周治疗仪</w:t>
      </w:r>
    </w:p>
    <w:p w:rsidR="00B859A2" w:rsidRDefault="00572001">
      <w:pPr>
        <w:spacing w:line="400" w:lineRule="exact"/>
        <w:rPr>
          <w:rFonts w:ascii="仿宋" w:eastAsia="仿宋" w:hAnsi="仿宋"/>
          <w:bCs/>
          <w:sz w:val="24"/>
        </w:rPr>
      </w:pPr>
      <w:r>
        <w:rPr>
          <w:rFonts w:ascii="仿宋" w:eastAsia="仿宋" w:hAnsi="仿宋" w:hint="eastAsia"/>
          <w:bCs/>
          <w:sz w:val="24"/>
        </w:rPr>
        <w:t>一</w:t>
      </w:r>
      <w:r>
        <w:rPr>
          <w:rFonts w:ascii="仿宋" w:eastAsia="仿宋" w:hAnsi="仿宋"/>
          <w:bCs/>
          <w:sz w:val="24"/>
        </w:rPr>
        <w:t>、技术参数</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输出的尖端主振动偏移（最大功率）：</w:t>
      </w:r>
      <w:r>
        <w:rPr>
          <w:rFonts w:ascii="仿宋" w:eastAsia="仿宋" w:hAnsi="仿宋" w:hint="eastAsia"/>
          <w:bCs/>
          <w:sz w:val="24"/>
        </w:rPr>
        <w:t>90</w:t>
      </w:r>
      <w:r>
        <w:rPr>
          <w:rFonts w:ascii="仿宋" w:eastAsia="仿宋" w:hAnsi="仿宋" w:hint="eastAsia"/>
          <w:bCs/>
          <w:sz w:val="24"/>
        </w:rPr>
        <w:t>μ</w:t>
      </w:r>
      <w:r>
        <w:rPr>
          <w:rFonts w:ascii="仿宋" w:eastAsia="仿宋" w:hAnsi="仿宋" w:hint="eastAsia"/>
          <w:bCs/>
          <w:sz w:val="24"/>
        </w:rPr>
        <w:t>m</w:t>
      </w:r>
      <w:r>
        <w:rPr>
          <w:rFonts w:ascii="仿宋" w:eastAsia="仿宋" w:hAnsi="仿宋" w:hint="eastAsia"/>
          <w:bCs/>
          <w:sz w:val="24"/>
        </w:rPr>
        <w:t>，偏差：±</w:t>
      </w:r>
      <w:r>
        <w:rPr>
          <w:rFonts w:ascii="仿宋" w:eastAsia="仿宋" w:hAnsi="仿宋" w:hint="eastAsia"/>
          <w:bCs/>
          <w:sz w:val="24"/>
        </w:rPr>
        <w:t>50%</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输出的尖端振动频率：</w:t>
      </w:r>
      <w:r>
        <w:rPr>
          <w:rFonts w:ascii="仿宋" w:eastAsia="仿宋" w:hAnsi="仿宋" w:hint="eastAsia"/>
          <w:bCs/>
          <w:sz w:val="24"/>
        </w:rPr>
        <w:t>30</w:t>
      </w:r>
      <w:r>
        <w:rPr>
          <w:rFonts w:ascii="仿宋" w:eastAsia="仿宋" w:hAnsi="仿宋" w:hint="eastAsia"/>
          <w:bCs/>
          <w:sz w:val="24"/>
        </w:rPr>
        <w:t>±</w:t>
      </w:r>
      <w:r>
        <w:rPr>
          <w:rFonts w:ascii="仿宋" w:eastAsia="仿宋" w:hAnsi="仿宋" w:hint="eastAsia"/>
          <w:bCs/>
          <w:sz w:val="24"/>
        </w:rPr>
        <w:t>5KHz</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输出的半偏移力（最大功率）：</w:t>
      </w:r>
      <w:r>
        <w:rPr>
          <w:rFonts w:ascii="仿宋" w:eastAsia="仿宋" w:hAnsi="仿宋" w:hint="eastAsia"/>
          <w:bCs/>
          <w:sz w:val="24"/>
        </w:rPr>
        <w:t xml:space="preserve">5N </w:t>
      </w:r>
      <w:r>
        <w:rPr>
          <w:rFonts w:ascii="仿宋" w:eastAsia="仿宋" w:hAnsi="仿宋" w:hint="eastAsia"/>
          <w:bCs/>
          <w:sz w:val="24"/>
        </w:rPr>
        <w:t>偏差±</w:t>
      </w:r>
      <w:r>
        <w:rPr>
          <w:rFonts w:ascii="仿宋" w:eastAsia="仿宋" w:hAnsi="仿宋" w:hint="eastAsia"/>
          <w:bCs/>
          <w:sz w:val="24"/>
        </w:rPr>
        <w:t>50%</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lastRenderedPageBreak/>
        <w:t>尖端输出功率：</w:t>
      </w:r>
      <w:r>
        <w:rPr>
          <w:rFonts w:ascii="仿宋" w:eastAsia="仿宋" w:hAnsi="仿宋" w:hint="eastAsia"/>
          <w:bCs/>
          <w:sz w:val="24"/>
        </w:rPr>
        <w:t>3W-20W</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主机保险：</w:t>
      </w:r>
      <w:r>
        <w:rPr>
          <w:rFonts w:ascii="仿宋" w:eastAsia="仿宋" w:hAnsi="仿宋" w:hint="eastAsia"/>
          <w:bCs/>
          <w:sz w:val="24"/>
        </w:rPr>
        <w:t>T5AH 250V</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电源适配器保险：</w:t>
      </w:r>
      <w:r>
        <w:rPr>
          <w:rFonts w:ascii="仿宋" w:eastAsia="仿宋" w:hAnsi="仿宋" w:hint="eastAsia"/>
          <w:bCs/>
          <w:sz w:val="24"/>
        </w:rPr>
        <w:t>T1.OAL 250V</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进水压力：</w:t>
      </w:r>
      <w:r>
        <w:rPr>
          <w:rFonts w:ascii="仿宋" w:eastAsia="仿宋" w:hAnsi="仿宋" w:hint="eastAsia"/>
          <w:bCs/>
          <w:sz w:val="24"/>
        </w:rPr>
        <w:t>1bar-5bar(0.1MPa-0.5MPa)</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进气压力：</w:t>
      </w:r>
      <w:r>
        <w:rPr>
          <w:rFonts w:ascii="仿宋" w:eastAsia="仿宋" w:hAnsi="仿宋" w:hint="eastAsia"/>
          <w:bCs/>
          <w:sz w:val="24"/>
        </w:rPr>
        <w:t>5.5bar-7.5bar(0.55MPa-0.75MPa)</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喷砂系统出水水温：</w:t>
      </w:r>
      <w:r>
        <w:rPr>
          <w:rFonts w:ascii="仿宋" w:eastAsia="仿宋" w:hAnsi="仿宋" w:hint="eastAsia"/>
          <w:bCs/>
          <w:sz w:val="24"/>
        </w:rPr>
        <w:t>0-40</w:t>
      </w:r>
      <w:r>
        <w:rPr>
          <w:rFonts w:ascii="仿宋" w:eastAsia="仿宋" w:hAnsi="仿宋" w:hint="eastAsia"/>
          <w:bCs/>
          <w:sz w:val="24"/>
        </w:rPr>
        <w:t>℃</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网电源输入：</w:t>
      </w:r>
      <w:r>
        <w:rPr>
          <w:rFonts w:ascii="仿宋" w:eastAsia="仿宋" w:hAnsi="仿宋" w:hint="eastAsia"/>
          <w:bCs/>
          <w:sz w:val="24"/>
        </w:rPr>
        <w:t>220V 50Hz,</w:t>
      </w:r>
      <w:r>
        <w:rPr>
          <w:rFonts w:ascii="仿宋" w:eastAsia="仿宋" w:hAnsi="仿宋" w:hint="eastAsia"/>
          <w:bCs/>
          <w:sz w:val="24"/>
        </w:rPr>
        <w:t>输入功率：</w:t>
      </w:r>
      <w:r>
        <w:rPr>
          <w:rFonts w:ascii="仿宋" w:eastAsia="仿宋" w:hAnsi="仿宋" w:hint="eastAsia"/>
          <w:bCs/>
          <w:sz w:val="24"/>
        </w:rPr>
        <w:t>88VA</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主机输入：</w:t>
      </w:r>
      <w:r>
        <w:rPr>
          <w:rFonts w:ascii="仿宋" w:eastAsia="仿宋" w:hAnsi="仿宋" w:hint="eastAsia"/>
          <w:bCs/>
          <w:sz w:val="24"/>
        </w:rPr>
        <w:t>25V 50Hz 2.8A</w:t>
      </w:r>
    </w:p>
    <w:p w:rsidR="00B859A2" w:rsidRDefault="00572001">
      <w:pPr>
        <w:pStyle w:val="af4"/>
        <w:numPr>
          <w:ilvl w:val="1"/>
          <w:numId w:val="9"/>
        </w:numPr>
        <w:spacing w:line="400" w:lineRule="exact"/>
        <w:ind w:firstLineChars="0"/>
        <w:rPr>
          <w:rFonts w:ascii="仿宋" w:eastAsia="仿宋" w:hAnsi="仿宋"/>
          <w:bCs/>
          <w:sz w:val="24"/>
        </w:rPr>
      </w:pPr>
      <w:r>
        <w:rPr>
          <w:rFonts w:ascii="仿宋" w:eastAsia="仿宋" w:hAnsi="仿宋"/>
          <w:bCs/>
          <w:sz w:val="24"/>
        </w:rPr>
        <w:t>配置要求</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主机</w:t>
      </w:r>
      <w:r>
        <w:rPr>
          <w:rFonts w:ascii="仿宋" w:eastAsia="仿宋" w:hAnsi="仿宋" w:hint="eastAsia"/>
          <w:bCs/>
          <w:sz w:val="24"/>
        </w:rPr>
        <w:t>1</w:t>
      </w:r>
      <w:r>
        <w:rPr>
          <w:rFonts w:ascii="仿宋" w:eastAsia="仿宋" w:hAnsi="仿宋" w:hint="eastAsia"/>
          <w:bCs/>
          <w:sz w:val="24"/>
        </w:rPr>
        <w:t>台</w:t>
      </w:r>
      <w:r>
        <w:rPr>
          <w:rFonts w:ascii="仿宋" w:eastAsia="仿宋" w:hAnsi="仿宋"/>
          <w:bCs/>
          <w:sz w:val="24"/>
        </w:rPr>
        <w:t>；</w:t>
      </w:r>
      <w:r>
        <w:rPr>
          <w:rFonts w:ascii="仿宋" w:eastAsia="仿宋" w:hAnsi="仿宋" w:hint="eastAsia"/>
          <w:bCs/>
          <w:sz w:val="24"/>
        </w:rPr>
        <w:t>牙周治疗微创手柄</w:t>
      </w:r>
      <w:r>
        <w:rPr>
          <w:rFonts w:ascii="仿宋" w:eastAsia="仿宋" w:hAnsi="仿宋" w:hint="eastAsia"/>
          <w:bCs/>
          <w:sz w:val="24"/>
        </w:rPr>
        <w:t>1</w:t>
      </w:r>
      <w:r>
        <w:rPr>
          <w:rFonts w:ascii="仿宋" w:eastAsia="仿宋" w:hAnsi="仿宋" w:hint="eastAsia"/>
          <w:bCs/>
          <w:sz w:val="24"/>
        </w:rPr>
        <w:t>支</w:t>
      </w:r>
      <w:r>
        <w:rPr>
          <w:rFonts w:ascii="仿宋" w:eastAsia="仿宋" w:hAnsi="仿宋"/>
          <w:bCs/>
          <w:sz w:val="24"/>
        </w:rPr>
        <w:t>；</w:t>
      </w:r>
      <w:r>
        <w:rPr>
          <w:rFonts w:ascii="仿宋" w:eastAsia="仿宋" w:hAnsi="仿宋" w:hint="eastAsia"/>
          <w:bCs/>
          <w:sz w:val="24"/>
        </w:rPr>
        <w:t>牙周基础治疗工作头</w:t>
      </w:r>
      <w:r>
        <w:rPr>
          <w:rFonts w:ascii="仿宋" w:eastAsia="仿宋" w:hAnsi="仿宋" w:hint="eastAsia"/>
          <w:bCs/>
          <w:sz w:val="24"/>
        </w:rPr>
        <w:t>2</w:t>
      </w:r>
      <w:r>
        <w:rPr>
          <w:rFonts w:ascii="仿宋" w:eastAsia="仿宋" w:hAnsi="仿宋" w:hint="eastAsia"/>
          <w:bCs/>
          <w:sz w:val="24"/>
        </w:rPr>
        <w:t>盒</w:t>
      </w:r>
      <w:r>
        <w:rPr>
          <w:rFonts w:ascii="仿宋" w:eastAsia="仿宋" w:hAnsi="仿宋"/>
          <w:bCs/>
          <w:sz w:val="24"/>
        </w:rPr>
        <w:t>；</w:t>
      </w:r>
      <w:r>
        <w:rPr>
          <w:rFonts w:ascii="仿宋" w:eastAsia="仿宋" w:hAnsi="仿宋" w:hint="eastAsia"/>
          <w:bCs/>
          <w:sz w:val="24"/>
        </w:rPr>
        <w:t>种植体周围</w:t>
      </w:r>
      <w:proofErr w:type="gramStart"/>
      <w:r>
        <w:rPr>
          <w:rFonts w:ascii="仿宋" w:eastAsia="仿宋" w:hAnsi="仿宋" w:hint="eastAsia"/>
          <w:bCs/>
          <w:sz w:val="24"/>
        </w:rPr>
        <w:t>炎维护</w:t>
      </w:r>
      <w:proofErr w:type="gramEnd"/>
      <w:r>
        <w:rPr>
          <w:rFonts w:ascii="仿宋" w:eastAsia="仿宋" w:hAnsi="仿宋" w:hint="eastAsia"/>
          <w:bCs/>
          <w:sz w:val="24"/>
        </w:rPr>
        <w:t>工作头</w:t>
      </w:r>
      <w:r>
        <w:rPr>
          <w:rFonts w:ascii="仿宋" w:eastAsia="仿宋" w:hAnsi="仿宋" w:hint="eastAsia"/>
          <w:bCs/>
          <w:sz w:val="24"/>
        </w:rPr>
        <w:t>3</w:t>
      </w:r>
      <w:r>
        <w:rPr>
          <w:rFonts w:ascii="仿宋" w:eastAsia="仿宋" w:hAnsi="仿宋" w:hint="eastAsia"/>
          <w:bCs/>
          <w:sz w:val="24"/>
        </w:rPr>
        <w:t>支</w:t>
      </w:r>
    </w:p>
    <w:p w:rsidR="00B859A2" w:rsidRDefault="00572001">
      <w:pPr>
        <w:spacing w:line="400" w:lineRule="exact"/>
        <w:rPr>
          <w:rFonts w:ascii="仿宋" w:eastAsia="仿宋" w:hAnsi="仿宋"/>
          <w:bCs/>
          <w:sz w:val="24"/>
        </w:rPr>
      </w:pPr>
      <w:r>
        <w:rPr>
          <w:rFonts w:ascii="仿宋" w:eastAsia="仿宋" w:hAnsi="仿宋" w:hint="eastAsia"/>
          <w:bCs/>
          <w:sz w:val="24"/>
        </w:rPr>
        <w:t>三</w:t>
      </w:r>
      <w:r>
        <w:rPr>
          <w:rFonts w:ascii="仿宋" w:eastAsia="仿宋" w:hAnsi="仿宋"/>
          <w:bCs/>
          <w:sz w:val="24"/>
        </w:rPr>
        <w:t>、</w:t>
      </w:r>
      <w:r>
        <w:rPr>
          <w:rFonts w:ascii="仿宋" w:eastAsia="仿宋" w:hAnsi="仿宋" w:hint="eastAsia"/>
          <w:bCs/>
          <w:sz w:val="24"/>
        </w:rPr>
        <w:t>售后服务要求</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响应时间：电话响应≤</w:t>
      </w:r>
      <w:r>
        <w:rPr>
          <w:rFonts w:ascii="仿宋" w:eastAsia="仿宋" w:hAnsi="仿宋" w:hint="eastAsia"/>
          <w:bCs/>
          <w:sz w:val="24"/>
        </w:rPr>
        <w:t>4</w:t>
      </w:r>
      <w:r>
        <w:rPr>
          <w:rFonts w:ascii="仿宋" w:eastAsia="仿宋" w:hAnsi="仿宋" w:hint="eastAsia"/>
          <w:bCs/>
          <w:sz w:val="24"/>
        </w:rPr>
        <w:t>小时，</w:t>
      </w:r>
      <w:r>
        <w:rPr>
          <w:rFonts w:ascii="仿宋" w:eastAsia="仿宋" w:hAnsi="仿宋" w:hint="eastAsia"/>
          <w:bCs/>
          <w:sz w:val="24"/>
        </w:rPr>
        <w:t>24</w:t>
      </w:r>
      <w:r>
        <w:rPr>
          <w:rFonts w:ascii="仿宋" w:eastAsia="仿宋" w:hAnsi="仿宋" w:hint="eastAsia"/>
          <w:bCs/>
          <w:sz w:val="24"/>
        </w:rPr>
        <w:t>小时到达现场</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质保期≥</w:t>
      </w:r>
      <w:r>
        <w:rPr>
          <w:rFonts w:ascii="仿宋" w:eastAsia="仿宋" w:hAnsi="仿宋" w:hint="eastAsia"/>
          <w:bCs/>
          <w:sz w:val="24"/>
        </w:rPr>
        <w:t>3</w:t>
      </w:r>
      <w:r>
        <w:rPr>
          <w:rFonts w:ascii="仿宋" w:eastAsia="仿宋" w:hAnsi="仿宋" w:hint="eastAsia"/>
          <w:bCs/>
          <w:sz w:val="24"/>
        </w:rPr>
        <w:t>年</w:t>
      </w:r>
    </w:p>
    <w:p w:rsidR="00B859A2" w:rsidRDefault="00B859A2">
      <w:pPr>
        <w:spacing w:line="400" w:lineRule="exact"/>
        <w:rPr>
          <w:rFonts w:ascii="仿宋" w:eastAsia="仿宋" w:hAnsi="仿宋"/>
          <w:bCs/>
          <w:sz w:val="24"/>
        </w:rPr>
      </w:pP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5</w:t>
      </w:r>
      <w:r>
        <w:rPr>
          <w:rFonts w:ascii="仿宋" w:eastAsia="仿宋" w:hAnsi="仿宋" w:hint="eastAsia"/>
          <w:b/>
          <w:bCs/>
          <w:sz w:val="24"/>
        </w:rPr>
        <w:t>包：</w:t>
      </w:r>
    </w:p>
    <w:p w:rsidR="00B859A2" w:rsidRDefault="00572001">
      <w:pPr>
        <w:spacing w:line="400" w:lineRule="exact"/>
        <w:rPr>
          <w:rFonts w:ascii="仿宋" w:eastAsia="仿宋" w:hAnsi="仿宋"/>
          <w:b/>
          <w:bCs/>
          <w:sz w:val="24"/>
        </w:rPr>
      </w:pPr>
      <w:r>
        <w:rPr>
          <w:rFonts w:ascii="仿宋" w:eastAsia="仿宋" w:hAnsi="仿宋" w:hint="eastAsia"/>
          <w:b/>
          <w:bCs/>
          <w:sz w:val="24"/>
        </w:rPr>
        <w:lastRenderedPageBreak/>
        <w:t>0</w:t>
      </w:r>
      <w:r>
        <w:rPr>
          <w:rFonts w:ascii="仿宋" w:eastAsia="仿宋" w:hAnsi="仿宋"/>
          <w:b/>
          <w:bCs/>
          <w:sz w:val="24"/>
        </w:rPr>
        <w:t>5</w:t>
      </w:r>
      <w:r>
        <w:rPr>
          <w:rFonts w:ascii="仿宋" w:eastAsia="仿宋" w:hAnsi="仿宋" w:hint="eastAsia"/>
          <w:b/>
          <w:bCs/>
          <w:sz w:val="24"/>
        </w:rPr>
        <w:t>-0</w:t>
      </w:r>
      <w:r>
        <w:rPr>
          <w:rFonts w:ascii="仿宋" w:eastAsia="仿宋" w:hAnsi="仿宋"/>
          <w:b/>
          <w:bCs/>
          <w:sz w:val="24"/>
        </w:rPr>
        <w:t>3</w:t>
      </w:r>
      <w:r>
        <w:rPr>
          <w:rFonts w:ascii="仿宋" w:eastAsia="仿宋" w:hAnsi="仿宋" w:hint="eastAsia"/>
          <w:b/>
          <w:bCs/>
          <w:sz w:val="24"/>
        </w:rPr>
        <w:t>：热凝牙胶系统</w:t>
      </w:r>
    </w:p>
    <w:p w:rsidR="00B859A2" w:rsidRDefault="00572001">
      <w:pPr>
        <w:spacing w:line="400" w:lineRule="exact"/>
        <w:rPr>
          <w:rFonts w:ascii="仿宋" w:eastAsia="仿宋" w:hAnsi="仿宋"/>
          <w:bCs/>
          <w:sz w:val="24"/>
        </w:rPr>
      </w:pPr>
      <w:r>
        <w:rPr>
          <w:rFonts w:ascii="仿宋" w:eastAsia="仿宋" w:hAnsi="仿宋" w:hint="eastAsia"/>
          <w:bCs/>
          <w:sz w:val="24"/>
        </w:rPr>
        <w:t>一</w:t>
      </w:r>
      <w:r>
        <w:rPr>
          <w:rFonts w:ascii="仿宋" w:eastAsia="仿宋" w:hAnsi="仿宋"/>
          <w:bCs/>
          <w:sz w:val="24"/>
        </w:rPr>
        <w:t>、</w:t>
      </w:r>
      <w:r>
        <w:rPr>
          <w:rFonts w:ascii="仿宋" w:eastAsia="仿宋" w:hAnsi="仿宋" w:hint="eastAsia"/>
          <w:bCs/>
          <w:sz w:val="24"/>
        </w:rPr>
        <w:t>技术参数</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用于各类骨髓炎、骨髓坏死和各类根尖周炎的牙齿根管的充填治疗</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电源输入：</w:t>
      </w:r>
      <w:r>
        <w:rPr>
          <w:rFonts w:ascii="仿宋" w:eastAsia="仿宋" w:hAnsi="仿宋" w:hint="eastAsia"/>
          <w:bCs/>
          <w:sz w:val="24"/>
        </w:rPr>
        <w:t>AC100-240V ,50/60Hz,800mA Max</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电源输出：</w:t>
      </w:r>
      <w:r>
        <w:rPr>
          <w:rFonts w:ascii="仿宋" w:eastAsia="仿宋" w:hAnsi="仿宋" w:hint="eastAsia"/>
          <w:bCs/>
          <w:sz w:val="24"/>
        </w:rPr>
        <w:t>DC15.0V/1.6V</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电池</w:t>
      </w:r>
      <w:r>
        <w:rPr>
          <w:rFonts w:ascii="仿宋" w:eastAsia="仿宋" w:hAnsi="仿宋" w:hint="eastAsia"/>
          <w:bCs/>
          <w:sz w:val="24"/>
        </w:rPr>
        <w:t xml:space="preserve"> 3.7V/2000mAh </w:t>
      </w:r>
      <w:r>
        <w:rPr>
          <w:rFonts w:ascii="仿宋" w:eastAsia="仿宋" w:hAnsi="仿宋" w:hint="eastAsia"/>
          <w:bCs/>
          <w:sz w:val="24"/>
        </w:rPr>
        <w:t>可充电锂电池</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可选温度：</w:t>
      </w:r>
      <w:r>
        <w:rPr>
          <w:rFonts w:ascii="仿宋" w:eastAsia="仿宋" w:hAnsi="仿宋" w:hint="eastAsia"/>
          <w:bCs/>
          <w:sz w:val="24"/>
        </w:rPr>
        <w:t>150</w:t>
      </w:r>
      <w:r>
        <w:rPr>
          <w:rFonts w:ascii="仿宋" w:eastAsia="仿宋" w:hAnsi="仿宋" w:hint="eastAsia"/>
          <w:bCs/>
          <w:sz w:val="24"/>
        </w:rPr>
        <w:t>℃、</w:t>
      </w:r>
      <w:r>
        <w:rPr>
          <w:rFonts w:ascii="仿宋" w:eastAsia="仿宋" w:hAnsi="仿宋" w:hint="eastAsia"/>
          <w:bCs/>
          <w:sz w:val="24"/>
        </w:rPr>
        <w:t>180</w:t>
      </w:r>
      <w:r>
        <w:rPr>
          <w:rFonts w:ascii="仿宋" w:eastAsia="仿宋" w:hAnsi="仿宋" w:hint="eastAsia"/>
          <w:bCs/>
          <w:sz w:val="24"/>
        </w:rPr>
        <w:t>℃、</w:t>
      </w:r>
      <w:r>
        <w:rPr>
          <w:rFonts w:ascii="仿宋" w:eastAsia="仿宋" w:hAnsi="仿宋" w:hint="eastAsia"/>
          <w:bCs/>
          <w:sz w:val="24"/>
        </w:rPr>
        <w:t>200</w:t>
      </w:r>
      <w:r>
        <w:rPr>
          <w:rFonts w:ascii="仿宋" w:eastAsia="仿宋" w:hAnsi="仿宋" w:hint="eastAsia"/>
          <w:bCs/>
          <w:sz w:val="24"/>
        </w:rPr>
        <w:t>℃、</w:t>
      </w:r>
      <w:r>
        <w:rPr>
          <w:rFonts w:ascii="仿宋" w:eastAsia="仿宋" w:hAnsi="仿宋" w:hint="eastAsia"/>
          <w:bCs/>
          <w:sz w:val="24"/>
        </w:rPr>
        <w:t>230</w:t>
      </w:r>
      <w:r>
        <w:rPr>
          <w:rFonts w:ascii="仿宋" w:eastAsia="仿宋" w:hAnsi="仿宋" w:hint="eastAsia"/>
          <w:bCs/>
          <w:sz w:val="24"/>
        </w:rPr>
        <w:t>℃</w:t>
      </w:r>
    </w:p>
    <w:p w:rsidR="00B859A2" w:rsidRDefault="00572001">
      <w:pPr>
        <w:spacing w:line="400" w:lineRule="exact"/>
        <w:rPr>
          <w:rFonts w:ascii="仿宋" w:eastAsia="仿宋" w:hAnsi="仿宋"/>
          <w:bCs/>
          <w:sz w:val="24"/>
        </w:rPr>
      </w:pPr>
      <w:r>
        <w:rPr>
          <w:rFonts w:ascii="仿宋" w:eastAsia="仿宋" w:hAnsi="仿宋" w:hint="eastAsia"/>
          <w:bCs/>
          <w:sz w:val="24"/>
        </w:rPr>
        <w:t>三</w:t>
      </w:r>
      <w:r>
        <w:rPr>
          <w:rFonts w:ascii="仿宋" w:eastAsia="仿宋" w:hAnsi="仿宋"/>
          <w:bCs/>
          <w:sz w:val="24"/>
        </w:rPr>
        <w:t>、</w:t>
      </w:r>
      <w:r>
        <w:rPr>
          <w:rFonts w:ascii="仿宋" w:eastAsia="仿宋" w:hAnsi="仿宋" w:hint="eastAsia"/>
          <w:bCs/>
          <w:sz w:val="24"/>
        </w:rPr>
        <w:t>配置要求</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加热充填手柄</w:t>
      </w:r>
      <w:r>
        <w:rPr>
          <w:rFonts w:ascii="仿宋" w:eastAsia="仿宋" w:hAnsi="仿宋" w:hint="eastAsia"/>
          <w:bCs/>
          <w:sz w:val="24"/>
        </w:rPr>
        <w:t xml:space="preserve"> 2</w:t>
      </w:r>
      <w:r>
        <w:rPr>
          <w:rFonts w:ascii="仿宋" w:eastAsia="仿宋" w:hAnsi="仿宋" w:hint="eastAsia"/>
          <w:bCs/>
          <w:sz w:val="24"/>
        </w:rPr>
        <w:t>个</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充电底座</w:t>
      </w:r>
      <w:r>
        <w:rPr>
          <w:rFonts w:ascii="仿宋" w:eastAsia="仿宋" w:hAnsi="仿宋" w:hint="eastAsia"/>
          <w:bCs/>
          <w:sz w:val="24"/>
        </w:rPr>
        <w:t xml:space="preserve"> 2</w:t>
      </w:r>
      <w:r>
        <w:rPr>
          <w:rFonts w:ascii="仿宋" w:eastAsia="仿宋" w:hAnsi="仿宋" w:hint="eastAsia"/>
          <w:bCs/>
          <w:sz w:val="24"/>
        </w:rPr>
        <w:t>个</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电源适配器</w:t>
      </w:r>
      <w:r>
        <w:rPr>
          <w:rFonts w:ascii="仿宋" w:eastAsia="仿宋" w:hAnsi="仿宋" w:hint="eastAsia"/>
          <w:bCs/>
          <w:sz w:val="24"/>
        </w:rPr>
        <w:t xml:space="preserve">  2</w:t>
      </w:r>
      <w:r>
        <w:rPr>
          <w:rFonts w:ascii="仿宋" w:eastAsia="仿宋" w:hAnsi="仿宋" w:hint="eastAsia"/>
          <w:bCs/>
          <w:sz w:val="24"/>
        </w:rPr>
        <w:t>个</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工作尖</w:t>
      </w:r>
      <w:r>
        <w:rPr>
          <w:rFonts w:ascii="仿宋" w:eastAsia="仿宋" w:hAnsi="仿宋" w:hint="eastAsia"/>
          <w:bCs/>
          <w:sz w:val="24"/>
        </w:rPr>
        <w:t xml:space="preserve"> 4</w:t>
      </w:r>
      <w:r>
        <w:rPr>
          <w:rFonts w:ascii="仿宋" w:eastAsia="仿宋" w:hAnsi="仿宋" w:hint="eastAsia"/>
          <w:bCs/>
          <w:sz w:val="24"/>
        </w:rPr>
        <w:t>枚</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工作尖隔热套</w:t>
      </w:r>
      <w:r>
        <w:rPr>
          <w:rFonts w:ascii="仿宋" w:eastAsia="仿宋" w:hAnsi="仿宋" w:hint="eastAsia"/>
          <w:bCs/>
          <w:sz w:val="24"/>
        </w:rPr>
        <w:t xml:space="preserve"> 4</w:t>
      </w:r>
      <w:r>
        <w:rPr>
          <w:rFonts w:ascii="仿宋" w:eastAsia="仿宋" w:hAnsi="仿宋" w:hint="eastAsia"/>
          <w:bCs/>
          <w:sz w:val="24"/>
        </w:rPr>
        <w:t>个</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注胶针</w:t>
      </w:r>
      <w:r>
        <w:rPr>
          <w:rFonts w:ascii="仿宋" w:eastAsia="仿宋" w:hAnsi="仿宋" w:hint="eastAsia"/>
          <w:bCs/>
          <w:sz w:val="24"/>
        </w:rPr>
        <w:t>4</w:t>
      </w:r>
      <w:r>
        <w:rPr>
          <w:rFonts w:ascii="仿宋" w:eastAsia="仿宋" w:hAnsi="仿宋" w:hint="eastAsia"/>
          <w:bCs/>
          <w:sz w:val="24"/>
        </w:rPr>
        <w:t>枚</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隔热保护罩</w:t>
      </w:r>
      <w:r>
        <w:rPr>
          <w:rFonts w:ascii="仿宋" w:eastAsia="仿宋" w:hAnsi="仿宋" w:hint="eastAsia"/>
          <w:bCs/>
          <w:sz w:val="24"/>
        </w:rPr>
        <w:t xml:space="preserve"> 2</w:t>
      </w:r>
      <w:r>
        <w:rPr>
          <w:rFonts w:ascii="仿宋" w:eastAsia="仿宋" w:hAnsi="仿宋" w:hint="eastAsia"/>
          <w:bCs/>
          <w:sz w:val="24"/>
        </w:rPr>
        <w:t>个</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扳手</w:t>
      </w:r>
      <w:r>
        <w:rPr>
          <w:rFonts w:ascii="仿宋" w:eastAsia="仿宋" w:hAnsi="仿宋" w:hint="eastAsia"/>
          <w:bCs/>
          <w:sz w:val="24"/>
        </w:rPr>
        <w:t>1</w:t>
      </w:r>
      <w:r>
        <w:rPr>
          <w:rFonts w:ascii="仿宋" w:eastAsia="仿宋" w:hAnsi="仿宋" w:hint="eastAsia"/>
          <w:bCs/>
          <w:sz w:val="24"/>
        </w:rPr>
        <w:t>个</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lastRenderedPageBreak/>
        <w:t>清洁刷</w:t>
      </w:r>
      <w:r>
        <w:rPr>
          <w:rFonts w:ascii="仿宋" w:eastAsia="仿宋" w:hAnsi="仿宋" w:hint="eastAsia"/>
          <w:bCs/>
          <w:sz w:val="24"/>
        </w:rPr>
        <w:t xml:space="preserve"> 2</w:t>
      </w:r>
      <w:r>
        <w:rPr>
          <w:rFonts w:ascii="仿宋" w:eastAsia="仿宋" w:hAnsi="仿宋" w:hint="eastAsia"/>
          <w:bCs/>
          <w:sz w:val="24"/>
        </w:rPr>
        <w:t>把</w:t>
      </w:r>
    </w:p>
    <w:p w:rsidR="00B859A2" w:rsidRDefault="00572001">
      <w:pPr>
        <w:spacing w:line="400" w:lineRule="exact"/>
        <w:rPr>
          <w:rFonts w:ascii="仿宋" w:eastAsia="仿宋" w:hAnsi="仿宋"/>
          <w:bCs/>
          <w:sz w:val="24"/>
        </w:rPr>
      </w:pPr>
      <w:r>
        <w:rPr>
          <w:rFonts w:ascii="仿宋" w:eastAsia="仿宋" w:hAnsi="仿宋" w:hint="eastAsia"/>
          <w:bCs/>
          <w:sz w:val="24"/>
        </w:rPr>
        <w:t>四</w:t>
      </w:r>
      <w:r>
        <w:rPr>
          <w:rFonts w:ascii="仿宋" w:eastAsia="仿宋" w:hAnsi="仿宋"/>
          <w:bCs/>
          <w:sz w:val="24"/>
        </w:rPr>
        <w:t>、</w:t>
      </w:r>
      <w:r>
        <w:rPr>
          <w:rFonts w:ascii="仿宋" w:eastAsia="仿宋" w:hAnsi="仿宋" w:hint="eastAsia"/>
          <w:bCs/>
          <w:sz w:val="24"/>
        </w:rPr>
        <w:t>售后服务要求</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响应时间：电话响应≤</w:t>
      </w:r>
      <w:r>
        <w:rPr>
          <w:rFonts w:ascii="仿宋" w:eastAsia="仿宋" w:hAnsi="仿宋" w:hint="eastAsia"/>
          <w:bCs/>
          <w:sz w:val="24"/>
        </w:rPr>
        <w:t>4</w:t>
      </w:r>
      <w:r>
        <w:rPr>
          <w:rFonts w:ascii="仿宋" w:eastAsia="仿宋" w:hAnsi="仿宋" w:hint="eastAsia"/>
          <w:bCs/>
          <w:sz w:val="24"/>
        </w:rPr>
        <w:t>小时，</w:t>
      </w:r>
      <w:r>
        <w:rPr>
          <w:rFonts w:ascii="仿宋" w:eastAsia="仿宋" w:hAnsi="仿宋" w:hint="eastAsia"/>
          <w:bCs/>
          <w:sz w:val="24"/>
        </w:rPr>
        <w:t>24</w:t>
      </w:r>
      <w:r>
        <w:rPr>
          <w:rFonts w:ascii="仿宋" w:eastAsia="仿宋" w:hAnsi="仿宋" w:hint="eastAsia"/>
          <w:bCs/>
          <w:sz w:val="24"/>
        </w:rPr>
        <w:t>小时到达现场</w:t>
      </w:r>
    </w:p>
    <w:p w:rsidR="00B859A2" w:rsidRDefault="00572001">
      <w:pPr>
        <w:pStyle w:val="af4"/>
        <w:numPr>
          <w:ilvl w:val="0"/>
          <w:numId w:val="9"/>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质保期≥</w:t>
      </w:r>
      <w:r>
        <w:rPr>
          <w:rFonts w:ascii="仿宋" w:eastAsia="仿宋" w:hAnsi="仿宋" w:hint="eastAsia"/>
          <w:bCs/>
          <w:sz w:val="24"/>
        </w:rPr>
        <w:t>3</w:t>
      </w:r>
      <w:r>
        <w:rPr>
          <w:rFonts w:ascii="仿宋" w:eastAsia="仿宋" w:hAnsi="仿宋" w:hint="eastAsia"/>
          <w:bCs/>
          <w:sz w:val="24"/>
        </w:rPr>
        <w:t>年</w:t>
      </w:r>
    </w:p>
    <w:p w:rsidR="00B859A2" w:rsidRDefault="00B859A2">
      <w:pPr>
        <w:spacing w:line="400" w:lineRule="exact"/>
        <w:rPr>
          <w:rFonts w:ascii="仿宋" w:eastAsia="仿宋" w:hAnsi="仿宋"/>
          <w:bCs/>
          <w:sz w:val="24"/>
        </w:rPr>
      </w:pP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6</w:t>
      </w:r>
      <w:r>
        <w:rPr>
          <w:rFonts w:ascii="仿宋" w:eastAsia="仿宋" w:hAnsi="仿宋" w:hint="eastAsia"/>
          <w:b/>
          <w:bCs/>
          <w:sz w:val="24"/>
        </w:rPr>
        <w:t>包：</w:t>
      </w: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6</w:t>
      </w:r>
      <w:r>
        <w:rPr>
          <w:rFonts w:ascii="仿宋" w:eastAsia="仿宋" w:hAnsi="仿宋" w:hint="eastAsia"/>
          <w:b/>
          <w:bCs/>
          <w:sz w:val="24"/>
        </w:rPr>
        <w:t>-0</w:t>
      </w:r>
      <w:r>
        <w:rPr>
          <w:rFonts w:ascii="仿宋" w:eastAsia="仿宋" w:hAnsi="仿宋"/>
          <w:b/>
          <w:bCs/>
          <w:sz w:val="24"/>
        </w:rPr>
        <w:t>1</w:t>
      </w:r>
      <w:r>
        <w:rPr>
          <w:rFonts w:ascii="仿宋" w:eastAsia="仿宋" w:hAnsi="仿宋" w:hint="eastAsia"/>
          <w:b/>
          <w:bCs/>
          <w:sz w:val="24"/>
        </w:rPr>
        <w:t>：多通道荧光定量分析仪</w:t>
      </w:r>
    </w:p>
    <w:p w:rsidR="00B859A2" w:rsidRDefault="00572001">
      <w:pPr>
        <w:spacing w:line="400" w:lineRule="exact"/>
        <w:rPr>
          <w:rFonts w:ascii="仿宋" w:eastAsia="仿宋" w:hAnsi="仿宋"/>
          <w:bCs/>
          <w:sz w:val="24"/>
        </w:rPr>
      </w:pPr>
      <w:r>
        <w:rPr>
          <w:rFonts w:ascii="仿宋" w:eastAsia="仿宋" w:hAnsi="仿宋" w:hint="eastAsia"/>
          <w:bCs/>
          <w:sz w:val="24"/>
        </w:rPr>
        <w:t>一</w:t>
      </w:r>
      <w:r>
        <w:rPr>
          <w:rFonts w:ascii="仿宋" w:eastAsia="仿宋" w:hAnsi="仿宋"/>
          <w:bCs/>
          <w:sz w:val="24"/>
        </w:rPr>
        <w:t>、技术参数</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★检测通量：</w:t>
      </w:r>
      <w:r>
        <w:rPr>
          <w:rFonts w:ascii="仿宋" w:eastAsia="仿宋" w:hAnsi="仿宋" w:hint="eastAsia"/>
          <w:bCs/>
          <w:sz w:val="24"/>
        </w:rPr>
        <w:t>48</w:t>
      </w:r>
      <w:r>
        <w:rPr>
          <w:rFonts w:ascii="仿宋" w:eastAsia="仿宋" w:hAnsi="仿宋" w:hint="eastAsia"/>
          <w:bCs/>
          <w:sz w:val="24"/>
        </w:rPr>
        <w:t>孔</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耗材：</w:t>
      </w:r>
      <w:r>
        <w:rPr>
          <w:rFonts w:ascii="仿宋" w:eastAsia="仿宋" w:hAnsi="仿宋" w:hint="eastAsia"/>
          <w:bCs/>
          <w:sz w:val="24"/>
        </w:rPr>
        <w:t>0.2ml</w:t>
      </w:r>
      <w:r>
        <w:rPr>
          <w:rFonts w:ascii="仿宋" w:eastAsia="仿宋" w:hAnsi="仿宋" w:hint="eastAsia"/>
          <w:bCs/>
          <w:sz w:val="24"/>
        </w:rPr>
        <w:t>薄壁透明单管、八联管</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★适用染料</w:t>
      </w:r>
      <w:r>
        <w:rPr>
          <w:rFonts w:ascii="仿宋" w:eastAsia="仿宋" w:hAnsi="仿宋" w:hint="eastAsia"/>
          <w:bCs/>
          <w:sz w:val="24"/>
        </w:rPr>
        <w:t>/</w:t>
      </w:r>
      <w:r>
        <w:rPr>
          <w:rFonts w:ascii="仿宋" w:eastAsia="仿宋" w:hAnsi="仿宋" w:hint="eastAsia"/>
          <w:bCs/>
          <w:sz w:val="24"/>
        </w:rPr>
        <w:t>探针：</w:t>
      </w:r>
      <w:r>
        <w:rPr>
          <w:rFonts w:ascii="仿宋" w:eastAsia="仿宋" w:hAnsi="仿宋" w:hint="eastAsia"/>
          <w:bCs/>
          <w:sz w:val="24"/>
        </w:rPr>
        <w:t xml:space="preserve">FAM/SYBR Greenl, </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★激发波长：通道</w:t>
      </w:r>
      <w:r>
        <w:rPr>
          <w:rFonts w:ascii="仿宋" w:eastAsia="仿宋" w:hAnsi="仿宋" w:hint="eastAsia"/>
          <w:bCs/>
          <w:sz w:val="24"/>
        </w:rPr>
        <w:t xml:space="preserve">1: 470nm  </w:t>
      </w:r>
      <w:r>
        <w:rPr>
          <w:rFonts w:ascii="仿宋" w:eastAsia="仿宋" w:hAnsi="仿宋" w:hint="eastAsia"/>
          <w:bCs/>
          <w:sz w:val="24"/>
        </w:rPr>
        <w:t>通道</w:t>
      </w:r>
      <w:r>
        <w:rPr>
          <w:rFonts w:ascii="仿宋" w:eastAsia="仿宋" w:hAnsi="仿宋" w:hint="eastAsia"/>
          <w:bCs/>
          <w:sz w:val="24"/>
        </w:rPr>
        <w:t>2</w:t>
      </w:r>
      <w:r>
        <w:rPr>
          <w:rFonts w:ascii="仿宋" w:eastAsia="仿宋" w:hAnsi="仿宋" w:hint="eastAsia"/>
          <w:bCs/>
          <w:sz w:val="24"/>
        </w:rPr>
        <w:t>：</w:t>
      </w:r>
      <w:r>
        <w:rPr>
          <w:rFonts w:ascii="仿宋" w:eastAsia="仿宋" w:hAnsi="仿宋" w:hint="eastAsia"/>
          <w:bCs/>
          <w:sz w:val="24"/>
        </w:rPr>
        <w:t xml:space="preserve">523 nm  </w:t>
      </w:r>
      <w:r>
        <w:rPr>
          <w:rFonts w:ascii="仿宋" w:eastAsia="仿宋" w:hAnsi="仿宋" w:hint="eastAsia"/>
          <w:bCs/>
          <w:sz w:val="24"/>
        </w:rPr>
        <w:t>通道</w:t>
      </w:r>
      <w:r>
        <w:rPr>
          <w:rFonts w:ascii="仿宋" w:eastAsia="仿宋" w:hAnsi="仿宋" w:hint="eastAsia"/>
          <w:bCs/>
          <w:sz w:val="24"/>
        </w:rPr>
        <w:t xml:space="preserve">3:571 nm  </w:t>
      </w:r>
      <w:r>
        <w:rPr>
          <w:rFonts w:ascii="仿宋" w:eastAsia="仿宋" w:hAnsi="仿宋" w:hint="eastAsia"/>
          <w:bCs/>
          <w:sz w:val="24"/>
        </w:rPr>
        <w:t>通道</w:t>
      </w:r>
      <w:r>
        <w:rPr>
          <w:rFonts w:ascii="仿宋" w:eastAsia="仿宋" w:hAnsi="仿宋" w:hint="eastAsia"/>
          <w:bCs/>
          <w:sz w:val="24"/>
        </w:rPr>
        <w:t>4:630 nm</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检测波长：通道</w:t>
      </w:r>
      <w:r>
        <w:rPr>
          <w:rFonts w:ascii="仿宋" w:eastAsia="仿宋" w:hAnsi="仿宋" w:hint="eastAsia"/>
          <w:bCs/>
          <w:sz w:val="24"/>
        </w:rPr>
        <w:t xml:space="preserve">1: 525nm  </w:t>
      </w:r>
      <w:r>
        <w:rPr>
          <w:rFonts w:ascii="仿宋" w:eastAsia="仿宋" w:hAnsi="仿宋" w:hint="eastAsia"/>
          <w:bCs/>
          <w:sz w:val="24"/>
        </w:rPr>
        <w:t>通道</w:t>
      </w:r>
      <w:r>
        <w:rPr>
          <w:rFonts w:ascii="仿宋" w:eastAsia="仿宋" w:hAnsi="仿宋" w:hint="eastAsia"/>
          <w:bCs/>
          <w:sz w:val="24"/>
        </w:rPr>
        <w:t>2</w:t>
      </w:r>
      <w:r>
        <w:rPr>
          <w:rFonts w:ascii="仿宋" w:eastAsia="仿宋" w:hAnsi="仿宋" w:hint="eastAsia"/>
          <w:bCs/>
          <w:sz w:val="24"/>
        </w:rPr>
        <w:t>：</w:t>
      </w:r>
      <w:r>
        <w:rPr>
          <w:rFonts w:ascii="仿宋" w:eastAsia="仿宋" w:hAnsi="仿宋" w:hint="eastAsia"/>
          <w:bCs/>
          <w:sz w:val="24"/>
        </w:rPr>
        <w:t>564 nm</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通道</w:t>
      </w:r>
      <w:r>
        <w:rPr>
          <w:rFonts w:ascii="仿宋" w:eastAsia="仿宋" w:hAnsi="仿宋" w:hint="eastAsia"/>
          <w:bCs/>
          <w:sz w:val="24"/>
        </w:rPr>
        <w:t xml:space="preserve">3:612nm  </w:t>
      </w:r>
      <w:r>
        <w:rPr>
          <w:rFonts w:ascii="仿宋" w:eastAsia="仿宋" w:hAnsi="仿宋" w:hint="eastAsia"/>
          <w:bCs/>
          <w:sz w:val="24"/>
        </w:rPr>
        <w:t>通道</w:t>
      </w:r>
      <w:r>
        <w:rPr>
          <w:rFonts w:ascii="仿宋" w:eastAsia="仿宋" w:hAnsi="仿宋" w:hint="eastAsia"/>
          <w:bCs/>
          <w:sz w:val="24"/>
        </w:rPr>
        <w:t>4:670nm</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激发光源：</w:t>
      </w:r>
      <w:proofErr w:type="gramStart"/>
      <w:r>
        <w:rPr>
          <w:rFonts w:ascii="仿宋" w:eastAsia="仿宋" w:hAnsi="仿宋" w:hint="eastAsia"/>
          <w:bCs/>
          <w:sz w:val="24"/>
        </w:rPr>
        <w:t>高亮免维护</w:t>
      </w:r>
      <w:proofErr w:type="gramEnd"/>
      <w:r>
        <w:rPr>
          <w:rFonts w:ascii="仿宋" w:eastAsia="仿宋" w:hAnsi="仿宋" w:hint="eastAsia"/>
          <w:bCs/>
          <w:sz w:val="24"/>
        </w:rPr>
        <w:t>LED</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lastRenderedPageBreak/>
        <w:t>荧光检测器：光电二级管</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★温度准确性：≤</w:t>
      </w:r>
      <w:r>
        <w:rPr>
          <w:rFonts w:ascii="仿宋" w:eastAsia="仿宋" w:hAnsi="仿宋" w:hint="eastAsia"/>
          <w:bCs/>
          <w:sz w:val="24"/>
        </w:rPr>
        <w:t>0.1</w:t>
      </w:r>
      <w:r>
        <w:rPr>
          <w:rFonts w:ascii="仿宋" w:eastAsia="仿宋" w:hAnsi="仿宋" w:hint="eastAsia"/>
          <w:bCs/>
          <w:sz w:val="24"/>
        </w:rPr>
        <w:t>℃</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检测重复性：</w:t>
      </w:r>
      <w:r>
        <w:rPr>
          <w:rFonts w:ascii="仿宋" w:eastAsia="仿宋" w:hAnsi="仿宋" w:hint="eastAsia"/>
          <w:bCs/>
          <w:sz w:val="24"/>
        </w:rPr>
        <w:t>CT</w:t>
      </w:r>
      <w:r>
        <w:rPr>
          <w:rFonts w:ascii="仿宋" w:eastAsia="仿宋" w:hAnsi="仿宋" w:hint="eastAsia"/>
          <w:bCs/>
          <w:sz w:val="24"/>
        </w:rPr>
        <w:t>≤</w:t>
      </w:r>
      <w:r>
        <w:rPr>
          <w:rFonts w:ascii="仿宋" w:eastAsia="仿宋" w:hAnsi="仿宋" w:hint="eastAsia"/>
          <w:bCs/>
          <w:sz w:val="24"/>
        </w:rPr>
        <w:t>1.5%</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线性相关性：</w:t>
      </w:r>
      <w:r>
        <w:rPr>
          <w:rFonts w:ascii="仿宋" w:eastAsia="仿宋" w:hAnsi="仿宋" w:hint="eastAsia"/>
          <w:bCs/>
          <w:sz w:val="24"/>
        </w:rPr>
        <w:t xml:space="preserve">I r I </w:t>
      </w:r>
      <w:r>
        <w:rPr>
          <w:rFonts w:ascii="仿宋" w:eastAsia="仿宋" w:hAnsi="仿宋" w:hint="eastAsia"/>
          <w:bCs/>
          <w:sz w:val="24"/>
        </w:rPr>
        <w:t>≥</w:t>
      </w:r>
      <w:r>
        <w:rPr>
          <w:rFonts w:ascii="仿宋" w:eastAsia="仿宋" w:hAnsi="仿宋" w:hint="eastAsia"/>
          <w:bCs/>
          <w:sz w:val="24"/>
        </w:rPr>
        <w:t>0.990</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操作模式：≥</w:t>
      </w:r>
      <w:r>
        <w:rPr>
          <w:rFonts w:ascii="仿宋" w:eastAsia="仿宋" w:hAnsi="仿宋" w:hint="eastAsia"/>
          <w:bCs/>
          <w:sz w:val="24"/>
        </w:rPr>
        <w:t>7.0</w:t>
      </w:r>
      <w:r>
        <w:rPr>
          <w:rFonts w:ascii="仿宋" w:eastAsia="仿宋" w:hAnsi="仿宋" w:hint="eastAsia"/>
          <w:bCs/>
          <w:sz w:val="24"/>
        </w:rPr>
        <w:t>寸全彩触摸屏操控或</w:t>
      </w:r>
      <w:r>
        <w:rPr>
          <w:rFonts w:ascii="仿宋" w:eastAsia="仿宋" w:hAnsi="仿宋" w:hint="eastAsia"/>
          <w:bCs/>
          <w:sz w:val="24"/>
        </w:rPr>
        <w:t>PC</w:t>
      </w:r>
      <w:r>
        <w:rPr>
          <w:rFonts w:ascii="仿宋" w:eastAsia="仿宋" w:hAnsi="仿宋" w:hint="eastAsia"/>
          <w:bCs/>
          <w:sz w:val="24"/>
        </w:rPr>
        <w:t>端软件控制</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★数据存储：仪器可存储</w:t>
      </w:r>
      <w:r>
        <w:rPr>
          <w:rFonts w:ascii="仿宋" w:eastAsia="仿宋" w:hAnsi="仿宋" w:hint="eastAsia"/>
          <w:bCs/>
          <w:sz w:val="24"/>
        </w:rPr>
        <w:t xml:space="preserve"> </w:t>
      </w:r>
      <w:r>
        <w:rPr>
          <w:rFonts w:ascii="仿宋" w:eastAsia="仿宋" w:hAnsi="仿宋" w:hint="eastAsia"/>
          <w:bCs/>
          <w:sz w:val="24"/>
        </w:rPr>
        <w:t>≥</w:t>
      </w:r>
      <w:r>
        <w:rPr>
          <w:rFonts w:ascii="仿宋" w:eastAsia="仿宋" w:hAnsi="仿宋" w:hint="eastAsia"/>
          <w:bCs/>
          <w:sz w:val="24"/>
        </w:rPr>
        <w:t>1000</w:t>
      </w:r>
      <w:r>
        <w:rPr>
          <w:rFonts w:ascii="仿宋" w:eastAsia="仿宋" w:hAnsi="仿宋" w:hint="eastAsia"/>
          <w:bCs/>
          <w:sz w:val="24"/>
        </w:rPr>
        <w:t>个实验设置文件</w:t>
      </w:r>
      <w:r>
        <w:rPr>
          <w:rFonts w:ascii="仿宋" w:eastAsia="仿宋" w:hAnsi="仿宋" w:hint="eastAsia"/>
          <w:bCs/>
          <w:sz w:val="24"/>
        </w:rPr>
        <w:t>/</w:t>
      </w:r>
      <w:r>
        <w:rPr>
          <w:rFonts w:ascii="仿宋" w:eastAsia="仿宋" w:hAnsi="仿宋" w:hint="eastAsia"/>
          <w:bCs/>
          <w:sz w:val="24"/>
        </w:rPr>
        <w:t>实验数据文件</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能够检测药物基因项目</w:t>
      </w:r>
    </w:p>
    <w:p w:rsidR="00B859A2" w:rsidRDefault="00572001">
      <w:pPr>
        <w:spacing w:line="400" w:lineRule="exact"/>
        <w:rPr>
          <w:rFonts w:ascii="仿宋" w:eastAsia="仿宋" w:hAnsi="仿宋"/>
          <w:bCs/>
          <w:sz w:val="24"/>
        </w:rPr>
      </w:pPr>
      <w:r>
        <w:rPr>
          <w:rFonts w:ascii="仿宋" w:eastAsia="仿宋" w:hAnsi="仿宋"/>
          <w:bCs/>
          <w:sz w:val="24"/>
        </w:rPr>
        <w:t>二、</w:t>
      </w:r>
      <w:r>
        <w:rPr>
          <w:rFonts w:ascii="仿宋" w:eastAsia="仿宋" w:hAnsi="仿宋" w:hint="eastAsia"/>
          <w:bCs/>
          <w:sz w:val="24"/>
        </w:rPr>
        <w:t>售后服务要求</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响应时间：电话响应≤</w:t>
      </w:r>
      <w:r>
        <w:rPr>
          <w:rFonts w:ascii="仿宋" w:eastAsia="仿宋" w:hAnsi="仿宋" w:hint="eastAsia"/>
          <w:bCs/>
          <w:sz w:val="24"/>
        </w:rPr>
        <w:t>4</w:t>
      </w:r>
      <w:r>
        <w:rPr>
          <w:rFonts w:ascii="仿宋" w:eastAsia="仿宋" w:hAnsi="仿宋" w:hint="eastAsia"/>
          <w:bCs/>
          <w:sz w:val="24"/>
        </w:rPr>
        <w:t>小时，</w:t>
      </w:r>
      <w:r>
        <w:rPr>
          <w:rFonts w:ascii="仿宋" w:eastAsia="仿宋" w:hAnsi="仿宋" w:hint="eastAsia"/>
          <w:bCs/>
          <w:sz w:val="24"/>
        </w:rPr>
        <w:t>24</w:t>
      </w:r>
      <w:r>
        <w:rPr>
          <w:rFonts w:ascii="仿宋" w:eastAsia="仿宋" w:hAnsi="仿宋" w:hint="eastAsia"/>
          <w:bCs/>
          <w:sz w:val="24"/>
        </w:rPr>
        <w:t>小时到达现场</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质保期≥</w:t>
      </w:r>
      <w:r>
        <w:rPr>
          <w:rFonts w:ascii="仿宋" w:eastAsia="仿宋" w:hAnsi="仿宋" w:hint="eastAsia"/>
          <w:bCs/>
          <w:sz w:val="24"/>
        </w:rPr>
        <w:t>3</w:t>
      </w:r>
      <w:r>
        <w:rPr>
          <w:rFonts w:ascii="仿宋" w:eastAsia="仿宋" w:hAnsi="仿宋" w:hint="eastAsia"/>
          <w:bCs/>
          <w:sz w:val="24"/>
        </w:rPr>
        <w:t>年</w:t>
      </w:r>
    </w:p>
    <w:p w:rsidR="00B859A2" w:rsidRDefault="00B859A2">
      <w:pPr>
        <w:spacing w:line="400" w:lineRule="exact"/>
        <w:rPr>
          <w:rFonts w:ascii="仿宋" w:eastAsia="仿宋" w:hAnsi="仿宋"/>
          <w:bCs/>
          <w:sz w:val="24"/>
        </w:rPr>
      </w:pP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6</w:t>
      </w:r>
      <w:r>
        <w:rPr>
          <w:rFonts w:ascii="仿宋" w:eastAsia="仿宋" w:hAnsi="仿宋" w:hint="eastAsia"/>
          <w:b/>
          <w:bCs/>
          <w:sz w:val="24"/>
        </w:rPr>
        <w:t>包：</w:t>
      </w: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6</w:t>
      </w:r>
      <w:r>
        <w:rPr>
          <w:rFonts w:ascii="仿宋" w:eastAsia="仿宋" w:hAnsi="仿宋" w:hint="eastAsia"/>
          <w:b/>
          <w:bCs/>
          <w:sz w:val="24"/>
        </w:rPr>
        <w:t>-02</w:t>
      </w:r>
      <w:r>
        <w:rPr>
          <w:rFonts w:ascii="仿宋" w:eastAsia="仿宋" w:hAnsi="仿宋" w:hint="eastAsia"/>
          <w:b/>
          <w:bCs/>
          <w:sz w:val="24"/>
        </w:rPr>
        <w:t>：幽门螺旋杆菌检测仪（</w:t>
      </w:r>
      <w:r>
        <w:rPr>
          <w:rFonts w:ascii="仿宋" w:eastAsia="仿宋" w:hAnsi="仿宋" w:hint="eastAsia"/>
          <w:b/>
          <w:bCs/>
          <w:sz w:val="24"/>
        </w:rPr>
        <w:t>C14</w:t>
      </w:r>
      <w:r>
        <w:rPr>
          <w:rFonts w:ascii="仿宋" w:eastAsia="仿宋" w:hAnsi="仿宋" w:hint="eastAsia"/>
          <w:b/>
          <w:bCs/>
          <w:sz w:val="24"/>
        </w:rPr>
        <w:t>）</w:t>
      </w:r>
    </w:p>
    <w:p w:rsidR="00B859A2" w:rsidRDefault="00572001">
      <w:pPr>
        <w:spacing w:line="400" w:lineRule="exact"/>
        <w:rPr>
          <w:rFonts w:ascii="仿宋" w:eastAsia="仿宋" w:hAnsi="仿宋"/>
          <w:bCs/>
          <w:sz w:val="24"/>
        </w:rPr>
      </w:pPr>
      <w:r>
        <w:rPr>
          <w:rFonts w:ascii="仿宋" w:eastAsia="仿宋" w:hAnsi="仿宋" w:hint="eastAsia"/>
          <w:bCs/>
          <w:sz w:val="24"/>
        </w:rPr>
        <w:t>一</w:t>
      </w:r>
      <w:r>
        <w:rPr>
          <w:rFonts w:ascii="仿宋" w:eastAsia="仿宋" w:hAnsi="仿宋"/>
          <w:bCs/>
          <w:sz w:val="24"/>
        </w:rPr>
        <w:t>、</w:t>
      </w:r>
      <w:r>
        <w:rPr>
          <w:rFonts w:ascii="仿宋" w:eastAsia="仿宋" w:hAnsi="仿宋" w:hint="eastAsia"/>
          <w:bCs/>
          <w:sz w:val="24"/>
        </w:rPr>
        <w:t>技术参数</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lastRenderedPageBreak/>
        <w:t>用于尿素碳</w:t>
      </w:r>
      <w:r>
        <w:rPr>
          <w:rFonts w:ascii="仿宋" w:eastAsia="仿宋" w:hAnsi="仿宋" w:hint="eastAsia"/>
          <w:bCs/>
          <w:sz w:val="24"/>
        </w:rPr>
        <w:t>14</w:t>
      </w:r>
      <w:r>
        <w:rPr>
          <w:rFonts w:ascii="仿宋" w:eastAsia="仿宋" w:hAnsi="仿宋" w:hint="eastAsia"/>
          <w:bCs/>
          <w:sz w:val="24"/>
        </w:rPr>
        <w:t>呼气试验，对采集的呼气样品二氧化碳进行检测，</w:t>
      </w:r>
      <w:proofErr w:type="gramStart"/>
      <w:r>
        <w:rPr>
          <w:rFonts w:ascii="仿宋" w:eastAsia="仿宋" w:hAnsi="仿宋" w:hint="eastAsia"/>
          <w:bCs/>
          <w:sz w:val="24"/>
        </w:rPr>
        <w:t>无创式快速</w:t>
      </w:r>
      <w:proofErr w:type="gramEnd"/>
      <w:r>
        <w:rPr>
          <w:rFonts w:ascii="仿宋" w:eastAsia="仿宋" w:hAnsi="仿宋" w:hint="eastAsia"/>
          <w:bCs/>
          <w:sz w:val="24"/>
        </w:rPr>
        <w:t>诊断患者是否正在感染幽门螺旋杆菌；</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检测结果误差小于</w:t>
      </w:r>
      <w:r>
        <w:rPr>
          <w:rFonts w:ascii="仿宋" w:eastAsia="仿宋" w:hAnsi="仿宋" w:hint="eastAsia"/>
          <w:bCs/>
          <w:sz w:val="24"/>
        </w:rPr>
        <w:t>10%</w:t>
      </w:r>
      <w:r>
        <w:rPr>
          <w:rFonts w:ascii="仿宋" w:eastAsia="仿宋" w:hAnsi="仿宋" w:hint="eastAsia"/>
          <w:bCs/>
          <w:sz w:val="24"/>
        </w:rPr>
        <w:t>。</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★采用双道采集数据；</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无须淬灭校正；</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★检测结束自动给出</w:t>
      </w:r>
      <w:r>
        <w:rPr>
          <w:rFonts w:ascii="仿宋" w:eastAsia="仿宋" w:hAnsi="仿宋" w:hint="eastAsia"/>
          <w:bCs/>
          <w:sz w:val="24"/>
        </w:rPr>
        <w:t>dpm</w:t>
      </w:r>
      <w:r>
        <w:rPr>
          <w:rFonts w:ascii="仿宋" w:eastAsia="仿宋" w:hAnsi="仿宋" w:hint="eastAsia"/>
          <w:bCs/>
          <w:sz w:val="24"/>
        </w:rPr>
        <w:t>值及</w:t>
      </w:r>
      <w:r>
        <w:rPr>
          <w:rFonts w:ascii="仿宋" w:eastAsia="仿宋" w:hAnsi="仿宋" w:hint="eastAsia"/>
          <w:bCs/>
          <w:sz w:val="24"/>
        </w:rPr>
        <w:t>HP</w:t>
      </w:r>
      <w:r>
        <w:rPr>
          <w:rFonts w:ascii="仿宋" w:eastAsia="仿宋" w:hAnsi="仿宋" w:hint="eastAsia"/>
          <w:bCs/>
          <w:sz w:val="24"/>
        </w:rPr>
        <w:t>感染结果，诊断结果分别为阴性、不确定、阳性</w:t>
      </w:r>
      <w:r>
        <w:rPr>
          <w:rFonts w:ascii="仿宋" w:eastAsia="仿宋" w:hAnsi="仿宋" w:hint="eastAsia"/>
          <w:bCs/>
          <w:sz w:val="24"/>
        </w:rPr>
        <w:t>+</w:t>
      </w:r>
      <w:r>
        <w:rPr>
          <w:rFonts w:ascii="仿宋" w:eastAsia="仿宋" w:hAnsi="仿宋" w:hint="eastAsia"/>
          <w:bCs/>
          <w:sz w:val="24"/>
        </w:rPr>
        <w:t>、阳性</w:t>
      </w:r>
      <w:r>
        <w:rPr>
          <w:rFonts w:ascii="仿宋" w:eastAsia="仿宋" w:hAnsi="仿宋" w:hint="eastAsia"/>
          <w:bCs/>
          <w:sz w:val="24"/>
        </w:rPr>
        <w:t>++</w:t>
      </w:r>
      <w:r>
        <w:rPr>
          <w:rFonts w:ascii="仿宋" w:eastAsia="仿宋" w:hAnsi="仿宋" w:hint="eastAsia"/>
          <w:bCs/>
          <w:sz w:val="24"/>
        </w:rPr>
        <w:t>、阳性</w:t>
      </w:r>
      <w:r>
        <w:rPr>
          <w:rFonts w:ascii="仿宋" w:eastAsia="仿宋" w:hAnsi="仿宋" w:hint="eastAsia"/>
          <w:bCs/>
          <w:sz w:val="24"/>
        </w:rPr>
        <w:t>+++</w:t>
      </w:r>
      <w:r>
        <w:rPr>
          <w:rFonts w:ascii="仿宋" w:eastAsia="仿宋" w:hAnsi="仿宋" w:hint="eastAsia"/>
          <w:bCs/>
          <w:sz w:val="24"/>
        </w:rPr>
        <w:t>、阳性</w:t>
      </w:r>
      <w:r>
        <w:rPr>
          <w:rFonts w:ascii="仿宋" w:eastAsia="仿宋" w:hAnsi="仿宋" w:hint="eastAsia"/>
          <w:bCs/>
          <w:sz w:val="24"/>
        </w:rPr>
        <w:t>++++</w:t>
      </w:r>
      <w:r>
        <w:rPr>
          <w:rFonts w:ascii="仿宋" w:eastAsia="仿宋" w:hAnsi="仿宋" w:hint="eastAsia"/>
          <w:bCs/>
          <w:sz w:val="24"/>
        </w:rPr>
        <w:t>六类；</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自动故障诊断；</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自动扣除本底计数；</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自动进行测量数据打印，自带热敏式微型打印机，可连接打印彩色</w:t>
      </w:r>
      <w:r>
        <w:rPr>
          <w:rFonts w:ascii="仿宋" w:eastAsia="仿宋" w:hAnsi="仿宋" w:hint="eastAsia"/>
          <w:bCs/>
          <w:sz w:val="24"/>
        </w:rPr>
        <w:t>图文报告；</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采用</w:t>
      </w:r>
      <w:proofErr w:type="gramStart"/>
      <w:r>
        <w:rPr>
          <w:rFonts w:ascii="仿宋" w:eastAsia="仿宋" w:hAnsi="仿宋" w:hint="eastAsia"/>
          <w:bCs/>
          <w:sz w:val="24"/>
        </w:rPr>
        <w:t>卡式进</w:t>
      </w:r>
      <w:proofErr w:type="gramEnd"/>
      <w:r>
        <w:rPr>
          <w:rFonts w:ascii="仿宋" w:eastAsia="仿宋" w:hAnsi="仿宋" w:hint="eastAsia"/>
          <w:bCs/>
          <w:sz w:val="24"/>
        </w:rPr>
        <w:t>样；</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所有线路板均高度集成；</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13</w:t>
      </w:r>
      <w:r>
        <w:rPr>
          <w:rFonts w:ascii="仿宋" w:eastAsia="仿宋" w:hAnsi="仿宋" w:hint="eastAsia"/>
          <w:bCs/>
          <w:sz w:val="24"/>
        </w:rPr>
        <w:t>×</w:t>
      </w:r>
      <w:r>
        <w:rPr>
          <w:rFonts w:ascii="仿宋" w:eastAsia="仿宋" w:hAnsi="仿宋" w:hint="eastAsia"/>
          <w:bCs/>
          <w:sz w:val="24"/>
        </w:rPr>
        <w:t>4 cm</w:t>
      </w:r>
      <w:r>
        <w:rPr>
          <w:rFonts w:ascii="仿宋" w:eastAsia="仿宋" w:hAnsi="仿宋" w:hint="eastAsia"/>
          <w:bCs/>
          <w:sz w:val="24"/>
        </w:rPr>
        <w:t>大尺寸液晶显示屏替代数码管显示；</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★无须按键插卡即可自动完成测量</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★专用于配套独立包装的常温密封贮藏型尿素</w:t>
      </w:r>
      <w:r>
        <w:rPr>
          <w:rFonts w:ascii="仿宋" w:eastAsia="仿宋" w:hAnsi="仿宋" w:hint="eastAsia"/>
          <w:bCs/>
          <w:sz w:val="24"/>
        </w:rPr>
        <w:lastRenderedPageBreak/>
        <w:t>碳</w:t>
      </w:r>
      <w:r>
        <w:rPr>
          <w:rFonts w:ascii="仿宋" w:eastAsia="仿宋" w:hAnsi="仿宋" w:hint="eastAsia"/>
          <w:bCs/>
          <w:sz w:val="24"/>
        </w:rPr>
        <w:t>14</w:t>
      </w:r>
      <w:r>
        <w:rPr>
          <w:rFonts w:ascii="仿宋" w:eastAsia="仿宋" w:hAnsi="仿宋" w:hint="eastAsia"/>
          <w:bCs/>
          <w:sz w:val="24"/>
        </w:rPr>
        <w:t>胶囊；</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本底计数率＜</w:t>
      </w:r>
      <w:r>
        <w:rPr>
          <w:rFonts w:ascii="仿宋" w:eastAsia="仿宋" w:hAnsi="仿宋" w:hint="eastAsia"/>
          <w:bCs/>
          <w:sz w:val="24"/>
        </w:rPr>
        <w:t>40 min-1</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8</w:t>
      </w:r>
      <w:r>
        <w:rPr>
          <w:rFonts w:ascii="仿宋" w:eastAsia="仿宋" w:hAnsi="仿宋" w:hint="eastAsia"/>
          <w:bCs/>
          <w:sz w:val="24"/>
        </w:rPr>
        <w:t>小时稳定性≤</w:t>
      </w:r>
      <w:r>
        <w:rPr>
          <w:rFonts w:ascii="仿宋" w:eastAsia="仿宋" w:hAnsi="仿宋" w:hint="eastAsia"/>
          <w:bCs/>
          <w:sz w:val="24"/>
        </w:rPr>
        <w:t>10%</w:t>
      </w:r>
      <w:r>
        <w:rPr>
          <w:rFonts w:ascii="仿宋" w:eastAsia="仿宋" w:hAnsi="仿宋" w:hint="eastAsia"/>
          <w:bCs/>
          <w:sz w:val="24"/>
        </w:rPr>
        <w:t>；</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计数容量无限制；</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功耗≤</w:t>
      </w:r>
      <w:r>
        <w:rPr>
          <w:rFonts w:ascii="仿宋" w:eastAsia="仿宋" w:hAnsi="仿宋" w:hint="eastAsia"/>
          <w:bCs/>
          <w:sz w:val="24"/>
        </w:rPr>
        <w:t>20VA</w:t>
      </w:r>
      <w:r>
        <w:rPr>
          <w:rFonts w:ascii="仿宋" w:eastAsia="仿宋" w:hAnsi="仿宋" w:hint="eastAsia"/>
          <w:bCs/>
          <w:sz w:val="24"/>
        </w:rPr>
        <w:t>；</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不使用甲醇、</w:t>
      </w:r>
      <w:r>
        <w:rPr>
          <w:rFonts w:ascii="仿宋" w:eastAsia="仿宋" w:hAnsi="仿宋" w:hint="eastAsia"/>
          <w:bCs/>
          <w:sz w:val="24"/>
        </w:rPr>
        <w:t>PPO</w:t>
      </w:r>
      <w:r>
        <w:rPr>
          <w:rFonts w:ascii="仿宋" w:eastAsia="仿宋" w:hAnsi="仿宋" w:hint="eastAsia"/>
          <w:bCs/>
          <w:sz w:val="24"/>
        </w:rPr>
        <w:t>及</w:t>
      </w:r>
      <w:r>
        <w:rPr>
          <w:rFonts w:ascii="仿宋" w:eastAsia="仿宋" w:hAnsi="仿宋" w:hint="eastAsia"/>
          <w:bCs/>
          <w:sz w:val="24"/>
        </w:rPr>
        <w:t>POPOP</w:t>
      </w:r>
      <w:r>
        <w:rPr>
          <w:rFonts w:ascii="仿宋" w:eastAsia="仿宋" w:hAnsi="仿宋" w:hint="eastAsia"/>
          <w:bCs/>
          <w:sz w:val="24"/>
        </w:rPr>
        <w:t>等有害物质；</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仪器可随时升级，配置图文处理系统；</w:t>
      </w:r>
    </w:p>
    <w:p w:rsidR="00B859A2" w:rsidRDefault="00572001">
      <w:pPr>
        <w:spacing w:line="400" w:lineRule="exact"/>
        <w:rPr>
          <w:rFonts w:ascii="仿宋" w:eastAsia="仿宋" w:hAnsi="仿宋"/>
          <w:bCs/>
          <w:sz w:val="24"/>
        </w:rPr>
      </w:pPr>
      <w:r>
        <w:rPr>
          <w:rFonts w:ascii="仿宋" w:eastAsia="仿宋" w:hAnsi="仿宋" w:hint="eastAsia"/>
          <w:bCs/>
          <w:sz w:val="24"/>
        </w:rPr>
        <w:t>二</w:t>
      </w:r>
      <w:r>
        <w:rPr>
          <w:rFonts w:ascii="仿宋" w:eastAsia="仿宋" w:hAnsi="仿宋"/>
          <w:bCs/>
          <w:sz w:val="24"/>
        </w:rPr>
        <w:t>、</w:t>
      </w:r>
      <w:r>
        <w:rPr>
          <w:rFonts w:ascii="仿宋" w:eastAsia="仿宋" w:hAnsi="仿宋" w:hint="eastAsia"/>
          <w:bCs/>
          <w:sz w:val="24"/>
        </w:rPr>
        <w:t>售后服务要求</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响应时间：电话响应≤</w:t>
      </w:r>
      <w:r>
        <w:rPr>
          <w:rFonts w:ascii="仿宋" w:eastAsia="仿宋" w:hAnsi="仿宋" w:hint="eastAsia"/>
          <w:bCs/>
          <w:sz w:val="24"/>
        </w:rPr>
        <w:t>4</w:t>
      </w:r>
      <w:r>
        <w:rPr>
          <w:rFonts w:ascii="仿宋" w:eastAsia="仿宋" w:hAnsi="仿宋" w:hint="eastAsia"/>
          <w:bCs/>
          <w:sz w:val="24"/>
        </w:rPr>
        <w:t>小时，</w:t>
      </w:r>
      <w:r>
        <w:rPr>
          <w:rFonts w:ascii="仿宋" w:eastAsia="仿宋" w:hAnsi="仿宋" w:hint="eastAsia"/>
          <w:bCs/>
          <w:sz w:val="24"/>
        </w:rPr>
        <w:t>24</w:t>
      </w:r>
      <w:r>
        <w:rPr>
          <w:rFonts w:ascii="仿宋" w:eastAsia="仿宋" w:hAnsi="仿宋" w:hint="eastAsia"/>
          <w:bCs/>
          <w:sz w:val="24"/>
        </w:rPr>
        <w:t>小时到达现场</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每月出具仪器性能检测报告</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质保期≥</w:t>
      </w:r>
      <w:r>
        <w:rPr>
          <w:rFonts w:ascii="仿宋" w:eastAsia="仿宋" w:hAnsi="仿宋" w:hint="eastAsia"/>
          <w:bCs/>
          <w:sz w:val="24"/>
        </w:rPr>
        <w:t>3</w:t>
      </w:r>
      <w:r>
        <w:rPr>
          <w:rFonts w:ascii="仿宋" w:eastAsia="仿宋" w:hAnsi="仿宋" w:hint="eastAsia"/>
          <w:bCs/>
          <w:sz w:val="24"/>
        </w:rPr>
        <w:t>年</w:t>
      </w:r>
    </w:p>
    <w:p w:rsidR="00B859A2" w:rsidRDefault="00572001">
      <w:pPr>
        <w:pStyle w:val="af4"/>
        <w:numPr>
          <w:ilvl w:val="0"/>
          <w:numId w:val="10"/>
        </w:numPr>
        <w:spacing w:line="400" w:lineRule="exact"/>
        <w:ind w:firstLineChars="0"/>
        <w:rPr>
          <w:rFonts w:ascii="仿宋" w:eastAsia="仿宋" w:hAnsi="仿宋"/>
          <w:bCs/>
          <w:sz w:val="24"/>
        </w:rPr>
      </w:pPr>
      <w:r>
        <w:rPr>
          <w:rFonts w:ascii="仿宋" w:eastAsia="仿宋" w:hAnsi="仿宋" w:hint="eastAsia"/>
          <w:bCs/>
          <w:sz w:val="24"/>
        </w:rPr>
        <w:t>投标人派专业讲师现场对相关操作人员进行系统化培训，培训内容包括设备的操作及简单的维护操作等，具体内容如下：设备知识原理、操作流程、日常保养维护、常见故障分析、处理以及适用人群</w:t>
      </w:r>
    </w:p>
    <w:p w:rsidR="00B859A2" w:rsidRDefault="00B859A2">
      <w:pPr>
        <w:spacing w:line="400" w:lineRule="exact"/>
        <w:rPr>
          <w:rFonts w:ascii="仿宋" w:eastAsia="仿宋" w:hAnsi="仿宋"/>
          <w:bCs/>
          <w:sz w:val="24"/>
        </w:rPr>
      </w:pP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7</w:t>
      </w:r>
      <w:r>
        <w:rPr>
          <w:rFonts w:ascii="仿宋" w:eastAsia="仿宋" w:hAnsi="仿宋" w:hint="eastAsia"/>
          <w:b/>
          <w:bCs/>
          <w:sz w:val="24"/>
        </w:rPr>
        <w:t>包：</w:t>
      </w: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7</w:t>
      </w:r>
      <w:r>
        <w:rPr>
          <w:rFonts w:ascii="仿宋" w:eastAsia="仿宋" w:hAnsi="仿宋" w:hint="eastAsia"/>
          <w:b/>
          <w:bCs/>
          <w:sz w:val="24"/>
        </w:rPr>
        <w:t>-0</w:t>
      </w:r>
      <w:r>
        <w:rPr>
          <w:rFonts w:ascii="仿宋" w:eastAsia="仿宋" w:hAnsi="仿宋"/>
          <w:b/>
          <w:bCs/>
          <w:sz w:val="24"/>
        </w:rPr>
        <w:t>1</w:t>
      </w:r>
      <w:r>
        <w:rPr>
          <w:rFonts w:ascii="仿宋" w:eastAsia="仿宋" w:hAnsi="仿宋" w:hint="eastAsia"/>
          <w:b/>
          <w:bCs/>
          <w:sz w:val="24"/>
        </w:rPr>
        <w:t>：射频控温热凝器</w:t>
      </w:r>
    </w:p>
    <w:p w:rsidR="00B859A2" w:rsidRDefault="00572001">
      <w:pPr>
        <w:spacing w:line="400" w:lineRule="exact"/>
        <w:rPr>
          <w:rFonts w:ascii="仿宋" w:eastAsia="仿宋" w:hAnsi="仿宋"/>
          <w:bCs/>
          <w:sz w:val="24"/>
        </w:rPr>
      </w:pPr>
      <w:r>
        <w:rPr>
          <w:rFonts w:ascii="仿宋" w:eastAsia="仿宋" w:hAnsi="仿宋" w:hint="eastAsia"/>
          <w:bCs/>
          <w:sz w:val="24"/>
        </w:rPr>
        <w:t>一</w:t>
      </w:r>
      <w:r>
        <w:rPr>
          <w:rFonts w:ascii="仿宋" w:eastAsia="仿宋" w:hAnsi="仿宋"/>
          <w:bCs/>
          <w:sz w:val="24"/>
        </w:rPr>
        <w:t>、</w:t>
      </w:r>
      <w:r>
        <w:rPr>
          <w:rFonts w:ascii="仿宋" w:eastAsia="仿宋" w:hAnsi="仿宋" w:hint="eastAsia"/>
          <w:bCs/>
          <w:sz w:val="24"/>
        </w:rPr>
        <w:t>技术参数</w:t>
      </w:r>
    </w:p>
    <w:p w:rsidR="00B859A2" w:rsidRDefault="00572001">
      <w:pPr>
        <w:pStyle w:val="af4"/>
        <w:numPr>
          <w:ilvl w:val="0"/>
          <w:numId w:val="11"/>
        </w:numPr>
        <w:spacing w:line="400" w:lineRule="exact"/>
        <w:ind w:firstLineChars="0"/>
        <w:rPr>
          <w:rFonts w:ascii="仿宋" w:eastAsia="仿宋" w:hAnsi="仿宋"/>
          <w:bCs/>
          <w:sz w:val="24"/>
        </w:rPr>
      </w:pPr>
      <w:r>
        <w:rPr>
          <w:rFonts w:ascii="仿宋" w:eastAsia="仿宋" w:hAnsi="仿宋" w:hint="eastAsia"/>
          <w:bCs/>
          <w:sz w:val="24"/>
        </w:rPr>
        <w:t>电阻抗模式</w:t>
      </w:r>
      <w:r>
        <w:rPr>
          <w:rFonts w:ascii="仿宋" w:eastAsia="仿宋" w:hAnsi="仿宋" w:hint="eastAsia"/>
          <w:bCs/>
          <w:sz w:val="24"/>
        </w:rPr>
        <w:t xml:space="preserve">: </w:t>
      </w:r>
      <w:r>
        <w:rPr>
          <w:rFonts w:ascii="仿宋" w:eastAsia="仿宋" w:hAnsi="仿宋" w:hint="eastAsia"/>
          <w:bCs/>
          <w:sz w:val="24"/>
        </w:rPr>
        <w:t>≤</w:t>
      </w:r>
      <w:r>
        <w:rPr>
          <w:rFonts w:ascii="仿宋" w:eastAsia="仿宋" w:hAnsi="仿宋" w:hint="eastAsia"/>
          <w:bCs/>
          <w:sz w:val="24"/>
        </w:rPr>
        <w:t>2999</w:t>
      </w:r>
      <w:r>
        <w:rPr>
          <w:rFonts w:ascii="仿宋" w:eastAsia="仿宋" w:hAnsi="仿宋" w:hint="eastAsia"/>
          <w:bCs/>
          <w:sz w:val="24"/>
        </w:rPr>
        <w:t>Ω</w:t>
      </w:r>
    </w:p>
    <w:p w:rsidR="00B859A2" w:rsidRDefault="00572001">
      <w:pPr>
        <w:pStyle w:val="af4"/>
        <w:numPr>
          <w:ilvl w:val="0"/>
          <w:numId w:val="11"/>
        </w:numPr>
        <w:spacing w:line="400" w:lineRule="exact"/>
        <w:ind w:firstLineChars="0"/>
        <w:rPr>
          <w:rFonts w:ascii="仿宋" w:eastAsia="仿宋" w:hAnsi="仿宋"/>
          <w:bCs/>
          <w:sz w:val="24"/>
        </w:rPr>
      </w:pPr>
      <w:r>
        <w:rPr>
          <w:rFonts w:ascii="仿宋" w:eastAsia="仿宋" w:hAnsi="仿宋" w:hint="eastAsia"/>
          <w:bCs/>
          <w:sz w:val="24"/>
        </w:rPr>
        <w:t>刺激模式：具有电流、电压刺激功能；</w:t>
      </w:r>
      <w:r>
        <w:rPr>
          <w:rFonts w:ascii="仿宋" w:eastAsia="仿宋" w:hAnsi="仿宋" w:hint="eastAsia"/>
          <w:bCs/>
          <w:sz w:val="24"/>
        </w:rPr>
        <w:t xml:space="preserve"> </w:t>
      </w:r>
    </w:p>
    <w:p w:rsidR="00B859A2" w:rsidRDefault="00572001">
      <w:pPr>
        <w:pStyle w:val="af4"/>
        <w:numPr>
          <w:ilvl w:val="0"/>
          <w:numId w:val="11"/>
        </w:numPr>
        <w:spacing w:line="400" w:lineRule="exact"/>
        <w:ind w:firstLineChars="0"/>
        <w:rPr>
          <w:rFonts w:ascii="仿宋" w:eastAsia="仿宋" w:hAnsi="仿宋"/>
          <w:bCs/>
          <w:sz w:val="24"/>
        </w:rPr>
      </w:pPr>
      <w:r>
        <w:rPr>
          <w:rFonts w:ascii="仿宋" w:eastAsia="仿宋" w:hAnsi="仿宋" w:hint="eastAsia"/>
          <w:bCs/>
          <w:sz w:val="24"/>
        </w:rPr>
        <w:t>射频治疗模式</w:t>
      </w:r>
      <w:r>
        <w:rPr>
          <w:rFonts w:ascii="仿宋" w:eastAsia="仿宋" w:hAnsi="仿宋" w:hint="eastAsia"/>
          <w:bCs/>
          <w:sz w:val="24"/>
        </w:rPr>
        <w:t>:</w:t>
      </w:r>
      <w:r>
        <w:rPr>
          <w:rFonts w:ascii="仿宋" w:eastAsia="仿宋" w:hAnsi="仿宋" w:hint="eastAsia"/>
          <w:bCs/>
          <w:sz w:val="24"/>
        </w:rPr>
        <w:t>具有单</w:t>
      </w:r>
      <w:proofErr w:type="gramStart"/>
      <w:r>
        <w:rPr>
          <w:rFonts w:ascii="仿宋" w:eastAsia="仿宋" w:hAnsi="仿宋" w:hint="eastAsia"/>
          <w:bCs/>
          <w:sz w:val="24"/>
        </w:rPr>
        <w:t>极应用</w:t>
      </w:r>
      <w:proofErr w:type="gramEnd"/>
      <w:r>
        <w:rPr>
          <w:rFonts w:ascii="仿宋" w:eastAsia="仿宋" w:hAnsi="仿宋" w:hint="eastAsia"/>
          <w:bCs/>
          <w:sz w:val="24"/>
        </w:rPr>
        <w:t>,</w:t>
      </w:r>
      <w:r>
        <w:rPr>
          <w:rFonts w:ascii="仿宋" w:eastAsia="仿宋" w:hAnsi="仿宋" w:hint="eastAsia"/>
          <w:bCs/>
          <w:sz w:val="24"/>
        </w:rPr>
        <w:t>双</w:t>
      </w:r>
      <w:proofErr w:type="gramStart"/>
      <w:r>
        <w:rPr>
          <w:rFonts w:ascii="仿宋" w:eastAsia="仿宋" w:hAnsi="仿宋" w:hint="eastAsia"/>
          <w:bCs/>
          <w:sz w:val="24"/>
        </w:rPr>
        <w:t>极应用</w:t>
      </w:r>
      <w:proofErr w:type="gramEnd"/>
      <w:r>
        <w:rPr>
          <w:rFonts w:ascii="仿宋" w:eastAsia="仿宋" w:hAnsi="仿宋" w:hint="eastAsia"/>
          <w:bCs/>
          <w:sz w:val="24"/>
        </w:rPr>
        <w:t>等功能模式</w:t>
      </w:r>
    </w:p>
    <w:p w:rsidR="00B859A2" w:rsidRDefault="00572001">
      <w:pPr>
        <w:pStyle w:val="af4"/>
        <w:numPr>
          <w:ilvl w:val="0"/>
          <w:numId w:val="11"/>
        </w:numPr>
        <w:spacing w:line="400" w:lineRule="exact"/>
        <w:ind w:firstLineChars="0"/>
        <w:rPr>
          <w:rFonts w:ascii="仿宋" w:eastAsia="仿宋" w:hAnsi="仿宋"/>
          <w:bCs/>
          <w:sz w:val="24"/>
        </w:rPr>
      </w:pPr>
      <w:r>
        <w:rPr>
          <w:rFonts w:ascii="仿宋" w:eastAsia="仿宋" w:hAnsi="仿宋" w:hint="eastAsia"/>
          <w:bCs/>
          <w:sz w:val="24"/>
        </w:rPr>
        <w:t>分别实时显示两个电极温度，并分别控制每个电极的温度。连续射频模式</w:t>
      </w:r>
      <w:r>
        <w:rPr>
          <w:rFonts w:ascii="仿宋" w:eastAsia="仿宋" w:hAnsi="仿宋" w:hint="eastAsia"/>
          <w:bCs/>
          <w:sz w:val="24"/>
        </w:rPr>
        <w:t>:</w:t>
      </w:r>
      <w:r>
        <w:rPr>
          <w:rFonts w:ascii="仿宋" w:eastAsia="仿宋" w:hAnsi="仿宋" w:hint="eastAsia"/>
          <w:bCs/>
          <w:sz w:val="24"/>
        </w:rPr>
        <w:t>温度范围</w:t>
      </w:r>
      <w:r>
        <w:rPr>
          <w:rFonts w:ascii="仿宋" w:eastAsia="仿宋" w:hAnsi="仿宋" w:hint="eastAsia"/>
          <w:bCs/>
          <w:sz w:val="24"/>
        </w:rPr>
        <w:t>:</w:t>
      </w:r>
      <w:r>
        <w:rPr>
          <w:rFonts w:ascii="仿宋" w:eastAsia="仿宋" w:hAnsi="仿宋" w:hint="eastAsia"/>
          <w:bCs/>
          <w:sz w:val="24"/>
        </w:rPr>
        <w:t>≤</w:t>
      </w:r>
      <w:r>
        <w:rPr>
          <w:rFonts w:ascii="仿宋" w:eastAsia="仿宋" w:hAnsi="仿宋" w:hint="eastAsia"/>
          <w:bCs/>
          <w:sz w:val="24"/>
        </w:rPr>
        <w:t>99</w:t>
      </w:r>
      <w:r>
        <w:rPr>
          <w:rFonts w:ascii="仿宋" w:eastAsia="仿宋" w:hAnsi="仿宋" w:hint="eastAsia"/>
          <w:bCs/>
          <w:sz w:val="24"/>
        </w:rPr>
        <w:t>℃；</w:t>
      </w:r>
      <w:r>
        <w:rPr>
          <w:rFonts w:ascii="仿宋" w:eastAsia="仿宋" w:hAnsi="仿宋" w:hint="eastAsia"/>
          <w:bCs/>
          <w:sz w:val="24"/>
        </w:rPr>
        <w:t xml:space="preserve"> </w:t>
      </w:r>
    </w:p>
    <w:p w:rsidR="00B859A2" w:rsidRDefault="00572001">
      <w:pPr>
        <w:pStyle w:val="af4"/>
        <w:numPr>
          <w:ilvl w:val="0"/>
          <w:numId w:val="11"/>
        </w:numPr>
        <w:spacing w:line="400" w:lineRule="exact"/>
        <w:ind w:firstLineChars="0"/>
        <w:rPr>
          <w:rFonts w:ascii="仿宋" w:eastAsia="仿宋" w:hAnsi="仿宋"/>
          <w:bCs/>
          <w:sz w:val="24"/>
        </w:rPr>
      </w:pPr>
      <w:r>
        <w:rPr>
          <w:rFonts w:ascii="仿宋" w:eastAsia="仿宋" w:hAnsi="仿宋" w:hint="eastAsia"/>
          <w:bCs/>
          <w:sz w:val="24"/>
        </w:rPr>
        <w:t xml:space="preserve"> </w:t>
      </w:r>
      <w:r>
        <w:rPr>
          <w:rFonts w:ascii="仿宋" w:eastAsia="仿宋" w:hAnsi="仿宋" w:hint="eastAsia"/>
          <w:bCs/>
          <w:sz w:val="24"/>
        </w:rPr>
        <w:t>★脉冲射频模式：</w:t>
      </w:r>
    </w:p>
    <w:p w:rsidR="00B859A2" w:rsidRDefault="00572001">
      <w:pPr>
        <w:pStyle w:val="af4"/>
        <w:spacing w:line="400" w:lineRule="exact"/>
        <w:ind w:left="420" w:firstLine="480"/>
        <w:rPr>
          <w:rFonts w:ascii="仿宋" w:eastAsia="仿宋" w:hAnsi="仿宋"/>
          <w:bCs/>
          <w:sz w:val="24"/>
        </w:rPr>
      </w:pPr>
      <w:r>
        <w:rPr>
          <w:rFonts w:ascii="仿宋" w:eastAsia="仿宋" w:hAnsi="仿宋" w:hint="eastAsia"/>
          <w:bCs/>
          <w:sz w:val="24"/>
        </w:rPr>
        <w:t>高温脉冲射频温度</w:t>
      </w:r>
      <w:r>
        <w:rPr>
          <w:rFonts w:ascii="仿宋" w:eastAsia="仿宋" w:hAnsi="仿宋" w:hint="eastAsia"/>
          <w:bCs/>
          <w:sz w:val="24"/>
        </w:rPr>
        <w:t>:</w:t>
      </w:r>
      <w:r>
        <w:rPr>
          <w:rFonts w:ascii="仿宋" w:eastAsia="仿宋" w:hAnsi="仿宋" w:hint="eastAsia"/>
          <w:bCs/>
          <w:sz w:val="24"/>
        </w:rPr>
        <w:t>≤</w:t>
      </w:r>
      <w:r>
        <w:rPr>
          <w:rFonts w:ascii="仿宋" w:eastAsia="仿宋" w:hAnsi="仿宋" w:hint="eastAsia"/>
          <w:bCs/>
          <w:sz w:val="24"/>
        </w:rPr>
        <w:t>99</w:t>
      </w:r>
      <w:r>
        <w:rPr>
          <w:rFonts w:ascii="仿宋" w:eastAsia="仿宋" w:hAnsi="仿宋" w:hint="eastAsia"/>
          <w:bCs/>
          <w:sz w:val="24"/>
        </w:rPr>
        <w:t>℃</w:t>
      </w:r>
    </w:p>
    <w:p w:rsidR="00B859A2" w:rsidRDefault="00572001">
      <w:pPr>
        <w:pStyle w:val="af4"/>
        <w:spacing w:line="400" w:lineRule="exact"/>
        <w:ind w:left="420" w:firstLine="480"/>
        <w:rPr>
          <w:rFonts w:ascii="仿宋" w:eastAsia="仿宋" w:hAnsi="仿宋"/>
          <w:bCs/>
          <w:sz w:val="24"/>
        </w:rPr>
      </w:pPr>
      <w:r>
        <w:rPr>
          <w:rFonts w:ascii="仿宋" w:eastAsia="仿宋" w:hAnsi="仿宋" w:hint="eastAsia"/>
          <w:bCs/>
          <w:sz w:val="24"/>
        </w:rPr>
        <w:t>高电压脉冲射频模式</w:t>
      </w:r>
      <w:r>
        <w:rPr>
          <w:rFonts w:ascii="仿宋" w:eastAsia="仿宋" w:hAnsi="仿宋" w:hint="eastAsia"/>
          <w:bCs/>
          <w:sz w:val="24"/>
        </w:rPr>
        <w:t>:</w:t>
      </w:r>
      <w:r>
        <w:rPr>
          <w:rFonts w:ascii="仿宋" w:eastAsia="仿宋" w:hAnsi="仿宋" w:hint="eastAsia"/>
          <w:bCs/>
          <w:sz w:val="24"/>
        </w:rPr>
        <w:t>≤</w:t>
      </w:r>
      <w:r>
        <w:rPr>
          <w:rFonts w:ascii="仿宋" w:eastAsia="仿宋" w:hAnsi="仿宋" w:hint="eastAsia"/>
          <w:bCs/>
          <w:sz w:val="24"/>
        </w:rPr>
        <w:t>100V</w:t>
      </w:r>
    </w:p>
    <w:p w:rsidR="00B859A2" w:rsidRDefault="00572001">
      <w:pPr>
        <w:pStyle w:val="af4"/>
        <w:spacing w:line="400" w:lineRule="exact"/>
        <w:ind w:left="420" w:firstLine="480"/>
        <w:rPr>
          <w:rFonts w:ascii="仿宋" w:eastAsia="仿宋" w:hAnsi="仿宋"/>
          <w:bCs/>
          <w:sz w:val="24"/>
        </w:rPr>
      </w:pPr>
      <w:r>
        <w:rPr>
          <w:rFonts w:ascii="仿宋" w:eastAsia="仿宋" w:hAnsi="仿宋" w:hint="eastAsia"/>
          <w:bCs/>
          <w:sz w:val="24"/>
        </w:rPr>
        <w:t>脉宽脉冲射频模式</w:t>
      </w:r>
      <w:r>
        <w:rPr>
          <w:rFonts w:ascii="仿宋" w:eastAsia="仿宋" w:hAnsi="仿宋" w:hint="eastAsia"/>
          <w:bCs/>
          <w:sz w:val="24"/>
        </w:rPr>
        <w:t>:</w:t>
      </w:r>
      <w:r>
        <w:rPr>
          <w:rFonts w:ascii="仿宋" w:eastAsia="仿宋" w:hAnsi="仿宋" w:hint="eastAsia"/>
          <w:bCs/>
          <w:sz w:val="24"/>
        </w:rPr>
        <w:t>≤</w:t>
      </w:r>
      <w:r>
        <w:rPr>
          <w:rFonts w:ascii="仿宋" w:eastAsia="仿宋" w:hAnsi="仿宋" w:hint="eastAsia"/>
          <w:bCs/>
          <w:sz w:val="24"/>
        </w:rPr>
        <w:t>40ms</w:t>
      </w:r>
    </w:p>
    <w:p w:rsidR="00B859A2" w:rsidRDefault="00572001">
      <w:pPr>
        <w:pStyle w:val="af4"/>
        <w:numPr>
          <w:ilvl w:val="0"/>
          <w:numId w:val="11"/>
        </w:numPr>
        <w:spacing w:line="400" w:lineRule="exact"/>
        <w:ind w:firstLineChars="0"/>
        <w:rPr>
          <w:rFonts w:ascii="仿宋" w:eastAsia="仿宋" w:hAnsi="仿宋"/>
          <w:bCs/>
          <w:sz w:val="24"/>
        </w:rPr>
      </w:pPr>
      <w:r>
        <w:rPr>
          <w:rFonts w:ascii="仿宋" w:eastAsia="仿宋" w:hAnsi="仿宋" w:hint="eastAsia"/>
          <w:bCs/>
          <w:sz w:val="24"/>
        </w:rPr>
        <w:t>★射频输出功率：≤</w:t>
      </w:r>
      <w:r>
        <w:rPr>
          <w:rFonts w:ascii="仿宋" w:eastAsia="仿宋" w:hAnsi="仿宋" w:hint="eastAsia"/>
          <w:bCs/>
          <w:sz w:val="24"/>
        </w:rPr>
        <w:t>50W</w:t>
      </w:r>
    </w:p>
    <w:p w:rsidR="00B859A2" w:rsidRDefault="00572001">
      <w:pPr>
        <w:pStyle w:val="af4"/>
        <w:numPr>
          <w:ilvl w:val="0"/>
          <w:numId w:val="11"/>
        </w:numPr>
        <w:spacing w:line="400" w:lineRule="exact"/>
        <w:ind w:firstLineChars="0"/>
        <w:rPr>
          <w:rFonts w:ascii="仿宋" w:eastAsia="仿宋" w:hAnsi="仿宋"/>
          <w:bCs/>
          <w:sz w:val="24"/>
        </w:rPr>
      </w:pPr>
      <w:r>
        <w:rPr>
          <w:rFonts w:ascii="仿宋" w:eastAsia="仿宋" w:hAnsi="仿宋" w:hint="eastAsia"/>
          <w:bCs/>
          <w:sz w:val="24"/>
        </w:rPr>
        <w:t>全中文操作界面</w:t>
      </w:r>
    </w:p>
    <w:p w:rsidR="00B859A2" w:rsidRDefault="00572001">
      <w:pPr>
        <w:pStyle w:val="af4"/>
        <w:numPr>
          <w:ilvl w:val="0"/>
          <w:numId w:val="11"/>
        </w:numPr>
        <w:spacing w:line="400" w:lineRule="exact"/>
        <w:ind w:firstLineChars="0"/>
        <w:rPr>
          <w:rFonts w:ascii="仿宋" w:eastAsia="仿宋" w:hAnsi="仿宋"/>
          <w:bCs/>
          <w:sz w:val="24"/>
        </w:rPr>
      </w:pPr>
      <w:r>
        <w:rPr>
          <w:rFonts w:ascii="仿宋" w:eastAsia="仿宋" w:hAnsi="仿宋" w:hint="eastAsia"/>
          <w:bCs/>
          <w:sz w:val="24"/>
        </w:rPr>
        <w:t>常用参数储存功能：可存储常用电刺激和射频参数</w:t>
      </w:r>
    </w:p>
    <w:p w:rsidR="00B859A2" w:rsidRDefault="00572001">
      <w:pPr>
        <w:pStyle w:val="af4"/>
        <w:numPr>
          <w:ilvl w:val="0"/>
          <w:numId w:val="11"/>
        </w:numPr>
        <w:spacing w:line="400" w:lineRule="exact"/>
        <w:ind w:firstLineChars="0"/>
        <w:rPr>
          <w:rFonts w:ascii="仿宋" w:eastAsia="仿宋" w:hAnsi="仿宋"/>
          <w:bCs/>
          <w:sz w:val="24"/>
        </w:rPr>
      </w:pPr>
      <w:r>
        <w:rPr>
          <w:rFonts w:ascii="仿宋" w:eastAsia="仿宋" w:hAnsi="仿宋" w:hint="eastAsia"/>
          <w:bCs/>
          <w:sz w:val="24"/>
        </w:rPr>
        <w:t>带有术前自检功能。</w:t>
      </w:r>
    </w:p>
    <w:p w:rsidR="00B859A2" w:rsidRDefault="00572001">
      <w:pPr>
        <w:pStyle w:val="af4"/>
        <w:numPr>
          <w:ilvl w:val="0"/>
          <w:numId w:val="11"/>
        </w:numPr>
        <w:spacing w:line="400" w:lineRule="exact"/>
        <w:ind w:firstLineChars="0"/>
        <w:rPr>
          <w:rFonts w:ascii="仿宋" w:eastAsia="仿宋" w:hAnsi="仿宋"/>
          <w:bCs/>
          <w:sz w:val="24"/>
        </w:rPr>
      </w:pPr>
      <w:r>
        <w:rPr>
          <w:rFonts w:ascii="仿宋" w:eastAsia="仿宋" w:hAnsi="仿宋" w:hint="eastAsia"/>
          <w:bCs/>
          <w:sz w:val="24"/>
        </w:rPr>
        <w:t>人工智能模式：设备根据自动检测并识别电极的连接数量和情况，智能选择进入单极、双</w:t>
      </w:r>
      <w:proofErr w:type="gramStart"/>
      <w:r>
        <w:rPr>
          <w:rFonts w:ascii="仿宋" w:eastAsia="仿宋" w:hAnsi="仿宋" w:hint="eastAsia"/>
          <w:bCs/>
          <w:sz w:val="24"/>
        </w:rPr>
        <w:t>极</w:t>
      </w:r>
      <w:proofErr w:type="gramEnd"/>
      <w:r>
        <w:rPr>
          <w:rFonts w:ascii="仿宋" w:eastAsia="仿宋" w:hAnsi="仿宋" w:hint="eastAsia"/>
          <w:bCs/>
          <w:sz w:val="24"/>
        </w:rPr>
        <w:t>模式，并根据射频治疗模式智能选择相应常用参数组</w:t>
      </w:r>
      <w:r>
        <w:rPr>
          <w:rFonts w:ascii="仿宋" w:eastAsia="仿宋" w:hAnsi="仿宋" w:hint="eastAsia"/>
          <w:bCs/>
          <w:sz w:val="24"/>
        </w:rPr>
        <w:t>.</w:t>
      </w:r>
    </w:p>
    <w:p w:rsidR="00B859A2" w:rsidRDefault="00572001">
      <w:pPr>
        <w:pStyle w:val="af4"/>
        <w:numPr>
          <w:ilvl w:val="0"/>
          <w:numId w:val="11"/>
        </w:numPr>
        <w:spacing w:line="400" w:lineRule="exact"/>
        <w:ind w:firstLineChars="0"/>
        <w:rPr>
          <w:rFonts w:ascii="仿宋" w:eastAsia="仿宋" w:hAnsi="仿宋"/>
          <w:bCs/>
          <w:sz w:val="24"/>
        </w:rPr>
      </w:pPr>
      <w:r>
        <w:rPr>
          <w:rFonts w:ascii="仿宋" w:eastAsia="仿宋" w:hAnsi="仿宋" w:hint="eastAsia"/>
          <w:bCs/>
          <w:sz w:val="24"/>
        </w:rPr>
        <w:t>手术电极接受高温高压消毒灭菌方式</w:t>
      </w:r>
    </w:p>
    <w:p w:rsidR="00B859A2" w:rsidRDefault="00572001">
      <w:pPr>
        <w:pStyle w:val="af4"/>
        <w:numPr>
          <w:ilvl w:val="0"/>
          <w:numId w:val="11"/>
        </w:numPr>
        <w:spacing w:line="400" w:lineRule="exact"/>
        <w:ind w:firstLineChars="0"/>
        <w:rPr>
          <w:rFonts w:ascii="仿宋" w:eastAsia="仿宋" w:hAnsi="仿宋"/>
          <w:bCs/>
          <w:sz w:val="24"/>
        </w:rPr>
      </w:pPr>
      <w:r>
        <w:rPr>
          <w:rFonts w:ascii="仿宋" w:eastAsia="仿宋" w:hAnsi="仿宋"/>
          <w:bCs/>
          <w:sz w:val="24"/>
        </w:rPr>
        <w:t>配置要求：</w:t>
      </w:r>
      <w:r>
        <w:rPr>
          <w:rFonts w:ascii="仿宋" w:eastAsia="仿宋" w:hAnsi="仿宋" w:hint="eastAsia"/>
          <w:bCs/>
          <w:sz w:val="24"/>
        </w:rPr>
        <w:t>手术电极（可高温灭菌，测量精确），专用负极片，一次性射频热凝电极套管针</w:t>
      </w:r>
    </w:p>
    <w:p w:rsidR="00B859A2" w:rsidRDefault="00572001">
      <w:pPr>
        <w:spacing w:line="400" w:lineRule="exact"/>
        <w:rPr>
          <w:rFonts w:ascii="仿宋" w:eastAsia="仿宋" w:hAnsi="仿宋"/>
          <w:bCs/>
          <w:sz w:val="24"/>
        </w:rPr>
      </w:pPr>
      <w:r>
        <w:rPr>
          <w:rFonts w:ascii="仿宋" w:eastAsia="仿宋" w:hAnsi="仿宋" w:hint="eastAsia"/>
          <w:bCs/>
          <w:sz w:val="24"/>
        </w:rPr>
        <w:t>二</w:t>
      </w:r>
      <w:r>
        <w:rPr>
          <w:rFonts w:ascii="仿宋" w:eastAsia="仿宋" w:hAnsi="仿宋"/>
          <w:bCs/>
          <w:sz w:val="24"/>
        </w:rPr>
        <w:t>、</w:t>
      </w:r>
      <w:r>
        <w:rPr>
          <w:rFonts w:ascii="仿宋" w:eastAsia="仿宋" w:hAnsi="仿宋" w:hint="eastAsia"/>
          <w:bCs/>
          <w:sz w:val="24"/>
        </w:rPr>
        <w:t>售后服务要求</w:t>
      </w:r>
    </w:p>
    <w:p w:rsidR="00B859A2" w:rsidRDefault="00572001">
      <w:pPr>
        <w:pStyle w:val="af4"/>
        <w:numPr>
          <w:ilvl w:val="0"/>
          <w:numId w:val="11"/>
        </w:numPr>
        <w:spacing w:line="400" w:lineRule="exact"/>
        <w:ind w:firstLineChars="0"/>
        <w:rPr>
          <w:rFonts w:ascii="仿宋" w:eastAsia="仿宋" w:hAnsi="仿宋"/>
          <w:bCs/>
          <w:sz w:val="24"/>
        </w:rPr>
      </w:pPr>
      <w:r>
        <w:rPr>
          <w:rFonts w:ascii="仿宋" w:eastAsia="仿宋" w:hAnsi="仿宋" w:hint="eastAsia"/>
          <w:bCs/>
          <w:sz w:val="24"/>
        </w:rPr>
        <w:t>响应时间：电话响应≤</w:t>
      </w:r>
      <w:r>
        <w:rPr>
          <w:rFonts w:ascii="仿宋" w:eastAsia="仿宋" w:hAnsi="仿宋" w:hint="eastAsia"/>
          <w:bCs/>
          <w:sz w:val="24"/>
        </w:rPr>
        <w:t>4</w:t>
      </w:r>
      <w:r>
        <w:rPr>
          <w:rFonts w:ascii="仿宋" w:eastAsia="仿宋" w:hAnsi="仿宋" w:hint="eastAsia"/>
          <w:bCs/>
          <w:sz w:val="24"/>
        </w:rPr>
        <w:t>小时，</w:t>
      </w:r>
      <w:r>
        <w:rPr>
          <w:rFonts w:ascii="仿宋" w:eastAsia="仿宋" w:hAnsi="仿宋" w:hint="eastAsia"/>
          <w:bCs/>
          <w:sz w:val="24"/>
        </w:rPr>
        <w:t>24</w:t>
      </w:r>
      <w:r>
        <w:rPr>
          <w:rFonts w:ascii="仿宋" w:eastAsia="仿宋" w:hAnsi="仿宋" w:hint="eastAsia"/>
          <w:bCs/>
          <w:sz w:val="24"/>
        </w:rPr>
        <w:t>小时到达现场</w:t>
      </w:r>
    </w:p>
    <w:p w:rsidR="00B859A2" w:rsidRDefault="00572001">
      <w:pPr>
        <w:pStyle w:val="af4"/>
        <w:numPr>
          <w:ilvl w:val="0"/>
          <w:numId w:val="11"/>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质保期≥</w:t>
      </w:r>
      <w:r>
        <w:rPr>
          <w:rFonts w:ascii="仿宋" w:eastAsia="仿宋" w:hAnsi="仿宋" w:hint="eastAsia"/>
          <w:bCs/>
          <w:sz w:val="24"/>
        </w:rPr>
        <w:t>3</w:t>
      </w:r>
      <w:r>
        <w:rPr>
          <w:rFonts w:ascii="仿宋" w:eastAsia="仿宋" w:hAnsi="仿宋" w:hint="eastAsia"/>
          <w:bCs/>
          <w:sz w:val="24"/>
        </w:rPr>
        <w:t>年</w:t>
      </w:r>
    </w:p>
    <w:p w:rsidR="00B859A2" w:rsidRDefault="00B859A2">
      <w:pPr>
        <w:spacing w:line="400" w:lineRule="exact"/>
        <w:rPr>
          <w:rFonts w:ascii="仿宋" w:eastAsia="仿宋" w:hAnsi="仿宋"/>
          <w:bCs/>
          <w:sz w:val="24"/>
        </w:rPr>
      </w:pP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8</w:t>
      </w:r>
      <w:r>
        <w:rPr>
          <w:rFonts w:ascii="仿宋" w:eastAsia="仿宋" w:hAnsi="仿宋" w:hint="eastAsia"/>
          <w:b/>
          <w:bCs/>
          <w:sz w:val="24"/>
        </w:rPr>
        <w:t>包：</w:t>
      </w: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8</w:t>
      </w:r>
      <w:r>
        <w:rPr>
          <w:rFonts w:ascii="仿宋" w:eastAsia="仿宋" w:hAnsi="仿宋" w:hint="eastAsia"/>
          <w:b/>
          <w:bCs/>
          <w:sz w:val="24"/>
        </w:rPr>
        <w:t>-0</w:t>
      </w:r>
      <w:r>
        <w:rPr>
          <w:rFonts w:ascii="仿宋" w:eastAsia="仿宋" w:hAnsi="仿宋"/>
          <w:b/>
          <w:bCs/>
          <w:sz w:val="24"/>
        </w:rPr>
        <w:t>1</w:t>
      </w:r>
      <w:r>
        <w:rPr>
          <w:rFonts w:ascii="仿宋" w:eastAsia="仿宋" w:hAnsi="仿宋" w:hint="eastAsia"/>
          <w:b/>
          <w:bCs/>
          <w:sz w:val="24"/>
        </w:rPr>
        <w:t>：减重步态康复训练器</w:t>
      </w:r>
    </w:p>
    <w:p w:rsidR="00B859A2" w:rsidRDefault="00572001">
      <w:pPr>
        <w:spacing w:line="400" w:lineRule="exact"/>
        <w:rPr>
          <w:rFonts w:ascii="仿宋" w:eastAsia="仿宋" w:hAnsi="仿宋"/>
          <w:bCs/>
          <w:sz w:val="24"/>
        </w:rPr>
      </w:pPr>
      <w:r>
        <w:rPr>
          <w:rFonts w:ascii="仿宋" w:eastAsia="仿宋" w:hAnsi="仿宋" w:hint="eastAsia"/>
          <w:bCs/>
          <w:sz w:val="24"/>
        </w:rPr>
        <w:t>一</w:t>
      </w:r>
      <w:r>
        <w:rPr>
          <w:rFonts w:ascii="仿宋" w:eastAsia="仿宋" w:hAnsi="仿宋"/>
          <w:bCs/>
          <w:sz w:val="24"/>
        </w:rPr>
        <w:t>、</w:t>
      </w:r>
      <w:r>
        <w:rPr>
          <w:rFonts w:ascii="仿宋" w:eastAsia="仿宋" w:hAnsi="仿宋" w:hint="eastAsia"/>
          <w:bCs/>
          <w:sz w:val="24"/>
        </w:rPr>
        <w:t>技术参数</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扶手高度调节范围</w:t>
      </w:r>
      <w:r>
        <w:rPr>
          <w:rFonts w:ascii="仿宋" w:eastAsia="仿宋" w:hAnsi="仿宋" w:hint="eastAsia"/>
          <w:bCs/>
          <w:sz w:val="24"/>
        </w:rPr>
        <w:t>(mm</w:t>
      </w:r>
      <w:r>
        <w:rPr>
          <w:rFonts w:ascii="仿宋" w:eastAsia="仿宋" w:hAnsi="仿宋" w:hint="eastAsia"/>
          <w:bCs/>
          <w:sz w:val="24"/>
        </w:rPr>
        <w:t>）：</w:t>
      </w:r>
      <w:r>
        <w:rPr>
          <w:rFonts w:ascii="仿宋" w:eastAsia="仿宋" w:hAnsi="仿宋" w:hint="eastAsia"/>
          <w:bCs/>
          <w:sz w:val="24"/>
        </w:rPr>
        <w:t>0</w:t>
      </w:r>
      <w:r>
        <w:rPr>
          <w:rFonts w:ascii="仿宋" w:eastAsia="仿宋" w:hAnsi="仿宋" w:hint="eastAsia"/>
          <w:bCs/>
          <w:sz w:val="24"/>
        </w:rPr>
        <w:t>～</w:t>
      </w:r>
      <w:r>
        <w:rPr>
          <w:rFonts w:ascii="仿宋" w:eastAsia="仿宋" w:hAnsi="仿宋" w:hint="eastAsia"/>
          <w:bCs/>
          <w:sz w:val="24"/>
        </w:rPr>
        <w:t>330</w:t>
      </w:r>
      <w:r>
        <w:rPr>
          <w:rFonts w:ascii="仿宋" w:eastAsia="仿宋" w:hAnsi="仿宋" w:hint="eastAsia"/>
          <w:bCs/>
          <w:sz w:val="24"/>
        </w:rPr>
        <w:t>，允差±</w:t>
      </w:r>
      <w:r>
        <w:rPr>
          <w:rFonts w:ascii="仿宋" w:eastAsia="仿宋" w:hAnsi="仿宋" w:hint="eastAsia"/>
          <w:bCs/>
          <w:sz w:val="24"/>
        </w:rPr>
        <w:t>10mm</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减重力</w:t>
      </w:r>
      <w:proofErr w:type="gramStart"/>
      <w:r>
        <w:rPr>
          <w:rFonts w:ascii="仿宋" w:eastAsia="仿宋" w:hAnsi="仿宋" w:hint="eastAsia"/>
          <w:bCs/>
          <w:sz w:val="24"/>
        </w:rPr>
        <w:t>量显示</w:t>
      </w:r>
      <w:proofErr w:type="gramEnd"/>
      <w:r>
        <w:rPr>
          <w:rFonts w:ascii="仿宋" w:eastAsia="仿宋" w:hAnsi="仿宋" w:hint="eastAsia"/>
          <w:bCs/>
          <w:sz w:val="24"/>
        </w:rPr>
        <w:t>范围：</w:t>
      </w:r>
      <w:r>
        <w:rPr>
          <w:rFonts w:ascii="仿宋" w:eastAsia="仿宋" w:hAnsi="仿宋" w:hint="eastAsia"/>
          <w:bCs/>
          <w:sz w:val="24"/>
        </w:rPr>
        <w:t>0</w:t>
      </w:r>
      <w:r>
        <w:rPr>
          <w:rFonts w:ascii="仿宋" w:eastAsia="仿宋" w:hAnsi="仿宋" w:hint="eastAsia"/>
          <w:bCs/>
          <w:sz w:val="24"/>
        </w:rPr>
        <w:t>～</w:t>
      </w:r>
      <w:r>
        <w:rPr>
          <w:rFonts w:ascii="仿宋" w:eastAsia="仿宋" w:hAnsi="仿宋" w:hint="eastAsia"/>
          <w:bCs/>
          <w:sz w:val="24"/>
        </w:rPr>
        <w:t>990N</w:t>
      </w:r>
      <w:r>
        <w:rPr>
          <w:rFonts w:ascii="仿宋" w:eastAsia="仿宋" w:hAnsi="仿宋" w:hint="eastAsia"/>
          <w:bCs/>
          <w:sz w:val="24"/>
        </w:rPr>
        <w:t>，步进</w:t>
      </w:r>
      <w:r>
        <w:rPr>
          <w:rFonts w:ascii="仿宋" w:eastAsia="仿宋" w:hAnsi="仿宋" w:hint="eastAsia"/>
          <w:bCs/>
          <w:sz w:val="24"/>
        </w:rPr>
        <w:t xml:space="preserve"> 10N</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根据患者体重，通过吊带控制，调节患者训练中下肢的承重量。</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配医用跑台。</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与医用跑</w:t>
      </w:r>
      <w:proofErr w:type="gramStart"/>
      <w:r>
        <w:rPr>
          <w:rFonts w:ascii="仿宋" w:eastAsia="仿宋" w:hAnsi="仿宋" w:hint="eastAsia"/>
          <w:bCs/>
          <w:sz w:val="24"/>
        </w:rPr>
        <w:t>台配合</w:t>
      </w:r>
      <w:proofErr w:type="gramEnd"/>
      <w:r>
        <w:rPr>
          <w:rFonts w:ascii="仿宋" w:eastAsia="仿宋" w:hAnsi="仿宋" w:hint="eastAsia"/>
          <w:bCs/>
          <w:sz w:val="24"/>
        </w:rPr>
        <w:t>使用，帮助控制步行姿势。</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配备手柄开关，通过控制立柱升降下降，对患者</w:t>
      </w:r>
      <w:proofErr w:type="gramStart"/>
      <w:r>
        <w:rPr>
          <w:rFonts w:ascii="仿宋" w:eastAsia="仿宋" w:hAnsi="仿宋" w:hint="eastAsia"/>
          <w:bCs/>
          <w:sz w:val="24"/>
        </w:rPr>
        <w:t>进行点控操作</w:t>
      </w:r>
      <w:proofErr w:type="gramEnd"/>
      <w:r>
        <w:rPr>
          <w:rFonts w:ascii="仿宋" w:eastAsia="仿宋" w:hAnsi="仿宋" w:hint="eastAsia"/>
          <w:bCs/>
          <w:sz w:val="24"/>
        </w:rPr>
        <w:t>。</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配备</w:t>
      </w:r>
      <w:r>
        <w:rPr>
          <w:rFonts w:ascii="仿宋" w:eastAsia="仿宋" w:hAnsi="仿宋" w:hint="eastAsia"/>
          <w:bCs/>
          <w:sz w:val="24"/>
        </w:rPr>
        <w:t xml:space="preserve"> DC24V </w:t>
      </w:r>
      <w:r>
        <w:rPr>
          <w:rFonts w:ascii="仿宋" w:eastAsia="仿宋" w:hAnsi="仿宋" w:hint="eastAsia"/>
          <w:bCs/>
          <w:sz w:val="24"/>
        </w:rPr>
        <w:t>备用电源，确保设备在没有网电源提供下的正常使用。</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配情景反馈系统。</w:t>
      </w:r>
    </w:p>
    <w:p w:rsidR="00B859A2" w:rsidRDefault="00572001">
      <w:pPr>
        <w:spacing w:line="400" w:lineRule="exact"/>
        <w:rPr>
          <w:rFonts w:ascii="仿宋" w:eastAsia="仿宋" w:hAnsi="仿宋"/>
          <w:bCs/>
          <w:sz w:val="24"/>
        </w:rPr>
      </w:pPr>
      <w:r>
        <w:rPr>
          <w:rFonts w:ascii="仿宋" w:eastAsia="仿宋" w:hAnsi="仿宋" w:hint="eastAsia"/>
          <w:bCs/>
          <w:sz w:val="24"/>
        </w:rPr>
        <w:t>（一）</w:t>
      </w:r>
      <w:r>
        <w:rPr>
          <w:rFonts w:ascii="仿宋" w:eastAsia="仿宋" w:hAnsi="仿宋" w:hint="eastAsia"/>
          <w:bCs/>
          <w:sz w:val="24"/>
        </w:rPr>
        <w:t xml:space="preserve"> </w:t>
      </w:r>
      <w:r>
        <w:rPr>
          <w:rFonts w:ascii="仿宋" w:eastAsia="仿宋" w:hAnsi="仿宋" w:hint="eastAsia"/>
          <w:bCs/>
          <w:sz w:val="24"/>
        </w:rPr>
        <w:t>减重步态康复平台</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额定电压：</w:t>
      </w:r>
      <w:r>
        <w:rPr>
          <w:rFonts w:ascii="仿宋" w:eastAsia="仿宋" w:hAnsi="仿宋" w:hint="eastAsia"/>
          <w:bCs/>
          <w:sz w:val="24"/>
        </w:rPr>
        <w:t>a.c.220V</w:t>
      </w:r>
      <w:r>
        <w:rPr>
          <w:rFonts w:ascii="仿宋" w:eastAsia="仿宋" w:hAnsi="仿宋" w:hint="eastAsia"/>
          <w:bCs/>
          <w:sz w:val="24"/>
        </w:rPr>
        <w:t>，额定频率：</w:t>
      </w:r>
      <w:r>
        <w:rPr>
          <w:rFonts w:ascii="仿宋" w:eastAsia="仿宋" w:hAnsi="仿宋" w:hint="eastAsia"/>
          <w:bCs/>
          <w:sz w:val="24"/>
        </w:rPr>
        <w:t>50Hz</w:t>
      </w:r>
      <w:r>
        <w:rPr>
          <w:rFonts w:ascii="仿宋" w:eastAsia="仿宋" w:hAnsi="仿宋" w:hint="eastAsia"/>
          <w:bCs/>
          <w:sz w:val="24"/>
        </w:rPr>
        <w:t>，备用电源：</w:t>
      </w:r>
      <w:r>
        <w:rPr>
          <w:rFonts w:ascii="仿宋" w:eastAsia="仿宋" w:hAnsi="仿宋" w:hint="eastAsia"/>
          <w:bCs/>
          <w:sz w:val="24"/>
        </w:rPr>
        <w:t>DC 24V</w:t>
      </w:r>
      <w:r>
        <w:rPr>
          <w:rFonts w:ascii="仿宋" w:eastAsia="仿宋" w:hAnsi="仿宋" w:hint="eastAsia"/>
          <w:bCs/>
          <w:sz w:val="24"/>
        </w:rPr>
        <w:t>。</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额定输入功率：</w:t>
      </w:r>
      <w:r>
        <w:rPr>
          <w:rFonts w:ascii="仿宋" w:eastAsia="仿宋" w:hAnsi="仿宋" w:hint="eastAsia"/>
          <w:bCs/>
          <w:sz w:val="24"/>
        </w:rPr>
        <w:t>1800W</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外形尺寸</w:t>
      </w:r>
      <w:r>
        <w:rPr>
          <w:rFonts w:ascii="仿宋" w:eastAsia="仿宋" w:hAnsi="仿宋" w:hint="eastAsia"/>
          <w:bCs/>
          <w:sz w:val="24"/>
        </w:rPr>
        <w:t>(mm)</w:t>
      </w:r>
      <w:r>
        <w:rPr>
          <w:rFonts w:ascii="仿宋" w:eastAsia="仿宋" w:hAnsi="仿宋" w:hint="eastAsia"/>
          <w:bCs/>
          <w:sz w:val="24"/>
        </w:rPr>
        <w:t>：</w:t>
      </w:r>
      <w:r>
        <w:rPr>
          <w:rFonts w:ascii="仿宋" w:eastAsia="仿宋" w:hAnsi="仿宋" w:hint="eastAsia"/>
          <w:bCs/>
          <w:sz w:val="24"/>
        </w:rPr>
        <w:t>1260x1150x2130,</w:t>
      </w:r>
      <w:r>
        <w:rPr>
          <w:rFonts w:ascii="仿宋" w:eastAsia="仿宋" w:hAnsi="仿宋" w:hint="eastAsia"/>
          <w:bCs/>
          <w:sz w:val="24"/>
        </w:rPr>
        <w:t>允差±</w:t>
      </w:r>
      <w:r>
        <w:rPr>
          <w:rFonts w:ascii="仿宋" w:eastAsia="仿宋" w:hAnsi="仿宋" w:hint="eastAsia"/>
          <w:bCs/>
          <w:sz w:val="24"/>
        </w:rPr>
        <w:t>10%</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控制方式：电动控制</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立柱升降调节范围</w:t>
      </w:r>
      <w:r>
        <w:rPr>
          <w:rFonts w:ascii="仿宋" w:eastAsia="仿宋" w:hAnsi="仿宋" w:hint="eastAsia"/>
          <w:bCs/>
          <w:sz w:val="24"/>
        </w:rPr>
        <w:t>(mm</w:t>
      </w:r>
      <w:r>
        <w:rPr>
          <w:rFonts w:ascii="仿宋" w:eastAsia="仿宋" w:hAnsi="仿宋" w:hint="eastAsia"/>
          <w:bCs/>
          <w:sz w:val="24"/>
        </w:rPr>
        <w:t>）：</w:t>
      </w:r>
      <w:r>
        <w:rPr>
          <w:rFonts w:ascii="仿宋" w:eastAsia="仿宋" w:hAnsi="仿宋" w:hint="eastAsia"/>
          <w:bCs/>
          <w:sz w:val="24"/>
        </w:rPr>
        <w:t>0</w:t>
      </w:r>
      <w:r>
        <w:rPr>
          <w:rFonts w:ascii="仿宋" w:eastAsia="仿宋" w:hAnsi="仿宋" w:hint="eastAsia"/>
          <w:bCs/>
          <w:sz w:val="24"/>
        </w:rPr>
        <w:t>～</w:t>
      </w:r>
      <w:r>
        <w:rPr>
          <w:rFonts w:ascii="仿宋" w:eastAsia="仿宋" w:hAnsi="仿宋" w:hint="eastAsia"/>
          <w:bCs/>
          <w:sz w:val="24"/>
        </w:rPr>
        <w:t>300</w:t>
      </w:r>
      <w:r>
        <w:rPr>
          <w:rFonts w:ascii="仿宋" w:eastAsia="仿宋" w:hAnsi="仿宋" w:hint="eastAsia"/>
          <w:bCs/>
          <w:sz w:val="24"/>
        </w:rPr>
        <w:t>，允差±</w:t>
      </w:r>
      <w:r>
        <w:rPr>
          <w:rFonts w:ascii="仿宋" w:eastAsia="仿宋" w:hAnsi="仿宋" w:hint="eastAsia"/>
          <w:bCs/>
          <w:sz w:val="24"/>
        </w:rPr>
        <w:t>10mm</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与医用跑</w:t>
      </w:r>
      <w:proofErr w:type="gramStart"/>
      <w:r>
        <w:rPr>
          <w:rFonts w:ascii="仿宋" w:eastAsia="仿宋" w:hAnsi="仿宋" w:hint="eastAsia"/>
          <w:bCs/>
          <w:sz w:val="24"/>
        </w:rPr>
        <w:t>台配合</w:t>
      </w:r>
      <w:proofErr w:type="gramEnd"/>
      <w:r>
        <w:rPr>
          <w:rFonts w:ascii="仿宋" w:eastAsia="仿宋" w:hAnsi="仿宋" w:hint="eastAsia"/>
          <w:bCs/>
          <w:sz w:val="24"/>
        </w:rPr>
        <w:t>使用，帮助控制步行姿势，提供更足够的临床使用空间。</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配备手柄开关，通过控制立柱升降下降，方便对患者</w:t>
      </w:r>
      <w:proofErr w:type="gramStart"/>
      <w:r>
        <w:rPr>
          <w:rFonts w:ascii="仿宋" w:eastAsia="仿宋" w:hAnsi="仿宋" w:hint="eastAsia"/>
          <w:bCs/>
          <w:sz w:val="24"/>
        </w:rPr>
        <w:t>进行点控操作</w:t>
      </w:r>
      <w:proofErr w:type="gramEnd"/>
      <w:r>
        <w:rPr>
          <w:rFonts w:ascii="仿宋" w:eastAsia="仿宋" w:hAnsi="仿宋" w:hint="eastAsia"/>
          <w:bCs/>
          <w:sz w:val="24"/>
        </w:rPr>
        <w:t>。</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配备海绵扶手用来保持患者身体平衡或支撑。</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立柱升降可调节；通过调节立柱升降高度，从而进行步态训练。</w:t>
      </w:r>
    </w:p>
    <w:p w:rsidR="00B859A2" w:rsidRDefault="00572001">
      <w:pPr>
        <w:pStyle w:val="af4"/>
        <w:numPr>
          <w:ilvl w:val="0"/>
          <w:numId w:val="12"/>
        </w:numPr>
        <w:spacing w:line="400" w:lineRule="exact"/>
        <w:ind w:firstLineChars="0"/>
        <w:rPr>
          <w:rFonts w:ascii="仿宋" w:eastAsia="仿宋" w:hAnsi="仿宋"/>
          <w:bCs/>
          <w:sz w:val="24"/>
        </w:rPr>
      </w:pPr>
      <w:proofErr w:type="gramStart"/>
      <w:r>
        <w:rPr>
          <w:rFonts w:ascii="仿宋" w:eastAsia="仿宋" w:hAnsi="仿宋" w:hint="eastAsia"/>
          <w:bCs/>
          <w:sz w:val="24"/>
        </w:rPr>
        <w:t>带刹脚轮</w:t>
      </w:r>
      <w:proofErr w:type="gramEnd"/>
      <w:r>
        <w:rPr>
          <w:rFonts w:ascii="仿宋" w:eastAsia="仿宋" w:hAnsi="仿宋" w:hint="eastAsia"/>
          <w:bCs/>
          <w:sz w:val="24"/>
        </w:rPr>
        <w:t>，有效地控制训练器在使用过程中的移动幅度。</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充气式背心及腿部固定绑带。</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具有力量显示功能。</w:t>
      </w:r>
    </w:p>
    <w:p w:rsidR="00B859A2" w:rsidRDefault="00572001">
      <w:pPr>
        <w:spacing w:line="400" w:lineRule="exact"/>
        <w:rPr>
          <w:rFonts w:ascii="仿宋" w:eastAsia="仿宋" w:hAnsi="仿宋"/>
          <w:bCs/>
          <w:sz w:val="24"/>
        </w:rPr>
      </w:pPr>
      <w:r>
        <w:rPr>
          <w:rFonts w:ascii="仿宋" w:eastAsia="仿宋" w:hAnsi="仿宋" w:hint="eastAsia"/>
          <w:bCs/>
          <w:sz w:val="24"/>
        </w:rPr>
        <w:t>（二）医用跑台</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程式控制：</w:t>
      </w:r>
      <w:r>
        <w:rPr>
          <w:rFonts w:ascii="仿宋" w:eastAsia="仿宋" w:hAnsi="仿宋" w:hint="eastAsia"/>
          <w:bCs/>
          <w:sz w:val="24"/>
        </w:rPr>
        <w:t xml:space="preserve">5 </w:t>
      </w:r>
      <w:r>
        <w:rPr>
          <w:rFonts w:ascii="仿宋" w:eastAsia="仿宋" w:hAnsi="仿宋" w:hint="eastAsia"/>
          <w:bCs/>
          <w:sz w:val="24"/>
        </w:rPr>
        <w:t>种预设程控模式</w:t>
      </w:r>
      <w:r>
        <w:rPr>
          <w:rFonts w:ascii="仿宋" w:eastAsia="仿宋" w:hAnsi="仿宋" w:hint="eastAsia"/>
          <w:bCs/>
          <w:sz w:val="24"/>
        </w:rPr>
        <w:t xml:space="preserve">+2 </w:t>
      </w:r>
      <w:r>
        <w:rPr>
          <w:rFonts w:ascii="仿宋" w:eastAsia="仿宋" w:hAnsi="仿宋" w:hint="eastAsia"/>
          <w:bCs/>
          <w:sz w:val="24"/>
        </w:rPr>
        <w:t>种使用者自定</w:t>
      </w:r>
      <w:r>
        <w:rPr>
          <w:rFonts w:ascii="仿宋" w:eastAsia="仿宋" w:hAnsi="仿宋" w:hint="eastAsia"/>
          <w:bCs/>
          <w:sz w:val="24"/>
        </w:rPr>
        <w:t xml:space="preserve">+HRC </w:t>
      </w:r>
      <w:r>
        <w:rPr>
          <w:rFonts w:ascii="仿宋" w:eastAsia="仿宋" w:hAnsi="仿宋" w:hint="eastAsia"/>
          <w:bCs/>
          <w:sz w:val="24"/>
        </w:rPr>
        <w:t>心率程式</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持续马力：</w:t>
      </w:r>
      <w:r>
        <w:rPr>
          <w:rFonts w:ascii="仿宋" w:eastAsia="仿宋" w:hAnsi="仿宋" w:hint="eastAsia"/>
          <w:bCs/>
          <w:sz w:val="24"/>
        </w:rPr>
        <w:t>DC2.5HP</w:t>
      </w:r>
      <w:r>
        <w:rPr>
          <w:rFonts w:ascii="仿宋" w:eastAsia="仿宋" w:hAnsi="仿宋" w:hint="eastAsia"/>
          <w:bCs/>
          <w:sz w:val="24"/>
        </w:rPr>
        <w:t>（</w:t>
      </w:r>
      <w:r>
        <w:rPr>
          <w:rFonts w:ascii="仿宋" w:eastAsia="仿宋" w:hAnsi="仿宋" w:hint="eastAsia"/>
          <w:bCs/>
          <w:sz w:val="24"/>
        </w:rPr>
        <w:t>Cont.</w:t>
      </w:r>
      <w:r>
        <w:rPr>
          <w:rFonts w:ascii="仿宋" w:eastAsia="仿宋" w:hAnsi="仿宋" w:hint="eastAsia"/>
          <w:bCs/>
          <w:sz w:val="24"/>
        </w:rPr>
        <w:t>）</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速度范围：</w:t>
      </w:r>
      <w:r>
        <w:rPr>
          <w:rFonts w:ascii="仿宋" w:eastAsia="仿宋" w:hAnsi="仿宋" w:hint="eastAsia"/>
          <w:bCs/>
          <w:sz w:val="24"/>
        </w:rPr>
        <w:t>0.1</w:t>
      </w:r>
      <w:r>
        <w:rPr>
          <w:rFonts w:ascii="仿宋" w:eastAsia="仿宋" w:hAnsi="仿宋" w:hint="eastAsia"/>
          <w:bCs/>
          <w:sz w:val="24"/>
        </w:rPr>
        <w:t>～</w:t>
      </w:r>
      <w:r>
        <w:rPr>
          <w:rFonts w:ascii="仿宋" w:eastAsia="仿宋" w:hAnsi="仿宋" w:hint="eastAsia"/>
          <w:bCs/>
          <w:sz w:val="24"/>
        </w:rPr>
        <w:t>10km</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控制面板：</w:t>
      </w:r>
      <w:r>
        <w:rPr>
          <w:rFonts w:ascii="仿宋" w:eastAsia="仿宋" w:hAnsi="仿宋" w:hint="eastAsia"/>
          <w:bCs/>
          <w:sz w:val="24"/>
        </w:rPr>
        <w:t xml:space="preserve">LCD </w:t>
      </w:r>
      <w:r>
        <w:rPr>
          <w:rFonts w:ascii="仿宋" w:eastAsia="仿宋" w:hAnsi="仿宋" w:hint="eastAsia"/>
          <w:bCs/>
          <w:sz w:val="24"/>
        </w:rPr>
        <w:t>显示（时间</w:t>
      </w:r>
      <w:r>
        <w:rPr>
          <w:rFonts w:ascii="仿宋" w:eastAsia="仿宋" w:hAnsi="仿宋" w:hint="eastAsia"/>
          <w:bCs/>
          <w:sz w:val="24"/>
        </w:rPr>
        <w:t>.</w:t>
      </w:r>
      <w:r>
        <w:rPr>
          <w:rFonts w:ascii="仿宋" w:eastAsia="仿宋" w:hAnsi="仿宋" w:hint="eastAsia"/>
          <w:bCs/>
          <w:sz w:val="24"/>
        </w:rPr>
        <w:t>速度</w:t>
      </w:r>
      <w:r>
        <w:rPr>
          <w:rFonts w:ascii="仿宋" w:eastAsia="仿宋" w:hAnsi="仿宋" w:hint="eastAsia"/>
          <w:bCs/>
          <w:sz w:val="24"/>
        </w:rPr>
        <w:t>.</w:t>
      </w:r>
      <w:r>
        <w:rPr>
          <w:rFonts w:ascii="仿宋" w:eastAsia="仿宋" w:hAnsi="仿宋" w:hint="eastAsia"/>
          <w:bCs/>
          <w:sz w:val="24"/>
        </w:rPr>
        <w:t>距离</w:t>
      </w:r>
      <w:r>
        <w:rPr>
          <w:rFonts w:ascii="仿宋" w:eastAsia="仿宋" w:hAnsi="仿宋" w:hint="eastAsia"/>
          <w:bCs/>
          <w:sz w:val="24"/>
        </w:rPr>
        <w:t>.</w:t>
      </w:r>
      <w:r>
        <w:rPr>
          <w:rFonts w:ascii="仿宋" w:eastAsia="仿宋" w:hAnsi="仿宋" w:hint="eastAsia"/>
          <w:bCs/>
          <w:sz w:val="24"/>
        </w:rPr>
        <w:t>消耗热量</w:t>
      </w:r>
      <w:r>
        <w:rPr>
          <w:rFonts w:ascii="仿宋" w:eastAsia="仿宋" w:hAnsi="仿宋" w:hint="eastAsia"/>
          <w:bCs/>
          <w:sz w:val="24"/>
        </w:rPr>
        <w:t>.</w:t>
      </w:r>
      <w:r>
        <w:rPr>
          <w:rFonts w:ascii="仿宋" w:eastAsia="仿宋" w:hAnsi="仿宋" w:hint="eastAsia"/>
          <w:bCs/>
          <w:sz w:val="24"/>
        </w:rPr>
        <w:t>心率程式等）</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心跳测量：手握心跳</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坡度控制：</w:t>
      </w:r>
      <w:proofErr w:type="gramStart"/>
      <w:r>
        <w:rPr>
          <w:rFonts w:ascii="仿宋" w:eastAsia="仿宋" w:hAnsi="仿宋" w:hint="eastAsia"/>
          <w:bCs/>
          <w:sz w:val="24"/>
        </w:rPr>
        <w:t>电动扬</w:t>
      </w:r>
      <w:proofErr w:type="gramEnd"/>
      <w:r>
        <w:rPr>
          <w:rFonts w:ascii="仿宋" w:eastAsia="仿宋" w:hAnsi="仿宋" w:hint="eastAsia"/>
          <w:bCs/>
          <w:sz w:val="24"/>
        </w:rPr>
        <w:t>升</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反向训练：</w:t>
      </w:r>
      <w:r>
        <w:rPr>
          <w:rFonts w:ascii="仿宋" w:eastAsia="仿宋" w:hAnsi="仿宋" w:hint="eastAsia"/>
          <w:bCs/>
          <w:sz w:val="24"/>
        </w:rPr>
        <w:t xml:space="preserve">0-5km </w:t>
      </w:r>
      <w:r>
        <w:rPr>
          <w:rFonts w:ascii="仿宋" w:eastAsia="仿宋" w:hAnsi="仿宋" w:hint="eastAsia"/>
          <w:bCs/>
          <w:sz w:val="24"/>
        </w:rPr>
        <w:t>可调</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机器尺寸：</w:t>
      </w:r>
      <w:r>
        <w:rPr>
          <w:rFonts w:ascii="仿宋" w:eastAsia="仿宋" w:hAnsi="仿宋" w:hint="eastAsia"/>
          <w:bCs/>
          <w:sz w:val="24"/>
        </w:rPr>
        <w:t>1910</w:t>
      </w:r>
      <w:r>
        <w:rPr>
          <w:rFonts w:ascii="仿宋" w:eastAsia="仿宋" w:hAnsi="仿宋" w:hint="eastAsia"/>
          <w:bCs/>
          <w:sz w:val="24"/>
        </w:rPr>
        <w:t>×</w:t>
      </w:r>
      <w:r>
        <w:rPr>
          <w:rFonts w:ascii="仿宋" w:eastAsia="仿宋" w:hAnsi="仿宋" w:hint="eastAsia"/>
          <w:bCs/>
          <w:sz w:val="24"/>
        </w:rPr>
        <w:t>820</w:t>
      </w:r>
      <w:r>
        <w:rPr>
          <w:rFonts w:ascii="仿宋" w:eastAsia="仿宋" w:hAnsi="仿宋" w:hint="eastAsia"/>
          <w:bCs/>
          <w:sz w:val="24"/>
        </w:rPr>
        <w:t>×</w:t>
      </w:r>
      <w:r>
        <w:rPr>
          <w:rFonts w:ascii="仿宋" w:eastAsia="仿宋" w:hAnsi="仿宋" w:hint="eastAsia"/>
          <w:bCs/>
          <w:sz w:val="24"/>
        </w:rPr>
        <w:t>1278mm</w:t>
      </w:r>
      <w:r>
        <w:rPr>
          <w:rFonts w:ascii="仿宋" w:eastAsia="仿宋" w:hAnsi="仿宋" w:hint="eastAsia"/>
          <w:bCs/>
          <w:sz w:val="24"/>
        </w:rPr>
        <w:t>，允差：±</w:t>
      </w:r>
      <w:r>
        <w:rPr>
          <w:rFonts w:ascii="仿宋" w:eastAsia="仿宋" w:hAnsi="仿宋" w:hint="eastAsia"/>
          <w:bCs/>
          <w:sz w:val="24"/>
        </w:rPr>
        <w:t>5%</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跑步面积：≥</w:t>
      </w:r>
      <w:r>
        <w:rPr>
          <w:rFonts w:ascii="仿宋" w:eastAsia="仿宋" w:hAnsi="仿宋" w:hint="eastAsia"/>
          <w:bCs/>
          <w:sz w:val="24"/>
        </w:rPr>
        <w:t>495</w:t>
      </w:r>
      <w:r>
        <w:rPr>
          <w:rFonts w:ascii="仿宋" w:eastAsia="仿宋" w:hAnsi="仿宋" w:hint="eastAsia"/>
          <w:bCs/>
          <w:sz w:val="24"/>
        </w:rPr>
        <w:t>×</w:t>
      </w:r>
      <w:r>
        <w:rPr>
          <w:rFonts w:ascii="仿宋" w:eastAsia="仿宋" w:hAnsi="仿宋" w:hint="eastAsia"/>
          <w:bCs/>
          <w:sz w:val="24"/>
        </w:rPr>
        <w:t>1540mm</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踏</w:t>
      </w:r>
      <w:r>
        <w:rPr>
          <w:rFonts w:ascii="仿宋" w:eastAsia="仿宋" w:hAnsi="仿宋" w:hint="eastAsia"/>
          <w:bCs/>
          <w:sz w:val="24"/>
        </w:rPr>
        <w:t xml:space="preserve"> </w:t>
      </w:r>
      <w:r>
        <w:rPr>
          <w:rFonts w:ascii="仿宋" w:eastAsia="仿宋" w:hAnsi="仿宋" w:hint="eastAsia"/>
          <w:bCs/>
          <w:sz w:val="24"/>
        </w:rPr>
        <w:t>板：止滑踏板</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具有快速按键</w:t>
      </w:r>
    </w:p>
    <w:p w:rsidR="00B859A2" w:rsidRDefault="00572001">
      <w:pPr>
        <w:spacing w:line="400" w:lineRule="exact"/>
        <w:rPr>
          <w:rFonts w:ascii="仿宋" w:eastAsia="仿宋" w:hAnsi="仿宋"/>
          <w:bCs/>
          <w:sz w:val="24"/>
        </w:rPr>
      </w:pPr>
      <w:r>
        <w:rPr>
          <w:rFonts w:ascii="仿宋" w:eastAsia="仿宋" w:hAnsi="仿宋" w:hint="eastAsia"/>
          <w:bCs/>
          <w:sz w:val="24"/>
        </w:rPr>
        <w:t>（三）情景反馈</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软件系统：智能识别连接、患者个人数据库、全程自动记录信息训练，</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训练模式：针对性训练游戏可供选择，视觉、语音智能反馈、储存数据信息、打印报表等。</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多种针对性训练游戏</w:t>
      </w:r>
    </w:p>
    <w:p w:rsidR="00B859A2" w:rsidRDefault="00572001">
      <w:pPr>
        <w:spacing w:line="400" w:lineRule="exact"/>
        <w:rPr>
          <w:rFonts w:ascii="仿宋" w:eastAsia="仿宋" w:hAnsi="仿宋"/>
          <w:bCs/>
          <w:sz w:val="24"/>
        </w:rPr>
      </w:pPr>
      <w:r>
        <w:rPr>
          <w:rFonts w:ascii="仿宋" w:eastAsia="仿宋" w:hAnsi="仿宋" w:hint="eastAsia"/>
          <w:bCs/>
          <w:sz w:val="24"/>
        </w:rPr>
        <w:t>二、售后服务要求</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响应时间：电话响应≤</w:t>
      </w:r>
      <w:r>
        <w:rPr>
          <w:rFonts w:ascii="仿宋" w:eastAsia="仿宋" w:hAnsi="仿宋" w:hint="eastAsia"/>
          <w:bCs/>
          <w:sz w:val="24"/>
        </w:rPr>
        <w:t>4</w:t>
      </w:r>
      <w:r>
        <w:rPr>
          <w:rFonts w:ascii="仿宋" w:eastAsia="仿宋" w:hAnsi="仿宋" w:hint="eastAsia"/>
          <w:bCs/>
          <w:sz w:val="24"/>
        </w:rPr>
        <w:t>小时，</w:t>
      </w:r>
      <w:r>
        <w:rPr>
          <w:rFonts w:ascii="仿宋" w:eastAsia="仿宋" w:hAnsi="仿宋" w:hint="eastAsia"/>
          <w:bCs/>
          <w:sz w:val="24"/>
        </w:rPr>
        <w:t>24</w:t>
      </w:r>
      <w:r>
        <w:rPr>
          <w:rFonts w:ascii="仿宋" w:eastAsia="仿宋" w:hAnsi="仿宋" w:hint="eastAsia"/>
          <w:bCs/>
          <w:sz w:val="24"/>
        </w:rPr>
        <w:t>小时到达现场</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质保期≥</w:t>
      </w:r>
      <w:r>
        <w:rPr>
          <w:rFonts w:ascii="仿宋" w:eastAsia="仿宋" w:hAnsi="仿宋" w:hint="eastAsia"/>
          <w:bCs/>
          <w:sz w:val="24"/>
        </w:rPr>
        <w:t>3</w:t>
      </w:r>
      <w:r>
        <w:rPr>
          <w:rFonts w:ascii="仿宋" w:eastAsia="仿宋" w:hAnsi="仿宋" w:hint="eastAsia"/>
          <w:bCs/>
          <w:sz w:val="24"/>
        </w:rPr>
        <w:t>年</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设备操作要求，由投标人承担组织技术培训工作。</w:t>
      </w:r>
    </w:p>
    <w:p w:rsidR="00B859A2" w:rsidRDefault="00B859A2">
      <w:pPr>
        <w:spacing w:line="400" w:lineRule="exact"/>
        <w:rPr>
          <w:rFonts w:ascii="仿宋" w:eastAsia="仿宋" w:hAnsi="仿宋"/>
          <w:b/>
          <w:bCs/>
          <w:sz w:val="24"/>
        </w:rPr>
      </w:pP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8</w:t>
      </w:r>
      <w:r>
        <w:rPr>
          <w:rFonts w:ascii="仿宋" w:eastAsia="仿宋" w:hAnsi="仿宋" w:hint="eastAsia"/>
          <w:b/>
          <w:bCs/>
          <w:sz w:val="24"/>
        </w:rPr>
        <w:t>包：</w:t>
      </w: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8</w:t>
      </w:r>
      <w:r>
        <w:rPr>
          <w:rFonts w:ascii="仿宋" w:eastAsia="仿宋" w:hAnsi="仿宋" w:hint="eastAsia"/>
          <w:b/>
          <w:bCs/>
          <w:sz w:val="24"/>
        </w:rPr>
        <w:t>-0</w:t>
      </w:r>
      <w:r>
        <w:rPr>
          <w:rFonts w:ascii="仿宋" w:eastAsia="仿宋" w:hAnsi="仿宋"/>
          <w:b/>
          <w:bCs/>
          <w:sz w:val="24"/>
        </w:rPr>
        <w:t>2</w:t>
      </w:r>
      <w:r>
        <w:rPr>
          <w:rFonts w:ascii="仿宋" w:eastAsia="仿宋" w:hAnsi="仿宋" w:hint="eastAsia"/>
          <w:b/>
          <w:bCs/>
          <w:sz w:val="24"/>
        </w:rPr>
        <w:t>：空气压力</w:t>
      </w:r>
      <w:proofErr w:type="gramStart"/>
      <w:r>
        <w:rPr>
          <w:rFonts w:ascii="仿宋" w:eastAsia="仿宋" w:hAnsi="仿宋" w:hint="eastAsia"/>
          <w:b/>
          <w:bCs/>
          <w:sz w:val="24"/>
        </w:rPr>
        <w:t>波治疗</w:t>
      </w:r>
      <w:proofErr w:type="gramEnd"/>
      <w:r>
        <w:rPr>
          <w:rFonts w:ascii="仿宋" w:eastAsia="仿宋" w:hAnsi="仿宋" w:hint="eastAsia"/>
          <w:b/>
          <w:bCs/>
          <w:sz w:val="24"/>
        </w:rPr>
        <w:t>系统</w:t>
      </w:r>
    </w:p>
    <w:p w:rsidR="00B859A2" w:rsidRDefault="00572001">
      <w:pPr>
        <w:spacing w:line="400" w:lineRule="exact"/>
        <w:rPr>
          <w:rFonts w:ascii="仿宋" w:eastAsia="仿宋" w:hAnsi="仿宋"/>
          <w:bCs/>
          <w:sz w:val="24"/>
        </w:rPr>
      </w:pPr>
      <w:r>
        <w:rPr>
          <w:rFonts w:ascii="仿宋" w:eastAsia="仿宋" w:hAnsi="仿宋" w:hint="eastAsia"/>
          <w:bCs/>
          <w:sz w:val="24"/>
        </w:rPr>
        <w:t>一</w:t>
      </w:r>
      <w:r>
        <w:rPr>
          <w:rFonts w:ascii="仿宋" w:eastAsia="仿宋" w:hAnsi="仿宋"/>
          <w:bCs/>
          <w:sz w:val="24"/>
        </w:rPr>
        <w:t>、</w:t>
      </w:r>
      <w:r>
        <w:rPr>
          <w:rFonts w:ascii="仿宋" w:eastAsia="仿宋" w:hAnsi="仿宋" w:hint="eastAsia"/>
          <w:bCs/>
          <w:sz w:val="24"/>
        </w:rPr>
        <w:t>技术参数</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彩色液晶，触摸屏操作</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w:t>
      </w:r>
      <w:proofErr w:type="gramStart"/>
      <w:r>
        <w:rPr>
          <w:rFonts w:ascii="仿宋" w:eastAsia="仿宋" w:hAnsi="仿宋" w:hint="eastAsia"/>
          <w:bCs/>
          <w:sz w:val="24"/>
        </w:rPr>
        <w:t>血液回盈侦测</w:t>
      </w:r>
      <w:proofErr w:type="gramEnd"/>
      <w:r>
        <w:rPr>
          <w:rFonts w:ascii="仿宋" w:eastAsia="仿宋" w:hAnsi="仿宋" w:hint="eastAsia"/>
          <w:bCs/>
          <w:sz w:val="24"/>
        </w:rPr>
        <w:t>功能</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两路物理通道</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两路物理通道可实现同时、间歇、按顺序充放气</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压力范围</w:t>
      </w:r>
      <w:r>
        <w:rPr>
          <w:rFonts w:ascii="仿宋" w:eastAsia="仿宋" w:hAnsi="仿宋" w:hint="eastAsia"/>
          <w:bCs/>
          <w:sz w:val="24"/>
        </w:rPr>
        <w:t>0-200mmHg,4</w:t>
      </w:r>
      <w:r>
        <w:rPr>
          <w:rFonts w:ascii="仿宋" w:eastAsia="仿宋" w:hAnsi="仿宋" w:hint="eastAsia"/>
          <w:bCs/>
          <w:sz w:val="24"/>
        </w:rPr>
        <w:t>级可调，</w:t>
      </w:r>
      <w:r>
        <w:rPr>
          <w:rFonts w:ascii="仿宋" w:eastAsia="仿宋" w:hAnsi="仿宋" w:hint="eastAsia"/>
          <w:bCs/>
          <w:sz w:val="24"/>
        </w:rPr>
        <w:t>8</w:t>
      </w:r>
      <w:proofErr w:type="gramStart"/>
      <w:r>
        <w:rPr>
          <w:rFonts w:ascii="仿宋" w:eastAsia="仿宋" w:hAnsi="仿宋" w:hint="eastAsia"/>
          <w:bCs/>
          <w:sz w:val="24"/>
        </w:rPr>
        <w:t>腔道双通道</w:t>
      </w:r>
      <w:proofErr w:type="gramEnd"/>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★治疗方案＞</w:t>
      </w:r>
      <w:r>
        <w:rPr>
          <w:rFonts w:ascii="仿宋" w:eastAsia="仿宋" w:hAnsi="仿宋" w:hint="eastAsia"/>
          <w:bCs/>
          <w:sz w:val="24"/>
        </w:rPr>
        <w:t>20</w:t>
      </w:r>
      <w:r>
        <w:rPr>
          <w:rFonts w:ascii="仿宋" w:eastAsia="仿宋" w:hAnsi="仿宋" w:hint="eastAsia"/>
          <w:bCs/>
          <w:sz w:val="24"/>
        </w:rPr>
        <w:t>种，含专业防</w:t>
      </w:r>
      <w:proofErr w:type="gramStart"/>
      <w:r>
        <w:rPr>
          <w:rFonts w:ascii="仿宋" w:eastAsia="仿宋" w:hAnsi="仿宋" w:hint="eastAsia"/>
          <w:bCs/>
          <w:sz w:val="24"/>
        </w:rPr>
        <w:t>栓</w:t>
      </w:r>
      <w:proofErr w:type="gramEnd"/>
      <w:r>
        <w:rPr>
          <w:rFonts w:ascii="仿宋" w:eastAsia="仿宋" w:hAnsi="仿宋" w:hint="eastAsia"/>
          <w:bCs/>
          <w:sz w:val="24"/>
        </w:rPr>
        <w:t>梯度压力（</w:t>
      </w:r>
      <w:r>
        <w:rPr>
          <w:rFonts w:ascii="仿宋" w:eastAsia="仿宋" w:hAnsi="仿宋" w:hint="eastAsia"/>
          <w:bCs/>
          <w:sz w:val="24"/>
        </w:rPr>
        <w:t>DVT</w:t>
      </w:r>
      <w:r>
        <w:rPr>
          <w:rFonts w:ascii="仿宋" w:eastAsia="仿宋" w:hAnsi="仿宋" w:hint="eastAsia"/>
          <w:bCs/>
          <w:sz w:val="24"/>
        </w:rPr>
        <w:t>治疗）方案，手部气囊（</w:t>
      </w:r>
      <w:r>
        <w:rPr>
          <w:rFonts w:ascii="仿宋" w:eastAsia="仿宋" w:hAnsi="仿宋" w:hint="eastAsia"/>
          <w:bCs/>
          <w:sz w:val="24"/>
        </w:rPr>
        <w:t>KF</w:t>
      </w:r>
      <w:r>
        <w:rPr>
          <w:rFonts w:ascii="仿宋" w:eastAsia="仿宋" w:hAnsi="仿宋" w:hint="eastAsia"/>
          <w:bCs/>
          <w:sz w:val="24"/>
        </w:rPr>
        <w:t>）专用方案</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★内置电池功能，具备内置电池，交直流两用，待机时间＞</w:t>
      </w:r>
      <w:r>
        <w:rPr>
          <w:rFonts w:ascii="仿宋" w:eastAsia="仿宋" w:hAnsi="仿宋" w:hint="eastAsia"/>
          <w:bCs/>
          <w:sz w:val="24"/>
        </w:rPr>
        <w:t>20</w:t>
      </w:r>
      <w:r>
        <w:rPr>
          <w:rFonts w:ascii="仿宋" w:eastAsia="仿宋" w:hAnsi="仿宋" w:hint="eastAsia"/>
          <w:bCs/>
          <w:sz w:val="24"/>
        </w:rPr>
        <w:t>小时</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★治疗时间</w:t>
      </w:r>
      <w:r>
        <w:rPr>
          <w:rFonts w:ascii="仿宋" w:eastAsia="仿宋" w:hAnsi="仿宋" w:hint="eastAsia"/>
          <w:bCs/>
          <w:sz w:val="24"/>
        </w:rPr>
        <w:t>1-99</w:t>
      </w:r>
      <w:r>
        <w:rPr>
          <w:rFonts w:ascii="仿宋" w:eastAsia="仿宋" w:hAnsi="仿宋" w:hint="eastAsia"/>
          <w:bCs/>
          <w:sz w:val="24"/>
        </w:rPr>
        <w:t>分钟可调，连续可调</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★支持不间断治疗</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支持标准治疗、梯度治疗、逆序挤压模式以及高级治疗模式，可连接</w:t>
      </w:r>
      <w:r>
        <w:rPr>
          <w:rFonts w:ascii="仿宋" w:eastAsia="仿宋" w:hAnsi="仿宋" w:hint="eastAsia"/>
          <w:bCs/>
          <w:sz w:val="24"/>
        </w:rPr>
        <w:t>8</w:t>
      </w:r>
      <w:r>
        <w:rPr>
          <w:rFonts w:ascii="仿宋" w:eastAsia="仿宋" w:hAnsi="仿宋" w:hint="eastAsia"/>
          <w:bCs/>
          <w:sz w:val="24"/>
        </w:rPr>
        <w:t>腔手部气囊，实现手部气压治疗</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提示及报警功能：具有超压、欠压、脱落等安全提示功能，同时具有语音及屏幕双重报警功能</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具备超静音噪声抑制技术，噪音≤</w:t>
      </w:r>
      <w:r>
        <w:rPr>
          <w:rFonts w:ascii="仿宋" w:eastAsia="仿宋" w:hAnsi="仿宋" w:hint="eastAsia"/>
          <w:bCs/>
          <w:sz w:val="24"/>
        </w:rPr>
        <w:t>60dB</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安全防护功能：达到阈值时、突然断电或中断治疗时，可自动泄压。</w:t>
      </w:r>
    </w:p>
    <w:p w:rsidR="00B859A2" w:rsidRDefault="00572001">
      <w:pPr>
        <w:spacing w:line="400" w:lineRule="exact"/>
        <w:rPr>
          <w:rFonts w:ascii="仿宋" w:eastAsia="仿宋" w:hAnsi="仿宋"/>
          <w:bCs/>
          <w:sz w:val="24"/>
        </w:rPr>
      </w:pPr>
      <w:r>
        <w:rPr>
          <w:rFonts w:ascii="仿宋" w:eastAsia="仿宋" w:hAnsi="仿宋" w:hint="eastAsia"/>
          <w:bCs/>
          <w:sz w:val="24"/>
        </w:rPr>
        <w:t>二、售后服务要求</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响应时间：电话响应≤</w:t>
      </w:r>
      <w:r>
        <w:rPr>
          <w:rFonts w:ascii="仿宋" w:eastAsia="仿宋" w:hAnsi="仿宋" w:hint="eastAsia"/>
          <w:bCs/>
          <w:sz w:val="24"/>
        </w:rPr>
        <w:t>4</w:t>
      </w:r>
      <w:r>
        <w:rPr>
          <w:rFonts w:ascii="仿宋" w:eastAsia="仿宋" w:hAnsi="仿宋" w:hint="eastAsia"/>
          <w:bCs/>
          <w:sz w:val="24"/>
        </w:rPr>
        <w:t>小时，</w:t>
      </w:r>
      <w:r>
        <w:rPr>
          <w:rFonts w:ascii="仿宋" w:eastAsia="仿宋" w:hAnsi="仿宋" w:hint="eastAsia"/>
          <w:bCs/>
          <w:sz w:val="24"/>
        </w:rPr>
        <w:t>24</w:t>
      </w:r>
      <w:r>
        <w:rPr>
          <w:rFonts w:ascii="仿宋" w:eastAsia="仿宋" w:hAnsi="仿宋" w:hint="eastAsia"/>
          <w:bCs/>
          <w:sz w:val="24"/>
        </w:rPr>
        <w:t>小时到达现场</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质保期≥</w:t>
      </w:r>
      <w:r>
        <w:rPr>
          <w:rFonts w:ascii="仿宋" w:eastAsia="仿宋" w:hAnsi="仿宋" w:hint="eastAsia"/>
          <w:bCs/>
          <w:sz w:val="24"/>
        </w:rPr>
        <w:t>3</w:t>
      </w:r>
      <w:r>
        <w:rPr>
          <w:rFonts w:ascii="仿宋" w:eastAsia="仿宋" w:hAnsi="仿宋" w:hint="eastAsia"/>
          <w:bCs/>
          <w:sz w:val="24"/>
        </w:rPr>
        <w:t>年</w:t>
      </w:r>
    </w:p>
    <w:p w:rsidR="00B859A2" w:rsidRDefault="00B859A2"/>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8</w:t>
      </w:r>
      <w:r>
        <w:rPr>
          <w:rFonts w:ascii="仿宋" w:eastAsia="仿宋" w:hAnsi="仿宋" w:hint="eastAsia"/>
          <w:b/>
          <w:bCs/>
          <w:sz w:val="24"/>
        </w:rPr>
        <w:t>包：</w:t>
      </w:r>
    </w:p>
    <w:p w:rsidR="00B859A2" w:rsidRDefault="00572001">
      <w:pPr>
        <w:spacing w:line="400" w:lineRule="exact"/>
        <w:rPr>
          <w:rFonts w:ascii="仿宋" w:eastAsia="仿宋" w:hAnsi="仿宋"/>
          <w:b/>
          <w:bCs/>
          <w:sz w:val="24"/>
        </w:rPr>
      </w:pPr>
      <w:r>
        <w:rPr>
          <w:rFonts w:ascii="仿宋" w:eastAsia="仿宋" w:hAnsi="仿宋" w:hint="eastAsia"/>
          <w:b/>
          <w:bCs/>
          <w:sz w:val="24"/>
        </w:rPr>
        <w:t>0</w:t>
      </w:r>
      <w:r>
        <w:rPr>
          <w:rFonts w:ascii="仿宋" w:eastAsia="仿宋" w:hAnsi="仿宋"/>
          <w:b/>
          <w:bCs/>
          <w:sz w:val="24"/>
        </w:rPr>
        <w:t>8</w:t>
      </w:r>
      <w:r>
        <w:rPr>
          <w:rFonts w:ascii="仿宋" w:eastAsia="仿宋" w:hAnsi="仿宋" w:hint="eastAsia"/>
          <w:b/>
          <w:bCs/>
          <w:sz w:val="24"/>
        </w:rPr>
        <w:t>-0</w:t>
      </w:r>
      <w:r>
        <w:rPr>
          <w:rFonts w:ascii="仿宋" w:eastAsia="仿宋" w:hAnsi="仿宋"/>
          <w:b/>
          <w:bCs/>
          <w:sz w:val="24"/>
        </w:rPr>
        <w:t>3</w:t>
      </w:r>
      <w:r>
        <w:rPr>
          <w:rFonts w:ascii="仿宋" w:eastAsia="仿宋" w:hAnsi="仿宋" w:hint="eastAsia"/>
          <w:b/>
          <w:bCs/>
          <w:sz w:val="24"/>
        </w:rPr>
        <w:t>：光子治疗仪</w:t>
      </w:r>
    </w:p>
    <w:p w:rsidR="00B859A2" w:rsidRDefault="00572001">
      <w:pPr>
        <w:spacing w:line="400" w:lineRule="exact"/>
        <w:rPr>
          <w:rFonts w:ascii="仿宋" w:eastAsia="仿宋" w:hAnsi="仿宋"/>
          <w:bCs/>
          <w:sz w:val="24"/>
        </w:rPr>
      </w:pPr>
      <w:r>
        <w:rPr>
          <w:rFonts w:ascii="仿宋" w:eastAsia="仿宋" w:hAnsi="仿宋" w:hint="eastAsia"/>
          <w:bCs/>
          <w:sz w:val="24"/>
        </w:rPr>
        <w:t>一</w:t>
      </w:r>
      <w:r>
        <w:rPr>
          <w:rFonts w:ascii="仿宋" w:eastAsia="仿宋" w:hAnsi="仿宋"/>
          <w:bCs/>
          <w:sz w:val="24"/>
        </w:rPr>
        <w:t>、</w:t>
      </w:r>
      <w:r>
        <w:rPr>
          <w:rFonts w:ascii="仿宋" w:eastAsia="仿宋" w:hAnsi="仿宋" w:hint="eastAsia"/>
          <w:bCs/>
          <w:sz w:val="24"/>
        </w:rPr>
        <w:t>技术参数</w:t>
      </w:r>
    </w:p>
    <w:p w:rsidR="00B859A2" w:rsidRDefault="00572001">
      <w:pPr>
        <w:pStyle w:val="af4"/>
        <w:numPr>
          <w:ilvl w:val="0"/>
          <w:numId w:val="12"/>
        </w:numPr>
        <w:spacing w:line="400" w:lineRule="exact"/>
        <w:ind w:firstLineChars="0"/>
        <w:rPr>
          <w:rFonts w:ascii="仿宋" w:eastAsia="仿宋" w:hAnsi="仿宋"/>
          <w:bCs/>
          <w:sz w:val="24"/>
        </w:rPr>
      </w:pPr>
      <w:proofErr w:type="gramStart"/>
      <w:r>
        <w:rPr>
          <w:rFonts w:ascii="仿宋" w:eastAsia="仿宋" w:hAnsi="仿宋" w:hint="eastAsia"/>
          <w:bCs/>
          <w:sz w:val="24"/>
        </w:rPr>
        <w:t>源材料</w:t>
      </w:r>
      <w:proofErr w:type="gramEnd"/>
      <w:r>
        <w:rPr>
          <w:rFonts w:ascii="仿宋" w:eastAsia="仿宋" w:hAnsi="仿宋" w:hint="eastAsia"/>
          <w:bCs/>
          <w:sz w:val="24"/>
        </w:rPr>
        <w:t>：半导体固态光源（点阵芯片集成式）</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★峰值波长</w:t>
      </w:r>
      <w:r>
        <w:rPr>
          <w:rFonts w:ascii="仿宋" w:eastAsia="仿宋" w:hAnsi="仿宋" w:hint="eastAsia"/>
          <w:bCs/>
          <w:sz w:val="24"/>
        </w:rPr>
        <w:t xml:space="preserve">: </w:t>
      </w:r>
      <w:r>
        <w:rPr>
          <w:rFonts w:ascii="仿宋" w:eastAsia="仿宋" w:hAnsi="仿宋" w:hint="eastAsia"/>
          <w:bCs/>
          <w:sz w:val="24"/>
        </w:rPr>
        <w:t>红光：</w:t>
      </w:r>
      <w:r>
        <w:rPr>
          <w:rFonts w:ascii="仿宋" w:eastAsia="仿宋" w:hAnsi="仿宋" w:hint="eastAsia"/>
          <w:bCs/>
          <w:sz w:val="24"/>
        </w:rPr>
        <w:t>640</w:t>
      </w:r>
      <w:r>
        <w:rPr>
          <w:rFonts w:ascii="仿宋" w:eastAsia="仿宋" w:hAnsi="仿宋" w:hint="eastAsia"/>
          <w:bCs/>
          <w:sz w:val="24"/>
        </w:rPr>
        <w:t>±</w:t>
      </w:r>
      <w:r>
        <w:rPr>
          <w:rFonts w:ascii="仿宋" w:eastAsia="仿宋" w:hAnsi="仿宋" w:hint="eastAsia"/>
          <w:bCs/>
          <w:sz w:val="24"/>
        </w:rPr>
        <w:t xml:space="preserve">10nm      </w:t>
      </w:r>
      <w:r>
        <w:rPr>
          <w:rFonts w:ascii="仿宋" w:eastAsia="仿宋" w:hAnsi="仿宋" w:hint="eastAsia"/>
          <w:bCs/>
          <w:sz w:val="24"/>
        </w:rPr>
        <w:t>蓝光：</w:t>
      </w:r>
      <w:r>
        <w:rPr>
          <w:rFonts w:ascii="仿宋" w:eastAsia="仿宋" w:hAnsi="仿宋" w:hint="eastAsia"/>
          <w:bCs/>
          <w:sz w:val="24"/>
        </w:rPr>
        <w:t>460</w:t>
      </w:r>
      <w:r>
        <w:rPr>
          <w:rFonts w:ascii="仿宋" w:eastAsia="仿宋" w:hAnsi="仿宋" w:hint="eastAsia"/>
          <w:bCs/>
          <w:sz w:val="24"/>
        </w:rPr>
        <w:t>±</w:t>
      </w:r>
      <w:r>
        <w:rPr>
          <w:rFonts w:ascii="仿宋" w:eastAsia="仿宋" w:hAnsi="仿宋" w:hint="eastAsia"/>
          <w:bCs/>
          <w:sz w:val="24"/>
        </w:rPr>
        <w:t>10nm</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★光功率密度（光源表面测量）：红光：≥</w:t>
      </w:r>
      <w:r>
        <w:rPr>
          <w:rFonts w:ascii="仿宋" w:eastAsia="仿宋" w:hAnsi="仿宋" w:hint="eastAsia"/>
          <w:bCs/>
          <w:sz w:val="24"/>
        </w:rPr>
        <w:t>1000mW/c</w:t>
      </w:r>
      <w:r>
        <w:rPr>
          <w:rFonts w:ascii="仿宋" w:eastAsia="仿宋" w:hAnsi="仿宋" w:hint="eastAsia"/>
          <w:bCs/>
          <w:sz w:val="24"/>
        </w:rPr>
        <w:t>㎡蓝光：≥</w:t>
      </w:r>
      <w:r>
        <w:rPr>
          <w:rFonts w:ascii="仿宋" w:eastAsia="仿宋" w:hAnsi="仿宋" w:hint="eastAsia"/>
          <w:bCs/>
          <w:sz w:val="24"/>
        </w:rPr>
        <w:t>1000mW/c</w:t>
      </w:r>
      <w:r>
        <w:rPr>
          <w:rFonts w:ascii="仿宋" w:eastAsia="仿宋" w:hAnsi="仿宋" w:hint="eastAsia"/>
          <w:bCs/>
          <w:sz w:val="24"/>
        </w:rPr>
        <w:t>㎡</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★最大治疗深度：治疗</w:t>
      </w:r>
      <w:proofErr w:type="gramStart"/>
      <w:r>
        <w:rPr>
          <w:rFonts w:ascii="仿宋" w:eastAsia="仿宋" w:hAnsi="仿宋" w:hint="eastAsia"/>
          <w:bCs/>
          <w:sz w:val="24"/>
        </w:rPr>
        <w:t>仪最大</w:t>
      </w:r>
      <w:proofErr w:type="gramEnd"/>
      <w:r>
        <w:rPr>
          <w:rFonts w:ascii="仿宋" w:eastAsia="仿宋" w:hAnsi="仿宋" w:hint="eastAsia"/>
          <w:bCs/>
          <w:sz w:val="24"/>
        </w:rPr>
        <w:t>治疗深度≥</w:t>
      </w:r>
      <w:r>
        <w:rPr>
          <w:rFonts w:ascii="仿宋" w:eastAsia="仿宋" w:hAnsi="仿宋" w:hint="eastAsia"/>
          <w:bCs/>
          <w:sz w:val="24"/>
        </w:rPr>
        <w:t>10cm</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光源聚光设计</w:t>
      </w:r>
      <w:r>
        <w:rPr>
          <w:rFonts w:ascii="仿宋" w:eastAsia="仿宋" w:hAnsi="仿宋" w:hint="eastAsia"/>
          <w:bCs/>
          <w:sz w:val="24"/>
        </w:rPr>
        <w:t>:</w:t>
      </w:r>
      <w:r>
        <w:rPr>
          <w:rFonts w:ascii="仿宋" w:eastAsia="仿宋" w:hAnsi="仿宋" w:hint="eastAsia"/>
          <w:bCs/>
          <w:sz w:val="24"/>
        </w:rPr>
        <w:t>透镜式</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最大治疗面积</w:t>
      </w:r>
      <w:r>
        <w:rPr>
          <w:rFonts w:ascii="仿宋" w:eastAsia="仿宋" w:hAnsi="仿宋" w:hint="eastAsia"/>
          <w:bCs/>
          <w:sz w:val="24"/>
        </w:rPr>
        <w:t>:</w:t>
      </w:r>
      <w:r>
        <w:rPr>
          <w:rFonts w:ascii="仿宋" w:eastAsia="仿宋" w:hAnsi="仿宋" w:hint="eastAsia"/>
          <w:bCs/>
          <w:sz w:val="24"/>
        </w:rPr>
        <w:t>≥</w:t>
      </w:r>
      <w:r>
        <w:rPr>
          <w:rFonts w:ascii="仿宋" w:eastAsia="仿宋" w:hAnsi="仿宋" w:hint="eastAsia"/>
          <w:bCs/>
          <w:sz w:val="24"/>
        </w:rPr>
        <w:t xml:space="preserve">250c </w:t>
      </w:r>
      <w:r>
        <w:rPr>
          <w:rFonts w:ascii="仿宋" w:eastAsia="仿宋" w:hAnsi="仿宋" w:hint="eastAsia"/>
          <w:bCs/>
          <w:sz w:val="24"/>
        </w:rPr>
        <w:t>㎡</w:t>
      </w:r>
      <w:r>
        <w:rPr>
          <w:rFonts w:ascii="仿宋" w:eastAsia="仿宋" w:hAnsi="仿宋" w:hint="eastAsia"/>
          <w:bCs/>
          <w:sz w:val="24"/>
        </w:rPr>
        <w:t xml:space="preserve"> </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★光杯口平面面积</w:t>
      </w:r>
      <w:r>
        <w:rPr>
          <w:rFonts w:ascii="仿宋" w:eastAsia="仿宋" w:hAnsi="仿宋" w:hint="eastAsia"/>
          <w:bCs/>
          <w:sz w:val="24"/>
        </w:rPr>
        <w:t xml:space="preserve"> :</w:t>
      </w:r>
      <w:r>
        <w:rPr>
          <w:rFonts w:ascii="仿宋" w:eastAsia="仿宋" w:hAnsi="仿宋" w:hint="eastAsia"/>
          <w:bCs/>
          <w:sz w:val="24"/>
        </w:rPr>
        <w:t>≥</w:t>
      </w:r>
      <w:r>
        <w:rPr>
          <w:rFonts w:ascii="仿宋" w:eastAsia="仿宋" w:hAnsi="仿宋" w:hint="eastAsia"/>
          <w:bCs/>
          <w:sz w:val="24"/>
        </w:rPr>
        <w:t xml:space="preserve">54c </w:t>
      </w:r>
      <w:r>
        <w:rPr>
          <w:rFonts w:ascii="仿宋" w:eastAsia="仿宋" w:hAnsi="仿宋" w:hint="eastAsia"/>
          <w:bCs/>
          <w:sz w:val="24"/>
        </w:rPr>
        <w:t>㎡</w:t>
      </w:r>
      <w:r>
        <w:rPr>
          <w:rFonts w:ascii="仿宋" w:eastAsia="仿宋" w:hAnsi="仿宋" w:hint="eastAsia"/>
          <w:bCs/>
          <w:sz w:val="24"/>
        </w:rPr>
        <w:t xml:space="preserve"> </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★输出光功率</w:t>
      </w:r>
      <w:r>
        <w:rPr>
          <w:rFonts w:ascii="仿宋" w:eastAsia="仿宋" w:hAnsi="仿宋" w:hint="eastAsia"/>
          <w:bCs/>
          <w:sz w:val="24"/>
        </w:rPr>
        <w:t xml:space="preserve"> </w:t>
      </w:r>
      <w:r>
        <w:rPr>
          <w:rFonts w:ascii="仿宋" w:eastAsia="仿宋" w:hAnsi="仿宋" w:hint="eastAsia"/>
          <w:bCs/>
          <w:sz w:val="24"/>
        </w:rPr>
        <w:t>（光杯口平面测量）</w:t>
      </w:r>
      <w:r>
        <w:rPr>
          <w:rFonts w:ascii="仿宋" w:eastAsia="仿宋" w:hAnsi="仿宋" w:hint="eastAsia"/>
          <w:bCs/>
          <w:sz w:val="24"/>
        </w:rPr>
        <w:t xml:space="preserve"> :</w:t>
      </w:r>
      <w:r>
        <w:rPr>
          <w:rFonts w:ascii="仿宋" w:eastAsia="仿宋" w:hAnsi="仿宋" w:hint="eastAsia"/>
          <w:bCs/>
          <w:sz w:val="24"/>
        </w:rPr>
        <w:t>≥</w:t>
      </w:r>
      <w:r>
        <w:rPr>
          <w:rFonts w:ascii="仿宋" w:eastAsia="仿宋" w:hAnsi="仿宋" w:hint="eastAsia"/>
          <w:bCs/>
          <w:sz w:val="24"/>
        </w:rPr>
        <w:t xml:space="preserve">8W </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★光功率稳定度</w:t>
      </w:r>
      <w:r>
        <w:rPr>
          <w:rFonts w:ascii="仿宋" w:eastAsia="仿宋" w:hAnsi="仿宋" w:hint="eastAsia"/>
          <w:bCs/>
          <w:sz w:val="24"/>
        </w:rPr>
        <w:t>:</w:t>
      </w:r>
      <w:r>
        <w:rPr>
          <w:rFonts w:ascii="仿宋" w:eastAsia="仿宋" w:hAnsi="仿宋" w:hint="eastAsia"/>
          <w:bCs/>
          <w:sz w:val="24"/>
        </w:rPr>
        <w:t>光功率变化率≤±</w:t>
      </w:r>
      <w:r>
        <w:rPr>
          <w:rFonts w:ascii="仿宋" w:eastAsia="仿宋" w:hAnsi="仿宋" w:hint="eastAsia"/>
          <w:bCs/>
          <w:sz w:val="24"/>
        </w:rPr>
        <w:t xml:space="preserve">1% </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升降装置</w:t>
      </w:r>
      <w:r>
        <w:rPr>
          <w:rFonts w:ascii="仿宋" w:eastAsia="仿宋" w:hAnsi="仿宋" w:hint="eastAsia"/>
          <w:bCs/>
          <w:sz w:val="24"/>
        </w:rPr>
        <w:t xml:space="preserve"> :</w:t>
      </w:r>
      <w:r>
        <w:rPr>
          <w:rFonts w:ascii="仿宋" w:eastAsia="仿宋" w:hAnsi="仿宋" w:hint="eastAsia"/>
          <w:bCs/>
          <w:sz w:val="24"/>
        </w:rPr>
        <w:t>手动</w:t>
      </w:r>
      <w:r>
        <w:rPr>
          <w:rFonts w:ascii="仿宋" w:eastAsia="仿宋" w:hAnsi="仿宋" w:hint="eastAsia"/>
          <w:bCs/>
          <w:sz w:val="24"/>
        </w:rPr>
        <w:t xml:space="preserve"> </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能量调节方式</w:t>
      </w:r>
      <w:r>
        <w:rPr>
          <w:rFonts w:ascii="仿宋" w:eastAsia="仿宋" w:hAnsi="仿宋" w:hint="eastAsia"/>
          <w:bCs/>
          <w:sz w:val="24"/>
        </w:rPr>
        <w:t xml:space="preserve"> :</w:t>
      </w:r>
      <w:r>
        <w:rPr>
          <w:rFonts w:ascii="仿宋" w:eastAsia="仿宋" w:hAnsi="仿宋" w:hint="eastAsia"/>
          <w:bCs/>
          <w:sz w:val="24"/>
        </w:rPr>
        <w:t>五级能量可调</w:t>
      </w:r>
      <w:r>
        <w:rPr>
          <w:rFonts w:ascii="仿宋" w:eastAsia="仿宋" w:hAnsi="仿宋" w:hint="eastAsia"/>
          <w:bCs/>
          <w:sz w:val="24"/>
        </w:rPr>
        <w:t xml:space="preserve"> </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照射治疗模式</w:t>
      </w:r>
      <w:r>
        <w:rPr>
          <w:rFonts w:ascii="仿宋" w:eastAsia="仿宋" w:hAnsi="仿宋" w:hint="eastAsia"/>
          <w:bCs/>
          <w:sz w:val="24"/>
        </w:rPr>
        <w:t xml:space="preserve"> :</w:t>
      </w:r>
      <w:r>
        <w:rPr>
          <w:rFonts w:ascii="仿宋" w:eastAsia="仿宋" w:hAnsi="仿宋" w:hint="eastAsia"/>
          <w:bCs/>
          <w:sz w:val="24"/>
        </w:rPr>
        <w:t>持续</w:t>
      </w:r>
      <w:r>
        <w:rPr>
          <w:rFonts w:ascii="仿宋" w:eastAsia="仿宋" w:hAnsi="仿宋" w:hint="eastAsia"/>
          <w:bCs/>
          <w:sz w:val="24"/>
        </w:rPr>
        <w:t>/</w:t>
      </w:r>
      <w:r>
        <w:rPr>
          <w:rFonts w:ascii="仿宋" w:eastAsia="仿宋" w:hAnsi="仿宋" w:hint="eastAsia"/>
          <w:bCs/>
          <w:sz w:val="24"/>
        </w:rPr>
        <w:t>脉冲照射治疗可选</w:t>
      </w:r>
      <w:r>
        <w:rPr>
          <w:rFonts w:ascii="仿宋" w:eastAsia="仿宋" w:hAnsi="仿宋" w:hint="eastAsia"/>
          <w:bCs/>
          <w:sz w:val="24"/>
        </w:rPr>
        <w:t xml:space="preserve"> </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定时时间</w:t>
      </w:r>
      <w:r>
        <w:rPr>
          <w:rFonts w:ascii="仿宋" w:eastAsia="仿宋" w:hAnsi="仿宋" w:hint="eastAsia"/>
          <w:bCs/>
          <w:sz w:val="24"/>
        </w:rPr>
        <w:t xml:space="preserve"> :</w:t>
      </w:r>
      <w:r>
        <w:rPr>
          <w:rFonts w:ascii="仿宋" w:eastAsia="仿宋" w:hAnsi="仿宋" w:hint="eastAsia"/>
          <w:bCs/>
          <w:sz w:val="24"/>
        </w:rPr>
        <w:t>可从</w:t>
      </w:r>
      <w:r>
        <w:rPr>
          <w:rFonts w:ascii="仿宋" w:eastAsia="仿宋" w:hAnsi="仿宋" w:hint="eastAsia"/>
          <w:bCs/>
          <w:sz w:val="24"/>
        </w:rPr>
        <w:t xml:space="preserve"> 0min</w:t>
      </w:r>
      <w:r>
        <w:rPr>
          <w:rFonts w:ascii="仿宋" w:eastAsia="仿宋" w:hAnsi="仿宋" w:hint="eastAsia"/>
          <w:bCs/>
          <w:sz w:val="24"/>
        </w:rPr>
        <w:t>～</w:t>
      </w:r>
      <w:r>
        <w:rPr>
          <w:rFonts w:ascii="仿宋" w:eastAsia="仿宋" w:hAnsi="仿宋" w:hint="eastAsia"/>
          <w:bCs/>
          <w:sz w:val="24"/>
        </w:rPr>
        <w:t xml:space="preserve">99min </w:t>
      </w:r>
      <w:r>
        <w:rPr>
          <w:rFonts w:ascii="仿宋" w:eastAsia="仿宋" w:hAnsi="仿宋" w:hint="eastAsia"/>
          <w:bCs/>
          <w:sz w:val="24"/>
        </w:rPr>
        <w:t>连续可调</w:t>
      </w:r>
      <w:r>
        <w:rPr>
          <w:rFonts w:ascii="仿宋" w:eastAsia="仿宋" w:hAnsi="仿宋" w:hint="eastAsia"/>
          <w:bCs/>
          <w:sz w:val="24"/>
        </w:rPr>
        <w:t xml:space="preserve"> </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操作面板</w:t>
      </w:r>
      <w:r>
        <w:rPr>
          <w:rFonts w:ascii="仿宋" w:eastAsia="仿宋" w:hAnsi="仿宋" w:hint="eastAsia"/>
          <w:bCs/>
          <w:sz w:val="24"/>
        </w:rPr>
        <w:t xml:space="preserve"> :</w:t>
      </w:r>
      <w:r>
        <w:rPr>
          <w:rFonts w:ascii="仿宋" w:eastAsia="仿宋" w:hAnsi="仿宋" w:hint="eastAsia"/>
          <w:bCs/>
          <w:sz w:val="24"/>
        </w:rPr>
        <w:t>触摸屏、液晶显示</w:t>
      </w:r>
      <w:r>
        <w:rPr>
          <w:rFonts w:ascii="仿宋" w:eastAsia="仿宋" w:hAnsi="仿宋" w:hint="eastAsia"/>
          <w:bCs/>
          <w:sz w:val="24"/>
        </w:rPr>
        <w:t xml:space="preserve"> </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输入功率</w:t>
      </w:r>
      <w:r>
        <w:rPr>
          <w:rFonts w:ascii="仿宋" w:eastAsia="仿宋" w:hAnsi="仿宋" w:hint="eastAsia"/>
          <w:bCs/>
          <w:sz w:val="24"/>
        </w:rPr>
        <w:t xml:space="preserve"> :200VA</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适用于消炎、镇痛，对体表创面有止渗液、促进肉芽组织生长、加速愈合的作用</w:t>
      </w:r>
    </w:p>
    <w:p w:rsidR="00B859A2" w:rsidRDefault="00572001">
      <w:pPr>
        <w:spacing w:line="400" w:lineRule="exact"/>
        <w:rPr>
          <w:rFonts w:ascii="仿宋" w:eastAsia="仿宋" w:hAnsi="仿宋"/>
          <w:bCs/>
          <w:sz w:val="24"/>
        </w:rPr>
      </w:pPr>
      <w:r>
        <w:rPr>
          <w:rFonts w:ascii="仿宋" w:eastAsia="仿宋" w:hAnsi="仿宋" w:hint="eastAsia"/>
          <w:bCs/>
          <w:sz w:val="24"/>
        </w:rPr>
        <w:t>二</w:t>
      </w:r>
      <w:r>
        <w:rPr>
          <w:rFonts w:ascii="仿宋" w:eastAsia="仿宋" w:hAnsi="仿宋"/>
          <w:bCs/>
          <w:sz w:val="24"/>
        </w:rPr>
        <w:t>、</w:t>
      </w:r>
      <w:r>
        <w:rPr>
          <w:rFonts w:ascii="仿宋" w:eastAsia="仿宋" w:hAnsi="仿宋" w:hint="eastAsia"/>
          <w:bCs/>
          <w:sz w:val="24"/>
        </w:rPr>
        <w:t>配置要求</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主机箱</w:t>
      </w:r>
      <w:r>
        <w:rPr>
          <w:rFonts w:ascii="仿宋" w:eastAsia="仿宋" w:hAnsi="仿宋" w:hint="eastAsia"/>
          <w:bCs/>
          <w:sz w:val="24"/>
        </w:rPr>
        <w:t>1</w:t>
      </w:r>
      <w:r>
        <w:rPr>
          <w:rFonts w:ascii="仿宋" w:eastAsia="仿宋" w:hAnsi="仿宋" w:hint="eastAsia"/>
          <w:bCs/>
          <w:sz w:val="24"/>
        </w:rPr>
        <w:t>台，光源头、悬臂组建</w:t>
      </w:r>
      <w:r>
        <w:rPr>
          <w:rFonts w:ascii="仿宋" w:eastAsia="仿宋" w:hAnsi="仿宋" w:hint="eastAsia"/>
          <w:bCs/>
          <w:sz w:val="24"/>
        </w:rPr>
        <w:t>1</w:t>
      </w:r>
      <w:r>
        <w:rPr>
          <w:rFonts w:ascii="仿宋" w:eastAsia="仿宋" w:hAnsi="仿宋" w:hint="eastAsia"/>
          <w:bCs/>
          <w:sz w:val="24"/>
        </w:rPr>
        <w:t>个，电源线</w:t>
      </w:r>
      <w:r>
        <w:rPr>
          <w:rFonts w:ascii="仿宋" w:eastAsia="仿宋" w:hAnsi="仿宋" w:hint="eastAsia"/>
          <w:bCs/>
          <w:sz w:val="24"/>
        </w:rPr>
        <w:t>1</w:t>
      </w:r>
      <w:r>
        <w:rPr>
          <w:rFonts w:ascii="仿宋" w:eastAsia="仿宋" w:hAnsi="仿宋" w:hint="eastAsia"/>
          <w:bCs/>
          <w:sz w:val="24"/>
        </w:rPr>
        <w:t>根，保险管</w:t>
      </w:r>
      <w:r>
        <w:rPr>
          <w:rFonts w:ascii="仿宋" w:eastAsia="仿宋" w:hAnsi="仿宋" w:hint="eastAsia"/>
          <w:bCs/>
          <w:sz w:val="24"/>
        </w:rPr>
        <w:t>1</w:t>
      </w:r>
      <w:r>
        <w:rPr>
          <w:rFonts w:ascii="仿宋" w:eastAsia="仿宋" w:hAnsi="仿宋" w:hint="eastAsia"/>
          <w:bCs/>
          <w:sz w:val="24"/>
        </w:rPr>
        <w:t>个，保护眼镜</w:t>
      </w:r>
      <w:r>
        <w:rPr>
          <w:rFonts w:ascii="仿宋" w:eastAsia="仿宋" w:hAnsi="仿宋" w:hint="eastAsia"/>
          <w:bCs/>
          <w:sz w:val="24"/>
        </w:rPr>
        <w:t>1</w:t>
      </w:r>
      <w:r>
        <w:rPr>
          <w:rFonts w:ascii="仿宋" w:eastAsia="仿宋" w:hAnsi="仿宋" w:hint="eastAsia"/>
          <w:bCs/>
          <w:sz w:val="24"/>
        </w:rPr>
        <w:t>副，眼罩</w:t>
      </w:r>
      <w:r>
        <w:rPr>
          <w:rFonts w:ascii="仿宋" w:eastAsia="仿宋" w:hAnsi="仿宋" w:hint="eastAsia"/>
          <w:bCs/>
          <w:sz w:val="24"/>
        </w:rPr>
        <w:t>1</w:t>
      </w:r>
      <w:r>
        <w:rPr>
          <w:rFonts w:ascii="仿宋" w:eastAsia="仿宋" w:hAnsi="仿宋" w:hint="eastAsia"/>
          <w:bCs/>
          <w:sz w:val="24"/>
        </w:rPr>
        <w:t>个，光束罩</w:t>
      </w:r>
      <w:r>
        <w:rPr>
          <w:rFonts w:ascii="仿宋" w:eastAsia="仿宋" w:hAnsi="仿宋" w:hint="eastAsia"/>
          <w:bCs/>
          <w:sz w:val="24"/>
        </w:rPr>
        <w:t>1</w:t>
      </w:r>
      <w:r>
        <w:rPr>
          <w:rFonts w:ascii="仿宋" w:eastAsia="仿宋" w:hAnsi="仿宋" w:hint="eastAsia"/>
          <w:bCs/>
          <w:sz w:val="24"/>
        </w:rPr>
        <w:t>个</w:t>
      </w:r>
    </w:p>
    <w:p w:rsidR="00B859A2" w:rsidRDefault="00572001">
      <w:pPr>
        <w:spacing w:line="400" w:lineRule="exact"/>
        <w:rPr>
          <w:rFonts w:ascii="仿宋" w:eastAsia="仿宋" w:hAnsi="仿宋"/>
          <w:bCs/>
          <w:sz w:val="24"/>
        </w:rPr>
      </w:pPr>
      <w:r>
        <w:rPr>
          <w:rFonts w:ascii="仿宋" w:eastAsia="仿宋" w:hAnsi="仿宋" w:hint="eastAsia"/>
          <w:bCs/>
          <w:sz w:val="24"/>
        </w:rPr>
        <w:t>三</w:t>
      </w:r>
      <w:r>
        <w:rPr>
          <w:rFonts w:ascii="仿宋" w:eastAsia="仿宋" w:hAnsi="仿宋"/>
          <w:bCs/>
          <w:sz w:val="24"/>
        </w:rPr>
        <w:t>、</w:t>
      </w:r>
      <w:r>
        <w:rPr>
          <w:rFonts w:ascii="仿宋" w:eastAsia="仿宋" w:hAnsi="仿宋" w:hint="eastAsia"/>
          <w:bCs/>
          <w:sz w:val="24"/>
        </w:rPr>
        <w:t>售后服务要求</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响应时间：电话响应≤</w:t>
      </w:r>
      <w:r>
        <w:rPr>
          <w:rFonts w:ascii="仿宋" w:eastAsia="仿宋" w:hAnsi="仿宋" w:hint="eastAsia"/>
          <w:bCs/>
          <w:sz w:val="24"/>
        </w:rPr>
        <w:t>4</w:t>
      </w:r>
      <w:r>
        <w:rPr>
          <w:rFonts w:ascii="仿宋" w:eastAsia="仿宋" w:hAnsi="仿宋" w:hint="eastAsia"/>
          <w:bCs/>
          <w:sz w:val="24"/>
        </w:rPr>
        <w:t>小时，</w:t>
      </w:r>
      <w:r>
        <w:rPr>
          <w:rFonts w:ascii="仿宋" w:eastAsia="仿宋" w:hAnsi="仿宋" w:hint="eastAsia"/>
          <w:bCs/>
          <w:sz w:val="24"/>
        </w:rPr>
        <w:t>24</w:t>
      </w:r>
      <w:r>
        <w:rPr>
          <w:rFonts w:ascii="仿宋" w:eastAsia="仿宋" w:hAnsi="仿宋" w:hint="eastAsia"/>
          <w:bCs/>
          <w:sz w:val="24"/>
        </w:rPr>
        <w:t>小时到达现场。</w:t>
      </w:r>
    </w:p>
    <w:p w:rsidR="00B859A2" w:rsidRDefault="00572001">
      <w:pPr>
        <w:pStyle w:val="af4"/>
        <w:numPr>
          <w:ilvl w:val="0"/>
          <w:numId w:val="12"/>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质保期≥</w:t>
      </w:r>
      <w:r>
        <w:rPr>
          <w:rFonts w:ascii="仿宋" w:eastAsia="仿宋" w:hAnsi="仿宋" w:hint="eastAsia"/>
          <w:bCs/>
          <w:sz w:val="24"/>
        </w:rPr>
        <w:t>3</w:t>
      </w:r>
      <w:r>
        <w:rPr>
          <w:rFonts w:ascii="仿宋" w:eastAsia="仿宋" w:hAnsi="仿宋" w:hint="eastAsia"/>
          <w:bCs/>
          <w:sz w:val="24"/>
        </w:rPr>
        <w:t>年</w:t>
      </w:r>
    </w:p>
    <w:p w:rsidR="00B859A2" w:rsidRDefault="00B859A2">
      <w:pPr>
        <w:spacing w:line="400" w:lineRule="exact"/>
        <w:ind w:firstLineChars="200" w:firstLine="480"/>
        <w:rPr>
          <w:rFonts w:ascii="仿宋" w:eastAsia="仿宋" w:hAnsi="仿宋"/>
          <w:bCs/>
          <w:sz w:val="24"/>
        </w:rPr>
      </w:pPr>
    </w:p>
    <w:p w:rsidR="00B859A2" w:rsidRDefault="00572001">
      <w:pPr>
        <w:spacing w:line="400" w:lineRule="exact"/>
        <w:rPr>
          <w:rFonts w:ascii="仿宋" w:eastAsia="仿宋" w:hAnsi="仿宋"/>
          <w:b/>
          <w:bCs/>
          <w:sz w:val="24"/>
        </w:rPr>
      </w:pPr>
      <w:r>
        <w:rPr>
          <w:rFonts w:ascii="仿宋" w:eastAsia="仿宋" w:hAnsi="仿宋"/>
          <w:b/>
          <w:bCs/>
          <w:sz w:val="24"/>
        </w:rPr>
        <w:t>09</w:t>
      </w:r>
      <w:r>
        <w:rPr>
          <w:rFonts w:ascii="仿宋" w:eastAsia="仿宋" w:hAnsi="仿宋" w:hint="eastAsia"/>
          <w:b/>
          <w:bCs/>
          <w:sz w:val="24"/>
        </w:rPr>
        <w:t>包：儿童肺功能仪</w:t>
      </w:r>
    </w:p>
    <w:p w:rsidR="00B859A2" w:rsidRDefault="00572001">
      <w:pPr>
        <w:pStyle w:val="af4"/>
        <w:numPr>
          <w:ilvl w:val="0"/>
          <w:numId w:val="13"/>
        </w:numPr>
        <w:spacing w:line="400" w:lineRule="exact"/>
        <w:ind w:firstLineChars="0"/>
        <w:rPr>
          <w:rFonts w:ascii="仿宋" w:eastAsia="仿宋" w:hAnsi="仿宋"/>
          <w:bCs/>
          <w:sz w:val="24"/>
        </w:rPr>
      </w:pPr>
      <w:r>
        <w:rPr>
          <w:rFonts w:ascii="仿宋" w:eastAsia="仿宋" w:hAnsi="仿宋" w:hint="eastAsia"/>
          <w:bCs/>
          <w:sz w:val="24"/>
        </w:rPr>
        <w:t>技术参数</w:t>
      </w:r>
      <w:r>
        <w:rPr>
          <w:rFonts w:ascii="仿宋" w:eastAsia="仿宋" w:hAnsi="仿宋"/>
          <w:bCs/>
          <w:sz w:val="24"/>
        </w:rPr>
        <w:t>：</w:t>
      </w:r>
    </w:p>
    <w:p w:rsidR="00B859A2" w:rsidRDefault="00572001">
      <w:pPr>
        <w:pStyle w:val="af4"/>
        <w:numPr>
          <w:ilvl w:val="0"/>
          <w:numId w:val="14"/>
        </w:numPr>
        <w:spacing w:line="400" w:lineRule="exact"/>
        <w:ind w:firstLineChars="0"/>
        <w:rPr>
          <w:rFonts w:ascii="仿宋" w:eastAsia="仿宋" w:hAnsi="仿宋"/>
          <w:bCs/>
          <w:sz w:val="24"/>
        </w:rPr>
      </w:pPr>
      <w:r>
        <w:rPr>
          <w:rFonts w:ascii="仿宋" w:eastAsia="仿宋" w:hAnsi="仿宋" w:hint="eastAsia"/>
          <w:bCs/>
          <w:sz w:val="24"/>
        </w:rPr>
        <w:t>能完成体重</w:t>
      </w:r>
      <w:r>
        <w:rPr>
          <w:rFonts w:ascii="仿宋" w:eastAsia="仿宋" w:hAnsi="仿宋" w:hint="eastAsia"/>
          <w:bCs/>
          <w:sz w:val="24"/>
        </w:rPr>
        <w:t>2</w:t>
      </w:r>
      <w:r>
        <w:rPr>
          <w:rFonts w:ascii="仿宋" w:eastAsia="仿宋" w:hAnsi="仿宋" w:hint="eastAsia"/>
          <w:bCs/>
          <w:sz w:val="24"/>
        </w:rPr>
        <w:t>公斤及以上婴幼儿潮气肺功能检查及儿童肺通气功能，并具有拓展脉冲震荡，支气管激发试验及支气管舒张试验功能。能完成通气功能、流量</w:t>
      </w:r>
      <w:proofErr w:type="gramStart"/>
      <w:r>
        <w:rPr>
          <w:rFonts w:ascii="仿宋" w:eastAsia="仿宋" w:hAnsi="仿宋" w:hint="eastAsia"/>
          <w:bCs/>
          <w:sz w:val="24"/>
        </w:rPr>
        <w:t>容积环</w:t>
      </w:r>
      <w:proofErr w:type="gramEnd"/>
      <w:r>
        <w:rPr>
          <w:rFonts w:ascii="仿宋" w:eastAsia="仿宋" w:hAnsi="仿宋" w:hint="eastAsia"/>
          <w:bCs/>
          <w:sz w:val="24"/>
        </w:rPr>
        <w:t>和用力时间肺活量、每分最大通气量、气道反应性测试、婴幼儿潮气呼吸环检查。</w:t>
      </w:r>
    </w:p>
    <w:p w:rsidR="00B859A2" w:rsidRDefault="00572001">
      <w:pPr>
        <w:pStyle w:val="af4"/>
        <w:numPr>
          <w:ilvl w:val="0"/>
          <w:numId w:val="14"/>
        </w:numPr>
        <w:spacing w:line="400" w:lineRule="exact"/>
        <w:ind w:firstLineChars="0"/>
        <w:rPr>
          <w:rFonts w:ascii="仿宋" w:eastAsia="仿宋" w:hAnsi="仿宋"/>
          <w:bCs/>
          <w:sz w:val="24"/>
        </w:rPr>
      </w:pPr>
      <w:r>
        <w:rPr>
          <w:rFonts w:ascii="仿宋" w:eastAsia="仿宋" w:hAnsi="仿宋" w:hint="eastAsia"/>
          <w:bCs/>
          <w:sz w:val="24"/>
        </w:rPr>
        <w:t>★慢通气功能：至少完成最大肺活量</w:t>
      </w:r>
      <w:r>
        <w:rPr>
          <w:rFonts w:ascii="仿宋" w:eastAsia="仿宋" w:hAnsi="仿宋" w:hint="eastAsia"/>
          <w:bCs/>
          <w:sz w:val="24"/>
        </w:rPr>
        <w:t>VCmax</w:t>
      </w:r>
      <w:r>
        <w:rPr>
          <w:rFonts w:ascii="仿宋" w:eastAsia="仿宋" w:hAnsi="仿宋" w:hint="eastAsia"/>
          <w:bCs/>
          <w:sz w:val="24"/>
        </w:rPr>
        <w:t>、潮气量</w:t>
      </w:r>
      <w:r>
        <w:rPr>
          <w:rFonts w:ascii="仿宋" w:eastAsia="仿宋" w:hAnsi="仿宋" w:hint="eastAsia"/>
          <w:bCs/>
          <w:sz w:val="24"/>
        </w:rPr>
        <w:t>VT</w:t>
      </w:r>
      <w:r>
        <w:rPr>
          <w:rFonts w:ascii="仿宋" w:eastAsia="仿宋" w:hAnsi="仿宋" w:hint="eastAsia"/>
          <w:bCs/>
          <w:sz w:val="24"/>
        </w:rPr>
        <w:t>、呼吸频率</w:t>
      </w:r>
      <w:r>
        <w:rPr>
          <w:rFonts w:ascii="仿宋" w:eastAsia="仿宋" w:hAnsi="仿宋" w:hint="eastAsia"/>
          <w:bCs/>
          <w:sz w:val="24"/>
        </w:rPr>
        <w:t>BF</w:t>
      </w:r>
      <w:r>
        <w:rPr>
          <w:rFonts w:ascii="仿宋" w:eastAsia="仿宋" w:hAnsi="仿宋" w:hint="eastAsia"/>
          <w:bCs/>
          <w:sz w:val="24"/>
        </w:rPr>
        <w:t>、每分通气量</w:t>
      </w:r>
      <w:r>
        <w:rPr>
          <w:rFonts w:ascii="仿宋" w:eastAsia="仿宋" w:hAnsi="仿宋" w:hint="eastAsia"/>
          <w:bCs/>
          <w:sz w:val="24"/>
        </w:rPr>
        <w:t>MV</w:t>
      </w:r>
      <w:r>
        <w:rPr>
          <w:rFonts w:ascii="仿宋" w:eastAsia="仿宋" w:hAnsi="仿宋" w:hint="eastAsia"/>
          <w:bCs/>
          <w:sz w:val="24"/>
        </w:rPr>
        <w:t>、补呼气量</w:t>
      </w:r>
      <w:r>
        <w:rPr>
          <w:rFonts w:ascii="仿宋" w:eastAsia="仿宋" w:hAnsi="仿宋" w:hint="eastAsia"/>
          <w:bCs/>
          <w:sz w:val="24"/>
        </w:rPr>
        <w:t>ERV</w:t>
      </w:r>
      <w:r>
        <w:rPr>
          <w:rFonts w:ascii="仿宋" w:eastAsia="仿宋" w:hAnsi="仿宋" w:hint="eastAsia"/>
          <w:bCs/>
          <w:sz w:val="24"/>
        </w:rPr>
        <w:t>、深吸气量</w:t>
      </w:r>
      <w:r>
        <w:rPr>
          <w:rFonts w:ascii="仿宋" w:eastAsia="仿宋" w:hAnsi="仿宋" w:hint="eastAsia"/>
          <w:bCs/>
          <w:sz w:val="24"/>
        </w:rPr>
        <w:t>IC</w:t>
      </w:r>
      <w:r>
        <w:rPr>
          <w:rFonts w:ascii="仿宋" w:eastAsia="仿宋" w:hAnsi="仿宋" w:hint="eastAsia"/>
          <w:bCs/>
          <w:sz w:val="24"/>
        </w:rPr>
        <w:t>等检查。</w:t>
      </w:r>
    </w:p>
    <w:p w:rsidR="00B859A2" w:rsidRDefault="00572001">
      <w:pPr>
        <w:pStyle w:val="af4"/>
        <w:numPr>
          <w:ilvl w:val="0"/>
          <w:numId w:val="14"/>
        </w:numPr>
        <w:spacing w:line="400" w:lineRule="exact"/>
        <w:ind w:firstLineChars="0"/>
        <w:rPr>
          <w:rFonts w:ascii="仿宋" w:eastAsia="仿宋" w:hAnsi="仿宋"/>
          <w:bCs/>
          <w:sz w:val="24"/>
        </w:rPr>
      </w:pPr>
      <w:r>
        <w:rPr>
          <w:rFonts w:ascii="仿宋" w:eastAsia="仿宋" w:hAnsi="仿宋" w:hint="eastAsia"/>
          <w:bCs/>
          <w:sz w:val="24"/>
        </w:rPr>
        <w:t>流量</w:t>
      </w:r>
      <w:proofErr w:type="gramStart"/>
      <w:r>
        <w:rPr>
          <w:rFonts w:ascii="仿宋" w:eastAsia="仿宋" w:hAnsi="仿宋" w:hint="eastAsia"/>
          <w:bCs/>
          <w:sz w:val="24"/>
        </w:rPr>
        <w:t>容积环</w:t>
      </w:r>
      <w:proofErr w:type="gramEnd"/>
      <w:r>
        <w:rPr>
          <w:rFonts w:ascii="仿宋" w:eastAsia="仿宋" w:hAnsi="仿宋" w:hint="eastAsia"/>
          <w:bCs/>
          <w:sz w:val="24"/>
        </w:rPr>
        <w:t>和用力时间肺活量：用力肺活量</w:t>
      </w:r>
      <w:r>
        <w:rPr>
          <w:rFonts w:ascii="仿宋" w:eastAsia="仿宋" w:hAnsi="仿宋" w:hint="eastAsia"/>
          <w:bCs/>
          <w:sz w:val="24"/>
        </w:rPr>
        <w:t>FVC</w:t>
      </w:r>
      <w:r>
        <w:rPr>
          <w:rFonts w:ascii="仿宋" w:eastAsia="仿宋" w:hAnsi="仿宋" w:hint="eastAsia"/>
          <w:bCs/>
          <w:sz w:val="24"/>
        </w:rPr>
        <w:t>、半秒量</w:t>
      </w:r>
      <w:r>
        <w:rPr>
          <w:rFonts w:ascii="仿宋" w:eastAsia="仿宋" w:hAnsi="仿宋" w:hint="eastAsia"/>
          <w:bCs/>
          <w:sz w:val="24"/>
        </w:rPr>
        <w:t>FEV0.5</w:t>
      </w:r>
      <w:r>
        <w:rPr>
          <w:rFonts w:ascii="仿宋" w:eastAsia="仿宋" w:hAnsi="仿宋" w:hint="eastAsia"/>
          <w:bCs/>
          <w:sz w:val="24"/>
        </w:rPr>
        <w:t>、一秒量</w:t>
      </w:r>
      <w:r>
        <w:rPr>
          <w:rFonts w:ascii="仿宋" w:eastAsia="仿宋" w:hAnsi="仿宋" w:hint="eastAsia"/>
          <w:bCs/>
          <w:sz w:val="24"/>
        </w:rPr>
        <w:t>FEV1</w:t>
      </w:r>
      <w:r>
        <w:rPr>
          <w:rFonts w:ascii="仿宋" w:eastAsia="仿宋" w:hAnsi="仿宋" w:hint="eastAsia"/>
          <w:bCs/>
          <w:sz w:val="24"/>
        </w:rPr>
        <w:t>、峰流量</w:t>
      </w:r>
      <w:r>
        <w:rPr>
          <w:rFonts w:ascii="仿宋" w:eastAsia="仿宋" w:hAnsi="仿宋" w:hint="eastAsia"/>
          <w:bCs/>
          <w:sz w:val="24"/>
        </w:rPr>
        <w:t>PEF</w:t>
      </w:r>
      <w:r>
        <w:rPr>
          <w:rFonts w:ascii="仿宋" w:eastAsia="仿宋" w:hAnsi="仿宋" w:hint="eastAsia"/>
          <w:bCs/>
          <w:sz w:val="24"/>
        </w:rPr>
        <w:t>、</w:t>
      </w:r>
      <w:r>
        <w:rPr>
          <w:rFonts w:ascii="仿宋" w:eastAsia="仿宋" w:hAnsi="仿宋" w:hint="eastAsia"/>
          <w:bCs/>
          <w:sz w:val="24"/>
        </w:rPr>
        <w:t>25%</w:t>
      </w:r>
      <w:r>
        <w:rPr>
          <w:rFonts w:ascii="仿宋" w:eastAsia="仿宋" w:hAnsi="仿宋" w:hint="eastAsia"/>
          <w:bCs/>
          <w:sz w:val="24"/>
        </w:rPr>
        <w:t>呼气流量</w:t>
      </w:r>
      <w:r>
        <w:rPr>
          <w:rFonts w:ascii="仿宋" w:eastAsia="仿宋" w:hAnsi="仿宋" w:hint="eastAsia"/>
          <w:bCs/>
          <w:sz w:val="24"/>
        </w:rPr>
        <w:t>MEF25</w:t>
      </w:r>
      <w:r>
        <w:rPr>
          <w:rFonts w:ascii="仿宋" w:eastAsia="仿宋" w:hAnsi="仿宋" w:hint="eastAsia"/>
          <w:bCs/>
          <w:sz w:val="24"/>
        </w:rPr>
        <w:t>、</w:t>
      </w:r>
      <w:r>
        <w:rPr>
          <w:rFonts w:ascii="仿宋" w:eastAsia="仿宋" w:hAnsi="仿宋" w:hint="eastAsia"/>
          <w:bCs/>
          <w:sz w:val="24"/>
        </w:rPr>
        <w:t>MEF50</w:t>
      </w:r>
      <w:r>
        <w:rPr>
          <w:rFonts w:ascii="仿宋" w:eastAsia="仿宋" w:hAnsi="仿宋" w:hint="eastAsia"/>
          <w:bCs/>
          <w:sz w:val="24"/>
        </w:rPr>
        <w:t>、</w:t>
      </w:r>
      <w:r>
        <w:rPr>
          <w:rFonts w:ascii="仿宋" w:eastAsia="仿宋" w:hAnsi="仿宋" w:hint="eastAsia"/>
          <w:bCs/>
          <w:sz w:val="24"/>
        </w:rPr>
        <w:t>MEF7</w:t>
      </w:r>
      <w:r>
        <w:rPr>
          <w:rFonts w:ascii="仿宋" w:eastAsia="仿宋" w:hAnsi="仿宋" w:hint="eastAsia"/>
          <w:bCs/>
          <w:sz w:val="24"/>
        </w:rPr>
        <w:t>5</w:t>
      </w:r>
      <w:r>
        <w:rPr>
          <w:rFonts w:ascii="仿宋" w:eastAsia="仿宋" w:hAnsi="仿宋" w:hint="eastAsia"/>
          <w:bCs/>
          <w:sz w:val="24"/>
        </w:rPr>
        <w:t>、中段呼气流量</w:t>
      </w:r>
      <w:r>
        <w:rPr>
          <w:rFonts w:ascii="仿宋" w:eastAsia="仿宋" w:hAnsi="仿宋" w:hint="eastAsia"/>
          <w:bCs/>
          <w:sz w:val="24"/>
        </w:rPr>
        <w:t>MEF25-75</w:t>
      </w:r>
      <w:r>
        <w:rPr>
          <w:rFonts w:ascii="仿宋" w:eastAsia="仿宋" w:hAnsi="仿宋" w:hint="eastAsia"/>
          <w:bCs/>
          <w:sz w:val="24"/>
        </w:rPr>
        <w:t>、一秒率</w:t>
      </w:r>
      <w:r>
        <w:rPr>
          <w:rFonts w:ascii="仿宋" w:eastAsia="仿宋" w:hAnsi="仿宋" w:hint="eastAsia"/>
          <w:bCs/>
          <w:sz w:val="24"/>
        </w:rPr>
        <w:t>FEV1%M</w:t>
      </w:r>
      <w:r>
        <w:rPr>
          <w:rFonts w:ascii="仿宋" w:eastAsia="仿宋" w:hAnsi="仿宋" w:hint="eastAsia"/>
          <w:bCs/>
          <w:sz w:val="24"/>
        </w:rPr>
        <w:t>等。</w:t>
      </w:r>
    </w:p>
    <w:p w:rsidR="00B859A2" w:rsidRDefault="00572001">
      <w:pPr>
        <w:pStyle w:val="af4"/>
        <w:numPr>
          <w:ilvl w:val="0"/>
          <w:numId w:val="14"/>
        </w:numPr>
        <w:spacing w:line="400" w:lineRule="exact"/>
        <w:ind w:firstLineChars="0"/>
        <w:rPr>
          <w:rFonts w:ascii="仿宋" w:eastAsia="仿宋" w:hAnsi="仿宋"/>
          <w:bCs/>
          <w:sz w:val="24"/>
        </w:rPr>
      </w:pPr>
      <w:r>
        <w:rPr>
          <w:rFonts w:ascii="仿宋" w:eastAsia="仿宋" w:hAnsi="仿宋" w:hint="eastAsia"/>
          <w:bCs/>
          <w:sz w:val="24"/>
        </w:rPr>
        <w:t>每分最大通气量：最大通气量</w:t>
      </w:r>
      <w:r>
        <w:rPr>
          <w:rFonts w:ascii="仿宋" w:eastAsia="仿宋" w:hAnsi="仿宋" w:hint="eastAsia"/>
          <w:bCs/>
          <w:sz w:val="24"/>
        </w:rPr>
        <w:t>MVV</w:t>
      </w:r>
      <w:r>
        <w:rPr>
          <w:rFonts w:ascii="仿宋" w:eastAsia="仿宋" w:hAnsi="仿宋" w:hint="eastAsia"/>
          <w:bCs/>
          <w:sz w:val="24"/>
        </w:rPr>
        <w:t>、</w:t>
      </w:r>
      <w:r>
        <w:rPr>
          <w:rFonts w:ascii="仿宋" w:eastAsia="仿宋" w:hAnsi="仿宋" w:hint="eastAsia"/>
          <w:bCs/>
          <w:sz w:val="24"/>
        </w:rPr>
        <w:t>FEV1*35</w:t>
      </w:r>
      <w:r>
        <w:rPr>
          <w:rFonts w:ascii="仿宋" w:eastAsia="仿宋" w:hAnsi="仿宋" w:hint="eastAsia"/>
          <w:bCs/>
          <w:sz w:val="24"/>
        </w:rPr>
        <w:t>、</w:t>
      </w:r>
      <w:r>
        <w:rPr>
          <w:rFonts w:ascii="仿宋" w:eastAsia="仿宋" w:hAnsi="仿宋" w:hint="eastAsia"/>
          <w:bCs/>
          <w:sz w:val="24"/>
        </w:rPr>
        <w:t>AF</w:t>
      </w:r>
      <w:r>
        <w:rPr>
          <w:rFonts w:ascii="仿宋" w:eastAsia="仿宋" w:hAnsi="仿宋" w:hint="eastAsia"/>
          <w:bCs/>
          <w:sz w:val="24"/>
        </w:rPr>
        <w:t>等。</w:t>
      </w:r>
    </w:p>
    <w:p w:rsidR="00B859A2" w:rsidRDefault="00572001">
      <w:pPr>
        <w:pStyle w:val="af4"/>
        <w:numPr>
          <w:ilvl w:val="0"/>
          <w:numId w:val="14"/>
        </w:numPr>
        <w:spacing w:line="400" w:lineRule="exact"/>
        <w:ind w:firstLineChars="0"/>
        <w:rPr>
          <w:rFonts w:ascii="仿宋" w:eastAsia="仿宋" w:hAnsi="仿宋"/>
          <w:bCs/>
          <w:sz w:val="24"/>
        </w:rPr>
      </w:pPr>
      <w:r>
        <w:rPr>
          <w:rFonts w:ascii="仿宋" w:eastAsia="仿宋" w:hAnsi="仿宋" w:hint="eastAsia"/>
          <w:bCs/>
          <w:sz w:val="24"/>
        </w:rPr>
        <w:t>★婴幼儿潮气呼吸环：主要用于婴幼儿的肺功能测试，达峰时间比</w:t>
      </w:r>
      <w:r>
        <w:rPr>
          <w:rFonts w:ascii="仿宋" w:eastAsia="仿宋" w:hAnsi="仿宋" w:hint="eastAsia"/>
          <w:bCs/>
          <w:sz w:val="24"/>
        </w:rPr>
        <w:t>TPEF/TE</w:t>
      </w:r>
      <w:r>
        <w:rPr>
          <w:rFonts w:ascii="仿宋" w:eastAsia="仿宋" w:hAnsi="仿宋" w:hint="eastAsia"/>
          <w:bCs/>
          <w:sz w:val="24"/>
        </w:rPr>
        <w:t>，达峰容积比</w:t>
      </w:r>
      <w:r>
        <w:rPr>
          <w:rFonts w:ascii="仿宋" w:eastAsia="仿宋" w:hAnsi="仿宋" w:hint="eastAsia"/>
          <w:bCs/>
          <w:sz w:val="24"/>
        </w:rPr>
        <w:t>VPEF/VTex</w:t>
      </w:r>
      <w:r>
        <w:rPr>
          <w:rFonts w:ascii="仿宋" w:eastAsia="仿宋" w:hAnsi="仿宋" w:hint="eastAsia"/>
          <w:bCs/>
          <w:sz w:val="24"/>
        </w:rPr>
        <w:t>，公斤潮气量</w:t>
      </w:r>
      <w:r>
        <w:rPr>
          <w:rFonts w:ascii="仿宋" w:eastAsia="仿宋" w:hAnsi="仿宋" w:hint="eastAsia"/>
          <w:bCs/>
          <w:sz w:val="24"/>
        </w:rPr>
        <w:t>VT/Kg</w:t>
      </w:r>
      <w:r>
        <w:rPr>
          <w:rFonts w:ascii="仿宋" w:eastAsia="仿宋" w:hAnsi="仿宋" w:hint="eastAsia"/>
          <w:bCs/>
          <w:sz w:val="24"/>
        </w:rPr>
        <w:t>中期流量比</w:t>
      </w:r>
      <w:r>
        <w:rPr>
          <w:rFonts w:ascii="仿宋" w:eastAsia="仿宋" w:hAnsi="仿宋" w:hint="eastAsia"/>
          <w:bCs/>
          <w:sz w:val="24"/>
        </w:rPr>
        <w:t>TIF50/TEF50</w:t>
      </w:r>
      <w:r>
        <w:rPr>
          <w:rFonts w:ascii="仿宋" w:eastAsia="仿宋" w:hAnsi="仿宋" w:hint="eastAsia"/>
          <w:bCs/>
          <w:sz w:val="24"/>
        </w:rPr>
        <w:t>、呼吸频率</w:t>
      </w:r>
      <w:r>
        <w:rPr>
          <w:rFonts w:ascii="仿宋" w:eastAsia="仿宋" w:hAnsi="仿宋" w:hint="eastAsia"/>
          <w:bCs/>
          <w:sz w:val="24"/>
        </w:rPr>
        <w:t>RR</w:t>
      </w:r>
      <w:r>
        <w:rPr>
          <w:rFonts w:ascii="仿宋" w:eastAsia="仿宋" w:hAnsi="仿宋" w:hint="eastAsia"/>
          <w:bCs/>
          <w:sz w:val="24"/>
        </w:rPr>
        <w:t>、潮气呼气中期流量</w:t>
      </w:r>
      <w:r>
        <w:rPr>
          <w:rFonts w:ascii="仿宋" w:eastAsia="仿宋" w:hAnsi="仿宋" w:hint="eastAsia"/>
          <w:bCs/>
          <w:sz w:val="24"/>
        </w:rPr>
        <w:t>TMMEF</w:t>
      </w:r>
      <w:r>
        <w:rPr>
          <w:rFonts w:ascii="仿宋" w:eastAsia="仿宋" w:hAnsi="仿宋" w:hint="eastAsia"/>
          <w:bCs/>
          <w:sz w:val="24"/>
        </w:rPr>
        <w:t>等。</w:t>
      </w:r>
    </w:p>
    <w:p w:rsidR="00B859A2" w:rsidRDefault="00572001">
      <w:pPr>
        <w:pStyle w:val="af4"/>
        <w:numPr>
          <w:ilvl w:val="0"/>
          <w:numId w:val="14"/>
        </w:numPr>
        <w:spacing w:line="400" w:lineRule="exact"/>
        <w:ind w:firstLineChars="0"/>
        <w:rPr>
          <w:rFonts w:ascii="仿宋" w:eastAsia="仿宋" w:hAnsi="仿宋"/>
          <w:bCs/>
          <w:sz w:val="24"/>
        </w:rPr>
      </w:pPr>
      <w:r>
        <w:rPr>
          <w:rFonts w:ascii="仿宋" w:eastAsia="仿宋" w:hAnsi="仿宋" w:hint="eastAsia"/>
          <w:bCs/>
          <w:sz w:val="24"/>
        </w:rPr>
        <w:t>气道反应性测：舒张试验</w:t>
      </w:r>
      <w:r>
        <w:rPr>
          <w:rFonts w:ascii="仿宋" w:eastAsia="仿宋" w:hAnsi="仿宋" w:hint="eastAsia"/>
          <w:bCs/>
          <w:sz w:val="24"/>
        </w:rPr>
        <w:t>CHG%</w:t>
      </w:r>
    </w:p>
    <w:p w:rsidR="00B859A2" w:rsidRDefault="00572001">
      <w:pPr>
        <w:pStyle w:val="af4"/>
        <w:numPr>
          <w:ilvl w:val="0"/>
          <w:numId w:val="14"/>
        </w:numPr>
        <w:spacing w:line="400" w:lineRule="exact"/>
        <w:ind w:firstLineChars="0"/>
        <w:rPr>
          <w:rFonts w:ascii="仿宋" w:eastAsia="仿宋" w:hAnsi="仿宋"/>
          <w:bCs/>
          <w:sz w:val="24"/>
        </w:rPr>
      </w:pPr>
      <w:r>
        <w:rPr>
          <w:rFonts w:ascii="仿宋" w:eastAsia="仿宋" w:hAnsi="仿宋" w:hint="eastAsia"/>
          <w:bCs/>
          <w:sz w:val="24"/>
        </w:rPr>
        <w:t>具有拓展脉冲震荡肺功能检查</w:t>
      </w:r>
    </w:p>
    <w:p w:rsidR="00B859A2" w:rsidRDefault="00572001">
      <w:pPr>
        <w:pStyle w:val="af4"/>
        <w:numPr>
          <w:ilvl w:val="0"/>
          <w:numId w:val="14"/>
        </w:numPr>
        <w:spacing w:line="400" w:lineRule="exact"/>
        <w:ind w:firstLineChars="0"/>
        <w:rPr>
          <w:rFonts w:ascii="仿宋" w:eastAsia="仿宋" w:hAnsi="仿宋"/>
          <w:bCs/>
          <w:sz w:val="24"/>
        </w:rPr>
      </w:pPr>
      <w:r>
        <w:rPr>
          <w:rFonts w:ascii="仿宋" w:eastAsia="仿宋" w:hAnsi="仿宋" w:hint="eastAsia"/>
          <w:bCs/>
          <w:sz w:val="24"/>
        </w:rPr>
        <w:t>提供气道非创伤性炎症指标检查。</w:t>
      </w:r>
    </w:p>
    <w:p w:rsidR="00B859A2" w:rsidRDefault="00572001">
      <w:pPr>
        <w:pStyle w:val="af4"/>
        <w:numPr>
          <w:ilvl w:val="0"/>
          <w:numId w:val="14"/>
        </w:numPr>
        <w:spacing w:line="400" w:lineRule="exact"/>
        <w:ind w:firstLineChars="0"/>
        <w:rPr>
          <w:rFonts w:ascii="仿宋" w:eastAsia="仿宋" w:hAnsi="仿宋"/>
          <w:bCs/>
          <w:sz w:val="24"/>
        </w:rPr>
      </w:pPr>
      <w:r>
        <w:rPr>
          <w:rFonts w:ascii="仿宋" w:eastAsia="仿宋" w:hAnsi="仿宋" w:hint="eastAsia"/>
          <w:bCs/>
          <w:sz w:val="24"/>
        </w:rPr>
        <w:t>配备</w:t>
      </w:r>
      <w:r>
        <w:rPr>
          <w:rFonts w:ascii="仿宋" w:eastAsia="仿宋" w:hAnsi="仿宋" w:hint="eastAsia"/>
          <w:bCs/>
          <w:sz w:val="24"/>
        </w:rPr>
        <w:t>3</w:t>
      </w:r>
      <w:r>
        <w:rPr>
          <w:rFonts w:ascii="仿宋" w:eastAsia="仿宋" w:hAnsi="仿宋" w:hint="eastAsia"/>
          <w:bCs/>
          <w:sz w:val="24"/>
        </w:rPr>
        <w:t>升和</w:t>
      </w:r>
      <w:r>
        <w:rPr>
          <w:rFonts w:ascii="仿宋" w:eastAsia="仿宋" w:hAnsi="仿宋" w:hint="eastAsia"/>
          <w:bCs/>
          <w:sz w:val="24"/>
        </w:rPr>
        <w:t>100ml</w:t>
      </w:r>
      <w:r>
        <w:rPr>
          <w:rFonts w:ascii="仿宋" w:eastAsia="仿宋" w:hAnsi="仿宋" w:hint="eastAsia"/>
          <w:bCs/>
          <w:sz w:val="24"/>
        </w:rPr>
        <w:t>定标器，能进行符合我国肺功能操作指南要求的传感器流量定标及三流速验证；</w:t>
      </w:r>
    </w:p>
    <w:p w:rsidR="00B859A2" w:rsidRDefault="00572001">
      <w:pPr>
        <w:pStyle w:val="af4"/>
        <w:numPr>
          <w:ilvl w:val="0"/>
          <w:numId w:val="14"/>
        </w:numPr>
        <w:spacing w:line="400" w:lineRule="exact"/>
        <w:ind w:firstLineChars="0"/>
        <w:rPr>
          <w:rFonts w:ascii="仿宋" w:eastAsia="仿宋" w:hAnsi="仿宋"/>
          <w:bCs/>
          <w:sz w:val="24"/>
        </w:rPr>
      </w:pPr>
      <w:r>
        <w:rPr>
          <w:rFonts w:ascii="仿宋" w:eastAsia="仿宋" w:hAnsi="仿宋" w:hint="eastAsia"/>
          <w:bCs/>
          <w:sz w:val="24"/>
        </w:rPr>
        <w:t>流速范围：</w:t>
      </w:r>
      <w:r>
        <w:rPr>
          <w:rFonts w:ascii="仿宋" w:eastAsia="仿宋" w:hAnsi="仿宋" w:hint="eastAsia"/>
          <w:bCs/>
          <w:sz w:val="24"/>
        </w:rPr>
        <w:t>0-</w:t>
      </w:r>
      <w:r>
        <w:rPr>
          <w:rFonts w:ascii="仿宋" w:eastAsia="仿宋" w:hAnsi="仿宋" w:hint="eastAsia"/>
          <w:bCs/>
          <w:sz w:val="24"/>
        </w:rPr>
        <w:t>±</w:t>
      </w:r>
      <w:r>
        <w:rPr>
          <w:rFonts w:ascii="仿宋" w:eastAsia="仿宋" w:hAnsi="仿宋" w:hint="eastAsia"/>
          <w:bCs/>
          <w:sz w:val="24"/>
        </w:rPr>
        <w:t>1500</w:t>
      </w:r>
      <w:r>
        <w:rPr>
          <w:rFonts w:ascii="仿宋" w:eastAsia="仿宋" w:hAnsi="仿宋" w:hint="eastAsia"/>
          <w:bCs/>
          <w:sz w:val="24"/>
        </w:rPr>
        <w:t>毫升</w:t>
      </w:r>
      <w:r>
        <w:rPr>
          <w:rFonts w:ascii="仿宋" w:eastAsia="仿宋" w:hAnsi="仿宋" w:hint="eastAsia"/>
          <w:bCs/>
          <w:sz w:val="24"/>
        </w:rPr>
        <w:t>/</w:t>
      </w:r>
      <w:r>
        <w:rPr>
          <w:rFonts w:ascii="仿宋" w:eastAsia="仿宋" w:hAnsi="仿宋" w:hint="eastAsia"/>
          <w:bCs/>
          <w:sz w:val="24"/>
        </w:rPr>
        <w:t>秒，分辨率：≤</w:t>
      </w:r>
      <w:r>
        <w:rPr>
          <w:rFonts w:ascii="仿宋" w:eastAsia="仿宋" w:hAnsi="仿宋" w:hint="eastAsia"/>
          <w:bCs/>
          <w:sz w:val="24"/>
        </w:rPr>
        <w:t>1.0</w:t>
      </w:r>
      <w:r>
        <w:rPr>
          <w:rFonts w:ascii="仿宋" w:eastAsia="仿宋" w:hAnsi="仿宋" w:hint="eastAsia"/>
          <w:bCs/>
          <w:sz w:val="24"/>
        </w:rPr>
        <w:t>毫升</w:t>
      </w:r>
      <w:r>
        <w:rPr>
          <w:rFonts w:ascii="仿宋" w:eastAsia="仿宋" w:hAnsi="仿宋" w:hint="eastAsia"/>
          <w:bCs/>
          <w:sz w:val="24"/>
        </w:rPr>
        <w:t>/</w:t>
      </w:r>
      <w:r>
        <w:rPr>
          <w:rFonts w:ascii="仿宋" w:eastAsia="仿宋" w:hAnsi="仿宋" w:hint="eastAsia"/>
          <w:bCs/>
          <w:sz w:val="24"/>
        </w:rPr>
        <w:t>秒；精度：±</w:t>
      </w:r>
      <w:r>
        <w:rPr>
          <w:rFonts w:ascii="仿宋" w:eastAsia="仿宋" w:hAnsi="仿宋" w:hint="eastAsia"/>
          <w:bCs/>
          <w:sz w:val="24"/>
        </w:rPr>
        <w:t>3%</w:t>
      </w:r>
      <w:r>
        <w:rPr>
          <w:rFonts w:ascii="仿宋" w:eastAsia="仿宋" w:hAnsi="仿宋" w:hint="eastAsia"/>
          <w:bCs/>
          <w:sz w:val="24"/>
        </w:rPr>
        <w:t>或±</w:t>
      </w:r>
      <w:r>
        <w:rPr>
          <w:rFonts w:ascii="仿宋" w:eastAsia="仿宋" w:hAnsi="仿宋" w:hint="eastAsia"/>
          <w:bCs/>
          <w:sz w:val="24"/>
        </w:rPr>
        <w:t>4</w:t>
      </w:r>
      <w:r>
        <w:rPr>
          <w:rFonts w:ascii="仿宋" w:eastAsia="仿宋" w:hAnsi="仿宋" w:hint="eastAsia"/>
          <w:bCs/>
          <w:sz w:val="24"/>
        </w:rPr>
        <w:t>毫升</w:t>
      </w:r>
      <w:r>
        <w:rPr>
          <w:rFonts w:ascii="仿宋" w:eastAsia="仿宋" w:hAnsi="仿宋" w:hint="eastAsia"/>
          <w:bCs/>
          <w:sz w:val="24"/>
        </w:rPr>
        <w:t>/</w:t>
      </w:r>
      <w:r>
        <w:rPr>
          <w:rFonts w:ascii="仿宋" w:eastAsia="仿宋" w:hAnsi="仿宋" w:hint="eastAsia"/>
          <w:bCs/>
          <w:sz w:val="24"/>
        </w:rPr>
        <w:t>秒。</w:t>
      </w:r>
      <w:r>
        <w:rPr>
          <w:rFonts w:ascii="仿宋" w:eastAsia="仿宋" w:hAnsi="仿宋" w:hint="eastAsia"/>
          <w:bCs/>
          <w:sz w:val="24"/>
        </w:rPr>
        <w:t xml:space="preserve"> </w:t>
      </w:r>
      <w:r>
        <w:rPr>
          <w:rFonts w:ascii="仿宋" w:eastAsia="仿宋" w:hAnsi="仿宋" w:hint="eastAsia"/>
          <w:bCs/>
          <w:sz w:val="24"/>
        </w:rPr>
        <w:t>死腔：≤</w:t>
      </w:r>
      <w:r>
        <w:rPr>
          <w:rFonts w:ascii="仿宋" w:eastAsia="仿宋" w:hAnsi="仿宋" w:hint="eastAsia"/>
          <w:bCs/>
          <w:sz w:val="24"/>
        </w:rPr>
        <w:t>2</w:t>
      </w:r>
      <w:r>
        <w:rPr>
          <w:rFonts w:ascii="仿宋" w:eastAsia="仿宋" w:hAnsi="仿宋" w:hint="eastAsia"/>
          <w:bCs/>
          <w:sz w:val="24"/>
        </w:rPr>
        <w:t>毫升。</w:t>
      </w:r>
    </w:p>
    <w:p w:rsidR="00B859A2" w:rsidRDefault="00572001">
      <w:pPr>
        <w:spacing w:line="400" w:lineRule="exact"/>
        <w:rPr>
          <w:rFonts w:ascii="仿宋" w:eastAsia="仿宋" w:hAnsi="仿宋"/>
          <w:bCs/>
          <w:sz w:val="24"/>
        </w:rPr>
      </w:pPr>
      <w:r>
        <w:rPr>
          <w:rFonts w:ascii="仿宋" w:eastAsia="仿宋" w:hAnsi="仿宋" w:hint="eastAsia"/>
          <w:bCs/>
          <w:sz w:val="24"/>
        </w:rPr>
        <w:t>二</w:t>
      </w:r>
      <w:r>
        <w:rPr>
          <w:rFonts w:ascii="仿宋" w:eastAsia="仿宋" w:hAnsi="仿宋"/>
          <w:bCs/>
          <w:sz w:val="24"/>
        </w:rPr>
        <w:t>、</w:t>
      </w:r>
      <w:r>
        <w:rPr>
          <w:rFonts w:ascii="仿宋" w:eastAsia="仿宋" w:hAnsi="仿宋" w:hint="eastAsia"/>
          <w:bCs/>
          <w:sz w:val="24"/>
        </w:rPr>
        <w:t>售后服务要求</w:t>
      </w:r>
    </w:p>
    <w:p w:rsidR="00B859A2" w:rsidRDefault="00572001">
      <w:pPr>
        <w:pStyle w:val="af4"/>
        <w:numPr>
          <w:ilvl w:val="0"/>
          <w:numId w:val="14"/>
        </w:numPr>
        <w:spacing w:line="400" w:lineRule="exact"/>
        <w:ind w:firstLineChars="0"/>
        <w:rPr>
          <w:rFonts w:ascii="仿宋" w:eastAsia="仿宋" w:hAnsi="仿宋"/>
          <w:bCs/>
          <w:sz w:val="24"/>
        </w:rPr>
      </w:pPr>
      <w:r>
        <w:rPr>
          <w:rFonts w:ascii="仿宋" w:eastAsia="仿宋" w:hAnsi="仿宋" w:hint="eastAsia"/>
          <w:bCs/>
          <w:sz w:val="24"/>
        </w:rPr>
        <w:t>响应时间：电话响应≤</w:t>
      </w:r>
      <w:r>
        <w:rPr>
          <w:rFonts w:ascii="仿宋" w:eastAsia="仿宋" w:hAnsi="仿宋" w:hint="eastAsia"/>
          <w:bCs/>
          <w:sz w:val="24"/>
        </w:rPr>
        <w:t>4</w:t>
      </w:r>
      <w:r>
        <w:rPr>
          <w:rFonts w:ascii="仿宋" w:eastAsia="仿宋" w:hAnsi="仿宋" w:hint="eastAsia"/>
          <w:bCs/>
          <w:sz w:val="24"/>
        </w:rPr>
        <w:t>小时，</w:t>
      </w:r>
      <w:r>
        <w:rPr>
          <w:rFonts w:ascii="仿宋" w:eastAsia="仿宋" w:hAnsi="仿宋" w:hint="eastAsia"/>
          <w:bCs/>
          <w:sz w:val="24"/>
        </w:rPr>
        <w:t>24</w:t>
      </w:r>
      <w:r>
        <w:rPr>
          <w:rFonts w:ascii="仿宋" w:eastAsia="仿宋" w:hAnsi="仿宋" w:hint="eastAsia"/>
          <w:bCs/>
          <w:sz w:val="24"/>
        </w:rPr>
        <w:t>小时到达现场</w:t>
      </w:r>
    </w:p>
    <w:p w:rsidR="00B859A2" w:rsidRDefault="00572001">
      <w:pPr>
        <w:pStyle w:val="af4"/>
        <w:numPr>
          <w:ilvl w:val="0"/>
          <w:numId w:val="14"/>
        </w:numPr>
        <w:spacing w:line="400" w:lineRule="exact"/>
        <w:ind w:firstLineChars="0"/>
        <w:rPr>
          <w:rFonts w:ascii="仿宋" w:eastAsia="仿宋" w:hAnsi="仿宋"/>
          <w:bCs/>
          <w:sz w:val="24"/>
        </w:rPr>
      </w:pPr>
      <w:r>
        <w:rPr>
          <w:rFonts w:ascii="仿宋" w:eastAsia="仿宋" w:hAnsi="仿宋" w:hint="eastAsia"/>
          <w:bCs/>
          <w:sz w:val="24"/>
        </w:rPr>
        <w:t>培训科室人员使用，每年定期巡查</w:t>
      </w:r>
    </w:p>
    <w:p w:rsidR="00B859A2" w:rsidRDefault="00572001">
      <w:pPr>
        <w:pStyle w:val="af4"/>
        <w:numPr>
          <w:ilvl w:val="0"/>
          <w:numId w:val="14"/>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质保期≥</w:t>
      </w:r>
      <w:r>
        <w:rPr>
          <w:rFonts w:ascii="仿宋" w:eastAsia="仿宋" w:hAnsi="仿宋" w:hint="eastAsia"/>
          <w:bCs/>
          <w:sz w:val="24"/>
        </w:rPr>
        <w:t>3</w:t>
      </w:r>
      <w:r>
        <w:rPr>
          <w:rFonts w:ascii="仿宋" w:eastAsia="仿宋" w:hAnsi="仿宋" w:hint="eastAsia"/>
          <w:bCs/>
          <w:sz w:val="24"/>
        </w:rPr>
        <w:t>年</w:t>
      </w:r>
    </w:p>
    <w:p w:rsidR="00B859A2" w:rsidRDefault="00B859A2">
      <w:pPr>
        <w:spacing w:line="400" w:lineRule="exact"/>
        <w:ind w:firstLineChars="200" w:firstLine="480"/>
        <w:rPr>
          <w:rFonts w:ascii="仿宋" w:eastAsia="仿宋" w:hAnsi="仿宋"/>
          <w:bCs/>
          <w:sz w:val="24"/>
        </w:rPr>
      </w:pPr>
    </w:p>
    <w:p w:rsidR="00B859A2" w:rsidRDefault="00572001">
      <w:pPr>
        <w:spacing w:line="400" w:lineRule="exact"/>
        <w:rPr>
          <w:rFonts w:ascii="仿宋" w:eastAsia="仿宋" w:hAnsi="仿宋"/>
          <w:b/>
          <w:bCs/>
          <w:sz w:val="24"/>
        </w:rPr>
      </w:pPr>
      <w:r>
        <w:rPr>
          <w:rFonts w:ascii="仿宋" w:eastAsia="仿宋" w:hAnsi="仿宋"/>
          <w:b/>
          <w:bCs/>
          <w:sz w:val="24"/>
        </w:rPr>
        <w:t>10</w:t>
      </w:r>
      <w:r>
        <w:rPr>
          <w:rFonts w:ascii="仿宋" w:eastAsia="仿宋" w:hAnsi="仿宋" w:hint="eastAsia"/>
          <w:b/>
          <w:bCs/>
          <w:sz w:val="24"/>
        </w:rPr>
        <w:t>包：振动排痰仪</w:t>
      </w:r>
    </w:p>
    <w:p w:rsidR="00B859A2" w:rsidRDefault="00572001">
      <w:pPr>
        <w:spacing w:line="400" w:lineRule="exact"/>
        <w:rPr>
          <w:rFonts w:ascii="仿宋" w:eastAsia="仿宋" w:hAnsi="仿宋"/>
          <w:bCs/>
          <w:sz w:val="24"/>
        </w:rPr>
      </w:pPr>
      <w:r>
        <w:rPr>
          <w:rFonts w:ascii="仿宋" w:eastAsia="仿宋" w:hAnsi="仿宋" w:hint="eastAsia"/>
          <w:bCs/>
          <w:sz w:val="24"/>
        </w:rPr>
        <w:t>一</w:t>
      </w:r>
      <w:r>
        <w:rPr>
          <w:rFonts w:ascii="仿宋" w:eastAsia="仿宋" w:hAnsi="仿宋"/>
          <w:bCs/>
          <w:sz w:val="24"/>
        </w:rPr>
        <w:t>、</w:t>
      </w:r>
      <w:r>
        <w:rPr>
          <w:rFonts w:ascii="仿宋" w:eastAsia="仿宋" w:hAnsi="仿宋" w:hint="eastAsia"/>
          <w:bCs/>
          <w:sz w:val="24"/>
        </w:rPr>
        <w:t>技术参数</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适应范围：适用于多种原因引起的呼吸道分泌物增多、排出不畅的患者</w:t>
      </w:r>
      <w:r>
        <w:rPr>
          <w:rFonts w:ascii="仿宋" w:eastAsia="仿宋" w:hAnsi="仿宋" w:hint="eastAsia"/>
          <w:bCs/>
          <w:sz w:val="24"/>
        </w:rPr>
        <w:t>,</w:t>
      </w:r>
      <w:r>
        <w:rPr>
          <w:rFonts w:ascii="仿宋" w:eastAsia="仿宋" w:hAnsi="仿宋" w:hint="eastAsia"/>
          <w:bCs/>
          <w:sz w:val="24"/>
        </w:rPr>
        <w:t>辅助患者痰液的排出。预防、减少呼吸系统并发症的发生。</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产品组成：主机、双空气导管、背心式气囊、线控器、空气压缩雾化器。</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★压力范围：</w:t>
      </w:r>
      <w:r>
        <w:rPr>
          <w:rFonts w:ascii="仿宋" w:eastAsia="仿宋" w:hAnsi="仿宋" w:hint="eastAsia"/>
          <w:bCs/>
          <w:sz w:val="24"/>
        </w:rPr>
        <w:t>3-30mmHg,</w:t>
      </w:r>
      <w:r>
        <w:rPr>
          <w:rFonts w:ascii="仿宋" w:eastAsia="仿宋" w:hAnsi="仿宋" w:hint="eastAsia"/>
          <w:bCs/>
          <w:sz w:val="24"/>
        </w:rPr>
        <w:t>步进</w:t>
      </w:r>
      <w:r>
        <w:rPr>
          <w:rFonts w:ascii="仿宋" w:eastAsia="仿宋" w:hAnsi="仿宋" w:hint="eastAsia"/>
          <w:bCs/>
          <w:sz w:val="24"/>
        </w:rPr>
        <w:t>1mmHg,</w:t>
      </w:r>
      <w:r>
        <w:rPr>
          <w:rFonts w:ascii="仿宋" w:eastAsia="仿宋" w:hAnsi="仿宋" w:hint="eastAsia"/>
          <w:bCs/>
          <w:sz w:val="24"/>
        </w:rPr>
        <w:t>压力</w:t>
      </w:r>
      <w:r>
        <w:rPr>
          <w:rFonts w:ascii="仿宋" w:eastAsia="仿宋" w:hAnsi="仿宋" w:hint="eastAsia"/>
          <w:bCs/>
          <w:sz w:val="24"/>
        </w:rPr>
        <w:t>27</w:t>
      </w:r>
      <w:r>
        <w:rPr>
          <w:rFonts w:ascii="仿宋" w:eastAsia="仿宋" w:hAnsi="仿宋" w:hint="eastAsia"/>
          <w:bCs/>
          <w:sz w:val="24"/>
        </w:rPr>
        <w:t>级可调</w:t>
      </w:r>
      <w:r>
        <w:rPr>
          <w:rFonts w:ascii="仿宋" w:eastAsia="仿宋" w:hAnsi="仿宋" w:hint="eastAsia"/>
          <w:bCs/>
          <w:sz w:val="24"/>
        </w:rPr>
        <w:t xml:space="preserve"> </w:t>
      </w:r>
      <w:r>
        <w:rPr>
          <w:rFonts w:ascii="仿宋" w:eastAsia="仿宋" w:hAnsi="仿宋" w:hint="eastAsia"/>
          <w:bCs/>
          <w:sz w:val="24"/>
        </w:rPr>
        <w:t>。</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工作频</w:t>
      </w:r>
      <w:r>
        <w:rPr>
          <w:rFonts w:ascii="仿宋" w:eastAsia="仿宋" w:hAnsi="仿宋" w:hint="eastAsia"/>
          <w:bCs/>
          <w:sz w:val="24"/>
        </w:rPr>
        <w:t>率</w:t>
      </w:r>
      <w:r>
        <w:rPr>
          <w:rFonts w:ascii="仿宋" w:eastAsia="仿宋" w:hAnsi="仿宋" w:hint="eastAsia"/>
          <w:bCs/>
          <w:sz w:val="24"/>
        </w:rPr>
        <w:t xml:space="preserve"> </w:t>
      </w:r>
      <w:r>
        <w:rPr>
          <w:rFonts w:ascii="仿宋" w:eastAsia="仿宋" w:hAnsi="仿宋" w:hint="eastAsia"/>
          <w:bCs/>
          <w:sz w:val="24"/>
        </w:rPr>
        <w:t>：</w:t>
      </w:r>
      <w:r>
        <w:rPr>
          <w:rFonts w:ascii="仿宋" w:eastAsia="仿宋" w:hAnsi="仿宋" w:hint="eastAsia"/>
          <w:bCs/>
          <w:sz w:val="24"/>
        </w:rPr>
        <w:t xml:space="preserve">1-20Hz </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工作噪声：正常工作≤</w:t>
      </w:r>
      <w:r>
        <w:rPr>
          <w:rFonts w:ascii="仿宋" w:eastAsia="仿宋" w:hAnsi="仿宋" w:hint="eastAsia"/>
          <w:bCs/>
          <w:sz w:val="24"/>
        </w:rPr>
        <w:t>65dB(A),</w:t>
      </w:r>
      <w:r>
        <w:rPr>
          <w:rFonts w:ascii="仿宋" w:eastAsia="仿宋" w:hAnsi="仿宋" w:hint="eastAsia"/>
          <w:bCs/>
          <w:sz w:val="24"/>
        </w:rPr>
        <w:t>最大功率工作≤</w:t>
      </w:r>
      <w:r>
        <w:rPr>
          <w:rFonts w:ascii="仿宋" w:eastAsia="仿宋" w:hAnsi="仿宋" w:hint="eastAsia"/>
          <w:bCs/>
          <w:sz w:val="24"/>
        </w:rPr>
        <w:t xml:space="preserve">75dB(A) </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时间调节</w:t>
      </w:r>
      <w:r>
        <w:rPr>
          <w:rFonts w:ascii="仿宋" w:eastAsia="仿宋" w:hAnsi="仿宋" w:hint="eastAsia"/>
          <w:bCs/>
          <w:sz w:val="24"/>
        </w:rPr>
        <w:t xml:space="preserve"> </w:t>
      </w:r>
      <w:r>
        <w:rPr>
          <w:rFonts w:ascii="仿宋" w:eastAsia="仿宋" w:hAnsi="仿宋" w:hint="eastAsia"/>
          <w:bCs/>
          <w:sz w:val="24"/>
        </w:rPr>
        <w:t>：</w:t>
      </w:r>
      <w:r>
        <w:rPr>
          <w:rFonts w:ascii="仿宋" w:eastAsia="仿宋" w:hAnsi="仿宋" w:hint="eastAsia"/>
          <w:bCs/>
          <w:sz w:val="24"/>
        </w:rPr>
        <w:t xml:space="preserve">1-99min </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★操作模式</w:t>
      </w:r>
      <w:r>
        <w:rPr>
          <w:rFonts w:ascii="仿宋" w:eastAsia="仿宋" w:hAnsi="仿宋" w:hint="eastAsia"/>
          <w:bCs/>
          <w:sz w:val="24"/>
        </w:rPr>
        <w:t xml:space="preserve"> </w:t>
      </w:r>
      <w:r>
        <w:rPr>
          <w:rFonts w:ascii="仿宋" w:eastAsia="仿宋" w:hAnsi="仿宋" w:hint="eastAsia"/>
          <w:bCs/>
          <w:sz w:val="24"/>
        </w:rPr>
        <w:t>：≥</w:t>
      </w:r>
      <w:r>
        <w:rPr>
          <w:rFonts w:ascii="仿宋" w:eastAsia="仿宋" w:hAnsi="仿宋" w:hint="eastAsia"/>
          <w:bCs/>
          <w:sz w:val="24"/>
        </w:rPr>
        <w:t>10</w:t>
      </w:r>
      <w:r>
        <w:rPr>
          <w:rFonts w:ascii="仿宋" w:eastAsia="仿宋" w:hAnsi="仿宋" w:hint="eastAsia"/>
          <w:bCs/>
          <w:sz w:val="24"/>
        </w:rPr>
        <w:t>英寸液晶触摸屏和参数设置旋钮同步操作</w:t>
      </w:r>
      <w:r>
        <w:rPr>
          <w:rFonts w:ascii="仿宋" w:eastAsia="仿宋" w:hAnsi="仿宋" w:hint="eastAsia"/>
          <w:bCs/>
          <w:sz w:val="24"/>
        </w:rPr>
        <w:t>,</w:t>
      </w:r>
      <w:r>
        <w:rPr>
          <w:rFonts w:ascii="仿宋" w:eastAsia="仿宋" w:hAnsi="仿宋" w:hint="eastAsia"/>
          <w:bCs/>
          <w:sz w:val="24"/>
        </w:rPr>
        <w:t>同时具有紧急机械停止按键。</w:t>
      </w:r>
      <w:r>
        <w:rPr>
          <w:rFonts w:ascii="仿宋" w:eastAsia="仿宋" w:hAnsi="仿宋" w:hint="eastAsia"/>
          <w:bCs/>
          <w:sz w:val="24"/>
        </w:rPr>
        <w:t xml:space="preserve"> </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★工作模式</w:t>
      </w:r>
      <w:r>
        <w:rPr>
          <w:rFonts w:ascii="仿宋" w:eastAsia="仿宋" w:hAnsi="仿宋" w:hint="eastAsia"/>
          <w:bCs/>
          <w:sz w:val="24"/>
        </w:rPr>
        <w:t xml:space="preserve"> </w:t>
      </w:r>
      <w:r>
        <w:rPr>
          <w:rFonts w:ascii="仿宋" w:eastAsia="仿宋" w:hAnsi="仿宋" w:hint="eastAsia"/>
          <w:bCs/>
          <w:sz w:val="24"/>
        </w:rPr>
        <w:t>：</w:t>
      </w:r>
      <w:r>
        <w:rPr>
          <w:rFonts w:ascii="仿宋" w:eastAsia="仿宋" w:hAnsi="仿宋" w:hint="eastAsia"/>
          <w:bCs/>
          <w:sz w:val="24"/>
        </w:rPr>
        <w:t>1</w:t>
      </w:r>
      <w:r>
        <w:rPr>
          <w:rFonts w:ascii="仿宋" w:eastAsia="仿宋" w:hAnsi="仿宋" w:hint="eastAsia"/>
          <w:bCs/>
          <w:sz w:val="24"/>
        </w:rPr>
        <w:t>）</w:t>
      </w:r>
      <w:r>
        <w:rPr>
          <w:rFonts w:ascii="仿宋" w:eastAsia="仿宋" w:hAnsi="仿宋" w:hint="eastAsia"/>
          <w:bCs/>
          <w:sz w:val="24"/>
        </w:rPr>
        <w:t xml:space="preserve"> </w:t>
      </w:r>
      <w:r>
        <w:rPr>
          <w:rFonts w:ascii="仿宋" w:eastAsia="仿宋" w:hAnsi="仿宋" w:hint="eastAsia"/>
          <w:bCs/>
          <w:sz w:val="24"/>
        </w:rPr>
        <w:t>常规模式</w:t>
      </w:r>
      <w:r>
        <w:rPr>
          <w:rFonts w:ascii="仿宋" w:eastAsia="仿宋" w:hAnsi="仿宋" w:hint="eastAsia"/>
          <w:bCs/>
          <w:sz w:val="24"/>
        </w:rPr>
        <w:t>,</w:t>
      </w:r>
      <w:r>
        <w:rPr>
          <w:rFonts w:ascii="仿宋" w:eastAsia="仿宋" w:hAnsi="仿宋" w:hint="eastAsia"/>
          <w:bCs/>
          <w:sz w:val="24"/>
        </w:rPr>
        <w:t>自动保存上次治疗参数</w:t>
      </w:r>
      <w:r>
        <w:rPr>
          <w:rFonts w:ascii="仿宋" w:eastAsia="仿宋" w:hAnsi="仿宋" w:hint="eastAsia"/>
          <w:bCs/>
          <w:sz w:val="24"/>
        </w:rPr>
        <w:t>,</w:t>
      </w:r>
      <w:r>
        <w:rPr>
          <w:rFonts w:ascii="仿宋" w:eastAsia="仿宋" w:hAnsi="仿宋" w:hint="eastAsia"/>
          <w:bCs/>
          <w:sz w:val="24"/>
        </w:rPr>
        <w:t>下次直接使用</w:t>
      </w:r>
      <w:r>
        <w:rPr>
          <w:rFonts w:ascii="仿宋" w:eastAsia="仿宋" w:hAnsi="仿宋" w:hint="eastAsia"/>
          <w:bCs/>
          <w:sz w:val="24"/>
        </w:rPr>
        <w:t xml:space="preserve"> </w:t>
      </w:r>
      <w:r>
        <w:rPr>
          <w:rFonts w:ascii="仿宋" w:eastAsia="仿宋" w:hAnsi="仿宋" w:hint="eastAsia"/>
          <w:bCs/>
          <w:sz w:val="24"/>
        </w:rPr>
        <w:t>；</w:t>
      </w:r>
      <w:r>
        <w:rPr>
          <w:rFonts w:ascii="仿宋" w:eastAsia="仿宋" w:hAnsi="仿宋" w:hint="eastAsia"/>
          <w:bCs/>
          <w:sz w:val="24"/>
        </w:rPr>
        <w:t>2</w:t>
      </w:r>
      <w:r>
        <w:rPr>
          <w:rFonts w:ascii="仿宋" w:eastAsia="仿宋" w:hAnsi="仿宋" w:hint="eastAsia"/>
          <w:bCs/>
          <w:sz w:val="24"/>
        </w:rPr>
        <w:t>）循环模式</w:t>
      </w:r>
      <w:r>
        <w:rPr>
          <w:rFonts w:ascii="仿宋" w:eastAsia="仿宋" w:hAnsi="仿宋" w:hint="eastAsia"/>
          <w:bCs/>
          <w:sz w:val="24"/>
        </w:rPr>
        <w:t>,</w:t>
      </w:r>
      <w:r>
        <w:rPr>
          <w:rFonts w:ascii="仿宋" w:eastAsia="仿宋" w:hAnsi="仿宋" w:hint="eastAsia"/>
          <w:bCs/>
          <w:sz w:val="24"/>
        </w:rPr>
        <w:t>有根据不同体型设置的三种循环模式</w:t>
      </w:r>
      <w:r>
        <w:rPr>
          <w:rFonts w:ascii="仿宋" w:eastAsia="仿宋" w:hAnsi="仿宋" w:hint="eastAsia"/>
          <w:bCs/>
          <w:sz w:val="24"/>
        </w:rPr>
        <w:t xml:space="preserve"> </w:t>
      </w:r>
      <w:r>
        <w:rPr>
          <w:rFonts w:ascii="仿宋" w:eastAsia="仿宋" w:hAnsi="仿宋" w:hint="eastAsia"/>
          <w:bCs/>
          <w:sz w:val="24"/>
        </w:rPr>
        <w:t>；</w:t>
      </w:r>
      <w:r>
        <w:rPr>
          <w:rFonts w:ascii="仿宋" w:eastAsia="仿宋" w:hAnsi="仿宋" w:hint="eastAsia"/>
          <w:bCs/>
          <w:sz w:val="24"/>
        </w:rPr>
        <w:t>3</w:t>
      </w:r>
      <w:r>
        <w:rPr>
          <w:rFonts w:ascii="仿宋" w:eastAsia="仿宋" w:hAnsi="仿宋" w:hint="eastAsia"/>
          <w:bCs/>
          <w:sz w:val="24"/>
        </w:rPr>
        <w:t>）梯度模式</w:t>
      </w:r>
      <w:r>
        <w:rPr>
          <w:rFonts w:ascii="仿宋" w:eastAsia="仿宋" w:hAnsi="仿宋" w:hint="eastAsia"/>
          <w:bCs/>
          <w:sz w:val="24"/>
        </w:rPr>
        <w:t>,</w:t>
      </w:r>
      <w:r>
        <w:rPr>
          <w:rFonts w:ascii="仿宋" w:eastAsia="仿宋" w:hAnsi="仿宋" w:hint="eastAsia"/>
          <w:bCs/>
          <w:sz w:val="24"/>
        </w:rPr>
        <w:t>有根据不同体型设置的三种梯度模式</w:t>
      </w:r>
      <w:r>
        <w:rPr>
          <w:rFonts w:ascii="仿宋" w:eastAsia="仿宋" w:hAnsi="仿宋" w:hint="eastAsia"/>
          <w:bCs/>
          <w:sz w:val="24"/>
        </w:rPr>
        <w:t xml:space="preserve"> </w:t>
      </w:r>
      <w:r>
        <w:rPr>
          <w:rFonts w:ascii="仿宋" w:eastAsia="仿宋" w:hAnsi="仿宋" w:hint="eastAsia"/>
          <w:bCs/>
          <w:sz w:val="24"/>
        </w:rPr>
        <w:t>；</w:t>
      </w:r>
      <w:r>
        <w:rPr>
          <w:rFonts w:ascii="仿宋" w:eastAsia="仿宋" w:hAnsi="仿宋" w:hint="eastAsia"/>
          <w:bCs/>
          <w:sz w:val="24"/>
        </w:rPr>
        <w:t>4</w:t>
      </w:r>
      <w:r>
        <w:rPr>
          <w:rFonts w:ascii="仿宋" w:eastAsia="仿宋" w:hAnsi="仿宋" w:hint="eastAsia"/>
          <w:bCs/>
          <w:sz w:val="24"/>
        </w:rPr>
        <w:t>）自定义模式</w:t>
      </w:r>
      <w:r>
        <w:rPr>
          <w:rFonts w:ascii="仿宋" w:eastAsia="仿宋" w:hAnsi="仿宋" w:hint="eastAsia"/>
          <w:bCs/>
          <w:sz w:val="24"/>
        </w:rPr>
        <w:t>,</w:t>
      </w:r>
      <w:r>
        <w:rPr>
          <w:rFonts w:ascii="仿宋" w:eastAsia="仿宋" w:hAnsi="仿宋" w:hint="eastAsia"/>
          <w:bCs/>
          <w:sz w:val="24"/>
        </w:rPr>
        <w:t>可根据治疗具体差别</w:t>
      </w:r>
      <w:r>
        <w:rPr>
          <w:rFonts w:ascii="仿宋" w:eastAsia="仿宋" w:hAnsi="仿宋" w:hint="eastAsia"/>
          <w:bCs/>
          <w:sz w:val="24"/>
        </w:rPr>
        <w:t>,</w:t>
      </w:r>
      <w:r>
        <w:rPr>
          <w:rFonts w:ascii="仿宋" w:eastAsia="仿宋" w:hAnsi="仿宋" w:hint="eastAsia"/>
          <w:bCs/>
          <w:sz w:val="24"/>
        </w:rPr>
        <w:t>自定义更改治疗模式</w:t>
      </w:r>
      <w:r>
        <w:rPr>
          <w:rFonts w:ascii="仿宋" w:eastAsia="仿宋" w:hAnsi="仿宋" w:hint="eastAsia"/>
          <w:bCs/>
          <w:sz w:val="24"/>
        </w:rPr>
        <w:t xml:space="preserve"> </w:t>
      </w:r>
      <w:r>
        <w:rPr>
          <w:rFonts w:ascii="仿宋" w:eastAsia="仿宋" w:hAnsi="仿宋" w:hint="eastAsia"/>
          <w:bCs/>
          <w:sz w:val="24"/>
        </w:rPr>
        <w:t>。</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线控手柄功能</w:t>
      </w:r>
      <w:r>
        <w:rPr>
          <w:rFonts w:ascii="仿宋" w:eastAsia="仿宋" w:hAnsi="仿宋" w:hint="eastAsia"/>
          <w:bCs/>
          <w:sz w:val="24"/>
        </w:rPr>
        <w:t xml:space="preserve"> </w:t>
      </w:r>
      <w:r>
        <w:rPr>
          <w:rFonts w:ascii="仿宋" w:eastAsia="仿宋" w:hAnsi="仿宋" w:hint="eastAsia"/>
          <w:bCs/>
          <w:sz w:val="24"/>
        </w:rPr>
        <w:t>：可通过线控手柄中断振动排痰</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★压力与频率自动调节功能：可实现</w:t>
      </w:r>
      <w:r>
        <w:rPr>
          <w:rFonts w:ascii="仿宋" w:eastAsia="仿宋" w:hAnsi="仿宋" w:hint="eastAsia"/>
          <w:bCs/>
          <w:sz w:val="24"/>
        </w:rPr>
        <w:t>治疗压力和治疗频率自动检测、反馈、和调节功能。</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咳嗽暂停功能：支持</w:t>
      </w:r>
      <w:r>
        <w:rPr>
          <w:rFonts w:ascii="仿宋" w:eastAsia="仿宋" w:hAnsi="仿宋" w:hint="eastAsia"/>
          <w:bCs/>
          <w:sz w:val="24"/>
        </w:rPr>
        <w:t xml:space="preserve"> </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★治疗信息储存查询功能</w:t>
      </w:r>
      <w:r>
        <w:rPr>
          <w:rFonts w:ascii="仿宋" w:eastAsia="仿宋" w:hAnsi="仿宋" w:hint="eastAsia"/>
          <w:bCs/>
          <w:sz w:val="24"/>
        </w:rPr>
        <w:t xml:space="preserve"> </w:t>
      </w:r>
      <w:r>
        <w:rPr>
          <w:rFonts w:ascii="仿宋" w:eastAsia="仿宋" w:hAnsi="仿宋" w:hint="eastAsia"/>
          <w:bCs/>
          <w:sz w:val="24"/>
        </w:rPr>
        <w:t>：具有储存和查询患者历史治疗信息的功能。</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空气导管配置：双空气导管</w:t>
      </w:r>
      <w:r>
        <w:rPr>
          <w:rFonts w:ascii="仿宋" w:eastAsia="仿宋" w:hAnsi="仿宋" w:hint="eastAsia"/>
          <w:bCs/>
          <w:sz w:val="24"/>
        </w:rPr>
        <w:t>,</w:t>
      </w:r>
      <w:r>
        <w:rPr>
          <w:rFonts w:ascii="仿宋" w:eastAsia="仿宋" w:hAnsi="仿宋" w:hint="eastAsia"/>
          <w:bCs/>
          <w:sz w:val="24"/>
        </w:rPr>
        <w:t>可自动锁定</w:t>
      </w:r>
      <w:r>
        <w:rPr>
          <w:rFonts w:ascii="仿宋" w:eastAsia="仿宋" w:hAnsi="仿宋" w:hint="eastAsia"/>
          <w:bCs/>
          <w:sz w:val="24"/>
        </w:rPr>
        <w:t xml:space="preserve"> </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背心气囊类型</w:t>
      </w:r>
      <w:r>
        <w:rPr>
          <w:rFonts w:ascii="仿宋" w:eastAsia="仿宋" w:hAnsi="仿宋" w:hint="eastAsia"/>
          <w:bCs/>
          <w:sz w:val="24"/>
        </w:rPr>
        <w:t xml:space="preserve"> </w:t>
      </w:r>
      <w:r>
        <w:rPr>
          <w:rFonts w:ascii="仿宋" w:eastAsia="仿宋" w:hAnsi="仿宋" w:hint="eastAsia"/>
          <w:bCs/>
          <w:sz w:val="24"/>
        </w:rPr>
        <w:t>：背心式或胸带式气囊。</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背心气囊设计</w:t>
      </w:r>
      <w:r>
        <w:rPr>
          <w:rFonts w:ascii="仿宋" w:eastAsia="仿宋" w:hAnsi="仿宋" w:hint="eastAsia"/>
          <w:bCs/>
          <w:sz w:val="24"/>
        </w:rPr>
        <w:t xml:space="preserve"> </w:t>
      </w:r>
      <w:r>
        <w:rPr>
          <w:rFonts w:ascii="仿宋" w:eastAsia="仿宋" w:hAnsi="仿宋" w:hint="eastAsia"/>
          <w:bCs/>
          <w:sz w:val="24"/>
        </w:rPr>
        <w:t>：背心气囊可拆卸式设计</w:t>
      </w:r>
      <w:r>
        <w:rPr>
          <w:rFonts w:ascii="仿宋" w:eastAsia="仿宋" w:hAnsi="仿宋" w:hint="eastAsia"/>
          <w:bCs/>
          <w:sz w:val="24"/>
        </w:rPr>
        <w:t>,</w:t>
      </w:r>
      <w:r>
        <w:rPr>
          <w:rFonts w:ascii="仿宋" w:eastAsia="仿宋" w:hAnsi="仿宋" w:hint="eastAsia"/>
          <w:bCs/>
          <w:sz w:val="24"/>
        </w:rPr>
        <w:t>外层可干洗和机洗</w:t>
      </w:r>
      <w:r>
        <w:rPr>
          <w:rFonts w:ascii="仿宋" w:eastAsia="仿宋" w:hAnsi="仿宋" w:hint="eastAsia"/>
          <w:bCs/>
          <w:sz w:val="24"/>
        </w:rPr>
        <w:t>,</w:t>
      </w:r>
      <w:r>
        <w:rPr>
          <w:rFonts w:ascii="仿宋" w:eastAsia="仿宋" w:hAnsi="仿宋" w:hint="eastAsia"/>
          <w:bCs/>
          <w:sz w:val="24"/>
        </w:rPr>
        <w:t>洗后可与内层气囊重新组装。</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背心气囊内衬</w:t>
      </w:r>
      <w:r>
        <w:rPr>
          <w:rFonts w:ascii="仿宋" w:eastAsia="仿宋" w:hAnsi="仿宋" w:hint="eastAsia"/>
          <w:bCs/>
          <w:sz w:val="24"/>
        </w:rPr>
        <w:t xml:space="preserve"> </w:t>
      </w:r>
      <w:r>
        <w:rPr>
          <w:rFonts w:ascii="仿宋" w:eastAsia="仿宋" w:hAnsi="仿宋" w:hint="eastAsia"/>
          <w:bCs/>
          <w:sz w:val="24"/>
        </w:rPr>
        <w:t>：可选择单人使用气囊内衬。</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★空气压缩式雾化功能</w:t>
      </w:r>
      <w:r>
        <w:rPr>
          <w:rFonts w:ascii="仿宋" w:eastAsia="仿宋" w:hAnsi="仿宋" w:hint="eastAsia"/>
          <w:bCs/>
          <w:sz w:val="24"/>
        </w:rPr>
        <w:t xml:space="preserve"> </w:t>
      </w:r>
      <w:r>
        <w:rPr>
          <w:rFonts w:ascii="仿宋" w:eastAsia="仿宋" w:hAnsi="仿宋" w:hint="eastAsia"/>
          <w:bCs/>
          <w:sz w:val="24"/>
        </w:rPr>
        <w:t>：雾化功能气体流量</w:t>
      </w:r>
      <w:r>
        <w:rPr>
          <w:rFonts w:ascii="仿宋" w:eastAsia="仿宋" w:hAnsi="仿宋" w:hint="eastAsia"/>
          <w:bCs/>
          <w:sz w:val="24"/>
        </w:rPr>
        <w:t>:</w:t>
      </w:r>
      <w:r>
        <w:rPr>
          <w:rFonts w:ascii="仿宋" w:eastAsia="仿宋" w:hAnsi="仿宋" w:hint="eastAsia"/>
          <w:bCs/>
          <w:sz w:val="24"/>
        </w:rPr>
        <w:t>≥</w:t>
      </w:r>
      <w:r>
        <w:rPr>
          <w:rFonts w:ascii="仿宋" w:eastAsia="仿宋" w:hAnsi="仿宋" w:hint="eastAsia"/>
          <w:bCs/>
          <w:sz w:val="24"/>
        </w:rPr>
        <w:t xml:space="preserve">3L/min </w:t>
      </w:r>
      <w:r>
        <w:rPr>
          <w:rFonts w:ascii="仿宋" w:eastAsia="仿宋" w:hAnsi="仿宋" w:hint="eastAsia"/>
          <w:bCs/>
          <w:sz w:val="24"/>
        </w:rPr>
        <w:t>；雾化速率</w:t>
      </w:r>
      <w:r>
        <w:rPr>
          <w:rFonts w:ascii="仿宋" w:eastAsia="仿宋" w:hAnsi="仿宋" w:hint="eastAsia"/>
          <w:bCs/>
          <w:sz w:val="24"/>
        </w:rPr>
        <w:t>:</w:t>
      </w:r>
      <w:r>
        <w:rPr>
          <w:rFonts w:ascii="仿宋" w:eastAsia="仿宋" w:hAnsi="仿宋" w:hint="eastAsia"/>
          <w:bCs/>
          <w:sz w:val="24"/>
        </w:rPr>
        <w:t>≥</w:t>
      </w:r>
      <w:r>
        <w:rPr>
          <w:rFonts w:ascii="仿宋" w:eastAsia="仿宋" w:hAnsi="仿宋" w:hint="eastAsia"/>
          <w:bCs/>
          <w:sz w:val="24"/>
        </w:rPr>
        <w:t xml:space="preserve">0.16mL/min </w:t>
      </w:r>
      <w:r>
        <w:rPr>
          <w:rFonts w:ascii="仿宋" w:eastAsia="仿宋" w:hAnsi="仿宋" w:hint="eastAsia"/>
          <w:bCs/>
          <w:sz w:val="24"/>
        </w:rPr>
        <w:t>；残液量</w:t>
      </w:r>
      <w:r>
        <w:rPr>
          <w:rFonts w:ascii="仿宋" w:eastAsia="仿宋" w:hAnsi="仿宋" w:hint="eastAsia"/>
          <w:bCs/>
          <w:sz w:val="24"/>
        </w:rPr>
        <w:t>:</w:t>
      </w:r>
      <w:r>
        <w:rPr>
          <w:rFonts w:ascii="仿宋" w:eastAsia="仿宋" w:hAnsi="仿宋" w:hint="eastAsia"/>
          <w:bCs/>
          <w:sz w:val="24"/>
        </w:rPr>
        <w:t>≤</w:t>
      </w:r>
      <w:r>
        <w:rPr>
          <w:rFonts w:ascii="仿宋" w:eastAsia="仿宋" w:hAnsi="仿宋" w:hint="eastAsia"/>
          <w:bCs/>
          <w:sz w:val="24"/>
        </w:rPr>
        <w:t xml:space="preserve">0.7mL </w:t>
      </w:r>
    </w:p>
    <w:p w:rsidR="00B859A2" w:rsidRDefault="00572001">
      <w:pPr>
        <w:spacing w:line="400" w:lineRule="exact"/>
        <w:rPr>
          <w:rFonts w:ascii="仿宋" w:eastAsia="仿宋" w:hAnsi="仿宋"/>
          <w:bCs/>
          <w:sz w:val="24"/>
        </w:rPr>
      </w:pPr>
      <w:r>
        <w:rPr>
          <w:rFonts w:ascii="仿宋" w:eastAsia="仿宋" w:hAnsi="仿宋" w:hint="eastAsia"/>
          <w:bCs/>
          <w:sz w:val="24"/>
        </w:rPr>
        <w:t>二</w:t>
      </w:r>
      <w:r>
        <w:rPr>
          <w:rFonts w:ascii="仿宋" w:eastAsia="仿宋" w:hAnsi="仿宋"/>
          <w:bCs/>
          <w:sz w:val="24"/>
        </w:rPr>
        <w:t>、</w:t>
      </w:r>
      <w:r>
        <w:rPr>
          <w:rFonts w:ascii="仿宋" w:eastAsia="仿宋" w:hAnsi="仿宋" w:hint="eastAsia"/>
          <w:bCs/>
          <w:sz w:val="24"/>
        </w:rPr>
        <w:t>配置要求</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主机</w:t>
      </w:r>
      <w:r>
        <w:rPr>
          <w:rFonts w:ascii="仿宋" w:eastAsia="仿宋" w:hAnsi="仿宋" w:hint="eastAsia"/>
          <w:bCs/>
          <w:sz w:val="24"/>
        </w:rPr>
        <w:t>+</w:t>
      </w:r>
      <w:r>
        <w:rPr>
          <w:rFonts w:ascii="仿宋" w:eastAsia="仿宋" w:hAnsi="仿宋" w:hint="eastAsia"/>
          <w:bCs/>
          <w:sz w:val="24"/>
        </w:rPr>
        <w:t>台车</w:t>
      </w:r>
      <w:r>
        <w:rPr>
          <w:rFonts w:ascii="仿宋" w:eastAsia="仿宋" w:hAnsi="仿宋" w:hint="eastAsia"/>
          <w:bCs/>
          <w:sz w:val="24"/>
        </w:rPr>
        <w:t>1</w:t>
      </w:r>
      <w:r>
        <w:rPr>
          <w:rFonts w:ascii="仿宋" w:eastAsia="仿宋" w:hAnsi="仿宋" w:hint="eastAsia"/>
          <w:bCs/>
          <w:sz w:val="24"/>
        </w:rPr>
        <w:t>台、空气导管</w:t>
      </w:r>
      <w:r>
        <w:rPr>
          <w:rFonts w:ascii="仿宋" w:eastAsia="仿宋" w:hAnsi="仿宋" w:hint="eastAsia"/>
          <w:bCs/>
          <w:sz w:val="24"/>
        </w:rPr>
        <w:t>2</w:t>
      </w:r>
      <w:r>
        <w:rPr>
          <w:rFonts w:ascii="仿宋" w:eastAsia="仿宋" w:hAnsi="仿宋" w:hint="eastAsia"/>
          <w:bCs/>
          <w:sz w:val="24"/>
        </w:rPr>
        <w:t>套、大、中、小号不同型号排痰背心各</w:t>
      </w:r>
      <w:r>
        <w:rPr>
          <w:rFonts w:ascii="仿宋" w:eastAsia="仿宋" w:hAnsi="仿宋" w:hint="eastAsia"/>
          <w:bCs/>
          <w:sz w:val="24"/>
        </w:rPr>
        <w:t>1</w:t>
      </w:r>
      <w:r>
        <w:rPr>
          <w:rFonts w:ascii="仿宋" w:eastAsia="仿宋" w:hAnsi="仿宋" w:hint="eastAsia"/>
          <w:bCs/>
          <w:sz w:val="24"/>
        </w:rPr>
        <w:t>套；</w:t>
      </w:r>
    </w:p>
    <w:p w:rsidR="00B859A2" w:rsidRDefault="00572001">
      <w:pPr>
        <w:spacing w:line="400" w:lineRule="exact"/>
        <w:rPr>
          <w:rFonts w:ascii="仿宋" w:eastAsia="仿宋" w:hAnsi="仿宋"/>
          <w:bCs/>
          <w:sz w:val="24"/>
        </w:rPr>
      </w:pPr>
      <w:r>
        <w:rPr>
          <w:rFonts w:ascii="仿宋" w:eastAsia="仿宋" w:hAnsi="仿宋" w:hint="eastAsia"/>
          <w:bCs/>
          <w:sz w:val="24"/>
        </w:rPr>
        <w:t>三</w:t>
      </w:r>
      <w:r>
        <w:rPr>
          <w:rFonts w:ascii="仿宋" w:eastAsia="仿宋" w:hAnsi="仿宋"/>
          <w:bCs/>
          <w:sz w:val="24"/>
        </w:rPr>
        <w:t>、</w:t>
      </w:r>
      <w:r>
        <w:rPr>
          <w:rFonts w:ascii="仿宋" w:eastAsia="仿宋" w:hAnsi="仿宋" w:hint="eastAsia"/>
          <w:bCs/>
          <w:sz w:val="24"/>
        </w:rPr>
        <w:t>售后服务要求</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响应时间：电话响应≤</w:t>
      </w:r>
      <w:r>
        <w:rPr>
          <w:rFonts w:ascii="仿宋" w:eastAsia="仿宋" w:hAnsi="仿宋" w:hint="eastAsia"/>
          <w:bCs/>
          <w:sz w:val="24"/>
        </w:rPr>
        <w:t>4</w:t>
      </w:r>
      <w:r>
        <w:rPr>
          <w:rFonts w:ascii="仿宋" w:eastAsia="仿宋" w:hAnsi="仿宋" w:hint="eastAsia"/>
          <w:bCs/>
          <w:sz w:val="24"/>
        </w:rPr>
        <w:t>小时，</w:t>
      </w:r>
      <w:r>
        <w:rPr>
          <w:rFonts w:ascii="仿宋" w:eastAsia="仿宋" w:hAnsi="仿宋" w:hint="eastAsia"/>
          <w:bCs/>
          <w:sz w:val="24"/>
        </w:rPr>
        <w:t>24</w:t>
      </w:r>
      <w:r>
        <w:rPr>
          <w:rFonts w:ascii="仿宋" w:eastAsia="仿宋" w:hAnsi="仿宋" w:hint="eastAsia"/>
          <w:bCs/>
          <w:sz w:val="24"/>
        </w:rPr>
        <w:t>小时到达现场</w:t>
      </w:r>
    </w:p>
    <w:p w:rsidR="00B859A2" w:rsidRDefault="00572001">
      <w:pPr>
        <w:pStyle w:val="af4"/>
        <w:numPr>
          <w:ilvl w:val="0"/>
          <w:numId w:val="15"/>
        </w:numPr>
        <w:spacing w:line="400" w:lineRule="exact"/>
        <w:ind w:firstLineChars="0"/>
        <w:rPr>
          <w:rFonts w:ascii="仿宋" w:eastAsia="仿宋" w:hAnsi="仿宋"/>
          <w:bCs/>
          <w:sz w:val="24"/>
        </w:rPr>
      </w:pPr>
      <w:r>
        <w:rPr>
          <w:rFonts w:ascii="仿宋" w:eastAsia="仿宋" w:hAnsi="仿宋" w:hint="eastAsia"/>
          <w:bCs/>
          <w:sz w:val="24"/>
        </w:rPr>
        <w:t>*</w:t>
      </w:r>
      <w:r>
        <w:rPr>
          <w:rFonts w:ascii="仿宋" w:eastAsia="仿宋" w:hAnsi="仿宋" w:hint="eastAsia"/>
          <w:bCs/>
          <w:sz w:val="24"/>
        </w:rPr>
        <w:t>质保期≥</w:t>
      </w:r>
      <w:r>
        <w:rPr>
          <w:rFonts w:ascii="仿宋" w:eastAsia="仿宋" w:hAnsi="仿宋" w:hint="eastAsia"/>
          <w:bCs/>
          <w:sz w:val="24"/>
        </w:rPr>
        <w:t>3</w:t>
      </w:r>
      <w:r>
        <w:rPr>
          <w:rFonts w:ascii="仿宋" w:eastAsia="仿宋" w:hAnsi="仿宋" w:hint="eastAsia"/>
          <w:bCs/>
          <w:sz w:val="24"/>
        </w:rPr>
        <w:t>年</w:t>
      </w:r>
    </w:p>
    <w:p w:rsidR="00B859A2" w:rsidRDefault="00B859A2">
      <w:pPr>
        <w:pStyle w:val="1"/>
        <w:spacing w:line="400" w:lineRule="exact"/>
        <w:jc w:val="center"/>
        <w:rPr>
          <w:rFonts w:ascii="仿宋" w:eastAsia="仿宋" w:hAnsi="仿宋"/>
          <w:sz w:val="36"/>
          <w:szCs w:val="36"/>
        </w:rPr>
        <w:sectPr w:rsidR="00B859A2">
          <w:pgSz w:w="11906" w:h="16838"/>
          <w:pgMar w:top="1440" w:right="1800" w:bottom="1440" w:left="1800" w:header="851" w:footer="992" w:gutter="0"/>
          <w:cols w:space="720"/>
          <w:docGrid w:type="lines" w:linePitch="312"/>
        </w:sectPr>
      </w:pPr>
    </w:p>
    <w:p w:rsidR="00B859A2" w:rsidRDefault="00572001">
      <w:pPr>
        <w:pStyle w:val="1"/>
        <w:spacing w:line="400" w:lineRule="exact"/>
        <w:jc w:val="center"/>
        <w:rPr>
          <w:rFonts w:ascii="仿宋" w:eastAsia="仿宋" w:hAnsi="仿宋"/>
          <w:sz w:val="36"/>
          <w:szCs w:val="36"/>
        </w:rPr>
      </w:pPr>
      <w:bookmarkStart w:id="160" w:name="_Toc24786"/>
      <w:bookmarkStart w:id="161" w:name="_Toc90029784"/>
      <w:r>
        <w:rPr>
          <w:rFonts w:ascii="仿宋" w:eastAsia="仿宋" w:hAnsi="仿宋" w:hint="eastAsia"/>
          <w:sz w:val="36"/>
          <w:szCs w:val="36"/>
        </w:rPr>
        <w:t>第七章</w:t>
      </w:r>
      <w:r>
        <w:rPr>
          <w:rFonts w:ascii="仿宋" w:eastAsia="仿宋" w:hAnsi="仿宋" w:hint="eastAsia"/>
          <w:sz w:val="36"/>
          <w:szCs w:val="36"/>
        </w:rPr>
        <w:t xml:space="preserve">  </w:t>
      </w:r>
      <w:r>
        <w:rPr>
          <w:rFonts w:ascii="仿宋" w:eastAsia="仿宋" w:hAnsi="仿宋" w:hint="eastAsia"/>
          <w:sz w:val="36"/>
          <w:szCs w:val="36"/>
        </w:rPr>
        <w:t>评标办法</w:t>
      </w:r>
      <w:bookmarkStart w:id="162" w:name="_Hlt101846155"/>
      <w:bookmarkStart w:id="163" w:name="_Toc183582280"/>
      <w:bookmarkStart w:id="164" w:name="_Toc208849007"/>
      <w:bookmarkStart w:id="165" w:name="_Toc183682415"/>
      <w:bookmarkStart w:id="166" w:name="_Toc217446097"/>
      <w:bookmarkEnd w:id="160"/>
      <w:bookmarkEnd w:id="161"/>
      <w:bookmarkEnd w:id="162"/>
    </w:p>
    <w:p w:rsidR="00B859A2" w:rsidRDefault="00572001">
      <w:pPr>
        <w:pStyle w:val="2"/>
        <w:rPr>
          <w:rFonts w:ascii="仿宋" w:eastAsia="仿宋" w:hAnsi="仿宋"/>
          <w:sz w:val="24"/>
          <w:szCs w:val="24"/>
        </w:rPr>
      </w:pPr>
      <w:r>
        <w:rPr>
          <w:rFonts w:ascii="仿宋" w:eastAsia="仿宋" w:hAnsi="仿宋" w:hint="eastAsia"/>
          <w:sz w:val="24"/>
          <w:szCs w:val="24"/>
        </w:rPr>
        <w:t xml:space="preserve">1. </w:t>
      </w:r>
      <w:r>
        <w:rPr>
          <w:rFonts w:ascii="仿宋" w:eastAsia="仿宋" w:hAnsi="仿宋" w:hint="eastAsia"/>
          <w:sz w:val="24"/>
          <w:szCs w:val="24"/>
        </w:rPr>
        <w:t>总则</w:t>
      </w:r>
      <w:bookmarkEnd w:id="163"/>
      <w:bookmarkEnd w:id="164"/>
      <w:bookmarkEnd w:id="165"/>
      <w:bookmarkEnd w:id="166"/>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w:t>
      </w:r>
      <w:r>
        <w:rPr>
          <w:rFonts w:ascii="仿宋" w:eastAsia="仿宋" w:hAnsi="仿宋" w:hint="eastAsia"/>
          <w:sz w:val="24"/>
        </w:rPr>
        <w:t>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1.3 </w:t>
      </w:r>
      <w:r>
        <w:rPr>
          <w:rFonts w:ascii="仿宋" w:eastAsia="仿宋" w:hAnsi="仿宋" w:hint="eastAsia"/>
          <w:sz w:val="24"/>
        </w:rPr>
        <w:t>评标工作应遵循公平、公正、科学及择优的原则，并以相同的评标程序和标准对待所有的投标人。</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1.4 </w:t>
      </w:r>
      <w:r>
        <w:rPr>
          <w:rFonts w:ascii="仿宋" w:eastAsia="仿宋" w:hAnsi="仿宋" w:hint="eastAsia"/>
          <w:sz w:val="24"/>
        </w:rPr>
        <w:t>评标委员会按照招标文件规定的评标方法和标准进行评标，并独立履行下列职责：</w:t>
      </w:r>
    </w:p>
    <w:p w:rsidR="00B859A2" w:rsidRDefault="00572001">
      <w:pPr>
        <w:spacing w:line="400" w:lineRule="exact"/>
        <w:ind w:firstLineChars="200" w:firstLine="480"/>
        <w:rPr>
          <w:rFonts w:ascii="仿宋" w:eastAsia="仿宋" w:hAnsi="仿宋"/>
          <w:sz w:val="24"/>
        </w:rPr>
      </w:pPr>
      <w:bookmarkStart w:id="167" w:name="_Toc217446098"/>
      <w:r>
        <w:rPr>
          <w:rFonts w:ascii="仿宋" w:eastAsia="仿宋" w:hAnsi="仿宋" w:hint="eastAsia"/>
          <w:sz w:val="24"/>
        </w:rPr>
        <w:t>（一）熟悉和理解招标文件；</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w:t>
      </w:r>
      <w:r>
        <w:rPr>
          <w:rFonts w:ascii="仿宋" w:eastAsia="仿宋" w:hAnsi="仿宋" w:hint="eastAsia"/>
          <w:sz w:val="24"/>
        </w:rPr>
        <w:t>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1.5 </w:t>
      </w:r>
      <w:r>
        <w:rPr>
          <w:rFonts w:ascii="仿宋" w:eastAsia="仿宋" w:hAnsi="仿宋" w:hint="eastAsia"/>
          <w:sz w:val="24"/>
        </w:rPr>
        <w:t>评标过程独立、保密。投标人非法干预评标过程的行为将导致其投标文件作为无效处理。</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B859A2" w:rsidRDefault="00572001">
      <w:pPr>
        <w:pStyle w:val="2"/>
        <w:rPr>
          <w:rFonts w:ascii="仿宋" w:eastAsia="仿宋" w:hAnsi="仿宋"/>
          <w:sz w:val="24"/>
          <w:szCs w:val="24"/>
        </w:rPr>
      </w:pPr>
      <w:r>
        <w:rPr>
          <w:rFonts w:ascii="仿宋" w:eastAsia="仿宋" w:hAnsi="仿宋" w:hint="eastAsia"/>
          <w:sz w:val="24"/>
          <w:szCs w:val="24"/>
        </w:rPr>
        <w:t>2.</w:t>
      </w:r>
      <w:r>
        <w:rPr>
          <w:rFonts w:ascii="仿宋" w:eastAsia="仿宋" w:hAnsi="仿宋" w:hint="eastAsia"/>
          <w:sz w:val="24"/>
          <w:szCs w:val="24"/>
        </w:rPr>
        <w:t>评标</w:t>
      </w:r>
      <w:bookmarkEnd w:id="167"/>
      <w:r>
        <w:rPr>
          <w:rFonts w:ascii="仿宋" w:eastAsia="仿宋" w:hAnsi="仿宋" w:hint="eastAsia"/>
          <w:sz w:val="24"/>
          <w:szCs w:val="24"/>
        </w:rPr>
        <w:t>方法</w:t>
      </w:r>
    </w:p>
    <w:p w:rsidR="00B859A2" w:rsidRDefault="00572001">
      <w:pPr>
        <w:spacing w:line="360" w:lineRule="auto"/>
        <w:ind w:firstLineChars="200" w:firstLine="480"/>
        <w:rPr>
          <w:rFonts w:ascii="仿宋" w:eastAsia="仿宋" w:hAnsi="仿宋"/>
          <w:sz w:val="24"/>
        </w:rPr>
      </w:pPr>
      <w:bookmarkStart w:id="168" w:name="_Toc217446103"/>
      <w:bookmarkStart w:id="169" w:name="_Toc217446099"/>
      <w:r>
        <w:rPr>
          <w:rFonts w:ascii="仿宋" w:eastAsia="仿宋" w:hAnsi="仿宋" w:hint="eastAsia"/>
          <w:sz w:val="24"/>
        </w:rPr>
        <w:t>2.1</w:t>
      </w:r>
      <w:r>
        <w:rPr>
          <w:rFonts w:ascii="仿宋" w:eastAsia="仿宋" w:hAnsi="仿宋" w:hint="eastAsia"/>
          <w:sz w:val="24"/>
        </w:rPr>
        <w:t>本项目评标方法为：</w:t>
      </w:r>
      <w:r>
        <w:rPr>
          <w:rFonts w:ascii="仿宋" w:eastAsia="仿宋" w:hAnsi="仿宋" w:hint="eastAsia"/>
          <w:b/>
          <w:bCs/>
          <w:sz w:val="24"/>
        </w:rPr>
        <w:t>综合评分法</w:t>
      </w:r>
      <w:r>
        <w:rPr>
          <w:rFonts w:ascii="仿宋" w:eastAsia="仿宋" w:hAnsi="仿宋" w:hint="eastAsia"/>
          <w:sz w:val="24"/>
        </w:rPr>
        <w:t>。</w:t>
      </w:r>
    </w:p>
    <w:p w:rsidR="00B859A2" w:rsidRDefault="00572001">
      <w:pPr>
        <w:pStyle w:val="2"/>
        <w:rPr>
          <w:rFonts w:ascii="仿宋" w:eastAsia="仿宋" w:hAnsi="仿宋"/>
          <w:sz w:val="24"/>
          <w:szCs w:val="24"/>
        </w:rPr>
      </w:pPr>
      <w:r>
        <w:rPr>
          <w:rFonts w:ascii="仿宋" w:eastAsia="仿宋" w:hAnsi="仿宋" w:hint="eastAsia"/>
          <w:sz w:val="24"/>
          <w:szCs w:val="24"/>
        </w:rPr>
        <w:t>3.</w:t>
      </w:r>
      <w:r>
        <w:rPr>
          <w:rFonts w:ascii="仿宋" w:eastAsia="仿宋" w:hAnsi="仿宋" w:hint="eastAsia"/>
          <w:sz w:val="24"/>
          <w:szCs w:val="24"/>
        </w:rPr>
        <w:t>评标程序</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3.1</w:t>
      </w:r>
      <w:r>
        <w:rPr>
          <w:rFonts w:ascii="仿宋" w:eastAsia="仿宋" w:hAnsi="仿宋" w:hint="eastAsia"/>
          <w:sz w:val="24"/>
        </w:rPr>
        <w:t>熟悉和理解招标文件和停止评标。</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3.1.1</w:t>
      </w:r>
      <w:r>
        <w:rPr>
          <w:rFonts w:ascii="仿宋" w:eastAsia="仿宋" w:hAnsi="仿宋" w:hint="eastAsia"/>
          <w:sz w:val="24"/>
        </w:rPr>
        <w:t>评标委员会正式评标前，应当对招标文件进行熟悉和理解，内容主要包括招标文件中投标人资格条件要求、采购项目技术、服务和商务要求、评标方法和标准以及可能涉及签订政府采购合同的内容等。</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3.1.2</w:t>
      </w:r>
      <w:r>
        <w:rPr>
          <w:rFonts w:ascii="仿宋" w:eastAsia="仿宋" w:hAnsi="仿宋" w:hint="eastAsia"/>
          <w:sz w:val="24"/>
        </w:rPr>
        <w:t>评标委员会熟悉和理解招标文件以及评标过程中，发现本招标文件有下</w:t>
      </w:r>
      <w:r>
        <w:rPr>
          <w:rFonts w:ascii="仿宋" w:eastAsia="仿宋" w:hAnsi="仿宋" w:hint="eastAsia"/>
          <w:sz w:val="24"/>
        </w:rPr>
        <w:t>列情形之一的，评标委员会应当停止评标：</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）招标文件的规定存在歧义、重大缺陷的；</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）招标文件明显以不合理条件对供应商实行差别待遇或者歧视待遇的；</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）采购项目属于国家规定的优先、强制采购范围，但是招标文件未依法体现优先、强制采购相关规定的；</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）采购项目属于政府采购促进中小企业发展的范围，但是招标文件未依法体现促进中小企业发展相关规定的；</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5</w:t>
      </w:r>
      <w:r>
        <w:rPr>
          <w:rFonts w:ascii="仿宋" w:eastAsia="仿宋" w:hAnsi="仿宋" w:hint="eastAsia"/>
          <w:sz w:val="24"/>
        </w:rPr>
        <w:t>）招标文件规定的评标方法是综合评分法、最低评标价法之外的评标方法，或者虽然名称为综合评分法、最低评标价法，但实际上不符合国家规定；</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6</w:t>
      </w:r>
      <w:r>
        <w:rPr>
          <w:rFonts w:ascii="仿宋" w:eastAsia="仿宋" w:hAnsi="仿宋" w:hint="eastAsia"/>
          <w:sz w:val="24"/>
        </w:rPr>
        <w:t>）招标文件将投标人的</w:t>
      </w:r>
      <w:r>
        <w:rPr>
          <w:rFonts w:ascii="仿宋" w:eastAsia="仿宋" w:hAnsi="仿宋" w:hint="eastAsia"/>
          <w:sz w:val="24"/>
        </w:rPr>
        <w:t>资格条件列为评分因素的；</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7</w:t>
      </w:r>
      <w:r>
        <w:rPr>
          <w:rFonts w:ascii="仿宋" w:eastAsia="仿宋" w:hAnsi="仿宋" w:hint="eastAsia"/>
          <w:sz w:val="24"/>
        </w:rPr>
        <w:t>）招标文件有违反国家其他有关强制性规定的情形。</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3.1.3</w:t>
      </w:r>
      <w:r>
        <w:rPr>
          <w:rFonts w:ascii="仿宋" w:eastAsia="仿宋" w:hAnsi="仿宋" w:hint="eastAsia"/>
          <w:sz w:val="24"/>
        </w:rPr>
        <w:t>出现本条</w:t>
      </w:r>
      <w:r>
        <w:rPr>
          <w:rFonts w:ascii="仿宋" w:eastAsia="仿宋" w:hAnsi="仿宋" w:hint="eastAsia"/>
          <w:sz w:val="24"/>
        </w:rPr>
        <w:t>3.1.2</w:t>
      </w:r>
      <w:r>
        <w:rPr>
          <w:rFonts w:ascii="仿宋" w:eastAsia="仿宋" w:hAnsi="仿宋" w:hint="eastAsia"/>
          <w:sz w:val="24"/>
        </w:rPr>
        <w:t>规定应当停止评标情形的，评标委员会成员应当通过“政府采购云平台”向招标采购单位书面说明情况。除本条规定和评标委员会无法依法组建的情形外，评标委员会成员不得以任何方式和理由停止评标。</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3.2</w:t>
      </w:r>
      <w:r>
        <w:rPr>
          <w:rFonts w:ascii="仿宋" w:eastAsia="仿宋" w:hAnsi="仿宋" w:hint="eastAsia"/>
          <w:sz w:val="24"/>
        </w:rPr>
        <w:t>符合性检查。</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3.2.1</w:t>
      </w:r>
      <w:r>
        <w:rPr>
          <w:rFonts w:ascii="仿宋" w:eastAsia="仿宋" w:hAnsi="仿宋" w:hint="eastAsia"/>
          <w:sz w:val="24"/>
        </w:rPr>
        <w:t>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w:t>
      </w:r>
      <w:r>
        <w:rPr>
          <w:rFonts w:ascii="仿宋" w:eastAsia="仿宋" w:hAnsi="仿宋" w:hint="eastAsia"/>
          <w:sz w:val="24"/>
        </w:rPr>
        <w:t>足招标文件的符合性要求（如下表），必须以本招标文件的明确规定作为依据，否则，不能对投标文件作为无效处理，评标委员会不得臆测符合性审查事项。</w:t>
      </w:r>
    </w:p>
    <w:tbl>
      <w:tblPr>
        <w:tblStyle w:val="af1"/>
        <w:tblW w:w="10161" w:type="dxa"/>
        <w:tblInd w:w="-687" w:type="dxa"/>
        <w:tblLayout w:type="fixed"/>
        <w:tblLook w:val="04A0" w:firstRow="1" w:lastRow="0" w:firstColumn="1" w:lastColumn="0" w:noHBand="0" w:noVBand="1"/>
      </w:tblPr>
      <w:tblGrid>
        <w:gridCol w:w="1097"/>
        <w:gridCol w:w="1768"/>
        <w:gridCol w:w="4538"/>
        <w:gridCol w:w="2758"/>
      </w:tblGrid>
      <w:tr w:rsidR="00B859A2">
        <w:trPr>
          <w:trHeight w:val="797"/>
        </w:trPr>
        <w:tc>
          <w:tcPr>
            <w:tcW w:w="10161" w:type="dxa"/>
            <w:gridSpan w:val="4"/>
            <w:vAlign w:val="center"/>
          </w:tcPr>
          <w:p w:rsidR="00B859A2" w:rsidRDefault="00572001">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B859A2">
        <w:trPr>
          <w:trHeight w:val="90"/>
        </w:trPr>
        <w:tc>
          <w:tcPr>
            <w:tcW w:w="1097" w:type="dxa"/>
            <w:vAlign w:val="center"/>
          </w:tcPr>
          <w:p w:rsidR="00B859A2" w:rsidRDefault="00572001">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1768" w:type="dxa"/>
            <w:vAlign w:val="center"/>
          </w:tcPr>
          <w:p w:rsidR="00B859A2" w:rsidRDefault="00572001">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4538" w:type="dxa"/>
          </w:tcPr>
          <w:p w:rsidR="00B859A2" w:rsidRDefault="00572001">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758" w:type="dxa"/>
          </w:tcPr>
          <w:p w:rsidR="00B859A2" w:rsidRDefault="00572001">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B859A2">
        <w:tc>
          <w:tcPr>
            <w:tcW w:w="1097" w:type="dxa"/>
          </w:tcPr>
          <w:p w:rsidR="00B859A2" w:rsidRDefault="00572001">
            <w:pPr>
              <w:jc w:val="center"/>
              <w:rPr>
                <w:rFonts w:ascii="仿宋" w:eastAsia="仿宋" w:hAnsi="仿宋" w:cs="仿宋"/>
                <w:bCs/>
                <w:sz w:val="24"/>
              </w:rPr>
            </w:pPr>
            <w:r>
              <w:rPr>
                <w:rFonts w:ascii="仿宋" w:eastAsia="仿宋" w:hAnsi="仿宋" w:cs="仿宋" w:hint="eastAsia"/>
                <w:bCs/>
                <w:sz w:val="24"/>
              </w:rPr>
              <w:t>1</w:t>
            </w:r>
          </w:p>
        </w:tc>
        <w:tc>
          <w:tcPr>
            <w:tcW w:w="1768" w:type="dxa"/>
          </w:tcPr>
          <w:p w:rsidR="00B859A2" w:rsidRDefault="00572001">
            <w:pPr>
              <w:widowControl/>
              <w:rPr>
                <w:rFonts w:ascii="仿宋" w:eastAsia="仿宋" w:hAnsi="仿宋" w:cs="仿宋"/>
                <w:bCs/>
                <w:kern w:val="0"/>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1</w:t>
            </w:r>
            <w:r>
              <w:rPr>
                <w:rFonts w:ascii="仿宋" w:eastAsia="仿宋" w:hAnsi="仿宋" w:cs="仿宋" w:hint="eastAsia"/>
                <w:bCs/>
                <w:sz w:val="24"/>
              </w:rPr>
              <w:t>采购预算</w:t>
            </w:r>
          </w:p>
          <w:p w:rsidR="00B859A2" w:rsidRDefault="00B859A2">
            <w:pPr>
              <w:rPr>
                <w:rFonts w:ascii="仿宋" w:eastAsia="仿宋" w:hAnsi="仿宋" w:cs="仿宋"/>
                <w:bCs/>
                <w:sz w:val="24"/>
              </w:rPr>
            </w:pPr>
          </w:p>
        </w:tc>
        <w:tc>
          <w:tcPr>
            <w:tcW w:w="4538" w:type="dxa"/>
          </w:tcPr>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01</w:t>
            </w:r>
            <w:r>
              <w:rPr>
                <w:rFonts w:ascii="仿宋" w:eastAsia="仿宋" w:hAnsi="仿宋" w:cs="仿宋" w:hint="eastAsia"/>
                <w:bCs/>
                <w:kern w:val="0"/>
                <w:sz w:val="24"/>
              </w:rPr>
              <w:t>包采购预算：</w:t>
            </w:r>
            <w:r>
              <w:rPr>
                <w:rFonts w:ascii="仿宋" w:eastAsia="仿宋" w:hAnsi="仿宋" w:cs="仿宋" w:hint="eastAsia"/>
                <w:bCs/>
                <w:kern w:val="0"/>
                <w:sz w:val="24"/>
              </w:rPr>
              <w:t>150</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02</w:t>
            </w:r>
            <w:r>
              <w:rPr>
                <w:rFonts w:ascii="仿宋" w:eastAsia="仿宋" w:hAnsi="仿宋" w:cs="仿宋" w:hint="eastAsia"/>
                <w:bCs/>
                <w:kern w:val="0"/>
                <w:sz w:val="24"/>
              </w:rPr>
              <w:t>包采购预算：</w:t>
            </w:r>
            <w:r>
              <w:rPr>
                <w:rFonts w:ascii="仿宋" w:eastAsia="仿宋" w:hAnsi="仿宋" w:cs="仿宋" w:hint="eastAsia"/>
                <w:bCs/>
                <w:kern w:val="0"/>
                <w:sz w:val="24"/>
              </w:rPr>
              <w:t>24</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03</w:t>
            </w:r>
            <w:r>
              <w:rPr>
                <w:rFonts w:ascii="仿宋" w:eastAsia="仿宋" w:hAnsi="仿宋" w:cs="仿宋" w:hint="eastAsia"/>
                <w:bCs/>
                <w:kern w:val="0"/>
                <w:sz w:val="24"/>
              </w:rPr>
              <w:t>包采购预算：</w:t>
            </w:r>
            <w:r>
              <w:rPr>
                <w:rFonts w:ascii="仿宋" w:eastAsia="仿宋" w:hAnsi="仿宋" w:cs="仿宋" w:hint="eastAsia"/>
                <w:bCs/>
                <w:kern w:val="0"/>
                <w:sz w:val="24"/>
              </w:rPr>
              <w:t>70</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04</w:t>
            </w:r>
            <w:r>
              <w:rPr>
                <w:rFonts w:ascii="仿宋" w:eastAsia="仿宋" w:hAnsi="仿宋" w:cs="仿宋" w:hint="eastAsia"/>
                <w:bCs/>
                <w:kern w:val="0"/>
                <w:sz w:val="24"/>
              </w:rPr>
              <w:t>包采购预算：</w:t>
            </w:r>
            <w:r>
              <w:rPr>
                <w:rFonts w:ascii="仿宋" w:eastAsia="仿宋" w:hAnsi="仿宋" w:cs="仿宋" w:hint="eastAsia"/>
                <w:bCs/>
                <w:kern w:val="0"/>
                <w:sz w:val="24"/>
              </w:rPr>
              <w:t>13</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05</w:t>
            </w:r>
            <w:r>
              <w:rPr>
                <w:rFonts w:ascii="仿宋" w:eastAsia="仿宋" w:hAnsi="仿宋" w:cs="仿宋" w:hint="eastAsia"/>
                <w:bCs/>
                <w:kern w:val="0"/>
                <w:sz w:val="24"/>
              </w:rPr>
              <w:t>包采购预算：</w:t>
            </w:r>
            <w:r>
              <w:rPr>
                <w:rFonts w:ascii="仿宋" w:eastAsia="仿宋" w:hAnsi="仿宋" w:cs="仿宋" w:hint="eastAsia"/>
                <w:bCs/>
                <w:kern w:val="0"/>
                <w:sz w:val="24"/>
              </w:rPr>
              <w:t>6</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06</w:t>
            </w:r>
            <w:r>
              <w:rPr>
                <w:rFonts w:ascii="仿宋" w:eastAsia="仿宋" w:hAnsi="仿宋" w:cs="仿宋" w:hint="eastAsia"/>
                <w:bCs/>
                <w:kern w:val="0"/>
                <w:sz w:val="24"/>
              </w:rPr>
              <w:t>包采购预算：</w:t>
            </w:r>
            <w:r>
              <w:rPr>
                <w:rFonts w:ascii="仿宋" w:eastAsia="仿宋" w:hAnsi="仿宋" w:cs="仿宋" w:hint="eastAsia"/>
                <w:bCs/>
                <w:kern w:val="0"/>
                <w:sz w:val="24"/>
              </w:rPr>
              <w:t>18</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07</w:t>
            </w:r>
            <w:r>
              <w:rPr>
                <w:rFonts w:ascii="仿宋" w:eastAsia="仿宋" w:hAnsi="仿宋" w:cs="仿宋" w:hint="eastAsia"/>
                <w:bCs/>
                <w:kern w:val="0"/>
                <w:sz w:val="24"/>
              </w:rPr>
              <w:t>包采购预算：</w:t>
            </w:r>
            <w:r>
              <w:rPr>
                <w:rFonts w:ascii="仿宋" w:eastAsia="仿宋" w:hAnsi="仿宋" w:cs="仿宋" w:hint="eastAsia"/>
                <w:bCs/>
                <w:kern w:val="0"/>
                <w:sz w:val="24"/>
              </w:rPr>
              <w:t>50</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08</w:t>
            </w:r>
            <w:r>
              <w:rPr>
                <w:rFonts w:ascii="仿宋" w:eastAsia="仿宋" w:hAnsi="仿宋" w:cs="仿宋" w:hint="eastAsia"/>
                <w:bCs/>
                <w:kern w:val="0"/>
                <w:sz w:val="24"/>
              </w:rPr>
              <w:t>包采购预算：</w:t>
            </w:r>
            <w:r>
              <w:rPr>
                <w:rFonts w:ascii="仿宋" w:eastAsia="仿宋" w:hAnsi="仿宋" w:cs="仿宋" w:hint="eastAsia"/>
                <w:bCs/>
                <w:kern w:val="0"/>
                <w:sz w:val="24"/>
              </w:rPr>
              <w:t>24</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09</w:t>
            </w:r>
            <w:r>
              <w:rPr>
                <w:rFonts w:ascii="仿宋" w:eastAsia="仿宋" w:hAnsi="仿宋" w:cs="仿宋" w:hint="eastAsia"/>
                <w:bCs/>
                <w:kern w:val="0"/>
                <w:sz w:val="24"/>
              </w:rPr>
              <w:t>包采购预算：</w:t>
            </w:r>
            <w:r>
              <w:rPr>
                <w:rFonts w:ascii="仿宋" w:eastAsia="仿宋" w:hAnsi="仿宋" w:cs="仿宋" w:hint="eastAsia"/>
                <w:bCs/>
                <w:kern w:val="0"/>
                <w:sz w:val="24"/>
              </w:rPr>
              <w:t>45</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10</w:t>
            </w:r>
            <w:r>
              <w:rPr>
                <w:rFonts w:ascii="仿宋" w:eastAsia="仿宋" w:hAnsi="仿宋" w:cs="仿宋" w:hint="eastAsia"/>
                <w:bCs/>
                <w:kern w:val="0"/>
                <w:sz w:val="24"/>
              </w:rPr>
              <w:t>包采购预算：</w:t>
            </w:r>
            <w:r>
              <w:rPr>
                <w:rFonts w:ascii="仿宋" w:eastAsia="仿宋" w:hAnsi="仿宋" w:cs="仿宋" w:hint="eastAsia"/>
                <w:bCs/>
                <w:kern w:val="0"/>
                <w:sz w:val="24"/>
              </w:rPr>
              <w:t>6</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超过采购预算的投标为无效投标。</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01</w:t>
            </w:r>
            <w:r>
              <w:rPr>
                <w:rFonts w:ascii="仿宋" w:eastAsia="仿宋" w:hAnsi="仿宋" w:cs="仿宋" w:hint="eastAsia"/>
                <w:bCs/>
                <w:kern w:val="0"/>
                <w:sz w:val="24"/>
              </w:rPr>
              <w:t>包最高限价：</w:t>
            </w:r>
            <w:r>
              <w:rPr>
                <w:rFonts w:ascii="仿宋" w:eastAsia="仿宋" w:hAnsi="仿宋" w:cs="仿宋" w:hint="eastAsia"/>
                <w:bCs/>
                <w:kern w:val="0"/>
                <w:sz w:val="24"/>
              </w:rPr>
              <w:t>150</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02</w:t>
            </w:r>
            <w:r>
              <w:rPr>
                <w:rFonts w:ascii="仿宋" w:eastAsia="仿宋" w:hAnsi="仿宋" w:cs="仿宋" w:hint="eastAsia"/>
                <w:bCs/>
                <w:kern w:val="0"/>
                <w:sz w:val="24"/>
              </w:rPr>
              <w:t>包最高限价：</w:t>
            </w:r>
            <w:r>
              <w:rPr>
                <w:rFonts w:ascii="仿宋" w:eastAsia="仿宋" w:hAnsi="仿宋" w:cs="仿宋" w:hint="eastAsia"/>
                <w:bCs/>
                <w:kern w:val="0"/>
                <w:sz w:val="24"/>
              </w:rPr>
              <w:t>24</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03</w:t>
            </w:r>
            <w:r>
              <w:rPr>
                <w:rFonts w:ascii="仿宋" w:eastAsia="仿宋" w:hAnsi="仿宋" w:cs="仿宋" w:hint="eastAsia"/>
                <w:bCs/>
                <w:kern w:val="0"/>
                <w:sz w:val="24"/>
              </w:rPr>
              <w:t>包最高限价：</w:t>
            </w:r>
            <w:r>
              <w:rPr>
                <w:rFonts w:ascii="仿宋" w:eastAsia="仿宋" w:hAnsi="仿宋" w:cs="仿宋" w:hint="eastAsia"/>
                <w:bCs/>
                <w:kern w:val="0"/>
                <w:sz w:val="24"/>
              </w:rPr>
              <w:t>70</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04</w:t>
            </w:r>
            <w:r>
              <w:rPr>
                <w:rFonts w:ascii="仿宋" w:eastAsia="仿宋" w:hAnsi="仿宋" w:cs="仿宋" w:hint="eastAsia"/>
                <w:bCs/>
                <w:kern w:val="0"/>
                <w:sz w:val="24"/>
              </w:rPr>
              <w:t>包最高限价：</w:t>
            </w:r>
            <w:r>
              <w:rPr>
                <w:rFonts w:ascii="仿宋" w:eastAsia="仿宋" w:hAnsi="仿宋" w:cs="仿宋" w:hint="eastAsia"/>
                <w:bCs/>
                <w:kern w:val="0"/>
                <w:sz w:val="24"/>
              </w:rPr>
              <w:t>13</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05</w:t>
            </w:r>
            <w:r>
              <w:rPr>
                <w:rFonts w:ascii="仿宋" w:eastAsia="仿宋" w:hAnsi="仿宋" w:cs="仿宋" w:hint="eastAsia"/>
                <w:bCs/>
                <w:kern w:val="0"/>
                <w:sz w:val="24"/>
              </w:rPr>
              <w:t>包最高限价：</w:t>
            </w:r>
            <w:r>
              <w:rPr>
                <w:rFonts w:ascii="仿宋" w:eastAsia="仿宋" w:hAnsi="仿宋" w:cs="仿宋" w:hint="eastAsia"/>
                <w:bCs/>
                <w:kern w:val="0"/>
                <w:sz w:val="24"/>
              </w:rPr>
              <w:t>6</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06</w:t>
            </w:r>
            <w:r>
              <w:rPr>
                <w:rFonts w:ascii="仿宋" w:eastAsia="仿宋" w:hAnsi="仿宋" w:cs="仿宋" w:hint="eastAsia"/>
                <w:bCs/>
                <w:kern w:val="0"/>
                <w:sz w:val="24"/>
              </w:rPr>
              <w:t>包最高限价：</w:t>
            </w:r>
            <w:r>
              <w:rPr>
                <w:rFonts w:ascii="仿宋" w:eastAsia="仿宋" w:hAnsi="仿宋" w:cs="仿宋" w:hint="eastAsia"/>
                <w:bCs/>
                <w:kern w:val="0"/>
                <w:sz w:val="24"/>
              </w:rPr>
              <w:t>18</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07</w:t>
            </w:r>
            <w:r>
              <w:rPr>
                <w:rFonts w:ascii="仿宋" w:eastAsia="仿宋" w:hAnsi="仿宋" w:cs="仿宋" w:hint="eastAsia"/>
                <w:bCs/>
                <w:kern w:val="0"/>
                <w:sz w:val="24"/>
              </w:rPr>
              <w:t>包最高限价：</w:t>
            </w:r>
            <w:r>
              <w:rPr>
                <w:rFonts w:ascii="仿宋" w:eastAsia="仿宋" w:hAnsi="仿宋" w:cs="仿宋" w:hint="eastAsia"/>
                <w:bCs/>
                <w:kern w:val="0"/>
                <w:sz w:val="24"/>
              </w:rPr>
              <w:t>50</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08</w:t>
            </w:r>
            <w:r>
              <w:rPr>
                <w:rFonts w:ascii="仿宋" w:eastAsia="仿宋" w:hAnsi="仿宋" w:cs="仿宋" w:hint="eastAsia"/>
                <w:bCs/>
                <w:kern w:val="0"/>
                <w:sz w:val="24"/>
              </w:rPr>
              <w:t>包最高限价：</w:t>
            </w:r>
            <w:r>
              <w:rPr>
                <w:rFonts w:ascii="仿宋" w:eastAsia="仿宋" w:hAnsi="仿宋" w:cs="仿宋" w:hint="eastAsia"/>
                <w:bCs/>
                <w:kern w:val="0"/>
                <w:sz w:val="24"/>
              </w:rPr>
              <w:t>24</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09</w:t>
            </w:r>
            <w:r>
              <w:rPr>
                <w:rFonts w:ascii="仿宋" w:eastAsia="仿宋" w:hAnsi="仿宋" w:cs="仿宋" w:hint="eastAsia"/>
                <w:bCs/>
                <w:kern w:val="0"/>
                <w:sz w:val="24"/>
              </w:rPr>
              <w:t>包最高限价：</w:t>
            </w:r>
            <w:r>
              <w:rPr>
                <w:rFonts w:ascii="仿宋" w:eastAsia="仿宋" w:hAnsi="仿宋" w:cs="仿宋" w:hint="eastAsia"/>
                <w:bCs/>
                <w:kern w:val="0"/>
                <w:sz w:val="24"/>
              </w:rPr>
              <w:t>45</w:t>
            </w:r>
            <w:r>
              <w:rPr>
                <w:rFonts w:ascii="仿宋" w:eastAsia="仿宋" w:hAnsi="仿宋" w:cs="仿宋" w:hint="eastAsia"/>
                <w:bCs/>
                <w:kern w:val="0"/>
                <w:sz w:val="24"/>
              </w:rPr>
              <w:t>万元；</w:t>
            </w:r>
          </w:p>
          <w:p w:rsidR="00B859A2" w:rsidRDefault="00572001">
            <w:pPr>
              <w:widowControl/>
              <w:rPr>
                <w:rFonts w:ascii="仿宋" w:eastAsia="仿宋" w:hAnsi="仿宋" w:cs="仿宋"/>
                <w:bCs/>
                <w:kern w:val="0"/>
                <w:sz w:val="24"/>
              </w:rPr>
            </w:pPr>
            <w:r>
              <w:rPr>
                <w:rFonts w:ascii="仿宋" w:eastAsia="仿宋" w:hAnsi="仿宋" w:cs="仿宋" w:hint="eastAsia"/>
                <w:bCs/>
                <w:kern w:val="0"/>
                <w:sz w:val="24"/>
              </w:rPr>
              <w:t>10</w:t>
            </w:r>
            <w:r>
              <w:rPr>
                <w:rFonts w:ascii="仿宋" w:eastAsia="仿宋" w:hAnsi="仿宋" w:cs="仿宋" w:hint="eastAsia"/>
                <w:bCs/>
                <w:kern w:val="0"/>
                <w:sz w:val="24"/>
              </w:rPr>
              <w:t>包最高限价：</w:t>
            </w:r>
            <w:r>
              <w:rPr>
                <w:rFonts w:ascii="仿宋" w:eastAsia="仿宋" w:hAnsi="仿宋" w:cs="仿宋" w:hint="eastAsia"/>
                <w:bCs/>
                <w:kern w:val="0"/>
                <w:sz w:val="24"/>
              </w:rPr>
              <w:t>6</w:t>
            </w:r>
            <w:r>
              <w:rPr>
                <w:rFonts w:ascii="仿宋" w:eastAsia="仿宋" w:hAnsi="仿宋" w:cs="仿宋" w:hint="eastAsia"/>
                <w:bCs/>
                <w:kern w:val="0"/>
                <w:sz w:val="24"/>
              </w:rPr>
              <w:t>万元</w:t>
            </w:r>
          </w:p>
          <w:p w:rsidR="00B859A2" w:rsidRDefault="00572001">
            <w:pPr>
              <w:rPr>
                <w:rFonts w:ascii="仿宋" w:eastAsia="仿宋" w:hAnsi="仿宋" w:cs="仿宋"/>
                <w:bCs/>
                <w:sz w:val="24"/>
              </w:rPr>
            </w:pPr>
            <w:r>
              <w:rPr>
                <w:rFonts w:ascii="仿宋" w:eastAsia="仿宋" w:hAnsi="仿宋" w:cs="仿宋" w:hint="eastAsia"/>
                <w:bCs/>
                <w:kern w:val="0"/>
                <w:sz w:val="24"/>
              </w:rPr>
              <w:t>超过每样设备的单项最高限价的报价为无效投标。</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投标人根据招标文件第三章格式</w:t>
            </w:r>
            <w:r>
              <w:rPr>
                <w:rFonts w:ascii="仿宋" w:eastAsia="仿宋" w:hAnsi="仿宋" w:cs="仿宋" w:hint="eastAsia"/>
                <w:bCs/>
                <w:sz w:val="24"/>
              </w:rPr>
              <w:t>2-4</w:t>
            </w:r>
            <w:r>
              <w:rPr>
                <w:rFonts w:ascii="仿宋" w:eastAsia="仿宋" w:hAnsi="仿宋" w:cs="仿宋" w:hint="eastAsia"/>
                <w:bCs/>
                <w:sz w:val="24"/>
              </w:rPr>
              <w:t>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w:t>
            </w:r>
            <w:r>
              <w:rPr>
                <w:rFonts w:ascii="仿宋" w:eastAsia="仿宋" w:hAnsi="仿宋" w:cs="仿宋" w:hint="eastAsia"/>
                <w:bCs/>
                <w:sz w:val="24"/>
              </w:rPr>
              <w:t xml:space="preserve">          </w:t>
            </w:r>
            <w:r>
              <w:rPr>
                <w:rFonts w:ascii="仿宋" w:eastAsia="仿宋" w:hAnsi="仿宋" w:cs="仿宋" w:hint="eastAsia"/>
                <w:bCs/>
                <w:sz w:val="24"/>
              </w:rPr>
              <w:t xml:space="preserve">      </w:t>
            </w:r>
            <w:r>
              <w:rPr>
                <w:rFonts w:ascii="仿宋" w:eastAsia="仿宋" w:hAnsi="仿宋" w:cs="仿宋" w:hint="eastAsia"/>
                <w:bCs/>
                <w:sz w:val="24"/>
              </w:rPr>
              <w:t>审。</w:t>
            </w:r>
          </w:p>
        </w:tc>
      </w:tr>
      <w:tr w:rsidR="00B859A2">
        <w:tc>
          <w:tcPr>
            <w:tcW w:w="1097" w:type="dxa"/>
          </w:tcPr>
          <w:p w:rsidR="00B859A2" w:rsidRDefault="00572001">
            <w:pPr>
              <w:jc w:val="center"/>
              <w:rPr>
                <w:rFonts w:ascii="仿宋" w:eastAsia="仿宋" w:hAnsi="仿宋" w:cs="仿宋"/>
                <w:bCs/>
                <w:sz w:val="24"/>
              </w:rPr>
            </w:pPr>
            <w:r>
              <w:rPr>
                <w:rFonts w:ascii="仿宋" w:eastAsia="仿宋" w:hAnsi="仿宋" w:cs="仿宋" w:hint="eastAsia"/>
                <w:bCs/>
                <w:sz w:val="24"/>
              </w:rPr>
              <w:t>2</w:t>
            </w:r>
          </w:p>
        </w:tc>
        <w:tc>
          <w:tcPr>
            <w:tcW w:w="1768" w:type="dxa"/>
          </w:tcPr>
          <w:p w:rsidR="00B859A2" w:rsidRDefault="00572001">
            <w:pPr>
              <w:widowControl/>
              <w:rPr>
                <w:rFonts w:ascii="仿宋" w:eastAsia="仿宋" w:hAnsi="仿宋" w:cs="仿宋"/>
                <w:bCs/>
                <w:kern w:val="0"/>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2</w:t>
            </w:r>
            <w:r>
              <w:rPr>
                <w:rFonts w:ascii="仿宋" w:eastAsia="仿宋" w:hAnsi="仿宋" w:cs="仿宋" w:hint="eastAsia"/>
                <w:bCs/>
                <w:sz w:val="24"/>
              </w:rPr>
              <w:t>不正当竞争预防措施</w:t>
            </w:r>
          </w:p>
          <w:p w:rsidR="00B859A2" w:rsidRDefault="00B859A2">
            <w:pPr>
              <w:rPr>
                <w:rFonts w:ascii="仿宋" w:eastAsia="仿宋" w:hAnsi="仿宋" w:cs="仿宋"/>
                <w:bCs/>
                <w:sz w:val="24"/>
              </w:rPr>
            </w:pPr>
          </w:p>
        </w:tc>
        <w:tc>
          <w:tcPr>
            <w:tcW w:w="4538" w:type="dxa"/>
          </w:tcPr>
          <w:p w:rsidR="00B859A2" w:rsidRDefault="00572001">
            <w:pPr>
              <w:pStyle w:val="af2"/>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B859A2" w:rsidRDefault="00572001">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w:t>
            </w:r>
            <w:r>
              <w:rPr>
                <w:rFonts w:ascii="仿宋" w:eastAsia="仿宋" w:hAnsi="仿宋" w:cs="仿宋" w:hint="eastAsia"/>
                <w:bCs/>
                <w:sz w:val="24"/>
              </w:rPr>
              <w:t>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B859A2">
        <w:tc>
          <w:tcPr>
            <w:tcW w:w="1097" w:type="dxa"/>
          </w:tcPr>
          <w:p w:rsidR="00B859A2" w:rsidRDefault="00572001">
            <w:pPr>
              <w:rPr>
                <w:rFonts w:ascii="仿宋" w:eastAsia="仿宋" w:hAnsi="仿宋" w:cs="仿宋"/>
                <w:bCs/>
                <w:sz w:val="24"/>
              </w:rPr>
            </w:pPr>
            <w:r>
              <w:rPr>
                <w:rFonts w:ascii="仿宋" w:eastAsia="仿宋" w:hAnsi="仿宋" w:cs="仿宋" w:hint="eastAsia"/>
                <w:bCs/>
                <w:sz w:val="24"/>
              </w:rPr>
              <w:t>3</w:t>
            </w:r>
          </w:p>
        </w:tc>
        <w:tc>
          <w:tcPr>
            <w:tcW w:w="1768" w:type="dxa"/>
          </w:tcPr>
          <w:p w:rsidR="00B859A2" w:rsidRDefault="00572001">
            <w:pPr>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3</w:t>
            </w:r>
            <w:r>
              <w:rPr>
                <w:rFonts w:ascii="仿宋" w:eastAsia="仿宋" w:hAnsi="仿宋" w:cs="仿宋" w:hint="eastAsia"/>
                <w:bCs/>
                <w:sz w:val="24"/>
              </w:rPr>
              <w:t>进口产品</w:t>
            </w:r>
          </w:p>
        </w:tc>
        <w:tc>
          <w:tcPr>
            <w:tcW w:w="4538" w:type="dxa"/>
          </w:tcPr>
          <w:p w:rsidR="00B859A2" w:rsidRDefault="00572001">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tcPr>
          <w:p w:rsidR="00B859A2" w:rsidRDefault="00572001">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w:t>
            </w:r>
            <w:r>
              <w:rPr>
                <w:rFonts w:ascii="仿宋" w:eastAsia="仿宋" w:hAnsi="仿宋" w:cs="仿宋" w:hint="eastAsia"/>
                <w:bCs/>
                <w:sz w:val="24"/>
              </w:rPr>
              <w:t>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B859A2">
        <w:tc>
          <w:tcPr>
            <w:tcW w:w="1097" w:type="dxa"/>
          </w:tcPr>
          <w:p w:rsidR="00B859A2" w:rsidRDefault="00572001">
            <w:pPr>
              <w:rPr>
                <w:rFonts w:ascii="仿宋" w:eastAsia="仿宋" w:hAnsi="仿宋" w:cs="仿宋"/>
                <w:bCs/>
                <w:sz w:val="24"/>
              </w:rPr>
            </w:pPr>
            <w:r>
              <w:rPr>
                <w:rFonts w:ascii="仿宋" w:eastAsia="仿宋" w:hAnsi="仿宋" w:cs="仿宋" w:hint="eastAsia"/>
                <w:bCs/>
                <w:sz w:val="24"/>
              </w:rPr>
              <w:t>4</w:t>
            </w:r>
          </w:p>
        </w:tc>
        <w:tc>
          <w:tcPr>
            <w:tcW w:w="1768" w:type="dxa"/>
          </w:tcPr>
          <w:p w:rsidR="00B859A2" w:rsidRDefault="00572001">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5</w:t>
            </w:r>
            <w:r>
              <w:rPr>
                <w:rFonts w:ascii="仿宋" w:eastAsia="仿宋" w:hAnsi="仿宋" w:cs="仿宋" w:hint="eastAsia"/>
                <w:bCs/>
                <w:kern w:val="0"/>
                <w:sz w:val="24"/>
              </w:rPr>
              <w:t>节能、环保及无线局域网产品政府采购政策</w:t>
            </w:r>
          </w:p>
        </w:tc>
        <w:tc>
          <w:tcPr>
            <w:tcW w:w="4538" w:type="dxa"/>
          </w:tcPr>
          <w:p w:rsidR="00B859A2" w:rsidRDefault="00572001">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rsidR="00B859A2" w:rsidRDefault="00572001">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w:t>
            </w:r>
            <w:r>
              <w:rPr>
                <w:rFonts w:ascii="仿宋" w:eastAsia="仿宋" w:hAnsi="仿宋" w:cs="仿宋" w:hint="eastAsia"/>
                <w:bCs/>
                <w:sz w:val="24"/>
              </w:rPr>
              <w:t xml:space="preserve"> </w:t>
            </w:r>
            <w:r>
              <w:rPr>
                <w:rFonts w:ascii="仿宋" w:eastAsia="仿宋" w:hAnsi="仿宋" w:cs="仿宋" w:hint="eastAsia"/>
                <w:bCs/>
                <w:sz w:val="24"/>
              </w:rPr>
              <w:t>发展改革委</w:t>
            </w:r>
            <w:r>
              <w:rPr>
                <w:rFonts w:ascii="仿宋" w:eastAsia="仿宋" w:hAnsi="仿宋" w:cs="仿宋" w:hint="eastAsia"/>
                <w:bCs/>
                <w:sz w:val="24"/>
              </w:rPr>
              <w:t xml:space="preserve"> </w:t>
            </w:r>
            <w:r>
              <w:rPr>
                <w:rFonts w:ascii="仿宋" w:eastAsia="仿宋" w:hAnsi="仿宋" w:cs="仿宋" w:hint="eastAsia"/>
                <w:bCs/>
                <w:sz w:val="24"/>
              </w:rPr>
              <w:t>生态环境部</w:t>
            </w:r>
            <w:r>
              <w:rPr>
                <w:rFonts w:ascii="仿宋" w:eastAsia="仿宋" w:hAnsi="仿宋" w:cs="仿宋" w:hint="eastAsia"/>
                <w:bCs/>
                <w:sz w:val="24"/>
              </w:rPr>
              <w:t xml:space="preserve"> </w:t>
            </w:r>
            <w:r>
              <w:rPr>
                <w:rFonts w:ascii="仿宋" w:eastAsia="仿宋" w:hAnsi="仿宋" w:cs="仿宋" w:hint="eastAsia"/>
                <w:bCs/>
                <w:sz w:val="24"/>
              </w:rPr>
              <w:t>市场监管总局关于调整优化节能产品、环境标志产品政府采购执行机制的通知》（财库〔</w:t>
            </w:r>
            <w:r>
              <w:rPr>
                <w:rFonts w:ascii="仿宋" w:eastAsia="仿宋" w:hAnsi="仿宋" w:cs="仿宋" w:hint="eastAsia"/>
                <w:bCs/>
                <w:sz w:val="24"/>
              </w:rPr>
              <w:t>2019</w:t>
            </w:r>
            <w:r>
              <w:rPr>
                <w:rFonts w:ascii="仿宋" w:eastAsia="仿宋" w:hAnsi="仿宋" w:cs="仿宋" w:hint="eastAsia"/>
                <w:bCs/>
                <w:sz w:val="24"/>
              </w:rPr>
              <w:t>〕</w:t>
            </w:r>
            <w:r>
              <w:rPr>
                <w:rFonts w:ascii="仿宋" w:eastAsia="仿宋" w:hAnsi="仿宋" w:cs="仿宋" w:hint="eastAsia"/>
                <w:bCs/>
                <w:sz w:val="24"/>
              </w:rPr>
              <w:t>9</w:t>
            </w:r>
            <w:r>
              <w:rPr>
                <w:rFonts w:ascii="仿宋" w:eastAsia="仿宋" w:hAnsi="仿宋" w:cs="仿宋" w:hint="eastAsia"/>
                <w:bCs/>
                <w:sz w:val="24"/>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B859A2" w:rsidRDefault="00572001">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w:t>
            </w:r>
            <w:r>
              <w:rPr>
                <w:rFonts w:ascii="仿宋" w:eastAsia="仿宋" w:hAnsi="仿宋" w:cs="仿宋" w:hint="eastAsia"/>
                <w:bCs/>
                <w:sz w:val="24"/>
              </w:rPr>
              <w:t>行评审。</w:t>
            </w:r>
          </w:p>
        </w:tc>
      </w:tr>
      <w:tr w:rsidR="00B859A2">
        <w:tc>
          <w:tcPr>
            <w:tcW w:w="1097" w:type="dxa"/>
          </w:tcPr>
          <w:p w:rsidR="00B859A2" w:rsidRDefault="00572001">
            <w:pPr>
              <w:rPr>
                <w:rFonts w:ascii="仿宋" w:eastAsia="仿宋" w:hAnsi="仿宋" w:cs="仿宋"/>
                <w:bCs/>
                <w:sz w:val="24"/>
              </w:rPr>
            </w:pPr>
            <w:r>
              <w:rPr>
                <w:rFonts w:ascii="仿宋" w:eastAsia="仿宋" w:hAnsi="仿宋" w:cs="仿宋" w:hint="eastAsia"/>
                <w:bCs/>
                <w:sz w:val="24"/>
              </w:rPr>
              <w:t>5</w:t>
            </w:r>
          </w:p>
        </w:tc>
        <w:tc>
          <w:tcPr>
            <w:tcW w:w="1768" w:type="dxa"/>
          </w:tcPr>
          <w:p w:rsidR="00B859A2" w:rsidRDefault="00572001">
            <w:pPr>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9</w:t>
            </w:r>
            <w:r>
              <w:rPr>
                <w:rFonts w:ascii="仿宋" w:eastAsia="仿宋" w:hAnsi="仿宋" w:cs="仿宋" w:hint="eastAsia"/>
                <w:bCs/>
                <w:sz w:val="24"/>
              </w:rPr>
              <w:t>合同分包</w:t>
            </w:r>
          </w:p>
        </w:tc>
        <w:tc>
          <w:tcPr>
            <w:tcW w:w="4538" w:type="dxa"/>
          </w:tcPr>
          <w:p w:rsidR="00B859A2" w:rsidRDefault="00572001">
            <w:pPr>
              <w:pStyle w:val="af2"/>
              <w:spacing w:line="360" w:lineRule="auto"/>
              <w:ind w:firstLineChars="100" w:firstLine="240"/>
              <w:jc w:val="both"/>
              <w:rPr>
                <w:rFonts w:ascii="仿宋" w:eastAsia="仿宋" w:hAnsi="仿宋" w:cs="仿宋"/>
                <w:bCs/>
                <w:kern w:val="2"/>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B859A2">
        <w:tc>
          <w:tcPr>
            <w:tcW w:w="1097" w:type="dxa"/>
          </w:tcPr>
          <w:p w:rsidR="00B859A2" w:rsidRDefault="00572001">
            <w:pPr>
              <w:rPr>
                <w:rFonts w:ascii="仿宋" w:eastAsia="仿宋" w:hAnsi="仿宋" w:cs="仿宋"/>
                <w:bCs/>
                <w:sz w:val="24"/>
              </w:rPr>
            </w:pPr>
            <w:r>
              <w:rPr>
                <w:rFonts w:ascii="仿宋" w:eastAsia="仿宋" w:hAnsi="仿宋" w:cs="仿宋" w:hint="eastAsia"/>
                <w:bCs/>
                <w:sz w:val="24"/>
              </w:rPr>
              <w:t>6</w:t>
            </w:r>
          </w:p>
        </w:tc>
        <w:tc>
          <w:tcPr>
            <w:tcW w:w="1768" w:type="dxa"/>
          </w:tcPr>
          <w:p w:rsidR="00B859A2" w:rsidRDefault="00572001">
            <w:pPr>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t>20</w:t>
            </w:r>
            <w:r>
              <w:rPr>
                <w:rFonts w:ascii="仿宋" w:eastAsia="仿宋" w:hAnsi="仿宋" w:cs="仿宋" w:hint="eastAsia"/>
                <w:bCs/>
                <w:sz w:val="24"/>
                <w:lang w:val="zh-CN"/>
              </w:rPr>
              <w:t>联合体</w:t>
            </w:r>
          </w:p>
        </w:tc>
        <w:tc>
          <w:tcPr>
            <w:tcW w:w="4538" w:type="dxa"/>
          </w:tcPr>
          <w:p w:rsidR="00B859A2" w:rsidRDefault="00572001">
            <w:pPr>
              <w:pStyle w:val="af2"/>
              <w:jc w:val="both"/>
              <w:rPr>
                <w:rFonts w:ascii="仿宋" w:eastAsia="仿宋" w:hAnsi="仿宋" w:cs="仿宋"/>
                <w:bCs/>
                <w:lang w:val="zh-CN"/>
              </w:rPr>
            </w:pPr>
            <w:r>
              <w:rPr>
                <w:rFonts w:ascii="Segoe UI Symbol" w:eastAsia="仿宋" w:hAnsi="Segoe UI Symbol" w:cs="Segoe UI Symbol"/>
                <w:bCs/>
                <w:kern w:val="2"/>
              </w:rPr>
              <w:t>☑</w:t>
            </w:r>
            <w:r>
              <w:rPr>
                <w:rFonts w:ascii="仿宋" w:eastAsia="仿宋" w:hAnsi="仿宋" w:cs="仿宋" w:hint="eastAsia"/>
                <w:bCs/>
                <w:lang w:val="zh-CN"/>
              </w:rPr>
              <w:t>本项目不允许联合体参加</w:t>
            </w:r>
            <w:r>
              <w:rPr>
                <w:rFonts w:ascii="仿宋" w:eastAsia="仿宋" w:hAnsi="仿宋" w:cs="仿宋" w:hint="eastAsia"/>
                <w:bCs/>
                <w:lang w:val="zh-CN"/>
              </w:rPr>
              <w:t xml:space="preserve">    </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B859A2">
        <w:tc>
          <w:tcPr>
            <w:tcW w:w="1097" w:type="dxa"/>
          </w:tcPr>
          <w:p w:rsidR="00B859A2" w:rsidRDefault="00572001">
            <w:pPr>
              <w:rPr>
                <w:rFonts w:ascii="仿宋" w:eastAsia="仿宋" w:hAnsi="仿宋" w:cs="仿宋"/>
                <w:bCs/>
                <w:sz w:val="24"/>
              </w:rPr>
            </w:pPr>
            <w:r>
              <w:rPr>
                <w:rFonts w:ascii="仿宋" w:eastAsia="仿宋" w:hAnsi="仿宋" w:cs="仿宋" w:hint="eastAsia"/>
                <w:bCs/>
                <w:sz w:val="24"/>
              </w:rPr>
              <w:t>7</w:t>
            </w:r>
          </w:p>
        </w:tc>
        <w:tc>
          <w:tcPr>
            <w:tcW w:w="1768" w:type="dxa"/>
          </w:tcPr>
          <w:p w:rsidR="00B859A2" w:rsidRDefault="00572001">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538" w:type="dxa"/>
          </w:tcPr>
          <w:p w:rsidR="00B859A2" w:rsidRDefault="00572001">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投标人根据招标文件第三章格式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859A2">
        <w:tc>
          <w:tcPr>
            <w:tcW w:w="1097" w:type="dxa"/>
          </w:tcPr>
          <w:p w:rsidR="00B859A2" w:rsidRDefault="00572001">
            <w:pPr>
              <w:rPr>
                <w:rFonts w:ascii="仿宋" w:eastAsia="仿宋" w:hAnsi="仿宋" w:cs="仿宋"/>
                <w:bCs/>
                <w:sz w:val="24"/>
              </w:rPr>
            </w:pPr>
            <w:r>
              <w:rPr>
                <w:rFonts w:ascii="仿宋" w:eastAsia="仿宋" w:hAnsi="仿宋" w:cs="仿宋" w:hint="eastAsia"/>
                <w:bCs/>
                <w:sz w:val="24"/>
              </w:rPr>
              <w:t>8</w:t>
            </w:r>
          </w:p>
        </w:tc>
        <w:tc>
          <w:tcPr>
            <w:tcW w:w="1768" w:type="dxa"/>
          </w:tcPr>
          <w:p w:rsidR="00B859A2" w:rsidRDefault="00572001">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lang w:val="zh-CN"/>
              </w:rPr>
              <w:t>5.</w:t>
            </w:r>
            <w:r>
              <w:rPr>
                <w:rFonts w:ascii="仿宋" w:eastAsia="仿宋" w:hAnsi="仿宋" w:cs="仿宋" w:hint="eastAsia"/>
                <w:bCs/>
                <w:sz w:val="24"/>
                <w:lang w:val="zh-CN"/>
              </w:rPr>
              <w:t>充分、公平竞争保障措施</w:t>
            </w:r>
          </w:p>
        </w:tc>
        <w:tc>
          <w:tcPr>
            <w:tcW w:w="4538" w:type="dxa"/>
          </w:tcPr>
          <w:p w:rsidR="00B859A2" w:rsidRDefault="00572001">
            <w:pPr>
              <w:rPr>
                <w:rFonts w:ascii="仿宋" w:eastAsia="仿宋" w:hAnsi="仿宋" w:cs="仿宋"/>
                <w:bCs/>
                <w:sz w:val="24"/>
              </w:rPr>
            </w:pPr>
            <w:r>
              <w:rPr>
                <w:rFonts w:ascii="仿宋" w:eastAsia="仿宋" w:hAnsi="仿宋" w:cs="仿宋" w:hint="eastAsia"/>
                <w:bCs/>
                <w:sz w:val="24"/>
              </w:rPr>
              <w:t xml:space="preserve">5.1 </w:t>
            </w:r>
            <w:r>
              <w:rPr>
                <w:rFonts w:ascii="仿宋" w:eastAsia="仿宋" w:hAnsi="仿宋" w:cs="仿宋" w:hint="eastAsia"/>
                <w:bCs/>
                <w:sz w:val="24"/>
              </w:rPr>
              <w:t>提供相同品牌产品处理。</w:t>
            </w:r>
          </w:p>
          <w:p w:rsidR="00B859A2" w:rsidRDefault="00572001">
            <w:pPr>
              <w:rPr>
                <w:rFonts w:ascii="仿宋" w:eastAsia="仿宋" w:hAnsi="仿宋" w:cs="仿宋"/>
                <w:bCs/>
                <w:sz w:val="24"/>
              </w:rPr>
            </w:pPr>
            <w:r>
              <w:rPr>
                <w:rFonts w:ascii="仿宋" w:eastAsia="仿宋" w:hAnsi="仿宋" w:cs="仿宋" w:hint="eastAsia"/>
                <w:bCs/>
                <w:sz w:val="24"/>
              </w:rPr>
              <w:t xml:space="preserve">5.1.1 </w:t>
            </w:r>
            <w:r>
              <w:rPr>
                <w:rFonts w:ascii="仿宋" w:eastAsia="仿宋" w:hAnsi="仿宋" w:cs="仿宋" w:hint="eastAsia"/>
                <w:bCs/>
                <w:sz w:val="24"/>
              </w:rPr>
              <w:t>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cs="仿宋" w:hint="eastAsia"/>
                <w:bCs/>
                <w:sz w:val="24"/>
              </w:rPr>
              <w:t>04</w:t>
            </w:r>
            <w:r>
              <w:rPr>
                <w:rFonts w:ascii="仿宋" w:eastAsia="仿宋" w:hAnsi="仿宋" w:cs="仿宋" w:hint="eastAsia"/>
                <w:bCs/>
                <w:sz w:val="24"/>
              </w:rPr>
              <w:t>包：根管显微镜；</w:t>
            </w:r>
            <w:r>
              <w:rPr>
                <w:rFonts w:ascii="仿宋" w:eastAsia="仿宋" w:hAnsi="仿宋" w:cs="仿宋" w:hint="eastAsia"/>
                <w:bCs/>
                <w:sz w:val="24"/>
              </w:rPr>
              <w:t>05</w:t>
            </w:r>
            <w:r>
              <w:rPr>
                <w:rFonts w:ascii="仿宋" w:eastAsia="仿宋" w:hAnsi="仿宋" w:cs="仿宋" w:hint="eastAsia"/>
                <w:bCs/>
                <w:sz w:val="24"/>
              </w:rPr>
              <w:t>包：超声荡洗机；</w:t>
            </w:r>
            <w:r>
              <w:rPr>
                <w:rFonts w:ascii="仿宋" w:eastAsia="仿宋" w:hAnsi="仿宋" w:cs="仿宋" w:hint="eastAsia"/>
                <w:bCs/>
                <w:sz w:val="24"/>
              </w:rPr>
              <w:t>06</w:t>
            </w:r>
            <w:r>
              <w:rPr>
                <w:rFonts w:ascii="仿宋" w:eastAsia="仿宋" w:hAnsi="仿宋" w:cs="仿宋" w:hint="eastAsia"/>
                <w:bCs/>
                <w:sz w:val="24"/>
              </w:rPr>
              <w:t>包：多通道荧光定量分析仪；</w:t>
            </w:r>
            <w:r>
              <w:rPr>
                <w:rFonts w:ascii="仿宋" w:eastAsia="仿宋" w:hAnsi="仿宋" w:cs="仿宋" w:hint="eastAsia"/>
                <w:bCs/>
                <w:sz w:val="24"/>
              </w:rPr>
              <w:t>08</w:t>
            </w:r>
            <w:r>
              <w:rPr>
                <w:rFonts w:ascii="仿宋" w:eastAsia="仿宋" w:hAnsi="仿宋" w:cs="仿宋" w:hint="eastAsia"/>
                <w:bCs/>
                <w:sz w:val="24"/>
              </w:rPr>
              <w:t>包：减重步态康复训练器</w:t>
            </w:r>
            <w:r>
              <w:rPr>
                <w:rFonts w:ascii="仿宋" w:eastAsia="仿宋" w:hAnsi="仿宋" w:cs="仿宋" w:hint="eastAsia"/>
                <w:bCs/>
                <w:sz w:val="24"/>
              </w:rPr>
              <w:t xml:space="preserve"> </w:t>
            </w:r>
            <w:r>
              <w:rPr>
                <w:rFonts w:ascii="仿宋" w:eastAsia="仿宋" w:hAnsi="仿宋" w:cs="仿宋" w:hint="eastAsia"/>
                <w:bCs/>
                <w:sz w:val="24"/>
              </w:rPr>
              <w:t>。</w:t>
            </w:r>
          </w:p>
          <w:p w:rsidR="00B859A2" w:rsidRDefault="00572001">
            <w:pPr>
              <w:rPr>
                <w:rFonts w:ascii="仿宋" w:eastAsia="仿宋" w:hAnsi="仿宋" w:cs="仿宋"/>
                <w:bCs/>
                <w:sz w:val="24"/>
              </w:rPr>
            </w:pPr>
            <w:r>
              <w:rPr>
                <w:rFonts w:ascii="仿宋" w:eastAsia="仿宋" w:hAnsi="仿宋" w:cs="仿宋" w:hint="eastAsia"/>
                <w:bCs/>
                <w:sz w:val="24"/>
              </w:rPr>
              <w:t xml:space="preserve">5.1.2 </w:t>
            </w:r>
            <w:r>
              <w:rPr>
                <w:rFonts w:ascii="仿宋" w:eastAsia="仿宋" w:hAnsi="仿宋" w:cs="仿宋" w:hint="eastAsia"/>
                <w:bCs/>
                <w:sz w:val="24"/>
              </w:rPr>
              <w:t>采用综合评分法的采购项目。</w:t>
            </w:r>
          </w:p>
          <w:p w:rsidR="00B859A2" w:rsidRDefault="00572001">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w:t>
            </w:r>
            <w:r>
              <w:rPr>
                <w:rFonts w:ascii="仿宋" w:eastAsia="仿宋" w:hAnsi="仿宋" w:cs="仿宋" w:hint="eastAsia"/>
                <w:bCs/>
                <w:sz w:val="24"/>
              </w:rPr>
              <w:t>，由采购人采取随机抽取方式确定一个投标人获得中标人推荐资格，其他同品牌投标人不作为中标候选人。</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B859A2">
        <w:trPr>
          <w:trHeight w:val="3252"/>
        </w:trPr>
        <w:tc>
          <w:tcPr>
            <w:tcW w:w="1097" w:type="dxa"/>
          </w:tcPr>
          <w:p w:rsidR="00B859A2" w:rsidRDefault="00572001">
            <w:pPr>
              <w:rPr>
                <w:rFonts w:ascii="仿宋" w:eastAsia="仿宋" w:hAnsi="仿宋" w:cs="仿宋"/>
                <w:bCs/>
                <w:sz w:val="24"/>
              </w:rPr>
            </w:pPr>
            <w:r>
              <w:rPr>
                <w:rFonts w:ascii="仿宋" w:eastAsia="仿宋" w:hAnsi="仿宋" w:cs="仿宋" w:hint="eastAsia"/>
                <w:bCs/>
                <w:sz w:val="24"/>
              </w:rPr>
              <w:t>9</w:t>
            </w:r>
          </w:p>
        </w:tc>
        <w:tc>
          <w:tcPr>
            <w:tcW w:w="1768" w:type="dxa"/>
          </w:tcPr>
          <w:p w:rsidR="00B859A2" w:rsidRDefault="00572001">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lang w:val="zh-CN"/>
              </w:rPr>
              <w:t>5.</w:t>
            </w:r>
            <w:r>
              <w:rPr>
                <w:rFonts w:ascii="仿宋" w:eastAsia="仿宋" w:hAnsi="仿宋" w:cs="仿宋" w:hint="eastAsia"/>
                <w:bCs/>
                <w:sz w:val="24"/>
                <w:lang w:val="zh-CN"/>
              </w:rPr>
              <w:t>充分、公平竞争保障措施</w:t>
            </w:r>
          </w:p>
        </w:tc>
        <w:tc>
          <w:tcPr>
            <w:tcW w:w="4538" w:type="dxa"/>
          </w:tcPr>
          <w:p w:rsidR="00B859A2" w:rsidRDefault="00572001">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 xml:space="preserve">5.2 </w:t>
            </w:r>
            <w:r>
              <w:rPr>
                <w:rFonts w:ascii="仿宋" w:eastAsia="仿宋" w:hAnsi="仿宋" w:cs="仿宋" w:hint="eastAsia"/>
                <w:bCs/>
                <w:sz w:val="24"/>
                <w:szCs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w:t>
            </w:r>
            <w:r>
              <w:rPr>
                <w:rFonts w:ascii="仿宋" w:eastAsia="仿宋" w:hAnsi="仿宋" w:cs="仿宋" w:hint="eastAsia"/>
                <w:bCs/>
                <w:sz w:val="24"/>
                <w:szCs w:val="24"/>
              </w:rPr>
              <w:t>，否则，其投标文件作为无效处理。</w:t>
            </w:r>
          </w:p>
          <w:p w:rsidR="00B859A2" w:rsidRDefault="00572001">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 xml:space="preserve">5.3 </w:t>
            </w:r>
            <w:r>
              <w:rPr>
                <w:rFonts w:ascii="仿宋" w:eastAsia="仿宋" w:hAnsi="仿宋" w:cs="仿宋" w:hint="eastAsia"/>
                <w:bCs/>
                <w:sz w:val="24"/>
                <w:szCs w:val="24"/>
              </w:rPr>
              <w:t>前期参与供应商处理。为采购项目提供整体设计、规范编制或者项目管理、监理、检测等服务的供应商，不得再参加该采购项目的其他采购活动。</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投标人根据招标文件第三章格式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859A2">
        <w:tc>
          <w:tcPr>
            <w:tcW w:w="1097" w:type="dxa"/>
          </w:tcPr>
          <w:p w:rsidR="00B859A2" w:rsidRDefault="00572001">
            <w:pPr>
              <w:rPr>
                <w:rFonts w:ascii="仿宋" w:eastAsia="仿宋" w:hAnsi="仿宋" w:cs="仿宋"/>
                <w:bCs/>
                <w:sz w:val="24"/>
              </w:rPr>
            </w:pPr>
            <w:r>
              <w:rPr>
                <w:rFonts w:ascii="仿宋" w:eastAsia="仿宋" w:hAnsi="仿宋" w:cs="仿宋" w:hint="eastAsia"/>
                <w:bCs/>
                <w:sz w:val="24"/>
              </w:rPr>
              <w:t>10</w:t>
            </w:r>
          </w:p>
        </w:tc>
        <w:tc>
          <w:tcPr>
            <w:tcW w:w="1768" w:type="dxa"/>
          </w:tcPr>
          <w:p w:rsidR="00B859A2" w:rsidRDefault="00572001">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lang w:val="zh-CN"/>
              </w:rPr>
              <w:t>10</w:t>
            </w:r>
            <w:r>
              <w:rPr>
                <w:rFonts w:ascii="仿宋" w:eastAsia="仿宋" w:hAnsi="仿宋" w:cs="仿宋" w:hint="eastAsia"/>
                <w:bCs/>
                <w:sz w:val="24"/>
                <w:lang w:val="zh-CN"/>
              </w:rPr>
              <w:t>．计量单位</w:t>
            </w:r>
          </w:p>
        </w:tc>
        <w:tc>
          <w:tcPr>
            <w:tcW w:w="4538" w:type="dxa"/>
          </w:tcPr>
          <w:p w:rsidR="00B859A2" w:rsidRDefault="00572001">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B859A2">
        <w:tc>
          <w:tcPr>
            <w:tcW w:w="1097" w:type="dxa"/>
          </w:tcPr>
          <w:p w:rsidR="00B859A2" w:rsidRDefault="00572001">
            <w:pPr>
              <w:rPr>
                <w:rFonts w:ascii="仿宋" w:eastAsia="仿宋" w:hAnsi="仿宋" w:cs="仿宋"/>
                <w:bCs/>
                <w:sz w:val="24"/>
              </w:rPr>
            </w:pPr>
            <w:r>
              <w:rPr>
                <w:rFonts w:ascii="仿宋" w:eastAsia="仿宋" w:hAnsi="仿宋" w:cs="仿宋" w:hint="eastAsia"/>
                <w:bCs/>
                <w:sz w:val="24"/>
              </w:rPr>
              <w:t>11</w:t>
            </w:r>
          </w:p>
        </w:tc>
        <w:tc>
          <w:tcPr>
            <w:tcW w:w="1768" w:type="dxa"/>
          </w:tcPr>
          <w:p w:rsidR="00B859A2" w:rsidRDefault="00572001">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lang w:val="zh-CN"/>
              </w:rPr>
              <w:t xml:space="preserve">11. </w:t>
            </w:r>
            <w:r>
              <w:rPr>
                <w:rFonts w:ascii="仿宋" w:eastAsia="仿宋" w:hAnsi="仿宋" w:cs="仿宋" w:hint="eastAsia"/>
                <w:bCs/>
                <w:sz w:val="24"/>
                <w:lang w:val="zh-CN"/>
              </w:rPr>
              <w:t>投标货币</w:t>
            </w:r>
          </w:p>
        </w:tc>
        <w:tc>
          <w:tcPr>
            <w:tcW w:w="4538" w:type="dxa"/>
          </w:tcPr>
          <w:p w:rsidR="00B859A2" w:rsidRDefault="00572001">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B859A2">
        <w:tc>
          <w:tcPr>
            <w:tcW w:w="1097" w:type="dxa"/>
          </w:tcPr>
          <w:p w:rsidR="00B859A2" w:rsidRDefault="00572001">
            <w:pPr>
              <w:rPr>
                <w:rFonts w:ascii="仿宋" w:eastAsia="仿宋" w:hAnsi="仿宋" w:cs="仿宋"/>
                <w:bCs/>
                <w:sz w:val="24"/>
              </w:rPr>
            </w:pPr>
            <w:r>
              <w:rPr>
                <w:rFonts w:ascii="仿宋" w:eastAsia="仿宋" w:hAnsi="仿宋" w:cs="仿宋" w:hint="eastAsia"/>
                <w:bCs/>
                <w:sz w:val="24"/>
              </w:rPr>
              <w:t>12</w:t>
            </w:r>
          </w:p>
        </w:tc>
        <w:tc>
          <w:tcPr>
            <w:tcW w:w="1768" w:type="dxa"/>
          </w:tcPr>
          <w:p w:rsidR="00B859A2" w:rsidRDefault="00572001">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 xml:space="preserve">13. </w:t>
            </w:r>
            <w:r>
              <w:rPr>
                <w:rFonts w:ascii="仿宋" w:eastAsia="仿宋" w:hAnsi="仿宋" w:cs="仿宋" w:hint="eastAsia"/>
                <w:bCs/>
                <w:sz w:val="24"/>
                <w:lang w:val="zh-CN"/>
              </w:rPr>
              <w:t>知识产权</w:t>
            </w:r>
          </w:p>
        </w:tc>
        <w:tc>
          <w:tcPr>
            <w:tcW w:w="4538" w:type="dxa"/>
          </w:tcPr>
          <w:p w:rsidR="00B859A2" w:rsidRDefault="00572001">
            <w:pPr>
              <w:rPr>
                <w:rFonts w:ascii="仿宋" w:eastAsia="仿宋" w:hAnsi="仿宋" w:cs="仿宋"/>
                <w:bCs/>
                <w:sz w:val="24"/>
                <w:lang w:val="zh-CN"/>
              </w:rPr>
            </w:pPr>
            <w:r>
              <w:rPr>
                <w:rFonts w:ascii="仿宋" w:eastAsia="仿宋" w:hAnsi="仿宋" w:cs="仿宋" w:hint="eastAsia"/>
                <w:bCs/>
                <w:sz w:val="24"/>
                <w:lang w:val="zh-CN"/>
              </w:rPr>
              <w:t xml:space="preserve">13.1 </w:t>
            </w:r>
            <w:r>
              <w:rPr>
                <w:rFonts w:ascii="仿宋" w:eastAsia="仿宋" w:hAnsi="仿宋" w:cs="仿宋" w:hint="eastAsia"/>
                <w:bCs/>
                <w:sz w:val="24"/>
                <w:lang w:val="zh-CN"/>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859A2" w:rsidRDefault="00572001">
            <w:pPr>
              <w:rPr>
                <w:rFonts w:ascii="仿宋" w:eastAsia="仿宋" w:hAnsi="仿宋" w:cs="仿宋"/>
                <w:bCs/>
                <w:sz w:val="24"/>
                <w:lang w:val="zh-CN"/>
              </w:rPr>
            </w:pPr>
            <w:r>
              <w:rPr>
                <w:rFonts w:ascii="仿宋" w:eastAsia="仿宋" w:hAnsi="仿宋" w:cs="仿宋" w:hint="eastAsia"/>
                <w:bCs/>
                <w:sz w:val="24"/>
                <w:lang w:val="zh-CN"/>
              </w:rPr>
              <w:t xml:space="preserve">13.2 </w:t>
            </w:r>
            <w:r>
              <w:rPr>
                <w:rFonts w:ascii="仿宋" w:eastAsia="仿宋" w:hAnsi="仿宋" w:cs="仿宋" w:hint="eastAsia"/>
                <w:bCs/>
                <w:sz w:val="24"/>
                <w:lang w:val="zh-CN"/>
              </w:rPr>
              <w:t>采购人享有本项目实施过程中产生的知识成果及知识产权。</w:t>
            </w:r>
          </w:p>
          <w:p w:rsidR="00B859A2" w:rsidRDefault="00572001">
            <w:pPr>
              <w:rPr>
                <w:rFonts w:ascii="仿宋" w:eastAsia="仿宋" w:hAnsi="仿宋" w:cs="仿宋"/>
                <w:bCs/>
                <w:sz w:val="24"/>
                <w:lang w:val="zh-CN"/>
              </w:rPr>
            </w:pPr>
            <w:r>
              <w:rPr>
                <w:rFonts w:ascii="仿宋" w:eastAsia="仿宋" w:hAnsi="仿宋" w:cs="仿宋" w:hint="eastAsia"/>
                <w:bCs/>
                <w:sz w:val="24"/>
                <w:lang w:val="zh-CN"/>
              </w:rPr>
              <w:t xml:space="preserve">13.3 </w:t>
            </w:r>
            <w:r>
              <w:rPr>
                <w:rFonts w:ascii="仿宋" w:eastAsia="仿宋" w:hAnsi="仿宋" w:cs="仿宋" w:hint="eastAsia"/>
                <w:bCs/>
                <w:sz w:val="24"/>
                <w:lang w:val="zh-CN"/>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B859A2" w:rsidRDefault="00572001">
            <w:pPr>
              <w:rPr>
                <w:rFonts w:ascii="仿宋" w:eastAsia="仿宋" w:hAnsi="仿宋" w:cs="仿宋"/>
                <w:bCs/>
                <w:sz w:val="24"/>
                <w:lang w:val="zh-CN"/>
              </w:rPr>
            </w:pPr>
            <w:r>
              <w:rPr>
                <w:rFonts w:ascii="仿宋" w:eastAsia="仿宋" w:hAnsi="仿宋" w:cs="仿宋" w:hint="eastAsia"/>
                <w:bCs/>
                <w:sz w:val="24"/>
                <w:lang w:val="zh-CN"/>
              </w:rPr>
              <w:t xml:space="preserve">13.4 </w:t>
            </w:r>
            <w:r>
              <w:rPr>
                <w:rFonts w:ascii="仿宋" w:eastAsia="仿宋" w:hAnsi="仿宋" w:cs="仿宋" w:hint="eastAsia"/>
                <w:bCs/>
                <w:sz w:val="24"/>
                <w:lang w:val="zh-CN"/>
              </w:rPr>
              <w:t>如采用投标人所不拥有的知识产权，则在投标报价中必须包括合法获取该知识产权的相关费用。</w:t>
            </w:r>
            <w:r>
              <w:rPr>
                <w:rFonts w:ascii="仿宋" w:eastAsia="仿宋" w:hAnsi="仿宋" w:cs="仿宋" w:hint="eastAsia"/>
                <w:bCs/>
                <w:sz w:val="24"/>
                <w:lang w:val="zh-CN"/>
              </w:rPr>
              <w:t xml:space="preserve"> </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投标人根据招标文件第三章格式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859A2">
        <w:tc>
          <w:tcPr>
            <w:tcW w:w="1097" w:type="dxa"/>
          </w:tcPr>
          <w:p w:rsidR="00B859A2" w:rsidRDefault="00572001">
            <w:pPr>
              <w:rPr>
                <w:rFonts w:ascii="仿宋" w:eastAsia="仿宋" w:hAnsi="仿宋" w:cs="仿宋"/>
                <w:bCs/>
                <w:sz w:val="24"/>
              </w:rPr>
            </w:pPr>
            <w:r>
              <w:rPr>
                <w:rFonts w:ascii="仿宋" w:eastAsia="仿宋" w:hAnsi="仿宋" w:cs="仿宋" w:hint="eastAsia"/>
                <w:bCs/>
                <w:sz w:val="24"/>
              </w:rPr>
              <w:t>13</w:t>
            </w:r>
          </w:p>
        </w:tc>
        <w:tc>
          <w:tcPr>
            <w:tcW w:w="1768" w:type="dxa"/>
          </w:tcPr>
          <w:p w:rsidR="00B859A2" w:rsidRDefault="00572001">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14</w:t>
            </w:r>
            <w:r>
              <w:rPr>
                <w:rFonts w:ascii="仿宋" w:eastAsia="仿宋" w:hAnsi="仿宋" w:cs="仿宋" w:hint="eastAsia"/>
                <w:bCs/>
                <w:sz w:val="24"/>
                <w:lang w:val="zh-CN"/>
              </w:rPr>
              <w:t>．投标文件的组成，其他响应性投标文件（一）报价部分</w:t>
            </w:r>
          </w:p>
        </w:tc>
        <w:tc>
          <w:tcPr>
            <w:tcW w:w="4538" w:type="dxa"/>
          </w:tcPr>
          <w:p w:rsidR="00B859A2" w:rsidRDefault="00572001">
            <w:pPr>
              <w:rPr>
                <w:rFonts w:ascii="仿宋" w:eastAsia="仿宋" w:hAnsi="仿宋" w:cs="仿宋"/>
                <w:bCs/>
                <w:sz w:val="24"/>
                <w:lang w:val="zh-CN"/>
              </w:rPr>
            </w:pPr>
            <w:r>
              <w:rPr>
                <w:rFonts w:ascii="仿宋" w:eastAsia="仿宋" w:hAnsi="仿宋" w:cs="仿宋" w:hint="eastAsia"/>
                <w:bCs/>
                <w:sz w:val="24"/>
                <w:lang w:val="zh-CN"/>
              </w:rPr>
              <w:t>2</w:t>
            </w:r>
            <w:r>
              <w:rPr>
                <w:rFonts w:ascii="仿宋" w:eastAsia="仿宋" w:hAnsi="仿宋" w:cs="仿宋" w:hint="eastAsia"/>
                <w:bCs/>
                <w:sz w:val="24"/>
                <w:lang w:val="zh-CN"/>
              </w:rPr>
              <w:t>、本次招标报价要求：</w:t>
            </w:r>
          </w:p>
          <w:p w:rsidR="00B859A2" w:rsidRDefault="00572001">
            <w:pPr>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1</w:t>
            </w:r>
            <w:r>
              <w:rPr>
                <w:rFonts w:ascii="仿宋" w:eastAsia="仿宋" w:hAnsi="仿宋" w:cs="仿宋" w:hint="eastAsia"/>
                <w:bCs/>
                <w:sz w:val="24"/>
                <w:lang w:val="zh-CN"/>
              </w:rPr>
              <w:t>）投标人的报价是投标人响应招标项目要求的全部工作内容</w:t>
            </w:r>
            <w:r>
              <w:rPr>
                <w:rFonts w:ascii="仿宋" w:eastAsia="仿宋" w:hAnsi="仿宋" w:cs="仿宋" w:hint="eastAsia"/>
                <w:bCs/>
                <w:sz w:val="24"/>
                <w:lang w:val="zh-CN"/>
              </w:rPr>
              <w:t>的价格体现，包括投标人完成本项目所需的一切费用。</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投标人根据招标文件第三章格式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B859A2">
        <w:trPr>
          <w:trHeight w:val="90"/>
        </w:trPr>
        <w:tc>
          <w:tcPr>
            <w:tcW w:w="1097" w:type="dxa"/>
          </w:tcPr>
          <w:p w:rsidR="00B859A2" w:rsidRDefault="00572001">
            <w:pPr>
              <w:rPr>
                <w:rFonts w:ascii="仿宋" w:eastAsia="仿宋" w:hAnsi="仿宋" w:cs="仿宋"/>
                <w:bCs/>
                <w:sz w:val="24"/>
              </w:rPr>
            </w:pPr>
            <w:r>
              <w:rPr>
                <w:rFonts w:ascii="仿宋" w:eastAsia="仿宋" w:hAnsi="仿宋" w:cs="仿宋" w:hint="eastAsia"/>
                <w:bCs/>
                <w:sz w:val="24"/>
              </w:rPr>
              <w:t>14</w:t>
            </w:r>
          </w:p>
        </w:tc>
        <w:tc>
          <w:tcPr>
            <w:tcW w:w="1768" w:type="dxa"/>
          </w:tcPr>
          <w:p w:rsidR="00B859A2" w:rsidRDefault="00572001">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16</w:t>
            </w:r>
            <w:r>
              <w:rPr>
                <w:rFonts w:ascii="仿宋" w:eastAsia="仿宋" w:hAnsi="仿宋" w:cs="仿宋" w:hint="eastAsia"/>
                <w:bCs/>
                <w:sz w:val="24"/>
                <w:lang w:val="zh-CN"/>
              </w:rPr>
              <w:t>．投标有效期</w:t>
            </w:r>
          </w:p>
          <w:p w:rsidR="00B859A2" w:rsidRDefault="00B859A2">
            <w:pPr>
              <w:rPr>
                <w:rFonts w:ascii="仿宋" w:eastAsia="仿宋" w:hAnsi="仿宋" w:cs="仿宋"/>
                <w:bCs/>
                <w:sz w:val="24"/>
                <w:lang w:val="zh-CN"/>
              </w:rPr>
            </w:pPr>
          </w:p>
        </w:tc>
        <w:tc>
          <w:tcPr>
            <w:tcW w:w="4538" w:type="dxa"/>
          </w:tcPr>
          <w:p w:rsidR="00B859A2" w:rsidRDefault="00572001">
            <w:pPr>
              <w:rPr>
                <w:rFonts w:ascii="仿宋" w:eastAsia="仿宋" w:hAnsi="仿宋" w:cs="仿宋"/>
                <w:bCs/>
                <w:sz w:val="24"/>
                <w:lang w:val="zh-CN"/>
              </w:rPr>
            </w:pPr>
            <w:r>
              <w:rPr>
                <w:rFonts w:ascii="仿宋" w:eastAsia="仿宋" w:hAnsi="仿宋" w:cs="仿宋" w:hint="eastAsia"/>
                <w:bCs/>
                <w:sz w:val="24"/>
                <w:lang w:val="zh-CN"/>
              </w:rPr>
              <w:t xml:space="preserve">16.1 </w:t>
            </w:r>
            <w:r>
              <w:rPr>
                <w:rFonts w:ascii="仿宋" w:eastAsia="仿宋" w:hAnsi="仿宋" w:cs="仿宋" w:hint="eastAsia"/>
                <w:bCs/>
                <w:sz w:val="24"/>
                <w:lang w:val="zh-CN"/>
              </w:rPr>
              <w:t>本项目投标有效期为投标截止时间届满后</w:t>
            </w:r>
            <w:r>
              <w:rPr>
                <w:rFonts w:ascii="仿宋" w:eastAsia="仿宋" w:hAnsi="仿宋" w:cs="仿宋" w:hint="eastAsia"/>
                <w:bCs/>
                <w:sz w:val="24"/>
                <w:lang w:val="zh-CN"/>
              </w:rPr>
              <w:t>90</w:t>
            </w:r>
            <w:r>
              <w:rPr>
                <w:rFonts w:ascii="仿宋" w:eastAsia="仿宋" w:hAnsi="仿宋" w:cs="仿宋" w:hint="eastAsia"/>
                <w:bCs/>
                <w:sz w:val="24"/>
                <w:lang w:val="zh-CN"/>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B859A2" w:rsidRDefault="00572001">
            <w:pPr>
              <w:rPr>
                <w:rFonts w:ascii="仿宋" w:eastAsia="仿宋" w:hAnsi="仿宋" w:cs="仿宋"/>
                <w:bCs/>
                <w:sz w:val="24"/>
                <w:lang w:val="zh-CN"/>
              </w:rPr>
            </w:pPr>
            <w:r>
              <w:rPr>
                <w:rFonts w:ascii="仿宋" w:eastAsia="仿宋" w:hAnsi="仿宋" w:cs="仿宋" w:hint="eastAsia"/>
                <w:bCs/>
                <w:sz w:val="24"/>
                <w:lang w:val="zh-CN"/>
              </w:rPr>
              <w:t xml:space="preserve">16.2 </w:t>
            </w:r>
            <w:r>
              <w:rPr>
                <w:rFonts w:ascii="仿宋" w:eastAsia="仿宋" w:hAnsi="仿宋" w:cs="仿宋" w:hint="eastAsia"/>
                <w:bCs/>
                <w:sz w:val="24"/>
                <w:lang w:val="zh-CN"/>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Pr>
                <w:rFonts w:ascii="仿宋" w:eastAsia="仿宋" w:hAnsi="仿宋" w:cs="仿宋" w:hint="eastAsia"/>
                <w:bCs/>
                <w:sz w:val="24"/>
                <w:lang w:val="zh-CN"/>
              </w:rPr>
              <w:t xml:space="preserve"> </w:t>
            </w:r>
          </w:p>
          <w:p w:rsidR="00B859A2" w:rsidRDefault="00572001">
            <w:pPr>
              <w:rPr>
                <w:rFonts w:ascii="仿宋" w:eastAsia="仿宋" w:hAnsi="仿宋" w:cs="仿宋"/>
                <w:bCs/>
                <w:sz w:val="24"/>
                <w:lang w:val="zh-CN"/>
              </w:rPr>
            </w:pPr>
            <w:r>
              <w:rPr>
                <w:rFonts w:ascii="仿宋" w:eastAsia="仿宋" w:hAnsi="仿宋" w:cs="仿宋" w:hint="eastAsia"/>
                <w:bCs/>
                <w:sz w:val="24"/>
                <w:lang w:val="zh-CN"/>
              </w:rPr>
              <w:t xml:space="preserve">16.3 </w:t>
            </w:r>
            <w:r>
              <w:rPr>
                <w:rFonts w:ascii="仿宋" w:eastAsia="仿宋" w:hAnsi="仿宋" w:cs="仿宋" w:hint="eastAsia"/>
                <w:bCs/>
                <w:sz w:val="24"/>
                <w:lang w:val="zh-CN"/>
              </w:rPr>
              <w:t>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r>
              <w:rPr>
                <w:rFonts w:ascii="仿宋" w:eastAsia="仿宋" w:hAnsi="仿宋" w:cs="仿宋" w:hint="eastAsia"/>
                <w:bCs/>
                <w:sz w:val="24"/>
                <w:lang w:val="zh-CN"/>
              </w:rPr>
              <w:t>。</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投标人按照招标文件第三章格式</w:t>
            </w:r>
            <w:r>
              <w:rPr>
                <w:rFonts w:ascii="仿宋" w:eastAsia="仿宋" w:hAnsi="仿宋" w:cs="仿宋" w:hint="eastAsia"/>
                <w:bCs/>
                <w:sz w:val="24"/>
              </w:rPr>
              <w:t>2-2</w:t>
            </w:r>
            <w:r>
              <w:rPr>
                <w:rFonts w:ascii="仿宋" w:eastAsia="仿宋" w:hAnsi="仿宋" w:cs="仿宋" w:hint="eastAsia"/>
                <w:bCs/>
                <w:sz w:val="24"/>
              </w:rPr>
              <w:t>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859A2">
        <w:tc>
          <w:tcPr>
            <w:tcW w:w="1097" w:type="dxa"/>
          </w:tcPr>
          <w:p w:rsidR="00B859A2" w:rsidRDefault="00B859A2">
            <w:pPr>
              <w:rPr>
                <w:rFonts w:ascii="仿宋" w:eastAsia="仿宋" w:hAnsi="仿宋" w:cs="仿宋"/>
                <w:bCs/>
                <w:sz w:val="24"/>
              </w:rPr>
            </w:pPr>
          </w:p>
          <w:p w:rsidR="00B859A2" w:rsidRDefault="00572001">
            <w:pPr>
              <w:rPr>
                <w:rFonts w:ascii="仿宋" w:eastAsia="仿宋" w:hAnsi="仿宋" w:cs="仿宋"/>
                <w:bCs/>
                <w:sz w:val="24"/>
              </w:rPr>
            </w:pPr>
            <w:r>
              <w:rPr>
                <w:rFonts w:ascii="仿宋" w:eastAsia="仿宋" w:hAnsi="仿宋" w:cs="仿宋" w:hint="eastAsia"/>
                <w:bCs/>
                <w:sz w:val="24"/>
              </w:rPr>
              <w:t>15</w:t>
            </w:r>
          </w:p>
        </w:tc>
        <w:tc>
          <w:tcPr>
            <w:tcW w:w="1768" w:type="dxa"/>
          </w:tcPr>
          <w:p w:rsidR="00B859A2" w:rsidRDefault="00572001">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27.</w:t>
            </w:r>
            <w:r>
              <w:rPr>
                <w:rFonts w:ascii="仿宋" w:eastAsia="仿宋" w:hAnsi="仿宋" w:cs="仿宋" w:hint="eastAsia"/>
                <w:bCs/>
                <w:sz w:val="24"/>
                <w:lang w:val="zh-CN"/>
              </w:rPr>
              <w:t>合同分包</w:t>
            </w:r>
          </w:p>
        </w:tc>
        <w:tc>
          <w:tcPr>
            <w:tcW w:w="4538" w:type="dxa"/>
          </w:tcPr>
          <w:p w:rsidR="00B859A2" w:rsidRDefault="00572001">
            <w:pPr>
              <w:rPr>
                <w:rFonts w:ascii="仿宋" w:eastAsia="仿宋" w:hAnsi="仿宋" w:cs="仿宋"/>
                <w:bCs/>
                <w:sz w:val="24"/>
                <w:lang w:val="zh-CN"/>
              </w:rPr>
            </w:pPr>
            <w:r>
              <w:rPr>
                <w:rFonts w:ascii="仿宋" w:eastAsia="仿宋" w:hAnsi="仿宋" w:cs="仿宋" w:hint="eastAsia"/>
                <w:bCs/>
                <w:sz w:val="24"/>
                <w:lang w:val="zh-CN"/>
              </w:rPr>
              <w:t>27.1</w:t>
            </w:r>
            <w:r>
              <w:rPr>
                <w:rFonts w:ascii="仿宋" w:eastAsia="仿宋" w:hAnsi="仿宋" w:cs="仿宋" w:hint="eastAsia"/>
                <w:bCs/>
                <w:sz w:val="24"/>
                <w:lang w:val="zh-CN"/>
              </w:rPr>
              <w:t>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B859A2" w:rsidRDefault="00572001">
            <w:pPr>
              <w:rPr>
                <w:rFonts w:ascii="仿宋" w:eastAsia="仿宋" w:hAnsi="仿宋" w:cs="仿宋"/>
                <w:bCs/>
                <w:sz w:val="24"/>
                <w:lang w:val="zh-CN"/>
              </w:rPr>
            </w:pPr>
            <w:r>
              <w:rPr>
                <w:rFonts w:ascii="仿宋" w:eastAsia="仿宋" w:hAnsi="仿宋" w:cs="仿宋" w:hint="eastAsia"/>
                <w:bCs/>
                <w:sz w:val="24"/>
                <w:lang w:val="zh-CN"/>
              </w:rPr>
              <w:t xml:space="preserve">27.2 </w:t>
            </w:r>
            <w:r>
              <w:rPr>
                <w:rFonts w:ascii="仿宋" w:eastAsia="仿宋" w:hAnsi="仿宋" w:cs="仿宋" w:hint="eastAsia"/>
                <w:bCs/>
                <w:sz w:val="24"/>
                <w:lang w:val="zh-CN"/>
              </w:rPr>
              <w:t>中小企业依据《政府采购促进中小企业发展管理办法》（财库〔</w:t>
            </w:r>
            <w:r>
              <w:rPr>
                <w:rFonts w:ascii="仿宋" w:eastAsia="仿宋" w:hAnsi="仿宋" w:cs="仿宋" w:hint="eastAsia"/>
                <w:bCs/>
                <w:sz w:val="24"/>
                <w:lang w:val="zh-CN"/>
              </w:rPr>
              <w:t>2020</w:t>
            </w:r>
            <w:r>
              <w:rPr>
                <w:rFonts w:ascii="仿宋" w:eastAsia="仿宋" w:hAnsi="仿宋" w:cs="仿宋" w:hint="eastAsia"/>
                <w:bCs/>
                <w:sz w:val="24"/>
                <w:lang w:val="zh-CN"/>
              </w:rPr>
              <w:t>〕</w:t>
            </w:r>
            <w:r>
              <w:rPr>
                <w:rFonts w:ascii="仿宋" w:eastAsia="仿宋" w:hAnsi="仿宋" w:cs="仿宋" w:hint="eastAsia"/>
                <w:bCs/>
                <w:sz w:val="24"/>
                <w:lang w:val="zh-CN"/>
              </w:rPr>
              <w:t>46</w:t>
            </w:r>
            <w:r>
              <w:rPr>
                <w:rFonts w:ascii="仿宋" w:eastAsia="仿宋" w:hAnsi="仿宋" w:cs="仿宋" w:hint="eastAsia"/>
                <w:bCs/>
                <w:sz w:val="24"/>
                <w:lang w:val="zh-CN"/>
              </w:rPr>
              <w:t>号）规定的政策获取政府采购合同后，小型、微型企业不得分包或转包给大型、中型企业，中型企业不得分包或转包给大型企业。</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投标人按照招标文件第三章格式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859A2">
        <w:tc>
          <w:tcPr>
            <w:tcW w:w="1097" w:type="dxa"/>
          </w:tcPr>
          <w:p w:rsidR="00B859A2" w:rsidRDefault="00572001">
            <w:pPr>
              <w:rPr>
                <w:rFonts w:ascii="仿宋" w:eastAsia="仿宋" w:hAnsi="仿宋" w:cs="仿宋"/>
                <w:bCs/>
                <w:sz w:val="24"/>
              </w:rPr>
            </w:pPr>
            <w:r>
              <w:rPr>
                <w:rFonts w:ascii="仿宋" w:eastAsia="仿宋" w:hAnsi="仿宋" w:cs="仿宋" w:hint="eastAsia"/>
                <w:bCs/>
                <w:sz w:val="24"/>
              </w:rPr>
              <w:t>16</w:t>
            </w:r>
          </w:p>
        </w:tc>
        <w:tc>
          <w:tcPr>
            <w:tcW w:w="1768" w:type="dxa"/>
          </w:tcPr>
          <w:p w:rsidR="00B859A2" w:rsidRDefault="00572001">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2</w:t>
            </w:r>
            <w:r>
              <w:rPr>
                <w:rFonts w:ascii="仿宋" w:eastAsia="仿宋" w:hAnsi="仿宋" w:cs="仿宋" w:hint="eastAsia"/>
                <w:bCs/>
                <w:sz w:val="24"/>
              </w:rPr>
              <w:t>8</w:t>
            </w:r>
            <w:r>
              <w:rPr>
                <w:rFonts w:ascii="仿宋" w:eastAsia="仿宋" w:hAnsi="仿宋" w:cs="仿宋" w:hint="eastAsia"/>
                <w:bCs/>
                <w:sz w:val="24"/>
                <w:lang w:val="zh-CN"/>
              </w:rPr>
              <w:t>.</w:t>
            </w:r>
            <w:r>
              <w:rPr>
                <w:rFonts w:ascii="仿宋" w:eastAsia="仿宋" w:hAnsi="仿宋" w:cs="仿宋" w:hint="eastAsia"/>
                <w:bCs/>
                <w:sz w:val="24"/>
                <w:lang w:val="zh-CN"/>
              </w:rPr>
              <w:t>合同分包</w:t>
            </w:r>
          </w:p>
        </w:tc>
        <w:tc>
          <w:tcPr>
            <w:tcW w:w="4538" w:type="dxa"/>
          </w:tcPr>
          <w:p w:rsidR="00B859A2" w:rsidRDefault="00572001">
            <w:pPr>
              <w:rPr>
                <w:rFonts w:ascii="仿宋" w:eastAsia="仿宋" w:hAnsi="仿宋" w:cs="仿宋"/>
                <w:bCs/>
                <w:sz w:val="24"/>
                <w:lang w:val="zh-CN"/>
              </w:rPr>
            </w:pPr>
            <w:r>
              <w:rPr>
                <w:rFonts w:ascii="仿宋" w:eastAsia="仿宋" w:hAnsi="仿宋" w:cs="仿宋" w:hint="eastAsia"/>
                <w:bCs/>
                <w:sz w:val="24"/>
                <w:lang w:val="zh-CN"/>
              </w:rPr>
              <w:t>28.</w:t>
            </w:r>
            <w:r>
              <w:rPr>
                <w:rFonts w:ascii="仿宋" w:eastAsia="仿宋" w:hAnsi="仿宋" w:cs="仿宋" w:hint="eastAsia"/>
                <w:bCs/>
                <w:sz w:val="24"/>
                <w:lang w:val="zh-CN"/>
              </w:rPr>
              <w:t>合同转包</w:t>
            </w:r>
          </w:p>
          <w:p w:rsidR="00B859A2" w:rsidRDefault="00572001">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B859A2" w:rsidRDefault="00572001">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投标人按照招标文件第三章格式</w:t>
            </w:r>
            <w:r>
              <w:rPr>
                <w:rFonts w:ascii="仿宋" w:eastAsia="仿宋" w:hAnsi="仿宋" w:cs="仿宋" w:hint="eastAsia"/>
                <w:bCs/>
                <w:sz w:val="24"/>
              </w:rPr>
              <w:t>2-3</w:t>
            </w:r>
            <w:r>
              <w:rPr>
                <w:rFonts w:ascii="仿宋" w:eastAsia="仿宋" w:hAnsi="仿宋" w:cs="仿宋" w:hint="eastAsia"/>
                <w:bCs/>
                <w:sz w:val="24"/>
              </w:rPr>
              <w:t>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859A2">
        <w:trPr>
          <w:trHeight w:val="2852"/>
        </w:trPr>
        <w:tc>
          <w:tcPr>
            <w:tcW w:w="1097" w:type="dxa"/>
          </w:tcPr>
          <w:p w:rsidR="00B859A2" w:rsidRDefault="00572001">
            <w:pPr>
              <w:rPr>
                <w:rFonts w:ascii="仿宋" w:eastAsia="仿宋" w:hAnsi="仿宋" w:cs="仿宋"/>
                <w:bCs/>
                <w:sz w:val="24"/>
              </w:rPr>
            </w:pPr>
            <w:r>
              <w:rPr>
                <w:rFonts w:ascii="仿宋" w:eastAsia="仿宋" w:hAnsi="仿宋" w:cs="仿宋" w:hint="eastAsia"/>
                <w:bCs/>
                <w:sz w:val="24"/>
              </w:rPr>
              <w:t>17</w:t>
            </w:r>
          </w:p>
        </w:tc>
        <w:tc>
          <w:tcPr>
            <w:tcW w:w="1768" w:type="dxa"/>
          </w:tcPr>
          <w:p w:rsidR="00B859A2" w:rsidRDefault="00572001">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 xml:space="preserve">30. </w:t>
            </w:r>
            <w:r>
              <w:rPr>
                <w:rFonts w:ascii="仿宋" w:eastAsia="仿宋" w:hAnsi="仿宋" w:cs="仿宋" w:hint="eastAsia"/>
                <w:bCs/>
                <w:sz w:val="24"/>
                <w:lang w:val="zh-CN"/>
              </w:rPr>
              <w:t>履约保证金</w:t>
            </w:r>
          </w:p>
        </w:tc>
        <w:tc>
          <w:tcPr>
            <w:tcW w:w="4538" w:type="dxa"/>
          </w:tcPr>
          <w:p w:rsidR="00B859A2" w:rsidRDefault="00572001">
            <w:pPr>
              <w:spacing w:line="400" w:lineRule="exact"/>
              <w:rPr>
                <w:rFonts w:ascii="仿宋" w:eastAsia="仿宋" w:hAnsi="仿宋" w:cs="仿宋"/>
                <w:sz w:val="24"/>
              </w:rPr>
            </w:pPr>
            <w:r>
              <w:rPr>
                <w:rFonts w:ascii="仿宋" w:eastAsia="仿宋" w:hAnsi="仿宋" w:cs="仿宋" w:hint="eastAsia"/>
                <w:sz w:val="24"/>
              </w:rPr>
              <w:t xml:space="preserve">30.1 </w:t>
            </w:r>
            <w:r>
              <w:rPr>
                <w:rFonts w:ascii="仿宋" w:eastAsia="仿宋" w:hAnsi="仿宋" w:cs="仿宋" w:hint="eastAsia"/>
                <w:sz w:val="24"/>
              </w:rPr>
              <w:t>中标人应在合同签订之前交纳招标文件规定数额的履约保证金。</w:t>
            </w:r>
          </w:p>
          <w:p w:rsidR="00B859A2" w:rsidRDefault="00572001">
            <w:pPr>
              <w:spacing w:line="400" w:lineRule="exact"/>
              <w:rPr>
                <w:rFonts w:ascii="仿宋" w:eastAsia="仿宋" w:hAnsi="仿宋" w:cs="仿宋"/>
                <w:bCs/>
                <w:sz w:val="24"/>
                <w:lang w:val="zh-CN"/>
              </w:rPr>
            </w:pPr>
            <w:r>
              <w:rPr>
                <w:rFonts w:ascii="仿宋" w:eastAsia="仿宋" w:hAnsi="仿宋" w:cs="仿宋" w:hint="eastAsia"/>
                <w:sz w:val="24"/>
              </w:rPr>
              <w:t xml:space="preserve">30.2 </w:t>
            </w:r>
            <w:r>
              <w:rPr>
                <w:rFonts w:ascii="仿宋" w:eastAsia="仿宋" w:hAnsi="仿宋" w:cs="仿宋" w:hint="eastAsia"/>
                <w:sz w:val="24"/>
              </w:rPr>
              <w:t>如果中标人在规定的合同签订时间内，没有按照招标文件的规定交纳履约保证金，且又无正当理由的，将视为放弃中标。</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投标人按照招标文件第三章格式</w:t>
            </w:r>
            <w:r>
              <w:rPr>
                <w:rFonts w:ascii="仿宋" w:eastAsia="仿宋" w:hAnsi="仿宋" w:cs="仿宋" w:hint="eastAsia"/>
                <w:bCs/>
                <w:sz w:val="24"/>
              </w:rPr>
              <w:t>2-3</w:t>
            </w:r>
            <w:r>
              <w:rPr>
                <w:rFonts w:ascii="仿宋" w:eastAsia="仿宋" w:hAnsi="仿宋" w:cs="仿宋" w:hint="eastAsia"/>
                <w:bCs/>
                <w:sz w:val="24"/>
              </w:rPr>
              <w:t>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859A2">
        <w:tc>
          <w:tcPr>
            <w:tcW w:w="1097" w:type="dxa"/>
          </w:tcPr>
          <w:p w:rsidR="00B859A2" w:rsidRDefault="00572001">
            <w:pPr>
              <w:rPr>
                <w:rFonts w:ascii="仿宋" w:eastAsia="仿宋" w:hAnsi="仿宋" w:cs="仿宋"/>
                <w:bCs/>
                <w:sz w:val="24"/>
              </w:rPr>
            </w:pPr>
            <w:r>
              <w:rPr>
                <w:rFonts w:ascii="仿宋" w:eastAsia="仿宋" w:hAnsi="仿宋" w:cs="仿宋" w:hint="eastAsia"/>
                <w:bCs/>
                <w:sz w:val="24"/>
              </w:rPr>
              <w:t>18</w:t>
            </w:r>
          </w:p>
        </w:tc>
        <w:tc>
          <w:tcPr>
            <w:tcW w:w="1768" w:type="dxa"/>
          </w:tcPr>
          <w:p w:rsidR="00B859A2" w:rsidRDefault="00572001">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4538" w:type="dxa"/>
          </w:tcPr>
          <w:p w:rsidR="00B859A2" w:rsidRDefault="00572001">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投标人按照招标文件第三章格式</w:t>
            </w:r>
            <w:r>
              <w:rPr>
                <w:rFonts w:ascii="仿宋" w:eastAsia="仿宋" w:hAnsi="仿宋" w:cs="仿宋" w:hint="eastAsia"/>
                <w:bCs/>
                <w:sz w:val="24"/>
              </w:rPr>
              <w:t>2-3</w:t>
            </w:r>
            <w:r>
              <w:rPr>
                <w:rFonts w:ascii="仿宋" w:eastAsia="仿宋" w:hAnsi="仿宋" w:cs="仿宋" w:hint="eastAsia"/>
                <w:bCs/>
                <w:sz w:val="24"/>
              </w:rPr>
              <w:t>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859A2">
        <w:tc>
          <w:tcPr>
            <w:tcW w:w="1097" w:type="dxa"/>
          </w:tcPr>
          <w:p w:rsidR="00B859A2" w:rsidRDefault="00572001">
            <w:pPr>
              <w:rPr>
                <w:rFonts w:ascii="仿宋" w:eastAsia="仿宋" w:hAnsi="仿宋" w:cs="仿宋"/>
                <w:bCs/>
                <w:sz w:val="24"/>
              </w:rPr>
            </w:pPr>
            <w:r>
              <w:rPr>
                <w:rFonts w:ascii="仿宋" w:eastAsia="仿宋" w:hAnsi="仿宋" w:cs="仿宋" w:hint="eastAsia"/>
                <w:bCs/>
                <w:sz w:val="24"/>
              </w:rPr>
              <w:t>19</w:t>
            </w:r>
          </w:p>
        </w:tc>
        <w:tc>
          <w:tcPr>
            <w:tcW w:w="1768" w:type="dxa"/>
          </w:tcPr>
          <w:p w:rsidR="00B859A2" w:rsidRDefault="00572001">
            <w:pPr>
              <w:spacing w:line="500" w:lineRule="exact"/>
              <w:rPr>
                <w:rFonts w:ascii="仿宋" w:eastAsia="仿宋" w:hAnsi="仿宋" w:cs="仿宋"/>
                <w:bCs/>
                <w:sz w:val="24"/>
              </w:rPr>
            </w:pPr>
            <w:r>
              <w:rPr>
                <w:rFonts w:ascii="仿宋" w:eastAsia="仿宋" w:hAnsi="仿宋" w:cs="仿宋" w:hint="eastAsia"/>
                <w:bCs/>
                <w:sz w:val="24"/>
              </w:rPr>
              <w:t>招标文件第六章商务要求</w:t>
            </w:r>
          </w:p>
        </w:tc>
        <w:tc>
          <w:tcPr>
            <w:tcW w:w="4538" w:type="dxa"/>
          </w:tcPr>
          <w:p w:rsidR="00B859A2" w:rsidRDefault="00572001">
            <w:pPr>
              <w:spacing w:line="500" w:lineRule="exact"/>
              <w:rPr>
                <w:rFonts w:ascii="仿宋" w:eastAsia="仿宋" w:hAnsi="仿宋" w:cs="仿宋"/>
                <w:bCs/>
                <w:sz w:val="24"/>
              </w:rPr>
            </w:pPr>
            <w:r>
              <w:rPr>
                <w:rFonts w:ascii="仿宋" w:eastAsia="仿宋" w:hAnsi="仿宋" w:cs="仿宋" w:hint="eastAsia"/>
                <w:bCs/>
                <w:sz w:val="24"/>
              </w:rPr>
              <w:t>1</w:t>
            </w:r>
            <w:r>
              <w:rPr>
                <w:rFonts w:ascii="仿宋" w:eastAsia="仿宋" w:hAnsi="仿宋" w:cs="仿宋" w:hint="eastAsia"/>
                <w:bCs/>
                <w:sz w:val="24"/>
              </w:rPr>
              <w:t>．交货期及地点</w:t>
            </w:r>
          </w:p>
          <w:p w:rsidR="00B859A2" w:rsidRDefault="00572001">
            <w:pPr>
              <w:spacing w:line="500" w:lineRule="exact"/>
              <w:rPr>
                <w:rFonts w:ascii="仿宋" w:eastAsia="仿宋" w:hAnsi="仿宋" w:cs="仿宋"/>
                <w:bCs/>
                <w:sz w:val="24"/>
              </w:rPr>
            </w:pPr>
            <w:r>
              <w:rPr>
                <w:rFonts w:ascii="仿宋" w:eastAsia="仿宋" w:hAnsi="仿宋" w:cs="仿宋" w:hint="eastAsia"/>
                <w:bCs/>
                <w:sz w:val="24"/>
              </w:rPr>
              <w:t xml:space="preserve">1.1 </w:t>
            </w:r>
            <w:r>
              <w:rPr>
                <w:rFonts w:ascii="仿宋" w:eastAsia="仿宋" w:hAnsi="仿宋" w:cs="仿宋" w:hint="eastAsia"/>
                <w:bCs/>
                <w:sz w:val="24"/>
              </w:rPr>
              <w:t>交货期：合同签订生效，接到采购人正式通知后在</w:t>
            </w:r>
            <w:r>
              <w:rPr>
                <w:rFonts w:ascii="仿宋" w:eastAsia="仿宋" w:hAnsi="仿宋" w:cs="仿宋" w:hint="eastAsia"/>
                <w:bCs/>
                <w:sz w:val="24"/>
              </w:rPr>
              <w:t>30</w:t>
            </w:r>
            <w:r>
              <w:rPr>
                <w:rFonts w:ascii="仿宋" w:eastAsia="仿宋" w:hAnsi="仿宋" w:cs="仿宋" w:hint="eastAsia"/>
                <w:bCs/>
                <w:sz w:val="24"/>
              </w:rPr>
              <w:t>日内完成全部货物的送货，并交付采购人验收、使用。税费、运输费和完成本项目的一切费用均由投标人自行承担。</w:t>
            </w:r>
          </w:p>
          <w:p w:rsidR="00B859A2" w:rsidRDefault="00572001">
            <w:pPr>
              <w:spacing w:line="500" w:lineRule="exact"/>
              <w:rPr>
                <w:rFonts w:ascii="仿宋" w:eastAsia="仿宋" w:hAnsi="仿宋" w:cs="仿宋"/>
                <w:bCs/>
                <w:sz w:val="24"/>
              </w:rPr>
            </w:pPr>
            <w:r>
              <w:rPr>
                <w:rFonts w:ascii="仿宋" w:eastAsia="仿宋" w:hAnsi="仿宋" w:cs="仿宋" w:hint="eastAsia"/>
                <w:bCs/>
                <w:sz w:val="24"/>
              </w:rPr>
              <w:t xml:space="preserve">1.2 </w:t>
            </w:r>
            <w:r>
              <w:rPr>
                <w:rFonts w:ascii="仿宋" w:eastAsia="仿宋" w:hAnsi="仿宋" w:cs="仿宋" w:hint="eastAsia"/>
                <w:bCs/>
                <w:sz w:val="24"/>
              </w:rPr>
              <w:t>交货地点</w:t>
            </w:r>
            <w:r>
              <w:rPr>
                <w:rFonts w:ascii="仿宋" w:eastAsia="仿宋" w:hAnsi="仿宋" w:cs="仿宋" w:hint="eastAsia"/>
                <w:bCs/>
                <w:sz w:val="24"/>
              </w:rPr>
              <w:t xml:space="preserve">: </w:t>
            </w:r>
            <w:r>
              <w:rPr>
                <w:rFonts w:ascii="仿宋" w:eastAsia="仿宋" w:hAnsi="仿宋" w:cs="仿宋" w:hint="eastAsia"/>
                <w:bCs/>
                <w:sz w:val="24"/>
              </w:rPr>
              <w:t>采购人指定地点</w:t>
            </w:r>
          </w:p>
          <w:p w:rsidR="00B859A2" w:rsidRDefault="00572001">
            <w:pPr>
              <w:spacing w:line="500" w:lineRule="exact"/>
              <w:rPr>
                <w:rFonts w:ascii="仿宋" w:eastAsia="仿宋" w:hAnsi="仿宋" w:cs="仿宋"/>
                <w:bCs/>
                <w:sz w:val="24"/>
              </w:rPr>
            </w:pPr>
            <w:r>
              <w:rPr>
                <w:rFonts w:ascii="仿宋" w:eastAsia="仿宋" w:hAnsi="仿宋" w:cs="仿宋" w:hint="eastAsia"/>
                <w:bCs/>
                <w:sz w:val="24"/>
              </w:rPr>
              <w:t>2</w:t>
            </w:r>
            <w:r>
              <w:rPr>
                <w:rFonts w:ascii="仿宋" w:eastAsia="仿宋" w:hAnsi="仿宋" w:cs="仿宋" w:hint="eastAsia"/>
                <w:bCs/>
                <w:sz w:val="24"/>
              </w:rPr>
              <w:t>．付款方法和条件：全部货物安装调试完毕并验收合格之日起，采购人接到中标人通知与票据凭证资料以后的</w:t>
            </w:r>
            <w:r>
              <w:rPr>
                <w:rFonts w:ascii="仿宋" w:eastAsia="仿宋" w:hAnsi="仿宋" w:cs="仿宋" w:hint="eastAsia"/>
                <w:bCs/>
                <w:sz w:val="24"/>
              </w:rPr>
              <w:t>30</w:t>
            </w:r>
            <w:r>
              <w:rPr>
                <w:rFonts w:ascii="仿宋" w:eastAsia="仿宋" w:hAnsi="仿宋" w:cs="仿宋" w:hint="eastAsia"/>
                <w:bCs/>
                <w:sz w:val="24"/>
              </w:rPr>
              <w:t>日内，按照财政性资金支付有关规定，向中标人支付合同价款</w:t>
            </w:r>
            <w:r>
              <w:rPr>
                <w:rFonts w:ascii="仿宋" w:eastAsia="仿宋" w:hAnsi="仿宋" w:cs="仿宋" w:hint="eastAsia"/>
                <w:bCs/>
                <w:sz w:val="24"/>
              </w:rPr>
              <w:t>93%</w:t>
            </w:r>
            <w:r>
              <w:rPr>
                <w:rFonts w:ascii="仿宋" w:eastAsia="仿宋" w:hAnsi="仿宋" w:cs="仿宋" w:hint="eastAsia"/>
                <w:bCs/>
                <w:sz w:val="24"/>
              </w:rPr>
              <w:t>；余</w:t>
            </w:r>
            <w:r>
              <w:rPr>
                <w:rFonts w:ascii="仿宋" w:eastAsia="仿宋" w:hAnsi="仿宋" w:cs="仿宋" w:hint="eastAsia"/>
                <w:bCs/>
                <w:sz w:val="24"/>
              </w:rPr>
              <w:t>7</w:t>
            </w:r>
            <w:r>
              <w:rPr>
                <w:rFonts w:ascii="仿宋" w:eastAsia="仿宋" w:hAnsi="仿宋" w:cs="仿宋" w:hint="eastAsia"/>
                <w:bCs/>
                <w:sz w:val="24"/>
              </w:rPr>
              <w:t>％货物质保期满后支付。</w:t>
            </w:r>
          </w:p>
          <w:p w:rsidR="00B859A2" w:rsidRDefault="00572001">
            <w:pPr>
              <w:spacing w:line="500" w:lineRule="exact"/>
              <w:rPr>
                <w:rFonts w:ascii="仿宋" w:eastAsia="仿宋" w:hAnsi="仿宋" w:cs="仿宋"/>
                <w:bCs/>
                <w:sz w:val="24"/>
              </w:rPr>
            </w:pPr>
            <w:r>
              <w:rPr>
                <w:rFonts w:ascii="仿宋" w:eastAsia="仿宋" w:hAnsi="仿宋" w:cs="仿宋" w:hint="eastAsia"/>
                <w:bCs/>
                <w:sz w:val="24"/>
              </w:rPr>
              <w:t>3.</w:t>
            </w:r>
            <w:r>
              <w:rPr>
                <w:rFonts w:ascii="仿宋" w:eastAsia="仿宋" w:hAnsi="仿宋" w:cs="仿宋" w:hint="eastAsia"/>
                <w:bCs/>
                <w:sz w:val="24"/>
              </w:rPr>
              <w:t>质保期：质保期内供应商应负责设备维修及抢修。质保期内供应商应负责设备的维修及抢修以及及时提供所更换的零部件，维修更换的材料和配件</w:t>
            </w:r>
            <w:r>
              <w:rPr>
                <w:rFonts w:ascii="仿宋" w:eastAsia="仿宋" w:hAnsi="仿宋" w:cs="仿宋" w:hint="eastAsia"/>
                <w:bCs/>
                <w:sz w:val="24"/>
              </w:rPr>
              <w:t>以及供应商技术服务人员等均含在本次项目报价内。</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投标人按照招标文件第三章格式</w:t>
            </w:r>
            <w:r>
              <w:rPr>
                <w:rFonts w:ascii="仿宋" w:eastAsia="仿宋" w:hAnsi="仿宋" w:cs="仿宋" w:hint="eastAsia"/>
                <w:bCs/>
                <w:sz w:val="24"/>
              </w:rPr>
              <w:t>2-6</w:t>
            </w:r>
            <w:r>
              <w:rPr>
                <w:rFonts w:ascii="仿宋" w:eastAsia="仿宋" w:hAnsi="仿宋" w:cs="仿宋" w:hint="eastAsia"/>
                <w:bCs/>
                <w:sz w:val="24"/>
              </w:rPr>
              <w:t>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859A2">
        <w:tc>
          <w:tcPr>
            <w:tcW w:w="1097" w:type="dxa"/>
          </w:tcPr>
          <w:p w:rsidR="00B859A2" w:rsidRDefault="00572001">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0</w:t>
            </w:r>
          </w:p>
        </w:tc>
        <w:tc>
          <w:tcPr>
            <w:tcW w:w="1768" w:type="dxa"/>
          </w:tcPr>
          <w:p w:rsidR="00B859A2" w:rsidRDefault="00572001">
            <w:pPr>
              <w:spacing w:line="500" w:lineRule="exact"/>
              <w:rPr>
                <w:rFonts w:ascii="仿宋" w:eastAsia="仿宋" w:hAnsi="仿宋" w:cs="仿宋"/>
                <w:bCs/>
                <w:sz w:val="24"/>
              </w:rPr>
            </w:pPr>
            <w:r>
              <w:rPr>
                <w:rFonts w:ascii="仿宋" w:eastAsia="仿宋" w:hAnsi="仿宋" w:cs="仿宋" w:hint="eastAsia"/>
                <w:bCs/>
                <w:sz w:val="24"/>
              </w:rPr>
              <w:t>招标文件第六章技术、服务要求</w:t>
            </w:r>
          </w:p>
        </w:tc>
        <w:tc>
          <w:tcPr>
            <w:tcW w:w="4538" w:type="dxa"/>
          </w:tcPr>
          <w:p w:rsidR="00B859A2" w:rsidRDefault="00572001">
            <w:pPr>
              <w:spacing w:line="500" w:lineRule="exact"/>
              <w:rPr>
                <w:rFonts w:ascii="仿宋" w:eastAsia="仿宋" w:hAnsi="仿宋" w:cs="仿宋"/>
                <w:bCs/>
                <w:sz w:val="24"/>
              </w:rPr>
            </w:pPr>
            <w:r>
              <w:rPr>
                <w:rFonts w:ascii="仿宋" w:eastAsia="仿宋" w:hAnsi="仿宋" w:cs="仿宋" w:hint="eastAsia"/>
                <w:bCs/>
                <w:sz w:val="24"/>
              </w:rPr>
              <w:t>第六章标注“</w:t>
            </w:r>
            <w:r>
              <w:rPr>
                <w:rFonts w:ascii="仿宋" w:eastAsia="仿宋" w:hAnsi="仿宋" w:cs="仿宋" w:hint="eastAsia"/>
                <w:bCs/>
                <w:sz w:val="24"/>
              </w:rPr>
              <w:t>*</w:t>
            </w:r>
            <w:r>
              <w:rPr>
                <w:rFonts w:ascii="仿宋" w:eastAsia="仿宋" w:hAnsi="仿宋" w:cs="仿宋" w:hint="eastAsia"/>
                <w:bCs/>
                <w:sz w:val="24"/>
              </w:rPr>
              <w:t>”的参数</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投标人按照招标文件第三章格式</w:t>
            </w:r>
            <w:r>
              <w:rPr>
                <w:rFonts w:ascii="仿宋" w:eastAsia="仿宋" w:hAnsi="仿宋" w:cs="仿宋" w:hint="eastAsia"/>
                <w:bCs/>
                <w:sz w:val="24"/>
              </w:rPr>
              <w:t>2-</w:t>
            </w:r>
            <w:r>
              <w:rPr>
                <w:rFonts w:ascii="仿宋" w:eastAsia="仿宋" w:hAnsi="仿宋" w:cs="仿宋"/>
                <w:bCs/>
                <w:sz w:val="24"/>
              </w:rPr>
              <w:t>9</w:t>
            </w:r>
            <w:r>
              <w:rPr>
                <w:rFonts w:ascii="仿宋" w:eastAsia="仿宋" w:hAnsi="仿宋" w:cs="仿宋" w:hint="eastAsia"/>
                <w:bCs/>
                <w:sz w:val="24"/>
              </w:rPr>
              <w:t>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B859A2">
        <w:tc>
          <w:tcPr>
            <w:tcW w:w="1097" w:type="dxa"/>
          </w:tcPr>
          <w:p w:rsidR="00B859A2" w:rsidRDefault="00572001">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1</w:t>
            </w:r>
          </w:p>
        </w:tc>
        <w:tc>
          <w:tcPr>
            <w:tcW w:w="1768" w:type="dxa"/>
          </w:tcPr>
          <w:p w:rsidR="00B859A2" w:rsidRDefault="00572001">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lang w:val="zh-CN"/>
              </w:rPr>
              <w:t>14</w:t>
            </w:r>
            <w:r>
              <w:rPr>
                <w:rFonts w:ascii="仿宋" w:eastAsia="仿宋" w:hAnsi="仿宋" w:cs="仿宋" w:hint="eastAsia"/>
                <w:bCs/>
                <w:sz w:val="24"/>
                <w:lang w:val="zh-CN"/>
              </w:rPr>
              <w:t>．投标文件的组成，其他响应性投标文件（一）报价部分</w:t>
            </w:r>
          </w:p>
        </w:tc>
        <w:tc>
          <w:tcPr>
            <w:tcW w:w="4538" w:type="dxa"/>
          </w:tcPr>
          <w:p w:rsidR="00B859A2" w:rsidRDefault="00572001">
            <w:pPr>
              <w:numPr>
                <w:ilvl w:val="0"/>
                <w:numId w:val="16"/>
              </w:numPr>
              <w:rPr>
                <w:rFonts w:ascii="仿宋" w:eastAsia="仿宋" w:hAnsi="仿宋"/>
                <w:sz w:val="24"/>
              </w:rPr>
            </w:pPr>
            <w:r>
              <w:rPr>
                <w:rFonts w:ascii="仿宋" w:eastAsia="仿宋" w:hAnsi="仿宋" w:hint="eastAsia"/>
                <w:sz w:val="24"/>
              </w:rPr>
              <w:t>本次招标报价要求：</w:t>
            </w:r>
          </w:p>
          <w:p w:rsidR="00B859A2" w:rsidRDefault="00572001">
            <w:pPr>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2</w:t>
            </w:r>
            <w:r>
              <w:rPr>
                <w:rFonts w:ascii="仿宋" w:eastAsia="仿宋" w:hAnsi="仿宋" w:cs="仿宋" w:hint="eastAsia"/>
                <w:bCs/>
                <w:sz w:val="24"/>
                <w:lang w:val="zh-CN"/>
              </w:rPr>
              <w:t>）投标人每种货物只允许有一个报价，并且在合同履行过程中是固定不变的，任何有选择或可调整的报价将不予接受，并按无效投标处理。</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w:t>
            </w:r>
            <w:r>
              <w:rPr>
                <w:rFonts w:ascii="仿宋" w:eastAsia="仿宋" w:hAnsi="仿宋" w:cs="仿宋" w:hint="eastAsia"/>
                <w:bCs/>
                <w:sz w:val="24"/>
              </w:rPr>
              <w:t>招标文件要求进行评审。</w:t>
            </w:r>
          </w:p>
        </w:tc>
      </w:tr>
      <w:tr w:rsidR="00B859A2">
        <w:tc>
          <w:tcPr>
            <w:tcW w:w="1097" w:type="dxa"/>
          </w:tcPr>
          <w:p w:rsidR="00B859A2" w:rsidRDefault="00572001">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2</w:t>
            </w:r>
          </w:p>
        </w:tc>
        <w:tc>
          <w:tcPr>
            <w:tcW w:w="1768" w:type="dxa"/>
          </w:tcPr>
          <w:p w:rsidR="00B859A2" w:rsidRDefault="00572001">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4538" w:type="dxa"/>
          </w:tcPr>
          <w:p w:rsidR="00B859A2" w:rsidRDefault="00572001">
            <w:pPr>
              <w:rPr>
                <w:rFonts w:ascii="仿宋" w:eastAsia="仿宋" w:hAnsi="仿宋" w:cs="仿宋"/>
                <w:bCs/>
                <w:sz w:val="24"/>
                <w:lang w:val="zh-CN"/>
              </w:rPr>
            </w:pPr>
            <w:r>
              <w:rPr>
                <w:rFonts w:ascii="仿宋" w:eastAsia="仿宋" w:hAnsi="仿宋" w:cs="仿宋" w:hint="eastAsia"/>
                <w:bCs/>
                <w:sz w:val="24"/>
                <w:lang w:val="zh-CN"/>
              </w:rPr>
              <w:t xml:space="preserve">38. </w:t>
            </w:r>
            <w:r>
              <w:rPr>
                <w:rFonts w:ascii="仿宋" w:eastAsia="仿宋" w:hAnsi="仿宋" w:cs="仿宋" w:hint="eastAsia"/>
                <w:bCs/>
                <w:sz w:val="24"/>
                <w:lang w:val="zh-CN"/>
              </w:rPr>
              <w:t>投标人有下列情形之一的，视为投标人串通投标，其投标无效：</w:t>
            </w:r>
          </w:p>
          <w:p w:rsidR="00B859A2" w:rsidRDefault="00572001">
            <w:pPr>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1</w:t>
            </w:r>
            <w:r>
              <w:rPr>
                <w:rFonts w:ascii="仿宋" w:eastAsia="仿宋" w:hAnsi="仿宋" w:cs="仿宋" w:hint="eastAsia"/>
                <w:bCs/>
                <w:sz w:val="24"/>
                <w:lang w:val="zh-CN"/>
              </w:rPr>
              <w:t>）不同投标人的投标文件由同一单位或者个人编制；</w:t>
            </w:r>
          </w:p>
          <w:p w:rsidR="00B859A2" w:rsidRDefault="00572001">
            <w:pPr>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2</w:t>
            </w:r>
            <w:r>
              <w:rPr>
                <w:rFonts w:ascii="仿宋" w:eastAsia="仿宋" w:hAnsi="仿宋" w:cs="仿宋" w:hint="eastAsia"/>
                <w:bCs/>
                <w:sz w:val="24"/>
                <w:lang w:val="zh-CN"/>
              </w:rPr>
              <w:t>）不同投标人委托同一单位或者个人办理投标事宜；</w:t>
            </w:r>
          </w:p>
          <w:p w:rsidR="00B859A2" w:rsidRDefault="00572001">
            <w:pPr>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3</w:t>
            </w:r>
            <w:r>
              <w:rPr>
                <w:rFonts w:ascii="仿宋" w:eastAsia="仿宋" w:hAnsi="仿宋" w:cs="仿宋" w:hint="eastAsia"/>
                <w:bCs/>
                <w:sz w:val="24"/>
                <w:lang w:val="zh-CN"/>
              </w:rPr>
              <w:t>）不同投标人的投标文件载明的项目管理成员或者联系人员为同一人；</w:t>
            </w:r>
          </w:p>
          <w:p w:rsidR="00B859A2" w:rsidRDefault="00572001">
            <w:pPr>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4</w:t>
            </w:r>
            <w:r>
              <w:rPr>
                <w:rFonts w:ascii="仿宋" w:eastAsia="仿宋" w:hAnsi="仿宋" w:cs="仿宋" w:hint="eastAsia"/>
                <w:bCs/>
                <w:sz w:val="24"/>
                <w:lang w:val="zh-CN"/>
              </w:rPr>
              <w:t>）不同投标人的投标文件异常一致或者投标报价呈规律性差异；</w:t>
            </w:r>
          </w:p>
          <w:p w:rsidR="00B859A2" w:rsidRDefault="00572001">
            <w:pPr>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5</w:t>
            </w:r>
            <w:r>
              <w:rPr>
                <w:rFonts w:ascii="仿宋" w:eastAsia="仿宋" w:hAnsi="仿宋" w:cs="仿宋" w:hint="eastAsia"/>
                <w:bCs/>
                <w:sz w:val="24"/>
                <w:lang w:val="zh-CN"/>
              </w:rPr>
              <w:t>）不同投标人的投标文件相互混装；</w:t>
            </w:r>
          </w:p>
          <w:p w:rsidR="00B859A2" w:rsidRDefault="00572001">
            <w:pPr>
              <w:rPr>
                <w:rFonts w:ascii="仿宋" w:eastAsia="仿宋" w:hAnsi="仿宋" w:cs="仿宋"/>
                <w:bCs/>
                <w:sz w:val="24"/>
                <w:lang w:val="zh-CN"/>
              </w:rPr>
            </w:pPr>
            <w:r>
              <w:rPr>
                <w:rFonts w:ascii="仿宋" w:eastAsia="仿宋" w:hAnsi="仿宋" w:cs="仿宋" w:hint="eastAsia"/>
                <w:bCs/>
                <w:sz w:val="24"/>
                <w:lang w:val="zh-CN"/>
              </w:rPr>
              <w:t>（</w:t>
            </w:r>
            <w:r>
              <w:rPr>
                <w:rFonts w:ascii="仿宋" w:eastAsia="仿宋" w:hAnsi="仿宋" w:cs="仿宋" w:hint="eastAsia"/>
                <w:bCs/>
                <w:sz w:val="24"/>
                <w:lang w:val="zh-CN"/>
              </w:rPr>
              <w:t>6</w:t>
            </w:r>
            <w:r>
              <w:rPr>
                <w:rFonts w:ascii="仿宋" w:eastAsia="仿宋" w:hAnsi="仿宋" w:cs="仿宋" w:hint="eastAsia"/>
                <w:bCs/>
                <w:sz w:val="24"/>
                <w:lang w:val="zh-CN"/>
              </w:rPr>
              <w:t>）不同投标人的投标保证金从同一单位或者个人的账户转出。</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B859A2">
        <w:trPr>
          <w:trHeight w:val="1393"/>
        </w:trPr>
        <w:tc>
          <w:tcPr>
            <w:tcW w:w="1097" w:type="dxa"/>
          </w:tcPr>
          <w:p w:rsidR="00B859A2" w:rsidRDefault="00572001">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3</w:t>
            </w:r>
          </w:p>
        </w:tc>
        <w:tc>
          <w:tcPr>
            <w:tcW w:w="1768" w:type="dxa"/>
          </w:tcPr>
          <w:p w:rsidR="00B859A2" w:rsidRDefault="00572001">
            <w:pPr>
              <w:spacing w:line="400" w:lineRule="exact"/>
              <w:rPr>
                <w:rFonts w:ascii="仿宋" w:eastAsia="仿宋" w:hAnsi="仿宋" w:cs="仿宋"/>
                <w:bCs/>
                <w:sz w:val="24"/>
              </w:rPr>
            </w:pPr>
            <w:r>
              <w:rPr>
                <w:rFonts w:ascii="仿宋" w:eastAsia="仿宋" w:hAnsi="仿宋" w:cs="仿宋" w:hint="eastAsia"/>
                <w:bCs/>
                <w:sz w:val="24"/>
              </w:rPr>
              <w:t>招标文件第七章</w:t>
            </w:r>
            <w:r>
              <w:rPr>
                <w:rFonts w:ascii="仿宋" w:eastAsia="仿宋" w:hAnsi="仿宋" w:cs="仿宋" w:hint="eastAsia"/>
                <w:bCs/>
                <w:sz w:val="24"/>
              </w:rPr>
              <w:t>3.2.3</w:t>
            </w:r>
          </w:p>
        </w:tc>
        <w:tc>
          <w:tcPr>
            <w:tcW w:w="4538" w:type="dxa"/>
          </w:tcPr>
          <w:p w:rsidR="00B859A2" w:rsidRDefault="00572001">
            <w:pPr>
              <w:spacing w:line="400" w:lineRule="exact"/>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2758" w:type="dxa"/>
          </w:tcPr>
          <w:p w:rsidR="00B859A2" w:rsidRDefault="00572001">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w:t>
            </w:r>
            <w:r>
              <w:rPr>
                <w:rFonts w:ascii="仿宋" w:eastAsia="仿宋" w:hAnsi="仿宋" w:cs="仿宋" w:hint="eastAsia"/>
                <w:bCs/>
                <w:sz w:val="24"/>
              </w:rPr>
              <w:t>3.2.3</w:t>
            </w:r>
            <w:proofErr w:type="gramStart"/>
            <w:r>
              <w:rPr>
                <w:rFonts w:ascii="仿宋" w:eastAsia="仿宋" w:hAnsi="仿宋" w:cs="仿宋" w:hint="eastAsia"/>
                <w:bCs/>
                <w:sz w:val="24"/>
              </w:rPr>
              <w:t>第进行</w:t>
            </w:r>
            <w:proofErr w:type="gramEnd"/>
            <w:r>
              <w:rPr>
                <w:rFonts w:ascii="仿宋" w:eastAsia="仿宋" w:hAnsi="仿宋" w:cs="仿宋" w:hint="eastAsia"/>
                <w:bCs/>
                <w:sz w:val="24"/>
              </w:rPr>
              <w:t>评审。</w:t>
            </w:r>
          </w:p>
        </w:tc>
      </w:tr>
    </w:tbl>
    <w:p w:rsidR="00B859A2" w:rsidRDefault="00B859A2">
      <w:pPr>
        <w:spacing w:line="400" w:lineRule="exact"/>
        <w:ind w:firstLineChars="200" w:firstLine="480"/>
        <w:rPr>
          <w:rFonts w:ascii="仿宋" w:eastAsia="仿宋" w:hAnsi="仿宋"/>
          <w:sz w:val="24"/>
        </w:rPr>
      </w:pP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3.2.2</w:t>
      </w:r>
      <w:r>
        <w:rPr>
          <w:rFonts w:ascii="仿宋" w:eastAsia="仿宋" w:hAnsi="仿宋" w:hint="eastAsia"/>
          <w:sz w:val="24"/>
        </w:rPr>
        <w:t>投标文件出现其他不影响采购项目实质性要求的情形，不作为符合性审查事项，不得作为无效投标处理。</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3.2.3</w:t>
      </w:r>
      <w:r>
        <w:rPr>
          <w:rFonts w:ascii="仿宋" w:eastAsia="仿宋" w:hAnsi="仿宋" w:hint="eastAsia"/>
          <w:sz w:val="24"/>
        </w:rPr>
        <w:t>除政府采购法律制度规定的情形外，本项目投标人或者其投标文件有下列情形之一的，作为无效投标处理：投标文件组成明显不符合招标文件的规定要求，影响评标委员会评判的。</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3.3</w:t>
      </w:r>
      <w:r>
        <w:rPr>
          <w:rFonts w:ascii="仿宋" w:eastAsia="仿宋" w:hAnsi="仿宋" w:hint="eastAsia"/>
          <w:sz w:val="24"/>
        </w:rPr>
        <w:t>比较与评价。按招标文件中规定的评标方法和标准，对未作无效投标处理的投标文件进行技术、服务、商务等方面评估，综合比较与评价。</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3.4</w:t>
      </w:r>
      <w:r>
        <w:rPr>
          <w:rFonts w:ascii="仿宋" w:eastAsia="仿宋" w:hAnsi="仿宋" w:hint="eastAsia"/>
          <w:sz w:val="24"/>
        </w:rPr>
        <w:t>复核。评分汇总结束后，评标委员会应当进行复核，特别要对拟推荐为中标候选供应商的、报价最低的、投标文件被认定为无效的进行重点复核。</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3.5</w:t>
      </w:r>
      <w:r>
        <w:rPr>
          <w:rFonts w:ascii="仿宋" w:eastAsia="仿宋" w:hAnsi="仿宋" w:hint="eastAsia"/>
          <w:sz w:val="24"/>
        </w:rPr>
        <w:t>推荐中标候选供应商。中标候选供应商应当排序。本项目采用综合评分法，评标</w:t>
      </w:r>
      <w:r>
        <w:rPr>
          <w:rFonts w:ascii="仿宋" w:eastAsia="仿宋" w:hAnsi="仿宋" w:hint="eastAsia"/>
          <w:sz w:val="24"/>
        </w:rPr>
        <w:t>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w:t>
      </w:r>
      <w:r>
        <w:rPr>
          <w:rFonts w:ascii="仿宋" w:eastAsia="仿宋" w:hAnsi="仿宋" w:hint="eastAsia"/>
          <w:sz w:val="24"/>
        </w:rPr>
        <w:t>得采购人书面同意后，可以根据实际情况推荐中标候选供应商。未获得采购人的书面同意</w:t>
      </w:r>
      <w:r>
        <w:rPr>
          <w:rFonts w:ascii="仿宋" w:eastAsia="仿宋" w:hAnsi="仿宋" w:hint="eastAsia"/>
          <w:sz w:val="24"/>
        </w:rPr>
        <w:t>,</w:t>
      </w:r>
      <w:r>
        <w:rPr>
          <w:rFonts w:ascii="仿宋" w:eastAsia="仿宋" w:hAnsi="仿宋" w:hint="eastAsia"/>
          <w:sz w:val="24"/>
        </w:rPr>
        <w:t>评标委员会不得在招标文件规定之外推荐中标候选供应商，否则，采购人可以不予认可。</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3.6</w:t>
      </w:r>
      <w:r>
        <w:rPr>
          <w:rFonts w:ascii="仿宋" w:eastAsia="仿宋" w:hAnsi="仿宋" w:hint="eastAsia"/>
          <w:sz w:val="24"/>
        </w:rPr>
        <w:t>出具评标报告。评标委员会推荐中标候选供应商后，应当向招标采购单位出具评标报告。评标报告应当包括下列内容：</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（六）评标委员</w:t>
      </w:r>
      <w:r>
        <w:rPr>
          <w:rFonts w:ascii="仿宋" w:eastAsia="仿宋" w:hAnsi="仿宋" w:hint="eastAsia"/>
          <w:sz w:val="24"/>
        </w:rPr>
        <w:t>会授标建议；</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3.7</w:t>
      </w:r>
      <w:r>
        <w:rPr>
          <w:rFonts w:ascii="仿宋" w:eastAsia="仿宋" w:hAnsi="仿宋" w:hint="eastAsia"/>
          <w:sz w:val="24"/>
        </w:rPr>
        <w:t>评标争议处理规则。评标委员会在评审过程中，对于符合性审查、对供应商投标文件做无效投标处理及其他需要共同认定的事项存在争议的，应当以少数服从多数的原则做出结论，但不得违背法律法规和招标文件规定。</w:t>
      </w:r>
      <w:r>
        <w:rPr>
          <w:rFonts w:ascii="仿宋" w:eastAsia="仿宋" w:hAnsi="仿宋" w:hint="eastAsia"/>
          <w:sz w:val="24"/>
        </w:rPr>
        <w:t>有不同意见的评标委员会成员认为认定过程和结果不符合法律法规或者招标文件规定的，应当及时向招标采购单位书面反映。招标采购单位收到书面反映后，应当书面报告采购项目同级财政部门依法处理。</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3.8</w:t>
      </w:r>
      <w:r>
        <w:rPr>
          <w:rFonts w:ascii="仿宋" w:eastAsia="仿宋" w:hAnsi="仿宋" w:hint="eastAsia"/>
          <w:sz w:val="24"/>
        </w:rPr>
        <w:t>供应商应当书面澄清、说明或者更正。</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3.8.1</w:t>
      </w:r>
      <w:r>
        <w:rPr>
          <w:rFonts w:ascii="仿宋" w:eastAsia="仿宋" w:hAnsi="仿宋" w:hint="eastAsia"/>
          <w:sz w:val="24"/>
        </w:rPr>
        <w:t>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w:t>
      </w:r>
      <w:r>
        <w:rPr>
          <w:rFonts w:ascii="仿宋" w:eastAsia="仿宋" w:hAnsi="仿宋" w:hint="eastAsia"/>
          <w:sz w:val="24"/>
          <w:lang w:val="zh-CN"/>
        </w:rPr>
        <w:t>盖投标人（法定名称）电子印章，在评标委员会要求的时间内通过政府采购云平台进行递交，否则无效（给予供应商澄清、说明的时间不得少于</w:t>
      </w:r>
      <w:r>
        <w:rPr>
          <w:rFonts w:ascii="仿宋" w:eastAsia="仿宋" w:hAnsi="仿宋" w:hint="eastAsia"/>
          <w:sz w:val="24"/>
          <w:lang w:val="zh-CN"/>
        </w:rPr>
        <w:t>30</w:t>
      </w:r>
      <w:r>
        <w:rPr>
          <w:rFonts w:ascii="仿宋" w:eastAsia="仿宋" w:hAnsi="仿宋" w:hint="eastAsia"/>
          <w:sz w:val="24"/>
          <w:lang w:val="zh-CN"/>
        </w:rPr>
        <w:t>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3.8.3</w:t>
      </w:r>
      <w:r>
        <w:rPr>
          <w:rFonts w:ascii="仿宋" w:eastAsia="仿宋" w:hAnsi="仿宋" w:hint="eastAsia"/>
          <w:sz w:val="24"/>
        </w:rPr>
        <w:t>评标委员会要求供应商澄清、说明或者更正，不得超出招标文件的范围，不得以此让供应商实质改变投标文件的内容，不得影响供应商公平竞争。本项目下列内容不得澄清：</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3.8.4 </w:t>
      </w:r>
      <w:r>
        <w:rPr>
          <w:rFonts w:ascii="仿宋" w:eastAsia="仿宋" w:hAnsi="仿宋" w:hint="eastAsia"/>
          <w:sz w:val="24"/>
        </w:rPr>
        <w:t>本项目采购过程中，投标文件报价出现前后不一致的，按照下列规定修正：</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w:t>
      </w:r>
      <w:r>
        <w:rPr>
          <w:rFonts w:ascii="仿宋" w:eastAsia="仿宋" w:hAnsi="仿宋" w:hint="eastAsia"/>
          <w:sz w:val="24"/>
        </w:rPr>
        <w:t>3.8.1-3.8.3</w:t>
      </w:r>
      <w:r>
        <w:rPr>
          <w:rFonts w:ascii="仿宋" w:eastAsia="仿宋" w:hAnsi="仿宋" w:hint="eastAsia"/>
          <w:sz w:val="24"/>
        </w:rPr>
        <w:t>的规定经投标人确认后产生约束力，投标人不确认的，其投标无效。</w:t>
      </w:r>
    </w:p>
    <w:p w:rsidR="00B859A2" w:rsidRDefault="00572001">
      <w:pPr>
        <w:spacing w:line="400" w:lineRule="exact"/>
        <w:ind w:firstLineChars="200" w:firstLine="480"/>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B859A2" w:rsidRDefault="00572001">
      <w:pPr>
        <w:pStyle w:val="af2"/>
        <w:ind w:firstLineChars="200" w:firstLine="480"/>
        <w:jc w:val="both"/>
        <w:rPr>
          <w:rFonts w:ascii="仿宋" w:eastAsia="仿宋" w:hAnsi="仿宋"/>
        </w:rPr>
      </w:pPr>
      <w:r>
        <w:rPr>
          <w:rFonts w:ascii="仿宋" w:eastAsia="仿宋" w:hAnsi="仿宋" w:hint="eastAsia"/>
        </w:rPr>
        <w:t>3.9</w:t>
      </w:r>
      <w:r>
        <w:rPr>
          <w:rFonts w:ascii="仿宋" w:eastAsia="仿宋" w:hAnsi="仿宋" w:hint="eastAsia"/>
        </w:rPr>
        <w:t>低于成本价投标处理。评标委员会认为投标人的报</w:t>
      </w:r>
      <w:r>
        <w:rPr>
          <w:rFonts w:ascii="仿宋" w:eastAsia="仿宋" w:hAnsi="仿宋" w:hint="eastAsia"/>
        </w:rPr>
        <w:t>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B859A2" w:rsidRDefault="00572001">
      <w:pPr>
        <w:pStyle w:val="af2"/>
        <w:ind w:firstLineChars="200" w:firstLine="480"/>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w:t>
      </w:r>
      <w:r>
        <w:rPr>
          <w:rFonts w:ascii="仿宋" w:eastAsia="仿宋" w:hAnsi="仿宋" w:hint="eastAsia"/>
          <w:b/>
          <w:bCs/>
        </w:rPr>
        <w:t>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w:t>
      </w:r>
      <w:r>
        <w:rPr>
          <w:rFonts w:ascii="仿宋" w:eastAsia="仿宋" w:hAnsi="仿宋" w:hint="eastAsia"/>
          <w:b/>
          <w:bCs/>
          <w:lang w:val="zh-CN"/>
        </w:rPr>
        <w:t>投标人按评标委员会的要求进行澄清或者说明。</w:t>
      </w:r>
    </w:p>
    <w:p w:rsidR="00B859A2" w:rsidRDefault="00572001">
      <w:pPr>
        <w:pStyle w:val="af2"/>
        <w:ind w:firstLineChars="200" w:firstLine="480"/>
        <w:jc w:val="both"/>
        <w:rPr>
          <w:rFonts w:ascii="仿宋" w:eastAsia="仿宋" w:hAnsi="仿宋"/>
        </w:rPr>
      </w:pPr>
      <w:r>
        <w:rPr>
          <w:rFonts w:ascii="仿宋" w:eastAsia="仿宋" w:hAnsi="仿宋" w:hint="eastAsia"/>
        </w:rPr>
        <w:t>3.10</w:t>
      </w:r>
      <w:r>
        <w:rPr>
          <w:rFonts w:ascii="仿宋" w:eastAsia="仿宋" w:hAnsi="仿宋" w:hint="eastAsia"/>
        </w:rPr>
        <w:t>招标采购单位现场复核评标结果。</w:t>
      </w:r>
    </w:p>
    <w:p w:rsidR="00B859A2" w:rsidRDefault="00572001">
      <w:pPr>
        <w:pStyle w:val="af2"/>
        <w:ind w:firstLineChars="200" w:firstLine="480"/>
        <w:jc w:val="both"/>
        <w:rPr>
          <w:rFonts w:ascii="仿宋" w:eastAsia="仿宋" w:hAnsi="仿宋"/>
        </w:rPr>
      </w:pPr>
      <w:r>
        <w:rPr>
          <w:rFonts w:ascii="仿宋" w:eastAsia="仿宋" w:hAnsi="仿宋" w:hint="eastAsia"/>
        </w:rPr>
        <w:t>3.10.1</w:t>
      </w:r>
      <w:r>
        <w:rPr>
          <w:rFonts w:ascii="仿宋" w:eastAsia="仿宋" w:hAnsi="仿宋" w:hint="eastAsia"/>
        </w:rPr>
        <w:t>评标结果汇总完成后，评标委员会拟出具评标报告前，招标采购单位应当组织</w:t>
      </w:r>
      <w:r>
        <w:rPr>
          <w:rFonts w:ascii="仿宋" w:eastAsia="仿宋" w:hAnsi="仿宋" w:hint="eastAsia"/>
        </w:rPr>
        <w:t>2</w:t>
      </w:r>
      <w:r>
        <w:rPr>
          <w:rFonts w:ascii="仿宋" w:eastAsia="仿宋" w:hAnsi="仿宋" w:hint="eastAsia"/>
        </w:rPr>
        <w:t>名以上的本单位工作人员，在采购现场监督人员的监督之下，依据有关的法律制度和采购文件对评标结果进行复核，出具复核报告。除下列情形外，任何人不得修改评标结果：</w:t>
      </w:r>
    </w:p>
    <w:p w:rsidR="00B859A2" w:rsidRDefault="00572001">
      <w:pPr>
        <w:pStyle w:val="af2"/>
        <w:ind w:firstLineChars="200" w:firstLine="480"/>
        <w:jc w:val="both"/>
        <w:rPr>
          <w:rFonts w:ascii="仿宋" w:eastAsia="仿宋" w:hAnsi="仿宋"/>
        </w:rPr>
      </w:pPr>
      <w:r>
        <w:rPr>
          <w:rFonts w:ascii="仿宋" w:eastAsia="仿宋" w:hAnsi="仿宋" w:hint="eastAsia"/>
        </w:rPr>
        <w:t>（一）分值汇总计算错误的；</w:t>
      </w:r>
    </w:p>
    <w:p w:rsidR="00B859A2" w:rsidRDefault="00572001">
      <w:pPr>
        <w:pStyle w:val="af2"/>
        <w:ind w:firstLineChars="200" w:firstLine="480"/>
        <w:jc w:val="both"/>
        <w:rPr>
          <w:rFonts w:ascii="仿宋" w:eastAsia="仿宋" w:hAnsi="仿宋"/>
        </w:rPr>
      </w:pPr>
      <w:r>
        <w:rPr>
          <w:rFonts w:ascii="仿宋" w:eastAsia="仿宋" w:hAnsi="仿宋" w:hint="eastAsia"/>
        </w:rPr>
        <w:t>（二）分项评分超出评分标准范围的；</w:t>
      </w:r>
    </w:p>
    <w:p w:rsidR="00B859A2" w:rsidRDefault="00572001">
      <w:pPr>
        <w:pStyle w:val="af2"/>
        <w:ind w:firstLineChars="200" w:firstLine="480"/>
        <w:jc w:val="both"/>
        <w:rPr>
          <w:rFonts w:ascii="仿宋" w:eastAsia="仿宋" w:hAnsi="仿宋"/>
        </w:rPr>
      </w:pPr>
      <w:r>
        <w:rPr>
          <w:rFonts w:ascii="仿宋" w:eastAsia="仿宋" w:hAnsi="仿宋" w:hint="eastAsia"/>
        </w:rPr>
        <w:t>（三）客观评分不一致的；</w:t>
      </w:r>
    </w:p>
    <w:p w:rsidR="00B859A2" w:rsidRDefault="00572001">
      <w:pPr>
        <w:pStyle w:val="af2"/>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B859A2" w:rsidRDefault="00572001">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w:t>
      </w:r>
      <w:r>
        <w:rPr>
          <w:rFonts w:ascii="仿宋" w:eastAsia="仿宋" w:hAnsi="仿宋" w:hint="eastAsia"/>
        </w:rPr>
        <w:t>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B859A2" w:rsidRDefault="00572001">
      <w:pPr>
        <w:pStyle w:val="af2"/>
        <w:ind w:firstLineChars="200" w:firstLine="480"/>
        <w:jc w:val="both"/>
        <w:rPr>
          <w:rFonts w:ascii="仿宋" w:eastAsia="仿宋" w:hAnsi="仿宋"/>
        </w:rPr>
      </w:pPr>
      <w:r>
        <w:rPr>
          <w:rFonts w:ascii="仿宋" w:eastAsia="仿宋" w:hAnsi="仿宋" w:hint="eastAsia"/>
        </w:rPr>
        <w:t>3.10.2</w:t>
      </w:r>
      <w:r>
        <w:rPr>
          <w:rFonts w:ascii="仿宋" w:eastAsia="仿宋" w:hAnsi="仿宋" w:hint="eastAsia"/>
        </w:rPr>
        <w:t>有下列情形之一的，不得修改评标结果或者重新评审：</w:t>
      </w:r>
    </w:p>
    <w:p w:rsidR="00B859A2" w:rsidRDefault="00572001">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B859A2" w:rsidRDefault="00572001">
      <w:pPr>
        <w:pStyle w:val="af2"/>
        <w:ind w:firstLineChars="200" w:firstLine="480"/>
        <w:jc w:val="both"/>
        <w:rPr>
          <w:rFonts w:ascii="仿宋" w:eastAsia="仿宋" w:hAnsi="仿宋"/>
        </w:rPr>
      </w:pPr>
      <w:r>
        <w:rPr>
          <w:rFonts w:ascii="仿宋" w:eastAsia="仿宋" w:hAnsi="仿宋" w:hint="eastAsia"/>
        </w:rPr>
        <w:t>（二</w:t>
      </w:r>
      <w:r>
        <w:rPr>
          <w:rFonts w:ascii="仿宋" w:eastAsia="仿宋" w:hAnsi="仿宋" w:hint="eastAsia"/>
        </w:rPr>
        <w:t>）招标采购单位现场复核时，没有采购监督人员现场监督的；</w:t>
      </w:r>
    </w:p>
    <w:p w:rsidR="00B859A2" w:rsidRDefault="00572001">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rsidR="00B859A2" w:rsidRDefault="00572001">
      <w:pPr>
        <w:pStyle w:val="af2"/>
        <w:ind w:firstLineChars="200" w:firstLine="480"/>
        <w:jc w:val="both"/>
        <w:rPr>
          <w:rFonts w:ascii="仿宋" w:eastAsia="仿宋" w:hAnsi="仿宋"/>
        </w:rPr>
      </w:pPr>
      <w:r>
        <w:rPr>
          <w:rFonts w:ascii="仿宋" w:eastAsia="仿宋" w:hAnsi="仿宋" w:hint="eastAsia"/>
        </w:rPr>
        <w:t>（四）招标采购单位未提供书面建议的。</w:t>
      </w:r>
    </w:p>
    <w:p w:rsidR="00B859A2" w:rsidRDefault="00572001">
      <w:pPr>
        <w:pStyle w:val="af2"/>
        <w:ind w:firstLineChars="200" w:firstLine="480"/>
        <w:jc w:val="both"/>
        <w:rPr>
          <w:rFonts w:ascii="仿宋" w:eastAsia="仿宋" w:hAnsi="仿宋"/>
        </w:rPr>
      </w:pPr>
      <w:r>
        <w:rPr>
          <w:rFonts w:ascii="仿宋" w:eastAsia="仿宋" w:hAnsi="仿宋" w:hint="eastAsia"/>
        </w:rPr>
        <w:t>3.10.3</w:t>
      </w:r>
      <w:r>
        <w:rPr>
          <w:rFonts w:ascii="仿宋" w:eastAsia="仿宋" w:hAnsi="仿宋" w:hint="eastAsia"/>
        </w:rPr>
        <w:t>出现下列情形之一的，应当中止电子化采购活动，并保留相关证明材料备查：</w:t>
      </w:r>
      <w:r>
        <w:rPr>
          <w:rFonts w:ascii="仿宋" w:eastAsia="仿宋" w:hAnsi="仿宋" w:hint="eastAsia"/>
        </w:rPr>
        <w:t xml:space="preserve"> </w:t>
      </w:r>
    </w:p>
    <w:p w:rsidR="00B859A2" w:rsidRDefault="00572001">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B859A2" w:rsidRDefault="00572001">
      <w:pPr>
        <w:pStyle w:val="af2"/>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B859A2" w:rsidRDefault="00572001">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B859A2" w:rsidRDefault="00572001">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B859A2" w:rsidRDefault="00572001">
      <w:pPr>
        <w:pStyle w:val="2"/>
        <w:rPr>
          <w:rFonts w:ascii="仿宋" w:eastAsia="仿宋" w:hAnsi="仿宋"/>
          <w:sz w:val="24"/>
          <w:szCs w:val="24"/>
        </w:rPr>
      </w:pPr>
      <w:r>
        <w:rPr>
          <w:rFonts w:ascii="仿宋" w:eastAsia="仿宋" w:hAnsi="仿宋" w:hint="eastAsia"/>
          <w:sz w:val="24"/>
          <w:szCs w:val="24"/>
        </w:rPr>
        <w:t>4.</w:t>
      </w:r>
      <w:r>
        <w:rPr>
          <w:rFonts w:ascii="仿宋" w:eastAsia="仿宋" w:hAnsi="仿宋" w:hint="eastAsia"/>
          <w:sz w:val="24"/>
          <w:szCs w:val="24"/>
        </w:rPr>
        <w:t>评标细则及标准</w:t>
      </w:r>
      <w:bookmarkEnd w:id="168"/>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4.1</w:t>
      </w:r>
      <w:r>
        <w:rPr>
          <w:rFonts w:ascii="仿宋" w:eastAsia="仿宋" w:hAnsi="仿宋" w:hint="eastAsia"/>
          <w:sz w:val="24"/>
        </w:rPr>
        <w:t>本项目采用综合评分法，评分因素详见综合评分明细表。</w:t>
      </w:r>
    </w:p>
    <w:p w:rsidR="00B859A2" w:rsidRDefault="00572001">
      <w:pPr>
        <w:pStyle w:val="af2"/>
        <w:ind w:firstLineChars="200" w:firstLine="480"/>
        <w:jc w:val="both"/>
        <w:rPr>
          <w:rFonts w:ascii="仿宋" w:eastAsia="仿宋" w:hAnsi="仿宋"/>
        </w:rPr>
      </w:pPr>
      <w:r>
        <w:rPr>
          <w:rFonts w:ascii="仿宋" w:eastAsia="仿宋" w:hAnsi="仿宋" w:hint="eastAsia"/>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B859A2" w:rsidRDefault="00572001">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w:t>
      </w:r>
      <w:r>
        <w:rPr>
          <w:rFonts w:ascii="仿宋" w:eastAsia="仿宋" w:hAnsi="仿宋" w:hint="eastAsia"/>
          <w:sz w:val="24"/>
          <w:szCs w:val="24"/>
        </w:rPr>
        <w:t>综合评分明细表</w:t>
      </w:r>
    </w:p>
    <w:p w:rsidR="00B859A2" w:rsidRDefault="00572001">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w:t>
      </w:r>
      <w:r>
        <w:rPr>
          <w:rFonts w:ascii="仿宋" w:eastAsia="仿宋" w:hAnsi="仿宋" w:hint="eastAsia"/>
          <w:sz w:val="24"/>
          <w:szCs w:val="24"/>
        </w:rPr>
        <w:t>综合评分明细表的制定以科学合理、降低评委会自由裁量权为原则。</w:t>
      </w:r>
    </w:p>
    <w:p w:rsidR="00B859A2" w:rsidRDefault="00572001">
      <w:pPr>
        <w:widowControl/>
        <w:ind w:firstLineChars="200" w:firstLine="480"/>
        <w:jc w:val="left"/>
        <w:rPr>
          <w:rFonts w:ascii="仿宋" w:eastAsia="仿宋" w:hAnsi="仿宋"/>
          <w:sz w:val="24"/>
        </w:rPr>
      </w:pPr>
      <w:r>
        <w:rPr>
          <w:rFonts w:ascii="仿宋" w:eastAsia="仿宋" w:hAnsi="仿宋" w:hint="eastAsia"/>
          <w:sz w:val="24"/>
        </w:rPr>
        <w:t xml:space="preserve">4.3.2 </w:t>
      </w:r>
      <w:r>
        <w:rPr>
          <w:rFonts w:ascii="仿宋" w:eastAsia="仿宋" w:hAnsi="仿宋" w:hint="eastAsia"/>
          <w:sz w:val="24"/>
        </w:rPr>
        <w:t>综合评分明细表按须</w:t>
      </w:r>
      <w:r>
        <w:rPr>
          <w:rFonts w:ascii="仿宋" w:eastAsia="仿宋" w:hAnsi="仿宋" w:hint="eastAsia"/>
          <w:sz w:val="24"/>
        </w:rPr>
        <w:t>知表中的相关要求进行价格调整，再参与价格分评审。</w:t>
      </w:r>
    </w:p>
    <w:p w:rsidR="00B859A2" w:rsidRDefault="00572001">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w:t>
      </w:r>
      <w:r>
        <w:rPr>
          <w:rFonts w:ascii="仿宋" w:eastAsia="仿宋" w:hAnsi="仿宋" w:hint="eastAsia"/>
          <w:sz w:val="24"/>
          <w:szCs w:val="24"/>
        </w:rPr>
        <w:t>综合评分明细表</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676"/>
        <w:gridCol w:w="1277"/>
      </w:tblGrid>
      <w:tr w:rsidR="00B859A2">
        <w:trPr>
          <w:trHeight w:val="402"/>
        </w:trPr>
        <w:tc>
          <w:tcPr>
            <w:tcW w:w="577" w:type="dxa"/>
            <w:vAlign w:val="center"/>
          </w:tcPr>
          <w:p w:rsidR="00B859A2" w:rsidRDefault="00572001">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B859A2" w:rsidRDefault="00572001">
            <w:pPr>
              <w:spacing w:line="400" w:lineRule="exact"/>
              <w:ind w:firstLine="28"/>
              <w:jc w:val="center"/>
              <w:rPr>
                <w:rFonts w:ascii="仿宋" w:eastAsia="仿宋" w:hAnsi="仿宋"/>
                <w:szCs w:val="21"/>
              </w:rPr>
            </w:pPr>
            <w:r>
              <w:rPr>
                <w:rFonts w:ascii="仿宋" w:eastAsia="仿宋" w:hAnsi="仿宋" w:hint="eastAsia"/>
                <w:szCs w:val="21"/>
              </w:rPr>
              <w:t>评分因素</w:t>
            </w:r>
          </w:p>
          <w:p w:rsidR="00B859A2" w:rsidRDefault="00572001">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B859A2" w:rsidRDefault="00572001">
            <w:pPr>
              <w:spacing w:line="400" w:lineRule="exact"/>
              <w:ind w:firstLine="28"/>
              <w:jc w:val="center"/>
              <w:rPr>
                <w:rFonts w:ascii="仿宋" w:eastAsia="仿宋" w:hAnsi="仿宋"/>
                <w:szCs w:val="21"/>
              </w:rPr>
            </w:pPr>
            <w:r>
              <w:rPr>
                <w:rFonts w:ascii="仿宋" w:eastAsia="仿宋" w:hAnsi="仿宋" w:hint="eastAsia"/>
                <w:szCs w:val="21"/>
              </w:rPr>
              <w:t>分值</w:t>
            </w:r>
          </w:p>
        </w:tc>
        <w:tc>
          <w:tcPr>
            <w:tcW w:w="5676" w:type="dxa"/>
            <w:vAlign w:val="center"/>
          </w:tcPr>
          <w:p w:rsidR="00B859A2" w:rsidRDefault="00572001">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rsidR="00B859A2" w:rsidRDefault="00572001">
            <w:pPr>
              <w:spacing w:line="400" w:lineRule="exact"/>
              <w:jc w:val="center"/>
              <w:rPr>
                <w:rFonts w:ascii="仿宋" w:eastAsia="仿宋" w:hAnsi="仿宋"/>
                <w:szCs w:val="21"/>
              </w:rPr>
            </w:pPr>
            <w:r>
              <w:rPr>
                <w:rFonts w:ascii="仿宋" w:eastAsia="仿宋" w:hAnsi="仿宋" w:hint="eastAsia"/>
                <w:szCs w:val="21"/>
              </w:rPr>
              <w:t>说明</w:t>
            </w:r>
          </w:p>
        </w:tc>
      </w:tr>
      <w:tr w:rsidR="00B859A2">
        <w:trPr>
          <w:trHeight w:val="402"/>
        </w:trPr>
        <w:tc>
          <w:tcPr>
            <w:tcW w:w="577" w:type="dxa"/>
            <w:vAlign w:val="center"/>
          </w:tcPr>
          <w:p w:rsidR="00B859A2" w:rsidRDefault="00572001">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rsidR="00B859A2" w:rsidRDefault="00572001">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rsidR="00B859A2" w:rsidRDefault="00572001">
            <w:pPr>
              <w:rPr>
                <w:rFonts w:ascii="仿宋" w:eastAsia="仿宋" w:hAnsi="仿宋"/>
                <w:szCs w:val="21"/>
              </w:rPr>
            </w:pPr>
            <w:r>
              <w:rPr>
                <w:rFonts w:ascii="仿宋" w:eastAsia="仿宋" w:hAnsi="仿宋" w:hint="eastAsia"/>
                <w:szCs w:val="21"/>
              </w:rPr>
              <w:t>（主要评分因素）</w:t>
            </w:r>
          </w:p>
        </w:tc>
        <w:tc>
          <w:tcPr>
            <w:tcW w:w="561" w:type="dxa"/>
            <w:vAlign w:val="center"/>
          </w:tcPr>
          <w:p w:rsidR="00B859A2" w:rsidRDefault="00572001">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5676" w:type="dxa"/>
            <w:vAlign w:val="center"/>
          </w:tcPr>
          <w:p w:rsidR="00B859A2" w:rsidRDefault="00572001">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按照下列公式计算：报价得分</w:t>
            </w:r>
            <w:r>
              <w:rPr>
                <w:rFonts w:ascii="仿宋" w:eastAsia="仿宋" w:hAnsi="仿宋" w:hint="eastAsia"/>
                <w:szCs w:val="21"/>
              </w:rPr>
              <w:t>=(</w:t>
            </w:r>
            <w:r>
              <w:rPr>
                <w:rFonts w:ascii="仿宋" w:eastAsia="仿宋" w:hAnsi="仿宋" w:hint="eastAsia"/>
                <w:szCs w:val="21"/>
              </w:rPr>
              <w:t>基准价／报价</w:t>
            </w:r>
            <w:r>
              <w:rPr>
                <w:rFonts w:ascii="仿宋" w:eastAsia="仿宋" w:hAnsi="仿宋" w:hint="eastAsia"/>
                <w:szCs w:val="21"/>
              </w:rPr>
              <w:t xml:space="preserve">)* </w:t>
            </w:r>
            <w:r>
              <w:rPr>
                <w:rFonts w:ascii="仿宋" w:eastAsia="仿宋" w:hAnsi="仿宋"/>
                <w:szCs w:val="21"/>
              </w:rPr>
              <w:t>30</w:t>
            </w:r>
            <w:r>
              <w:rPr>
                <w:rFonts w:ascii="仿宋" w:eastAsia="仿宋" w:hAnsi="仿宋" w:hint="eastAsia"/>
                <w:szCs w:val="21"/>
              </w:rPr>
              <w:t>%*100</w:t>
            </w:r>
          </w:p>
        </w:tc>
        <w:tc>
          <w:tcPr>
            <w:tcW w:w="1277" w:type="dxa"/>
            <w:vAlign w:val="center"/>
          </w:tcPr>
          <w:p w:rsidR="00B859A2" w:rsidRDefault="00572001">
            <w:pPr>
              <w:rPr>
                <w:rFonts w:ascii="仿宋" w:eastAsia="仿宋" w:hAnsi="仿宋"/>
                <w:szCs w:val="21"/>
              </w:rPr>
            </w:pPr>
            <w:r>
              <w:rPr>
                <w:rFonts w:ascii="仿宋" w:eastAsia="仿宋" w:hAnsi="仿宋" w:hint="eastAsia"/>
                <w:szCs w:val="21"/>
              </w:rPr>
              <w:t>共同评分因素</w:t>
            </w:r>
          </w:p>
        </w:tc>
      </w:tr>
      <w:tr w:rsidR="00B859A2">
        <w:trPr>
          <w:trHeight w:val="402"/>
        </w:trPr>
        <w:tc>
          <w:tcPr>
            <w:tcW w:w="577" w:type="dxa"/>
            <w:vAlign w:val="center"/>
          </w:tcPr>
          <w:p w:rsidR="00B859A2" w:rsidRDefault="00572001">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rsidR="00B859A2" w:rsidRDefault="00572001">
            <w:pPr>
              <w:rPr>
                <w:rFonts w:ascii="仿宋" w:eastAsia="仿宋" w:hAnsi="仿宋"/>
                <w:szCs w:val="21"/>
              </w:rPr>
            </w:pPr>
            <w:r>
              <w:rPr>
                <w:rFonts w:ascii="仿宋" w:eastAsia="仿宋" w:hAnsi="仿宋" w:hint="eastAsia"/>
                <w:szCs w:val="21"/>
              </w:rPr>
              <w:t>技术、服务要求</w:t>
            </w:r>
            <w:r>
              <w:rPr>
                <w:rFonts w:ascii="仿宋" w:eastAsia="仿宋" w:hAnsi="仿宋"/>
                <w:szCs w:val="21"/>
              </w:rPr>
              <w:t>63</w:t>
            </w:r>
            <w:r>
              <w:rPr>
                <w:rFonts w:ascii="仿宋" w:eastAsia="仿宋" w:hAnsi="仿宋" w:hint="eastAsia"/>
                <w:szCs w:val="21"/>
              </w:rPr>
              <w:t>%</w:t>
            </w:r>
            <w:r>
              <w:rPr>
                <w:rFonts w:ascii="仿宋" w:eastAsia="仿宋" w:hAnsi="仿宋" w:hint="eastAsia"/>
                <w:szCs w:val="21"/>
              </w:rPr>
              <w:t>（主要评分因素）</w:t>
            </w:r>
          </w:p>
        </w:tc>
        <w:tc>
          <w:tcPr>
            <w:tcW w:w="561" w:type="dxa"/>
            <w:vAlign w:val="center"/>
          </w:tcPr>
          <w:p w:rsidR="00B859A2" w:rsidRDefault="00572001">
            <w:pPr>
              <w:rPr>
                <w:rFonts w:ascii="仿宋" w:eastAsia="仿宋" w:hAnsi="仿宋"/>
                <w:szCs w:val="21"/>
              </w:rPr>
            </w:pPr>
            <w:r>
              <w:rPr>
                <w:rFonts w:ascii="仿宋" w:eastAsia="仿宋" w:hAnsi="仿宋"/>
                <w:szCs w:val="21"/>
              </w:rPr>
              <w:t>63</w:t>
            </w:r>
          </w:p>
          <w:p w:rsidR="00B859A2" w:rsidRDefault="00572001">
            <w:pPr>
              <w:rPr>
                <w:rFonts w:ascii="仿宋" w:eastAsia="仿宋" w:hAnsi="仿宋"/>
                <w:szCs w:val="21"/>
              </w:rPr>
            </w:pPr>
            <w:r>
              <w:rPr>
                <w:rFonts w:ascii="仿宋" w:eastAsia="仿宋" w:hAnsi="仿宋" w:hint="eastAsia"/>
                <w:szCs w:val="21"/>
              </w:rPr>
              <w:t>分</w:t>
            </w:r>
          </w:p>
        </w:tc>
        <w:tc>
          <w:tcPr>
            <w:tcW w:w="5676" w:type="dxa"/>
            <w:vAlign w:val="center"/>
          </w:tcPr>
          <w:p w:rsidR="00B859A2" w:rsidRDefault="00572001">
            <w:pPr>
              <w:rPr>
                <w:rFonts w:ascii="仿宋" w:eastAsia="仿宋" w:hAnsi="仿宋"/>
                <w:szCs w:val="21"/>
              </w:rPr>
            </w:pPr>
            <w:r>
              <w:rPr>
                <w:rFonts w:ascii="仿宋" w:eastAsia="仿宋" w:hAnsi="仿宋" w:hint="eastAsia"/>
                <w:szCs w:val="21"/>
              </w:rPr>
              <w:t>1</w:t>
            </w:r>
            <w:r>
              <w:rPr>
                <w:rFonts w:ascii="仿宋" w:eastAsia="仿宋" w:hAnsi="仿宋" w:hint="eastAsia"/>
                <w:szCs w:val="21"/>
              </w:rPr>
              <w:t>、投标人针对招标文件第六章的一般技术参数条款的响应得分规则如下：（一般技术参数条款指未标注“★”或“</w:t>
            </w:r>
            <w:r>
              <w:rPr>
                <w:rFonts w:ascii="仿宋" w:eastAsia="仿宋" w:hAnsi="仿宋" w:hint="eastAsia"/>
                <w:szCs w:val="21"/>
              </w:rPr>
              <w:t>*</w:t>
            </w:r>
            <w:r>
              <w:rPr>
                <w:rFonts w:ascii="仿宋" w:eastAsia="仿宋" w:hAnsi="仿宋" w:hint="eastAsia"/>
                <w:szCs w:val="21"/>
              </w:rPr>
              <w:t>”）</w:t>
            </w:r>
          </w:p>
          <w:p w:rsidR="00B859A2" w:rsidRDefault="00572001">
            <w:pPr>
              <w:rPr>
                <w:rFonts w:ascii="仿宋" w:eastAsia="仿宋" w:hAnsi="仿宋"/>
                <w:szCs w:val="21"/>
              </w:rPr>
            </w:pPr>
            <w:r>
              <w:rPr>
                <w:rFonts w:ascii="仿宋" w:eastAsia="仿宋" w:hAnsi="仿宋" w:hint="eastAsia"/>
                <w:szCs w:val="21"/>
              </w:rPr>
              <w:t>一般技术参数条款响应得分</w:t>
            </w:r>
            <w:r>
              <w:rPr>
                <w:rFonts w:ascii="仿宋" w:eastAsia="仿宋" w:hAnsi="仿宋" w:hint="eastAsia"/>
                <w:szCs w:val="21"/>
              </w:rPr>
              <w:t>=</w:t>
            </w:r>
            <w:r>
              <w:rPr>
                <w:rFonts w:ascii="仿宋" w:eastAsia="仿宋" w:hAnsi="仿宋" w:hint="eastAsia"/>
                <w:szCs w:val="21"/>
              </w:rPr>
              <w:t>（投标人满足一般技术参数条款的数量÷一般技术参数条款的总数量）×对应分值。</w:t>
            </w:r>
          </w:p>
          <w:p w:rsidR="00B859A2" w:rsidRDefault="00572001">
            <w:pPr>
              <w:rPr>
                <w:rFonts w:ascii="仿宋" w:eastAsia="仿宋" w:hAnsi="仿宋"/>
                <w:szCs w:val="21"/>
              </w:rPr>
            </w:pPr>
            <w:r>
              <w:rPr>
                <w:rFonts w:ascii="仿宋" w:eastAsia="仿宋" w:hAnsi="仿宋"/>
                <w:szCs w:val="21"/>
              </w:rPr>
              <w:t>01</w:t>
            </w:r>
            <w:r>
              <w:rPr>
                <w:rFonts w:ascii="仿宋" w:eastAsia="仿宋" w:hAnsi="仿宋" w:hint="eastAsia"/>
                <w:szCs w:val="21"/>
              </w:rPr>
              <w:t>包一般参数技术分</w:t>
            </w:r>
            <w:r>
              <w:rPr>
                <w:rFonts w:ascii="仿宋" w:eastAsia="仿宋" w:hAnsi="仿宋"/>
                <w:szCs w:val="21"/>
              </w:rPr>
              <w:t>28</w:t>
            </w:r>
            <w:r>
              <w:rPr>
                <w:rFonts w:ascii="仿宋" w:eastAsia="仿宋" w:hAnsi="仿宋" w:hint="eastAsia"/>
                <w:szCs w:val="21"/>
              </w:rPr>
              <w:t>分，一般参数共</w:t>
            </w:r>
            <w:r>
              <w:rPr>
                <w:rFonts w:ascii="仿宋" w:eastAsia="仿宋" w:hAnsi="仿宋"/>
                <w:szCs w:val="21"/>
              </w:rPr>
              <w:t>41</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0</w:t>
            </w:r>
            <w:r>
              <w:rPr>
                <w:rFonts w:ascii="仿宋" w:eastAsia="仿宋" w:hAnsi="仿宋"/>
                <w:szCs w:val="21"/>
              </w:rPr>
              <w:t>2</w:t>
            </w:r>
            <w:r>
              <w:rPr>
                <w:rFonts w:ascii="仿宋" w:eastAsia="仿宋" w:hAnsi="仿宋" w:hint="eastAsia"/>
                <w:szCs w:val="21"/>
              </w:rPr>
              <w:t>包一般参数技术分</w:t>
            </w:r>
            <w:r>
              <w:rPr>
                <w:rFonts w:ascii="仿宋" w:eastAsia="仿宋" w:hAnsi="仿宋"/>
                <w:szCs w:val="21"/>
              </w:rPr>
              <w:t>35</w:t>
            </w:r>
            <w:r>
              <w:rPr>
                <w:rFonts w:ascii="仿宋" w:eastAsia="仿宋" w:hAnsi="仿宋" w:hint="eastAsia"/>
                <w:szCs w:val="21"/>
              </w:rPr>
              <w:t>分，一般参数共</w:t>
            </w:r>
            <w:r>
              <w:rPr>
                <w:rFonts w:ascii="仿宋" w:eastAsia="仿宋" w:hAnsi="仿宋"/>
                <w:szCs w:val="21"/>
              </w:rPr>
              <w:t>27</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0</w:t>
            </w:r>
            <w:r>
              <w:rPr>
                <w:rFonts w:ascii="仿宋" w:eastAsia="仿宋" w:hAnsi="仿宋"/>
                <w:szCs w:val="21"/>
              </w:rPr>
              <w:t>3</w:t>
            </w:r>
            <w:r>
              <w:rPr>
                <w:rFonts w:ascii="仿宋" w:eastAsia="仿宋" w:hAnsi="仿宋" w:hint="eastAsia"/>
                <w:szCs w:val="21"/>
              </w:rPr>
              <w:t>包一般参数技术分</w:t>
            </w:r>
            <w:r>
              <w:rPr>
                <w:rFonts w:ascii="仿宋" w:eastAsia="仿宋" w:hAnsi="仿宋"/>
                <w:szCs w:val="21"/>
              </w:rPr>
              <w:t>33</w:t>
            </w:r>
            <w:r>
              <w:rPr>
                <w:rFonts w:ascii="仿宋" w:eastAsia="仿宋" w:hAnsi="仿宋" w:hint="eastAsia"/>
                <w:szCs w:val="21"/>
              </w:rPr>
              <w:t>分，一般参数共</w:t>
            </w:r>
            <w:r>
              <w:rPr>
                <w:rFonts w:ascii="仿宋" w:eastAsia="仿宋" w:hAnsi="仿宋"/>
                <w:szCs w:val="21"/>
              </w:rPr>
              <w:t>22</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0</w:t>
            </w:r>
            <w:r>
              <w:rPr>
                <w:rFonts w:ascii="仿宋" w:eastAsia="仿宋" w:hAnsi="仿宋"/>
                <w:szCs w:val="21"/>
              </w:rPr>
              <w:t>4</w:t>
            </w:r>
            <w:r>
              <w:rPr>
                <w:rFonts w:ascii="仿宋" w:eastAsia="仿宋" w:hAnsi="仿宋" w:hint="eastAsia"/>
                <w:szCs w:val="21"/>
              </w:rPr>
              <w:t>包一般参数技术分</w:t>
            </w:r>
            <w:r>
              <w:rPr>
                <w:rFonts w:ascii="仿宋" w:eastAsia="仿宋" w:hAnsi="仿宋"/>
                <w:szCs w:val="21"/>
              </w:rPr>
              <w:t>35</w:t>
            </w:r>
            <w:r>
              <w:rPr>
                <w:rFonts w:ascii="仿宋" w:eastAsia="仿宋" w:hAnsi="仿宋" w:hint="eastAsia"/>
                <w:szCs w:val="21"/>
              </w:rPr>
              <w:t>分，一般参数共</w:t>
            </w:r>
            <w:r>
              <w:rPr>
                <w:rFonts w:ascii="仿宋" w:eastAsia="仿宋" w:hAnsi="仿宋"/>
                <w:szCs w:val="21"/>
              </w:rPr>
              <w:t>32</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0</w:t>
            </w:r>
            <w:r>
              <w:rPr>
                <w:rFonts w:ascii="仿宋" w:eastAsia="仿宋" w:hAnsi="仿宋"/>
                <w:szCs w:val="21"/>
              </w:rPr>
              <w:t>5</w:t>
            </w:r>
            <w:r>
              <w:rPr>
                <w:rFonts w:ascii="仿宋" w:eastAsia="仿宋" w:hAnsi="仿宋" w:hint="eastAsia"/>
                <w:szCs w:val="21"/>
              </w:rPr>
              <w:t>包一般参数技术分</w:t>
            </w:r>
            <w:r>
              <w:rPr>
                <w:rFonts w:ascii="仿宋" w:eastAsia="仿宋" w:hAnsi="仿宋"/>
                <w:szCs w:val="21"/>
              </w:rPr>
              <w:t>63</w:t>
            </w:r>
            <w:r>
              <w:rPr>
                <w:rFonts w:ascii="仿宋" w:eastAsia="仿宋" w:hAnsi="仿宋" w:hint="eastAsia"/>
                <w:szCs w:val="21"/>
              </w:rPr>
              <w:t>分，一般参数共</w:t>
            </w:r>
            <w:r>
              <w:rPr>
                <w:rFonts w:ascii="仿宋" w:eastAsia="仿宋" w:hAnsi="仿宋"/>
                <w:szCs w:val="21"/>
              </w:rPr>
              <w:t>43</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0</w:t>
            </w:r>
            <w:r>
              <w:rPr>
                <w:rFonts w:ascii="仿宋" w:eastAsia="仿宋" w:hAnsi="仿宋"/>
                <w:szCs w:val="21"/>
              </w:rPr>
              <w:t>6</w:t>
            </w:r>
            <w:r>
              <w:rPr>
                <w:rFonts w:ascii="仿宋" w:eastAsia="仿宋" w:hAnsi="仿宋" w:hint="eastAsia"/>
                <w:szCs w:val="21"/>
              </w:rPr>
              <w:t>包一般参数技术分</w:t>
            </w:r>
            <w:r>
              <w:rPr>
                <w:rFonts w:ascii="仿宋" w:eastAsia="仿宋" w:hAnsi="仿宋"/>
                <w:szCs w:val="21"/>
              </w:rPr>
              <w:t>27</w:t>
            </w:r>
            <w:r>
              <w:rPr>
                <w:rFonts w:ascii="仿宋" w:eastAsia="仿宋" w:hAnsi="仿宋" w:hint="eastAsia"/>
                <w:szCs w:val="21"/>
              </w:rPr>
              <w:t>分，一般参数共</w:t>
            </w:r>
            <w:r>
              <w:rPr>
                <w:rFonts w:ascii="仿宋" w:eastAsia="仿宋" w:hAnsi="仿宋"/>
                <w:szCs w:val="21"/>
              </w:rPr>
              <w:t>28</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0</w:t>
            </w:r>
            <w:r>
              <w:rPr>
                <w:rFonts w:ascii="仿宋" w:eastAsia="仿宋" w:hAnsi="仿宋"/>
                <w:szCs w:val="21"/>
              </w:rPr>
              <w:t>7</w:t>
            </w:r>
            <w:r>
              <w:rPr>
                <w:rFonts w:ascii="仿宋" w:eastAsia="仿宋" w:hAnsi="仿宋" w:hint="eastAsia"/>
                <w:szCs w:val="21"/>
              </w:rPr>
              <w:t>包一般参数技术分</w:t>
            </w:r>
            <w:r>
              <w:rPr>
                <w:rFonts w:ascii="仿宋" w:eastAsia="仿宋" w:hAnsi="仿宋"/>
                <w:szCs w:val="21"/>
              </w:rPr>
              <w:t>43</w:t>
            </w:r>
            <w:r>
              <w:rPr>
                <w:rFonts w:ascii="仿宋" w:eastAsia="仿宋" w:hAnsi="仿宋" w:hint="eastAsia"/>
                <w:szCs w:val="21"/>
              </w:rPr>
              <w:t>分，一般参数共</w:t>
            </w:r>
            <w:r>
              <w:rPr>
                <w:rFonts w:ascii="仿宋" w:eastAsia="仿宋" w:hAnsi="仿宋"/>
                <w:szCs w:val="21"/>
              </w:rPr>
              <w:t>11</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0</w:t>
            </w:r>
            <w:r>
              <w:rPr>
                <w:rFonts w:ascii="仿宋" w:eastAsia="仿宋" w:hAnsi="仿宋"/>
                <w:szCs w:val="21"/>
              </w:rPr>
              <w:t>8</w:t>
            </w:r>
            <w:r>
              <w:rPr>
                <w:rFonts w:ascii="仿宋" w:eastAsia="仿宋" w:hAnsi="仿宋" w:hint="eastAsia"/>
                <w:szCs w:val="21"/>
              </w:rPr>
              <w:t>包一般参数技术分</w:t>
            </w:r>
            <w:r>
              <w:rPr>
                <w:rFonts w:ascii="仿宋" w:eastAsia="仿宋" w:hAnsi="仿宋"/>
                <w:szCs w:val="21"/>
              </w:rPr>
              <w:t>19</w:t>
            </w:r>
            <w:r>
              <w:rPr>
                <w:rFonts w:ascii="仿宋" w:eastAsia="仿宋" w:hAnsi="仿宋" w:hint="eastAsia"/>
                <w:szCs w:val="21"/>
              </w:rPr>
              <w:t>分，一般参数共</w:t>
            </w:r>
            <w:r>
              <w:rPr>
                <w:rFonts w:ascii="仿宋" w:eastAsia="仿宋" w:hAnsi="仿宋"/>
                <w:szCs w:val="21"/>
              </w:rPr>
              <w:t>57</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0</w:t>
            </w:r>
            <w:r>
              <w:rPr>
                <w:rFonts w:ascii="仿宋" w:eastAsia="仿宋" w:hAnsi="仿宋"/>
                <w:szCs w:val="21"/>
              </w:rPr>
              <w:t>9</w:t>
            </w:r>
            <w:r>
              <w:rPr>
                <w:rFonts w:ascii="仿宋" w:eastAsia="仿宋" w:hAnsi="仿宋" w:hint="eastAsia"/>
                <w:szCs w:val="21"/>
              </w:rPr>
              <w:t>包一般参数技术分</w:t>
            </w:r>
            <w:r>
              <w:rPr>
                <w:rFonts w:ascii="仿宋" w:eastAsia="仿宋" w:hAnsi="仿宋"/>
                <w:szCs w:val="21"/>
              </w:rPr>
              <w:t>43</w:t>
            </w:r>
            <w:r>
              <w:rPr>
                <w:rFonts w:ascii="仿宋" w:eastAsia="仿宋" w:hAnsi="仿宋" w:hint="eastAsia"/>
                <w:szCs w:val="21"/>
              </w:rPr>
              <w:t>分，一般参数共</w:t>
            </w:r>
            <w:r>
              <w:rPr>
                <w:rFonts w:ascii="仿宋" w:eastAsia="仿宋" w:hAnsi="仿宋"/>
                <w:szCs w:val="21"/>
              </w:rPr>
              <w:t>10</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szCs w:val="21"/>
              </w:rPr>
              <w:t>10</w:t>
            </w:r>
            <w:r>
              <w:rPr>
                <w:rFonts w:ascii="仿宋" w:eastAsia="仿宋" w:hAnsi="仿宋" w:hint="eastAsia"/>
                <w:szCs w:val="21"/>
              </w:rPr>
              <w:t>包一般参数技术分</w:t>
            </w:r>
            <w:r>
              <w:rPr>
                <w:rFonts w:ascii="仿宋" w:eastAsia="仿宋" w:hAnsi="仿宋"/>
                <w:szCs w:val="21"/>
              </w:rPr>
              <w:t>33</w:t>
            </w:r>
            <w:r>
              <w:rPr>
                <w:rFonts w:ascii="仿宋" w:eastAsia="仿宋" w:hAnsi="仿宋" w:hint="eastAsia"/>
                <w:szCs w:val="21"/>
              </w:rPr>
              <w:t>分，一般参数共</w:t>
            </w:r>
            <w:r>
              <w:rPr>
                <w:rFonts w:ascii="仿宋" w:eastAsia="仿宋" w:hAnsi="仿宋"/>
                <w:szCs w:val="21"/>
              </w:rPr>
              <w:t>13</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2</w:t>
            </w:r>
            <w:r>
              <w:rPr>
                <w:rFonts w:ascii="仿宋" w:eastAsia="仿宋" w:hAnsi="仿宋" w:hint="eastAsia"/>
                <w:szCs w:val="21"/>
              </w:rPr>
              <w:t>、投标人针对招标文件第六章对应包件“</w:t>
            </w:r>
            <w:r>
              <w:rPr>
                <w:rFonts w:ascii="仿宋" w:eastAsia="仿宋" w:hAnsi="仿宋" w:hint="eastAsia"/>
                <w:bCs/>
                <w:sz w:val="24"/>
              </w:rPr>
              <w:t>★</w:t>
            </w:r>
            <w:r>
              <w:rPr>
                <w:rFonts w:ascii="仿宋" w:eastAsia="仿宋" w:hAnsi="仿宋" w:hint="eastAsia"/>
                <w:szCs w:val="21"/>
              </w:rPr>
              <w:t>”技术参数条款的响应得分规则如下：</w:t>
            </w:r>
          </w:p>
          <w:p w:rsidR="00B859A2" w:rsidRDefault="00572001">
            <w:pPr>
              <w:rPr>
                <w:rFonts w:ascii="仿宋" w:eastAsia="仿宋" w:hAnsi="仿宋"/>
                <w:szCs w:val="21"/>
              </w:rPr>
            </w:pPr>
            <w:r>
              <w:rPr>
                <w:rFonts w:ascii="仿宋" w:eastAsia="仿宋" w:hAnsi="仿宋" w:hint="eastAsia"/>
                <w:szCs w:val="21"/>
              </w:rPr>
              <w:t>“</w:t>
            </w:r>
            <w:r>
              <w:rPr>
                <w:rFonts w:ascii="仿宋" w:eastAsia="仿宋" w:hAnsi="仿宋" w:hint="eastAsia"/>
                <w:bCs/>
                <w:sz w:val="24"/>
              </w:rPr>
              <w:t>★</w:t>
            </w:r>
            <w:r>
              <w:rPr>
                <w:rFonts w:ascii="仿宋" w:eastAsia="仿宋" w:hAnsi="仿宋" w:hint="eastAsia"/>
                <w:szCs w:val="21"/>
              </w:rPr>
              <w:t>”技术参数条款响应得分</w:t>
            </w:r>
            <w:r>
              <w:rPr>
                <w:rFonts w:ascii="仿宋" w:eastAsia="仿宋" w:hAnsi="仿宋" w:hint="eastAsia"/>
                <w:szCs w:val="21"/>
              </w:rPr>
              <w:t>=</w:t>
            </w:r>
            <w:r>
              <w:rPr>
                <w:rFonts w:ascii="仿宋" w:eastAsia="仿宋" w:hAnsi="仿宋" w:hint="eastAsia"/>
                <w:szCs w:val="21"/>
              </w:rPr>
              <w:t>（投标人满足“</w:t>
            </w:r>
            <w:r>
              <w:rPr>
                <w:rFonts w:ascii="仿宋" w:eastAsia="仿宋" w:hAnsi="仿宋" w:hint="eastAsia"/>
                <w:bCs/>
                <w:sz w:val="24"/>
              </w:rPr>
              <w:t>★</w:t>
            </w:r>
            <w:r>
              <w:rPr>
                <w:rFonts w:ascii="仿宋" w:eastAsia="仿宋" w:hAnsi="仿宋" w:hint="eastAsia"/>
                <w:szCs w:val="21"/>
              </w:rPr>
              <w:t>”技术参数条款的数量÷“</w:t>
            </w:r>
            <w:r>
              <w:rPr>
                <w:rFonts w:ascii="仿宋" w:eastAsia="仿宋" w:hAnsi="仿宋" w:cs="宋体" w:hint="eastAsia"/>
                <w:sz w:val="24"/>
              </w:rPr>
              <w:t>★</w:t>
            </w:r>
            <w:r>
              <w:rPr>
                <w:rFonts w:ascii="仿宋" w:eastAsia="仿宋" w:hAnsi="仿宋" w:hint="eastAsia"/>
                <w:szCs w:val="21"/>
              </w:rPr>
              <w:t>”技术参数条款的总数量）×对应分值。</w:t>
            </w:r>
          </w:p>
          <w:p w:rsidR="00B859A2" w:rsidRDefault="00572001">
            <w:pPr>
              <w:rPr>
                <w:rFonts w:ascii="仿宋" w:eastAsia="仿宋" w:hAnsi="仿宋"/>
                <w:szCs w:val="21"/>
              </w:rPr>
            </w:pPr>
            <w:r>
              <w:rPr>
                <w:rFonts w:ascii="仿宋" w:eastAsia="仿宋" w:hAnsi="仿宋" w:hint="eastAsia"/>
                <w:szCs w:val="21"/>
              </w:rPr>
              <w:t>0</w:t>
            </w:r>
            <w:r>
              <w:rPr>
                <w:rFonts w:ascii="仿宋" w:eastAsia="仿宋" w:hAnsi="仿宋"/>
                <w:szCs w:val="21"/>
              </w:rPr>
              <w:t>1</w:t>
            </w:r>
            <w:r>
              <w:rPr>
                <w:rFonts w:ascii="仿宋" w:eastAsia="仿宋" w:hAnsi="仿宋" w:hint="eastAsia"/>
                <w:szCs w:val="21"/>
              </w:rPr>
              <w:t>包“★”号条款技术分</w:t>
            </w:r>
            <w:r>
              <w:rPr>
                <w:rFonts w:ascii="仿宋" w:eastAsia="仿宋" w:hAnsi="仿宋"/>
                <w:szCs w:val="21"/>
              </w:rPr>
              <w:t>35</w:t>
            </w:r>
            <w:r>
              <w:rPr>
                <w:rFonts w:ascii="仿宋" w:eastAsia="仿宋" w:hAnsi="仿宋" w:hint="eastAsia"/>
                <w:szCs w:val="21"/>
              </w:rPr>
              <w:t>分，“★”号条款共</w:t>
            </w:r>
            <w:r>
              <w:rPr>
                <w:rFonts w:ascii="仿宋" w:eastAsia="仿宋" w:hAnsi="仿宋"/>
                <w:szCs w:val="21"/>
              </w:rPr>
              <w:t>7</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0</w:t>
            </w:r>
            <w:r>
              <w:rPr>
                <w:rFonts w:ascii="仿宋" w:eastAsia="仿宋" w:hAnsi="仿宋"/>
                <w:szCs w:val="21"/>
              </w:rPr>
              <w:t>2</w:t>
            </w:r>
            <w:r>
              <w:rPr>
                <w:rFonts w:ascii="仿宋" w:eastAsia="仿宋" w:hAnsi="仿宋" w:hint="eastAsia"/>
                <w:szCs w:val="21"/>
              </w:rPr>
              <w:t>包“★”号条款技术分</w:t>
            </w:r>
            <w:r>
              <w:rPr>
                <w:rFonts w:ascii="仿宋" w:eastAsia="仿宋" w:hAnsi="仿宋"/>
                <w:szCs w:val="21"/>
              </w:rPr>
              <w:t>28</w:t>
            </w:r>
            <w:r>
              <w:rPr>
                <w:rFonts w:ascii="仿宋" w:eastAsia="仿宋" w:hAnsi="仿宋" w:hint="eastAsia"/>
                <w:szCs w:val="21"/>
              </w:rPr>
              <w:t>分，“★”号条款共</w:t>
            </w:r>
            <w:r>
              <w:rPr>
                <w:rFonts w:ascii="仿宋" w:eastAsia="仿宋" w:hAnsi="仿宋"/>
                <w:szCs w:val="21"/>
              </w:rPr>
              <w:t>4</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0</w:t>
            </w:r>
            <w:r>
              <w:rPr>
                <w:rFonts w:ascii="仿宋" w:eastAsia="仿宋" w:hAnsi="仿宋"/>
                <w:szCs w:val="21"/>
              </w:rPr>
              <w:t>3</w:t>
            </w:r>
            <w:r>
              <w:rPr>
                <w:rFonts w:ascii="仿宋" w:eastAsia="仿宋" w:hAnsi="仿宋" w:hint="eastAsia"/>
                <w:szCs w:val="21"/>
              </w:rPr>
              <w:t>包“★”号条款技术分</w:t>
            </w:r>
            <w:r>
              <w:rPr>
                <w:rFonts w:ascii="仿宋" w:eastAsia="仿宋" w:hAnsi="仿宋"/>
                <w:szCs w:val="21"/>
              </w:rPr>
              <w:t>30</w:t>
            </w:r>
            <w:r>
              <w:rPr>
                <w:rFonts w:ascii="仿宋" w:eastAsia="仿宋" w:hAnsi="仿宋" w:hint="eastAsia"/>
                <w:szCs w:val="21"/>
              </w:rPr>
              <w:t>分，“★”号条款共</w:t>
            </w:r>
            <w:r>
              <w:rPr>
                <w:rFonts w:ascii="仿宋" w:eastAsia="仿宋" w:hAnsi="仿宋"/>
                <w:szCs w:val="21"/>
              </w:rPr>
              <w:t>5</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0</w:t>
            </w:r>
            <w:r>
              <w:rPr>
                <w:rFonts w:ascii="仿宋" w:eastAsia="仿宋" w:hAnsi="仿宋"/>
                <w:szCs w:val="21"/>
              </w:rPr>
              <w:t>4</w:t>
            </w:r>
            <w:r>
              <w:rPr>
                <w:rFonts w:ascii="仿宋" w:eastAsia="仿宋" w:hAnsi="仿宋" w:hint="eastAsia"/>
                <w:szCs w:val="21"/>
              </w:rPr>
              <w:t>包“★”号条款技术分</w:t>
            </w:r>
            <w:r>
              <w:rPr>
                <w:rFonts w:ascii="仿宋" w:eastAsia="仿宋" w:hAnsi="仿宋"/>
                <w:szCs w:val="21"/>
              </w:rPr>
              <w:t>28</w:t>
            </w:r>
            <w:r>
              <w:rPr>
                <w:rFonts w:ascii="仿宋" w:eastAsia="仿宋" w:hAnsi="仿宋" w:hint="eastAsia"/>
                <w:szCs w:val="21"/>
              </w:rPr>
              <w:t>分，“★”号条款共</w:t>
            </w:r>
            <w:r>
              <w:rPr>
                <w:rFonts w:ascii="仿宋" w:eastAsia="仿宋" w:hAnsi="仿宋"/>
                <w:szCs w:val="21"/>
              </w:rPr>
              <w:t>4</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0</w:t>
            </w:r>
            <w:r>
              <w:rPr>
                <w:rFonts w:ascii="仿宋" w:eastAsia="仿宋" w:hAnsi="仿宋"/>
                <w:szCs w:val="21"/>
              </w:rPr>
              <w:t>6</w:t>
            </w:r>
            <w:r>
              <w:rPr>
                <w:rFonts w:ascii="仿宋" w:eastAsia="仿宋" w:hAnsi="仿宋" w:hint="eastAsia"/>
                <w:szCs w:val="21"/>
              </w:rPr>
              <w:t>包“★”号条款技术分</w:t>
            </w:r>
            <w:r>
              <w:rPr>
                <w:rFonts w:ascii="仿宋" w:eastAsia="仿宋" w:hAnsi="仿宋"/>
                <w:szCs w:val="21"/>
              </w:rPr>
              <w:t>36</w:t>
            </w:r>
            <w:r>
              <w:rPr>
                <w:rFonts w:ascii="仿宋" w:eastAsia="仿宋" w:hAnsi="仿宋" w:hint="eastAsia"/>
                <w:szCs w:val="21"/>
              </w:rPr>
              <w:t>分，“★”号条款共</w:t>
            </w:r>
            <w:r>
              <w:rPr>
                <w:rFonts w:ascii="仿宋" w:eastAsia="仿宋" w:hAnsi="仿宋"/>
                <w:szCs w:val="21"/>
              </w:rPr>
              <w:t>9</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0</w:t>
            </w:r>
            <w:r>
              <w:rPr>
                <w:rFonts w:ascii="仿宋" w:eastAsia="仿宋" w:hAnsi="仿宋"/>
                <w:szCs w:val="21"/>
              </w:rPr>
              <w:t>7</w:t>
            </w:r>
            <w:r>
              <w:rPr>
                <w:rFonts w:ascii="仿宋" w:eastAsia="仿宋" w:hAnsi="仿宋" w:hint="eastAsia"/>
                <w:szCs w:val="21"/>
              </w:rPr>
              <w:t>包“★”号条款技术分</w:t>
            </w:r>
            <w:r>
              <w:rPr>
                <w:rFonts w:ascii="仿宋" w:eastAsia="仿宋" w:hAnsi="仿宋"/>
                <w:szCs w:val="21"/>
              </w:rPr>
              <w:t>20</w:t>
            </w:r>
            <w:r>
              <w:rPr>
                <w:rFonts w:ascii="仿宋" w:eastAsia="仿宋" w:hAnsi="仿宋" w:hint="eastAsia"/>
                <w:szCs w:val="21"/>
              </w:rPr>
              <w:t>分，“★”号条款共</w:t>
            </w:r>
            <w:r>
              <w:rPr>
                <w:rFonts w:ascii="仿宋" w:eastAsia="仿宋" w:hAnsi="仿宋"/>
                <w:szCs w:val="21"/>
              </w:rPr>
              <w:t>2</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0</w:t>
            </w:r>
            <w:r>
              <w:rPr>
                <w:rFonts w:ascii="仿宋" w:eastAsia="仿宋" w:hAnsi="仿宋"/>
                <w:szCs w:val="21"/>
              </w:rPr>
              <w:t>8</w:t>
            </w:r>
            <w:r>
              <w:rPr>
                <w:rFonts w:ascii="仿宋" w:eastAsia="仿宋" w:hAnsi="仿宋" w:hint="eastAsia"/>
                <w:szCs w:val="21"/>
              </w:rPr>
              <w:t>包“★”号条款技术分</w:t>
            </w:r>
            <w:r>
              <w:rPr>
                <w:rFonts w:ascii="仿宋" w:eastAsia="仿宋" w:hAnsi="仿宋"/>
                <w:szCs w:val="21"/>
              </w:rPr>
              <w:t>44</w:t>
            </w:r>
            <w:r>
              <w:rPr>
                <w:rFonts w:ascii="仿宋" w:eastAsia="仿宋" w:hAnsi="仿宋" w:hint="eastAsia"/>
                <w:szCs w:val="21"/>
              </w:rPr>
              <w:t>分，“★”号条款共</w:t>
            </w:r>
            <w:r>
              <w:rPr>
                <w:rFonts w:ascii="仿宋" w:eastAsia="仿宋" w:hAnsi="仿宋"/>
                <w:szCs w:val="21"/>
              </w:rPr>
              <w:t>11</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0</w:t>
            </w:r>
            <w:r>
              <w:rPr>
                <w:rFonts w:ascii="仿宋" w:eastAsia="仿宋" w:hAnsi="仿宋"/>
                <w:szCs w:val="21"/>
              </w:rPr>
              <w:t>9</w:t>
            </w:r>
            <w:r>
              <w:rPr>
                <w:rFonts w:ascii="仿宋" w:eastAsia="仿宋" w:hAnsi="仿宋" w:hint="eastAsia"/>
                <w:szCs w:val="21"/>
              </w:rPr>
              <w:t>包“★”号条款技术分</w:t>
            </w:r>
            <w:r>
              <w:rPr>
                <w:rFonts w:ascii="仿宋" w:eastAsia="仿宋" w:hAnsi="仿宋"/>
                <w:szCs w:val="21"/>
              </w:rPr>
              <w:t>20</w:t>
            </w:r>
            <w:r>
              <w:rPr>
                <w:rFonts w:ascii="仿宋" w:eastAsia="仿宋" w:hAnsi="仿宋" w:hint="eastAsia"/>
                <w:szCs w:val="21"/>
              </w:rPr>
              <w:t>分，“★”号条款共</w:t>
            </w:r>
            <w:r>
              <w:rPr>
                <w:rFonts w:ascii="仿宋" w:eastAsia="仿宋" w:hAnsi="仿宋"/>
                <w:szCs w:val="21"/>
              </w:rPr>
              <w:t>2</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szCs w:val="21"/>
              </w:rPr>
              <w:t>10</w:t>
            </w:r>
            <w:r>
              <w:rPr>
                <w:rFonts w:ascii="仿宋" w:eastAsia="仿宋" w:hAnsi="仿宋" w:hint="eastAsia"/>
                <w:szCs w:val="21"/>
              </w:rPr>
              <w:t>包“★”号条款技术分</w:t>
            </w:r>
            <w:r>
              <w:rPr>
                <w:rFonts w:ascii="仿宋" w:eastAsia="仿宋" w:hAnsi="仿宋"/>
                <w:szCs w:val="21"/>
              </w:rPr>
              <w:t>30</w:t>
            </w:r>
            <w:r>
              <w:rPr>
                <w:rFonts w:ascii="仿宋" w:eastAsia="仿宋" w:hAnsi="仿宋" w:hint="eastAsia"/>
                <w:szCs w:val="21"/>
              </w:rPr>
              <w:t>分，“★”号条款共</w:t>
            </w:r>
            <w:r>
              <w:rPr>
                <w:rFonts w:ascii="仿宋" w:eastAsia="仿宋" w:hAnsi="仿宋"/>
                <w:szCs w:val="21"/>
              </w:rPr>
              <w:t>6</w:t>
            </w:r>
            <w:r>
              <w:rPr>
                <w:rFonts w:ascii="仿宋" w:eastAsia="仿宋" w:hAnsi="仿宋" w:hint="eastAsia"/>
                <w:szCs w:val="21"/>
              </w:rPr>
              <w:t>条；</w:t>
            </w:r>
          </w:p>
          <w:p w:rsidR="00B859A2" w:rsidRDefault="00572001">
            <w:pPr>
              <w:rPr>
                <w:rFonts w:ascii="仿宋" w:eastAsia="仿宋" w:hAnsi="仿宋"/>
                <w:szCs w:val="21"/>
              </w:rPr>
            </w:pPr>
            <w:r>
              <w:rPr>
                <w:rFonts w:ascii="仿宋" w:eastAsia="仿宋" w:hAnsi="仿宋" w:hint="eastAsia"/>
                <w:szCs w:val="21"/>
              </w:rPr>
              <w:t>注：</w:t>
            </w:r>
          </w:p>
          <w:p w:rsidR="00B859A2" w:rsidRDefault="00572001">
            <w:pPr>
              <w:rPr>
                <w:rFonts w:ascii="仿宋" w:eastAsia="仿宋" w:hAnsi="仿宋"/>
                <w:szCs w:val="21"/>
              </w:rPr>
            </w:pPr>
            <w:r>
              <w:rPr>
                <w:rFonts w:ascii="仿宋" w:eastAsia="仿宋" w:hAnsi="仿宋" w:hint="eastAsia"/>
                <w:szCs w:val="21"/>
              </w:rPr>
              <w:t>①针对“</w:t>
            </w:r>
            <w:r>
              <w:rPr>
                <w:rFonts w:ascii="仿宋" w:eastAsia="仿宋" w:hAnsi="仿宋" w:cs="宋体" w:hint="eastAsia"/>
                <w:sz w:val="24"/>
              </w:rPr>
              <w:t>★</w:t>
            </w:r>
            <w:r>
              <w:rPr>
                <w:rFonts w:ascii="仿宋" w:eastAsia="仿宋" w:hAnsi="仿宋" w:hint="eastAsia"/>
                <w:szCs w:val="21"/>
              </w:rPr>
              <w:t>”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rsidR="00B859A2" w:rsidRDefault="00572001">
            <w:pPr>
              <w:rPr>
                <w:rFonts w:ascii="仿宋" w:eastAsia="仿宋" w:hAnsi="仿宋"/>
                <w:szCs w:val="21"/>
              </w:rPr>
            </w:pPr>
            <w:r>
              <w:rPr>
                <w:rFonts w:ascii="仿宋" w:eastAsia="仿宋" w:hAnsi="仿宋" w:hint="eastAsia"/>
                <w:szCs w:val="21"/>
              </w:rPr>
              <w:t>②针对一般条款的技术响应，如果招标文件第六章“技术参数要求”中技术参数条款对技术支撑材料有要求，应按要求提供，否则对应技术参数条款将视为不满足。</w:t>
            </w:r>
          </w:p>
        </w:tc>
        <w:tc>
          <w:tcPr>
            <w:tcW w:w="1277" w:type="dxa"/>
            <w:vAlign w:val="center"/>
          </w:tcPr>
          <w:p w:rsidR="00B859A2" w:rsidRDefault="00572001">
            <w:pPr>
              <w:rPr>
                <w:rFonts w:ascii="仿宋" w:eastAsia="仿宋" w:hAnsi="仿宋"/>
                <w:szCs w:val="21"/>
              </w:rPr>
            </w:pPr>
            <w:r>
              <w:rPr>
                <w:rFonts w:ascii="仿宋" w:eastAsia="仿宋" w:hAnsi="仿宋" w:hint="eastAsia"/>
                <w:szCs w:val="21"/>
              </w:rPr>
              <w:t>技术类评分因素</w:t>
            </w:r>
          </w:p>
        </w:tc>
      </w:tr>
      <w:tr w:rsidR="00B859A2">
        <w:trPr>
          <w:trHeight w:val="402"/>
        </w:trPr>
        <w:tc>
          <w:tcPr>
            <w:tcW w:w="577" w:type="dxa"/>
            <w:vAlign w:val="center"/>
          </w:tcPr>
          <w:p w:rsidR="00B859A2" w:rsidRDefault="00572001">
            <w:pPr>
              <w:spacing w:line="400" w:lineRule="exact"/>
              <w:ind w:firstLine="28"/>
              <w:jc w:val="center"/>
              <w:rPr>
                <w:rFonts w:ascii="仿宋" w:eastAsia="仿宋" w:hAnsi="仿宋"/>
                <w:szCs w:val="21"/>
              </w:rPr>
            </w:pPr>
            <w:r>
              <w:rPr>
                <w:rFonts w:ascii="仿宋" w:eastAsia="仿宋" w:hAnsi="仿宋"/>
                <w:szCs w:val="21"/>
              </w:rPr>
              <w:t>3</w:t>
            </w:r>
          </w:p>
        </w:tc>
        <w:tc>
          <w:tcPr>
            <w:tcW w:w="1119" w:type="dxa"/>
            <w:vAlign w:val="center"/>
          </w:tcPr>
          <w:p w:rsidR="00B859A2" w:rsidRDefault="00572001">
            <w:pPr>
              <w:rPr>
                <w:rFonts w:ascii="仿宋" w:eastAsia="仿宋" w:hAnsi="仿宋"/>
                <w:szCs w:val="21"/>
              </w:rPr>
            </w:pPr>
            <w:r>
              <w:rPr>
                <w:rFonts w:ascii="仿宋" w:eastAsia="仿宋" w:hAnsi="仿宋" w:hint="eastAsia"/>
                <w:szCs w:val="21"/>
              </w:rPr>
              <w:t>业绩</w:t>
            </w:r>
            <w:r>
              <w:rPr>
                <w:rFonts w:ascii="仿宋" w:eastAsia="仿宋" w:hAnsi="仿宋"/>
                <w:szCs w:val="21"/>
              </w:rPr>
              <w:t>5</w:t>
            </w:r>
            <w:r>
              <w:rPr>
                <w:rFonts w:ascii="仿宋" w:eastAsia="仿宋" w:hAnsi="仿宋" w:hint="eastAsia"/>
                <w:szCs w:val="21"/>
              </w:rPr>
              <w:t>%</w:t>
            </w:r>
          </w:p>
        </w:tc>
        <w:tc>
          <w:tcPr>
            <w:tcW w:w="561" w:type="dxa"/>
            <w:vAlign w:val="center"/>
          </w:tcPr>
          <w:p w:rsidR="00B859A2" w:rsidRDefault="00572001">
            <w:pPr>
              <w:rPr>
                <w:rFonts w:ascii="仿宋" w:eastAsia="仿宋" w:hAnsi="仿宋"/>
                <w:szCs w:val="21"/>
              </w:rPr>
            </w:pPr>
            <w:r>
              <w:rPr>
                <w:rFonts w:ascii="仿宋" w:eastAsia="仿宋" w:hAnsi="仿宋"/>
                <w:szCs w:val="21"/>
              </w:rPr>
              <w:t>5</w:t>
            </w:r>
            <w:r>
              <w:rPr>
                <w:rFonts w:ascii="仿宋" w:eastAsia="仿宋" w:hAnsi="仿宋" w:hint="eastAsia"/>
                <w:szCs w:val="21"/>
              </w:rPr>
              <w:t>分</w:t>
            </w:r>
          </w:p>
        </w:tc>
        <w:tc>
          <w:tcPr>
            <w:tcW w:w="5676" w:type="dxa"/>
            <w:vAlign w:val="center"/>
          </w:tcPr>
          <w:p w:rsidR="00B859A2" w:rsidRDefault="00572001">
            <w:pPr>
              <w:rPr>
                <w:rFonts w:ascii="仿宋" w:eastAsia="仿宋" w:hAnsi="仿宋"/>
                <w:szCs w:val="21"/>
              </w:rPr>
            </w:pPr>
            <w:r>
              <w:rPr>
                <w:rFonts w:ascii="仿宋" w:eastAsia="仿宋" w:hAnsi="仿宋" w:hint="eastAsia"/>
                <w:szCs w:val="21"/>
              </w:rPr>
              <w:t>评标委员会根据供应</w:t>
            </w:r>
            <w:proofErr w:type="gramStart"/>
            <w:r>
              <w:rPr>
                <w:rFonts w:ascii="仿宋" w:eastAsia="仿宋" w:hAnsi="仿宋" w:hint="eastAsia"/>
                <w:szCs w:val="21"/>
              </w:rPr>
              <w:t>商类似</w:t>
            </w:r>
            <w:proofErr w:type="gramEnd"/>
            <w:r>
              <w:rPr>
                <w:rFonts w:ascii="仿宋" w:eastAsia="仿宋" w:hAnsi="仿宋" w:hint="eastAsia"/>
                <w:szCs w:val="21"/>
              </w:rPr>
              <w:t>产品销售业绩（</w:t>
            </w:r>
            <w:r>
              <w:rPr>
                <w:rFonts w:ascii="仿宋" w:eastAsia="仿宋" w:hAnsi="仿宋"/>
                <w:szCs w:val="21"/>
              </w:rPr>
              <w:t>201</w:t>
            </w:r>
            <w:r>
              <w:rPr>
                <w:rFonts w:ascii="仿宋" w:eastAsia="仿宋" w:hAnsi="仿宋" w:hint="eastAsia"/>
                <w:szCs w:val="21"/>
              </w:rPr>
              <w:t>8</w:t>
            </w:r>
            <w:r>
              <w:rPr>
                <w:rFonts w:ascii="仿宋" w:eastAsia="仿宋" w:hAnsi="仿宋" w:hint="eastAsia"/>
                <w:szCs w:val="21"/>
              </w:rPr>
              <w:t>年</w:t>
            </w:r>
            <w:r>
              <w:rPr>
                <w:rFonts w:ascii="仿宋" w:eastAsia="仿宋" w:hAnsi="仿宋" w:hint="eastAsia"/>
                <w:szCs w:val="21"/>
              </w:rPr>
              <w:t>-</w:t>
            </w:r>
            <w:r>
              <w:rPr>
                <w:rFonts w:ascii="仿宋" w:eastAsia="仿宋" w:hAnsi="仿宋" w:hint="eastAsia"/>
                <w:szCs w:val="21"/>
              </w:rPr>
              <w:t>至递交投标文件截止日）进行评定，每提供</w:t>
            </w:r>
            <w:r>
              <w:rPr>
                <w:rFonts w:ascii="仿宋" w:eastAsia="仿宋" w:hAnsi="仿宋"/>
                <w:szCs w:val="21"/>
              </w:rPr>
              <w:t>一个业绩得</w:t>
            </w:r>
            <w:r>
              <w:rPr>
                <w:rFonts w:ascii="仿宋" w:eastAsia="仿宋" w:hAnsi="仿宋" w:hint="eastAsia"/>
                <w:szCs w:val="21"/>
              </w:rPr>
              <w:t>1</w:t>
            </w:r>
            <w:r>
              <w:rPr>
                <w:rFonts w:ascii="仿宋" w:eastAsia="仿宋" w:hAnsi="仿宋" w:hint="eastAsia"/>
                <w:szCs w:val="21"/>
              </w:rPr>
              <w:t>分</w:t>
            </w:r>
            <w:r>
              <w:rPr>
                <w:rFonts w:ascii="仿宋" w:eastAsia="仿宋" w:hAnsi="仿宋"/>
                <w:szCs w:val="21"/>
              </w:rPr>
              <w:t>，最多得</w:t>
            </w:r>
            <w:r>
              <w:rPr>
                <w:rFonts w:ascii="仿宋" w:eastAsia="仿宋" w:hAnsi="仿宋"/>
                <w:szCs w:val="21"/>
              </w:rPr>
              <w:t>5</w:t>
            </w:r>
            <w:r>
              <w:rPr>
                <w:rFonts w:ascii="仿宋" w:eastAsia="仿宋" w:hAnsi="仿宋" w:hint="eastAsia"/>
                <w:szCs w:val="21"/>
              </w:rPr>
              <w:t>分。</w:t>
            </w:r>
          </w:p>
          <w:p w:rsidR="00B859A2" w:rsidRDefault="00572001">
            <w:pPr>
              <w:rPr>
                <w:rFonts w:ascii="仿宋" w:eastAsia="仿宋" w:hAnsi="仿宋"/>
                <w:szCs w:val="21"/>
              </w:rPr>
            </w:pPr>
            <w:r>
              <w:rPr>
                <w:rFonts w:ascii="仿宋" w:eastAsia="仿宋" w:hAnsi="仿宋" w:hint="eastAsia"/>
                <w:szCs w:val="21"/>
              </w:rPr>
              <w:t>注</w:t>
            </w:r>
            <w:r>
              <w:rPr>
                <w:rFonts w:ascii="仿宋" w:eastAsia="仿宋" w:hAnsi="仿宋"/>
                <w:szCs w:val="21"/>
              </w:rPr>
              <w:t>：</w:t>
            </w:r>
            <w:r>
              <w:rPr>
                <w:rFonts w:ascii="仿宋" w:eastAsia="仿宋" w:hAnsi="仿宋" w:hint="eastAsia"/>
                <w:szCs w:val="21"/>
              </w:rPr>
              <w:t>提供销售合同或中标通知书复印件</w:t>
            </w:r>
          </w:p>
        </w:tc>
        <w:tc>
          <w:tcPr>
            <w:tcW w:w="1277" w:type="dxa"/>
            <w:vAlign w:val="center"/>
          </w:tcPr>
          <w:p w:rsidR="00B859A2" w:rsidRDefault="00572001">
            <w:pPr>
              <w:rPr>
                <w:rFonts w:ascii="仿宋" w:eastAsia="仿宋" w:hAnsi="仿宋"/>
                <w:szCs w:val="21"/>
              </w:rPr>
            </w:pPr>
            <w:r>
              <w:rPr>
                <w:rFonts w:ascii="仿宋" w:eastAsia="仿宋" w:hAnsi="仿宋" w:hint="eastAsia"/>
                <w:szCs w:val="21"/>
              </w:rPr>
              <w:t>共同评分因素</w:t>
            </w:r>
          </w:p>
        </w:tc>
      </w:tr>
      <w:tr w:rsidR="00B859A2">
        <w:trPr>
          <w:trHeight w:val="402"/>
        </w:trPr>
        <w:tc>
          <w:tcPr>
            <w:tcW w:w="577" w:type="dxa"/>
            <w:vAlign w:val="center"/>
          </w:tcPr>
          <w:p w:rsidR="00B859A2" w:rsidRDefault="00572001">
            <w:pPr>
              <w:spacing w:line="400" w:lineRule="exact"/>
              <w:ind w:firstLine="28"/>
              <w:jc w:val="center"/>
              <w:rPr>
                <w:rFonts w:ascii="仿宋" w:eastAsia="仿宋" w:hAnsi="仿宋"/>
                <w:szCs w:val="21"/>
              </w:rPr>
            </w:pPr>
            <w:r>
              <w:rPr>
                <w:rFonts w:ascii="仿宋" w:eastAsia="仿宋" w:hAnsi="仿宋"/>
                <w:szCs w:val="21"/>
              </w:rPr>
              <w:t>4</w:t>
            </w:r>
          </w:p>
        </w:tc>
        <w:tc>
          <w:tcPr>
            <w:tcW w:w="1119" w:type="dxa"/>
            <w:vAlign w:val="center"/>
          </w:tcPr>
          <w:p w:rsidR="00B859A2" w:rsidRDefault="00572001">
            <w:pPr>
              <w:rPr>
                <w:rFonts w:ascii="仿宋" w:eastAsia="仿宋" w:hAnsi="仿宋"/>
                <w:szCs w:val="21"/>
              </w:rPr>
            </w:pPr>
            <w:r>
              <w:rPr>
                <w:rFonts w:ascii="仿宋" w:eastAsia="仿宋" w:hAnsi="仿宋" w:hint="eastAsia"/>
                <w:szCs w:val="21"/>
              </w:rPr>
              <w:t>节能、环境标志、无线局域网产品</w:t>
            </w:r>
            <w:r>
              <w:rPr>
                <w:rFonts w:ascii="仿宋" w:eastAsia="仿宋" w:hAnsi="仿宋" w:hint="eastAsia"/>
                <w:szCs w:val="21"/>
              </w:rPr>
              <w:t>2%</w:t>
            </w:r>
          </w:p>
        </w:tc>
        <w:tc>
          <w:tcPr>
            <w:tcW w:w="561" w:type="dxa"/>
            <w:vAlign w:val="center"/>
          </w:tcPr>
          <w:p w:rsidR="00B859A2" w:rsidRDefault="00572001">
            <w:pPr>
              <w:rPr>
                <w:rFonts w:ascii="仿宋" w:eastAsia="仿宋" w:hAnsi="仿宋"/>
                <w:szCs w:val="21"/>
              </w:rPr>
            </w:pPr>
            <w:r>
              <w:rPr>
                <w:rFonts w:ascii="仿宋" w:eastAsia="仿宋" w:hAnsi="仿宋" w:hint="eastAsia"/>
                <w:szCs w:val="21"/>
              </w:rPr>
              <w:t>2</w:t>
            </w:r>
            <w:r>
              <w:rPr>
                <w:rFonts w:ascii="仿宋" w:eastAsia="仿宋" w:hAnsi="仿宋" w:hint="eastAsia"/>
                <w:szCs w:val="21"/>
              </w:rPr>
              <w:t>分</w:t>
            </w:r>
          </w:p>
        </w:tc>
        <w:tc>
          <w:tcPr>
            <w:tcW w:w="5676" w:type="dxa"/>
            <w:vAlign w:val="center"/>
          </w:tcPr>
          <w:p w:rsidR="00B859A2" w:rsidRDefault="00572001">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w:t>
            </w:r>
            <w:r>
              <w:rPr>
                <w:rFonts w:ascii="仿宋" w:eastAsia="仿宋" w:hAnsi="仿宋" w:hint="eastAsia"/>
                <w:szCs w:val="21"/>
              </w:rPr>
              <w:t>0.5</w:t>
            </w:r>
            <w:r>
              <w:rPr>
                <w:rFonts w:ascii="仿宋" w:eastAsia="仿宋" w:hAnsi="仿宋" w:hint="eastAsia"/>
                <w:szCs w:val="21"/>
              </w:rPr>
              <w:t>分，非节能、环境标志产品的、无线局域网产品的不得分。本项最多得</w:t>
            </w:r>
            <w:r>
              <w:rPr>
                <w:rFonts w:ascii="仿宋" w:eastAsia="仿宋" w:hAnsi="仿宋" w:hint="eastAsia"/>
                <w:szCs w:val="21"/>
              </w:rPr>
              <w:t>2</w:t>
            </w:r>
            <w:r>
              <w:rPr>
                <w:rFonts w:ascii="仿宋" w:eastAsia="仿宋" w:hAnsi="仿宋" w:hint="eastAsia"/>
                <w:szCs w:val="21"/>
              </w:rPr>
              <w:t>分。</w:t>
            </w:r>
          </w:p>
          <w:p w:rsidR="00B859A2" w:rsidRDefault="00572001">
            <w:pPr>
              <w:rPr>
                <w:rFonts w:ascii="仿宋" w:eastAsia="仿宋" w:hAnsi="仿宋"/>
                <w:kern w:val="0"/>
                <w:szCs w:val="21"/>
              </w:rPr>
            </w:pPr>
            <w:r>
              <w:rPr>
                <w:rFonts w:ascii="仿宋" w:eastAsia="仿宋" w:hAnsi="仿宋" w:hint="eastAsia"/>
                <w:szCs w:val="21"/>
              </w:rPr>
              <w:t>注：</w:t>
            </w:r>
            <w:r>
              <w:rPr>
                <w:rFonts w:ascii="仿宋" w:eastAsia="仿宋" w:hAnsi="仿宋" w:hint="eastAsia"/>
                <w:szCs w:val="21"/>
              </w:rPr>
              <w:t xml:space="preserve">1. </w:t>
            </w:r>
            <w:r>
              <w:rPr>
                <w:rFonts w:ascii="仿宋" w:eastAsia="仿宋" w:hAnsi="仿宋" w:hint="eastAsia"/>
                <w:szCs w:val="21"/>
              </w:rPr>
              <w:t>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rsidR="00B859A2" w:rsidRDefault="00572001">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w:t>
            </w:r>
            <w:r>
              <w:rPr>
                <w:rFonts w:ascii="仿宋" w:eastAsia="仿宋" w:hAnsi="仿宋" w:hint="eastAsia"/>
                <w:szCs w:val="21"/>
              </w:rPr>
              <w:t>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rsidR="00B859A2" w:rsidRDefault="00572001">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w:t>
            </w:r>
            <w:r>
              <w:rPr>
                <w:rFonts w:ascii="仿宋" w:eastAsia="仿宋" w:hAnsi="仿宋" w:hint="eastAsia"/>
                <w:kern w:val="0"/>
                <w:szCs w:val="21"/>
              </w:rPr>
              <w:t>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供应商单位公章（鲜章）。</w:t>
            </w:r>
          </w:p>
        </w:tc>
        <w:tc>
          <w:tcPr>
            <w:tcW w:w="1277" w:type="dxa"/>
            <w:vAlign w:val="center"/>
          </w:tcPr>
          <w:p w:rsidR="00B859A2" w:rsidRDefault="00572001">
            <w:pPr>
              <w:rPr>
                <w:rFonts w:ascii="仿宋" w:eastAsia="仿宋" w:hAnsi="仿宋"/>
                <w:szCs w:val="21"/>
              </w:rPr>
            </w:pPr>
            <w:r>
              <w:rPr>
                <w:rFonts w:ascii="仿宋" w:eastAsia="仿宋" w:hAnsi="仿宋" w:hint="eastAsia"/>
                <w:szCs w:val="21"/>
              </w:rPr>
              <w:t>共同评分因素</w:t>
            </w:r>
          </w:p>
        </w:tc>
      </w:tr>
    </w:tbl>
    <w:p w:rsidR="00B859A2" w:rsidRDefault="00B859A2">
      <w:pPr>
        <w:ind w:firstLineChars="150" w:firstLine="360"/>
        <w:rPr>
          <w:rFonts w:ascii="仿宋" w:eastAsia="仿宋" w:hAnsi="仿宋"/>
          <w:sz w:val="24"/>
        </w:rPr>
      </w:pPr>
    </w:p>
    <w:p w:rsidR="00B859A2" w:rsidRDefault="00572001">
      <w:pPr>
        <w:ind w:firstLineChars="150" w:firstLine="360"/>
        <w:rPr>
          <w:rFonts w:ascii="仿宋" w:eastAsia="仿宋" w:hAnsi="仿宋"/>
          <w:sz w:val="24"/>
        </w:rPr>
      </w:pPr>
      <w:r>
        <w:rPr>
          <w:rFonts w:ascii="仿宋" w:eastAsia="仿宋" w:hAnsi="仿宋" w:hint="eastAsia"/>
          <w:sz w:val="24"/>
        </w:rPr>
        <w:t>注：</w:t>
      </w:r>
      <w:r>
        <w:rPr>
          <w:rFonts w:ascii="仿宋" w:eastAsia="仿宋" w:hAnsi="仿宋" w:hint="eastAsia"/>
          <w:sz w:val="24"/>
        </w:rPr>
        <w:t xml:space="preserve"> </w:t>
      </w:r>
      <w:r>
        <w:rPr>
          <w:rFonts w:ascii="仿宋" w:eastAsia="仿宋" w:hAnsi="仿宋" w:hint="eastAsia"/>
          <w:sz w:val="24"/>
        </w:rPr>
        <w:t>评分的取值按四舍五入法，保留小数点后两位。</w:t>
      </w:r>
    </w:p>
    <w:p w:rsidR="00B859A2" w:rsidRDefault="00572001">
      <w:pPr>
        <w:pStyle w:val="a4"/>
        <w:ind w:firstLineChars="175" w:firstLine="420"/>
        <w:rPr>
          <w:rFonts w:ascii="仿宋" w:eastAsia="仿宋" w:hAnsi="仿宋"/>
          <w:sz w:val="24"/>
        </w:rPr>
      </w:pPr>
      <w:bookmarkStart w:id="170" w:name="_Toc217446059"/>
      <w:r>
        <w:rPr>
          <w:rFonts w:ascii="仿宋" w:eastAsia="仿宋" w:hAnsi="仿宋" w:hint="eastAsia"/>
          <w:sz w:val="24"/>
        </w:rPr>
        <w:t xml:space="preserve">4.3.4 </w:t>
      </w:r>
      <w:r>
        <w:rPr>
          <w:rFonts w:ascii="仿宋" w:eastAsia="仿宋" w:hAnsi="仿宋" w:hint="eastAsia"/>
          <w:sz w:val="24"/>
        </w:rPr>
        <w:t>本次综合评分法由评标委员会各成员独立对通过初审（资格检查和符合性检查）的投标人的投标文件进行评审和打分，</w:t>
      </w:r>
      <w:r>
        <w:rPr>
          <w:rFonts w:ascii="仿宋" w:eastAsia="仿宋" w:hAnsi="仿宋" w:hint="eastAsia"/>
          <w:sz w:val="24"/>
        </w:rPr>
        <w:t xml:space="preserve">    </w:t>
      </w:r>
    </w:p>
    <w:p w:rsidR="00B859A2" w:rsidRDefault="00572001">
      <w:pPr>
        <w:pStyle w:val="a4"/>
        <w:rPr>
          <w:rFonts w:ascii="仿宋" w:eastAsia="仿宋" w:hAnsi="仿宋"/>
          <w:sz w:val="24"/>
        </w:rPr>
      </w:pPr>
      <w:r>
        <w:rPr>
          <w:rFonts w:ascii="仿宋" w:eastAsia="仿宋" w:hAnsi="仿宋" w:hint="eastAsia"/>
          <w:sz w:val="24"/>
        </w:rPr>
        <w:t>评标得分＝（</w:t>
      </w: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w:t>
      </w:r>
      <w:r>
        <w:rPr>
          <w:rFonts w:ascii="仿宋" w:eastAsia="仿宋" w:hAnsi="仿宋" w:hint="eastAsia"/>
          <w:sz w:val="24"/>
        </w:rPr>
        <w:t>/N</w:t>
      </w:r>
      <w:r>
        <w:rPr>
          <w:rFonts w:ascii="仿宋" w:eastAsia="仿宋" w:hAnsi="仿宋" w:hint="eastAsia"/>
          <w:sz w:val="24"/>
          <w:vertAlign w:val="subscript"/>
        </w:rPr>
        <w:t>A</w:t>
      </w:r>
      <w:r>
        <w:rPr>
          <w:rFonts w:ascii="仿宋" w:eastAsia="仿宋" w:hAnsi="仿宋" w:hint="eastAsia"/>
          <w:sz w:val="24"/>
        </w:rPr>
        <w:t>＋（</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Bn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B</w:t>
      </w:r>
      <w:r>
        <w:rPr>
          <w:rFonts w:ascii="仿宋" w:eastAsia="仿宋" w:hAnsi="仿宋" w:hint="eastAsia"/>
          <w:sz w:val="24"/>
        </w:rPr>
        <w:t>＋（</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Cn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C</w:t>
      </w:r>
      <w:r>
        <w:rPr>
          <w:rFonts w:ascii="仿宋" w:eastAsia="仿宋" w:hAnsi="仿宋" w:hint="eastAsia"/>
          <w:sz w:val="24"/>
        </w:rPr>
        <w:t>＋（</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r>
        <w:rPr>
          <w:rFonts w:ascii="仿宋" w:eastAsia="仿宋" w:hAnsi="仿宋" w:hint="eastAsia"/>
          <w:sz w:val="24"/>
        </w:rPr>
        <w:t>Dn</w:t>
      </w:r>
      <w:r>
        <w:rPr>
          <w:rFonts w:ascii="仿宋" w:eastAsia="仿宋" w:hAnsi="仿宋" w:hint="eastAsia"/>
          <w:sz w:val="24"/>
        </w:rPr>
        <w:t>）</w:t>
      </w:r>
      <w:r>
        <w:rPr>
          <w:rFonts w:ascii="仿宋" w:eastAsia="仿宋" w:hAnsi="仿宋" w:hint="eastAsia"/>
          <w:sz w:val="24"/>
        </w:rPr>
        <w:t>/ N</w:t>
      </w:r>
      <w:r>
        <w:rPr>
          <w:rFonts w:ascii="仿宋" w:eastAsia="仿宋" w:hAnsi="仿宋" w:hint="eastAsia"/>
          <w:sz w:val="24"/>
          <w:vertAlign w:val="subscript"/>
        </w:rPr>
        <w:t>D</w:t>
      </w:r>
    </w:p>
    <w:p w:rsidR="00B859A2" w:rsidRDefault="00572001">
      <w:pPr>
        <w:pStyle w:val="a4"/>
        <w:rPr>
          <w:rFonts w:ascii="仿宋" w:eastAsia="仿宋" w:hAnsi="仿宋"/>
          <w:bCs/>
          <w:sz w:val="24"/>
        </w:rPr>
      </w:pPr>
      <w:r>
        <w:rPr>
          <w:rFonts w:ascii="仿宋" w:eastAsia="仿宋" w:hAnsi="仿宋" w:hint="eastAsia"/>
          <w:sz w:val="24"/>
        </w:rPr>
        <w:t>A1</w:t>
      </w:r>
      <w:r>
        <w:rPr>
          <w:rFonts w:ascii="仿宋" w:eastAsia="仿宋" w:hAnsi="仿宋" w:hint="eastAsia"/>
          <w:sz w:val="24"/>
        </w:rPr>
        <w:t>、</w:t>
      </w:r>
      <w:r>
        <w:rPr>
          <w:rFonts w:ascii="仿宋" w:eastAsia="仿宋" w:hAnsi="仿宋" w:hint="eastAsia"/>
          <w:sz w:val="24"/>
        </w:rPr>
        <w:t>A2</w:t>
      </w:r>
      <w:r>
        <w:rPr>
          <w:rFonts w:ascii="仿宋" w:eastAsia="仿宋" w:hAnsi="仿宋" w:hint="eastAsia"/>
          <w:sz w:val="24"/>
        </w:rPr>
        <w:t>……</w:t>
      </w:r>
      <w:r>
        <w:rPr>
          <w:rFonts w:ascii="仿宋" w:eastAsia="仿宋" w:hAnsi="仿宋" w:hint="eastAsia"/>
          <w:sz w:val="24"/>
        </w:rPr>
        <w:t>An</w:t>
      </w:r>
      <w:r>
        <w:rPr>
          <w:rFonts w:ascii="仿宋" w:eastAsia="仿宋" w:hAnsi="仿宋" w:hint="eastAsia"/>
          <w:sz w:val="24"/>
        </w:rPr>
        <w:t>分别为每个经济类评委（经济类专家）的打分，</w:t>
      </w:r>
      <w:r>
        <w:rPr>
          <w:rFonts w:ascii="仿宋" w:eastAsia="仿宋" w:hAnsi="仿宋" w:hint="eastAsia"/>
          <w:sz w:val="24"/>
        </w:rPr>
        <w:t>N</w:t>
      </w:r>
      <w:r>
        <w:rPr>
          <w:rFonts w:ascii="仿宋" w:eastAsia="仿宋" w:hAnsi="仿宋" w:hint="eastAsia"/>
          <w:sz w:val="24"/>
          <w:vertAlign w:val="subscript"/>
        </w:rPr>
        <w:t>A</w:t>
      </w:r>
      <w:r>
        <w:rPr>
          <w:rFonts w:ascii="仿宋" w:eastAsia="仿宋" w:hAnsi="仿宋" w:hint="eastAsia"/>
          <w:sz w:val="24"/>
        </w:rPr>
        <w:t>为经济类评委（经济类专家）人数；</w:t>
      </w:r>
      <w:r>
        <w:rPr>
          <w:rFonts w:ascii="仿宋" w:eastAsia="仿宋" w:hAnsi="仿宋" w:hint="eastAsia"/>
          <w:sz w:val="24"/>
        </w:rPr>
        <w:t>B1</w:t>
      </w:r>
      <w:r>
        <w:rPr>
          <w:rFonts w:ascii="仿宋" w:eastAsia="仿宋" w:hAnsi="仿宋" w:hint="eastAsia"/>
          <w:sz w:val="24"/>
        </w:rPr>
        <w:t>、</w:t>
      </w:r>
      <w:r>
        <w:rPr>
          <w:rFonts w:ascii="仿宋" w:eastAsia="仿宋" w:hAnsi="仿宋" w:hint="eastAsia"/>
          <w:sz w:val="24"/>
        </w:rPr>
        <w:t>B2</w:t>
      </w:r>
      <w:r>
        <w:rPr>
          <w:rFonts w:ascii="仿宋" w:eastAsia="仿宋" w:hAnsi="仿宋" w:hint="eastAsia"/>
          <w:sz w:val="24"/>
        </w:rPr>
        <w:t>＋……</w:t>
      </w:r>
      <w:r>
        <w:rPr>
          <w:rFonts w:ascii="仿宋" w:eastAsia="仿宋" w:hAnsi="仿宋" w:hint="eastAsia"/>
          <w:sz w:val="24"/>
        </w:rPr>
        <w:t xml:space="preserve">Bn </w:t>
      </w:r>
      <w:r>
        <w:rPr>
          <w:rFonts w:ascii="仿宋" w:eastAsia="仿宋" w:hAnsi="仿宋" w:hint="eastAsia"/>
          <w:sz w:val="24"/>
        </w:rPr>
        <w:t>分别为每个技术类评委（技术类专家和采购人代表）的打分，</w:t>
      </w:r>
      <w:r>
        <w:rPr>
          <w:rFonts w:ascii="仿宋" w:eastAsia="仿宋" w:hAnsi="仿宋" w:hint="eastAsia"/>
          <w:sz w:val="24"/>
        </w:rPr>
        <w:t>N</w:t>
      </w:r>
      <w:r>
        <w:rPr>
          <w:rFonts w:ascii="仿宋" w:eastAsia="仿宋" w:hAnsi="仿宋" w:hint="eastAsia"/>
          <w:sz w:val="24"/>
          <w:vertAlign w:val="subscript"/>
        </w:rPr>
        <w:t>B</w:t>
      </w:r>
      <w:r>
        <w:rPr>
          <w:rFonts w:ascii="仿宋" w:eastAsia="仿宋" w:hAnsi="仿宋" w:hint="eastAsia"/>
          <w:sz w:val="24"/>
        </w:rPr>
        <w:t>为技术类评委（技术类专家和采购人代表）人数；</w:t>
      </w:r>
      <w:r>
        <w:rPr>
          <w:rFonts w:ascii="仿宋" w:eastAsia="仿宋" w:hAnsi="仿宋" w:hint="eastAsia"/>
          <w:sz w:val="24"/>
        </w:rPr>
        <w:t>C1</w:t>
      </w:r>
      <w:r>
        <w:rPr>
          <w:rFonts w:ascii="仿宋" w:eastAsia="仿宋" w:hAnsi="仿宋" w:hint="eastAsia"/>
          <w:sz w:val="24"/>
        </w:rPr>
        <w:t>、</w:t>
      </w:r>
      <w:r>
        <w:rPr>
          <w:rFonts w:ascii="仿宋" w:eastAsia="仿宋" w:hAnsi="仿宋" w:hint="eastAsia"/>
          <w:sz w:val="24"/>
        </w:rPr>
        <w:t>C2</w:t>
      </w:r>
      <w:r>
        <w:rPr>
          <w:rFonts w:ascii="仿宋" w:eastAsia="仿宋" w:hAnsi="仿宋" w:hint="eastAsia"/>
          <w:sz w:val="24"/>
        </w:rPr>
        <w:t>……</w:t>
      </w:r>
      <w:r>
        <w:rPr>
          <w:rFonts w:ascii="仿宋" w:eastAsia="仿宋" w:hAnsi="仿宋" w:hint="eastAsia"/>
          <w:sz w:val="24"/>
        </w:rPr>
        <w:t xml:space="preserve">Cn </w:t>
      </w:r>
      <w:r>
        <w:rPr>
          <w:rFonts w:ascii="仿宋" w:eastAsia="仿宋" w:hAnsi="仿宋" w:hint="eastAsia"/>
          <w:sz w:val="24"/>
        </w:rPr>
        <w:t>分别为每个政策合同类评委（法律类专家）的打分，</w:t>
      </w:r>
      <w:r>
        <w:rPr>
          <w:rFonts w:ascii="仿宋" w:eastAsia="仿宋" w:hAnsi="仿宋" w:hint="eastAsia"/>
          <w:sz w:val="24"/>
        </w:rPr>
        <w:t>N</w:t>
      </w:r>
      <w:r>
        <w:rPr>
          <w:rFonts w:ascii="仿宋" w:eastAsia="仿宋" w:hAnsi="仿宋" w:hint="eastAsia"/>
          <w:sz w:val="24"/>
          <w:vertAlign w:val="subscript"/>
        </w:rPr>
        <w:t>C</w:t>
      </w:r>
      <w:r>
        <w:rPr>
          <w:rFonts w:ascii="仿宋" w:eastAsia="仿宋" w:hAnsi="仿宋" w:hint="eastAsia"/>
          <w:sz w:val="24"/>
        </w:rPr>
        <w:t>为政策合同类评委（法律类专家）人数；</w:t>
      </w:r>
      <w:r>
        <w:rPr>
          <w:rFonts w:ascii="仿宋" w:eastAsia="仿宋" w:hAnsi="仿宋" w:hint="eastAsia"/>
          <w:sz w:val="24"/>
        </w:rPr>
        <w:t>D1</w:t>
      </w:r>
      <w:r>
        <w:rPr>
          <w:rFonts w:ascii="仿宋" w:eastAsia="仿宋" w:hAnsi="仿宋" w:hint="eastAsia"/>
          <w:sz w:val="24"/>
        </w:rPr>
        <w:t>、</w:t>
      </w:r>
      <w:r>
        <w:rPr>
          <w:rFonts w:ascii="仿宋" w:eastAsia="仿宋" w:hAnsi="仿宋" w:hint="eastAsia"/>
          <w:sz w:val="24"/>
        </w:rPr>
        <w:t>D2</w:t>
      </w:r>
      <w:r>
        <w:rPr>
          <w:rFonts w:ascii="仿宋" w:eastAsia="仿宋" w:hAnsi="仿宋" w:hint="eastAsia"/>
          <w:sz w:val="24"/>
        </w:rPr>
        <w:t>……</w:t>
      </w:r>
      <w:r>
        <w:rPr>
          <w:rFonts w:ascii="仿宋" w:eastAsia="仿宋" w:hAnsi="仿宋" w:hint="eastAsia"/>
          <w:sz w:val="24"/>
        </w:rPr>
        <w:t xml:space="preserve">Dn </w:t>
      </w:r>
      <w:r>
        <w:rPr>
          <w:rFonts w:ascii="仿宋" w:eastAsia="仿宋" w:hAnsi="仿宋" w:hint="eastAsia"/>
          <w:sz w:val="24"/>
        </w:rPr>
        <w:t>分别为评审委员会每个成员的打分（共同评分类），</w:t>
      </w:r>
      <w:r>
        <w:rPr>
          <w:rFonts w:ascii="仿宋" w:eastAsia="仿宋" w:hAnsi="仿宋" w:hint="eastAsia"/>
          <w:sz w:val="24"/>
        </w:rPr>
        <w:t>N</w:t>
      </w:r>
      <w:r>
        <w:rPr>
          <w:rFonts w:ascii="仿宋" w:eastAsia="仿宋" w:hAnsi="仿宋" w:hint="eastAsia"/>
          <w:sz w:val="24"/>
          <w:vertAlign w:val="subscript"/>
        </w:rPr>
        <w:t>D</w:t>
      </w:r>
      <w:r>
        <w:rPr>
          <w:rFonts w:ascii="仿宋" w:eastAsia="仿宋" w:hAnsi="仿宋" w:hint="eastAsia"/>
          <w:sz w:val="24"/>
        </w:rPr>
        <w:t>为评标</w:t>
      </w:r>
      <w:r>
        <w:rPr>
          <w:rFonts w:ascii="仿宋" w:eastAsia="仿宋" w:hAnsi="仿宋" w:hint="eastAsia"/>
          <w:sz w:val="24"/>
        </w:rPr>
        <w:t>委员会人</w:t>
      </w:r>
      <w:r>
        <w:rPr>
          <w:rFonts w:ascii="仿宋" w:eastAsia="仿宋" w:hAnsi="仿宋" w:hint="eastAsia"/>
          <w:bCs/>
          <w:sz w:val="24"/>
        </w:rPr>
        <w:t>数。</w:t>
      </w:r>
    </w:p>
    <w:p w:rsidR="00B859A2" w:rsidRDefault="00572001">
      <w:pPr>
        <w:pStyle w:val="2"/>
        <w:numPr>
          <w:ilvl w:val="0"/>
          <w:numId w:val="17"/>
        </w:numPr>
        <w:spacing w:line="400" w:lineRule="exact"/>
        <w:ind w:firstLineChars="196" w:firstLine="470"/>
        <w:rPr>
          <w:rFonts w:ascii="仿宋" w:eastAsia="仿宋" w:hAnsi="仿宋"/>
          <w:sz w:val="24"/>
          <w:szCs w:val="24"/>
        </w:rPr>
      </w:pPr>
      <w:bookmarkStart w:id="171" w:name="_Toc217446060"/>
      <w:bookmarkEnd w:id="170"/>
      <w:r>
        <w:rPr>
          <w:rFonts w:ascii="仿宋" w:eastAsia="仿宋" w:hAnsi="仿宋" w:hint="eastAsia"/>
          <w:sz w:val="24"/>
          <w:szCs w:val="24"/>
        </w:rPr>
        <w:t>废标</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5.1</w:t>
      </w:r>
      <w:r>
        <w:rPr>
          <w:rFonts w:ascii="仿宋" w:eastAsia="仿宋" w:hAnsi="仿宋" w:hint="eastAsia"/>
          <w:sz w:val="24"/>
        </w:rPr>
        <w:t>本次政府采购活动中，出现下列情形之一的，予以废标：</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1</w:t>
      </w:r>
      <w:r>
        <w:rPr>
          <w:rFonts w:ascii="仿宋" w:eastAsia="仿宋" w:hAnsi="仿宋" w:hint="eastAsia"/>
          <w:sz w:val="24"/>
        </w:rPr>
        <w:t>）符合专业条件的供应商或者对招标文件作实质响应的供应商不足三家的；</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2</w:t>
      </w:r>
      <w:r>
        <w:rPr>
          <w:rFonts w:ascii="仿宋" w:eastAsia="仿宋" w:hAnsi="仿宋" w:hint="eastAsia"/>
          <w:sz w:val="24"/>
        </w:rPr>
        <w:t>）出现影响采购公正的违法、违规行为的；</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3</w:t>
      </w:r>
      <w:r>
        <w:rPr>
          <w:rFonts w:ascii="仿宋" w:eastAsia="仿宋" w:hAnsi="仿宋" w:hint="eastAsia"/>
          <w:sz w:val="24"/>
        </w:rPr>
        <w:t>）投标人的报价均超过了采购预算，采购人不能支付的；</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hint="eastAsia"/>
          <w:sz w:val="24"/>
        </w:rPr>
        <w:t>4</w:t>
      </w:r>
      <w:r>
        <w:rPr>
          <w:rFonts w:ascii="仿宋" w:eastAsia="仿宋" w:hAnsi="仿宋" w:hint="eastAsia"/>
          <w:sz w:val="24"/>
        </w:rPr>
        <w:t>）因重大变故，采购任务取消的。</w:t>
      </w:r>
    </w:p>
    <w:p w:rsidR="00B859A2" w:rsidRDefault="00572001">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5.2</w:t>
      </w:r>
      <w:r>
        <w:rPr>
          <w:rFonts w:ascii="仿宋" w:eastAsia="仿宋" w:hAnsi="仿宋" w:hint="eastAsia"/>
          <w:sz w:val="24"/>
        </w:rPr>
        <w:t>对于评标过程中废标的采购项目，评标委员会应当对招标文件是否存在倾向性和歧视性、是否存在不合理条款进行论证，并出具书面论证意见。</w:t>
      </w:r>
    </w:p>
    <w:p w:rsidR="00B859A2" w:rsidRDefault="00B859A2">
      <w:pPr>
        <w:spacing w:line="400" w:lineRule="exact"/>
        <w:ind w:firstLineChars="200" w:firstLine="480"/>
        <w:rPr>
          <w:rFonts w:ascii="仿宋" w:eastAsia="仿宋" w:hAnsi="仿宋"/>
          <w:sz w:val="24"/>
        </w:rPr>
      </w:pPr>
    </w:p>
    <w:p w:rsidR="00B859A2" w:rsidRDefault="00572001">
      <w:pPr>
        <w:pStyle w:val="2"/>
        <w:spacing w:line="400" w:lineRule="exact"/>
        <w:ind w:firstLineChars="196" w:firstLine="470"/>
        <w:rPr>
          <w:rFonts w:ascii="仿宋" w:eastAsia="仿宋" w:hAnsi="仿宋"/>
          <w:sz w:val="24"/>
          <w:szCs w:val="24"/>
        </w:rPr>
      </w:pPr>
      <w:r>
        <w:rPr>
          <w:rFonts w:ascii="仿宋" w:eastAsia="仿宋" w:hAnsi="仿宋" w:hint="eastAsia"/>
          <w:sz w:val="24"/>
          <w:szCs w:val="24"/>
        </w:rPr>
        <w:t>6.</w:t>
      </w:r>
      <w:r>
        <w:rPr>
          <w:rFonts w:ascii="仿宋" w:eastAsia="仿宋" w:hAnsi="仿宋" w:hint="eastAsia"/>
          <w:sz w:val="24"/>
          <w:szCs w:val="24"/>
        </w:rPr>
        <w:t>定标</w:t>
      </w:r>
      <w:bookmarkStart w:id="172" w:name="_Toc217446061"/>
      <w:bookmarkEnd w:id="171"/>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6.1. </w:t>
      </w:r>
      <w:r>
        <w:rPr>
          <w:rFonts w:ascii="仿宋" w:eastAsia="仿宋" w:hAnsi="仿宋" w:hint="eastAsia"/>
          <w:sz w:val="24"/>
        </w:rPr>
        <w:t>定标原则</w:t>
      </w:r>
      <w:bookmarkEnd w:id="172"/>
      <w:r>
        <w:rPr>
          <w:rFonts w:ascii="仿宋" w:eastAsia="仿宋" w:hAnsi="仿宋" w:hint="eastAsia"/>
          <w:sz w:val="24"/>
        </w:rPr>
        <w:t>：本项目根据评标委员会推荐的中标候选供应商名单，按顺序确定中标供应商。</w:t>
      </w:r>
    </w:p>
    <w:p w:rsidR="00B859A2" w:rsidRDefault="00572001">
      <w:pPr>
        <w:spacing w:line="400" w:lineRule="exact"/>
        <w:ind w:firstLineChars="200" w:firstLine="480"/>
        <w:rPr>
          <w:rFonts w:ascii="仿宋" w:eastAsia="仿宋" w:hAnsi="仿宋"/>
          <w:sz w:val="24"/>
        </w:rPr>
      </w:pPr>
      <w:bookmarkStart w:id="173" w:name="_Toc217446062"/>
      <w:r>
        <w:rPr>
          <w:rFonts w:ascii="仿宋" w:eastAsia="仿宋" w:hAnsi="仿宋" w:hint="eastAsia"/>
          <w:sz w:val="24"/>
        </w:rPr>
        <w:t xml:space="preserve">6.2. </w:t>
      </w:r>
      <w:r>
        <w:rPr>
          <w:rFonts w:ascii="仿宋" w:eastAsia="仿宋" w:hAnsi="仿宋" w:hint="eastAsia"/>
          <w:sz w:val="24"/>
        </w:rPr>
        <w:t>定标程序</w:t>
      </w:r>
      <w:bookmarkEnd w:id="173"/>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6.2.1 </w:t>
      </w:r>
      <w:r>
        <w:rPr>
          <w:rFonts w:ascii="仿宋" w:eastAsia="仿宋" w:hAnsi="仿宋" w:hint="eastAsia"/>
          <w:sz w:val="24"/>
        </w:rPr>
        <w:t>评标委员会将评标情况写出书面报告，推荐中标候选供应商。</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6.2.2 </w:t>
      </w:r>
      <w:r>
        <w:rPr>
          <w:rFonts w:ascii="仿宋" w:eastAsia="仿宋" w:hAnsi="仿宋" w:hint="eastAsia"/>
          <w:sz w:val="24"/>
        </w:rPr>
        <w:t>采购代理机构在评标结束后</w:t>
      </w:r>
      <w:r>
        <w:rPr>
          <w:rFonts w:ascii="仿宋" w:eastAsia="仿宋" w:hAnsi="仿宋" w:hint="eastAsia"/>
          <w:sz w:val="24"/>
        </w:rPr>
        <w:t>2</w:t>
      </w:r>
      <w:r>
        <w:rPr>
          <w:rFonts w:ascii="仿宋" w:eastAsia="仿宋" w:hAnsi="仿宋" w:hint="eastAsia"/>
          <w:sz w:val="24"/>
        </w:rPr>
        <w:t>个工作日内将评标报告送采购人。</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6.2.3 </w:t>
      </w:r>
      <w:r>
        <w:rPr>
          <w:rFonts w:ascii="仿宋" w:eastAsia="仿宋" w:hAnsi="仿宋" w:hint="eastAsia"/>
          <w:sz w:val="24"/>
        </w:rPr>
        <w:t>采购人在收到评标报告后</w:t>
      </w:r>
      <w:r>
        <w:rPr>
          <w:rFonts w:ascii="仿宋" w:eastAsia="仿宋" w:hAnsi="仿宋" w:hint="eastAsia"/>
          <w:sz w:val="24"/>
        </w:rPr>
        <w:t>5</w:t>
      </w:r>
      <w:r>
        <w:rPr>
          <w:rFonts w:ascii="仿宋" w:eastAsia="仿宋" w:hAnsi="仿宋" w:hint="eastAsia"/>
          <w:sz w:val="24"/>
        </w:rPr>
        <w:t>个工作日内，按照评标报告中推荐的中标候选供应商顺序确定中标供应商。中标候选供应商并</w:t>
      </w:r>
      <w:r>
        <w:rPr>
          <w:rFonts w:ascii="仿宋" w:eastAsia="仿宋" w:hAnsi="仿宋" w:hint="eastAsia"/>
          <w:sz w:val="24"/>
        </w:rPr>
        <w:t>列的，由采购人自主采取公平、择优的方式选择中标供应商。</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6.2.4 </w:t>
      </w:r>
      <w:r>
        <w:rPr>
          <w:rFonts w:ascii="仿宋" w:eastAsia="仿宋" w:hAnsi="仿宋" w:hint="eastAsia"/>
          <w:sz w:val="24"/>
        </w:rPr>
        <w:t>根据采购人确定的中标供应商，采购代理机构在四川政府采购网上发布中标公告，并自采购人确定中标之日起</w:t>
      </w:r>
      <w:r>
        <w:rPr>
          <w:rFonts w:ascii="仿宋" w:eastAsia="仿宋" w:hAnsi="仿宋" w:hint="eastAsia"/>
          <w:sz w:val="24"/>
        </w:rPr>
        <w:t>2</w:t>
      </w:r>
      <w:r>
        <w:rPr>
          <w:rFonts w:ascii="仿宋" w:eastAsia="仿宋" w:hAnsi="仿宋" w:hint="eastAsia"/>
          <w:sz w:val="24"/>
        </w:rPr>
        <w:t>个工作日内向中标供应商发出中标通知书。</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 xml:space="preserve">6.2.5 </w:t>
      </w:r>
      <w:r>
        <w:rPr>
          <w:rFonts w:ascii="仿宋" w:eastAsia="仿宋" w:hAnsi="仿宋" w:hint="eastAsia"/>
          <w:sz w:val="24"/>
        </w:rPr>
        <w:t>招标采购单位不退回投标人投标文件和其他投标资料。</w:t>
      </w:r>
    </w:p>
    <w:bookmarkEnd w:id="169"/>
    <w:p w:rsidR="00B859A2" w:rsidRDefault="00572001">
      <w:pPr>
        <w:pStyle w:val="2"/>
        <w:spacing w:line="400" w:lineRule="exact"/>
        <w:ind w:firstLineChars="200" w:firstLine="480"/>
        <w:rPr>
          <w:rFonts w:ascii="仿宋" w:eastAsia="仿宋" w:hAnsi="仿宋"/>
          <w:bCs w:val="0"/>
          <w:sz w:val="24"/>
          <w:szCs w:val="24"/>
        </w:rPr>
      </w:pPr>
      <w:r>
        <w:rPr>
          <w:rFonts w:ascii="仿宋" w:eastAsia="仿宋" w:hAnsi="仿宋" w:hint="eastAsia"/>
          <w:bCs w:val="0"/>
          <w:sz w:val="24"/>
          <w:szCs w:val="24"/>
        </w:rPr>
        <w:t>8.</w:t>
      </w:r>
      <w:r>
        <w:rPr>
          <w:rFonts w:ascii="仿宋" w:eastAsia="仿宋" w:hAnsi="仿宋" w:hint="eastAsia"/>
          <w:bCs w:val="0"/>
          <w:sz w:val="24"/>
          <w:szCs w:val="24"/>
        </w:rPr>
        <w:t>评标专家在政府采购活动中应当遵守以下工作纪律：</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B859A2" w:rsidRDefault="00572001">
      <w:pPr>
        <w:pStyle w:val="1"/>
        <w:spacing w:line="400" w:lineRule="exact"/>
        <w:jc w:val="center"/>
        <w:rPr>
          <w:rFonts w:ascii="仿宋" w:eastAsia="仿宋" w:hAnsi="仿宋"/>
          <w:sz w:val="36"/>
          <w:szCs w:val="36"/>
        </w:rPr>
      </w:pPr>
      <w:bookmarkStart w:id="174" w:name="_Toc23042"/>
      <w:r>
        <w:rPr>
          <w:rFonts w:ascii="仿宋" w:eastAsia="仿宋" w:hAnsi="仿宋" w:hint="eastAsia"/>
          <w:sz w:val="36"/>
          <w:szCs w:val="36"/>
        </w:rPr>
        <w:br w:type="page"/>
      </w:r>
      <w:bookmarkStart w:id="175" w:name="_Toc90029785"/>
      <w:bookmarkEnd w:id="174"/>
      <w:r>
        <w:rPr>
          <w:rFonts w:ascii="仿宋" w:eastAsia="仿宋" w:hAnsi="仿宋" w:hint="eastAsia"/>
          <w:sz w:val="36"/>
          <w:szCs w:val="36"/>
        </w:rPr>
        <w:t>第八章</w:t>
      </w:r>
      <w:r>
        <w:rPr>
          <w:rFonts w:ascii="仿宋" w:eastAsia="仿宋" w:hAnsi="仿宋"/>
          <w:sz w:val="36"/>
          <w:szCs w:val="36"/>
        </w:rPr>
        <w:t xml:space="preserve">  </w:t>
      </w:r>
      <w:r>
        <w:rPr>
          <w:rFonts w:ascii="仿宋" w:eastAsia="仿宋" w:hAnsi="仿宋" w:hint="eastAsia"/>
          <w:sz w:val="36"/>
          <w:szCs w:val="36"/>
        </w:rPr>
        <w:t>政府采购合同</w:t>
      </w:r>
      <w:bookmarkEnd w:id="175"/>
    </w:p>
    <w:p w:rsidR="00B859A2" w:rsidRDefault="00B859A2">
      <w:pPr>
        <w:spacing w:line="400" w:lineRule="exact"/>
        <w:rPr>
          <w:rFonts w:ascii="仿宋" w:eastAsia="仿宋" w:hAnsi="仿宋"/>
        </w:rPr>
      </w:pPr>
    </w:p>
    <w:p w:rsidR="00B859A2" w:rsidRDefault="00572001">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r>
        <w:rPr>
          <w:rFonts w:ascii="仿宋" w:eastAsia="仿宋" w:hAnsi="仿宋" w:hint="eastAsia"/>
          <w:szCs w:val="21"/>
        </w:rPr>
        <w:t>。</w:t>
      </w:r>
    </w:p>
    <w:p w:rsidR="00B859A2" w:rsidRDefault="00572001">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r>
        <w:rPr>
          <w:rFonts w:ascii="仿宋" w:eastAsia="仿宋" w:hAnsi="仿宋" w:hint="eastAsia"/>
          <w:szCs w:val="21"/>
        </w:rPr>
        <w:t>。</w:t>
      </w:r>
    </w:p>
    <w:p w:rsidR="00B859A2" w:rsidRDefault="00572001">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B859A2" w:rsidRDefault="00572001">
      <w:pPr>
        <w:spacing w:line="360" w:lineRule="auto"/>
        <w:ind w:firstLineChars="200" w:firstLine="480"/>
        <w:rPr>
          <w:rFonts w:ascii="仿宋" w:eastAsia="仿宋" w:hAnsi="仿宋"/>
          <w:sz w:val="24"/>
        </w:rPr>
      </w:pPr>
      <w:r>
        <w:rPr>
          <w:rFonts w:ascii="仿宋" w:eastAsia="仿宋" w:hAnsi="仿宋" w:hint="eastAsia"/>
          <w:sz w:val="24"/>
        </w:rPr>
        <w:t>采购人（甲方）：</w:t>
      </w:r>
    </w:p>
    <w:p w:rsidR="00B859A2" w:rsidRDefault="00572001">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B859A2" w:rsidRDefault="00B859A2">
      <w:pPr>
        <w:spacing w:line="400" w:lineRule="exact"/>
        <w:rPr>
          <w:rFonts w:ascii="仿宋" w:eastAsia="仿宋" w:hAnsi="仿宋"/>
          <w:sz w:val="24"/>
        </w:rPr>
      </w:pPr>
    </w:p>
    <w:p w:rsidR="00B859A2" w:rsidRDefault="00572001">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B859A2" w:rsidRDefault="00572001">
      <w:pPr>
        <w:pStyle w:val="2"/>
        <w:spacing w:line="400" w:lineRule="exact"/>
        <w:ind w:firstLineChars="200" w:firstLine="480"/>
        <w:rPr>
          <w:rFonts w:ascii="仿宋" w:eastAsia="仿宋" w:hAnsi="仿宋"/>
          <w:sz w:val="24"/>
          <w:szCs w:val="24"/>
        </w:rPr>
      </w:pPr>
      <w:bookmarkStart w:id="176" w:name="_Toc217446107"/>
      <w:r>
        <w:rPr>
          <w:rFonts w:ascii="仿宋" w:eastAsia="仿宋" w:hAnsi="仿宋" w:hint="eastAsia"/>
          <w:sz w:val="24"/>
          <w:szCs w:val="24"/>
        </w:rPr>
        <w:t>一、合同货物</w:t>
      </w:r>
      <w:bookmarkEnd w:id="17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B859A2">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B859A2" w:rsidRDefault="00572001">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B859A2" w:rsidRDefault="00572001">
            <w:pPr>
              <w:spacing w:line="400" w:lineRule="exact"/>
              <w:jc w:val="center"/>
              <w:rPr>
                <w:rFonts w:ascii="仿宋" w:eastAsia="仿宋" w:hAnsi="仿宋" w:cs="Arial"/>
                <w:sz w:val="24"/>
              </w:rPr>
            </w:pPr>
            <w:r>
              <w:rPr>
                <w:rFonts w:ascii="仿宋" w:eastAsia="仿宋" w:hAnsi="仿宋" w:cs="Arial" w:hint="eastAsia"/>
                <w:sz w:val="24"/>
              </w:rPr>
              <w:t>规格</w:t>
            </w:r>
          </w:p>
          <w:p w:rsidR="00B859A2" w:rsidRDefault="00572001">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B859A2" w:rsidRDefault="00572001">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B859A2" w:rsidRDefault="00572001">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B859A2" w:rsidRDefault="00572001">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B859A2" w:rsidRDefault="00572001">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B859A2" w:rsidRDefault="00572001">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B859A2" w:rsidRDefault="00572001">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B859A2" w:rsidRDefault="00572001">
            <w:pPr>
              <w:spacing w:line="400" w:lineRule="exact"/>
              <w:jc w:val="center"/>
              <w:rPr>
                <w:rFonts w:ascii="仿宋" w:eastAsia="仿宋" w:hAnsi="仿宋" w:cs="Arial"/>
                <w:sz w:val="24"/>
              </w:rPr>
            </w:pPr>
            <w:r>
              <w:rPr>
                <w:rFonts w:ascii="仿宋" w:eastAsia="仿宋" w:hAnsi="仿宋" w:cs="Arial" w:hint="eastAsia"/>
                <w:sz w:val="24"/>
              </w:rPr>
              <w:t>随机</w:t>
            </w:r>
          </w:p>
          <w:p w:rsidR="00B859A2" w:rsidRDefault="00572001">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B859A2" w:rsidRDefault="00572001">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B859A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B859A2" w:rsidRDefault="00B859A2">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B859A2" w:rsidRDefault="00B859A2">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859A2" w:rsidRDefault="00B859A2">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859A2" w:rsidRDefault="00B859A2">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B859A2" w:rsidRDefault="00B859A2">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B859A2" w:rsidRDefault="00B859A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859A2" w:rsidRDefault="00B859A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859A2" w:rsidRDefault="00B859A2">
            <w:pPr>
              <w:spacing w:line="400" w:lineRule="exact"/>
              <w:jc w:val="center"/>
              <w:rPr>
                <w:rFonts w:ascii="仿宋" w:eastAsia="仿宋" w:hAnsi="仿宋"/>
                <w:sz w:val="24"/>
              </w:rPr>
            </w:pPr>
          </w:p>
        </w:tc>
      </w:tr>
      <w:tr w:rsidR="00B859A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B859A2" w:rsidRDefault="00B859A2">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B859A2" w:rsidRDefault="00B859A2">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B859A2" w:rsidRDefault="00B859A2">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859A2" w:rsidRDefault="00B859A2">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B859A2" w:rsidRDefault="00B859A2">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B859A2" w:rsidRDefault="00B859A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859A2" w:rsidRDefault="00B859A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B859A2" w:rsidRDefault="00B859A2">
            <w:pPr>
              <w:spacing w:line="400" w:lineRule="exact"/>
              <w:jc w:val="center"/>
              <w:rPr>
                <w:rFonts w:ascii="仿宋" w:eastAsia="仿宋" w:hAnsi="仿宋"/>
                <w:sz w:val="24"/>
              </w:rPr>
            </w:pPr>
          </w:p>
        </w:tc>
      </w:tr>
    </w:tbl>
    <w:p w:rsidR="00B859A2" w:rsidRDefault="00572001">
      <w:pPr>
        <w:pStyle w:val="2"/>
        <w:spacing w:line="400" w:lineRule="exact"/>
        <w:ind w:firstLineChars="200" w:firstLine="480"/>
        <w:rPr>
          <w:rFonts w:ascii="仿宋" w:eastAsia="仿宋" w:hAnsi="仿宋"/>
          <w:sz w:val="24"/>
          <w:szCs w:val="24"/>
        </w:rPr>
      </w:pPr>
      <w:bookmarkStart w:id="177" w:name="_Toc217446108"/>
      <w:r>
        <w:rPr>
          <w:rFonts w:ascii="仿宋" w:eastAsia="仿宋" w:hAnsi="仿宋" w:hint="eastAsia"/>
          <w:sz w:val="24"/>
          <w:szCs w:val="24"/>
        </w:rPr>
        <w:t>二、合同总价</w:t>
      </w:r>
      <w:bookmarkEnd w:id="177"/>
    </w:p>
    <w:p w:rsidR="00B859A2" w:rsidRDefault="00572001">
      <w:pPr>
        <w:pStyle w:val="a5"/>
        <w:spacing w:line="400" w:lineRule="exact"/>
        <w:ind w:firstLineChars="175" w:firstLine="420"/>
        <w:rPr>
          <w:rFonts w:ascii="仿宋" w:eastAsia="仿宋" w:hAnsi="仿宋"/>
          <w:sz w:val="24"/>
        </w:rPr>
      </w:pPr>
      <w:r>
        <w:rPr>
          <w:rFonts w:ascii="仿宋" w:eastAsia="仿宋" w:hAnsi="仿宋" w:hint="eastAsia"/>
          <w:sz w:val="24"/>
        </w:rPr>
        <w:t>合同总价为人民币大写：元，即</w:t>
      </w:r>
      <w:r>
        <w:rPr>
          <w:rFonts w:ascii="仿宋" w:eastAsia="仿宋" w:hAnsi="仿宋" w:hint="eastAsia"/>
          <w:sz w:val="24"/>
        </w:rPr>
        <w:t>RMB</w:t>
      </w:r>
      <w:r>
        <w:rPr>
          <w:rFonts w:ascii="仿宋" w:eastAsia="仿宋" w:hAnsi="仿宋" w:hint="eastAsia"/>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B859A2" w:rsidRDefault="00572001">
      <w:pPr>
        <w:pStyle w:val="2"/>
        <w:spacing w:line="400" w:lineRule="exact"/>
        <w:ind w:firstLineChars="200" w:firstLine="480"/>
        <w:rPr>
          <w:rFonts w:ascii="仿宋" w:eastAsia="仿宋" w:hAnsi="仿宋"/>
          <w:sz w:val="24"/>
          <w:szCs w:val="24"/>
        </w:rPr>
      </w:pPr>
      <w:bookmarkStart w:id="178" w:name="_Toc217446109"/>
      <w:r>
        <w:rPr>
          <w:rFonts w:ascii="仿宋" w:eastAsia="仿宋" w:hAnsi="仿宋" w:hint="eastAsia"/>
          <w:sz w:val="24"/>
          <w:szCs w:val="24"/>
        </w:rPr>
        <w:t>三、质量要求</w:t>
      </w:r>
      <w:bookmarkEnd w:id="178"/>
    </w:p>
    <w:p w:rsidR="00B859A2" w:rsidRDefault="00572001">
      <w:pPr>
        <w:pStyle w:val="21"/>
        <w:ind w:firstLine="480"/>
        <w:rPr>
          <w:rFonts w:ascii="仿宋" w:eastAsia="仿宋" w:hAnsi="仿宋"/>
        </w:rPr>
      </w:pPr>
      <w:r>
        <w:rPr>
          <w:rFonts w:ascii="仿宋" w:eastAsia="仿宋" w:hAnsi="仿宋" w:hint="eastAsia"/>
        </w:rPr>
        <w:t>1</w:t>
      </w:r>
      <w:r>
        <w:rPr>
          <w:rFonts w:ascii="仿宋" w:eastAsia="仿宋" w:hAnsi="仿宋" w:hint="eastAsia"/>
        </w:rPr>
        <w:t>、乙方须提供全新的货物（含零部件、配件等），表面无划伤、无碰撞痕迹，且权属清楚，不得侵害他人的知识产权。</w:t>
      </w:r>
    </w:p>
    <w:p w:rsidR="00B859A2" w:rsidRDefault="00572001">
      <w:pPr>
        <w:pStyle w:val="21"/>
        <w:ind w:firstLine="480"/>
        <w:rPr>
          <w:rFonts w:ascii="仿宋" w:eastAsia="仿宋" w:hAnsi="仿宋"/>
        </w:rPr>
      </w:pPr>
      <w:r>
        <w:rPr>
          <w:rFonts w:ascii="仿宋" w:eastAsia="仿宋" w:hAnsi="仿宋" w:hint="eastAsia"/>
        </w:rPr>
        <w:t>2</w:t>
      </w:r>
      <w:r>
        <w:rPr>
          <w:rFonts w:ascii="仿宋" w:eastAsia="仿宋" w:hAnsi="仿宋" w:hint="eastAsia"/>
        </w:rPr>
        <w:t>、货物必须符合或优于国家（行业）标准，以及本项目招标文件的质量要求和技术指标与出厂标准。</w:t>
      </w:r>
    </w:p>
    <w:p w:rsidR="00B859A2" w:rsidRDefault="00572001">
      <w:pPr>
        <w:pStyle w:val="21"/>
        <w:ind w:firstLine="480"/>
        <w:rPr>
          <w:rFonts w:ascii="仿宋" w:eastAsia="仿宋" w:hAnsi="仿宋"/>
        </w:rPr>
      </w:pPr>
      <w:r>
        <w:rPr>
          <w:rFonts w:ascii="仿宋" w:eastAsia="仿宋" w:hAnsi="仿宋" w:hint="eastAsia"/>
        </w:rPr>
        <w:t>3</w:t>
      </w:r>
      <w:r>
        <w:rPr>
          <w:rFonts w:ascii="仿宋" w:eastAsia="仿宋" w:hAnsi="仿宋" w:hint="eastAsia"/>
        </w:rPr>
        <w:t>、乙方须在本合同签订之日起日</w:t>
      </w:r>
      <w:r>
        <w:rPr>
          <w:rFonts w:ascii="仿宋" w:eastAsia="仿宋" w:hAnsi="仿宋" w:hint="eastAsia"/>
        </w:rPr>
        <w:t>内送交货物成品样品给甲方确认，在甲方出具样品确认书并封存成品样品外观尺寸后，乙方才能按样生产，并以此样品作为验收样品；每台货物上均应有产品质量检验合格标志。</w:t>
      </w:r>
    </w:p>
    <w:p w:rsidR="00B859A2" w:rsidRDefault="00572001">
      <w:pPr>
        <w:pStyle w:val="21"/>
        <w:ind w:firstLine="480"/>
        <w:rPr>
          <w:rFonts w:ascii="仿宋" w:eastAsia="仿宋" w:hAnsi="仿宋"/>
        </w:rPr>
      </w:pPr>
      <w:r>
        <w:rPr>
          <w:rFonts w:ascii="仿宋" w:eastAsia="仿宋" w:hAnsi="仿宋" w:hint="eastAsia"/>
        </w:rPr>
        <w:t>4</w:t>
      </w:r>
      <w:r>
        <w:rPr>
          <w:rFonts w:ascii="仿宋" w:eastAsia="仿宋" w:hAnsi="仿宋" w:hint="eastAsia"/>
        </w:rPr>
        <w:t>、货物制造质量出现问题，乙方应负责三包（包修、包换、包退），费用由乙方负担，甲方有权到乙方生产场地检查货物质量和生产进度。</w:t>
      </w:r>
    </w:p>
    <w:p w:rsidR="00B859A2" w:rsidRDefault="00572001">
      <w:pPr>
        <w:pStyle w:val="21"/>
        <w:ind w:firstLine="480"/>
        <w:rPr>
          <w:rFonts w:ascii="仿宋" w:eastAsia="仿宋" w:hAnsi="仿宋"/>
        </w:rPr>
      </w:pPr>
      <w:r>
        <w:rPr>
          <w:rFonts w:ascii="仿宋" w:eastAsia="仿宋" w:hAnsi="仿宋" w:hint="eastAsia"/>
        </w:rPr>
        <w:t>5</w:t>
      </w:r>
      <w:r>
        <w:rPr>
          <w:rFonts w:ascii="仿宋" w:eastAsia="仿宋" w:hAnsi="仿宋" w:hint="eastAsia"/>
        </w:rPr>
        <w:t>、货到现场后由于甲方保管不当造成的质量问题，乙方亦应负责修理，但费用由甲方负担。</w:t>
      </w:r>
    </w:p>
    <w:p w:rsidR="00B859A2" w:rsidRDefault="00572001">
      <w:pPr>
        <w:pStyle w:val="2"/>
        <w:spacing w:line="400" w:lineRule="exact"/>
        <w:ind w:firstLineChars="200" w:firstLine="480"/>
        <w:rPr>
          <w:rFonts w:ascii="仿宋" w:eastAsia="仿宋" w:hAnsi="仿宋"/>
          <w:sz w:val="24"/>
          <w:szCs w:val="24"/>
        </w:rPr>
      </w:pPr>
      <w:bookmarkStart w:id="179" w:name="_Toc217446110"/>
      <w:r>
        <w:rPr>
          <w:rFonts w:ascii="仿宋" w:eastAsia="仿宋" w:hAnsi="仿宋" w:hint="eastAsia"/>
          <w:sz w:val="24"/>
          <w:szCs w:val="24"/>
        </w:rPr>
        <w:t>四、交货及验收</w:t>
      </w:r>
      <w:bookmarkEnd w:id="179"/>
    </w:p>
    <w:p w:rsidR="00B859A2" w:rsidRDefault="00572001">
      <w:pPr>
        <w:pStyle w:val="21"/>
        <w:ind w:firstLine="480"/>
        <w:rPr>
          <w:rFonts w:ascii="仿宋" w:eastAsia="仿宋" w:hAnsi="仿宋"/>
        </w:rPr>
      </w:pPr>
      <w:r>
        <w:rPr>
          <w:rFonts w:ascii="仿宋" w:eastAsia="仿宋" w:hAnsi="仿宋" w:hint="eastAsia"/>
        </w:rPr>
        <w:t>1</w:t>
      </w:r>
      <w:r>
        <w:rPr>
          <w:rFonts w:ascii="仿宋" w:eastAsia="仿宋" w:hAnsi="仿宋" w:hint="eastAsia"/>
        </w:rPr>
        <w:t>、乙方交货期限为合同签订生效后的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w:t>
      </w:r>
      <w:r>
        <w:rPr>
          <w:rFonts w:ascii="仿宋" w:eastAsia="仿宋" w:hAnsi="仿宋" w:hint="eastAsia"/>
        </w:rPr>
        <w:t>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w:t>
      </w:r>
      <w:r>
        <w:rPr>
          <w:rFonts w:ascii="仿宋" w:eastAsia="仿宋" w:hAnsi="仿宋" w:hint="eastAsia"/>
        </w:rPr>
        <w:t>(</w:t>
      </w:r>
      <w:r>
        <w:rPr>
          <w:rFonts w:ascii="仿宋" w:eastAsia="仿宋" w:hAnsi="仿宋" w:hint="eastAsia"/>
        </w:rPr>
        <w:t>如由于采购人的原因造成合同延迟签订或验收的，时间顺延</w:t>
      </w:r>
      <w:r>
        <w:rPr>
          <w:rFonts w:ascii="仿宋" w:eastAsia="仿宋" w:hAnsi="仿宋" w:hint="eastAsia"/>
        </w:rPr>
        <w:t>)</w:t>
      </w:r>
      <w:r>
        <w:rPr>
          <w:rFonts w:ascii="仿宋" w:eastAsia="仿宋" w:hAnsi="仿宋" w:hint="eastAsia"/>
        </w:rPr>
        <w:t>。交货验收时须提供产品质检部门从同类产品中抽样检查合格的检测报告。</w:t>
      </w:r>
    </w:p>
    <w:p w:rsidR="00B859A2" w:rsidRDefault="00572001">
      <w:pPr>
        <w:pStyle w:val="21"/>
        <w:ind w:firstLine="480"/>
        <w:rPr>
          <w:rFonts w:ascii="仿宋" w:eastAsia="仿宋" w:hAnsi="仿宋"/>
        </w:rPr>
      </w:pPr>
      <w:r>
        <w:rPr>
          <w:rFonts w:ascii="仿宋" w:eastAsia="仿宋" w:hAnsi="仿宋" w:hint="eastAsia"/>
        </w:rPr>
        <w:t>2</w:t>
      </w:r>
      <w:r>
        <w:rPr>
          <w:rFonts w:ascii="仿宋" w:eastAsia="仿宋" w:hAnsi="仿宋" w:hint="eastAsia"/>
        </w:rPr>
        <w:t>、验收由甲方组织，乙方配合进行：</w:t>
      </w:r>
    </w:p>
    <w:p w:rsidR="00B859A2" w:rsidRDefault="00572001">
      <w:pPr>
        <w:pStyle w:val="21"/>
        <w:ind w:firstLine="480"/>
        <w:rPr>
          <w:rFonts w:ascii="仿宋" w:eastAsia="仿宋" w:hAnsi="仿宋"/>
        </w:rPr>
      </w:pPr>
      <w:r>
        <w:rPr>
          <w:rFonts w:ascii="仿宋" w:eastAsia="仿宋" w:hAnsi="仿宋" w:hint="eastAsia"/>
        </w:rPr>
        <w:t xml:space="preserve">(1) </w:t>
      </w:r>
      <w:r>
        <w:rPr>
          <w:rFonts w:ascii="仿宋" w:eastAsia="仿宋" w:hAnsi="仿宋" w:hint="eastAsia"/>
        </w:rPr>
        <w:t>货物在乙方通知安装调试完毕后日内初步验收。初步验收合格后，进入试用期；试用期间发生重大质量问题，修复后试用相应顺延；试用期结束后日内完成最终验收；</w:t>
      </w:r>
    </w:p>
    <w:p w:rsidR="00B859A2" w:rsidRDefault="00572001">
      <w:pPr>
        <w:pStyle w:val="21"/>
        <w:ind w:firstLine="480"/>
        <w:rPr>
          <w:rFonts w:ascii="仿宋" w:eastAsia="仿宋" w:hAnsi="仿宋"/>
        </w:rPr>
      </w:pPr>
      <w:r>
        <w:rPr>
          <w:rFonts w:ascii="仿宋" w:eastAsia="仿宋" w:hAnsi="仿宋" w:hint="eastAsia"/>
        </w:rPr>
        <w:t xml:space="preserve">(2) </w:t>
      </w:r>
      <w:r>
        <w:rPr>
          <w:rFonts w:ascii="仿宋" w:eastAsia="仿宋" w:hAnsi="仿宋" w:hint="eastAsia"/>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B859A2" w:rsidRDefault="00572001">
      <w:pPr>
        <w:pStyle w:val="21"/>
        <w:ind w:firstLine="480"/>
        <w:rPr>
          <w:rFonts w:ascii="仿宋" w:eastAsia="仿宋" w:hAnsi="仿宋"/>
        </w:rPr>
      </w:pPr>
      <w:r>
        <w:rPr>
          <w:rFonts w:ascii="仿宋" w:eastAsia="仿宋" w:hAnsi="仿宋" w:hint="eastAsia"/>
        </w:rPr>
        <w:t xml:space="preserve">(3) </w:t>
      </w:r>
      <w:r>
        <w:rPr>
          <w:rFonts w:ascii="仿宋" w:eastAsia="仿宋" w:hAnsi="仿宋"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w:t>
      </w:r>
      <w:r>
        <w:rPr>
          <w:rFonts w:ascii="仿宋" w:eastAsia="仿宋" w:hAnsi="仿宋" w:hint="eastAsia"/>
        </w:rPr>
        <w:t>延；</w:t>
      </w:r>
    </w:p>
    <w:p w:rsidR="00B859A2" w:rsidRDefault="00572001">
      <w:pPr>
        <w:pStyle w:val="21"/>
        <w:ind w:firstLine="480"/>
        <w:rPr>
          <w:rFonts w:ascii="仿宋" w:eastAsia="仿宋" w:hAnsi="仿宋"/>
        </w:rPr>
      </w:pPr>
      <w:r>
        <w:rPr>
          <w:rFonts w:ascii="仿宋" w:eastAsia="仿宋" w:hAnsi="仿宋" w:hint="eastAsia"/>
        </w:rPr>
        <w:t xml:space="preserve">(4) </w:t>
      </w:r>
      <w:r>
        <w:rPr>
          <w:rFonts w:ascii="仿宋" w:eastAsia="仿宋" w:hAnsi="仿宋" w:hint="eastAsia"/>
        </w:rPr>
        <w:t>如质量验收合格，双方签署质量验收报告。</w:t>
      </w:r>
    </w:p>
    <w:p w:rsidR="00B859A2" w:rsidRDefault="00572001">
      <w:pPr>
        <w:pStyle w:val="21"/>
        <w:ind w:firstLine="480"/>
        <w:rPr>
          <w:rFonts w:ascii="仿宋" w:eastAsia="仿宋" w:hAnsi="仿宋"/>
        </w:rPr>
      </w:pPr>
      <w:r>
        <w:rPr>
          <w:rFonts w:ascii="仿宋" w:eastAsia="仿宋" w:hAnsi="仿宋" w:hint="eastAsia"/>
        </w:rPr>
        <w:t>3</w:t>
      </w:r>
      <w:r>
        <w:rPr>
          <w:rFonts w:ascii="仿宋" w:eastAsia="仿宋" w:hAnsi="仿宋" w:hint="eastAsia"/>
        </w:rPr>
        <w:t>、货物安装完成后日内，甲方无故不进行验收工作并已使用货物的，视同已安装调试完成并验收合格。</w:t>
      </w:r>
    </w:p>
    <w:p w:rsidR="00B859A2" w:rsidRDefault="00572001">
      <w:pPr>
        <w:pStyle w:val="21"/>
        <w:ind w:firstLine="480"/>
        <w:rPr>
          <w:rFonts w:ascii="仿宋" w:eastAsia="仿宋" w:hAnsi="仿宋"/>
        </w:rPr>
      </w:pPr>
      <w:r>
        <w:rPr>
          <w:rFonts w:ascii="仿宋" w:eastAsia="仿宋" w:hAnsi="仿宋" w:hint="eastAsia"/>
        </w:rPr>
        <w:t>4</w:t>
      </w:r>
      <w:r>
        <w:rPr>
          <w:rFonts w:ascii="仿宋" w:eastAsia="仿宋" w:hAnsi="仿宋" w:hint="eastAsia"/>
        </w:rPr>
        <w:t>、乙方应将所提供货物的装箱清单、配件、随机工具、用户使用手册、原厂保修卡等资料交付给甲方；乙方不能完整交付货物及本款规定的单证和工具的，必须负责补齐，否则视为未按合同约定交货。</w:t>
      </w:r>
    </w:p>
    <w:p w:rsidR="00B859A2" w:rsidRDefault="00572001">
      <w:pPr>
        <w:pStyle w:val="21"/>
        <w:ind w:firstLine="480"/>
        <w:rPr>
          <w:rFonts w:ascii="仿宋" w:eastAsia="仿宋" w:hAnsi="仿宋"/>
        </w:rPr>
      </w:pPr>
      <w:r>
        <w:rPr>
          <w:rFonts w:ascii="仿宋" w:eastAsia="仿宋" w:hAnsi="仿宋" w:hint="eastAsia"/>
        </w:rPr>
        <w:t>5</w:t>
      </w:r>
      <w:r>
        <w:rPr>
          <w:rFonts w:ascii="仿宋" w:eastAsia="仿宋" w:hAnsi="仿宋" w:hint="eastAsia"/>
        </w:rPr>
        <w:t>、如货物经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rsidR="00B859A2" w:rsidRDefault="00572001">
      <w:pPr>
        <w:pStyle w:val="21"/>
        <w:ind w:firstLine="480"/>
        <w:rPr>
          <w:rFonts w:ascii="仿宋" w:eastAsia="仿宋" w:hAnsi="仿宋"/>
        </w:rPr>
      </w:pPr>
      <w:r>
        <w:rPr>
          <w:rFonts w:ascii="仿宋" w:eastAsia="仿宋" w:hAnsi="仿宋" w:hint="eastAsia"/>
        </w:rPr>
        <w:t>6</w:t>
      </w:r>
      <w:r>
        <w:rPr>
          <w:rFonts w:ascii="仿宋" w:eastAsia="仿宋" w:hAnsi="仿宋" w:hint="eastAsia"/>
        </w:rPr>
        <w:t>、其他未尽事宜应严格按照《财政部</w:t>
      </w:r>
      <w:r>
        <w:rPr>
          <w:rFonts w:ascii="仿宋" w:eastAsia="仿宋" w:hAnsi="仿宋" w:hint="eastAsia"/>
        </w:rPr>
        <w:t>关于进一步加强政府采购需求和履约验收管理的指导意见》（财库〔</w:t>
      </w:r>
      <w:r>
        <w:rPr>
          <w:rFonts w:ascii="仿宋" w:eastAsia="仿宋" w:hAnsi="仿宋" w:hint="eastAsia"/>
        </w:rPr>
        <w:t>2016</w:t>
      </w:r>
      <w:r>
        <w:rPr>
          <w:rFonts w:ascii="仿宋" w:eastAsia="仿宋" w:hAnsi="仿宋" w:hint="eastAsia"/>
        </w:rPr>
        <w:t>〕</w:t>
      </w:r>
      <w:r>
        <w:rPr>
          <w:rFonts w:ascii="仿宋" w:eastAsia="仿宋" w:hAnsi="仿宋" w:hint="eastAsia"/>
        </w:rPr>
        <w:t>205</w:t>
      </w:r>
      <w:r>
        <w:rPr>
          <w:rFonts w:ascii="仿宋" w:eastAsia="仿宋" w:hAnsi="仿宋" w:hint="eastAsia"/>
        </w:rPr>
        <w:t>号）等政府采购相关法律法规的要求进行。</w:t>
      </w:r>
    </w:p>
    <w:p w:rsidR="00B859A2" w:rsidRDefault="00572001">
      <w:pPr>
        <w:pStyle w:val="2"/>
        <w:spacing w:line="400" w:lineRule="exact"/>
        <w:ind w:firstLineChars="200" w:firstLine="480"/>
        <w:rPr>
          <w:rFonts w:ascii="仿宋" w:eastAsia="仿宋" w:hAnsi="仿宋"/>
          <w:sz w:val="24"/>
          <w:szCs w:val="24"/>
        </w:rPr>
      </w:pPr>
      <w:bookmarkStart w:id="180" w:name="_Toc217446111"/>
      <w:r>
        <w:rPr>
          <w:rFonts w:ascii="仿宋" w:eastAsia="仿宋" w:hAnsi="仿宋" w:hint="eastAsia"/>
          <w:sz w:val="24"/>
          <w:szCs w:val="24"/>
        </w:rPr>
        <w:t>五、付款方式</w:t>
      </w:r>
      <w:bookmarkEnd w:id="180"/>
    </w:p>
    <w:p w:rsidR="00B859A2" w:rsidRDefault="00572001">
      <w:pPr>
        <w:pStyle w:val="21"/>
        <w:ind w:firstLine="480"/>
        <w:rPr>
          <w:rFonts w:ascii="仿宋" w:eastAsia="仿宋" w:hAnsi="仿宋"/>
        </w:rPr>
      </w:pPr>
      <w:r>
        <w:rPr>
          <w:rFonts w:ascii="仿宋" w:eastAsia="仿宋" w:hAnsi="仿宋" w:hint="eastAsia"/>
        </w:rPr>
        <w:t>（一）适用于无预付款采购项目</w:t>
      </w:r>
    </w:p>
    <w:p w:rsidR="00B859A2" w:rsidRDefault="00572001">
      <w:pPr>
        <w:pStyle w:val="21"/>
        <w:ind w:firstLine="480"/>
        <w:rPr>
          <w:rFonts w:ascii="仿宋" w:eastAsia="仿宋" w:hAnsi="仿宋"/>
        </w:rPr>
      </w:pPr>
      <w:r>
        <w:rPr>
          <w:rFonts w:ascii="仿宋" w:eastAsia="仿宋" w:hAnsi="仿宋" w:hint="eastAsia"/>
        </w:rPr>
        <w:t>1</w:t>
      </w:r>
      <w:r>
        <w:rPr>
          <w:rFonts w:ascii="仿宋" w:eastAsia="仿宋" w:hAnsi="仿宋" w:hint="eastAsia"/>
        </w:rPr>
        <w:t>、全部货物安装调试完毕并验收合格之日起，甲方接到乙方通知与票据凭证资料以后的日内，按照财政性资金支付有关规定，向乙方支付合同价款￥元，人民币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rsidR="00B859A2" w:rsidRDefault="00572001">
      <w:pPr>
        <w:pStyle w:val="21"/>
        <w:ind w:firstLine="480"/>
        <w:rPr>
          <w:rFonts w:ascii="仿宋" w:eastAsia="仿宋" w:hAnsi="仿宋"/>
        </w:rPr>
      </w:pPr>
      <w:r>
        <w:rPr>
          <w:rFonts w:ascii="仿宋" w:eastAsia="仿宋" w:hAnsi="仿宋" w:hint="eastAsia"/>
        </w:rPr>
        <w:t>2</w:t>
      </w:r>
      <w:r>
        <w:rPr>
          <w:rFonts w:ascii="仿宋" w:eastAsia="仿宋" w:hAnsi="仿宋" w:hint="eastAsia"/>
        </w:rPr>
        <w:t>、履约保证金退还：在货物验收合格满后，甲方接到乙方通知和支付凭证资料文件，以及由甲方确认本合同货物质量与服务等约定事项已经履行完毕的正式书面文件后的日内，递交结算凭证资料给银行并由其向乙方支付价款</w:t>
      </w:r>
      <w:r>
        <w:rPr>
          <w:rFonts w:ascii="仿宋" w:eastAsia="仿宋" w:hAnsi="仿宋" w:hint="eastAsia"/>
        </w:rPr>
        <w:t>￥元，</w:t>
      </w:r>
      <w:r>
        <w:rPr>
          <w:rFonts w:ascii="仿宋" w:eastAsia="仿宋" w:hAnsi="仿宋" w:hint="eastAsia"/>
        </w:rPr>
        <w:t xml:space="preserve"> </w:t>
      </w:r>
      <w:r>
        <w:rPr>
          <w:rFonts w:ascii="仿宋" w:eastAsia="仿宋" w:hAnsi="仿宋" w:hint="eastAsia"/>
        </w:rPr>
        <w:t>人民币大写：元整；乙方履约不合格的，履约保证金不予退还。</w:t>
      </w:r>
    </w:p>
    <w:p w:rsidR="00B859A2" w:rsidRDefault="00572001">
      <w:pPr>
        <w:pStyle w:val="21"/>
        <w:ind w:firstLine="480"/>
        <w:rPr>
          <w:rFonts w:ascii="仿宋" w:eastAsia="仿宋" w:hAnsi="仿宋"/>
        </w:rPr>
      </w:pPr>
      <w:r>
        <w:rPr>
          <w:rFonts w:ascii="仿宋" w:eastAsia="仿宋" w:hAnsi="仿宋" w:hint="eastAsia"/>
        </w:rPr>
        <w:t>3</w:t>
      </w:r>
      <w:r>
        <w:rPr>
          <w:rFonts w:ascii="仿宋" w:eastAsia="仿宋" w:hAnsi="仿宋" w:hint="eastAsia"/>
        </w:rPr>
        <w:t>、乙方须向甲方出具合法有效完整的完税发票及凭证资料进行支付结算。</w:t>
      </w:r>
    </w:p>
    <w:p w:rsidR="00B859A2" w:rsidRDefault="00572001">
      <w:pPr>
        <w:pStyle w:val="21"/>
        <w:ind w:firstLine="480"/>
        <w:rPr>
          <w:rFonts w:ascii="仿宋" w:eastAsia="仿宋" w:hAnsi="仿宋"/>
        </w:rPr>
      </w:pPr>
      <w:r>
        <w:rPr>
          <w:rFonts w:ascii="仿宋" w:eastAsia="仿宋" w:hAnsi="仿宋" w:hint="eastAsia"/>
        </w:rPr>
        <w:t>（二）适用于有预付款采购项目（预付款建议不超过政府采购合同金额的</w:t>
      </w:r>
      <w:r>
        <w:rPr>
          <w:rFonts w:ascii="仿宋" w:eastAsia="仿宋" w:hAnsi="仿宋" w:hint="eastAsia"/>
        </w:rPr>
        <w:t>30%</w:t>
      </w:r>
      <w:r>
        <w:rPr>
          <w:rFonts w:ascii="仿宋" w:eastAsia="仿宋" w:hAnsi="仿宋" w:hint="eastAsia"/>
        </w:rPr>
        <w:t>）</w:t>
      </w:r>
    </w:p>
    <w:p w:rsidR="00B859A2" w:rsidRDefault="00572001">
      <w:pPr>
        <w:pStyle w:val="21"/>
        <w:ind w:firstLine="480"/>
        <w:rPr>
          <w:rFonts w:ascii="仿宋" w:eastAsia="仿宋" w:hAnsi="仿宋"/>
        </w:rPr>
      </w:pPr>
      <w:r>
        <w:rPr>
          <w:rFonts w:ascii="仿宋" w:eastAsia="仿宋" w:hAnsi="仿宋" w:hint="eastAsia"/>
        </w:rPr>
        <w:t>1</w:t>
      </w:r>
      <w:r>
        <w:rPr>
          <w:rFonts w:ascii="仿宋" w:eastAsia="仿宋" w:hAnsi="仿宋" w:hint="eastAsia"/>
        </w:rPr>
        <w:t>、甲方在本合同签订生效之日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w:t>
      </w:r>
      <w:r>
        <w:rPr>
          <w:rFonts w:ascii="仿宋" w:eastAsia="仿宋" w:hAnsi="仿宋" w:hint="eastAsia"/>
        </w:rPr>
        <w:t xml:space="preserve">  </w:t>
      </w:r>
      <w:r>
        <w:rPr>
          <w:rFonts w:ascii="仿宋" w:eastAsia="仿宋" w:hAnsi="仿宋" w:hint="eastAsia"/>
        </w:rPr>
        <w:t>计算款额￥元，人民币大写：元整）后的日内支付合同金额百分之的价款；</w:t>
      </w:r>
    </w:p>
    <w:p w:rsidR="00B859A2" w:rsidRDefault="00572001">
      <w:pPr>
        <w:pStyle w:val="21"/>
        <w:ind w:firstLine="480"/>
        <w:rPr>
          <w:rFonts w:ascii="仿宋" w:eastAsia="仿宋" w:hAnsi="仿宋"/>
        </w:rPr>
      </w:pPr>
      <w:r>
        <w:rPr>
          <w:rFonts w:ascii="仿宋" w:eastAsia="仿宋" w:hAnsi="仿宋" w:hint="eastAsia"/>
        </w:rPr>
        <w:t>2</w:t>
      </w:r>
      <w:r>
        <w:rPr>
          <w:rFonts w:ascii="仿宋" w:eastAsia="仿宋" w:hAnsi="仿宋" w:hint="eastAsia"/>
        </w:rPr>
        <w:t>、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rsidR="00B859A2" w:rsidRDefault="00572001">
      <w:pPr>
        <w:pStyle w:val="21"/>
        <w:ind w:firstLine="480"/>
        <w:rPr>
          <w:rFonts w:ascii="仿宋" w:eastAsia="仿宋" w:hAnsi="仿宋"/>
        </w:rPr>
      </w:pPr>
      <w:r>
        <w:rPr>
          <w:rFonts w:ascii="仿宋" w:eastAsia="仿宋" w:hAnsi="仿宋" w:hint="eastAsia"/>
        </w:rPr>
        <w:t>3</w:t>
      </w:r>
      <w:r>
        <w:rPr>
          <w:rFonts w:ascii="仿宋" w:eastAsia="仿宋" w:hAnsi="仿宋" w:hint="eastAsia"/>
        </w:rPr>
        <w:t>、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w:t>
      </w:r>
      <w:r>
        <w:rPr>
          <w:rFonts w:ascii="仿宋" w:eastAsia="仿宋" w:hAnsi="仿宋" w:hint="eastAsia"/>
        </w:rPr>
        <w:t xml:space="preserve"> </w:t>
      </w:r>
      <w:r>
        <w:rPr>
          <w:rFonts w:ascii="仿宋" w:eastAsia="仿宋" w:hAnsi="仿宋" w:hint="eastAsia"/>
        </w:rPr>
        <w:t>人民币大写：元整；乙方履约不合格的，履约保证金不予退还。</w:t>
      </w:r>
    </w:p>
    <w:p w:rsidR="00B859A2" w:rsidRDefault="00572001">
      <w:pPr>
        <w:pStyle w:val="21"/>
        <w:ind w:firstLine="480"/>
        <w:rPr>
          <w:rFonts w:ascii="仿宋" w:eastAsia="仿宋" w:hAnsi="仿宋"/>
        </w:rPr>
      </w:pPr>
      <w:r>
        <w:rPr>
          <w:rFonts w:ascii="仿宋" w:eastAsia="仿宋" w:hAnsi="仿宋" w:hint="eastAsia"/>
        </w:rPr>
        <w:t>4</w:t>
      </w:r>
      <w:r>
        <w:rPr>
          <w:rFonts w:ascii="仿宋" w:eastAsia="仿宋" w:hAnsi="仿宋" w:hint="eastAsia"/>
        </w:rPr>
        <w:t>、乙方须向甲方出具合法有效完整的完税发票</w:t>
      </w:r>
      <w:r>
        <w:rPr>
          <w:rFonts w:ascii="仿宋" w:eastAsia="仿宋" w:hAnsi="仿宋" w:hint="eastAsia"/>
        </w:rPr>
        <w:t>及凭证资料进行支付结算。</w:t>
      </w:r>
    </w:p>
    <w:p w:rsidR="00B859A2" w:rsidRDefault="00572001">
      <w:pPr>
        <w:pStyle w:val="2"/>
        <w:spacing w:line="400" w:lineRule="exact"/>
        <w:ind w:firstLineChars="200" w:firstLine="480"/>
        <w:rPr>
          <w:rFonts w:ascii="仿宋" w:eastAsia="仿宋" w:hAnsi="仿宋"/>
          <w:sz w:val="24"/>
          <w:szCs w:val="24"/>
        </w:rPr>
      </w:pPr>
      <w:bookmarkStart w:id="181" w:name="_Toc217446112"/>
      <w:r>
        <w:rPr>
          <w:rFonts w:ascii="仿宋" w:eastAsia="仿宋" w:hAnsi="仿宋" w:hint="eastAsia"/>
          <w:sz w:val="24"/>
          <w:szCs w:val="24"/>
        </w:rPr>
        <w:t>六、售后服务</w:t>
      </w:r>
      <w:bookmarkEnd w:id="181"/>
    </w:p>
    <w:p w:rsidR="00B859A2" w:rsidRDefault="00572001">
      <w:pPr>
        <w:pStyle w:val="21"/>
        <w:ind w:firstLine="480"/>
        <w:rPr>
          <w:rFonts w:ascii="仿宋" w:eastAsia="仿宋" w:hAnsi="仿宋"/>
        </w:rPr>
      </w:pPr>
      <w:r>
        <w:rPr>
          <w:rFonts w:ascii="仿宋" w:eastAsia="仿宋" w:hAnsi="仿宋" w:hint="eastAsia"/>
        </w:rPr>
        <w:t>1</w:t>
      </w:r>
      <w:r>
        <w:rPr>
          <w:rFonts w:ascii="仿宋" w:eastAsia="仿宋" w:hAnsi="仿宋" w:hint="eastAsia"/>
        </w:rPr>
        <w:t>、质保期为验收合格后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B859A2" w:rsidRDefault="00572001">
      <w:pPr>
        <w:pStyle w:val="21"/>
        <w:ind w:firstLine="480"/>
        <w:rPr>
          <w:rFonts w:ascii="仿宋" w:eastAsia="仿宋" w:hAnsi="仿宋"/>
        </w:rPr>
      </w:pPr>
      <w:r>
        <w:rPr>
          <w:rFonts w:ascii="仿宋" w:eastAsia="仿宋" w:hAnsi="仿宋" w:hint="eastAsia"/>
        </w:rPr>
        <w:t>2</w:t>
      </w:r>
      <w:r>
        <w:rPr>
          <w:rFonts w:ascii="仿宋" w:eastAsia="仿宋" w:hAnsi="仿宋" w:hint="eastAsia"/>
        </w:rPr>
        <w:t>、乙方须指派专人负责与甲方联系售后服务事宜。</w:t>
      </w:r>
      <w:r>
        <w:rPr>
          <w:rFonts w:eastAsia="仿宋" w:cs="Calibri"/>
        </w:rPr>
        <w:t> </w:t>
      </w:r>
    </w:p>
    <w:p w:rsidR="00B859A2" w:rsidRDefault="00572001">
      <w:pPr>
        <w:pStyle w:val="2"/>
        <w:spacing w:line="400" w:lineRule="exact"/>
        <w:ind w:firstLineChars="200" w:firstLine="480"/>
        <w:rPr>
          <w:rFonts w:ascii="仿宋" w:eastAsia="仿宋" w:hAnsi="仿宋"/>
          <w:sz w:val="24"/>
          <w:szCs w:val="24"/>
        </w:rPr>
      </w:pPr>
      <w:bookmarkStart w:id="182" w:name="_Toc217446113"/>
      <w:r>
        <w:rPr>
          <w:rFonts w:ascii="仿宋" w:eastAsia="仿宋" w:hAnsi="仿宋" w:hint="eastAsia"/>
          <w:sz w:val="24"/>
          <w:szCs w:val="24"/>
        </w:rPr>
        <w:t>七、违约责任</w:t>
      </w:r>
      <w:bookmarkEnd w:id="182"/>
    </w:p>
    <w:p w:rsidR="00B859A2" w:rsidRDefault="00572001">
      <w:pPr>
        <w:pStyle w:val="21"/>
        <w:ind w:firstLine="480"/>
        <w:rPr>
          <w:rFonts w:ascii="仿宋" w:eastAsia="仿宋" w:hAnsi="仿宋"/>
        </w:rPr>
      </w:pPr>
      <w:r>
        <w:rPr>
          <w:rFonts w:ascii="仿宋" w:eastAsia="仿宋" w:hAnsi="仿宋" w:hint="eastAsia"/>
        </w:rPr>
        <w:t>1</w:t>
      </w:r>
      <w:r>
        <w:rPr>
          <w:rFonts w:ascii="仿宋" w:eastAsia="仿宋" w:hAnsi="仿宋" w:hint="eastAsia"/>
        </w:rPr>
        <w:t>、甲方违约责任</w:t>
      </w:r>
    </w:p>
    <w:p w:rsidR="00B859A2" w:rsidRDefault="00572001">
      <w:pPr>
        <w:pStyle w:val="21"/>
        <w:ind w:firstLine="480"/>
        <w:rPr>
          <w:rFonts w:ascii="仿宋" w:eastAsia="仿宋" w:hAnsi="仿宋"/>
        </w:rPr>
      </w:pPr>
      <w:r>
        <w:rPr>
          <w:rFonts w:ascii="仿宋" w:eastAsia="仿宋" w:hAnsi="仿宋" w:hint="eastAsia"/>
        </w:rPr>
        <w:t>（</w:t>
      </w:r>
      <w:r>
        <w:rPr>
          <w:rFonts w:ascii="仿宋" w:eastAsia="仿宋" w:hAnsi="仿宋" w:hint="eastAsia"/>
        </w:rPr>
        <w:t>1</w:t>
      </w:r>
      <w:r>
        <w:rPr>
          <w:rFonts w:ascii="仿宋" w:eastAsia="仿宋" w:hAnsi="仿宋" w:hint="eastAsia"/>
        </w:rPr>
        <w:t>）</w:t>
      </w:r>
      <w:r>
        <w:rPr>
          <w:rFonts w:ascii="仿宋" w:eastAsia="仿宋" w:hAnsi="仿宋" w:hint="eastAsia"/>
        </w:rPr>
        <w:t xml:space="preserve"> </w:t>
      </w:r>
      <w:r>
        <w:rPr>
          <w:rFonts w:ascii="仿宋" w:eastAsia="仿宋" w:hAnsi="仿宋" w:hint="eastAsia"/>
        </w:rPr>
        <w:t>甲方无正当理由拒收货物的，甲方应偿付合同总价百分之</w:t>
      </w:r>
      <w:r>
        <w:rPr>
          <w:rFonts w:ascii="仿宋" w:eastAsia="仿宋" w:hAnsi="仿宋" w:hint="eastAsia"/>
        </w:rPr>
        <w:t xml:space="preserve">  </w:t>
      </w:r>
      <w:r>
        <w:rPr>
          <w:rFonts w:ascii="仿宋" w:eastAsia="仿宋" w:hAnsi="仿宋" w:hint="eastAsia"/>
        </w:rPr>
        <w:t>的违约金；</w:t>
      </w:r>
    </w:p>
    <w:p w:rsidR="00B859A2" w:rsidRDefault="00572001">
      <w:pPr>
        <w:pStyle w:val="21"/>
        <w:ind w:firstLine="480"/>
        <w:rPr>
          <w:rFonts w:ascii="仿宋" w:eastAsia="仿宋" w:hAnsi="仿宋"/>
        </w:rPr>
      </w:pPr>
      <w:r>
        <w:rPr>
          <w:rFonts w:ascii="仿宋" w:eastAsia="仿宋" w:hAnsi="仿宋" w:hint="eastAsia"/>
        </w:rPr>
        <w:t>（</w:t>
      </w:r>
      <w:r>
        <w:rPr>
          <w:rFonts w:ascii="仿宋" w:eastAsia="仿宋" w:hAnsi="仿宋" w:hint="eastAsia"/>
        </w:rPr>
        <w:t>2</w:t>
      </w:r>
      <w:r>
        <w:rPr>
          <w:rFonts w:ascii="仿宋" w:eastAsia="仿宋" w:hAnsi="仿宋" w:hint="eastAsia"/>
        </w:rPr>
        <w:t>）</w:t>
      </w:r>
      <w:r>
        <w:rPr>
          <w:rFonts w:ascii="仿宋" w:eastAsia="仿宋" w:hAnsi="仿宋" w:hint="eastAsia"/>
        </w:rPr>
        <w:t xml:space="preserve"> </w:t>
      </w:r>
      <w:r>
        <w:rPr>
          <w:rFonts w:ascii="仿宋" w:eastAsia="仿宋" w:hAnsi="仿宋" w:hint="eastAsia"/>
        </w:rPr>
        <w:t>甲方逾期支付货款的，除应及时付足货款外，应向乙方偿付欠款总额万分之</w:t>
      </w:r>
      <w:r>
        <w:rPr>
          <w:rFonts w:ascii="仿宋" w:eastAsia="仿宋" w:hAnsi="仿宋" w:hint="eastAsia"/>
        </w:rPr>
        <w:t>/</w:t>
      </w:r>
      <w:r>
        <w:rPr>
          <w:rFonts w:ascii="仿宋" w:eastAsia="仿宋" w:hAnsi="仿宋" w:hint="eastAsia"/>
        </w:rPr>
        <w:t>天的违约金；逾期付款超过天的，乙方有权终止合同；</w:t>
      </w:r>
    </w:p>
    <w:p w:rsidR="00B859A2" w:rsidRDefault="00572001">
      <w:pPr>
        <w:pStyle w:val="21"/>
        <w:ind w:firstLine="480"/>
        <w:rPr>
          <w:rFonts w:ascii="仿宋" w:eastAsia="仿宋" w:hAnsi="仿宋"/>
        </w:rPr>
      </w:pPr>
      <w:r>
        <w:rPr>
          <w:rFonts w:ascii="仿宋" w:eastAsia="仿宋" w:hAnsi="仿宋" w:hint="eastAsia"/>
        </w:rPr>
        <w:t>（</w:t>
      </w:r>
      <w:r>
        <w:rPr>
          <w:rFonts w:ascii="仿宋" w:eastAsia="仿宋" w:hAnsi="仿宋" w:hint="eastAsia"/>
        </w:rPr>
        <w:t>3</w:t>
      </w:r>
      <w:r>
        <w:rPr>
          <w:rFonts w:ascii="仿宋" w:eastAsia="仿宋" w:hAnsi="仿宋" w:hint="eastAsia"/>
        </w:rPr>
        <w:t>）</w:t>
      </w:r>
      <w:r>
        <w:rPr>
          <w:rFonts w:ascii="仿宋" w:eastAsia="仿宋" w:hAnsi="仿宋" w:hint="eastAsia"/>
        </w:rPr>
        <w:t xml:space="preserve"> </w:t>
      </w:r>
      <w:r>
        <w:rPr>
          <w:rFonts w:ascii="仿宋" w:eastAsia="仿宋" w:hAnsi="仿宋" w:hint="eastAsia"/>
        </w:rPr>
        <w:t>甲方偿付的违约金不足以弥补乙方损失的，还应按乙方损失尚未弥补的部分，支付赔偿金给乙方。</w:t>
      </w:r>
    </w:p>
    <w:p w:rsidR="00B859A2" w:rsidRDefault="00572001">
      <w:pPr>
        <w:pStyle w:val="21"/>
        <w:ind w:firstLine="480"/>
        <w:rPr>
          <w:rFonts w:ascii="仿宋" w:eastAsia="仿宋" w:hAnsi="仿宋"/>
        </w:rPr>
      </w:pPr>
      <w:r>
        <w:rPr>
          <w:rFonts w:ascii="仿宋" w:eastAsia="仿宋" w:hAnsi="仿宋" w:hint="eastAsia"/>
        </w:rPr>
        <w:t>2</w:t>
      </w:r>
      <w:r>
        <w:rPr>
          <w:rFonts w:ascii="仿宋" w:eastAsia="仿宋" w:hAnsi="仿宋" w:hint="eastAsia"/>
        </w:rPr>
        <w:t>、乙方违约责任</w:t>
      </w:r>
    </w:p>
    <w:p w:rsidR="00B859A2" w:rsidRDefault="00572001">
      <w:pPr>
        <w:pStyle w:val="21"/>
        <w:ind w:firstLine="480"/>
        <w:rPr>
          <w:rFonts w:ascii="仿宋" w:eastAsia="仿宋" w:hAnsi="仿宋"/>
        </w:rPr>
      </w:pPr>
      <w:r>
        <w:rPr>
          <w:rFonts w:ascii="仿宋" w:eastAsia="仿宋" w:hAnsi="仿宋" w:hint="eastAsia"/>
        </w:rPr>
        <w:t>（</w:t>
      </w:r>
      <w:r>
        <w:rPr>
          <w:rFonts w:ascii="仿宋" w:eastAsia="仿宋" w:hAnsi="仿宋" w:hint="eastAsia"/>
        </w:rPr>
        <w:t>1</w:t>
      </w:r>
      <w:r>
        <w:rPr>
          <w:rFonts w:ascii="仿宋" w:eastAsia="仿宋" w:hAnsi="仿宋" w:hint="eastAsia"/>
        </w:rPr>
        <w:t>）乙方交付的货物质量不符合合同规定的，乙方应向甲方支付合同总价的百分之的违约金，并须在合同规定的交货时间内更换合格的货物给甲方，否则，视作乙方不能交付货物而违约，按本条本款下述第“（</w:t>
      </w:r>
      <w:r>
        <w:rPr>
          <w:rFonts w:ascii="仿宋" w:eastAsia="仿宋" w:hAnsi="仿宋" w:hint="eastAsia"/>
        </w:rPr>
        <w:t>2</w:t>
      </w:r>
      <w:r>
        <w:rPr>
          <w:rFonts w:ascii="仿宋" w:eastAsia="仿宋" w:hAnsi="仿宋" w:hint="eastAsia"/>
        </w:rPr>
        <w:t>）”项规定由乙方偿付违约赔偿金给甲方。</w:t>
      </w:r>
    </w:p>
    <w:p w:rsidR="00B859A2" w:rsidRDefault="00572001">
      <w:pPr>
        <w:pStyle w:val="21"/>
        <w:ind w:firstLine="480"/>
        <w:rPr>
          <w:rFonts w:ascii="仿宋" w:eastAsia="仿宋" w:hAnsi="仿宋"/>
        </w:rPr>
      </w:pPr>
      <w:r>
        <w:rPr>
          <w:rFonts w:ascii="仿宋" w:eastAsia="仿宋" w:hAnsi="仿宋" w:hint="eastAsia"/>
        </w:rPr>
        <w:t>（</w:t>
      </w:r>
      <w:r>
        <w:rPr>
          <w:rFonts w:ascii="仿宋" w:eastAsia="仿宋" w:hAnsi="仿宋" w:hint="eastAsia"/>
        </w:rPr>
        <w:t>2</w:t>
      </w:r>
      <w:r>
        <w:rPr>
          <w:rFonts w:ascii="仿宋" w:eastAsia="仿宋" w:hAnsi="仿宋" w:hint="eastAsia"/>
        </w:rPr>
        <w:t>）乙方不能交付货物或逾期交付货物而违约的，除应</w:t>
      </w:r>
      <w:r>
        <w:rPr>
          <w:rFonts w:ascii="仿宋" w:eastAsia="仿宋" w:hAnsi="仿宋" w:hint="eastAsia"/>
        </w:rPr>
        <w:t>及时交足货物外，应向甲方偿付逾期交货部分货款总额的万分之</w:t>
      </w:r>
      <w:r>
        <w:rPr>
          <w:rFonts w:ascii="仿宋" w:eastAsia="仿宋" w:hAnsi="仿宋" w:hint="eastAsia"/>
        </w:rPr>
        <w:t>/</w:t>
      </w:r>
      <w:r>
        <w:rPr>
          <w:rFonts w:ascii="仿宋" w:eastAsia="仿宋" w:hAnsi="仿宋" w:hint="eastAsia"/>
        </w:rPr>
        <w:t>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B859A2" w:rsidRDefault="00572001">
      <w:pPr>
        <w:pStyle w:val="21"/>
        <w:ind w:firstLine="480"/>
        <w:rPr>
          <w:rFonts w:ascii="仿宋" w:eastAsia="仿宋" w:hAnsi="仿宋"/>
        </w:rPr>
      </w:pPr>
      <w:r>
        <w:rPr>
          <w:rFonts w:ascii="仿宋" w:eastAsia="仿宋" w:hAnsi="仿宋" w:hint="eastAsia"/>
        </w:rPr>
        <w:t>（</w:t>
      </w:r>
      <w:r>
        <w:rPr>
          <w:rFonts w:ascii="仿宋" w:eastAsia="仿宋" w:hAnsi="仿宋" w:hint="eastAsia"/>
        </w:rPr>
        <w:t>3</w:t>
      </w:r>
      <w:r>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B859A2" w:rsidRDefault="00572001">
      <w:pPr>
        <w:pStyle w:val="21"/>
        <w:ind w:firstLine="480"/>
        <w:rPr>
          <w:rFonts w:ascii="仿宋" w:eastAsia="仿宋" w:hAnsi="仿宋"/>
        </w:rPr>
      </w:pPr>
      <w:r>
        <w:rPr>
          <w:rFonts w:ascii="仿宋" w:eastAsia="仿宋" w:hAnsi="仿宋" w:hint="eastAsia"/>
        </w:rPr>
        <w:t>（</w:t>
      </w:r>
      <w:r>
        <w:rPr>
          <w:rFonts w:ascii="仿宋" w:eastAsia="仿宋" w:hAnsi="仿宋" w:hint="eastAsia"/>
        </w:rPr>
        <w:t>4</w:t>
      </w:r>
      <w:r>
        <w:rPr>
          <w:rFonts w:ascii="仿宋" w:eastAsia="仿宋" w:hAnsi="仿宋" w:hint="eastAsia"/>
        </w:rPr>
        <w:t>）乙方保证本合同货物的权利无瑕疵，包括</w:t>
      </w:r>
      <w:r>
        <w:rPr>
          <w:rFonts w:ascii="仿宋" w:eastAsia="仿宋" w:hAnsi="仿宋" w:hint="eastAsia"/>
        </w:rPr>
        <w:t>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B859A2" w:rsidRDefault="00572001">
      <w:pPr>
        <w:pStyle w:val="21"/>
        <w:ind w:firstLine="480"/>
        <w:rPr>
          <w:rFonts w:ascii="仿宋" w:eastAsia="仿宋" w:hAnsi="仿宋"/>
        </w:rPr>
      </w:pPr>
      <w:r>
        <w:rPr>
          <w:rFonts w:ascii="仿宋" w:eastAsia="仿宋" w:hAnsi="仿宋" w:hint="eastAsia"/>
        </w:rPr>
        <w:t>（</w:t>
      </w:r>
      <w:r>
        <w:rPr>
          <w:rFonts w:ascii="仿宋" w:eastAsia="仿宋" w:hAnsi="仿宋" w:hint="eastAsia"/>
        </w:rPr>
        <w:t>5</w:t>
      </w:r>
      <w:r>
        <w:rPr>
          <w:rFonts w:ascii="仿宋" w:eastAsia="仿宋" w:hAnsi="仿宋" w:hint="eastAsia"/>
        </w:rPr>
        <w:t>）乙方偿付的违约金不足以弥补甲方损失的，还应按甲方损失尚未弥补的部分，支付赔偿金给甲方。</w:t>
      </w:r>
    </w:p>
    <w:p w:rsidR="00B859A2" w:rsidRDefault="00572001">
      <w:pPr>
        <w:pStyle w:val="2"/>
        <w:spacing w:line="400" w:lineRule="exact"/>
        <w:ind w:firstLineChars="200" w:firstLine="480"/>
        <w:rPr>
          <w:rFonts w:ascii="仿宋" w:eastAsia="仿宋" w:hAnsi="仿宋"/>
          <w:sz w:val="24"/>
          <w:szCs w:val="24"/>
        </w:rPr>
      </w:pPr>
      <w:bookmarkStart w:id="183" w:name="_Toc217446114"/>
      <w:r>
        <w:rPr>
          <w:rFonts w:ascii="仿宋" w:eastAsia="仿宋" w:hAnsi="仿宋" w:hint="eastAsia"/>
          <w:sz w:val="24"/>
          <w:szCs w:val="24"/>
        </w:rPr>
        <w:t>八、争议解决办法</w:t>
      </w:r>
      <w:bookmarkEnd w:id="183"/>
    </w:p>
    <w:p w:rsidR="00B859A2" w:rsidRDefault="00572001">
      <w:pPr>
        <w:pStyle w:val="21"/>
        <w:ind w:firstLine="480"/>
        <w:rPr>
          <w:rFonts w:ascii="仿宋" w:eastAsia="仿宋" w:hAnsi="仿宋"/>
        </w:rPr>
      </w:pPr>
      <w:r>
        <w:rPr>
          <w:rFonts w:ascii="仿宋" w:eastAsia="仿宋" w:hAnsi="仿宋" w:hint="eastAsia"/>
        </w:rPr>
        <w:t>1</w:t>
      </w:r>
      <w:r>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rsidR="00B859A2" w:rsidRDefault="00572001">
      <w:pPr>
        <w:pStyle w:val="21"/>
        <w:ind w:firstLine="480"/>
        <w:rPr>
          <w:rFonts w:ascii="仿宋" w:eastAsia="仿宋" w:hAnsi="仿宋"/>
        </w:rPr>
      </w:pPr>
      <w:r>
        <w:rPr>
          <w:rFonts w:ascii="仿宋" w:eastAsia="仿宋" w:hAnsi="仿宋" w:hint="eastAsia"/>
        </w:rPr>
        <w:t>2</w:t>
      </w:r>
      <w:r>
        <w:rPr>
          <w:rFonts w:ascii="仿宋" w:eastAsia="仿宋" w:hAnsi="仿宋" w:hint="eastAsia"/>
        </w:rPr>
        <w:t>、合同履行期间</w:t>
      </w:r>
      <w:r>
        <w:rPr>
          <w:rFonts w:ascii="仿宋" w:eastAsia="仿宋" w:hAnsi="仿宋" w:hint="eastAsia"/>
        </w:rPr>
        <w:t>,</w:t>
      </w:r>
      <w:r>
        <w:rPr>
          <w:rFonts w:ascii="仿宋" w:eastAsia="仿宋" w:hAnsi="仿宋" w:hint="eastAsia"/>
        </w:rPr>
        <w:t>若双方发生争议，可协商或由有关部门调解解决，协商或调解不成的，由当事人依法维护其合法权益。</w:t>
      </w:r>
    </w:p>
    <w:p w:rsidR="00B859A2" w:rsidRDefault="00572001">
      <w:pPr>
        <w:pStyle w:val="2"/>
        <w:spacing w:line="400" w:lineRule="exact"/>
        <w:ind w:firstLineChars="200" w:firstLine="480"/>
        <w:rPr>
          <w:rFonts w:ascii="仿宋" w:eastAsia="仿宋" w:hAnsi="仿宋"/>
          <w:sz w:val="24"/>
          <w:szCs w:val="24"/>
        </w:rPr>
      </w:pPr>
      <w:bookmarkStart w:id="184" w:name="_Toc217446115"/>
      <w:r>
        <w:rPr>
          <w:rFonts w:ascii="仿宋" w:eastAsia="仿宋" w:hAnsi="仿宋" w:hint="eastAsia"/>
          <w:sz w:val="24"/>
          <w:szCs w:val="24"/>
        </w:rPr>
        <w:t>九、其他</w:t>
      </w:r>
      <w:bookmarkEnd w:id="184"/>
    </w:p>
    <w:p w:rsidR="00B859A2" w:rsidRDefault="00572001">
      <w:pPr>
        <w:pStyle w:val="21"/>
        <w:ind w:firstLine="480"/>
        <w:rPr>
          <w:rFonts w:ascii="仿宋" w:eastAsia="仿宋" w:hAnsi="仿宋"/>
        </w:rPr>
      </w:pPr>
      <w:r>
        <w:rPr>
          <w:rFonts w:ascii="仿宋" w:eastAsia="仿宋" w:hAnsi="仿宋" w:hint="eastAsia"/>
        </w:rPr>
        <w:t>1</w:t>
      </w:r>
      <w:r>
        <w:rPr>
          <w:rFonts w:ascii="仿宋" w:eastAsia="仿宋" w:hAnsi="仿宋" w:hint="eastAsia"/>
        </w:rPr>
        <w:t>、如有未尽事宜，由双方依法订立补充合同。</w:t>
      </w:r>
    </w:p>
    <w:p w:rsidR="00B859A2" w:rsidRDefault="00572001">
      <w:pPr>
        <w:pStyle w:val="21"/>
        <w:ind w:firstLine="480"/>
        <w:rPr>
          <w:rFonts w:ascii="仿宋" w:eastAsia="仿宋" w:hAnsi="仿宋"/>
        </w:rPr>
      </w:pPr>
      <w:r>
        <w:rPr>
          <w:rFonts w:ascii="仿宋" w:eastAsia="仿宋" w:hAnsi="仿宋" w:hint="eastAsia"/>
        </w:rPr>
        <w:t>2</w:t>
      </w:r>
      <w:r>
        <w:rPr>
          <w:rFonts w:ascii="仿宋" w:eastAsia="仿宋" w:hAnsi="仿宋" w:hint="eastAsia"/>
        </w:rPr>
        <w:t>、本合同一式六份，自双方签章之日起生效。甲方三份，乙方、政府采购管理部门、采购代理机构各一份。</w:t>
      </w:r>
    </w:p>
    <w:p w:rsidR="00B859A2" w:rsidRDefault="00B859A2">
      <w:pPr>
        <w:spacing w:line="400" w:lineRule="exact"/>
        <w:rPr>
          <w:rFonts w:ascii="仿宋" w:eastAsia="仿宋" w:hAnsi="仿宋"/>
          <w:sz w:val="24"/>
        </w:rPr>
      </w:pP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甲方：</w:t>
      </w:r>
      <w:r>
        <w:rPr>
          <w:rFonts w:ascii="仿宋" w:eastAsia="仿宋" w:hAnsi="仿宋" w:hint="eastAsia"/>
          <w:sz w:val="24"/>
        </w:rPr>
        <w:t xml:space="preserve">   </w:t>
      </w:r>
      <w:r>
        <w:rPr>
          <w:rFonts w:ascii="仿宋" w:eastAsia="仿宋" w:hAnsi="仿宋" w:hint="eastAsia"/>
          <w:sz w:val="24"/>
        </w:rPr>
        <w:t>（盖章）</w:t>
      </w:r>
      <w:r>
        <w:rPr>
          <w:rFonts w:ascii="仿宋" w:eastAsia="仿宋" w:hAnsi="仿宋" w:hint="eastAsia"/>
          <w:sz w:val="24"/>
        </w:rPr>
        <w:t xml:space="preserve">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w:t>
      </w:r>
      <w:r>
        <w:rPr>
          <w:rFonts w:ascii="仿宋" w:eastAsia="仿宋" w:hAnsi="仿宋" w:hint="eastAsia"/>
          <w:sz w:val="24"/>
        </w:rPr>
        <w:t>乙方：</w:t>
      </w:r>
      <w:r>
        <w:rPr>
          <w:rFonts w:ascii="仿宋" w:eastAsia="仿宋" w:hAnsi="仿宋" w:hint="eastAsia"/>
          <w:sz w:val="24"/>
        </w:rPr>
        <w:t xml:space="preserve">   </w:t>
      </w:r>
      <w:r>
        <w:rPr>
          <w:rFonts w:ascii="仿宋" w:eastAsia="仿宋" w:hAnsi="仿宋" w:hint="eastAsia"/>
          <w:sz w:val="24"/>
        </w:rPr>
        <w:t>（盖章）</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w:t>
      </w:r>
      <w:r>
        <w:rPr>
          <w:rFonts w:ascii="仿宋" w:eastAsia="仿宋" w:hAnsi="仿宋" w:hint="eastAsia"/>
          <w:sz w:val="24"/>
        </w:rPr>
        <w:t xml:space="preserve">            </w:t>
      </w:r>
      <w:r>
        <w:rPr>
          <w:rFonts w:ascii="仿宋" w:eastAsia="仿宋" w:hAnsi="仿宋" w:hint="eastAsia"/>
          <w:sz w:val="24"/>
        </w:rPr>
        <w:t>法定代表人</w:t>
      </w:r>
      <w:r>
        <w:rPr>
          <w:rFonts w:ascii="仿宋" w:eastAsia="仿宋" w:hAnsi="仿宋" w:hint="eastAsia"/>
          <w:sz w:val="24"/>
        </w:rPr>
        <w:t>/</w:t>
      </w:r>
      <w:r>
        <w:rPr>
          <w:rFonts w:ascii="仿宋" w:eastAsia="仿宋" w:hAnsi="仿宋" w:hint="eastAsia"/>
          <w:sz w:val="24"/>
        </w:rPr>
        <w:t>单位负责人：</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地</w:t>
      </w:r>
      <w:r>
        <w:rPr>
          <w:rFonts w:ascii="仿宋" w:eastAsia="仿宋" w:hAnsi="仿宋" w:hint="eastAsia"/>
          <w:sz w:val="24"/>
        </w:rPr>
        <w:t xml:space="preserve">    </w:t>
      </w:r>
      <w:r>
        <w:rPr>
          <w:rFonts w:ascii="仿宋" w:eastAsia="仿宋" w:hAnsi="仿宋" w:hint="eastAsia"/>
          <w:sz w:val="24"/>
        </w:rPr>
        <w:t>址：</w:t>
      </w:r>
      <w:r>
        <w:rPr>
          <w:rFonts w:ascii="仿宋" w:eastAsia="仿宋" w:hAnsi="仿宋" w:hint="eastAsia"/>
          <w:sz w:val="24"/>
        </w:rPr>
        <w:t xml:space="preserve">                         </w:t>
      </w:r>
      <w:r>
        <w:rPr>
          <w:rFonts w:ascii="仿宋" w:eastAsia="仿宋" w:hAnsi="仿宋" w:hint="eastAsia"/>
          <w:sz w:val="24"/>
        </w:rPr>
        <w:t>地</w:t>
      </w:r>
      <w:r>
        <w:rPr>
          <w:rFonts w:ascii="仿宋" w:eastAsia="仿宋" w:hAnsi="仿宋" w:hint="eastAsia"/>
          <w:sz w:val="24"/>
        </w:rPr>
        <w:t xml:space="preserve">    </w:t>
      </w:r>
      <w:r>
        <w:rPr>
          <w:rFonts w:ascii="仿宋" w:eastAsia="仿宋" w:hAnsi="仿宋" w:hint="eastAsia"/>
          <w:sz w:val="24"/>
        </w:rPr>
        <w:t>址：</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开户银行：</w:t>
      </w:r>
      <w:r>
        <w:rPr>
          <w:rFonts w:ascii="仿宋" w:eastAsia="仿宋" w:hAnsi="仿宋" w:hint="eastAsia"/>
          <w:sz w:val="24"/>
        </w:rPr>
        <w:t xml:space="preserve">        </w:t>
      </w:r>
      <w:r>
        <w:rPr>
          <w:rFonts w:ascii="仿宋" w:eastAsia="仿宋" w:hAnsi="仿宋" w:hint="eastAsia"/>
          <w:sz w:val="24"/>
        </w:rPr>
        <w:t xml:space="preserve">                 </w:t>
      </w:r>
      <w:r>
        <w:rPr>
          <w:rFonts w:ascii="仿宋" w:eastAsia="仿宋" w:hAnsi="仿宋" w:hint="eastAsia"/>
          <w:sz w:val="24"/>
        </w:rPr>
        <w:t>开户银行：</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hint="eastAsia"/>
          <w:sz w:val="24"/>
        </w:rPr>
        <w:t xml:space="preserve">                             </w:t>
      </w:r>
      <w:r>
        <w:rPr>
          <w:rFonts w:ascii="仿宋" w:eastAsia="仿宋" w:hAnsi="仿宋" w:hint="eastAsia"/>
          <w:sz w:val="24"/>
        </w:rPr>
        <w:t>账号：</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电</w:t>
      </w:r>
      <w:r>
        <w:rPr>
          <w:rFonts w:ascii="仿宋" w:eastAsia="仿宋" w:hAnsi="仿宋" w:hint="eastAsia"/>
          <w:sz w:val="24"/>
        </w:rPr>
        <w:t xml:space="preserve">    </w:t>
      </w:r>
      <w:r>
        <w:rPr>
          <w:rFonts w:ascii="仿宋" w:eastAsia="仿宋" w:hAnsi="仿宋" w:hint="eastAsia"/>
          <w:sz w:val="24"/>
        </w:rPr>
        <w:t>话：</w:t>
      </w:r>
      <w:r>
        <w:rPr>
          <w:rFonts w:ascii="仿宋" w:eastAsia="仿宋" w:hAnsi="仿宋" w:hint="eastAsia"/>
          <w:sz w:val="24"/>
        </w:rPr>
        <w:t xml:space="preserve">                         </w:t>
      </w:r>
      <w:r>
        <w:rPr>
          <w:rFonts w:ascii="仿宋" w:eastAsia="仿宋" w:hAnsi="仿宋" w:hint="eastAsia"/>
          <w:sz w:val="24"/>
        </w:rPr>
        <w:t>电</w:t>
      </w:r>
      <w:r>
        <w:rPr>
          <w:rFonts w:ascii="仿宋" w:eastAsia="仿宋" w:hAnsi="仿宋" w:hint="eastAsia"/>
          <w:sz w:val="24"/>
        </w:rPr>
        <w:t xml:space="preserve">    </w:t>
      </w:r>
      <w:r>
        <w:rPr>
          <w:rFonts w:ascii="仿宋" w:eastAsia="仿宋" w:hAnsi="仿宋" w:hint="eastAsia"/>
          <w:sz w:val="24"/>
        </w:rPr>
        <w:t>话：</w:t>
      </w:r>
    </w:p>
    <w:p w:rsidR="00B859A2" w:rsidRDefault="00572001">
      <w:pPr>
        <w:spacing w:line="400" w:lineRule="exact"/>
        <w:ind w:firstLineChars="200" w:firstLine="480"/>
        <w:rPr>
          <w:rFonts w:ascii="仿宋" w:eastAsia="仿宋" w:hAnsi="仿宋"/>
          <w:sz w:val="24"/>
        </w:rPr>
      </w:pP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r>
        <w:rPr>
          <w:rFonts w:ascii="仿宋" w:eastAsia="仿宋" w:hAnsi="仿宋" w:hint="eastAsia"/>
          <w:sz w:val="24"/>
        </w:rPr>
        <w:t xml:space="preserve">                         </w:t>
      </w:r>
      <w:r>
        <w:rPr>
          <w:rFonts w:ascii="仿宋" w:eastAsia="仿宋" w:hAnsi="仿宋" w:hint="eastAsia"/>
          <w:sz w:val="24"/>
        </w:rPr>
        <w:t>传</w:t>
      </w:r>
      <w:r>
        <w:rPr>
          <w:rFonts w:ascii="仿宋" w:eastAsia="仿宋" w:hAnsi="仿宋" w:hint="eastAsia"/>
          <w:sz w:val="24"/>
        </w:rPr>
        <w:t xml:space="preserve">    </w:t>
      </w:r>
      <w:r>
        <w:rPr>
          <w:rFonts w:ascii="仿宋" w:eastAsia="仿宋" w:hAnsi="仿宋" w:hint="eastAsia"/>
          <w:sz w:val="24"/>
        </w:rPr>
        <w:t>真：</w:t>
      </w:r>
    </w:p>
    <w:p w:rsidR="00B859A2" w:rsidRDefault="00572001">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w:t>
      </w:r>
      <w:r>
        <w:rPr>
          <w:rFonts w:ascii="仿宋" w:eastAsia="仿宋" w:hAnsi="仿宋" w:hint="eastAsia"/>
        </w:rPr>
        <w:t xml:space="preserve"> </w:t>
      </w:r>
      <w:r>
        <w:rPr>
          <w:rFonts w:ascii="仿宋" w:eastAsia="仿宋" w:hAnsi="仿宋" w:hint="eastAsia"/>
        </w:rPr>
        <w:tab/>
      </w:r>
      <w:r>
        <w:rPr>
          <w:rFonts w:ascii="仿宋" w:eastAsia="仿宋" w:hAnsi="仿宋" w:hint="eastAsia"/>
        </w:rPr>
        <w:tab/>
      </w:r>
      <w:r>
        <w:rPr>
          <w:rFonts w:ascii="仿宋" w:eastAsia="仿宋" w:hAnsi="仿宋" w:hint="eastAsia"/>
        </w:rPr>
        <w:tab/>
      </w: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szCs w:val="21"/>
        </w:rPr>
        <w:t>日</w:t>
      </w:r>
    </w:p>
    <w:p w:rsidR="00B859A2" w:rsidRDefault="00572001">
      <w:pPr>
        <w:rPr>
          <w:rFonts w:ascii="仿宋" w:eastAsia="仿宋" w:hAnsi="仿宋"/>
          <w:szCs w:val="21"/>
        </w:rPr>
      </w:pPr>
      <w:r>
        <w:rPr>
          <w:rFonts w:ascii="仿宋" w:eastAsia="仿宋" w:hAnsi="仿宋" w:hint="eastAsia"/>
          <w:szCs w:val="21"/>
        </w:rPr>
        <w:br w:type="page"/>
      </w:r>
    </w:p>
    <w:p w:rsidR="00B859A2" w:rsidRDefault="00572001">
      <w:pPr>
        <w:spacing w:line="360" w:lineRule="auto"/>
        <w:outlineLvl w:val="1"/>
        <w:rPr>
          <w:rFonts w:ascii="宋体" w:hAnsi="宋体" w:cs="宋体"/>
          <w:szCs w:val="21"/>
        </w:rPr>
      </w:pPr>
      <w:r>
        <w:rPr>
          <w:rFonts w:ascii="宋体" w:hAnsi="宋体" w:cs="宋体" w:hint="eastAsia"/>
          <w:b/>
          <w:bCs/>
          <w:szCs w:val="21"/>
        </w:rPr>
        <w:t>附件一：《四川省财政厅关于推进四川省政府采购供应商信用融资工作的通知》</w:t>
      </w:r>
      <w:bookmarkEnd w:id="157"/>
    </w:p>
    <w:p w:rsidR="00B859A2" w:rsidRDefault="00572001">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B859A2" w:rsidRDefault="00572001">
      <w:r>
        <w:rPr>
          <w:noProof/>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B859A2" w:rsidRDefault="00572001">
      <w:r>
        <w:rPr>
          <w:noProof/>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B859A2" w:rsidRDefault="00572001">
      <w:r>
        <w:rPr>
          <w:noProof/>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B859A2" w:rsidRDefault="00572001">
      <w:r>
        <w:rPr>
          <w:noProof/>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B859A2" w:rsidRDefault="00572001">
      <w:r>
        <w:rPr>
          <w:noProof/>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B859A2" w:rsidRDefault="00572001">
      <w:r>
        <w:rPr>
          <w:noProof/>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B859A2" w:rsidRDefault="00572001">
      <w:r>
        <w:rPr>
          <w:noProof/>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B859A2" w:rsidRDefault="00572001">
      <w:r>
        <w:rPr>
          <w:noProof/>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B859A2" w:rsidRDefault="00572001">
      <w:r>
        <w:rPr>
          <w:noProof/>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B859A2" w:rsidRDefault="00B859A2">
      <w:pPr>
        <w:spacing w:line="400" w:lineRule="exact"/>
        <w:rPr>
          <w:rFonts w:ascii="宋体" w:hAnsi="宋体" w:cs="Tahoma"/>
          <w:b/>
          <w:sz w:val="30"/>
          <w:szCs w:val="30"/>
        </w:rPr>
      </w:pPr>
    </w:p>
    <w:p w:rsidR="00B859A2" w:rsidRDefault="00B859A2">
      <w:pPr>
        <w:spacing w:line="400" w:lineRule="exact"/>
        <w:rPr>
          <w:rFonts w:ascii="宋体" w:hAnsi="宋体" w:cs="Tahoma"/>
          <w:b/>
          <w:sz w:val="30"/>
          <w:szCs w:val="30"/>
        </w:rPr>
      </w:pPr>
    </w:p>
    <w:p w:rsidR="00B859A2" w:rsidRDefault="00572001">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B859A2" w:rsidRDefault="00572001">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B859A2" w:rsidRDefault="00B859A2"/>
    <w:p w:rsidR="00B859A2" w:rsidRDefault="00572001">
      <w:r>
        <w:rPr>
          <w:rFonts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B859A2" w:rsidRDefault="00B859A2"/>
    <w:p w:rsidR="00B859A2" w:rsidRDefault="00572001">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B859A2" w:rsidRDefault="00B859A2"/>
    <w:p w:rsidR="00B859A2" w:rsidRDefault="00572001">
      <w:r>
        <w:rPr>
          <w:rFonts w:hint="eastAsia"/>
          <w:noProof/>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B859A2" w:rsidRDefault="00B859A2"/>
    <w:p w:rsidR="00B859A2" w:rsidRDefault="00572001">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B859A2" w:rsidRDefault="00B859A2"/>
    <w:p w:rsidR="00B859A2" w:rsidRDefault="00572001">
      <w:r>
        <w:rPr>
          <w:rFonts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B859A2" w:rsidRDefault="00B859A2"/>
    <w:p w:rsidR="00B859A2" w:rsidRDefault="00572001">
      <w:r>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B859A2" w:rsidRDefault="00B859A2"/>
    <w:p w:rsidR="00B859A2" w:rsidRDefault="00572001">
      <w:r>
        <w:rPr>
          <w:rFonts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B859A2" w:rsidRDefault="00B859A2"/>
    <w:p w:rsidR="00B859A2" w:rsidRDefault="00572001">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B859A2" w:rsidRDefault="00B859A2"/>
    <w:p w:rsidR="00B859A2" w:rsidRDefault="00572001">
      <w:r>
        <w:rPr>
          <w:rFonts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B859A2" w:rsidRDefault="00B859A2"/>
    <w:p w:rsidR="00B859A2" w:rsidRDefault="00572001">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B859A2" w:rsidRDefault="00B859A2"/>
    <w:p w:rsidR="00B859A2" w:rsidRDefault="00572001">
      <w:r>
        <w:rPr>
          <w:rFonts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B859A2" w:rsidRDefault="00B859A2"/>
    <w:p w:rsidR="00B859A2" w:rsidRDefault="00572001">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B859A2" w:rsidRDefault="00B859A2"/>
    <w:p w:rsidR="00B859A2" w:rsidRDefault="00572001">
      <w:r>
        <w:rPr>
          <w:rFonts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B859A2" w:rsidRDefault="00B859A2"/>
    <w:p w:rsidR="00B859A2" w:rsidRDefault="00B859A2"/>
    <w:p w:rsidR="00B859A2" w:rsidRDefault="00572001">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B859A2" w:rsidRDefault="00B859A2"/>
    <w:p w:rsidR="00B859A2" w:rsidRDefault="00572001">
      <w:r>
        <w:rPr>
          <w:noProof/>
        </w:rP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B859A2" w:rsidRDefault="00572001">
      <w:r>
        <w:rPr>
          <w:noProof/>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B859A2" w:rsidRDefault="00572001">
      <w:r>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B859A2" w:rsidRDefault="00572001">
      <w:r>
        <w:br w:type="page"/>
      </w:r>
    </w:p>
    <w:p w:rsidR="00B859A2" w:rsidRDefault="00B859A2">
      <w:pPr>
        <w:sectPr w:rsidR="00B859A2">
          <w:footerReference w:type="even" r:id="rId46"/>
          <w:footerReference w:type="default" r:id="rId47"/>
          <w:pgSz w:w="11906" w:h="16838"/>
          <w:pgMar w:top="720" w:right="1274" w:bottom="720" w:left="1276" w:header="851" w:footer="992" w:gutter="0"/>
          <w:cols w:space="720"/>
          <w:docGrid w:type="linesAndChars" w:linePitch="312"/>
        </w:sectPr>
      </w:pPr>
    </w:p>
    <w:p w:rsidR="00B859A2" w:rsidRDefault="00572001">
      <w:pPr>
        <w:outlineLvl w:val="1"/>
        <w:rPr>
          <w:rFonts w:ascii="宋体" w:hAnsi="宋体" w:cs="宋体"/>
          <w:b/>
          <w:bCs/>
          <w:sz w:val="24"/>
          <w:szCs w:val="32"/>
        </w:rPr>
      </w:pPr>
      <w:r>
        <w:rPr>
          <w:rFonts w:ascii="宋体" w:hAnsi="宋体" w:cs="宋体" w:hint="eastAsia"/>
          <w:b/>
          <w:bCs/>
          <w:sz w:val="24"/>
          <w:szCs w:val="32"/>
        </w:rPr>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B859A2" w:rsidRDefault="00572001">
      <w:pPr>
        <w:rPr>
          <w:rFonts w:ascii="宋体" w:hAnsi="宋体" w:cs="宋体"/>
          <w:b/>
          <w:bCs/>
          <w:sz w:val="24"/>
          <w:szCs w:val="32"/>
        </w:rPr>
      </w:pPr>
      <w:r>
        <w:rPr>
          <w:rFonts w:ascii="宋体" w:hAnsi="宋体" w:cs="宋体" w:hint="eastAsia"/>
          <w:b/>
          <w:bCs/>
          <w:sz w:val="24"/>
          <w:szCs w:val="32"/>
        </w:rPr>
        <w:t>1.</w:t>
      </w:r>
      <w:r>
        <w:rPr>
          <w:rFonts w:ascii="宋体" w:hAnsi="宋体" w:cs="宋体" w:hint="eastAsia"/>
          <w:b/>
          <w:bCs/>
          <w:sz w:val="24"/>
          <w:szCs w:val="32"/>
        </w:rPr>
        <w:t>输入网址：</w:t>
      </w:r>
      <w:hyperlink r:id="rId48" w:history="1">
        <w:r>
          <w:rPr>
            <w:rStyle w:val="af"/>
            <w:rFonts w:ascii="宋体" w:hAnsi="宋体" w:cs="宋体" w:hint="eastAsia"/>
            <w:b/>
            <w:bCs/>
            <w:sz w:val="24"/>
            <w:szCs w:val="32"/>
          </w:rPr>
          <w:t>https://www.zcygov.cn</w:t>
        </w:r>
      </w:hyperlink>
    </w:p>
    <w:p w:rsidR="00B859A2" w:rsidRDefault="00572001">
      <w:pPr>
        <w:rPr>
          <w:rFonts w:ascii="宋体" w:hAnsi="宋体" w:cs="宋体"/>
          <w:b/>
          <w:bCs/>
          <w:sz w:val="24"/>
          <w:szCs w:val="32"/>
        </w:rPr>
      </w:pPr>
      <w:r>
        <w:rPr>
          <w:rFonts w:ascii="宋体" w:hAnsi="宋体" w:cs="宋体" w:hint="eastAsia"/>
          <w:b/>
          <w:bCs/>
          <w:sz w:val="24"/>
          <w:szCs w:val="32"/>
        </w:rPr>
        <w:t>2.</w:t>
      </w:r>
      <w:r>
        <w:rPr>
          <w:rFonts w:ascii="宋体" w:hAnsi="宋体" w:cs="宋体" w:hint="eastAsia"/>
          <w:b/>
          <w:bCs/>
          <w:sz w:val="24"/>
          <w:szCs w:val="32"/>
        </w:rPr>
        <w:t>选择与项目对应的行政区域如：四川省</w:t>
      </w:r>
      <w:r>
        <w:rPr>
          <w:rFonts w:ascii="宋体" w:hAnsi="宋体" w:cs="宋体" w:hint="eastAsia"/>
          <w:b/>
          <w:bCs/>
          <w:sz w:val="24"/>
          <w:szCs w:val="32"/>
        </w:rPr>
        <w:t>-</w:t>
      </w:r>
      <w:r>
        <w:rPr>
          <w:rFonts w:ascii="宋体" w:hAnsi="宋体" w:cs="宋体" w:hint="eastAsia"/>
          <w:b/>
          <w:bCs/>
          <w:sz w:val="24"/>
          <w:szCs w:val="32"/>
        </w:rPr>
        <w:t>成都市</w:t>
      </w:r>
      <w:r>
        <w:rPr>
          <w:rFonts w:ascii="宋体" w:hAnsi="宋体" w:cs="宋体" w:hint="eastAsia"/>
          <w:b/>
          <w:bCs/>
          <w:sz w:val="24"/>
          <w:szCs w:val="32"/>
        </w:rPr>
        <w:t>-</w:t>
      </w:r>
      <w:r>
        <w:rPr>
          <w:rFonts w:ascii="宋体" w:hAnsi="宋体" w:cs="宋体" w:hint="eastAsia"/>
          <w:b/>
          <w:bCs/>
          <w:sz w:val="24"/>
          <w:szCs w:val="32"/>
        </w:rPr>
        <w:t>成都市本级</w:t>
      </w:r>
    </w:p>
    <w:p w:rsidR="00B859A2" w:rsidRDefault="00572001">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B859A2" w:rsidRDefault="00B859A2"/>
    <w:p w:rsidR="00B859A2" w:rsidRDefault="00572001">
      <w:pPr>
        <w:numPr>
          <w:ilvl w:val="0"/>
          <w:numId w:val="18"/>
        </w:numPr>
        <w:rPr>
          <w:rFonts w:ascii="宋体" w:hAnsi="宋体" w:cs="宋体"/>
          <w:b/>
          <w:bCs/>
          <w:sz w:val="24"/>
          <w:szCs w:val="32"/>
        </w:rPr>
      </w:pPr>
      <w:r>
        <w:rPr>
          <w:rFonts w:ascii="宋体" w:hAnsi="宋体" w:cs="宋体" w:hint="eastAsia"/>
          <w:b/>
          <w:bCs/>
          <w:sz w:val="24"/>
          <w:szCs w:val="32"/>
        </w:rPr>
        <w:t>点击操作指南</w:t>
      </w:r>
      <w:r>
        <w:rPr>
          <w:rFonts w:ascii="宋体" w:hAnsi="宋体" w:cs="宋体" w:hint="eastAsia"/>
          <w:b/>
          <w:bCs/>
          <w:sz w:val="24"/>
          <w:szCs w:val="32"/>
        </w:rPr>
        <w:t>-</w:t>
      </w:r>
      <w:r>
        <w:rPr>
          <w:rFonts w:ascii="宋体" w:hAnsi="宋体" w:cs="宋体" w:hint="eastAsia"/>
          <w:b/>
          <w:bCs/>
          <w:sz w:val="24"/>
          <w:szCs w:val="32"/>
        </w:rPr>
        <w:t>供应商</w:t>
      </w:r>
    </w:p>
    <w:p w:rsidR="00B859A2" w:rsidRDefault="00572001">
      <w:pPr>
        <w:rPr>
          <w:b/>
          <w:bCs/>
        </w:rPr>
      </w:pPr>
      <w:r>
        <w:rPr>
          <w:noProof/>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t>4.</w:t>
      </w:r>
      <w:r>
        <w:rPr>
          <w:rFonts w:ascii="宋体" w:hAnsi="宋体" w:cs="宋体" w:hint="eastAsia"/>
          <w:b/>
          <w:bCs/>
          <w:sz w:val="24"/>
          <w:szCs w:val="32"/>
        </w:rPr>
        <w:t>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B859A2" w:rsidRDefault="00572001">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B859A2" w:rsidRDefault="00572001">
      <w:pPr>
        <w:rPr>
          <w:rFonts w:ascii="宋体" w:hAnsi="宋体" w:cs="宋体"/>
          <w:b/>
          <w:bCs/>
          <w:sz w:val="24"/>
          <w:szCs w:val="32"/>
        </w:rPr>
      </w:pPr>
      <w:r>
        <w:rPr>
          <w:rFonts w:hint="eastAsia"/>
        </w:rPr>
        <w:br w:type="page"/>
      </w:r>
      <w:r>
        <w:rPr>
          <w:rFonts w:ascii="宋体" w:hAnsi="宋体" w:cs="宋体" w:hint="eastAsia"/>
          <w:b/>
          <w:bCs/>
          <w:sz w:val="24"/>
          <w:szCs w:val="32"/>
        </w:rPr>
        <w:t>5.</w:t>
      </w:r>
      <w:r>
        <w:rPr>
          <w:rFonts w:ascii="宋体" w:hAnsi="宋体" w:cs="宋体" w:hint="eastAsia"/>
          <w:b/>
          <w:bCs/>
          <w:sz w:val="24"/>
          <w:szCs w:val="32"/>
        </w:rPr>
        <w:t>供应商资讯服务渠道</w:t>
      </w:r>
    </w:p>
    <w:p w:rsidR="00B859A2" w:rsidRDefault="00572001">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B859A2" w:rsidRDefault="00572001">
      <w:r>
        <w:br w:type="page"/>
      </w:r>
      <w:r>
        <w:rPr>
          <w:rFonts w:ascii="宋体" w:hAnsi="宋体" w:cs="宋体" w:hint="eastAsia"/>
          <w:b/>
          <w:bCs/>
          <w:sz w:val="24"/>
          <w:szCs w:val="32"/>
        </w:rPr>
        <w:t>6.</w:t>
      </w:r>
      <w:r>
        <w:rPr>
          <w:rFonts w:ascii="宋体" w:hAnsi="宋体" w:cs="宋体" w:hint="eastAsia"/>
          <w:b/>
          <w:bCs/>
          <w:sz w:val="24"/>
          <w:szCs w:val="32"/>
        </w:rPr>
        <w:t>入驻政府采购云平台（注册）</w:t>
      </w:r>
    </w:p>
    <w:p w:rsidR="00B859A2" w:rsidRDefault="00572001">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B859A2" w:rsidRDefault="00572001">
      <w:r>
        <w:br w:type="page"/>
      </w:r>
      <w:r>
        <w:rPr>
          <w:rFonts w:ascii="宋体" w:hAnsi="宋体" w:cs="宋体" w:hint="eastAsia"/>
          <w:b/>
          <w:bCs/>
          <w:sz w:val="24"/>
          <w:szCs w:val="32"/>
        </w:rPr>
        <w:t>7.</w:t>
      </w:r>
      <w:r>
        <w:rPr>
          <w:rFonts w:ascii="宋体" w:hAnsi="宋体" w:cs="宋体" w:hint="eastAsia"/>
          <w:b/>
          <w:bCs/>
          <w:sz w:val="24"/>
          <w:szCs w:val="32"/>
        </w:rPr>
        <w:t>下载《供应商政府采购项目电子交易操作指南》</w:t>
      </w:r>
    </w:p>
    <w:p w:rsidR="00B859A2" w:rsidRDefault="00572001">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B859A2">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72001">
      <w:pPr>
        <w:spacing w:after="0" w:line="240" w:lineRule="auto"/>
      </w:pPr>
      <w:r>
        <w:separator/>
      </w:r>
    </w:p>
  </w:endnote>
  <w:endnote w:type="continuationSeparator" w:id="0">
    <w:p w:rsidR="00000000" w:rsidRDefault="00572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方正仿宋简体">
    <w:charset w:val="86"/>
    <w:family w:val="auto"/>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9A2" w:rsidRDefault="00572001">
    <w:pPr>
      <w:pStyle w:val="aa"/>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B859A2" w:rsidRDefault="00B859A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9A2" w:rsidRDefault="00572001">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noProof/>
      </w:rPr>
      <w:t>20</w:t>
    </w:r>
    <w:r>
      <w:fldChar w:fldCharType="end"/>
    </w:r>
  </w:p>
  <w:p w:rsidR="00B859A2" w:rsidRDefault="00B859A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9A2" w:rsidRDefault="00572001">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noProof/>
      </w:rPr>
      <w:t>39</w:t>
    </w:r>
    <w:r>
      <w:fldChar w:fldCharType="end"/>
    </w:r>
  </w:p>
  <w:p w:rsidR="00B859A2" w:rsidRDefault="00B859A2">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9A2" w:rsidRDefault="00572001">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noProof/>
      </w:rPr>
      <w:t>52</w:t>
    </w:r>
    <w:r>
      <w:fldChar w:fldCharType="end"/>
    </w:r>
  </w:p>
  <w:p w:rsidR="00B859A2" w:rsidRDefault="00B859A2">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9A2" w:rsidRDefault="00572001">
    <w:pPr>
      <w:pStyle w:val="aa"/>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B859A2" w:rsidRDefault="00B859A2">
    <w:pPr>
      <w:pStyle w:val="aa"/>
      <w:ind w:right="360"/>
    </w:pPr>
  </w:p>
  <w:p w:rsidR="00B859A2" w:rsidRDefault="00B859A2"/>
  <w:p w:rsidR="00B859A2" w:rsidRDefault="00B859A2"/>
  <w:p w:rsidR="00B859A2" w:rsidRDefault="00B859A2"/>
  <w:p w:rsidR="00B859A2" w:rsidRDefault="00B859A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9A2" w:rsidRDefault="00572001">
    <w:pPr>
      <w:pStyle w:val="aa"/>
      <w:framePr w:wrap="around" w:vAnchor="text" w:hAnchor="margin" w:xAlign="center" w:y="1"/>
      <w:rPr>
        <w:rStyle w:val="ad"/>
      </w:rPr>
    </w:pPr>
    <w:r>
      <w:fldChar w:fldCharType="begin"/>
    </w:r>
    <w:r>
      <w:rPr>
        <w:rStyle w:val="ad"/>
      </w:rPr>
      <w:instrText xml:space="preserve">PAGE  </w:instrText>
    </w:r>
    <w:r>
      <w:fldChar w:fldCharType="separate"/>
    </w:r>
    <w:r>
      <w:rPr>
        <w:rStyle w:val="ad"/>
        <w:noProof/>
      </w:rPr>
      <w:t>127</w:t>
    </w:r>
    <w:r>
      <w:fldChar w:fldCharType="end"/>
    </w:r>
  </w:p>
  <w:p w:rsidR="00B859A2" w:rsidRDefault="00B859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72001">
      <w:pPr>
        <w:spacing w:after="0" w:line="240" w:lineRule="auto"/>
      </w:pPr>
      <w:r>
        <w:separator/>
      </w:r>
    </w:p>
  </w:footnote>
  <w:footnote w:type="continuationSeparator" w:id="0">
    <w:p w:rsidR="00000000" w:rsidRDefault="005720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9A2" w:rsidRDefault="00572001">
    <w:pPr>
      <w:pStyle w:val="ab"/>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9A2" w:rsidRDefault="00572001">
    <w:pPr>
      <w:pStyle w:val="ab"/>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9A2" w:rsidRDefault="00572001">
    <w:pPr>
      <w:pStyle w:val="ab"/>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5" w:firstLine="0"/>
      </w:pPr>
    </w:lvl>
  </w:abstractNum>
  <w:abstractNum w:abstractNumId="3">
    <w:nsid w:val="03AB679D"/>
    <w:multiLevelType w:val="multilevel"/>
    <w:tmpl w:val="03AB679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517B247"/>
    <w:multiLevelType w:val="singleLevel"/>
    <w:tmpl w:val="1517B247"/>
    <w:lvl w:ilvl="0">
      <w:start w:val="3"/>
      <w:numFmt w:val="decimal"/>
      <w:lvlText w:val="%1."/>
      <w:lvlJc w:val="left"/>
      <w:pPr>
        <w:tabs>
          <w:tab w:val="left" w:pos="312"/>
        </w:tabs>
      </w:pPr>
    </w:lvl>
  </w:abstractNum>
  <w:abstractNum w:abstractNumId="5">
    <w:nsid w:val="207D6FBD"/>
    <w:multiLevelType w:val="singleLevel"/>
    <w:tmpl w:val="207D6FBD"/>
    <w:lvl w:ilvl="0">
      <w:start w:val="2"/>
      <w:numFmt w:val="decimal"/>
      <w:suff w:val="nothing"/>
      <w:lvlText w:val="%1、"/>
      <w:lvlJc w:val="left"/>
    </w:lvl>
  </w:abstractNum>
  <w:abstractNum w:abstractNumId="6">
    <w:nsid w:val="24D52FC1"/>
    <w:multiLevelType w:val="multilevel"/>
    <w:tmpl w:val="24D52FC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F12713C"/>
    <w:multiLevelType w:val="multilevel"/>
    <w:tmpl w:val="2F12713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FE51500"/>
    <w:multiLevelType w:val="multilevel"/>
    <w:tmpl w:val="2FE5150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3A67458F"/>
    <w:multiLevelType w:val="multilevel"/>
    <w:tmpl w:val="3A67458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43671645"/>
    <w:multiLevelType w:val="multilevel"/>
    <w:tmpl w:val="43671645"/>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9F1558A"/>
    <w:multiLevelType w:val="multilevel"/>
    <w:tmpl w:val="49F1558A"/>
    <w:lvl w:ilvl="0">
      <w:start w:val="1"/>
      <w:numFmt w:val="decimal"/>
      <w:lvlText w:val="%1."/>
      <w:lvlJc w:val="left"/>
      <w:pPr>
        <w:ind w:left="420" w:hanging="420"/>
      </w:pPr>
    </w:lvl>
    <w:lvl w:ilvl="1">
      <w:start w:val="2"/>
      <w:numFmt w:val="japaneseCounting"/>
      <w:lvlText w:val="%2、"/>
      <w:lvlJc w:val="left"/>
      <w:pPr>
        <w:ind w:left="900" w:hanging="48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512672E2"/>
    <w:multiLevelType w:val="multilevel"/>
    <w:tmpl w:val="512672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595B48BD"/>
    <w:multiLevelType w:val="multilevel"/>
    <w:tmpl w:val="595B48B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5">
    <w:nsid w:val="59C07086"/>
    <w:multiLevelType w:val="singleLevel"/>
    <w:tmpl w:val="59C07086"/>
    <w:lvl w:ilvl="0">
      <w:start w:val="1"/>
      <w:numFmt w:val="decimal"/>
      <w:suff w:val="nothing"/>
      <w:lvlText w:val="%1、"/>
      <w:lvlJc w:val="left"/>
    </w:lvl>
  </w:abstractNum>
  <w:abstractNum w:abstractNumId="16">
    <w:nsid w:val="65D7438A"/>
    <w:multiLevelType w:val="multilevel"/>
    <w:tmpl w:val="65D7438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7A335954"/>
    <w:multiLevelType w:val="multilevel"/>
    <w:tmpl w:val="7A33595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14"/>
  </w:num>
  <w:num w:numId="4">
    <w:abstractNumId w:val="15"/>
  </w:num>
  <w:num w:numId="5">
    <w:abstractNumId w:val="12"/>
  </w:num>
  <w:num w:numId="6">
    <w:abstractNumId w:val="13"/>
  </w:num>
  <w:num w:numId="7">
    <w:abstractNumId w:val="8"/>
  </w:num>
  <w:num w:numId="8">
    <w:abstractNumId w:val="7"/>
  </w:num>
  <w:num w:numId="9">
    <w:abstractNumId w:val="11"/>
  </w:num>
  <w:num w:numId="10">
    <w:abstractNumId w:val="17"/>
  </w:num>
  <w:num w:numId="11">
    <w:abstractNumId w:val="6"/>
  </w:num>
  <w:num w:numId="12">
    <w:abstractNumId w:val="3"/>
  </w:num>
  <w:num w:numId="13">
    <w:abstractNumId w:val="10"/>
  </w:num>
  <w:num w:numId="14">
    <w:abstractNumId w:val="16"/>
  </w:num>
  <w:num w:numId="15">
    <w:abstractNumId w:val="9"/>
  </w:num>
  <w:num w:numId="16">
    <w:abstractNumId w:val="5"/>
  </w:num>
  <w:num w:numId="17">
    <w:abstractNumId w:val="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proofState w:grammar="clean"/>
  <w:defaultTabStop w:val="420"/>
  <w:drawingGridHorizontalSpacing w:val="105"/>
  <w:drawingGridVerticalSpacing w:val="31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77DFF"/>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0A8B"/>
    <w:rsid w:val="000C297C"/>
    <w:rsid w:val="000C5ABD"/>
    <w:rsid w:val="000C5AE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291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83DBE"/>
    <w:rsid w:val="00190666"/>
    <w:rsid w:val="0019289D"/>
    <w:rsid w:val="00194D30"/>
    <w:rsid w:val="00194FCB"/>
    <w:rsid w:val="00197444"/>
    <w:rsid w:val="0019755D"/>
    <w:rsid w:val="001A34F3"/>
    <w:rsid w:val="001A6131"/>
    <w:rsid w:val="001B171B"/>
    <w:rsid w:val="001B1735"/>
    <w:rsid w:val="001B269A"/>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534C6"/>
    <w:rsid w:val="00262ACE"/>
    <w:rsid w:val="002636ED"/>
    <w:rsid w:val="00263F2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D6E7F"/>
    <w:rsid w:val="002E328B"/>
    <w:rsid w:val="002E4062"/>
    <w:rsid w:val="002E649C"/>
    <w:rsid w:val="00301A28"/>
    <w:rsid w:val="003028D5"/>
    <w:rsid w:val="0030347A"/>
    <w:rsid w:val="003070DB"/>
    <w:rsid w:val="003073D8"/>
    <w:rsid w:val="00307829"/>
    <w:rsid w:val="003123F4"/>
    <w:rsid w:val="00313703"/>
    <w:rsid w:val="00314A71"/>
    <w:rsid w:val="00316EB4"/>
    <w:rsid w:val="003226A5"/>
    <w:rsid w:val="0032327E"/>
    <w:rsid w:val="003300C6"/>
    <w:rsid w:val="003300EE"/>
    <w:rsid w:val="00330FC4"/>
    <w:rsid w:val="00331608"/>
    <w:rsid w:val="0033223D"/>
    <w:rsid w:val="00332D89"/>
    <w:rsid w:val="003354C8"/>
    <w:rsid w:val="00336716"/>
    <w:rsid w:val="003419DA"/>
    <w:rsid w:val="00346B52"/>
    <w:rsid w:val="00347D55"/>
    <w:rsid w:val="00351DDE"/>
    <w:rsid w:val="0035331D"/>
    <w:rsid w:val="00354F55"/>
    <w:rsid w:val="00361FF8"/>
    <w:rsid w:val="00363398"/>
    <w:rsid w:val="0036414E"/>
    <w:rsid w:val="003651A1"/>
    <w:rsid w:val="00367B8E"/>
    <w:rsid w:val="00370B3A"/>
    <w:rsid w:val="003733EE"/>
    <w:rsid w:val="003738E0"/>
    <w:rsid w:val="003739B7"/>
    <w:rsid w:val="00374A00"/>
    <w:rsid w:val="003759E8"/>
    <w:rsid w:val="00376884"/>
    <w:rsid w:val="0039415C"/>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257F5"/>
    <w:rsid w:val="00430F40"/>
    <w:rsid w:val="00431D6C"/>
    <w:rsid w:val="00434342"/>
    <w:rsid w:val="00437902"/>
    <w:rsid w:val="00445E84"/>
    <w:rsid w:val="004476A3"/>
    <w:rsid w:val="00447BA7"/>
    <w:rsid w:val="00450051"/>
    <w:rsid w:val="0045177D"/>
    <w:rsid w:val="004557B0"/>
    <w:rsid w:val="0045619B"/>
    <w:rsid w:val="00460537"/>
    <w:rsid w:val="00462067"/>
    <w:rsid w:val="00470B21"/>
    <w:rsid w:val="00471713"/>
    <w:rsid w:val="0047571F"/>
    <w:rsid w:val="00482AB7"/>
    <w:rsid w:val="004836E9"/>
    <w:rsid w:val="00493260"/>
    <w:rsid w:val="00493894"/>
    <w:rsid w:val="00493D14"/>
    <w:rsid w:val="00493EE5"/>
    <w:rsid w:val="00494396"/>
    <w:rsid w:val="004A0508"/>
    <w:rsid w:val="004A30DB"/>
    <w:rsid w:val="004A69C4"/>
    <w:rsid w:val="004B0037"/>
    <w:rsid w:val="004B30A1"/>
    <w:rsid w:val="004B4A5A"/>
    <w:rsid w:val="004C42FC"/>
    <w:rsid w:val="004D1262"/>
    <w:rsid w:val="004D1906"/>
    <w:rsid w:val="004D288D"/>
    <w:rsid w:val="004D3115"/>
    <w:rsid w:val="004D491F"/>
    <w:rsid w:val="004E1893"/>
    <w:rsid w:val="004E26F0"/>
    <w:rsid w:val="004E4B68"/>
    <w:rsid w:val="004E4E93"/>
    <w:rsid w:val="004F037A"/>
    <w:rsid w:val="004F258F"/>
    <w:rsid w:val="004F5CFF"/>
    <w:rsid w:val="00503DB5"/>
    <w:rsid w:val="005058AE"/>
    <w:rsid w:val="00506976"/>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264C"/>
    <w:rsid w:val="00553CAF"/>
    <w:rsid w:val="00556240"/>
    <w:rsid w:val="00561BDA"/>
    <w:rsid w:val="00562C92"/>
    <w:rsid w:val="005641EF"/>
    <w:rsid w:val="005717CE"/>
    <w:rsid w:val="00572001"/>
    <w:rsid w:val="005724DC"/>
    <w:rsid w:val="00572826"/>
    <w:rsid w:val="00575FAE"/>
    <w:rsid w:val="00576A9F"/>
    <w:rsid w:val="00580755"/>
    <w:rsid w:val="0058202A"/>
    <w:rsid w:val="00583F6C"/>
    <w:rsid w:val="00584A71"/>
    <w:rsid w:val="00586BFF"/>
    <w:rsid w:val="00587535"/>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B746E"/>
    <w:rsid w:val="005C1739"/>
    <w:rsid w:val="005C5F85"/>
    <w:rsid w:val="005C6399"/>
    <w:rsid w:val="005C7DD5"/>
    <w:rsid w:val="005D07BF"/>
    <w:rsid w:val="005D2D57"/>
    <w:rsid w:val="005D3A0A"/>
    <w:rsid w:val="005D7308"/>
    <w:rsid w:val="005E112B"/>
    <w:rsid w:val="005E25EC"/>
    <w:rsid w:val="005E4EBE"/>
    <w:rsid w:val="005E6359"/>
    <w:rsid w:val="005E709D"/>
    <w:rsid w:val="005F11D3"/>
    <w:rsid w:val="005F6D60"/>
    <w:rsid w:val="005F7840"/>
    <w:rsid w:val="006005C1"/>
    <w:rsid w:val="0060236E"/>
    <w:rsid w:val="0060494D"/>
    <w:rsid w:val="00605736"/>
    <w:rsid w:val="006141C9"/>
    <w:rsid w:val="00614A60"/>
    <w:rsid w:val="00614DC0"/>
    <w:rsid w:val="00615BA3"/>
    <w:rsid w:val="00615BEE"/>
    <w:rsid w:val="00621550"/>
    <w:rsid w:val="006243C6"/>
    <w:rsid w:val="00627859"/>
    <w:rsid w:val="006310EB"/>
    <w:rsid w:val="00632B8B"/>
    <w:rsid w:val="00634B10"/>
    <w:rsid w:val="00635959"/>
    <w:rsid w:val="006363E3"/>
    <w:rsid w:val="00636410"/>
    <w:rsid w:val="00640A83"/>
    <w:rsid w:val="00650AD0"/>
    <w:rsid w:val="00653EF4"/>
    <w:rsid w:val="0066396F"/>
    <w:rsid w:val="00665C6C"/>
    <w:rsid w:val="006728A0"/>
    <w:rsid w:val="00672C40"/>
    <w:rsid w:val="00672E5B"/>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C73FA"/>
    <w:rsid w:val="006D6C86"/>
    <w:rsid w:val="006D76E4"/>
    <w:rsid w:val="006E0B95"/>
    <w:rsid w:val="006E2549"/>
    <w:rsid w:val="006E4C50"/>
    <w:rsid w:val="006E6822"/>
    <w:rsid w:val="006E6C94"/>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C7F"/>
    <w:rsid w:val="00830DC3"/>
    <w:rsid w:val="00830EB8"/>
    <w:rsid w:val="00835F45"/>
    <w:rsid w:val="00840853"/>
    <w:rsid w:val="0084215B"/>
    <w:rsid w:val="00842B97"/>
    <w:rsid w:val="00850BCA"/>
    <w:rsid w:val="00850CA7"/>
    <w:rsid w:val="00852BD7"/>
    <w:rsid w:val="00855FB8"/>
    <w:rsid w:val="00863B65"/>
    <w:rsid w:val="00863FD7"/>
    <w:rsid w:val="00864238"/>
    <w:rsid w:val="008766C2"/>
    <w:rsid w:val="00876DBD"/>
    <w:rsid w:val="0088578D"/>
    <w:rsid w:val="00885B24"/>
    <w:rsid w:val="008876AC"/>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4B5D"/>
    <w:rsid w:val="00935B9F"/>
    <w:rsid w:val="00940945"/>
    <w:rsid w:val="0094114F"/>
    <w:rsid w:val="00944128"/>
    <w:rsid w:val="00944F84"/>
    <w:rsid w:val="00947BCD"/>
    <w:rsid w:val="00953456"/>
    <w:rsid w:val="00961624"/>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6E1"/>
    <w:rsid w:val="009B6D5B"/>
    <w:rsid w:val="009B7BA3"/>
    <w:rsid w:val="009C23E6"/>
    <w:rsid w:val="009C613A"/>
    <w:rsid w:val="009C6271"/>
    <w:rsid w:val="009D025D"/>
    <w:rsid w:val="009D170B"/>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06EC2"/>
    <w:rsid w:val="00A1223E"/>
    <w:rsid w:val="00A12EDC"/>
    <w:rsid w:val="00A20D61"/>
    <w:rsid w:val="00A214F2"/>
    <w:rsid w:val="00A23584"/>
    <w:rsid w:val="00A30A91"/>
    <w:rsid w:val="00A30D68"/>
    <w:rsid w:val="00A34123"/>
    <w:rsid w:val="00A41976"/>
    <w:rsid w:val="00A43E09"/>
    <w:rsid w:val="00A44B42"/>
    <w:rsid w:val="00A44C13"/>
    <w:rsid w:val="00A50AB2"/>
    <w:rsid w:val="00A52300"/>
    <w:rsid w:val="00A53201"/>
    <w:rsid w:val="00A55B4C"/>
    <w:rsid w:val="00A57FAB"/>
    <w:rsid w:val="00A61AC1"/>
    <w:rsid w:val="00A63261"/>
    <w:rsid w:val="00A632E6"/>
    <w:rsid w:val="00A64A7B"/>
    <w:rsid w:val="00A66FE3"/>
    <w:rsid w:val="00A71AB8"/>
    <w:rsid w:val="00A72A4A"/>
    <w:rsid w:val="00A73275"/>
    <w:rsid w:val="00A73AA3"/>
    <w:rsid w:val="00A73C7A"/>
    <w:rsid w:val="00A75066"/>
    <w:rsid w:val="00A77BAE"/>
    <w:rsid w:val="00A82873"/>
    <w:rsid w:val="00A82D03"/>
    <w:rsid w:val="00A95415"/>
    <w:rsid w:val="00A956FE"/>
    <w:rsid w:val="00AA07C9"/>
    <w:rsid w:val="00AA1C81"/>
    <w:rsid w:val="00AA3393"/>
    <w:rsid w:val="00AA6433"/>
    <w:rsid w:val="00AB0302"/>
    <w:rsid w:val="00AB38B3"/>
    <w:rsid w:val="00AB40B8"/>
    <w:rsid w:val="00AB7BF3"/>
    <w:rsid w:val="00AC2C74"/>
    <w:rsid w:val="00AC3E85"/>
    <w:rsid w:val="00AC5321"/>
    <w:rsid w:val="00AC577E"/>
    <w:rsid w:val="00AC6736"/>
    <w:rsid w:val="00AD0386"/>
    <w:rsid w:val="00AD0A60"/>
    <w:rsid w:val="00AD35B6"/>
    <w:rsid w:val="00AD40EC"/>
    <w:rsid w:val="00AD57E6"/>
    <w:rsid w:val="00AD76EC"/>
    <w:rsid w:val="00AE0F63"/>
    <w:rsid w:val="00AE3136"/>
    <w:rsid w:val="00AE5163"/>
    <w:rsid w:val="00AE55DC"/>
    <w:rsid w:val="00AF220B"/>
    <w:rsid w:val="00AF5EB2"/>
    <w:rsid w:val="00B122D1"/>
    <w:rsid w:val="00B150CC"/>
    <w:rsid w:val="00B2007F"/>
    <w:rsid w:val="00B2305F"/>
    <w:rsid w:val="00B238C8"/>
    <w:rsid w:val="00B243DE"/>
    <w:rsid w:val="00B253EC"/>
    <w:rsid w:val="00B27E55"/>
    <w:rsid w:val="00B30B38"/>
    <w:rsid w:val="00B35C7C"/>
    <w:rsid w:val="00B4327E"/>
    <w:rsid w:val="00B45221"/>
    <w:rsid w:val="00B50900"/>
    <w:rsid w:val="00B5278E"/>
    <w:rsid w:val="00B52A1D"/>
    <w:rsid w:val="00B54097"/>
    <w:rsid w:val="00B55FA0"/>
    <w:rsid w:val="00B57B8A"/>
    <w:rsid w:val="00B62DA0"/>
    <w:rsid w:val="00B67AD7"/>
    <w:rsid w:val="00B76F0A"/>
    <w:rsid w:val="00B80536"/>
    <w:rsid w:val="00B8457B"/>
    <w:rsid w:val="00B849AD"/>
    <w:rsid w:val="00B858C3"/>
    <w:rsid w:val="00B859A2"/>
    <w:rsid w:val="00B87940"/>
    <w:rsid w:val="00B919BB"/>
    <w:rsid w:val="00B95CB7"/>
    <w:rsid w:val="00B95F58"/>
    <w:rsid w:val="00B97136"/>
    <w:rsid w:val="00B9715A"/>
    <w:rsid w:val="00BA157F"/>
    <w:rsid w:val="00BA3C31"/>
    <w:rsid w:val="00BA56EA"/>
    <w:rsid w:val="00BA5A1E"/>
    <w:rsid w:val="00BA6484"/>
    <w:rsid w:val="00BA6D4C"/>
    <w:rsid w:val="00BB101F"/>
    <w:rsid w:val="00BB3849"/>
    <w:rsid w:val="00BB5969"/>
    <w:rsid w:val="00BC1700"/>
    <w:rsid w:val="00BC3689"/>
    <w:rsid w:val="00BC5BF2"/>
    <w:rsid w:val="00BC5FFF"/>
    <w:rsid w:val="00BC613E"/>
    <w:rsid w:val="00BD47CE"/>
    <w:rsid w:val="00BD577F"/>
    <w:rsid w:val="00BE71D3"/>
    <w:rsid w:val="00BF1C57"/>
    <w:rsid w:val="00BF4179"/>
    <w:rsid w:val="00BF4A87"/>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1F0"/>
    <w:rsid w:val="00CA2734"/>
    <w:rsid w:val="00CA5FC2"/>
    <w:rsid w:val="00CA67F2"/>
    <w:rsid w:val="00CB1E84"/>
    <w:rsid w:val="00CB2E61"/>
    <w:rsid w:val="00CB3E3B"/>
    <w:rsid w:val="00CB41D2"/>
    <w:rsid w:val="00CB48DC"/>
    <w:rsid w:val="00CB63FE"/>
    <w:rsid w:val="00CC5F99"/>
    <w:rsid w:val="00CC6D2B"/>
    <w:rsid w:val="00CD1EE9"/>
    <w:rsid w:val="00CD23C8"/>
    <w:rsid w:val="00CD286C"/>
    <w:rsid w:val="00CE1B22"/>
    <w:rsid w:val="00CE4310"/>
    <w:rsid w:val="00CE4D93"/>
    <w:rsid w:val="00CE6CCF"/>
    <w:rsid w:val="00CF14CB"/>
    <w:rsid w:val="00CF1560"/>
    <w:rsid w:val="00CF27A1"/>
    <w:rsid w:val="00CF3CD2"/>
    <w:rsid w:val="00CF4760"/>
    <w:rsid w:val="00D000EC"/>
    <w:rsid w:val="00D01A9B"/>
    <w:rsid w:val="00D05321"/>
    <w:rsid w:val="00D13549"/>
    <w:rsid w:val="00D1590C"/>
    <w:rsid w:val="00D161C7"/>
    <w:rsid w:val="00D2353A"/>
    <w:rsid w:val="00D23A51"/>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58B4"/>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5DE6"/>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1F9E"/>
    <w:rsid w:val="00ED2B68"/>
    <w:rsid w:val="00ED2BCC"/>
    <w:rsid w:val="00ED46D0"/>
    <w:rsid w:val="00ED4D98"/>
    <w:rsid w:val="00ED661A"/>
    <w:rsid w:val="00EF577B"/>
    <w:rsid w:val="00EF6489"/>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C7859"/>
    <w:rsid w:val="00FD14A7"/>
    <w:rsid w:val="00FD2977"/>
    <w:rsid w:val="00FD54C8"/>
    <w:rsid w:val="00FD70DB"/>
    <w:rsid w:val="00FD787E"/>
    <w:rsid w:val="00FE0947"/>
    <w:rsid w:val="00FE26D4"/>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1D48BC"/>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C53636"/>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5E5626"/>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5FE04350"/>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51E67FE0-CC9B-4305-8BAB-02818DAB9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Document Map"/>
    <w:basedOn w:val="a"/>
    <w:link w:val="Char1"/>
    <w:qFormat/>
    <w:rPr>
      <w:rFonts w:ascii="宋体"/>
      <w:sz w:val="18"/>
      <w:szCs w:val="18"/>
    </w:rPr>
  </w:style>
  <w:style w:type="paragraph" w:styleId="a7">
    <w:name w:val="Body Text"/>
    <w:basedOn w:val="a"/>
    <w:next w:val="a"/>
    <w:link w:val="Char2"/>
    <w:uiPriority w:val="99"/>
    <w:qFormat/>
    <w:pPr>
      <w:spacing w:after="120"/>
    </w:pPr>
    <w:rPr>
      <w:rFonts w:ascii="Times New Roman"/>
    </w:rPr>
  </w:style>
  <w:style w:type="paragraph" w:styleId="a8">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Char3"/>
    <w:qFormat/>
    <w:rPr>
      <w:sz w:val="18"/>
      <w:szCs w:val="18"/>
    </w:rPr>
  </w:style>
  <w:style w:type="paragraph" w:styleId="aa">
    <w:name w:val="footer"/>
    <w:basedOn w:val="a"/>
    <w:link w:val="Char4"/>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table" w:styleId="af1">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批注框文本 Char"/>
    <w:link w:val="a9"/>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4">
    <w:name w:val="页脚 Char"/>
    <w:link w:val="aa"/>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2">
    <w:name w:val="正文文本 Char"/>
    <w:basedOn w:val="a0"/>
    <w:link w:val="a7"/>
    <w:uiPriority w:val="99"/>
    <w:rPr>
      <w:rFonts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6CAF30-CDAC-4F77-8236-6D1556812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44548</Words>
  <Characters>6743</Characters>
  <Application>Microsoft Office Word</Application>
  <DocSecurity>4</DocSecurity>
  <Lines>56</Lines>
  <Paragraphs>102</Paragraphs>
  <ScaleCrop>false</ScaleCrop>
  <Company>Microsoft</Company>
  <LinksUpToDate>false</LinksUpToDate>
  <CharactersWithSpaces>51189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2</cp:revision>
  <cp:lastPrinted>2021-12-17T06:24:00Z</cp:lastPrinted>
  <dcterms:created xsi:type="dcterms:W3CDTF">2021-12-28T09:14:00Z</dcterms:created>
  <dcterms:modified xsi:type="dcterms:W3CDTF">2021-12-28T09:14:00Z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95B975F657EE4F018DF66E10D65FC65C</vt:lpwstr>
  </property>
</Properties>
</file>