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751" w:rsidRDefault="009F2882">
      <w:pPr>
        <w:jc w:val="center"/>
        <w:rPr>
          <w:rFonts w:ascii="黑体" w:eastAsia="黑体" w:hAnsi="黑体"/>
          <w:sz w:val="30"/>
          <w:szCs w:val="30"/>
        </w:rPr>
      </w:pPr>
      <w:bookmarkStart w:id="0" w:name="_GoBack"/>
      <w:bookmarkEnd w:id="0"/>
      <w:r>
        <w:rPr>
          <w:rFonts w:ascii="黑体" w:eastAsia="黑体" w:hAnsi="黑体" w:hint="eastAsia"/>
          <w:sz w:val="30"/>
          <w:szCs w:val="30"/>
        </w:rPr>
        <w:t>采购编号：</w:t>
      </w:r>
      <w:r w:rsidR="004A78ED" w:rsidRPr="004A78ED">
        <w:rPr>
          <w:rFonts w:ascii="黑体" w:eastAsia="黑体" w:hAnsi="黑体"/>
          <w:sz w:val="30"/>
          <w:szCs w:val="30"/>
        </w:rPr>
        <w:t>510102202200013</w:t>
      </w:r>
    </w:p>
    <w:p w:rsidR="002F3751" w:rsidRDefault="002F3751">
      <w:pPr>
        <w:rPr>
          <w:rFonts w:ascii="黑体" w:eastAsia="黑体" w:hAnsi="黑体"/>
          <w:sz w:val="36"/>
          <w:szCs w:val="36"/>
        </w:rPr>
      </w:pPr>
    </w:p>
    <w:p w:rsidR="002F3751" w:rsidRDefault="009F2882">
      <w:pPr>
        <w:jc w:val="center"/>
        <w:rPr>
          <w:rFonts w:ascii="黑体" w:eastAsia="黑体" w:hAnsi="黑体"/>
          <w:sz w:val="52"/>
          <w:szCs w:val="52"/>
        </w:rPr>
      </w:pPr>
      <w:r>
        <w:rPr>
          <w:rFonts w:ascii="黑体" w:eastAsia="黑体" w:hAnsi="黑体" w:hint="eastAsia"/>
          <w:sz w:val="52"/>
          <w:szCs w:val="52"/>
        </w:rPr>
        <w:t>成都高新区融媒体中心202</w:t>
      </w:r>
      <w:r>
        <w:rPr>
          <w:rFonts w:ascii="黑体" w:eastAsia="黑体" w:hAnsi="黑体"/>
          <w:sz w:val="52"/>
          <w:szCs w:val="52"/>
        </w:rPr>
        <w:t>2</w:t>
      </w:r>
      <w:r>
        <w:rPr>
          <w:rFonts w:ascii="黑体" w:eastAsia="黑体" w:hAnsi="黑体" w:hint="eastAsia"/>
          <w:sz w:val="52"/>
          <w:szCs w:val="52"/>
        </w:rPr>
        <w:t>—202</w:t>
      </w:r>
      <w:r>
        <w:rPr>
          <w:rFonts w:ascii="黑体" w:eastAsia="黑体" w:hAnsi="黑体"/>
          <w:sz w:val="52"/>
          <w:szCs w:val="52"/>
        </w:rPr>
        <w:t>3</w:t>
      </w:r>
      <w:r>
        <w:rPr>
          <w:rFonts w:ascii="黑体" w:eastAsia="黑体" w:hAnsi="黑体" w:hint="eastAsia"/>
          <w:sz w:val="52"/>
          <w:szCs w:val="52"/>
        </w:rPr>
        <w:t>年度运营服务项目</w:t>
      </w:r>
    </w:p>
    <w:p w:rsidR="002F3751" w:rsidRDefault="002F3751">
      <w:pPr>
        <w:rPr>
          <w:rFonts w:ascii="黑体" w:eastAsia="黑体" w:hAnsi="黑体"/>
          <w:sz w:val="52"/>
          <w:szCs w:val="52"/>
        </w:rPr>
      </w:pPr>
    </w:p>
    <w:p w:rsidR="002F3751" w:rsidRDefault="009F2882">
      <w:pPr>
        <w:jc w:val="center"/>
        <w:rPr>
          <w:rFonts w:ascii="黑体" w:eastAsia="黑体" w:hAnsi="黑体"/>
          <w:sz w:val="52"/>
          <w:szCs w:val="52"/>
        </w:rPr>
      </w:pPr>
      <w:r>
        <w:rPr>
          <w:rFonts w:ascii="黑体" w:eastAsia="黑体" w:hAnsi="黑体" w:hint="eastAsia"/>
          <w:sz w:val="52"/>
          <w:szCs w:val="52"/>
        </w:rPr>
        <w:t>竞</w:t>
      </w:r>
    </w:p>
    <w:p w:rsidR="002F3751" w:rsidRDefault="009F2882">
      <w:pPr>
        <w:jc w:val="center"/>
        <w:rPr>
          <w:rFonts w:ascii="黑体" w:eastAsia="黑体" w:hAnsi="黑体"/>
          <w:sz w:val="52"/>
          <w:szCs w:val="52"/>
        </w:rPr>
      </w:pPr>
      <w:r>
        <w:rPr>
          <w:rFonts w:ascii="黑体" w:eastAsia="黑体" w:hAnsi="黑体" w:hint="eastAsia"/>
          <w:sz w:val="52"/>
          <w:szCs w:val="52"/>
        </w:rPr>
        <w:t>争</w:t>
      </w:r>
    </w:p>
    <w:p w:rsidR="002F3751" w:rsidRDefault="009F2882">
      <w:pPr>
        <w:jc w:val="center"/>
        <w:rPr>
          <w:rFonts w:ascii="黑体" w:eastAsia="黑体" w:hAnsi="黑体"/>
          <w:sz w:val="52"/>
          <w:szCs w:val="52"/>
        </w:rPr>
      </w:pPr>
      <w:r>
        <w:rPr>
          <w:rFonts w:ascii="黑体" w:eastAsia="黑体" w:hAnsi="黑体" w:hint="eastAsia"/>
          <w:sz w:val="52"/>
          <w:szCs w:val="52"/>
        </w:rPr>
        <w:t>性</w:t>
      </w:r>
    </w:p>
    <w:p w:rsidR="002F3751" w:rsidRDefault="009F2882">
      <w:pPr>
        <w:jc w:val="center"/>
        <w:rPr>
          <w:rFonts w:ascii="黑体" w:eastAsia="黑体" w:hAnsi="黑体"/>
          <w:sz w:val="52"/>
          <w:szCs w:val="52"/>
        </w:rPr>
      </w:pPr>
      <w:r>
        <w:rPr>
          <w:rFonts w:ascii="黑体" w:eastAsia="黑体" w:hAnsi="黑体" w:hint="eastAsia"/>
          <w:sz w:val="52"/>
          <w:szCs w:val="52"/>
        </w:rPr>
        <w:t>磋</w:t>
      </w:r>
    </w:p>
    <w:p w:rsidR="002F3751" w:rsidRDefault="009F2882">
      <w:pPr>
        <w:jc w:val="center"/>
        <w:rPr>
          <w:rFonts w:ascii="黑体" w:eastAsia="黑体" w:hAnsi="黑体"/>
          <w:sz w:val="52"/>
          <w:szCs w:val="52"/>
        </w:rPr>
      </w:pPr>
      <w:r>
        <w:rPr>
          <w:rFonts w:ascii="黑体" w:eastAsia="黑体" w:hAnsi="黑体" w:hint="eastAsia"/>
          <w:sz w:val="52"/>
          <w:szCs w:val="52"/>
        </w:rPr>
        <w:t>商</w:t>
      </w:r>
    </w:p>
    <w:p w:rsidR="002F3751" w:rsidRDefault="009F2882">
      <w:pPr>
        <w:jc w:val="center"/>
        <w:rPr>
          <w:rFonts w:ascii="黑体" w:eastAsia="黑体" w:hAnsi="黑体"/>
          <w:sz w:val="52"/>
          <w:szCs w:val="52"/>
        </w:rPr>
      </w:pPr>
      <w:r>
        <w:rPr>
          <w:rFonts w:ascii="黑体" w:eastAsia="黑体" w:hAnsi="黑体" w:hint="eastAsia"/>
          <w:sz w:val="52"/>
          <w:szCs w:val="52"/>
        </w:rPr>
        <w:t>文</w:t>
      </w:r>
    </w:p>
    <w:p w:rsidR="002F3751" w:rsidRDefault="009F2882">
      <w:pPr>
        <w:jc w:val="center"/>
        <w:rPr>
          <w:rFonts w:ascii="黑体" w:eastAsia="黑体" w:hAnsi="黑体"/>
          <w:sz w:val="52"/>
          <w:szCs w:val="52"/>
        </w:rPr>
      </w:pPr>
      <w:r>
        <w:rPr>
          <w:rFonts w:ascii="黑体" w:eastAsia="黑体" w:hAnsi="黑体" w:hint="eastAsia"/>
          <w:sz w:val="52"/>
          <w:szCs w:val="52"/>
        </w:rPr>
        <w:t>件</w:t>
      </w:r>
    </w:p>
    <w:p w:rsidR="002F3751" w:rsidRDefault="002F3751">
      <w:pPr>
        <w:jc w:val="center"/>
        <w:rPr>
          <w:rFonts w:ascii="黑体" w:eastAsia="黑体" w:hAnsi="黑体"/>
          <w:sz w:val="52"/>
          <w:szCs w:val="52"/>
        </w:rPr>
      </w:pPr>
    </w:p>
    <w:p w:rsidR="002F3751" w:rsidRDefault="009F2882">
      <w:pPr>
        <w:spacing w:line="360" w:lineRule="auto"/>
        <w:jc w:val="center"/>
        <w:rPr>
          <w:rFonts w:ascii="黑体" w:eastAsia="黑体" w:hAnsi="黑体"/>
          <w:sz w:val="32"/>
          <w:szCs w:val="32"/>
        </w:rPr>
      </w:pPr>
      <w:r>
        <w:rPr>
          <w:rFonts w:ascii="黑体" w:eastAsia="黑体" w:hAnsi="黑体" w:hint="eastAsia"/>
          <w:sz w:val="32"/>
          <w:szCs w:val="32"/>
        </w:rPr>
        <w:t>成都高新技术产业开发区党群工作部</w:t>
      </w:r>
    </w:p>
    <w:p w:rsidR="002F3751" w:rsidRDefault="009F2882">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2F3751" w:rsidRDefault="009F2882">
      <w:pPr>
        <w:spacing w:line="360" w:lineRule="auto"/>
        <w:jc w:val="center"/>
        <w:rPr>
          <w:rFonts w:ascii="黑体" w:eastAsia="黑体" w:hAnsi="黑体"/>
          <w:sz w:val="32"/>
          <w:szCs w:val="32"/>
        </w:rPr>
      </w:pPr>
      <w:r>
        <w:rPr>
          <w:rFonts w:ascii="黑体" w:eastAsia="黑体" w:hAnsi="黑体" w:hint="eastAsia"/>
          <w:sz w:val="32"/>
          <w:szCs w:val="32"/>
        </w:rPr>
        <w:t>共同编制</w:t>
      </w:r>
    </w:p>
    <w:p w:rsidR="002F3751" w:rsidRDefault="009F2882">
      <w:pPr>
        <w:spacing w:line="360" w:lineRule="auto"/>
        <w:jc w:val="center"/>
        <w:rPr>
          <w:rFonts w:ascii="黑体" w:eastAsia="黑体" w:hAnsi="黑体"/>
          <w:bCs/>
          <w:sz w:val="32"/>
          <w:szCs w:val="32"/>
          <w:lang w:val="zh-CN"/>
        </w:rPr>
      </w:pPr>
      <w:bookmarkStart w:id="1" w:name="PO_年份小写_1"/>
      <w:r>
        <w:rPr>
          <w:rFonts w:ascii="黑体" w:eastAsia="黑体" w:hAnsi="黑体" w:hint="eastAsia"/>
          <w:bCs/>
          <w:sz w:val="32"/>
          <w:szCs w:val="32"/>
          <w:lang w:val="zh-CN"/>
        </w:rPr>
        <w:t>二O二二年</w:t>
      </w:r>
      <w:r>
        <w:rPr>
          <w:rFonts w:ascii="黑体" w:eastAsia="黑体" w:hAnsi="黑体" w:hint="eastAsia"/>
          <w:bCs/>
          <w:sz w:val="32"/>
          <w:szCs w:val="32"/>
        </w:rPr>
        <w:t>二</w:t>
      </w:r>
      <w:r>
        <w:rPr>
          <w:rFonts w:ascii="黑体" w:eastAsia="黑体" w:hAnsi="黑体"/>
          <w:bCs/>
          <w:sz w:val="32"/>
          <w:szCs w:val="32"/>
          <w:lang w:val="zh-CN"/>
        </w:rPr>
        <w:t>月</w:t>
      </w:r>
      <w:bookmarkEnd w:id="1"/>
    </w:p>
    <w:p w:rsidR="002F3751" w:rsidRDefault="002F3751">
      <w:pPr>
        <w:spacing w:line="360" w:lineRule="auto"/>
        <w:jc w:val="center"/>
        <w:rPr>
          <w:rFonts w:ascii="黑体" w:eastAsia="黑体" w:hAnsi="黑体"/>
          <w:bCs/>
          <w:sz w:val="32"/>
          <w:szCs w:val="32"/>
          <w:lang w:val="zh-CN"/>
        </w:rPr>
      </w:pPr>
    </w:p>
    <w:p w:rsidR="002F3751" w:rsidRDefault="009F2882">
      <w:pPr>
        <w:widowControl/>
        <w:jc w:val="left"/>
        <w:rPr>
          <w:rFonts w:ascii="仿宋" w:eastAsia="仿宋" w:hAnsi="仿宋"/>
          <w:sz w:val="36"/>
          <w:szCs w:val="32"/>
        </w:rPr>
      </w:pPr>
      <w:r>
        <w:rPr>
          <w:rFonts w:ascii="仿宋" w:eastAsia="仿宋" w:hAnsi="仿宋"/>
          <w:b/>
          <w:bCs/>
          <w:sz w:val="36"/>
        </w:rPr>
        <w:br w:type="page"/>
      </w:r>
    </w:p>
    <w:p w:rsidR="002F3751" w:rsidRDefault="009F2882">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2F3751" w:rsidRDefault="009F2882">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B26A47">
          <w:rPr>
            <w:rFonts w:ascii="仿宋" w:eastAsia="仿宋" w:hAnsi="仿宋"/>
            <w:noProof/>
          </w:rPr>
          <w:t>3</w:t>
        </w:r>
        <w:r>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76" w:history="1">
        <w:r w:rsidR="009F2882">
          <w:rPr>
            <w:rStyle w:val="af1"/>
            <w:rFonts w:ascii="仿宋" w:eastAsia="仿宋" w:hAnsi="仿宋" w:hint="eastAsia"/>
            <w:color w:val="auto"/>
          </w:rPr>
          <w:t>第二章</w:t>
        </w:r>
        <w:r w:rsidR="009F2882">
          <w:rPr>
            <w:rStyle w:val="af1"/>
            <w:rFonts w:ascii="仿宋" w:eastAsia="仿宋" w:hAnsi="仿宋"/>
            <w:color w:val="auto"/>
          </w:rPr>
          <w:t xml:space="preserve">  </w:t>
        </w:r>
        <w:r w:rsidR="009F2882">
          <w:rPr>
            <w:rStyle w:val="af1"/>
            <w:rFonts w:ascii="仿宋" w:eastAsia="仿宋" w:hAnsi="仿宋" w:hint="eastAsia"/>
            <w:color w:val="auto"/>
          </w:rPr>
          <w:t>磋商须知</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_Toc511206476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5</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77" w:history="1">
        <w:r w:rsidR="009F2882">
          <w:rPr>
            <w:rStyle w:val="af1"/>
            <w:rFonts w:ascii="仿宋" w:eastAsia="仿宋" w:hAnsi="仿宋" w:hint="eastAsia"/>
            <w:color w:val="auto"/>
          </w:rPr>
          <w:t>第三章</w:t>
        </w:r>
        <w:r w:rsidR="009F2882">
          <w:rPr>
            <w:rStyle w:val="af1"/>
            <w:rFonts w:ascii="仿宋" w:eastAsia="仿宋" w:hAnsi="仿宋"/>
            <w:color w:val="auto"/>
          </w:rPr>
          <w:t xml:space="preserve">  </w:t>
        </w:r>
        <w:r w:rsidR="009F2882">
          <w:rPr>
            <w:rStyle w:val="af1"/>
            <w:rFonts w:ascii="仿宋" w:eastAsia="仿宋" w:hAnsi="仿宋" w:hint="eastAsia"/>
            <w:color w:val="auto"/>
          </w:rPr>
          <w:t>供应商和报价产品的资格、资质性及其他类似效力要求</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_Toc511206477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21</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78" w:history="1">
        <w:r w:rsidR="009F2882">
          <w:rPr>
            <w:rStyle w:val="af1"/>
            <w:rFonts w:ascii="仿宋" w:eastAsia="仿宋" w:hAnsi="仿宋" w:hint="eastAsia"/>
            <w:color w:val="auto"/>
          </w:rPr>
          <w:t>第四章</w:t>
        </w:r>
        <w:r w:rsidR="009F2882">
          <w:rPr>
            <w:rStyle w:val="af1"/>
            <w:rFonts w:ascii="仿宋" w:eastAsia="仿宋" w:hAnsi="仿宋"/>
            <w:color w:val="auto"/>
          </w:rPr>
          <w:t xml:space="preserve">  </w:t>
        </w:r>
        <w:r w:rsidR="009F2882">
          <w:rPr>
            <w:rStyle w:val="af1"/>
            <w:rFonts w:ascii="仿宋" w:eastAsia="仿宋" w:hAnsi="仿宋" w:hint="eastAsia"/>
            <w:color w:val="auto"/>
          </w:rPr>
          <w:t>供应商应当提供的资格、资质性及其他类似效力要求的相关证明材料</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_Toc511206478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22</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79" w:history="1">
        <w:r w:rsidR="009F2882">
          <w:rPr>
            <w:rStyle w:val="af1"/>
            <w:rFonts w:ascii="仿宋" w:eastAsia="仿宋" w:hAnsi="仿宋" w:hint="eastAsia"/>
            <w:color w:val="auto"/>
          </w:rPr>
          <w:t>第五章</w:t>
        </w:r>
        <w:r w:rsidR="009F2882">
          <w:rPr>
            <w:rStyle w:val="af1"/>
            <w:rFonts w:ascii="仿宋" w:eastAsia="仿宋" w:hAnsi="仿宋"/>
            <w:color w:val="auto"/>
          </w:rPr>
          <w:t xml:space="preserve">  </w:t>
        </w:r>
        <w:r w:rsidR="009F2882">
          <w:rPr>
            <w:rStyle w:val="af1"/>
            <w:rFonts w:ascii="仿宋" w:eastAsia="仿宋" w:hAnsi="仿宋" w:hint="eastAsia"/>
            <w:color w:val="auto"/>
          </w:rPr>
          <w:t>采购项目技术、服务、政府采购合同内容条款及其他商务要求</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_Toc511206479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24</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80" w:history="1">
        <w:r w:rsidR="009F2882">
          <w:rPr>
            <w:rStyle w:val="af1"/>
            <w:rFonts w:ascii="仿宋" w:eastAsia="仿宋" w:hAnsi="仿宋" w:hint="eastAsia"/>
            <w:color w:val="auto"/>
          </w:rPr>
          <w:t>第六章</w:t>
        </w:r>
        <w:r w:rsidR="009F2882">
          <w:rPr>
            <w:rStyle w:val="af1"/>
            <w:rFonts w:ascii="仿宋" w:eastAsia="仿宋" w:hAnsi="仿宋"/>
            <w:color w:val="auto"/>
          </w:rPr>
          <w:t xml:space="preserve">  </w:t>
        </w:r>
        <w:r w:rsidR="009F2882">
          <w:rPr>
            <w:rStyle w:val="af1"/>
            <w:rFonts w:ascii="仿宋" w:eastAsia="仿宋" w:hAnsi="仿宋" w:hint="eastAsia"/>
            <w:color w:val="auto"/>
          </w:rPr>
          <w:t>磋商内容、磋商过程中可实质性变动的内容</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_Toc511206480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33</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81" w:history="1">
        <w:r w:rsidR="009F2882">
          <w:rPr>
            <w:rStyle w:val="af1"/>
            <w:rFonts w:ascii="仿宋" w:eastAsia="仿宋" w:hAnsi="仿宋" w:hint="eastAsia"/>
            <w:color w:val="auto"/>
          </w:rPr>
          <w:t>第七章</w:t>
        </w:r>
        <w:r w:rsidR="009F2882">
          <w:rPr>
            <w:rStyle w:val="af1"/>
            <w:rFonts w:ascii="仿宋" w:eastAsia="仿宋" w:hAnsi="仿宋"/>
            <w:color w:val="auto"/>
          </w:rPr>
          <w:t xml:space="preserve">  </w:t>
        </w:r>
        <w:r w:rsidR="009F2882">
          <w:rPr>
            <w:rStyle w:val="af1"/>
            <w:rFonts w:ascii="仿宋" w:eastAsia="仿宋" w:hAnsi="仿宋" w:hint="eastAsia"/>
            <w:color w:val="auto"/>
          </w:rPr>
          <w:t>响应文件格式</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_Toc511206481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34</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82" w:history="1">
        <w:r w:rsidR="009F2882">
          <w:rPr>
            <w:rStyle w:val="af1"/>
            <w:rFonts w:ascii="仿宋" w:eastAsia="仿宋" w:hAnsi="仿宋" w:hint="eastAsia"/>
            <w:color w:val="auto"/>
          </w:rPr>
          <w:t>第八章</w:t>
        </w:r>
        <w:r w:rsidR="009F2882">
          <w:rPr>
            <w:rStyle w:val="af1"/>
            <w:rFonts w:ascii="仿宋" w:eastAsia="仿宋" w:hAnsi="仿宋"/>
            <w:color w:val="auto"/>
          </w:rPr>
          <w:t xml:space="preserve">  </w:t>
        </w:r>
        <w:r w:rsidR="009F2882">
          <w:rPr>
            <w:rStyle w:val="af1"/>
            <w:rFonts w:ascii="仿宋" w:eastAsia="仿宋" w:hAnsi="仿宋" w:hint="eastAsia"/>
            <w:color w:val="auto"/>
          </w:rPr>
          <w:t>评审方法</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_Toc511206482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53</w:t>
        </w:r>
        <w:r w:rsidR="009F2882">
          <w:rPr>
            <w:rFonts w:ascii="仿宋" w:eastAsia="仿宋" w:hAnsi="仿宋"/>
          </w:rPr>
          <w:fldChar w:fldCharType="end"/>
        </w:r>
      </w:hyperlink>
    </w:p>
    <w:p w:rsidR="002F3751" w:rsidRDefault="00E36DFC">
      <w:pPr>
        <w:pStyle w:val="10"/>
        <w:tabs>
          <w:tab w:val="right" w:leader="dot" w:pos="7305"/>
        </w:tabs>
        <w:rPr>
          <w:rFonts w:ascii="仿宋" w:eastAsia="仿宋" w:hAnsi="仿宋" w:cstheme="minorBidi"/>
          <w:sz w:val="21"/>
          <w:szCs w:val="22"/>
        </w:rPr>
      </w:pPr>
      <w:hyperlink w:anchor="_Toc511206483" w:history="1">
        <w:r w:rsidR="009F2882">
          <w:rPr>
            <w:rStyle w:val="af1"/>
            <w:rFonts w:ascii="仿宋" w:eastAsia="仿宋" w:hAnsi="仿宋" w:hint="eastAsia"/>
            <w:color w:val="auto"/>
          </w:rPr>
          <w:t>第九章</w:t>
        </w:r>
        <w:r w:rsidR="009F2882">
          <w:rPr>
            <w:rStyle w:val="af1"/>
            <w:rFonts w:ascii="仿宋" w:eastAsia="仿宋" w:hAnsi="仿宋"/>
            <w:color w:val="auto"/>
          </w:rPr>
          <w:t xml:space="preserve">  </w:t>
        </w:r>
        <w:r w:rsidR="009F2882">
          <w:rPr>
            <w:rStyle w:val="af1"/>
            <w:rFonts w:ascii="仿宋" w:eastAsia="仿宋" w:hAnsi="仿宋" w:hint="eastAsia"/>
            <w:color w:val="auto"/>
          </w:rPr>
          <w:t>政府采购合同（草案）</w:t>
        </w:r>
        <w:r w:rsidR="009F2882">
          <w:rPr>
            <w:rFonts w:ascii="仿宋" w:eastAsia="仿宋" w:hAnsi="仿宋"/>
          </w:rPr>
          <w:tab/>
        </w:r>
        <w:r w:rsidR="009F2882">
          <w:rPr>
            <w:rFonts w:ascii="仿宋" w:eastAsia="仿宋" w:hAnsi="仿宋"/>
          </w:rPr>
          <w:fldChar w:fldCharType="begin"/>
        </w:r>
        <w:r w:rsidR="009F2882">
          <w:rPr>
            <w:rFonts w:ascii="仿宋" w:eastAsia="仿宋" w:hAnsi="仿宋"/>
          </w:rPr>
          <w:instrText xml:space="preserve"> PAGEREF _Toc511206483 \h </w:instrText>
        </w:r>
        <w:r w:rsidR="009F2882">
          <w:rPr>
            <w:rFonts w:ascii="仿宋" w:eastAsia="仿宋" w:hAnsi="仿宋"/>
          </w:rPr>
        </w:r>
        <w:r w:rsidR="009F2882">
          <w:rPr>
            <w:rFonts w:ascii="仿宋" w:eastAsia="仿宋" w:hAnsi="仿宋"/>
          </w:rPr>
          <w:fldChar w:fldCharType="separate"/>
        </w:r>
        <w:r w:rsidR="00B26A47">
          <w:rPr>
            <w:rFonts w:ascii="仿宋" w:eastAsia="仿宋" w:hAnsi="仿宋"/>
            <w:noProof/>
          </w:rPr>
          <w:t>63</w:t>
        </w:r>
        <w:r w:rsidR="009F2882">
          <w:rPr>
            <w:rFonts w:ascii="仿宋" w:eastAsia="仿宋" w:hAnsi="仿宋"/>
          </w:rPr>
          <w:fldChar w:fldCharType="end"/>
        </w:r>
      </w:hyperlink>
    </w:p>
    <w:p w:rsidR="002F3751" w:rsidRDefault="009F2882">
      <w:pPr>
        <w:rPr>
          <w:rFonts w:ascii="仿宋" w:eastAsia="仿宋" w:hAnsi="仿宋"/>
        </w:rPr>
      </w:pPr>
      <w:r>
        <w:rPr>
          <w:rFonts w:ascii="仿宋" w:eastAsia="仿宋" w:hAnsi="仿宋"/>
        </w:rPr>
        <w:fldChar w:fldCharType="end"/>
      </w:r>
    </w:p>
    <w:p w:rsidR="002F3751" w:rsidRDefault="002F3751">
      <w:pPr>
        <w:rPr>
          <w:rFonts w:ascii="仿宋" w:eastAsia="仿宋" w:hAnsi="仿宋"/>
        </w:rPr>
      </w:pPr>
    </w:p>
    <w:p w:rsidR="002F3751" w:rsidRDefault="009F2882">
      <w:pPr>
        <w:widowControl/>
        <w:jc w:val="left"/>
        <w:rPr>
          <w:rFonts w:ascii="仿宋" w:eastAsia="仿宋" w:hAnsi="仿宋"/>
          <w:bCs/>
          <w:sz w:val="24"/>
        </w:rPr>
      </w:pPr>
      <w:r>
        <w:rPr>
          <w:rFonts w:ascii="仿宋" w:eastAsia="仿宋" w:hAnsi="仿宋"/>
          <w:b/>
          <w:sz w:val="24"/>
        </w:rPr>
        <w:br w:type="page"/>
      </w:r>
    </w:p>
    <w:p w:rsidR="002F3751" w:rsidRDefault="009F2882">
      <w:pPr>
        <w:pStyle w:val="ad"/>
        <w:rPr>
          <w:rFonts w:ascii="仿宋" w:eastAsia="仿宋" w:hAnsi="仿宋"/>
        </w:rPr>
      </w:pPr>
      <w:bookmarkStart w:id="2" w:name="_Toc511206475"/>
      <w:r>
        <w:rPr>
          <w:rFonts w:ascii="仿宋" w:eastAsia="仿宋" w:hAnsi="仿宋" w:hint="eastAsia"/>
        </w:rPr>
        <w:lastRenderedPageBreak/>
        <w:t>第一章  磋商邀请</w:t>
      </w:r>
      <w:bookmarkEnd w:id="2"/>
    </w:p>
    <w:p w:rsidR="002F3751" w:rsidRDefault="002F3751">
      <w:pPr>
        <w:pStyle w:val="a5"/>
        <w:spacing w:line="440" w:lineRule="exact"/>
        <w:rPr>
          <w:rFonts w:ascii="仿宋" w:eastAsia="仿宋" w:hAnsi="仿宋"/>
        </w:rPr>
      </w:pPr>
    </w:p>
    <w:p w:rsidR="002F3751" w:rsidRDefault="009F2882">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Pr>
          <w:rFonts w:ascii="仿宋" w:eastAsia="仿宋" w:hAnsi="仿宋" w:hint="eastAsia"/>
          <w:sz w:val="24"/>
          <w:u w:val="single"/>
        </w:rPr>
        <w:t>成都高新技术产业开发区党群工作部委</w:t>
      </w:r>
      <w:r>
        <w:rPr>
          <w:rFonts w:ascii="仿宋" w:eastAsia="仿宋" w:hAnsi="仿宋" w:hint="eastAsia"/>
          <w:sz w:val="24"/>
        </w:rPr>
        <w:t>托，拟对</w:t>
      </w:r>
      <w:bookmarkStart w:id="3" w:name="PO_默认文件内容_1"/>
      <w:r>
        <w:rPr>
          <w:rFonts w:ascii="仿宋" w:eastAsia="仿宋" w:hAnsi="仿宋" w:hint="eastAsia"/>
          <w:sz w:val="24"/>
          <w:u w:val="single"/>
        </w:rPr>
        <w:t>成都高新区融媒体中心2022—2023年度运营服务项目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3"/>
    </w:p>
    <w:p w:rsidR="002F3751" w:rsidRDefault="009F2882">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2F3751" w:rsidRDefault="009F2882">
      <w:pPr>
        <w:spacing w:line="440" w:lineRule="exact"/>
        <w:ind w:firstLineChars="200" w:firstLine="480"/>
        <w:rPr>
          <w:rFonts w:ascii="仿宋" w:eastAsia="仿宋" w:hAnsi="仿宋"/>
          <w:sz w:val="24"/>
        </w:rPr>
      </w:pPr>
      <w:r>
        <w:rPr>
          <w:rFonts w:ascii="仿宋" w:eastAsia="仿宋" w:hAnsi="仿宋" w:hint="eastAsia"/>
          <w:sz w:val="24"/>
        </w:rPr>
        <w:t>1.项目编号：</w:t>
      </w:r>
      <w:r w:rsidR="004A78ED" w:rsidRPr="004A78ED">
        <w:rPr>
          <w:rFonts w:ascii="仿宋" w:eastAsia="仿宋" w:hAnsi="仿宋"/>
          <w:sz w:val="24"/>
        </w:rPr>
        <w:t>510102202200013</w:t>
      </w:r>
    </w:p>
    <w:p w:rsidR="002F3751" w:rsidRDefault="009F2882">
      <w:pPr>
        <w:spacing w:line="440" w:lineRule="exact"/>
        <w:ind w:firstLineChars="200" w:firstLine="480"/>
        <w:rPr>
          <w:rFonts w:ascii="仿宋" w:eastAsia="仿宋" w:hAnsi="仿宋"/>
          <w:sz w:val="24"/>
        </w:rPr>
      </w:pPr>
      <w:r>
        <w:rPr>
          <w:rFonts w:ascii="仿宋" w:eastAsia="仿宋" w:hAnsi="仿宋" w:hint="eastAsia"/>
          <w:sz w:val="24"/>
        </w:rPr>
        <w:t>2.采购项目名称：成都高新区融媒体中心2022—2023年度运营服务项目</w:t>
      </w:r>
    </w:p>
    <w:p w:rsidR="002F3751" w:rsidRDefault="009F2882">
      <w:pPr>
        <w:spacing w:line="440" w:lineRule="exact"/>
        <w:ind w:firstLineChars="200" w:firstLine="480"/>
        <w:rPr>
          <w:rFonts w:ascii="仿宋" w:eastAsia="仿宋" w:hAnsi="仿宋"/>
          <w:sz w:val="24"/>
        </w:rPr>
      </w:pPr>
      <w:r>
        <w:rPr>
          <w:rFonts w:ascii="仿宋" w:eastAsia="仿宋" w:hAnsi="仿宋" w:hint="eastAsia"/>
          <w:sz w:val="24"/>
        </w:rPr>
        <w:t>二、资金情况</w:t>
      </w:r>
    </w:p>
    <w:p w:rsidR="002F3751" w:rsidRDefault="009F2882">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w:t>
      </w:r>
      <w:r>
        <w:rPr>
          <w:rFonts w:ascii="仿宋" w:eastAsia="仿宋" w:hAnsi="仿宋"/>
          <w:sz w:val="24"/>
        </w:rPr>
        <w:t>财政资金</w:t>
      </w:r>
    </w:p>
    <w:p w:rsidR="002F3751" w:rsidRDefault="009F2882">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2F3751" w:rsidRDefault="009F2882">
      <w:pPr>
        <w:spacing w:after="120" w:line="440" w:lineRule="exact"/>
        <w:ind w:firstLineChars="200" w:firstLine="464"/>
        <w:rPr>
          <w:rFonts w:ascii="仿宋" w:eastAsia="仿宋" w:hAnsi="仿宋"/>
          <w:sz w:val="24"/>
          <w:szCs w:val="28"/>
        </w:rPr>
      </w:pPr>
      <w:bookmarkStart w:id="4" w:name="PO_默认文件内容_2"/>
      <w:r>
        <w:rPr>
          <w:rFonts w:ascii="仿宋" w:eastAsia="仿宋" w:hAnsi="仿宋" w:hint="eastAsia"/>
          <w:spacing w:val="-4"/>
          <w:sz w:val="24"/>
        </w:rPr>
        <w:t>本项目共1个包</w:t>
      </w:r>
      <w:r>
        <w:rPr>
          <w:rFonts w:ascii="仿宋" w:eastAsia="仿宋" w:hAnsi="仿宋"/>
          <w:spacing w:val="-4"/>
          <w:sz w:val="24"/>
        </w:rPr>
        <w:t>，采购</w:t>
      </w:r>
      <w:r>
        <w:rPr>
          <w:rFonts w:ascii="仿宋" w:eastAsia="仿宋" w:hAnsi="仿宋" w:hint="eastAsia"/>
          <w:sz w:val="24"/>
        </w:rPr>
        <w:t>2022—2023年度运营服务供应商1名</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4"/>
    </w:p>
    <w:p w:rsidR="002F3751" w:rsidRDefault="009F2882">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rsidR="002F3751" w:rsidRDefault="009F2882">
      <w:pPr>
        <w:spacing w:after="120" w:line="440" w:lineRule="exact"/>
        <w:ind w:firstLineChars="200" w:firstLine="480"/>
        <w:rPr>
          <w:rFonts w:ascii="仿宋" w:eastAsia="仿宋" w:hAnsi="仿宋"/>
          <w:bCs/>
          <w:sz w:val="24"/>
        </w:rPr>
      </w:pPr>
      <w:bookmarkStart w:id="5" w:name="PO_默认文件内容_3"/>
      <w:r>
        <w:rPr>
          <w:rFonts w:ascii="仿宋" w:eastAsia="仿宋" w:hAnsi="仿宋" w:hint="eastAsia"/>
          <w:bCs/>
          <w:sz w:val="24"/>
        </w:rPr>
        <w:t>本次采购采取方式2邀请参加磋商的供应商。</w:t>
      </w:r>
    </w:p>
    <w:p w:rsidR="002F3751" w:rsidRDefault="009F2882">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2F3751" w:rsidRDefault="009F2882">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2F3751" w:rsidRDefault="009F2882">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5"/>
    </w:p>
    <w:p w:rsidR="002F3751" w:rsidRDefault="009F2882">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2F3751" w:rsidRDefault="009F2882">
      <w:pPr>
        <w:pStyle w:val="af3"/>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6"/>
    <w:p w:rsidR="002F3751" w:rsidRDefault="009F288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2F3751" w:rsidRDefault="009F2882">
      <w:pPr>
        <w:spacing w:line="440" w:lineRule="exact"/>
        <w:ind w:firstLineChars="200" w:firstLine="480"/>
        <w:rPr>
          <w:rFonts w:ascii="仿宋" w:eastAsia="仿宋" w:hAnsi="仿宋"/>
          <w:sz w:val="24"/>
        </w:rPr>
      </w:pPr>
      <w:bookmarkStart w:id="7"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w:t>
      </w:r>
      <w:r>
        <w:rPr>
          <w:rFonts w:ascii="仿宋" w:eastAsia="仿宋" w:hAnsi="仿宋" w:hint="eastAsia"/>
          <w:sz w:val="24"/>
        </w:rPr>
        <w:lastRenderedPageBreak/>
        <w:t>购严重违法失信行为记录名单中的供应商参加本项目的采购活动（以联合体形式参加本项目采购活动，联合体成员存在不良信用记录的，视同联合体存在不良信用记录）。</w:t>
      </w:r>
    </w:p>
    <w:bookmarkEnd w:id="7"/>
    <w:p w:rsidR="002F3751" w:rsidRDefault="009F2882">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2F3751" w:rsidRDefault="009F2882">
      <w:pPr>
        <w:spacing w:after="50" w:line="420" w:lineRule="exact"/>
        <w:ind w:firstLineChars="200" w:firstLine="480"/>
        <w:rPr>
          <w:rFonts w:ascii="仿宋" w:eastAsia="仿宋" w:hAnsi="仿宋"/>
          <w:sz w:val="24"/>
        </w:rPr>
      </w:pPr>
      <w:bookmarkStart w:id="8"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sidR="004A78ED">
        <w:rPr>
          <w:rFonts w:ascii="仿宋" w:eastAsia="仿宋" w:hAnsi="仿宋"/>
          <w:sz w:val="24"/>
        </w:rPr>
        <w:t>2</w:t>
      </w:r>
      <w:r>
        <w:rPr>
          <w:rFonts w:ascii="仿宋" w:eastAsia="仿宋" w:hAnsi="仿宋" w:hint="eastAsia"/>
          <w:sz w:val="24"/>
        </w:rPr>
        <w:t>月</w:t>
      </w:r>
      <w:r w:rsidR="004A78ED">
        <w:rPr>
          <w:rFonts w:ascii="仿宋" w:eastAsia="仿宋" w:hAnsi="仿宋"/>
          <w:sz w:val="24"/>
        </w:rPr>
        <w:t>28</w:t>
      </w:r>
      <w:r>
        <w:rPr>
          <w:rFonts w:ascii="仿宋" w:eastAsia="仿宋" w:hAnsi="仿宋" w:hint="eastAsia"/>
          <w:sz w:val="24"/>
        </w:rPr>
        <w:t>日9:00至202</w:t>
      </w:r>
      <w:r>
        <w:rPr>
          <w:rFonts w:ascii="仿宋" w:eastAsia="仿宋" w:hAnsi="仿宋"/>
          <w:sz w:val="24"/>
        </w:rPr>
        <w:t>2</w:t>
      </w:r>
      <w:r>
        <w:rPr>
          <w:rFonts w:ascii="仿宋" w:eastAsia="仿宋" w:hAnsi="仿宋" w:hint="eastAsia"/>
          <w:sz w:val="24"/>
        </w:rPr>
        <w:t>年</w:t>
      </w:r>
      <w:r w:rsidR="004A78ED">
        <w:rPr>
          <w:rFonts w:ascii="仿宋" w:eastAsia="仿宋" w:hAnsi="仿宋"/>
          <w:sz w:val="24"/>
        </w:rPr>
        <w:t>3</w:t>
      </w:r>
      <w:r>
        <w:rPr>
          <w:rFonts w:ascii="仿宋" w:eastAsia="仿宋" w:hAnsi="仿宋" w:hint="eastAsia"/>
          <w:sz w:val="24"/>
        </w:rPr>
        <w:t>月</w:t>
      </w:r>
      <w:r w:rsidR="004A78ED">
        <w:rPr>
          <w:rFonts w:ascii="仿宋" w:eastAsia="仿宋" w:hAnsi="仿宋"/>
          <w:sz w:val="24"/>
        </w:rPr>
        <w:t>7</w:t>
      </w:r>
      <w:r>
        <w:rPr>
          <w:rFonts w:ascii="仿宋" w:eastAsia="仿宋" w:hAnsi="仿宋" w:hint="eastAsia"/>
          <w:sz w:val="24"/>
        </w:rPr>
        <w:t>日</w:t>
      </w:r>
      <w:r w:rsidR="00463D3B">
        <w:rPr>
          <w:rFonts w:ascii="仿宋" w:eastAsia="仿宋" w:hAnsi="仿宋"/>
          <w:sz w:val="24"/>
        </w:rPr>
        <w:t>23</w:t>
      </w:r>
      <w:r>
        <w:rPr>
          <w:rFonts w:ascii="仿宋" w:eastAsia="仿宋" w:hAnsi="仿宋" w:hint="eastAsia"/>
          <w:sz w:val="24"/>
        </w:rPr>
        <w:t>：</w:t>
      </w:r>
      <w:r w:rsidR="00463D3B">
        <w:rPr>
          <w:rFonts w:ascii="仿宋" w:eastAsia="仿宋" w:hAnsi="仿宋"/>
          <w:sz w:val="24"/>
        </w:rPr>
        <w:t>59</w:t>
      </w:r>
      <w:r>
        <w:rPr>
          <w:rFonts w:ascii="仿宋" w:eastAsia="仿宋" w:hAnsi="仿宋" w:hint="eastAsia"/>
          <w:sz w:val="24"/>
        </w:rPr>
        <w:t>（北京时间）</w:t>
      </w:r>
    </w:p>
    <w:p w:rsidR="002F3751" w:rsidRDefault="009F2882">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2F3751" w:rsidRDefault="009F2882">
      <w:pPr>
        <w:spacing w:after="50" w:line="420" w:lineRule="exact"/>
        <w:ind w:firstLineChars="200" w:firstLine="480"/>
        <w:rPr>
          <w:rFonts w:ascii="仿宋" w:eastAsia="仿宋" w:hAnsi="仿宋"/>
          <w:sz w:val="24"/>
        </w:rPr>
      </w:pPr>
      <w:r>
        <w:rPr>
          <w:rFonts w:ascii="仿宋" w:eastAsia="仿宋" w:hAnsi="仿宋" w:hint="eastAsia"/>
          <w:sz w:val="24"/>
        </w:rPr>
        <w:t>提示：</w:t>
      </w:r>
    </w:p>
    <w:p w:rsidR="002F3751" w:rsidRDefault="009F2882">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2F3751" w:rsidRDefault="009F2882">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2F3751" w:rsidRDefault="009F2882">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rsidR="002F3751" w:rsidRDefault="009F288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8"/>
    <w:p w:rsidR="002F3751" w:rsidRDefault="009F288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b/>
          <w:bCs/>
          <w:sz w:val="24"/>
        </w:rPr>
        <w:t>202</w:t>
      </w:r>
      <w:r>
        <w:rPr>
          <w:rFonts w:ascii="仿宋" w:eastAsia="仿宋" w:hAnsi="仿宋"/>
          <w:b/>
          <w:bCs/>
          <w:sz w:val="24"/>
        </w:rPr>
        <w:t>2</w:t>
      </w:r>
      <w:r>
        <w:rPr>
          <w:rFonts w:ascii="仿宋" w:eastAsia="仿宋" w:hAnsi="仿宋" w:hint="eastAsia"/>
          <w:b/>
          <w:bCs/>
          <w:sz w:val="24"/>
        </w:rPr>
        <w:t>年</w:t>
      </w:r>
      <w:r w:rsidR="004A78ED">
        <w:rPr>
          <w:rFonts w:ascii="仿宋" w:eastAsia="仿宋" w:hAnsi="仿宋"/>
          <w:b/>
          <w:bCs/>
          <w:sz w:val="24"/>
        </w:rPr>
        <w:t>3</w:t>
      </w:r>
      <w:r>
        <w:rPr>
          <w:rFonts w:ascii="仿宋" w:eastAsia="仿宋" w:hAnsi="仿宋" w:hint="eastAsia"/>
          <w:b/>
          <w:bCs/>
          <w:sz w:val="24"/>
        </w:rPr>
        <w:t>月</w:t>
      </w:r>
      <w:r w:rsidR="004A78ED">
        <w:rPr>
          <w:rFonts w:ascii="仿宋" w:eastAsia="仿宋" w:hAnsi="仿宋"/>
          <w:b/>
          <w:bCs/>
          <w:sz w:val="24"/>
        </w:rPr>
        <w:t>10</w:t>
      </w:r>
      <w:r>
        <w:rPr>
          <w:rFonts w:ascii="仿宋" w:eastAsia="仿宋" w:hAnsi="仿宋" w:hint="eastAsia"/>
          <w:b/>
          <w:bCs/>
          <w:sz w:val="24"/>
        </w:rPr>
        <w:t>日上午</w:t>
      </w:r>
      <w:r w:rsidR="004A78ED">
        <w:rPr>
          <w:rFonts w:ascii="仿宋" w:eastAsia="仿宋" w:hAnsi="仿宋"/>
          <w:b/>
          <w:bCs/>
          <w:sz w:val="24"/>
        </w:rPr>
        <w:t>11</w:t>
      </w:r>
      <w:r>
        <w:rPr>
          <w:rFonts w:ascii="仿宋" w:eastAsia="仿宋" w:hAnsi="仿宋" w:hint="eastAsia"/>
          <w:b/>
          <w:bCs/>
          <w:sz w:val="24"/>
        </w:rPr>
        <w:t>：</w:t>
      </w:r>
      <w:r w:rsidR="004A78ED">
        <w:rPr>
          <w:rFonts w:ascii="仿宋" w:eastAsia="仿宋" w:hAnsi="仿宋"/>
          <w:b/>
          <w:bCs/>
          <w:sz w:val="24"/>
        </w:rPr>
        <w:t>30</w:t>
      </w:r>
      <w:r>
        <w:rPr>
          <w:rFonts w:ascii="仿宋" w:eastAsia="仿宋" w:hAnsi="仿宋"/>
          <w:sz w:val="24"/>
          <w:szCs w:val="28"/>
        </w:rPr>
        <w:t>（北京时间）</w:t>
      </w:r>
      <w:r>
        <w:rPr>
          <w:rFonts w:ascii="仿宋" w:eastAsia="仿宋" w:hAnsi="仿宋" w:hint="eastAsia"/>
          <w:sz w:val="24"/>
          <w:szCs w:val="28"/>
        </w:rPr>
        <w:t xml:space="preserve">。 </w:t>
      </w:r>
    </w:p>
    <w:p w:rsidR="002F3751" w:rsidRDefault="009F288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9" w:name="PO_默认文件内容_7"/>
      <w:r>
        <w:rPr>
          <w:rFonts w:ascii="仿宋" w:eastAsia="仿宋" w:hAnsi="仿宋" w:hint="eastAsia"/>
          <w:sz w:val="24"/>
        </w:rPr>
        <w:t>响应文件必须在递交响应文件截止时间前送达磋商地点。逾期送达或没有密封的响应文件恕不接收。</w:t>
      </w:r>
      <w:bookmarkEnd w:id="9"/>
      <w:r>
        <w:rPr>
          <w:rFonts w:ascii="仿宋" w:eastAsia="仿宋" w:hAnsi="仿宋" w:hint="eastAsia"/>
          <w:b/>
          <w:bCs/>
          <w:sz w:val="24"/>
        </w:rPr>
        <w:t>（文件接收时间：</w:t>
      </w:r>
      <w:bookmarkStart w:id="10" w:name="PO_投标文件递交开始时间_1"/>
      <w:r>
        <w:rPr>
          <w:rFonts w:ascii="仿宋" w:eastAsia="仿宋" w:hAnsi="仿宋" w:hint="eastAsia"/>
          <w:b/>
          <w:sz w:val="24"/>
        </w:rPr>
        <w:t>202</w:t>
      </w:r>
      <w:r>
        <w:rPr>
          <w:rFonts w:ascii="仿宋" w:eastAsia="仿宋" w:hAnsi="仿宋"/>
          <w:b/>
          <w:sz w:val="24"/>
        </w:rPr>
        <w:t>2</w:t>
      </w:r>
      <w:r>
        <w:rPr>
          <w:rFonts w:ascii="仿宋" w:eastAsia="仿宋" w:hAnsi="仿宋" w:hint="eastAsia"/>
          <w:b/>
          <w:sz w:val="24"/>
        </w:rPr>
        <w:t>年</w:t>
      </w:r>
      <w:r w:rsidR="004A78ED">
        <w:rPr>
          <w:rFonts w:ascii="仿宋" w:eastAsia="仿宋" w:hAnsi="仿宋"/>
          <w:b/>
          <w:sz w:val="24"/>
        </w:rPr>
        <w:t>3</w:t>
      </w:r>
      <w:r>
        <w:rPr>
          <w:rFonts w:ascii="仿宋" w:eastAsia="仿宋" w:hAnsi="仿宋" w:hint="eastAsia"/>
          <w:b/>
          <w:sz w:val="24"/>
        </w:rPr>
        <w:t>月</w:t>
      </w:r>
      <w:r w:rsidR="00875B5A">
        <w:rPr>
          <w:rFonts w:ascii="仿宋" w:eastAsia="仿宋" w:hAnsi="仿宋"/>
          <w:b/>
          <w:sz w:val="24"/>
        </w:rPr>
        <w:t>10</w:t>
      </w:r>
      <w:r>
        <w:rPr>
          <w:rFonts w:ascii="仿宋" w:eastAsia="仿宋" w:hAnsi="仿宋" w:hint="eastAsia"/>
          <w:b/>
          <w:sz w:val="24"/>
        </w:rPr>
        <w:t>日</w:t>
      </w:r>
      <w:bookmarkEnd w:id="10"/>
      <w:r>
        <w:rPr>
          <w:rFonts w:ascii="仿宋" w:eastAsia="仿宋" w:hAnsi="仿宋" w:hint="eastAsia"/>
          <w:b/>
          <w:bCs/>
          <w:sz w:val="24"/>
        </w:rPr>
        <w:t>上午</w:t>
      </w:r>
      <w:r w:rsidR="004A78ED">
        <w:rPr>
          <w:rFonts w:ascii="仿宋" w:eastAsia="仿宋" w:hAnsi="仿宋"/>
          <w:b/>
          <w:bCs/>
          <w:sz w:val="24"/>
        </w:rPr>
        <w:t>11</w:t>
      </w:r>
      <w:r>
        <w:rPr>
          <w:rFonts w:ascii="仿宋" w:eastAsia="仿宋" w:hAnsi="仿宋" w:hint="eastAsia"/>
          <w:b/>
          <w:bCs/>
          <w:sz w:val="24"/>
        </w:rPr>
        <w:t>：</w:t>
      </w:r>
      <w:r w:rsidR="004A78ED">
        <w:rPr>
          <w:rFonts w:ascii="仿宋" w:eastAsia="仿宋" w:hAnsi="仿宋"/>
          <w:b/>
          <w:bCs/>
          <w:sz w:val="24"/>
        </w:rPr>
        <w:t>00</w:t>
      </w:r>
      <w:r>
        <w:rPr>
          <w:rFonts w:ascii="仿宋" w:eastAsia="仿宋" w:hAnsi="仿宋" w:hint="eastAsia"/>
          <w:b/>
          <w:bCs/>
          <w:sz w:val="24"/>
        </w:rPr>
        <w:t>-</w:t>
      </w:r>
      <w:bookmarkStart w:id="11" w:name="PO_投标文件递交截止时间_1"/>
      <w:r>
        <w:rPr>
          <w:rFonts w:ascii="仿宋" w:eastAsia="仿宋" w:hAnsi="仿宋" w:hint="eastAsia"/>
          <w:b/>
          <w:sz w:val="24"/>
          <w:szCs w:val="28"/>
        </w:rPr>
        <w:t>递交响应文件</w:t>
      </w:r>
      <w:r>
        <w:rPr>
          <w:rFonts w:ascii="仿宋" w:eastAsia="仿宋" w:hAnsi="仿宋" w:hint="eastAsia"/>
          <w:b/>
          <w:sz w:val="24"/>
        </w:rPr>
        <w:t>截止时间</w:t>
      </w:r>
      <w:bookmarkEnd w:id="11"/>
      <w:r>
        <w:rPr>
          <w:rFonts w:ascii="仿宋" w:eastAsia="仿宋" w:hAnsi="仿宋" w:hint="eastAsia"/>
          <w:b/>
          <w:bCs/>
          <w:sz w:val="24"/>
        </w:rPr>
        <w:t>）</w:t>
      </w:r>
    </w:p>
    <w:p w:rsidR="002F3751" w:rsidRDefault="009F288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4A78ED">
        <w:rPr>
          <w:rFonts w:ascii="仿宋" w:eastAsia="仿宋" w:hAnsi="仿宋" w:hint="eastAsia"/>
          <w:b/>
          <w:bCs/>
          <w:sz w:val="24"/>
        </w:rPr>
        <w:t>202</w:t>
      </w:r>
      <w:r w:rsidR="004A78ED">
        <w:rPr>
          <w:rFonts w:ascii="仿宋" w:eastAsia="仿宋" w:hAnsi="仿宋"/>
          <w:b/>
          <w:bCs/>
          <w:sz w:val="24"/>
        </w:rPr>
        <w:t>2</w:t>
      </w:r>
      <w:r w:rsidR="004A78ED">
        <w:rPr>
          <w:rFonts w:ascii="仿宋" w:eastAsia="仿宋" w:hAnsi="仿宋" w:hint="eastAsia"/>
          <w:b/>
          <w:bCs/>
          <w:sz w:val="24"/>
        </w:rPr>
        <w:t>年</w:t>
      </w:r>
      <w:r w:rsidR="004A78ED">
        <w:rPr>
          <w:rFonts w:ascii="仿宋" w:eastAsia="仿宋" w:hAnsi="仿宋"/>
          <w:b/>
          <w:bCs/>
          <w:sz w:val="24"/>
        </w:rPr>
        <w:t>3</w:t>
      </w:r>
      <w:r w:rsidR="004A78ED">
        <w:rPr>
          <w:rFonts w:ascii="仿宋" w:eastAsia="仿宋" w:hAnsi="仿宋" w:hint="eastAsia"/>
          <w:b/>
          <w:bCs/>
          <w:sz w:val="24"/>
        </w:rPr>
        <w:t>月</w:t>
      </w:r>
      <w:r w:rsidR="004A78ED">
        <w:rPr>
          <w:rFonts w:ascii="仿宋" w:eastAsia="仿宋" w:hAnsi="仿宋"/>
          <w:b/>
          <w:bCs/>
          <w:sz w:val="24"/>
        </w:rPr>
        <w:t>10</w:t>
      </w:r>
      <w:r w:rsidR="004A78ED">
        <w:rPr>
          <w:rFonts w:ascii="仿宋" w:eastAsia="仿宋" w:hAnsi="仿宋" w:hint="eastAsia"/>
          <w:b/>
          <w:bCs/>
          <w:sz w:val="24"/>
        </w:rPr>
        <w:t>日上午</w:t>
      </w:r>
      <w:r w:rsidR="004A78ED">
        <w:rPr>
          <w:rFonts w:ascii="仿宋" w:eastAsia="仿宋" w:hAnsi="仿宋"/>
          <w:b/>
          <w:bCs/>
          <w:sz w:val="24"/>
        </w:rPr>
        <w:t>11</w:t>
      </w:r>
      <w:r w:rsidR="004A78ED">
        <w:rPr>
          <w:rFonts w:ascii="仿宋" w:eastAsia="仿宋" w:hAnsi="仿宋" w:hint="eastAsia"/>
          <w:b/>
          <w:bCs/>
          <w:sz w:val="24"/>
        </w:rPr>
        <w:t>：</w:t>
      </w:r>
      <w:r w:rsidR="004A78ED">
        <w:rPr>
          <w:rFonts w:ascii="仿宋" w:eastAsia="仿宋" w:hAnsi="仿宋"/>
          <w:b/>
          <w:bCs/>
          <w:sz w:val="24"/>
        </w:rPr>
        <w:t>30</w:t>
      </w:r>
      <w:r>
        <w:rPr>
          <w:rFonts w:ascii="仿宋" w:eastAsia="仿宋" w:hAnsi="仿宋" w:hint="eastAsia"/>
          <w:b/>
          <w:bCs/>
          <w:sz w:val="24"/>
        </w:rPr>
        <w:t>（</w:t>
      </w:r>
      <w:r>
        <w:rPr>
          <w:rFonts w:ascii="仿宋" w:eastAsia="仿宋" w:hAnsi="仿宋"/>
          <w:sz w:val="24"/>
          <w:szCs w:val="28"/>
        </w:rPr>
        <w:t>北京时间</w:t>
      </w:r>
      <w:r>
        <w:rPr>
          <w:rFonts w:ascii="仿宋" w:eastAsia="仿宋" w:hAnsi="仿宋" w:hint="eastAsia"/>
          <w:b/>
          <w:bCs/>
          <w:sz w:val="24"/>
        </w:rPr>
        <w:t>）</w:t>
      </w:r>
      <w:r>
        <w:rPr>
          <w:rFonts w:ascii="仿宋" w:eastAsia="仿宋" w:hAnsi="仿宋" w:hint="eastAsia"/>
          <w:sz w:val="24"/>
          <w:szCs w:val="28"/>
        </w:rPr>
        <w:t>在磋商地点开启。</w:t>
      </w:r>
    </w:p>
    <w:p w:rsidR="002F3751" w:rsidRDefault="009F2882">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bookmarkStart w:id="12" w:name="PO_开标地址_1"/>
      <w:r>
        <w:rPr>
          <w:rFonts w:ascii="仿宋" w:eastAsia="仿宋" w:hAnsi="仿宋" w:hint="eastAsia"/>
          <w:b/>
          <w:sz w:val="24"/>
          <w:szCs w:val="28"/>
        </w:rPr>
        <w:t>四川国际招标有限责任公司开标厅</w:t>
      </w:r>
      <w:r>
        <w:rPr>
          <w:rFonts w:ascii="仿宋" w:eastAsia="仿宋" w:hAnsi="仿宋"/>
          <w:b/>
          <w:sz w:val="24"/>
          <w:szCs w:val="28"/>
        </w:rPr>
        <w:t>（</w:t>
      </w:r>
      <w:r>
        <w:rPr>
          <w:rFonts w:ascii="仿宋" w:eastAsia="仿宋" w:hAnsi="仿宋" w:hint="eastAsia"/>
          <w:b/>
          <w:sz w:val="24"/>
          <w:szCs w:val="28"/>
        </w:rPr>
        <w:t>中国（四川）自由贸易试验区</w:t>
      </w:r>
      <w:r>
        <w:rPr>
          <w:rFonts w:ascii="仿宋" w:eastAsia="仿宋" w:hAnsi="仿宋"/>
          <w:b/>
          <w:sz w:val="24"/>
          <w:szCs w:val="28"/>
        </w:rPr>
        <w:t>成都市</w:t>
      </w:r>
      <w:r>
        <w:rPr>
          <w:rFonts w:ascii="仿宋" w:eastAsia="仿宋" w:hAnsi="仿宋" w:hint="eastAsia"/>
          <w:b/>
          <w:sz w:val="24"/>
          <w:szCs w:val="28"/>
        </w:rPr>
        <w:t>高新区天府四街66号</w:t>
      </w:r>
      <w:r>
        <w:rPr>
          <w:rFonts w:ascii="仿宋" w:eastAsia="仿宋" w:hAnsi="仿宋"/>
          <w:b/>
          <w:sz w:val="24"/>
          <w:szCs w:val="28"/>
        </w:rPr>
        <w:t>1</w:t>
      </w:r>
      <w:r>
        <w:rPr>
          <w:rFonts w:ascii="仿宋" w:eastAsia="仿宋" w:hAnsi="仿宋" w:hint="eastAsia"/>
          <w:b/>
          <w:sz w:val="24"/>
          <w:szCs w:val="28"/>
        </w:rPr>
        <w:t>栋</w:t>
      </w:r>
      <w:r w:rsidR="004A78ED">
        <w:rPr>
          <w:rFonts w:ascii="仿宋" w:eastAsia="仿宋" w:hAnsi="仿宋"/>
          <w:b/>
          <w:sz w:val="24"/>
          <w:szCs w:val="28"/>
        </w:rPr>
        <w:t>3</w:t>
      </w:r>
      <w:r>
        <w:rPr>
          <w:rFonts w:ascii="仿宋" w:eastAsia="仿宋" w:hAnsi="仿宋" w:hint="eastAsia"/>
          <w:b/>
          <w:sz w:val="24"/>
          <w:szCs w:val="28"/>
        </w:rPr>
        <w:t>层）</w:t>
      </w:r>
      <w:bookmarkEnd w:id="12"/>
      <w:r>
        <w:rPr>
          <w:rFonts w:ascii="仿宋" w:eastAsia="仿宋" w:hAnsi="仿宋" w:hint="eastAsia"/>
          <w:sz w:val="24"/>
          <w:szCs w:val="28"/>
        </w:rPr>
        <w:t>。</w:t>
      </w:r>
    </w:p>
    <w:p w:rsidR="002F3751" w:rsidRDefault="009F2882">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2F3751" w:rsidRDefault="009F2882">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w:t>
      </w:r>
      <w:r>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rsidR="002F3751" w:rsidRDefault="009F2882">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2F3751" w:rsidRDefault="009F2882">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2F3751" w:rsidRDefault="009F2882">
      <w:pPr>
        <w:pStyle w:val="af3"/>
        <w:spacing w:line="440" w:lineRule="exact"/>
        <w:ind w:firstLine="482"/>
        <w:rPr>
          <w:rFonts w:ascii="仿宋" w:eastAsia="仿宋" w:hAnsi="仿宋"/>
          <w:b/>
          <w:bCs/>
          <w:sz w:val="24"/>
        </w:rPr>
      </w:pPr>
      <w:bookmarkStart w:id="13" w:name="_Toc217446031"/>
      <w:bookmarkStart w:id="14" w:name="_Toc213496267"/>
      <w:bookmarkStart w:id="15" w:name="_Toc213397009"/>
      <w:bookmarkStart w:id="16" w:name="_Toc213396759"/>
      <w:bookmarkStart w:id="17" w:name="_Toc511206476"/>
      <w:bookmarkStart w:id="18" w:name="_Toc213396945"/>
      <w:r>
        <w:rPr>
          <w:rFonts w:ascii="仿宋" w:eastAsia="仿宋" w:hAnsi="仿宋" w:hint="eastAsia"/>
          <w:b/>
          <w:sz w:val="24"/>
        </w:rPr>
        <w:t>采购人：成都高新技术产业开发区党群工作部</w:t>
      </w:r>
    </w:p>
    <w:p w:rsidR="002F3751" w:rsidRDefault="009F2882">
      <w:pPr>
        <w:pStyle w:val="af3"/>
        <w:spacing w:line="440" w:lineRule="exact"/>
        <w:ind w:firstLine="480"/>
        <w:rPr>
          <w:rFonts w:ascii="仿宋" w:eastAsia="仿宋" w:hAnsi="仿宋"/>
          <w:bCs/>
          <w:sz w:val="24"/>
        </w:rPr>
      </w:pPr>
      <w:r>
        <w:rPr>
          <w:rFonts w:ascii="仿宋" w:eastAsia="仿宋" w:hAnsi="仿宋" w:hint="eastAsia"/>
          <w:bCs/>
          <w:sz w:val="24"/>
        </w:rPr>
        <w:t>通讯地址：</w:t>
      </w:r>
      <w:bookmarkStart w:id="19" w:name="PO_采购人地址_1"/>
      <w:r>
        <w:rPr>
          <w:rFonts w:ascii="仿宋" w:eastAsia="仿宋" w:hAnsi="仿宋" w:hint="eastAsia"/>
          <w:bCs/>
          <w:sz w:val="24"/>
        </w:rPr>
        <w:t>成都市</w:t>
      </w:r>
      <w:r>
        <w:rPr>
          <w:rFonts w:ascii="仿宋" w:eastAsia="仿宋" w:hAnsi="仿宋" w:hint="eastAsia"/>
          <w:bCs/>
          <w:sz w:val="24"/>
          <w:szCs w:val="22"/>
        </w:rPr>
        <w:t>高新区天府大道北段18号管委会大楼10楼</w:t>
      </w:r>
      <w:r>
        <w:rPr>
          <w:rFonts w:ascii="仿宋" w:eastAsia="仿宋" w:hAnsi="仿宋" w:hint="eastAsia"/>
          <w:sz w:val="24"/>
        </w:rPr>
        <w:t xml:space="preserve"> </w:t>
      </w:r>
      <w:bookmarkEnd w:id="19"/>
    </w:p>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联系人：</w:t>
      </w:r>
      <w:bookmarkStart w:id="20" w:name="PO_采购联系人_1"/>
      <w:r>
        <w:rPr>
          <w:rFonts w:ascii="仿宋" w:eastAsia="仿宋" w:hAnsi="仿宋" w:hint="eastAsia"/>
          <w:sz w:val="24"/>
        </w:rPr>
        <w:t xml:space="preserve"> 周老师 </w:t>
      </w:r>
      <w:bookmarkEnd w:id="20"/>
    </w:p>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联系</w:t>
      </w:r>
      <w:r>
        <w:rPr>
          <w:rFonts w:ascii="仿宋" w:eastAsia="仿宋" w:hAnsi="仿宋" w:hint="eastAsia"/>
          <w:bCs/>
          <w:sz w:val="24"/>
        </w:rPr>
        <w:t>电话：028-69762617</w:t>
      </w:r>
    </w:p>
    <w:p w:rsidR="002F3751" w:rsidRDefault="002F3751">
      <w:pPr>
        <w:pStyle w:val="af3"/>
        <w:spacing w:line="440" w:lineRule="exact"/>
        <w:ind w:firstLineChars="371" w:firstLine="890"/>
        <w:rPr>
          <w:rFonts w:ascii="仿宋" w:eastAsia="仿宋" w:hAnsi="仿宋"/>
          <w:sz w:val="24"/>
        </w:rPr>
      </w:pPr>
    </w:p>
    <w:p w:rsidR="002F3751" w:rsidRDefault="009F2882">
      <w:pPr>
        <w:pStyle w:val="af3"/>
        <w:spacing w:line="440" w:lineRule="exact"/>
        <w:ind w:firstLine="482"/>
        <w:rPr>
          <w:rFonts w:ascii="仿宋" w:eastAsia="仿宋" w:hAnsi="仿宋"/>
          <w:b/>
          <w:sz w:val="24"/>
        </w:rPr>
      </w:pPr>
      <w:r>
        <w:rPr>
          <w:rFonts w:ascii="仿宋" w:eastAsia="仿宋" w:hAnsi="仿宋" w:hint="eastAsia"/>
          <w:b/>
          <w:sz w:val="24"/>
        </w:rPr>
        <w:t>采购代理机构：</w:t>
      </w:r>
      <w:bookmarkStart w:id="21" w:name="PO_代理公司_2"/>
      <w:r>
        <w:rPr>
          <w:rFonts w:ascii="仿宋" w:eastAsia="仿宋" w:hAnsi="仿宋" w:hint="eastAsia"/>
          <w:b/>
          <w:sz w:val="24"/>
        </w:rPr>
        <w:t>四川国际招标有限责任公司</w:t>
      </w:r>
      <w:bookmarkEnd w:id="21"/>
    </w:p>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通讯地址：</w:t>
      </w:r>
      <w:bookmarkStart w:id="22" w:name="PO_代理公司地址_1"/>
      <w:r>
        <w:rPr>
          <w:rFonts w:ascii="仿宋" w:eastAsia="仿宋" w:hAnsi="仿宋" w:hint="eastAsia"/>
          <w:sz w:val="24"/>
        </w:rPr>
        <w:t>中国（四川）自由贸易试验区成都市高新区天府四街66号2栋22层1号</w:t>
      </w:r>
    </w:p>
    <w:bookmarkEnd w:id="22"/>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邮编：</w:t>
      </w:r>
      <w:bookmarkStart w:id="23" w:name="PO_代理公司邮编_1"/>
      <w:r>
        <w:rPr>
          <w:rFonts w:ascii="仿宋" w:eastAsia="仿宋" w:hAnsi="仿宋" w:hint="eastAsia"/>
          <w:sz w:val="24"/>
        </w:rPr>
        <w:t>610000</w:t>
      </w:r>
      <w:bookmarkEnd w:id="23"/>
    </w:p>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联系人：</w:t>
      </w:r>
      <w:bookmarkStart w:id="24" w:name="PO_项目负责人_1"/>
      <w:r>
        <w:rPr>
          <w:rFonts w:ascii="仿宋" w:eastAsia="仿宋" w:hAnsi="仿宋" w:hint="eastAsia"/>
          <w:sz w:val="24"/>
        </w:rPr>
        <w:t xml:space="preserve">胡女士 </w:t>
      </w:r>
      <w:bookmarkEnd w:id="24"/>
      <w:r w:rsidR="004A78ED">
        <w:rPr>
          <w:rFonts w:ascii="仿宋" w:eastAsia="仿宋" w:hAnsi="仿宋"/>
          <w:sz w:val="24"/>
        </w:rPr>
        <w:t>;</w:t>
      </w:r>
      <w:r w:rsidR="004A78ED">
        <w:rPr>
          <w:rFonts w:ascii="仿宋" w:eastAsia="仿宋" w:hAnsi="仿宋" w:hint="eastAsia"/>
          <w:sz w:val="24"/>
        </w:rPr>
        <w:t>陈先生</w:t>
      </w:r>
    </w:p>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联系电话：</w:t>
      </w:r>
      <w:bookmarkStart w:id="25" w:name="PO_项目负责人电话_1"/>
      <w:r>
        <w:rPr>
          <w:rFonts w:ascii="仿宋" w:eastAsia="仿宋" w:hAnsi="仿宋" w:hint="eastAsia"/>
          <w:sz w:val="24"/>
        </w:rPr>
        <w:t>1311188129</w:t>
      </w:r>
      <w:r>
        <w:rPr>
          <w:rFonts w:ascii="仿宋" w:eastAsia="仿宋" w:hAnsi="仿宋"/>
          <w:sz w:val="24"/>
        </w:rPr>
        <w:t>7</w:t>
      </w:r>
      <w:r>
        <w:rPr>
          <w:rFonts w:ascii="仿宋" w:eastAsia="仿宋" w:hAnsi="仿宋" w:hint="eastAsia"/>
          <w:sz w:val="24"/>
        </w:rPr>
        <w:t xml:space="preserve"> </w:t>
      </w:r>
      <w:bookmarkEnd w:id="25"/>
      <w:r>
        <w:rPr>
          <w:rFonts w:ascii="仿宋" w:eastAsia="仿宋" w:hAnsi="仿宋"/>
          <w:sz w:val="24"/>
        </w:rPr>
        <w:t xml:space="preserve">  </w:t>
      </w:r>
      <w:bookmarkStart w:id="26" w:name="PO_项目负责人手机号_1"/>
      <w:r w:rsidR="004A78ED">
        <w:rPr>
          <w:rFonts w:ascii="仿宋" w:eastAsia="仿宋" w:hAnsi="仿宋" w:hint="eastAsia"/>
          <w:sz w:val="24"/>
        </w:rPr>
        <w:t>；13688045852</w:t>
      </w:r>
      <w:r>
        <w:rPr>
          <w:rFonts w:ascii="仿宋" w:eastAsia="仿宋" w:hAnsi="仿宋" w:hint="eastAsia"/>
          <w:sz w:val="24"/>
        </w:rPr>
        <w:t xml:space="preserve">    </w:t>
      </w:r>
      <w:bookmarkEnd w:id="26"/>
    </w:p>
    <w:p w:rsidR="002F3751" w:rsidRDefault="009F2882">
      <w:pPr>
        <w:pStyle w:val="af3"/>
        <w:spacing w:line="440" w:lineRule="exact"/>
        <w:ind w:firstLine="480"/>
        <w:rPr>
          <w:rFonts w:ascii="仿宋" w:eastAsia="仿宋" w:hAnsi="仿宋"/>
          <w:sz w:val="24"/>
        </w:rPr>
      </w:pPr>
      <w:r>
        <w:rPr>
          <w:rFonts w:ascii="仿宋" w:eastAsia="仿宋" w:hAnsi="仿宋" w:hint="eastAsia"/>
          <w:sz w:val="24"/>
        </w:rPr>
        <w:t>传真：</w:t>
      </w:r>
      <w:bookmarkStart w:id="27" w:name="PO_代理公司传真_1"/>
      <w:r>
        <w:rPr>
          <w:rFonts w:ascii="仿宋" w:eastAsia="仿宋" w:hAnsi="仿宋" w:hint="eastAsia"/>
          <w:sz w:val="24"/>
        </w:rPr>
        <w:t>028-87793161</w:t>
      </w:r>
      <w:bookmarkEnd w:id="27"/>
    </w:p>
    <w:p w:rsidR="002F3751" w:rsidRDefault="009F2882">
      <w:pPr>
        <w:widowControl/>
        <w:jc w:val="left"/>
        <w:rPr>
          <w:rFonts w:ascii="仿宋" w:eastAsia="仿宋" w:hAnsi="仿宋"/>
          <w:sz w:val="24"/>
          <w:szCs w:val="28"/>
        </w:rPr>
      </w:pPr>
      <w:r>
        <w:rPr>
          <w:rFonts w:ascii="仿宋" w:eastAsia="仿宋" w:hAnsi="仿宋"/>
          <w:b/>
          <w:bCs/>
          <w:sz w:val="24"/>
          <w:szCs w:val="28"/>
        </w:rPr>
        <w:br w:type="page"/>
      </w:r>
    </w:p>
    <w:p w:rsidR="002F3751" w:rsidRDefault="009F2882">
      <w:pPr>
        <w:pStyle w:val="ad"/>
        <w:rPr>
          <w:rFonts w:ascii="仿宋" w:eastAsia="仿宋" w:hAnsi="仿宋"/>
        </w:rPr>
      </w:pPr>
      <w:r>
        <w:rPr>
          <w:rFonts w:ascii="仿宋" w:eastAsia="仿宋" w:hAnsi="仿宋" w:hint="eastAsia"/>
        </w:rPr>
        <w:lastRenderedPageBreak/>
        <w:t>第二章  磋商须知</w:t>
      </w:r>
      <w:bookmarkEnd w:id="13"/>
      <w:bookmarkEnd w:id="14"/>
      <w:bookmarkEnd w:id="15"/>
      <w:bookmarkEnd w:id="16"/>
      <w:bookmarkEnd w:id="17"/>
      <w:bookmarkEnd w:id="18"/>
    </w:p>
    <w:p w:rsidR="002F3751" w:rsidRDefault="009F2882">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2F3751">
        <w:trPr>
          <w:trHeight w:val="20"/>
          <w:tblHeader/>
          <w:jc w:val="center"/>
        </w:trPr>
        <w:tc>
          <w:tcPr>
            <w:tcW w:w="1013" w:type="dxa"/>
            <w:vAlign w:val="center"/>
          </w:tcPr>
          <w:p w:rsidR="002F3751" w:rsidRDefault="009F2882">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2F3751" w:rsidRDefault="009F2882">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2F3751">
        <w:trPr>
          <w:trHeight w:val="547"/>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Pr>
                <w:rFonts w:ascii="仿宋" w:eastAsia="仿宋" w:hAnsi="仿宋" w:hint="eastAsia"/>
                <w:sz w:val="21"/>
                <w:szCs w:val="21"/>
                <w:lang w:val="zh-CN"/>
              </w:rPr>
              <w:t>1142万元</w:t>
            </w:r>
          </w:p>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w:t>
            </w:r>
            <w:r>
              <w:rPr>
                <w:rFonts w:ascii="仿宋" w:eastAsia="仿宋" w:hAnsi="仿宋"/>
                <w:sz w:val="21"/>
                <w:szCs w:val="21"/>
                <w:lang w:val="zh-CN"/>
              </w:rPr>
              <w:t>：</w:t>
            </w:r>
            <w:r>
              <w:rPr>
                <w:rFonts w:ascii="仿宋" w:eastAsia="仿宋" w:hAnsi="仿宋" w:hint="eastAsia"/>
                <w:sz w:val="21"/>
                <w:szCs w:val="21"/>
                <w:lang w:val="zh-CN"/>
              </w:rPr>
              <w:t>1142万元</w:t>
            </w:r>
          </w:p>
          <w:p w:rsidR="002F3751" w:rsidRDefault="009F2882">
            <w:pPr>
              <w:pStyle w:val="af4"/>
              <w:ind w:firstLineChars="100" w:firstLine="210"/>
              <w:jc w:val="both"/>
              <w:rPr>
                <w:rFonts w:ascii="仿宋" w:eastAsia="仿宋" w:hAnsi="仿宋"/>
                <w:sz w:val="21"/>
                <w:szCs w:val="21"/>
                <w:lang w:val="zh-CN"/>
              </w:rPr>
            </w:pPr>
            <w:bookmarkStart w:id="28" w:name="PO_默认文件内容_21"/>
            <w:r>
              <w:rPr>
                <w:rFonts w:ascii="仿宋" w:eastAsia="仿宋" w:hAnsi="仿宋" w:hint="eastAsia"/>
                <w:sz w:val="21"/>
                <w:szCs w:val="21"/>
                <w:lang w:val="zh-CN"/>
              </w:rPr>
              <w:t>超过最高限价的报价,其响应文件按无效处理。</w:t>
            </w:r>
            <w:bookmarkEnd w:id="28"/>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2F3751" w:rsidRDefault="009F2882">
            <w:pPr>
              <w:pStyle w:val="af4"/>
              <w:ind w:firstLineChars="100" w:firstLine="210"/>
              <w:jc w:val="both"/>
              <w:rPr>
                <w:rFonts w:ascii="仿宋" w:eastAsia="仿宋" w:hAnsi="仿宋"/>
                <w:sz w:val="21"/>
                <w:szCs w:val="21"/>
                <w:lang w:val="zh-CN"/>
              </w:rPr>
            </w:pPr>
            <w:bookmarkStart w:id="29"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29"/>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2F3751" w:rsidRDefault="009F2882">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2F3751" w:rsidRDefault="009F2882">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2F3751" w:rsidRDefault="009F2882">
            <w:pPr>
              <w:spacing w:line="320" w:lineRule="exact"/>
              <w:ind w:leftChars="50" w:left="105" w:rightChars="50" w:right="105" w:firstLineChars="100" w:firstLine="210"/>
              <w:rPr>
                <w:rFonts w:ascii="仿宋" w:eastAsia="仿宋" w:hAnsi="仿宋"/>
              </w:rPr>
            </w:pPr>
            <w:bookmarkStart w:id="30"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0"/>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2F3751" w:rsidRDefault="002F3751">
            <w:pPr>
              <w:pStyle w:val="af4"/>
              <w:ind w:right="230"/>
              <w:jc w:val="center"/>
              <w:rPr>
                <w:rFonts w:ascii="仿宋" w:eastAsia="仿宋" w:hAnsi="仿宋" w:cs="Courier New"/>
                <w:sz w:val="21"/>
                <w:szCs w:val="21"/>
                <w:lang w:val="zh-CN"/>
              </w:rPr>
            </w:pP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2F3751" w:rsidRDefault="009F2882">
            <w:pPr>
              <w:spacing w:line="320" w:lineRule="exact"/>
              <w:ind w:leftChars="50" w:left="105" w:rightChars="50" w:right="105" w:firstLineChars="100" w:firstLine="210"/>
              <w:rPr>
                <w:rFonts w:ascii="仿宋" w:eastAsia="仿宋" w:hAnsi="仿宋"/>
                <w:szCs w:val="21"/>
              </w:rPr>
            </w:pPr>
            <w:bookmarkStart w:id="31" w:name="PO_默认文件内容_11"/>
            <w:r>
              <w:rPr>
                <w:rFonts w:ascii="仿宋" w:eastAsia="仿宋" w:hAnsi="仿宋" w:hint="eastAsia"/>
                <w:szCs w:val="21"/>
              </w:rPr>
              <w:t>一、小微企业（监狱企业、残疾人福利性单位视同小微企业）价格扣除</w:t>
            </w:r>
          </w:p>
          <w:p w:rsidR="002F3751" w:rsidRDefault="009F288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F3751" w:rsidRDefault="009F288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2F3751" w:rsidRDefault="009F2882">
            <w:pPr>
              <w:widowControl/>
              <w:spacing w:after="120"/>
              <w:jc w:val="left"/>
              <w:rPr>
                <w:rFonts w:ascii="仿宋" w:eastAsia="仿宋" w:hAnsi="仿宋"/>
                <w:kern w:val="0"/>
                <w:szCs w:val="21"/>
              </w:rPr>
            </w:pPr>
            <w:r>
              <w:rPr>
                <w:rFonts w:ascii="仿宋" w:eastAsia="仿宋" w:hAnsi="仿宋"/>
                <w:kern w:val="0"/>
                <w:szCs w:val="21"/>
              </w:rPr>
              <w:t>3</w:t>
            </w:r>
            <w:r>
              <w:rPr>
                <w:rFonts w:ascii="仿宋" w:eastAsia="仿宋" w:hAnsi="仿宋" w:hint="eastAsia"/>
                <w:kern w:val="0"/>
                <w:szCs w:val="21"/>
              </w:rPr>
              <w:t>、参加政府采购活动的残疾人福利性单位应当提供《残疾人福利性单位声明函》原件，未提供的，视为放弃享受小微企业价格扣除优惠政策。</w:t>
            </w:r>
          </w:p>
          <w:p w:rsidR="002F3751" w:rsidRDefault="009F2882">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2F3751" w:rsidRDefault="009F2882">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bookmarkEnd w:id="31"/>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2F3751" w:rsidRDefault="009F2882">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2F3751" w:rsidRDefault="009F2882">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F3751" w:rsidRDefault="009F2882">
            <w:pPr>
              <w:spacing w:line="340" w:lineRule="exact"/>
              <w:ind w:rightChars="50" w:right="105"/>
              <w:rPr>
                <w:rFonts w:ascii="仿宋" w:eastAsia="仿宋" w:hAnsi="仿宋"/>
                <w:szCs w:val="21"/>
              </w:rPr>
            </w:pPr>
            <w:r>
              <w:rPr>
                <w:rFonts w:ascii="仿宋" w:eastAsia="仿宋" w:hAnsi="仿宋" w:hint="eastAsia"/>
                <w:szCs w:val="21"/>
              </w:rPr>
              <w:lastRenderedPageBreak/>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2F3751" w:rsidRDefault="009F2882">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2F3751" w:rsidRDefault="009F2882">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rsidR="002F3751" w:rsidRDefault="009F2882">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2F3751" w:rsidRDefault="009F2882">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2F3751" w:rsidRDefault="009F2882">
            <w:pPr>
              <w:pStyle w:val="af4"/>
              <w:ind w:firstLineChars="100" w:firstLine="210"/>
              <w:jc w:val="both"/>
              <w:rPr>
                <w:rFonts w:ascii="仿宋" w:eastAsia="仿宋" w:hAnsi="仿宋"/>
                <w:sz w:val="21"/>
                <w:szCs w:val="21"/>
                <w:lang w:val="zh-CN"/>
              </w:rPr>
            </w:pPr>
            <w:bookmarkStart w:id="32"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32"/>
          </w:p>
        </w:tc>
      </w:tr>
      <w:tr w:rsidR="002F3751">
        <w:trPr>
          <w:trHeight w:val="547"/>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2F3751" w:rsidRPr="00CE57D2"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2F3751" w:rsidTr="00CE57D2">
        <w:trPr>
          <w:trHeight w:val="544"/>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2F3751" w:rsidRDefault="009F2882" w:rsidP="00CE57D2">
            <w:pPr>
              <w:pStyle w:val="af4"/>
              <w:ind w:firstLineChars="100" w:firstLine="210"/>
              <w:jc w:val="both"/>
              <w:rPr>
                <w:rFonts w:ascii="仿宋" w:eastAsia="仿宋" w:hAnsi="仿宋"/>
                <w:sz w:val="21"/>
                <w:szCs w:val="21"/>
                <w:lang w:val="zh-CN"/>
              </w:rPr>
            </w:pPr>
            <w:bookmarkStart w:id="33" w:name="PO_默认文件内容_15"/>
            <w:r w:rsidRPr="00CE57D2">
              <w:rPr>
                <w:rFonts w:ascii="仿宋" w:eastAsia="仿宋" w:hAnsi="仿宋" w:hint="eastAsia"/>
                <w:sz w:val="21"/>
                <w:szCs w:val="21"/>
                <w:lang w:val="zh-CN"/>
              </w:rPr>
              <w:t>本项目不收取</w:t>
            </w:r>
            <w:bookmarkEnd w:id="33"/>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2F3751" w:rsidRDefault="009F2882">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2F3751" w:rsidRDefault="009F2882">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E1698B" w:rsidRPr="00E1698B" w:rsidRDefault="00E1698B" w:rsidP="00E1698B">
            <w:pPr>
              <w:pStyle w:val="af4"/>
              <w:spacing w:line="360" w:lineRule="auto"/>
              <w:ind w:firstLineChars="100" w:firstLine="210"/>
              <w:jc w:val="both"/>
              <w:rPr>
                <w:rFonts w:ascii="仿宋" w:eastAsia="仿宋" w:hAnsi="仿宋" w:cs="Times New Roman"/>
                <w:kern w:val="2"/>
                <w:sz w:val="21"/>
                <w:szCs w:val="21"/>
              </w:rPr>
            </w:pPr>
            <w:r w:rsidRPr="00802EA2">
              <w:rPr>
                <w:rFonts w:ascii="仿宋" w:eastAsia="仿宋" w:hAnsi="仿宋" w:cs="Times New Roman" w:hint="eastAsia"/>
                <w:kern w:val="2"/>
                <w:sz w:val="21"/>
                <w:szCs w:val="21"/>
              </w:rPr>
              <w:t>□</w:t>
            </w:r>
            <w:r w:rsidRPr="00E1698B">
              <w:rPr>
                <w:rFonts w:ascii="仿宋" w:eastAsia="仿宋" w:hAnsi="仿宋" w:cs="Times New Roman" w:hint="eastAsia"/>
                <w:kern w:val="2"/>
                <w:sz w:val="21"/>
                <w:szCs w:val="21"/>
              </w:rPr>
              <w:t>本项目不接受合同分包。</w:t>
            </w:r>
          </w:p>
          <w:p w:rsidR="00E1698B" w:rsidRPr="00E1698B" w:rsidRDefault="00E1698B" w:rsidP="00E1698B">
            <w:pPr>
              <w:pStyle w:val="af4"/>
              <w:spacing w:line="360" w:lineRule="auto"/>
              <w:ind w:firstLineChars="100" w:firstLine="210"/>
              <w:jc w:val="both"/>
              <w:rPr>
                <w:rFonts w:ascii="仿宋" w:eastAsia="仿宋" w:hAnsi="仿宋" w:cs="Times New Roman"/>
                <w:kern w:val="2"/>
                <w:sz w:val="21"/>
                <w:szCs w:val="21"/>
              </w:rPr>
            </w:pPr>
            <w:r w:rsidRPr="00E1698B">
              <w:rPr>
                <w:rFonts w:ascii="Segoe UI Symbol" w:eastAsia="仿宋" w:hAnsi="Segoe UI Symbol" w:cs="Segoe UI Symbol"/>
                <w:kern w:val="2"/>
                <w:sz w:val="21"/>
                <w:szCs w:val="21"/>
              </w:rPr>
              <w:t>☑</w:t>
            </w:r>
            <w:r w:rsidRPr="00E1698B">
              <w:rPr>
                <w:rFonts w:ascii="仿宋" w:eastAsia="仿宋" w:hAnsi="仿宋" w:cs="Times New Roman" w:hint="eastAsia"/>
                <w:kern w:val="2"/>
                <w:sz w:val="21"/>
                <w:szCs w:val="21"/>
              </w:rPr>
              <w:t>本项目接受合同分包，具体要求如下：</w:t>
            </w:r>
          </w:p>
          <w:p w:rsidR="00E1698B" w:rsidRPr="00802EA2" w:rsidRDefault="00E1698B" w:rsidP="00E1698B">
            <w:pPr>
              <w:pStyle w:val="af4"/>
              <w:spacing w:line="360" w:lineRule="auto"/>
              <w:ind w:firstLineChars="100" w:firstLine="210"/>
              <w:jc w:val="both"/>
              <w:rPr>
                <w:rFonts w:ascii="仿宋" w:eastAsia="仿宋" w:hAnsi="仿宋" w:cs="Times New Roman"/>
                <w:kern w:val="2"/>
                <w:sz w:val="21"/>
                <w:szCs w:val="21"/>
              </w:rPr>
            </w:pPr>
            <w:r w:rsidRPr="00802EA2">
              <w:rPr>
                <w:rFonts w:ascii="仿宋" w:eastAsia="仿宋" w:hAnsi="仿宋" w:cs="Times New Roman"/>
                <w:kern w:val="2"/>
                <w:sz w:val="21"/>
                <w:szCs w:val="21"/>
              </w:rPr>
              <w:t>1.</w:t>
            </w:r>
            <w:r w:rsidR="006E06F6">
              <w:rPr>
                <w:rFonts w:ascii="仿宋" w:eastAsia="仿宋" w:hAnsi="仿宋" w:cs="Times New Roman" w:hint="eastAsia"/>
                <w:kern w:val="2"/>
                <w:sz w:val="21"/>
                <w:szCs w:val="21"/>
              </w:rPr>
              <w:t>供应商根据磋商</w:t>
            </w:r>
            <w:r w:rsidRPr="00802EA2">
              <w:rPr>
                <w:rFonts w:ascii="仿宋" w:eastAsia="仿宋" w:hAnsi="仿宋" w:cs="Times New Roman" w:hint="eastAsia"/>
                <w:kern w:val="2"/>
                <w:sz w:val="21"/>
                <w:szCs w:val="21"/>
              </w:rPr>
              <w:t>文件的规定和采购项目的实际情况，拟在</w:t>
            </w:r>
            <w:r w:rsidR="006E06F6">
              <w:rPr>
                <w:rFonts w:ascii="仿宋" w:eastAsia="仿宋" w:hAnsi="仿宋" w:cs="Times New Roman" w:hint="eastAsia"/>
                <w:kern w:val="2"/>
                <w:sz w:val="21"/>
                <w:szCs w:val="21"/>
              </w:rPr>
              <w:t>成交</w:t>
            </w:r>
            <w:r w:rsidRPr="00802EA2">
              <w:rPr>
                <w:rFonts w:ascii="仿宋" w:eastAsia="仿宋" w:hAnsi="仿宋" w:cs="Times New Roman" w:hint="eastAsia"/>
                <w:kern w:val="2"/>
                <w:sz w:val="21"/>
                <w:szCs w:val="21"/>
              </w:rPr>
              <w:t>后将</w:t>
            </w:r>
            <w:r w:rsidR="006E06F6">
              <w:rPr>
                <w:rFonts w:ascii="仿宋" w:eastAsia="仿宋" w:hAnsi="仿宋" w:cs="Times New Roman" w:hint="eastAsia"/>
                <w:kern w:val="2"/>
                <w:sz w:val="21"/>
                <w:szCs w:val="21"/>
              </w:rPr>
              <w:t>成交</w:t>
            </w:r>
            <w:r w:rsidRPr="00802EA2">
              <w:rPr>
                <w:rFonts w:ascii="仿宋" w:eastAsia="仿宋" w:hAnsi="仿宋" w:cs="Times New Roman" w:hint="eastAsia"/>
                <w:kern w:val="2"/>
                <w:sz w:val="21"/>
                <w:szCs w:val="21"/>
              </w:rPr>
              <w:t>项目的非主体、非关键性工作分包的，应当在</w:t>
            </w:r>
            <w:r w:rsidR="006E06F6">
              <w:rPr>
                <w:rFonts w:ascii="仿宋" w:eastAsia="仿宋" w:hAnsi="仿宋" w:cs="Times New Roman" w:hint="eastAsia"/>
                <w:kern w:val="2"/>
                <w:sz w:val="21"/>
                <w:szCs w:val="21"/>
              </w:rPr>
              <w:t>响应</w:t>
            </w:r>
            <w:r w:rsidRPr="00802EA2">
              <w:rPr>
                <w:rFonts w:ascii="仿宋" w:eastAsia="仿宋" w:hAnsi="仿宋" w:cs="Times New Roman" w:hint="eastAsia"/>
                <w:kern w:val="2"/>
                <w:sz w:val="21"/>
                <w:szCs w:val="21"/>
              </w:rPr>
              <w:t>文件中载明分</w:t>
            </w:r>
            <w:r>
              <w:rPr>
                <w:rFonts w:ascii="仿宋" w:eastAsia="仿宋" w:hAnsi="仿宋" w:cs="Times New Roman" w:hint="eastAsia"/>
                <w:kern w:val="2"/>
                <w:sz w:val="21"/>
                <w:szCs w:val="21"/>
              </w:rPr>
              <w:t>包承担主体，分包承担主体应当具备相应资质条件且不得再次分包。</w:t>
            </w:r>
            <w:r w:rsidRPr="00802EA2">
              <w:rPr>
                <w:rFonts w:ascii="仿宋" w:eastAsia="仿宋" w:hAnsi="仿宋" w:cs="Times New Roman" w:hint="eastAsia"/>
                <w:kern w:val="2"/>
                <w:sz w:val="21"/>
                <w:szCs w:val="21"/>
              </w:rPr>
              <w:t>分包供应商履行的分包项目的品牌、规格型号及技术要求等，必须与</w:t>
            </w:r>
            <w:r w:rsidR="006E06F6">
              <w:rPr>
                <w:rFonts w:ascii="仿宋" w:eastAsia="仿宋" w:hAnsi="仿宋" w:cs="Times New Roman" w:hint="eastAsia"/>
                <w:kern w:val="2"/>
                <w:sz w:val="21"/>
                <w:szCs w:val="21"/>
              </w:rPr>
              <w:t>成交</w:t>
            </w:r>
            <w:r w:rsidRPr="00802EA2">
              <w:rPr>
                <w:rFonts w:ascii="仿宋" w:eastAsia="仿宋" w:hAnsi="仿宋" w:cs="Times New Roman" w:hint="eastAsia"/>
                <w:kern w:val="2"/>
                <w:sz w:val="21"/>
                <w:szCs w:val="21"/>
              </w:rPr>
              <w:t>的一致。</w:t>
            </w:r>
          </w:p>
          <w:p w:rsidR="00173906" w:rsidRDefault="00E1698B" w:rsidP="00173906">
            <w:pPr>
              <w:pStyle w:val="af4"/>
              <w:spacing w:line="360" w:lineRule="auto"/>
              <w:ind w:firstLineChars="100" w:firstLine="210"/>
              <w:rPr>
                <w:rFonts w:ascii="仿宋" w:eastAsia="仿宋" w:hAnsi="仿宋" w:cs="Times New Roman"/>
                <w:kern w:val="2"/>
                <w:sz w:val="21"/>
                <w:szCs w:val="21"/>
              </w:rPr>
            </w:pPr>
            <w:r w:rsidRPr="00E1698B">
              <w:rPr>
                <w:rFonts w:ascii="仿宋" w:eastAsia="仿宋" w:hAnsi="仿宋" w:cs="Times New Roman"/>
                <w:kern w:val="2"/>
                <w:sz w:val="21"/>
                <w:szCs w:val="21"/>
              </w:rPr>
              <w:t>2.</w:t>
            </w:r>
            <w:r w:rsidRPr="00E1698B">
              <w:rPr>
                <w:rFonts w:ascii="仿宋" w:eastAsia="仿宋" w:hAnsi="仿宋" w:cs="Times New Roman" w:hint="eastAsia"/>
                <w:kern w:val="2"/>
                <w:sz w:val="21"/>
                <w:szCs w:val="21"/>
              </w:rPr>
              <w:t>分包履行合同的部分应当为采购项目的非主体、非关键性工作，不属于</w:t>
            </w:r>
            <w:r w:rsidR="006E06F6">
              <w:rPr>
                <w:rFonts w:ascii="仿宋" w:eastAsia="仿宋" w:hAnsi="仿宋" w:cs="Times New Roman" w:hint="eastAsia"/>
                <w:kern w:val="2"/>
                <w:sz w:val="21"/>
                <w:szCs w:val="21"/>
              </w:rPr>
              <w:t>成交供应商</w:t>
            </w:r>
            <w:r w:rsidRPr="00E1698B">
              <w:rPr>
                <w:rFonts w:ascii="仿宋" w:eastAsia="仿宋" w:hAnsi="仿宋" w:cs="Times New Roman" w:hint="eastAsia"/>
                <w:kern w:val="2"/>
                <w:sz w:val="21"/>
                <w:szCs w:val="21"/>
              </w:rPr>
              <w:t>的主要合同义务。本</w:t>
            </w:r>
            <w:r w:rsidRPr="00E1698B">
              <w:rPr>
                <w:rFonts w:ascii="仿宋" w:eastAsia="仿宋" w:hAnsi="仿宋" w:cs="Times New Roman"/>
                <w:kern w:val="2"/>
                <w:sz w:val="21"/>
                <w:szCs w:val="21"/>
              </w:rPr>
              <w:t>项目</w:t>
            </w:r>
            <w:r w:rsidRPr="00E1698B">
              <w:rPr>
                <w:rFonts w:ascii="仿宋" w:eastAsia="仿宋" w:hAnsi="仿宋" w:cs="Times New Roman" w:hint="eastAsia"/>
                <w:kern w:val="2"/>
                <w:sz w:val="21"/>
                <w:szCs w:val="21"/>
              </w:rPr>
              <w:t>可以分包履行的具体内容、金额或者比例：</w:t>
            </w:r>
          </w:p>
          <w:p w:rsidR="00173906" w:rsidRPr="00173906" w:rsidRDefault="00173906" w:rsidP="00173906">
            <w:pPr>
              <w:pStyle w:val="af4"/>
              <w:spacing w:line="360" w:lineRule="auto"/>
              <w:ind w:firstLineChars="100" w:firstLine="210"/>
              <w:rPr>
                <w:rFonts w:ascii="仿宋" w:eastAsia="仿宋" w:hAnsi="仿宋" w:cs="Times New Roman"/>
                <w:kern w:val="2"/>
                <w:sz w:val="21"/>
                <w:szCs w:val="21"/>
              </w:rPr>
            </w:pPr>
            <w:r w:rsidRPr="00173906">
              <w:rPr>
                <w:rFonts w:ascii="仿宋" w:eastAsia="仿宋" w:hAnsi="仿宋" w:cs="Times New Roman" w:hint="eastAsia"/>
                <w:kern w:val="2"/>
                <w:sz w:val="21"/>
                <w:szCs w:val="21"/>
              </w:rPr>
              <w:t>非主体（非关键性）工作是指以下几项工作：</w:t>
            </w:r>
          </w:p>
          <w:p w:rsidR="00173906" w:rsidRPr="00173906" w:rsidRDefault="00173906" w:rsidP="00173906">
            <w:pPr>
              <w:pStyle w:val="af4"/>
              <w:spacing w:line="360" w:lineRule="auto"/>
              <w:ind w:firstLineChars="100" w:firstLine="210"/>
              <w:rPr>
                <w:rFonts w:ascii="仿宋" w:eastAsia="仿宋" w:hAnsi="仿宋" w:cs="Times New Roman"/>
                <w:kern w:val="2"/>
                <w:sz w:val="21"/>
                <w:szCs w:val="21"/>
              </w:rPr>
            </w:pPr>
            <w:r w:rsidRPr="00173906">
              <w:rPr>
                <w:rFonts w:ascii="仿宋" w:eastAsia="仿宋" w:hAnsi="仿宋" w:cs="Times New Roman" w:hint="eastAsia"/>
                <w:kern w:val="2"/>
                <w:sz w:val="21"/>
                <w:szCs w:val="21"/>
              </w:rPr>
              <w:t>一、综合管理类，包括行政、后勤、财务、造型化妆、车辆保障、服装保障等业务条线非核心岗位工作；</w:t>
            </w:r>
          </w:p>
          <w:p w:rsidR="00173906" w:rsidRPr="00173906" w:rsidRDefault="00173906" w:rsidP="00173906">
            <w:pPr>
              <w:pStyle w:val="af4"/>
              <w:spacing w:line="360" w:lineRule="auto"/>
              <w:ind w:firstLineChars="100" w:firstLine="210"/>
              <w:rPr>
                <w:rFonts w:ascii="仿宋" w:eastAsia="仿宋" w:hAnsi="仿宋" w:cs="Times New Roman"/>
                <w:kern w:val="2"/>
                <w:sz w:val="21"/>
                <w:szCs w:val="21"/>
              </w:rPr>
            </w:pPr>
            <w:r w:rsidRPr="00173906">
              <w:rPr>
                <w:rFonts w:ascii="仿宋" w:eastAsia="仿宋" w:hAnsi="仿宋" w:cs="Times New Roman" w:hint="eastAsia"/>
                <w:kern w:val="2"/>
                <w:sz w:val="21"/>
                <w:szCs w:val="21"/>
              </w:rPr>
              <w:t>二、技术服务类，包括技术保障、设备维保等业务条线非核心岗位工作；</w:t>
            </w:r>
          </w:p>
          <w:p w:rsidR="002F3751" w:rsidRDefault="00173906" w:rsidP="00173906">
            <w:pPr>
              <w:pStyle w:val="af4"/>
              <w:spacing w:line="360" w:lineRule="auto"/>
              <w:ind w:firstLineChars="100" w:firstLine="210"/>
              <w:rPr>
                <w:rFonts w:ascii="仿宋" w:eastAsia="仿宋" w:hAnsi="仿宋" w:cs="Times New Roman"/>
                <w:kern w:val="2"/>
                <w:sz w:val="21"/>
                <w:szCs w:val="21"/>
              </w:rPr>
            </w:pPr>
            <w:r w:rsidRPr="00173906">
              <w:rPr>
                <w:rFonts w:ascii="仿宋" w:eastAsia="仿宋" w:hAnsi="仿宋" w:cs="Times New Roman" w:hint="eastAsia"/>
                <w:kern w:val="2"/>
                <w:sz w:val="21"/>
                <w:szCs w:val="21"/>
              </w:rPr>
              <w:t>三、业务支撑类，包括战略策划、内容审核、渠道推广等业务条线非核心岗位工作。</w:t>
            </w:r>
          </w:p>
          <w:p w:rsidR="00173906" w:rsidRPr="00F7789E" w:rsidRDefault="00173906" w:rsidP="00173906">
            <w:pPr>
              <w:pStyle w:val="af4"/>
              <w:spacing w:line="360" w:lineRule="auto"/>
              <w:ind w:firstLineChars="100" w:firstLine="210"/>
              <w:rPr>
                <w:rFonts w:ascii="仿宋" w:eastAsia="仿宋" w:hAnsi="仿宋" w:cs="Times New Roman"/>
                <w:kern w:val="2"/>
                <w:sz w:val="21"/>
                <w:szCs w:val="21"/>
              </w:rPr>
            </w:pPr>
            <w:r>
              <w:rPr>
                <w:rFonts w:ascii="仿宋" w:eastAsia="仿宋" w:hAnsi="仿宋" w:cs="Times New Roman" w:hint="eastAsia"/>
                <w:kern w:val="2"/>
                <w:sz w:val="21"/>
                <w:szCs w:val="21"/>
              </w:rPr>
              <w:lastRenderedPageBreak/>
              <w:t>以上</w:t>
            </w:r>
            <w:r>
              <w:rPr>
                <w:rFonts w:ascii="仿宋" w:eastAsia="仿宋" w:hAnsi="仿宋" w:cs="Times New Roman"/>
                <w:kern w:val="2"/>
                <w:sz w:val="21"/>
                <w:szCs w:val="21"/>
              </w:rPr>
              <w:t>工作内容</w:t>
            </w:r>
            <w:r>
              <w:rPr>
                <w:rFonts w:ascii="仿宋" w:eastAsia="仿宋" w:hAnsi="仿宋" w:cs="Times New Roman" w:hint="eastAsia"/>
                <w:kern w:val="2"/>
                <w:sz w:val="21"/>
                <w:szCs w:val="21"/>
              </w:rPr>
              <w:t>所占</w:t>
            </w:r>
            <w:r>
              <w:rPr>
                <w:rFonts w:ascii="仿宋" w:eastAsia="仿宋" w:hAnsi="仿宋" w:cs="Times New Roman"/>
                <w:kern w:val="2"/>
                <w:sz w:val="21"/>
                <w:szCs w:val="21"/>
              </w:rPr>
              <w:t>比例</w:t>
            </w:r>
            <w:r w:rsidR="00F7789E">
              <w:rPr>
                <w:rFonts w:ascii="仿宋" w:eastAsia="仿宋" w:hAnsi="仿宋" w:cs="Times New Roman" w:hint="eastAsia"/>
                <w:kern w:val="2"/>
                <w:sz w:val="21"/>
                <w:szCs w:val="21"/>
              </w:rPr>
              <w:t>不超过</w:t>
            </w:r>
            <w:r w:rsidR="00F7789E" w:rsidRPr="00F7789E">
              <w:rPr>
                <w:rFonts w:ascii="仿宋" w:eastAsia="仿宋" w:hAnsi="仿宋" w:cs="Times New Roman" w:hint="eastAsia"/>
                <w:kern w:val="2"/>
                <w:sz w:val="21"/>
                <w:szCs w:val="21"/>
              </w:rPr>
              <w:t>合同总额的50%</w:t>
            </w:r>
            <w:r>
              <w:rPr>
                <w:rFonts w:ascii="仿宋" w:eastAsia="仿宋" w:hAnsi="仿宋" w:cs="Times New Roman" w:hint="eastAsia"/>
                <w:kern w:val="2"/>
                <w:sz w:val="21"/>
                <w:szCs w:val="21"/>
              </w:rPr>
              <w:t>。</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11</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联系人：陈先生</w:t>
            </w:r>
          </w:p>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13688045852</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4A78ED">
              <w:rPr>
                <w:rFonts w:ascii="仿宋" w:eastAsia="仿宋" w:hAnsi="仿宋" w:hint="eastAsia"/>
                <w:sz w:val="21"/>
                <w:szCs w:val="21"/>
                <w:lang w:val="zh-CN"/>
              </w:rPr>
              <w:t>胡女士</w:t>
            </w:r>
          </w:p>
          <w:p w:rsidR="002F3751" w:rsidRDefault="009F2882" w:rsidP="004A78E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4A78ED">
              <w:rPr>
                <w:rFonts w:ascii="仿宋" w:eastAsia="仿宋" w:hAnsi="仿宋"/>
                <w:sz w:val="21"/>
                <w:szCs w:val="21"/>
                <w:lang w:val="zh-CN"/>
              </w:rPr>
              <w:t>13111881297</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2F3751" w:rsidRDefault="009F2882">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2F3751" w:rsidRDefault="009F2882">
            <w:pPr>
              <w:pStyle w:val="af4"/>
              <w:ind w:firstLineChars="100" w:firstLine="210"/>
              <w:rPr>
                <w:rFonts w:ascii="仿宋" w:eastAsia="仿宋" w:hAnsi="仿宋"/>
                <w:sz w:val="21"/>
                <w:szCs w:val="21"/>
                <w:lang w:val="zh-CN"/>
              </w:rPr>
            </w:pPr>
            <w:bookmarkStart w:id="34"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2F3751" w:rsidRDefault="009F2882">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2F3751" w:rsidRDefault="009F2882">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34"/>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2F3751" w:rsidRDefault="009F2882">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2F3751" w:rsidRDefault="009F2882">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2F3751" w:rsidRDefault="009F2882">
            <w:pPr>
              <w:rPr>
                <w:rFonts w:ascii="仿宋" w:eastAsia="仿宋" w:hAnsi="仿宋"/>
                <w:szCs w:val="21"/>
                <w:lang w:val="zh-CN"/>
              </w:rPr>
            </w:pPr>
            <w:r>
              <w:rPr>
                <w:rFonts w:ascii="仿宋" w:eastAsia="仿宋" w:hAnsi="仿宋" w:hint="eastAsia"/>
                <w:szCs w:val="21"/>
                <w:lang w:val="zh-CN"/>
              </w:rPr>
              <w:t>项目问题询问：</w:t>
            </w:r>
          </w:p>
          <w:p w:rsidR="002F3751" w:rsidRDefault="009F2882">
            <w:pPr>
              <w:rPr>
                <w:rFonts w:ascii="仿宋" w:eastAsia="仿宋" w:hAnsi="仿宋"/>
                <w:szCs w:val="21"/>
                <w:lang w:val="zh-CN"/>
              </w:rPr>
            </w:pPr>
            <w:r>
              <w:rPr>
                <w:rFonts w:ascii="仿宋" w:eastAsia="仿宋" w:hAnsi="仿宋" w:hint="eastAsia"/>
                <w:szCs w:val="21"/>
                <w:lang w:val="zh-CN"/>
              </w:rPr>
              <w:t>联系人：陈先生</w:t>
            </w:r>
          </w:p>
          <w:p w:rsidR="002F3751" w:rsidRDefault="009F2882">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13688045852</w:t>
            </w:r>
          </w:p>
          <w:p w:rsidR="002F3751" w:rsidRDefault="009F2882">
            <w:pPr>
              <w:rPr>
                <w:rFonts w:ascii="仿宋" w:eastAsia="仿宋" w:hAnsi="仿宋"/>
                <w:szCs w:val="21"/>
                <w:lang w:val="zh-CN"/>
              </w:rPr>
            </w:pPr>
            <w:r>
              <w:rPr>
                <w:rFonts w:ascii="仿宋" w:eastAsia="仿宋" w:hAnsi="仿宋" w:hint="eastAsia"/>
                <w:szCs w:val="21"/>
                <w:lang w:val="zh-CN"/>
              </w:rPr>
              <w:t>服务质量投诉：企业发展部 028-87793117</w:t>
            </w:r>
          </w:p>
          <w:p w:rsidR="002F3751" w:rsidRDefault="009F2882">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2F3751" w:rsidRDefault="009F288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2F3751" w:rsidRDefault="009F2882">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2F3751" w:rsidRDefault="009F2882">
            <w:pPr>
              <w:rPr>
                <w:rFonts w:ascii="仿宋" w:eastAsia="仿宋" w:hAnsi="仿宋"/>
                <w:szCs w:val="21"/>
                <w:lang w:val="zh-CN"/>
              </w:rPr>
            </w:pPr>
            <w:r>
              <w:rPr>
                <w:rFonts w:ascii="仿宋" w:eastAsia="仿宋" w:hAnsi="仿宋" w:hint="eastAsia"/>
                <w:szCs w:val="21"/>
                <w:lang w:val="zh-CN"/>
              </w:rPr>
              <w:t>联系方式：质量技术部 028-87797776转820/725。</w:t>
            </w:r>
          </w:p>
          <w:p w:rsidR="002F3751" w:rsidRDefault="009F2882">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2F3751" w:rsidRDefault="009F2882">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2F3751" w:rsidRDefault="009F2882">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2F3751" w:rsidRDefault="009F288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rsidR="002F3751" w:rsidRDefault="009F2882">
            <w:pPr>
              <w:pStyle w:val="af4"/>
              <w:spacing w:line="440" w:lineRule="exact"/>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投诉受理单位：本项目同级财政部门，即成都高新技术产业开发区财政金融局。</w:t>
            </w:r>
          </w:p>
          <w:p w:rsidR="002F3751" w:rsidRDefault="009F2882">
            <w:pPr>
              <w:pStyle w:val="af4"/>
              <w:spacing w:line="440" w:lineRule="exact"/>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ab/>
              <w:t>028-85133591</w:t>
            </w:r>
          </w:p>
          <w:p w:rsidR="002F3751" w:rsidRDefault="009F2882">
            <w:pPr>
              <w:pStyle w:val="af4"/>
              <w:spacing w:line="440" w:lineRule="exact"/>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联系地址：四川省成都市高新区天府大道北段18号A座</w:t>
            </w:r>
          </w:p>
          <w:p w:rsidR="002F3751" w:rsidRDefault="009F2882">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注：根据《中华人民共和国政府采购法实施条例》等规定，供应商投诉事项不得超出已质疑事项的范围。商投诉事项不得超出已质疑事项的范围。</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2F3751" w:rsidRDefault="009F288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2F3751" w:rsidRDefault="009F288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2F3751" w:rsidRDefault="009F2882">
            <w:pPr>
              <w:pStyle w:val="af4"/>
              <w:ind w:leftChars="102" w:left="634" w:hangingChars="200" w:hanging="420"/>
              <w:jc w:val="both"/>
              <w:rPr>
                <w:rFonts w:ascii="仿宋" w:eastAsia="仿宋" w:hAnsi="仿宋" w:cs="Courier New"/>
                <w:sz w:val="21"/>
                <w:szCs w:val="21"/>
                <w:lang w:val="zh-CN"/>
              </w:rPr>
            </w:pPr>
            <w:bookmarkStart w:id="35" w:name="PO_默认文件内容_18"/>
            <w:r>
              <w:rPr>
                <w:rFonts w:ascii="仿宋" w:eastAsia="仿宋" w:hAnsi="仿宋" w:cs="Courier New" w:hint="eastAsia"/>
                <w:sz w:val="21"/>
                <w:szCs w:val="21"/>
                <w:lang w:val="zh-CN"/>
              </w:rPr>
              <w:t>政府采购合同签订之日起2个工作日内，政府采购合同将在四川</w:t>
            </w:r>
          </w:p>
          <w:p w:rsidR="002F3751" w:rsidRDefault="009F2882">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2F3751" w:rsidRDefault="009F2882">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35"/>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2F3751" w:rsidRDefault="009F2882">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225"/>
              <w:gridCol w:w="1477"/>
              <w:gridCol w:w="1478"/>
            </w:tblGrid>
            <w:tr w:rsidR="002F3751" w:rsidTr="00CE57D2">
              <w:trPr>
                <w:trHeight w:val="477"/>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2F3751" w:rsidTr="00CE57D2">
              <w:trPr>
                <w:trHeight w:val="239"/>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2F3751" w:rsidTr="00CE57D2">
              <w:trPr>
                <w:trHeight w:val="212"/>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100-500</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2F3751" w:rsidTr="00CE57D2">
              <w:trPr>
                <w:trHeight w:val="212"/>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2F3751" w:rsidTr="00CE57D2">
              <w:trPr>
                <w:trHeight w:val="212"/>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2F3751" w:rsidTr="00CE57D2">
              <w:trPr>
                <w:trHeight w:val="212"/>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2F3751" w:rsidTr="00CE57D2">
              <w:trPr>
                <w:trHeight w:val="212"/>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2F3751" w:rsidTr="00CE57D2">
              <w:trPr>
                <w:trHeight w:val="248"/>
                <w:jc w:val="center"/>
              </w:trPr>
              <w:tc>
                <w:tcPr>
                  <w:tcW w:w="2080"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225"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2F3751" w:rsidRDefault="009F2882">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3、收款单位：</w:t>
            </w:r>
            <w:r w:rsidR="004A78ED" w:rsidRPr="004A78ED">
              <w:rPr>
                <w:rFonts w:ascii="仿宋" w:eastAsia="仿宋" w:hAnsi="仿宋" w:cs="Courier New"/>
                <w:kern w:val="2"/>
                <w:sz w:val="21"/>
                <w:szCs w:val="21"/>
                <w:lang w:val="zh-CN"/>
              </w:rPr>
              <w:t>四川国际招标有限责任公司</w:t>
            </w:r>
          </w:p>
          <w:p w:rsidR="002F3751" w:rsidRDefault="009F2882">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4A78ED" w:rsidRPr="004A78ED">
              <w:rPr>
                <w:rFonts w:ascii="仿宋" w:eastAsia="仿宋" w:hAnsi="仿宋" w:cs="Courier New"/>
                <w:kern w:val="2"/>
                <w:sz w:val="21"/>
                <w:szCs w:val="21"/>
                <w:lang w:val="zh-CN"/>
              </w:rPr>
              <w:t>中国民生银行股份有限公司成都分行营业部</w:t>
            </w:r>
          </w:p>
          <w:p w:rsidR="002F3751" w:rsidRDefault="009F2882">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4A78ED" w:rsidRPr="004A78ED">
              <w:rPr>
                <w:rFonts w:ascii="仿宋" w:eastAsia="仿宋" w:hAnsi="仿宋" w:cs="Courier New"/>
                <w:kern w:val="2"/>
                <w:sz w:val="21"/>
                <w:szCs w:val="21"/>
                <w:lang w:val="zh-CN"/>
              </w:rPr>
              <w:t>9902001767956350</w:t>
            </w:r>
          </w:p>
          <w:p w:rsidR="002F3751" w:rsidRDefault="009F2882">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2F3751" w:rsidRDefault="009F2882">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2F3751" w:rsidRDefault="009F2882">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F3751" w:rsidTr="006E06F6">
        <w:trPr>
          <w:trHeight w:val="606"/>
          <w:jc w:val="center"/>
        </w:trPr>
        <w:tc>
          <w:tcPr>
            <w:tcW w:w="1013" w:type="dxa"/>
            <w:vAlign w:val="center"/>
          </w:tcPr>
          <w:p w:rsidR="002F3751" w:rsidRDefault="009F2882">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2F3751" w:rsidRDefault="009F2882">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2F3751" w:rsidRPr="006E06F6" w:rsidRDefault="009F2882" w:rsidP="006E06F6">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2F3751">
        <w:trPr>
          <w:trHeight w:val="20"/>
          <w:jc w:val="center"/>
        </w:trPr>
        <w:tc>
          <w:tcPr>
            <w:tcW w:w="1013" w:type="dxa"/>
            <w:vAlign w:val="center"/>
          </w:tcPr>
          <w:p w:rsidR="002F3751" w:rsidRDefault="009F2882">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2F3751" w:rsidRDefault="009F2882">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rsidR="002F3751" w:rsidRDefault="009F2882">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rsidR="002F3751" w:rsidRDefault="002F3751">
      <w:pPr>
        <w:spacing w:line="400" w:lineRule="exact"/>
        <w:jc w:val="center"/>
        <w:rPr>
          <w:rFonts w:ascii="仿宋" w:eastAsia="仿宋" w:hAnsi="仿宋"/>
        </w:rPr>
      </w:pPr>
    </w:p>
    <w:p w:rsidR="002F3751" w:rsidRDefault="002F3751">
      <w:pPr>
        <w:spacing w:line="400" w:lineRule="exact"/>
        <w:jc w:val="center"/>
        <w:rPr>
          <w:rFonts w:ascii="仿宋" w:eastAsia="仿宋" w:hAnsi="仿宋"/>
        </w:rPr>
      </w:pPr>
    </w:p>
    <w:p w:rsidR="002F3751" w:rsidRDefault="009F2882">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2F3751" w:rsidRDefault="002F3751">
      <w:pPr>
        <w:spacing w:line="400" w:lineRule="exact"/>
        <w:ind w:firstLineChars="200" w:firstLine="480"/>
        <w:rPr>
          <w:rFonts w:ascii="仿宋" w:eastAsia="仿宋" w:hAnsi="仿宋"/>
          <w:sz w:val="24"/>
        </w:rPr>
      </w:pPr>
      <w:bookmarkStart w:id="36" w:name="_Toc183582205"/>
      <w:bookmarkStart w:id="37" w:name="_Toc183682342"/>
      <w:bookmarkStart w:id="38" w:name="_Toc217446034"/>
    </w:p>
    <w:p w:rsidR="002F3751" w:rsidRDefault="009F2882">
      <w:pPr>
        <w:pStyle w:val="3"/>
        <w:keepNext w:val="0"/>
        <w:keepLines w:val="0"/>
        <w:ind w:firstLineChars="200" w:firstLine="480"/>
        <w:rPr>
          <w:rFonts w:ascii="仿宋" w:eastAsia="仿宋" w:hAnsi="仿宋"/>
        </w:rPr>
      </w:pPr>
      <w:bookmarkStart w:id="39" w:name="PO_默认文件内容_20"/>
      <w:r>
        <w:rPr>
          <w:rFonts w:ascii="仿宋" w:eastAsia="仿宋" w:hAnsi="仿宋" w:hint="eastAsia"/>
        </w:rPr>
        <w:t>1</w:t>
      </w:r>
      <w:r>
        <w:rPr>
          <w:rFonts w:ascii="仿宋" w:eastAsia="仿宋" w:hAnsi="仿宋"/>
        </w:rPr>
        <w:t>.</w:t>
      </w:r>
      <w:bookmarkEnd w:id="36"/>
      <w:bookmarkEnd w:id="37"/>
      <w:r>
        <w:rPr>
          <w:rFonts w:ascii="仿宋" w:eastAsia="仿宋" w:hAnsi="仿宋" w:hint="eastAsia"/>
          <w:szCs w:val="24"/>
        </w:rPr>
        <w:t>适用范围</w:t>
      </w:r>
      <w:bookmarkEnd w:id="38"/>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9"/>
    </w:p>
    <w:p w:rsidR="002F3751" w:rsidRDefault="002F3751">
      <w:pPr>
        <w:tabs>
          <w:tab w:val="left" w:pos="7665"/>
        </w:tabs>
        <w:spacing w:line="400" w:lineRule="exact"/>
        <w:ind w:firstLineChars="200" w:firstLine="480"/>
        <w:rPr>
          <w:rFonts w:ascii="仿宋" w:eastAsia="仿宋" w:hAnsi="仿宋"/>
          <w:sz w:val="24"/>
        </w:rPr>
      </w:pPr>
    </w:p>
    <w:p w:rsidR="002F3751" w:rsidRDefault="009F2882">
      <w:pPr>
        <w:pStyle w:val="3"/>
        <w:keepNext w:val="0"/>
        <w:keepLines w:val="0"/>
        <w:ind w:firstLineChars="200" w:firstLine="480"/>
        <w:rPr>
          <w:rFonts w:ascii="仿宋" w:eastAsia="仿宋" w:hAnsi="仿宋"/>
        </w:rPr>
      </w:pPr>
      <w:bookmarkStart w:id="40" w:name="_Toc183682343"/>
      <w:bookmarkStart w:id="41" w:name="_Toc183582206"/>
      <w:bookmarkStart w:id="42" w:name="_Toc217446035"/>
      <w:r>
        <w:rPr>
          <w:rFonts w:ascii="仿宋" w:eastAsia="仿宋" w:hAnsi="仿宋"/>
        </w:rPr>
        <w:t>2.</w:t>
      </w:r>
      <w:bookmarkEnd w:id="40"/>
      <w:bookmarkEnd w:id="41"/>
      <w:bookmarkEnd w:id="42"/>
      <w:r>
        <w:rPr>
          <w:rFonts w:ascii="仿宋" w:eastAsia="仿宋" w:hAnsi="仿宋" w:hint="eastAsia"/>
        </w:rPr>
        <w:t>采购主体</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sz w:val="24"/>
          <w:u w:val="single"/>
        </w:rPr>
        <w:t>成都高新技术产业开发区党群工作部</w:t>
      </w:r>
      <w:r>
        <w:rPr>
          <w:rFonts w:ascii="仿宋" w:eastAsia="仿宋" w:hAnsi="仿宋" w:hint="eastAsia"/>
          <w:sz w:val="24"/>
        </w:rPr>
        <w:t>。</w:t>
      </w:r>
    </w:p>
    <w:p w:rsidR="002F3751" w:rsidRDefault="009F2882">
      <w:pPr>
        <w:tabs>
          <w:tab w:val="left" w:pos="7665"/>
        </w:tabs>
        <w:spacing w:line="400" w:lineRule="exact"/>
        <w:ind w:firstLineChars="200" w:firstLine="480"/>
        <w:rPr>
          <w:rFonts w:ascii="仿宋" w:eastAsia="仿宋" w:hAnsi="仿宋"/>
          <w:sz w:val="24"/>
        </w:rPr>
      </w:pPr>
      <w:bookmarkStart w:id="43"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b/>
          <w:sz w:val="24"/>
          <w:u w:val="single"/>
        </w:rPr>
        <w:t>四川国际招标有限责任公司</w:t>
      </w:r>
      <w:r>
        <w:rPr>
          <w:rFonts w:ascii="仿宋" w:eastAsia="仿宋" w:hAnsi="仿宋" w:hint="eastAsia"/>
          <w:sz w:val="24"/>
        </w:rPr>
        <w:t>。</w:t>
      </w:r>
    </w:p>
    <w:p w:rsidR="002F3751" w:rsidRDefault="002F3751">
      <w:pPr>
        <w:tabs>
          <w:tab w:val="left" w:pos="7665"/>
        </w:tabs>
        <w:spacing w:line="400" w:lineRule="exact"/>
        <w:ind w:firstLineChars="200" w:firstLine="480"/>
        <w:rPr>
          <w:rFonts w:ascii="仿宋" w:eastAsia="仿宋" w:hAnsi="仿宋"/>
          <w:sz w:val="24"/>
        </w:rPr>
      </w:pPr>
    </w:p>
    <w:p w:rsidR="002F3751" w:rsidRDefault="009F2882">
      <w:pPr>
        <w:pStyle w:val="3"/>
        <w:keepNext w:val="0"/>
        <w:keepLines w:val="0"/>
        <w:ind w:firstLineChars="200" w:firstLine="480"/>
        <w:rPr>
          <w:rFonts w:ascii="仿宋" w:eastAsia="仿宋" w:hAnsi="仿宋"/>
        </w:rPr>
      </w:pPr>
      <w:bookmarkStart w:id="44" w:name="_Toc183582207"/>
      <w:bookmarkStart w:id="45" w:name="_Toc217390843"/>
      <w:bookmarkStart w:id="46" w:name="_Toc217446036"/>
      <w:bookmarkStart w:id="47" w:name="_Toc183682344"/>
      <w:r>
        <w:rPr>
          <w:rFonts w:ascii="仿宋" w:eastAsia="仿宋" w:hAnsi="仿宋"/>
        </w:rPr>
        <w:t>3.</w:t>
      </w:r>
      <w:r>
        <w:rPr>
          <w:rFonts w:ascii="仿宋" w:eastAsia="仿宋" w:hAnsi="仿宋" w:hint="eastAsia"/>
        </w:rPr>
        <w:t xml:space="preserve"> 合格</w:t>
      </w:r>
      <w:bookmarkEnd w:id="44"/>
      <w:bookmarkEnd w:id="45"/>
      <w:bookmarkEnd w:id="46"/>
      <w:bookmarkEnd w:id="47"/>
      <w:r>
        <w:rPr>
          <w:rFonts w:ascii="仿宋" w:eastAsia="仿宋" w:hAnsi="仿宋" w:hint="eastAsia"/>
        </w:rPr>
        <w:t>供应商</w:t>
      </w:r>
    </w:p>
    <w:p w:rsidR="002F3751" w:rsidRDefault="009F2882">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2F3751" w:rsidRDefault="009F288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2F3751" w:rsidRDefault="009F2882">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2F3751" w:rsidRDefault="009F2882">
      <w:pPr>
        <w:tabs>
          <w:tab w:val="left" w:pos="7665"/>
        </w:tabs>
        <w:spacing w:line="400" w:lineRule="exact"/>
        <w:ind w:firstLineChars="200" w:firstLine="480"/>
        <w:rPr>
          <w:rFonts w:ascii="仿宋" w:eastAsia="仿宋" w:hAnsi="仿宋" w:cs="宋体"/>
          <w:sz w:val="24"/>
        </w:rPr>
      </w:pPr>
      <w:bookmarkStart w:id="48" w:name="_Toc217446037"/>
      <w:bookmarkStart w:id="49" w:name="_Toc183582208"/>
      <w:bookmarkStart w:id="50"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2F3751" w:rsidRDefault="009F2882">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w:t>
      </w:r>
      <w:r>
        <w:rPr>
          <w:rFonts w:ascii="仿宋" w:eastAsia="仿宋" w:hAnsi="仿宋" w:cs="宋体" w:hint="eastAsia"/>
          <w:sz w:val="24"/>
        </w:rPr>
        <w:lastRenderedPageBreak/>
        <w:t>证明材料。</w:t>
      </w:r>
    </w:p>
    <w:p w:rsidR="002F3751" w:rsidRDefault="002F3751"/>
    <w:p w:rsidR="002F3751" w:rsidRDefault="009F2882">
      <w:pPr>
        <w:pStyle w:val="3"/>
        <w:keepNext w:val="0"/>
        <w:keepLines w:val="0"/>
        <w:ind w:firstLineChars="200" w:firstLine="480"/>
        <w:rPr>
          <w:rFonts w:ascii="仿宋" w:eastAsia="仿宋" w:hAnsi="仿宋"/>
        </w:rPr>
      </w:pPr>
      <w:r>
        <w:rPr>
          <w:rFonts w:ascii="仿宋" w:eastAsia="仿宋" w:hAnsi="仿宋" w:hint="eastAsia"/>
        </w:rPr>
        <w:t>4. 磋商费用</w:t>
      </w:r>
      <w:bookmarkEnd w:id="48"/>
      <w:bookmarkEnd w:id="49"/>
      <w:bookmarkEnd w:id="50"/>
      <w:r>
        <w:rPr>
          <w:rFonts w:ascii="仿宋" w:eastAsia="仿宋" w:hAnsi="仿宋" w:hint="eastAsia"/>
        </w:rPr>
        <w:t>（实质性要求）</w:t>
      </w:r>
    </w:p>
    <w:p w:rsidR="002F3751" w:rsidRDefault="009F2882">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2F3751" w:rsidRDefault="002F3751">
      <w:pPr>
        <w:rPr>
          <w:rFonts w:ascii="仿宋" w:eastAsia="仿宋" w:hAnsi="仿宋"/>
        </w:rPr>
      </w:pPr>
    </w:p>
    <w:p w:rsidR="002F3751" w:rsidRDefault="009F2882">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2F3751" w:rsidRPr="00CE57D2" w:rsidRDefault="009F2882">
      <w:pPr>
        <w:pStyle w:val="11"/>
        <w:spacing w:line="400" w:lineRule="exact"/>
        <w:ind w:left="1" w:firstLineChars="200" w:firstLine="480"/>
        <w:rPr>
          <w:rFonts w:ascii="仿宋" w:eastAsia="仿宋" w:hAnsi="仿宋"/>
          <w:sz w:val="28"/>
          <w:szCs w:val="28"/>
        </w:rPr>
      </w:pPr>
      <w:r w:rsidRPr="00CE57D2">
        <w:rPr>
          <w:rFonts w:ascii="仿宋" w:eastAsia="仿宋" w:hAnsi="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2F3751" w:rsidRDefault="002F3751">
      <w:pPr>
        <w:pStyle w:val="11"/>
        <w:spacing w:line="400" w:lineRule="exact"/>
        <w:ind w:left="1" w:firstLineChars="200" w:firstLine="482"/>
        <w:rPr>
          <w:rFonts w:ascii="仿宋" w:eastAsia="仿宋" w:hAnsi="仿宋"/>
          <w:b/>
          <w:sz w:val="24"/>
        </w:rPr>
      </w:pPr>
    </w:p>
    <w:p w:rsidR="002F3751" w:rsidRDefault="009F2882">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rsidR="002F3751" w:rsidRDefault="009F2882">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rsidR="002F3751" w:rsidRDefault="002F3751">
      <w:pPr>
        <w:pStyle w:val="11"/>
        <w:spacing w:line="400" w:lineRule="exact"/>
        <w:ind w:left="1" w:firstLineChars="200" w:firstLine="480"/>
        <w:rPr>
          <w:rFonts w:ascii="仿宋" w:eastAsia="仿宋" w:hAnsi="仿宋"/>
          <w:sz w:val="24"/>
        </w:rPr>
      </w:pPr>
    </w:p>
    <w:p w:rsidR="002F3751" w:rsidRDefault="009F2882">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lastRenderedPageBreak/>
        <w:t>7</w:t>
      </w:r>
      <w:r>
        <w:rPr>
          <w:rFonts w:ascii="仿宋" w:eastAsia="仿宋" w:hAnsi="仿宋"/>
          <w:sz w:val="24"/>
        </w:rPr>
        <w:t>.</w:t>
      </w:r>
      <w:r>
        <w:rPr>
          <w:rFonts w:ascii="仿宋" w:eastAsia="仿宋" w:hAnsi="仿宋" w:hint="eastAsia"/>
          <w:sz w:val="24"/>
        </w:rPr>
        <w:t>3 供应商所交纳的磋商保证金不计利息。</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2F3751" w:rsidRDefault="002F3751">
      <w:pPr>
        <w:spacing w:line="400" w:lineRule="exact"/>
        <w:ind w:firstLineChars="196" w:firstLine="470"/>
        <w:rPr>
          <w:rFonts w:ascii="仿宋" w:eastAsia="仿宋" w:hAnsi="仿宋"/>
          <w:sz w:val="24"/>
        </w:rPr>
      </w:pPr>
    </w:p>
    <w:p w:rsidR="002F3751" w:rsidRDefault="009F2882">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F3751" w:rsidRDefault="002F3751">
      <w:pPr>
        <w:spacing w:line="400" w:lineRule="exact"/>
        <w:ind w:firstLineChars="196" w:firstLine="470"/>
        <w:rPr>
          <w:rFonts w:ascii="仿宋" w:eastAsia="仿宋" w:hAnsi="仿宋"/>
          <w:sz w:val="24"/>
        </w:rPr>
      </w:pPr>
    </w:p>
    <w:p w:rsidR="002F3751" w:rsidRDefault="009F2882">
      <w:pPr>
        <w:pStyle w:val="a8"/>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2F3751" w:rsidRDefault="009F2882">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2F3751" w:rsidRDefault="009F2882">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2F3751" w:rsidRDefault="009F2882">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2F3751" w:rsidRDefault="009F2882">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2F3751" w:rsidRDefault="002F3751">
      <w:pPr>
        <w:spacing w:line="400" w:lineRule="exact"/>
        <w:jc w:val="center"/>
        <w:rPr>
          <w:rFonts w:ascii="仿宋" w:eastAsia="仿宋" w:hAnsi="仿宋"/>
        </w:rPr>
      </w:pPr>
      <w:bookmarkStart w:id="51" w:name="_Toc183682346"/>
      <w:bookmarkStart w:id="52" w:name="_Toc183582209"/>
      <w:bookmarkStart w:id="53" w:name="_Toc89075875"/>
      <w:bookmarkStart w:id="54" w:name="_Toc77400779"/>
      <w:bookmarkStart w:id="55" w:name="_Toc217446038"/>
      <w:bookmarkEnd w:id="43"/>
    </w:p>
    <w:p w:rsidR="002F3751" w:rsidRDefault="009F2882">
      <w:pPr>
        <w:pStyle w:val="2"/>
        <w:keepNext w:val="0"/>
        <w:keepLines w:val="0"/>
        <w:spacing w:before="0" w:after="0" w:line="400" w:lineRule="exact"/>
        <w:jc w:val="center"/>
        <w:rPr>
          <w:rFonts w:ascii="仿宋" w:eastAsia="仿宋" w:hAnsi="仿宋"/>
          <w:bCs w:val="0"/>
        </w:rPr>
      </w:pPr>
      <w:bookmarkStart w:id="56" w:name="PO_默认文件内容_24"/>
      <w:r>
        <w:rPr>
          <w:rFonts w:ascii="仿宋" w:eastAsia="仿宋" w:hAnsi="仿宋" w:hint="eastAsia"/>
          <w:bCs w:val="0"/>
        </w:rPr>
        <w:lastRenderedPageBreak/>
        <w:t>三、磋商文件</w:t>
      </w:r>
      <w:bookmarkEnd w:id="51"/>
      <w:bookmarkEnd w:id="52"/>
      <w:bookmarkEnd w:id="53"/>
      <w:bookmarkEnd w:id="54"/>
      <w:bookmarkEnd w:id="55"/>
    </w:p>
    <w:p w:rsidR="002F3751" w:rsidRDefault="002F3751">
      <w:pPr>
        <w:spacing w:line="400" w:lineRule="exact"/>
        <w:ind w:firstLineChars="200" w:firstLine="480"/>
        <w:rPr>
          <w:rFonts w:ascii="仿宋" w:eastAsia="仿宋" w:hAnsi="仿宋"/>
          <w:sz w:val="24"/>
        </w:rPr>
      </w:pPr>
      <w:bookmarkStart w:id="57" w:name="_Toc183682347"/>
      <w:bookmarkStart w:id="58" w:name="_Toc217446039"/>
      <w:bookmarkStart w:id="59" w:name="_Toc183582210"/>
    </w:p>
    <w:p w:rsidR="002F3751" w:rsidRDefault="009F2882">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57"/>
      <w:bookmarkEnd w:id="58"/>
      <w:bookmarkEnd w:id="59"/>
      <w:r>
        <w:rPr>
          <w:rFonts w:ascii="仿宋" w:eastAsia="仿宋" w:hAnsi="仿宋" w:hint="eastAsia"/>
        </w:rPr>
        <w:t>（实质性要求）</w:t>
      </w:r>
    </w:p>
    <w:p w:rsidR="002F3751" w:rsidRDefault="009F2882">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2F3751" w:rsidRDefault="002F3751">
      <w:pPr>
        <w:spacing w:line="400" w:lineRule="exact"/>
        <w:ind w:firstLineChars="200" w:firstLine="480"/>
        <w:rPr>
          <w:rFonts w:ascii="仿宋" w:eastAsia="仿宋" w:hAnsi="仿宋"/>
          <w:sz w:val="24"/>
        </w:rPr>
      </w:pPr>
      <w:bookmarkStart w:id="60" w:name="_Toc183682348"/>
      <w:bookmarkStart w:id="61" w:name="_Toc183582211"/>
      <w:bookmarkStart w:id="62" w:name="_Toc217446040"/>
    </w:p>
    <w:p w:rsidR="002F3751" w:rsidRDefault="009F2882">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60"/>
      <w:bookmarkEnd w:id="61"/>
      <w:r>
        <w:rPr>
          <w:rFonts w:ascii="仿宋" w:eastAsia="仿宋" w:hAnsi="仿宋" w:hint="eastAsia"/>
        </w:rPr>
        <w:t>和修改</w:t>
      </w:r>
      <w:bookmarkEnd w:id="62"/>
    </w:p>
    <w:p w:rsidR="002F3751" w:rsidRDefault="009F288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2F3751" w:rsidRDefault="009F288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2F3751" w:rsidRDefault="009F2882">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rsidR="002F3751" w:rsidRDefault="009F288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2F3751" w:rsidRDefault="002F3751">
      <w:pPr>
        <w:spacing w:line="400" w:lineRule="exact"/>
        <w:ind w:firstLineChars="200" w:firstLine="480"/>
        <w:rPr>
          <w:rFonts w:ascii="仿宋" w:eastAsia="仿宋" w:hAnsi="仿宋"/>
          <w:sz w:val="24"/>
        </w:rPr>
      </w:pPr>
    </w:p>
    <w:p w:rsidR="002F3751" w:rsidRDefault="009F2882">
      <w:pPr>
        <w:pStyle w:val="3"/>
        <w:keepNext w:val="0"/>
        <w:keepLines w:val="0"/>
        <w:ind w:firstLineChars="200" w:firstLine="480"/>
        <w:rPr>
          <w:rFonts w:ascii="仿宋" w:eastAsia="仿宋" w:hAnsi="仿宋"/>
        </w:rPr>
      </w:pPr>
      <w:bookmarkStart w:id="63" w:name="_Toc208848971"/>
      <w:bookmarkStart w:id="64" w:name="_Toc217446041"/>
      <w:r>
        <w:rPr>
          <w:rFonts w:ascii="仿宋" w:eastAsia="仿宋" w:hAnsi="仿宋" w:hint="eastAsia"/>
        </w:rPr>
        <w:t>12. 答疑会和现场考察</w:t>
      </w:r>
      <w:bookmarkEnd w:id="63"/>
      <w:bookmarkEnd w:id="64"/>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lastRenderedPageBreak/>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F3751" w:rsidRDefault="009F2882">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rsidR="002F3751" w:rsidRDefault="002F3751">
      <w:pPr>
        <w:spacing w:line="400" w:lineRule="exact"/>
        <w:jc w:val="center"/>
        <w:rPr>
          <w:rFonts w:ascii="仿宋" w:eastAsia="仿宋" w:hAnsi="仿宋"/>
        </w:rPr>
      </w:pPr>
      <w:bookmarkStart w:id="65" w:name="_Toc77400780"/>
      <w:bookmarkStart w:id="66" w:name="_Toc217446042"/>
      <w:bookmarkStart w:id="67" w:name="_Toc183582214"/>
      <w:bookmarkStart w:id="68" w:name="_Toc183682351"/>
      <w:bookmarkStart w:id="69" w:name="_Toc89075876"/>
    </w:p>
    <w:p w:rsidR="002F3751" w:rsidRDefault="009F2882">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65"/>
      <w:bookmarkEnd w:id="66"/>
      <w:bookmarkEnd w:id="67"/>
      <w:bookmarkEnd w:id="68"/>
      <w:bookmarkEnd w:id="69"/>
    </w:p>
    <w:p w:rsidR="002F3751" w:rsidRDefault="002F3751">
      <w:pPr>
        <w:rPr>
          <w:rFonts w:ascii="仿宋" w:eastAsia="仿宋" w:hAnsi="仿宋"/>
        </w:rPr>
      </w:pPr>
    </w:p>
    <w:p w:rsidR="002F3751" w:rsidRDefault="009F2882">
      <w:pPr>
        <w:pStyle w:val="3"/>
        <w:keepNext w:val="0"/>
        <w:keepLines w:val="0"/>
        <w:ind w:firstLineChars="200" w:firstLine="480"/>
        <w:rPr>
          <w:rFonts w:ascii="仿宋" w:eastAsia="仿宋" w:hAnsi="仿宋"/>
        </w:rPr>
      </w:pPr>
      <w:bookmarkStart w:id="70" w:name="_Toc183582215"/>
      <w:bookmarkStart w:id="71" w:name="_Toc183682352"/>
      <w:bookmarkStart w:id="72" w:name="_Toc217446043"/>
      <w:r>
        <w:rPr>
          <w:rFonts w:ascii="仿宋" w:eastAsia="仿宋" w:hAnsi="仿宋" w:hint="eastAsia"/>
        </w:rPr>
        <w:t>13.响应文件的组成</w:t>
      </w:r>
    </w:p>
    <w:p w:rsidR="002F3751" w:rsidRDefault="009F2882">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2F3751" w:rsidRDefault="009F2882">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2F3751" w:rsidRDefault="002F3751">
      <w:pPr>
        <w:spacing w:line="400" w:lineRule="exact"/>
        <w:ind w:firstLineChars="200" w:firstLine="480"/>
        <w:rPr>
          <w:rFonts w:ascii="仿宋" w:eastAsia="仿宋" w:hAnsi="仿宋"/>
          <w:sz w:val="24"/>
        </w:rPr>
      </w:pPr>
    </w:p>
    <w:p w:rsidR="002F3751" w:rsidRDefault="009F2882">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70"/>
      <w:bookmarkEnd w:id="71"/>
      <w:bookmarkEnd w:id="72"/>
    </w:p>
    <w:p w:rsidR="002F3751" w:rsidRDefault="009F288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2F3751" w:rsidRDefault="009F288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2F3751" w:rsidRDefault="009F2882">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2F3751" w:rsidRDefault="002F3751">
      <w:pPr>
        <w:spacing w:line="400" w:lineRule="exact"/>
        <w:ind w:firstLineChars="200" w:firstLine="480"/>
        <w:rPr>
          <w:rFonts w:ascii="仿宋" w:eastAsia="仿宋" w:hAnsi="仿宋"/>
          <w:sz w:val="24"/>
        </w:rPr>
      </w:pPr>
      <w:bookmarkStart w:id="73" w:name="_Toc183682353"/>
      <w:bookmarkStart w:id="74" w:name="_Toc217446044"/>
      <w:bookmarkStart w:id="75" w:name="_Toc183582216"/>
    </w:p>
    <w:p w:rsidR="002F3751" w:rsidRDefault="009F2882">
      <w:pPr>
        <w:pStyle w:val="3"/>
        <w:keepNext w:val="0"/>
        <w:keepLines w:val="0"/>
        <w:ind w:firstLineChars="200" w:firstLine="480"/>
        <w:rPr>
          <w:rFonts w:ascii="仿宋" w:eastAsia="仿宋" w:hAnsi="仿宋"/>
        </w:rPr>
      </w:pPr>
      <w:r>
        <w:rPr>
          <w:rFonts w:ascii="仿宋" w:eastAsia="仿宋" w:hAnsi="仿宋" w:hint="eastAsia"/>
        </w:rPr>
        <w:t>15.计量单位</w:t>
      </w:r>
      <w:bookmarkEnd w:id="73"/>
      <w:bookmarkEnd w:id="74"/>
      <w:bookmarkEnd w:id="75"/>
      <w:r>
        <w:rPr>
          <w:rFonts w:ascii="仿宋" w:eastAsia="仿宋" w:hAnsi="仿宋" w:hint="eastAsia"/>
          <w:b/>
          <w:bCs w:val="0"/>
        </w:rPr>
        <w:t>（实质性要求）</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2F3751" w:rsidRDefault="002F3751">
      <w:pPr>
        <w:spacing w:line="400" w:lineRule="exact"/>
        <w:ind w:firstLineChars="195" w:firstLine="470"/>
        <w:rPr>
          <w:rFonts w:ascii="仿宋" w:eastAsia="仿宋" w:hAnsi="仿宋"/>
          <w:b/>
          <w:bCs/>
          <w:sz w:val="24"/>
        </w:rPr>
      </w:pPr>
      <w:bookmarkStart w:id="76" w:name="_Toc217446045"/>
    </w:p>
    <w:p w:rsidR="002F3751" w:rsidRDefault="009F2882">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2F3751" w:rsidRDefault="009F2882">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2F3751" w:rsidRDefault="009F2882">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sz w:val="24"/>
        </w:rPr>
        <w:lastRenderedPageBreak/>
        <w:t>三、四，</w:t>
      </w:r>
      <w:r>
        <w:rPr>
          <w:rFonts w:ascii="仿宋" w:eastAsia="仿宋" w:hAnsi="仿宋" w:hint="eastAsia"/>
          <w:sz w:val="24"/>
        </w:rPr>
        <w:t>报价格式</w:t>
      </w:r>
      <w:r>
        <w:rPr>
          <w:rFonts w:ascii="仿宋" w:eastAsia="仿宋" w:hAnsi="仿宋"/>
          <w:sz w:val="24"/>
        </w:rPr>
        <w:t>以现场提供为准。</w:t>
      </w:r>
    </w:p>
    <w:bookmarkEnd w:id="76"/>
    <w:p w:rsidR="002F3751" w:rsidRDefault="002F3751">
      <w:pPr>
        <w:spacing w:line="400" w:lineRule="exact"/>
        <w:ind w:leftChars="1" w:left="2" w:firstLineChars="200" w:firstLine="482"/>
        <w:rPr>
          <w:rFonts w:ascii="仿宋" w:eastAsia="仿宋" w:hAnsi="仿宋"/>
          <w:b/>
          <w:bCs/>
          <w:sz w:val="24"/>
        </w:rPr>
      </w:pPr>
    </w:p>
    <w:p w:rsidR="002F3751" w:rsidRDefault="009F2882">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2F3751" w:rsidRDefault="009F2882">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rsidR="002F3751" w:rsidRDefault="009F2882">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2F3751" w:rsidRDefault="002F3751">
      <w:pPr>
        <w:spacing w:line="400" w:lineRule="exact"/>
        <w:ind w:firstLineChars="196" w:firstLine="470"/>
        <w:rPr>
          <w:rFonts w:ascii="仿宋" w:eastAsia="仿宋" w:hAnsi="仿宋"/>
          <w:sz w:val="24"/>
        </w:rPr>
      </w:pPr>
      <w:bookmarkStart w:id="77" w:name="_Toc183582224"/>
      <w:bookmarkStart w:id="78" w:name="_Toc183682361"/>
      <w:bookmarkStart w:id="79" w:name="_Toc217446051"/>
    </w:p>
    <w:p w:rsidR="002F3751" w:rsidRDefault="009F2882">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2F3751" w:rsidRDefault="009F2882">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F3751" w:rsidRDefault="009F2882">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7"/>
    <w:bookmarkEnd w:id="78"/>
    <w:bookmarkEnd w:id="79"/>
    <w:p w:rsidR="002F3751" w:rsidRDefault="009F2882">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2F3751" w:rsidRDefault="009F2882">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2F3751" w:rsidRDefault="009F2882">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2F3751" w:rsidRDefault="009F2882">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2F3751" w:rsidRDefault="002F3751">
      <w:pPr>
        <w:tabs>
          <w:tab w:val="left" w:pos="1080"/>
        </w:tabs>
        <w:spacing w:line="400" w:lineRule="exact"/>
        <w:ind w:firstLineChars="192" w:firstLine="463"/>
        <w:rPr>
          <w:rFonts w:ascii="仿宋" w:eastAsia="仿宋" w:hAnsi="仿宋"/>
          <w:b/>
          <w:sz w:val="24"/>
        </w:rPr>
      </w:pPr>
      <w:bookmarkStart w:id="80" w:name="_Toc77400781"/>
      <w:bookmarkStart w:id="81" w:name="_Toc183682363"/>
      <w:bookmarkStart w:id="82" w:name="_Toc89075877"/>
      <w:bookmarkStart w:id="83" w:name="_Toc183582226"/>
      <w:bookmarkStart w:id="84" w:name="_Toc217446053"/>
    </w:p>
    <w:p w:rsidR="002F3751" w:rsidRDefault="009F2882">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19.1 响应文件可以单独密封包装，也可以所有响应文件密封包装在一个密封袋内。</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2F3751" w:rsidRDefault="002F3751">
      <w:pPr>
        <w:tabs>
          <w:tab w:val="left" w:pos="1080"/>
        </w:tabs>
        <w:spacing w:line="400" w:lineRule="exact"/>
        <w:ind w:firstLineChars="192" w:firstLine="461"/>
        <w:rPr>
          <w:rFonts w:ascii="仿宋" w:eastAsia="仿宋" w:hAnsi="仿宋"/>
          <w:sz w:val="24"/>
        </w:rPr>
      </w:pPr>
    </w:p>
    <w:p w:rsidR="002F3751" w:rsidRDefault="009F2882">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rsidR="002F3751" w:rsidRDefault="009F288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2F3751" w:rsidRDefault="002F3751">
      <w:pPr>
        <w:tabs>
          <w:tab w:val="left" w:pos="1080"/>
        </w:tabs>
        <w:spacing w:line="400" w:lineRule="exact"/>
        <w:ind w:firstLineChars="192" w:firstLine="461"/>
        <w:rPr>
          <w:rFonts w:ascii="仿宋" w:eastAsia="仿宋" w:hAnsi="仿宋"/>
          <w:sz w:val="24"/>
        </w:rPr>
      </w:pPr>
    </w:p>
    <w:p w:rsidR="002F3751" w:rsidRDefault="009F2882">
      <w:pPr>
        <w:tabs>
          <w:tab w:val="left" w:pos="1080"/>
        </w:tabs>
        <w:spacing w:line="400" w:lineRule="exact"/>
        <w:ind w:firstLineChars="192" w:firstLine="463"/>
        <w:outlineLvl w:val="2"/>
        <w:rPr>
          <w:rFonts w:ascii="仿宋" w:eastAsia="仿宋" w:hAnsi="仿宋"/>
          <w:b/>
          <w:sz w:val="24"/>
        </w:rPr>
      </w:pPr>
      <w:bookmarkStart w:id="85" w:name="_Toc217446055"/>
      <w:bookmarkStart w:id="86" w:name="_Toc183682365"/>
      <w:bookmarkStart w:id="87" w:name="_Toc183582228"/>
      <w:bookmarkEnd w:id="80"/>
      <w:bookmarkEnd w:id="81"/>
      <w:bookmarkEnd w:id="82"/>
      <w:bookmarkEnd w:id="83"/>
      <w:bookmarkEnd w:id="84"/>
      <w:r>
        <w:rPr>
          <w:rFonts w:ascii="仿宋" w:eastAsia="仿宋" w:hAnsi="仿宋" w:hint="eastAsia"/>
          <w:b/>
          <w:sz w:val="24"/>
        </w:rPr>
        <w:t>21.响应文件的修改和撤回（补充、修改响应文件的密封和标注按照本章“19.响应文件的密封和标注”规定处理）</w:t>
      </w:r>
    </w:p>
    <w:p w:rsidR="002F3751" w:rsidRDefault="009F2882">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F3751" w:rsidRDefault="009F288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2F3751" w:rsidRDefault="009F288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2F3751" w:rsidRDefault="009F2882">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85"/>
      <w:bookmarkEnd w:id="86"/>
      <w:bookmarkEnd w:id="87"/>
    </w:p>
    <w:p w:rsidR="002F3751" w:rsidRDefault="002F3751">
      <w:pPr>
        <w:spacing w:line="400" w:lineRule="exact"/>
        <w:jc w:val="center"/>
        <w:rPr>
          <w:rFonts w:ascii="仿宋" w:eastAsia="仿宋" w:hAnsi="仿宋"/>
          <w:sz w:val="24"/>
        </w:rPr>
      </w:pPr>
    </w:p>
    <w:p w:rsidR="002F3751" w:rsidRDefault="009F2882">
      <w:pPr>
        <w:pStyle w:val="2"/>
        <w:keepNext w:val="0"/>
        <w:keepLines w:val="0"/>
        <w:spacing w:line="400" w:lineRule="exact"/>
        <w:jc w:val="center"/>
        <w:rPr>
          <w:rFonts w:ascii="仿宋" w:eastAsia="仿宋" w:hAnsi="仿宋"/>
        </w:rPr>
      </w:pPr>
      <w:bookmarkStart w:id="88" w:name="_Toc89075878"/>
      <w:bookmarkStart w:id="89" w:name="_Toc217446056"/>
      <w:bookmarkStart w:id="90" w:name="_Toc183682368"/>
      <w:bookmarkStart w:id="91" w:name="_Toc183582231"/>
      <w:bookmarkStart w:id="92" w:name="_Toc77400782"/>
      <w:r>
        <w:rPr>
          <w:rFonts w:ascii="仿宋" w:eastAsia="仿宋" w:hAnsi="仿宋" w:hint="eastAsia"/>
        </w:rPr>
        <w:t>五、评审</w:t>
      </w:r>
    </w:p>
    <w:p w:rsidR="002F3751" w:rsidRDefault="002F3751">
      <w:pPr>
        <w:rPr>
          <w:rFonts w:ascii="仿宋" w:eastAsia="仿宋" w:hAnsi="仿宋"/>
        </w:rPr>
      </w:pPr>
    </w:p>
    <w:p w:rsidR="002F3751" w:rsidRDefault="009F2882">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w:t>
      </w:r>
      <w:r>
        <w:rPr>
          <w:rFonts w:ascii="仿宋" w:eastAsia="仿宋" w:hAnsi="仿宋" w:hint="eastAsia"/>
          <w:b/>
          <w:szCs w:val="24"/>
        </w:rPr>
        <w:lastRenderedPageBreak/>
        <w:t>定进行。</w:t>
      </w:r>
    </w:p>
    <w:p w:rsidR="002F3751" w:rsidRDefault="002F3751">
      <w:pPr>
        <w:spacing w:line="400" w:lineRule="exact"/>
        <w:jc w:val="center"/>
        <w:rPr>
          <w:rFonts w:ascii="仿宋" w:eastAsia="仿宋" w:hAnsi="仿宋"/>
          <w:sz w:val="24"/>
        </w:rPr>
      </w:pPr>
    </w:p>
    <w:p w:rsidR="002F3751" w:rsidRDefault="009F2882">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2F3751" w:rsidRDefault="002F3751">
      <w:pPr>
        <w:rPr>
          <w:rFonts w:ascii="仿宋" w:eastAsia="仿宋" w:hAnsi="仿宋"/>
        </w:rPr>
      </w:pPr>
    </w:p>
    <w:p w:rsidR="002F3751" w:rsidRDefault="009F2882">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方式一：采购人将按磋商小组推荐的成交候选供应商顺序确定成交供应商。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2F3751" w:rsidRDefault="002F3751">
      <w:pPr>
        <w:rPr>
          <w:rFonts w:ascii="仿宋" w:eastAsia="仿宋" w:hAnsi="仿宋"/>
        </w:rPr>
      </w:pPr>
    </w:p>
    <w:p w:rsidR="002F3751" w:rsidRDefault="009F2882">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2F3751" w:rsidRDefault="009F2882">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2F3751" w:rsidRDefault="002F3751">
      <w:pPr>
        <w:ind w:firstLine="465"/>
        <w:rPr>
          <w:rFonts w:ascii="仿宋" w:eastAsia="仿宋" w:hAnsi="仿宋"/>
          <w:bCs/>
          <w:sz w:val="24"/>
        </w:rPr>
      </w:pPr>
    </w:p>
    <w:p w:rsidR="002F3751" w:rsidRDefault="009F2882">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w:t>
      </w:r>
      <w:r>
        <w:rPr>
          <w:rFonts w:ascii="仿宋" w:eastAsia="仿宋" w:hAnsi="仿宋" w:hint="eastAsia"/>
          <w:sz w:val="24"/>
        </w:rPr>
        <w:lastRenderedPageBreak/>
        <w:t>规规章制度规定的成交无效情形的，采购人/采购代理机构在取得有权主体的认定以后，有权宣布发出的成交通知书无效，并收回发出的成交通知书，依法重新确定成交供应商或者重新开展采购活动。</w:t>
      </w:r>
    </w:p>
    <w:p w:rsidR="002F3751" w:rsidRDefault="002F3751">
      <w:pPr>
        <w:rPr>
          <w:rFonts w:ascii="仿宋" w:eastAsia="仿宋" w:hAnsi="仿宋"/>
        </w:rPr>
      </w:pPr>
    </w:p>
    <w:p w:rsidR="002F3751" w:rsidRDefault="009F2882">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2F3751" w:rsidRDefault="002F3751">
      <w:pPr>
        <w:spacing w:line="400" w:lineRule="exact"/>
        <w:ind w:firstLineChars="196" w:firstLine="470"/>
        <w:rPr>
          <w:rFonts w:ascii="仿宋" w:eastAsia="仿宋" w:hAnsi="仿宋"/>
          <w:sz w:val="24"/>
        </w:rPr>
      </w:pPr>
    </w:p>
    <w:p w:rsidR="002F3751" w:rsidRDefault="009F2882">
      <w:pPr>
        <w:pStyle w:val="3"/>
        <w:keepNext w:val="0"/>
        <w:keepLines w:val="0"/>
        <w:ind w:firstLineChars="196" w:firstLine="470"/>
        <w:rPr>
          <w:rFonts w:ascii="仿宋" w:eastAsia="仿宋" w:hAnsi="仿宋"/>
          <w:szCs w:val="24"/>
        </w:rPr>
      </w:pPr>
      <w:bookmarkStart w:id="93" w:name="_Toc209847069"/>
      <w:bookmarkStart w:id="94" w:name="_Toc101338364"/>
      <w:bookmarkStart w:id="95" w:name="_Toc101250646"/>
      <w:bookmarkStart w:id="96" w:name="_Toc430773927"/>
      <w:bookmarkStart w:id="97" w:name="_Toc101174151"/>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93"/>
      <w:bookmarkEnd w:id="94"/>
      <w:bookmarkEnd w:id="95"/>
      <w:bookmarkEnd w:id="96"/>
      <w:bookmarkEnd w:id="97"/>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2F3751" w:rsidRDefault="002F3751">
      <w:pPr>
        <w:spacing w:line="400" w:lineRule="exact"/>
        <w:ind w:firstLineChars="200" w:firstLine="480"/>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2F3751" w:rsidRPr="00CE57D2" w:rsidRDefault="009F2882">
      <w:pPr>
        <w:spacing w:line="400" w:lineRule="exact"/>
        <w:ind w:firstLineChars="200" w:firstLine="480"/>
        <w:rPr>
          <w:rFonts w:ascii="仿宋" w:eastAsia="仿宋" w:hAnsi="仿宋"/>
          <w:sz w:val="24"/>
        </w:rPr>
      </w:pPr>
      <w:r w:rsidRPr="00CE57D2">
        <w:rPr>
          <w:rFonts w:ascii="仿宋" w:eastAsia="仿宋" w:hAnsi="仿宋" w:hint="eastAsia"/>
          <w:sz w:val="24"/>
        </w:rPr>
        <w:t>本项目接受非主体、非关键性工作合同分包。</w:t>
      </w:r>
    </w:p>
    <w:p w:rsidR="002F3751" w:rsidRDefault="002F3751">
      <w:pPr>
        <w:spacing w:line="400" w:lineRule="exact"/>
        <w:ind w:firstLineChars="200" w:firstLine="480"/>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2F3751" w:rsidRDefault="002F3751">
      <w:pPr>
        <w:spacing w:line="400" w:lineRule="exact"/>
        <w:ind w:firstLineChars="200" w:firstLine="480"/>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w:t>
      </w:r>
      <w:r>
        <w:rPr>
          <w:rFonts w:ascii="仿宋" w:eastAsia="仿宋" w:hAnsi="仿宋" w:hint="eastAsia"/>
          <w:sz w:val="24"/>
        </w:rPr>
        <w:lastRenderedPageBreak/>
        <w:t>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F3751" w:rsidRDefault="002F3751">
      <w:pPr>
        <w:spacing w:line="400" w:lineRule="exact"/>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2F3751" w:rsidRDefault="002F3751">
      <w:pPr>
        <w:spacing w:line="400" w:lineRule="exact"/>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F3751" w:rsidRDefault="002F3751">
      <w:pPr>
        <w:spacing w:line="400" w:lineRule="exact"/>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2F3751" w:rsidRDefault="002F3751">
      <w:pPr>
        <w:spacing w:line="400" w:lineRule="exact"/>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2F3751" w:rsidRDefault="002F3751">
      <w:pPr>
        <w:spacing w:line="400" w:lineRule="exact"/>
        <w:ind w:firstLineChars="200" w:firstLine="480"/>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2F3751" w:rsidRDefault="002F3751">
      <w:pPr>
        <w:spacing w:line="400" w:lineRule="exact"/>
        <w:rPr>
          <w:rFonts w:ascii="仿宋" w:eastAsia="仿宋" w:hAnsi="仿宋"/>
          <w:sz w:val="24"/>
        </w:rPr>
      </w:pPr>
    </w:p>
    <w:p w:rsidR="002F3751" w:rsidRDefault="009F288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56"/>
    </w:p>
    <w:p w:rsidR="002F3751" w:rsidRDefault="002F3751">
      <w:pPr>
        <w:spacing w:line="400" w:lineRule="exact"/>
        <w:ind w:firstLineChars="200" w:firstLine="480"/>
        <w:rPr>
          <w:rFonts w:ascii="仿宋" w:eastAsia="仿宋" w:hAnsi="仿宋"/>
          <w:sz w:val="24"/>
        </w:rPr>
      </w:pPr>
    </w:p>
    <w:p w:rsidR="002F3751" w:rsidRDefault="009F2882">
      <w:pPr>
        <w:pStyle w:val="2"/>
        <w:keepNext w:val="0"/>
        <w:keepLines w:val="0"/>
        <w:spacing w:before="0" w:after="0" w:line="400" w:lineRule="exact"/>
        <w:jc w:val="center"/>
        <w:rPr>
          <w:rFonts w:ascii="仿宋" w:eastAsia="仿宋" w:hAnsi="仿宋"/>
        </w:rPr>
      </w:pPr>
      <w:bookmarkStart w:id="98" w:name="PO_默认文件内容_25"/>
      <w:r>
        <w:rPr>
          <w:rFonts w:ascii="仿宋" w:eastAsia="仿宋" w:hAnsi="仿宋" w:hint="eastAsia"/>
        </w:rPr>
        <w:t>八、磋商纪律要求</w:t>
      </w:r>
    </w:p>
    <w:p w:rsidR="002F3751" w:rsidRDefault="002F3751">
      <w:pPr>
        <w:tabs>
          <w:tab w:val="left" w:pos="851"/>
        </w:tabs>
        <w:spacing w:line="360" w:lineRule="auto"/>
        <w:jc w:val="center"/>
        <w:rPr>
          <w:rFonts w:ascii="仿宋" w:eastAsia="仿宋" w:hAnsi="仿宋"/>
          <w:sz w:val="24"/>
        </w:rPr>
      </w:pPr>
    </w:p>
    <w:p w:rsidR="002F3751" w:rsidRDefault="009F2882">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2F3751" w:rsidRDefault="009F2882">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2F3751" w:rsidRDefault="002F3751">
      <w:pPr>
        <w:tabs>
          <w:tab w:val="left" w:pos="851"/>
        </w:tabs>
        <w:spacing w:line="360" w:lineRule="auto"/>
        <w:ind w:firstLineChars="200" w:firstLine="480"/>
        <w:rPr>
          <w:rFonts w:ascii="仿宋" w:eastAsia="仿宋" w:hAnsi="仿宋"/>
          <w:sz w:val="24"/>
        </w:rPr>
      </w:pPr>
    </w:p>
    <w:p w:rsidR="002F3751" w:rsidRDefault="009F2882">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2F3751" w:rsidRDefault="002F3751">
      <w:pPr>
        <w:tabs>
          <w:tab w:val="left" w:pos="851"/>
        </w:tabs>
        <w:spacing w:line="360" w:lineRule="auto"/>
        <w:jc w:val="center"/>
        <w:rPr>
          <w:rFonts w:ascii="仿宋" w:eastAsia="仿宋" w:hAnsi="仿宋"/>
          <w:sz w:val="24"/>
        </w:rPr>
      </w:pPr>
    </w:p>
    <w:p w:rsidR="002F3751" w:rsidRDefault="009F2882">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rsidR="002F3751" w:rsidRDefault="002F3751">
      <w:pPr>
        <w:tabs>
          <w:tab w:val="left" w:pos="851"/>
        </w:tabs>
        <w:spacing w:line="360" w:lineRule="auto"/>
        <w:ind w:firstLine="495"/>
        <w:rPr>
          <w:rFonts w:ascii="仿宋" w:eastAsia="仿宋" w:hAnsi="仿宋"/>
          <w:sz w:val="24"/>
        </w:rPr>
      </w:pPr>
    </w:p>
    <w:p w:rsidR="002F3751" w:rsidRDefault="002F3751">
      <w:pPr>
        <w:tabs>
          <w:tab w:val="left" w:pos="851"/>
        </w:tabs>
        <w:spacing w:line="360" w:lineRule="auto"/>
        <w:jc w:val="center"/>
        <w:rPr>
          <w:rFonts w:ascii="仿宋" w:eastAsia="仿宋" w:hAnsi="仿宋"/>
          <w:sz w:val="24"/>
        </w:rPr>
      </w:pPr>
    </w:p>
    <w:p w:rsidR="002F3751" w:rsidRDefault="009F2882">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2F3751" w:rsidRDefault="002F3751">
      <w:pPr>
        <w:tabs>
          <w:tab w:val="left" w:pos="851"/>
        </w:tabs>
        <w:spacing w:line="360" w:lineRule="auto"/>
        <w:jc w:val="center"/>
        <w:rPr>
          <w:rFonts w:ascii="仿宋" w:eastAsia="仿宋" w:hAnsi="仿宋"/>
          <w:sz w:val="24"/>
        </w:rPr>
      </w:pPr>
    </w:p>
    <w:p w:rsidR="002F3751" w:rsidRDefault="009F2882">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F3751" w:rsidRDefault="002F3751">
      <w:pPr>
        <w:rPr>
          <w:rFonts w:ascii="仿宋" w:eastAsia="仿宋" w:hAnsi="仿宋"/>
          <w:sz w:val="24"/>
        </w:rPr>
      </w:pPr>
    </w:p>
    <w:p w:rsidR="002F3751" w:rsidRDefault="009F2882">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98"/>
    </w:p>
    <w:p w:rsidR="002F3751" w:rsidRDefault="009F2882">
      <w:pPr>
        <w:pStyle w:val="ad"/>
        <w:rPr>
          <w:rFonts w:ascii="仿宋" w:eastAsia="仿宋" w:hAnsi="仿宋"/>
        </w:rPr>
      </w:pPr>
      <w:r>
        <w:rPr>
          <w:rFonts w:ascii="仿宋" w:eastAsia="仿宋" w:hAnsi="仿宋"/>
        </w:rPr>
        <w:br w:type="page"/>
      </w:r>
      <w:bookmarkStart w:id="99" w:name="_Toc511206477"/>
      <w:bookmarkStart w:id="100" w:name="PO_默认文件内容_26"/>
      <w:r>
        <w:rPr>
          <w:rFonts w:ascii="仿宋" w:eastAsia="仿宋" w:hAnsi="仿宋" w:hint="eastAsia"/>
        </w:rPr>
        <w:lastRenderedPageBreak/>
        <w:t>第三章  供应商和报价产品的资格、资质性及其他类似效力要求</w:t>
      </w:r>
      <w:bookmarkEnd w:id="99"/>
    </w:p>
    <w:p w:rsidR="002F3751" w:rsidRDefault="002F3751">
      <w:pPr>
        <w:rPr>
          <w:rFonts w:ascii="仿宋" w:eastAsia="仿宋" w:hAnsi="仿宋"/>
          <w:b/>
          <w:sz w:val="32"/>
          <w:szCs w:val="32"/>
        </w:rPr>
      </w:pPr>
    </w:p>
    <w:p w:rsidR="002F3751" w:rsidRDefault="009F2882">
      <w:pPr>
        <w:rPr>
          <w:rFonts w:ascii="仿宋" w:eastAsia="仿宋" w:hAnsi="仿宋"/>
          <w:b/>
          <w:sz w:val="24"/>
        </w:rPr>
      </w:pPr>
      <w:r>
        <w:rPr>
          <w:rFonts w:ascii="仿宋" w:eastAsia="仿宋" w:hAnsi="仿宋" w:hint="eastAsia"/>
          <w:b/>
          <w:sz w:val="24"/>
        </w:rPr>
        <w:t>一、参加磋商的供应商应具备下列资格条件：</w:t>
      </w:r>
    </w:p>
    <w:p w:rsidR="002F3751" w:rsidRDefault="009F2882">
      <w:pPr>
        <w:ind w:firstLineChars="225" w:firstLine="542"/>
        <w:rPr>
          <w:rFonts w:ascii="仿宋" w:eastAsia="仿宋" w:hAnsi="仿宋"/>
          <w:b/>
          <w:sz w:val="24"/>
        </w:rPr>
      </w:pPr>
      <w:r>
        <w:rPr>
          <w:rFonts w:ascii="仿宋" w:eastAsia="仿宋" w:hAnsi="仿宋" w:hint="eastAsia"/>
          <w:b/>
          <w:sz w:val="24"/>
        </w:rPr>
        <w:t>（一）资格要求：</w:t>
      </w:r>
    </w:p>
    <w:p w:rsidR="002F3751" w:rsidRDefault="009F2882">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F3751" w:rsidRDefault="009F2882">
      <w:pPr>
        <w:ind w:firstLineChars="225" w:firstLine="542"/>
        <w:rPr>
          <w:rFonts w:ascii="仿宋" w:eastAsia="仿宋" w:hAnsi="仿宋"/>
          <w:b/>
          <w:bCs/>
          <w:sz w:val="24"/>
        </w:rPr>
      </w:pPr>
      <w:r>
        <w:rPr>
          <w:rFonts w:ascii="仿宋" w:eastAsia="仿宋" w:hAnsi="仿宋" w:hint="eastAsia"/>
          <w:b/>
          <w:bCs/>
          <w:sz w:val="24"/>
        </w:rPr>
        <w:t>（二）其他类似效力要求：</w:t>
      </w:r>
    </w:p>
    <w:p w:rsidR="002F3751" w:rsidRDefault="009F2882">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rsidR="002F3751" w:rsidRDefault="002F3751">
      <w:pPr>
        <w:ind w:firstLineChars="225" w:firstLine="542"/>
        <w:rPr>
          <w:rFonts w:ascii="仿宋" w:eastAsia="仿宋" w:hAnsi="仿宋"/>
          <w:b/>
          <w:sz w:val="24"/>
        </w:rPr>
      </w:pPr>
    </w:p>
    <w:p w:rsidR="002F3751" w:rsidRDefault="002F3751">
      <w:pPr>
        <w:ind w:firstLineChars="225" w:firstLine="542"/>
        <w:rPr>
          <w:rFonts w:ascii="仿宋" w:eastAsia="仿宋" w:hAnsi="仿宋"/>
          <w:b/>
          <w:sz w:val="24"/>
        </w:rPr>
      </w:pPr>
    </w:p>
    <w:p w:rsidR="002F3751" w:rsidRDefault="009F2882">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2F3751" w:rsidRDefault="002F3751">
      <w:pPr>
        <w:ind w:firstLineChars="225" w:firstLine="540"/>
        <w:rPr>
          <w:rFonts w:ascii="仿宋" w:eastAsia="仿宋" w:hAnsi="仿宋"/>
          <w:sz w:val="24"/>
        </w:rPr>
      </w:pPr>
    </w:p>
    <w:p w:rsidR="002F3751" w:rsidRDefault="009F2882">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F3751" w:rsidRDefault="002F3751">
      <w:pPr>
        <w:widowControl/>
        <w:jc w:val="left"/>
        <w:rPr>
          <w:rFonts w:ascii="仿宋" w:eastAsia="仿宋" w:hAnsi="仿宋"/>
          <w:b/>
          <w:sz w:val="24"/>
        </w:rPr>
      </w:pPr>
    </w:p>
    <w:p w:rsidR="002F3751" w:rsidRDefault="009F2882">
      <w:pPr>
        <w:rPr>
          <w:rFonts w:ascii="仿宋" w:eastAsia="仿宋" w:hAnsi="仿宋"/>
          <w:b/>
          <w:bCs/>
          <w:sz w:val="24"/>
        </w:rPr>
      </w:pPr>
      <w:r>
        <w:rPr>
          <w:rFonts w:ascii="仿宋" w:eastAsia="仿宋" w:hAnsi="仿宋" w:hint="eastAsia"/>
          <w:b/>
          <w:bCs/>
          <w:sz w:val="24"/>
        </w:rPr>
        <w:t>三、不属于禁止参加本次采购活动的供应商</w:t>
      </w:r>
    </w:p>
    <w:p w:rsidR="002F3751" w:rsidRDefault="009F2882">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rsidR="002F3751" w:rsidRDefault="009F2882">
      <w:pPr>
        <w:pStyle w:val="ad"/>
        <w:rPr>
          <w:rFonts w:ascii="仿宋" w:eastAsia="仿宋" w:hAnsi="仿宋"/>
          <w:sz w:val="28"/>
          <w:szCs w:val="28"/>
        </w:rPr>
      </w:pPr>
      <w:bookmarkStart w:id="101" w:name="_Toc511206478"/>
      <w:r>
        <w:rPr>
          <w:rFonts w:ascii="仿宋" w:eastAsia="仿宋" w:hAnsi="仿宋" w:hint="eastAsia"/>
        </w:rPr>
        <w:lastRenderedPageBreak/>
        <w:t>第四章  供应商应当提供的资格、资质性及其他类似效力要求的相关证明材料</w:t>
      </w:r>
      <w:bookmarkEnd w:id="101"/>
    </w:p>
    <w:p w:rsidR="002F3751" w:rsidRDefault="002F3751">
      <w:pPr>
        <w:ind w:firstLine="538"/>
        <w:rPr>
          <w:rFonts w:ascii="仿宋" w:eastAsia="仿宋" w:hAnsi="仿宋"/>
          <w:sz w:val="28"/>
          <w:szCs w:val="28"/>
        </w:rPr>
      </w:pPr>
    </w:p>
    <w:p w:rsidR="002F3751" w:rsidRDefault="009F2882">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2F3751" w:rsidRDefault="009F2882">
      <w:pPr>
        <w:ind w:firstLineChars="98" w:firstLine="236"/>
        <w:rPr>
          <w:rFonts w:ascii="仿宋" w:eastAsia="仿宋" w:hAnsi="仿宋"/>
          <w:b/>
          <w:bCs/>
          <w:sz w:val="24"/>
        </w:rPr>
      </w:pPr>
      <w:r>
        <w:rPr>
          <w:rFonts w:ascii="仿宋" w:eastAsia="仿宋" w:hAnsi="仿宋" w:hint="eastAsia"/>
          <w:b/>
          <w:bCs/>
          <w:sz w:val="24"/>
        </w:rPr>
        <w:t>（一）资格要求相关证明材料：</w:t>
      </w:r>
    </w:p>
    <w:p w:rsidR="002F3751" w:rsidRDefault="009F2882">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2F3751" w:rsidRDefault="009F2882">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2F3751" w:rsidRDefault="009F2882">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2F3751" w:rsidRDefault="009F2882">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2F3751" w:rsidRDefault="009F2882">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2F3751" w:rsidRDefault="009F2882">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2F3751" w:rsidRDefault="009F2882">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2F3751" w:rsidRDefault="009F2882">
      <w:pPr>
        <w:pStyle w:val="af3"/>
        <w:spacing w:line="420" w:lineRule="exact"/>
        <w:ind w:firstLineChars="0" w:firstLine="0"/>
        <w:rPr>
          <w:rFonts w:ascii="仿宋" w:eastAsia="仿宋" w:hAnsi="仿宋" w:cs="宋体"/>
          <w:sz w:val="24"/>
        </w:rPr>
      </w:pPr>
      <w:r>
        <w:rPr>
          <w:rFonts w:ascii="仿宋" w:eastAsia="仿宋" w:hAnsi="仿宋" w:hint="eastAsia"/>
          <w:sz w:val="24"/>
        </w:rPr>
        <w:t xml:space="preserve">    </w:t>
      </w:r>
    </w:p>
    <w:p w:rsidR="002F3751" w:rsidRDefault="009F2882">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rsidR="002F3751" w:rsidRDefault="009F2882">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2F3751" w:rsidRDefault="009F2882">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2F3751" w:rsidRDefault="002F3751">
      <w:pPr>
        <w:spacing w:line="360" w:lineRule="auto"/>
        <w:rPr>
          <w:rFonts w:ascii="仿宋" w:eastAsia="仿宋" w:hAnsi="仿宋"/>
          <w:b/>
          <w:sz w:val="24"/>
        </w:rPr>
      </w:pPr>
    </w:p>
    <w:p w:rsidR="002F3751" w:rsidRDefault="009F2882">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2F3751" w:rsidRDefault="009F2882">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00"/>
    </w:p>
    <w:p w:rsidR="002F3751" w:rsidRDefault="002F3751">
      <w:pPr>
        <w:spacing w:line="360" w:lineRule="auto"/>
        <w:ind w:firstLineChars="192" w:firstLine="403"/>
        <w:rPr>
          <w:rFonts w:ascii="仿宋" w:eastAsia="仿宋" w:hAnsi="仿宋"/>
        </w:rPr>
      </w:pPr>
    </w:p>
    <w:p w:rsidR="002F3751" w:rsidRDefault="009F2882">
      <w:pPr>
        <w:rPr>
          <w:rFonts w:ascii="仿宋" w:eastAsia="仿宋" w:hAnsi="仿宋"/>
          <w:b/>
          <w:bCs/>
          <w:sz w:val="24"/>
        </w:rPr>
      </w:pPr>
      <w:r>
        <w:rPr>
          <w:rFonts w:ascii="仿宋" w:eastAsia="仿宋" w:hAnsi="仿宋" w:hint="eastAsia"/>
          <w:b/>
          <w:bCs/>
          <w:sz w:val="24"/>
        </w:rPr>
        <w:t>三、不属于禁止参加本次采购活动的供应商</w:t>
      </w:r>
    </w:p>
    <w:p w:rsidR="002F3751" w:rsidRDefault="009F2882">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2F3751" w:rsidRDefault="009F2882">
      <w:pPr>
        <w:spacing w:after="50" w:line="420" w:lineRule="exact"/>
        <w:rPr>
          <w:rFonts w:ascii="仿宋" w:eastAsia="仿宋" w:hAnsi="仿宋"/>
          <w:sz w:val="24"/>
        </w:rPr>
      </w:pPr>
      <w:r>
        <w:rPr>
          <w:rFonts w:ascii="仿宋" w:eastAsia="仿宋" w:hAnsi="仿宋"/>
          <w:sz w:val="24"/>
        </w:rPr>
        <w:br w:type="page"/>
      </w:r>
    </w:p>
    <w:p w:rsidR="002F3751" w:rsidRDefault="009F2882">
      <w:pPr>
        <w:pStyle w:val="ad"/>
        <w:rPr>
          <w:rFonts w:ascii="仿宋" w:eastAsia="仿宋" w:hAnsi="仿宋"/>
        </w:rPr>
      </w:pPr>
      <w:bookmarkStart w:id="102" w:name="_Toc511206479"/>
      <w:r>
        <w:rPr>
          <w:rFonts w:ascii="仿宋" w:eastAsia="仿宋" w:hAnsi="仿宋" w:hint="eastAsia"/>
        </w:rPr>
        <w:lastRenderedPageBreak/>
        <w:t>第五章  采购项目技术、服务、政府采购合同内容条款及其他商务要求</w:t>
      </w:r>
      <w:bookmarkEnd w:id="102"/>
    </w:p>
    <w:p w:rsidR="002F3751" w:rsidRDefault="002F3751">
      <w:pPr>
        <w:spacing w:line="400" w:lineRule="exact"/>
        <w:ind w:firstLineChars="49" w:firstLine="118"/>
        <w:jc w:val="left"/>
        <w:rPr>
          <w:rFonts w:ascii="仿宋" w:eastAsia="仿宋" w:hAnsi="仿宋"/>
          <w:sz w:val="24"/>
        </w:rPr>
      </w:pPr>
    </w:p>
    <w:p w:rsidR="002F3751" w:rsidRDefault="009F2882">
      <w:pPr>
        <w:spacing w:line="400" w:lineRule="exact"/>
        <w:ind w:firstLineChars="49" w:firstLine="118"/>
        <w:jc w:val="left"/>
        <w:rPr>
          <w:rFonts w:ascii="仿宋" w:eastAsia="仿宋" w:hAnsi="仿宋"/>
          <w:sz w:val="24"/>
        </w:rPr>
      </w:pPr>
      <w:bookmarkStart w:id="103"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rsidR="002F3751" w:rsidRDefault="009F2882">
      <w:pPr>
        <w:pStyle w:val="2"/>
        <w:spacing w:line="400" w:lineRule="exact"/>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项目概述</w:t>
      </w:r>
    </w:p>
    <w:p w:rsidR="002F3751" w:rsidRDefault="009F2882" w:rsidP="00CE57D2">
      <w:pPr>
        <w:pStyle w:val="a5"/>
        <w:spacing w:line="400" w:lineRule="exact"/>
        <w:ind w:firstLine="480"/>
        <w:rPr>
          <w:rFonts w:ascii="仿宋" w:eastAsia="仿宋" w:hAnsi="仿宋"/>
          <w:spacing w:val="-4"/>
          <w:sz w:val="24"/>
        </w:rPr>
      </w:pPr>
      <w:r>
        <w:rPr>
          <w:rFonts w:ascii="仿宋" w:eastAsia="仿宋" w:hAnsi="仿宋" w:hint="eastAsia"/>
          <w:bCs/>
          <w:sz w:val="24"/>
        </w:rPr>
        <w:t>本项目共1个包，采购2022—2023年度运营服务供应商1名。</w:t>
      </w:r>
      <w:r>
        <w:rPr>
          <w:rFonts w:ascii="仿宋" w:eastAsia="仿宋" w:hAnsi="仿宋" w:hint="eastAsia"/>
          <w:spacing w:val="-4"/>
          <w:sz w:val="24"/>
        </w:rPr>
        <w:t>本项目各分项最高限价如下表所示：</w:t>
      </w:r>
    </w:p>
    <w:tbl>
      <w:tblPr>
        <w:tblW w:w="98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83"/>
        <w:gridCol w:w="1898"/>
        <w:gridCol w:w="5679"/>
        <w:gridCol w:w="1440"/>
      </w:tblGrid>
      <w:tr w:rsidR="002F3751" w:rsidTr="00CE57D2">
        <w:trPr>
          <w:trHeight w:val="965"/>
          <w:jc w:val="center"/>
        </w:trPr>
        <w:tc>
          <w:tcPr>
            <w:tcW w:w="783" w:type="dxa"/>
            <w:tcBorders>
              <w:left w:val="single" w:sz="4" w:space="0" w:color="000000"/>
            </w:tcBorders>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序号</w:t>
            </w:r>
          </w:p>
        </w:tc>
        <w:tc>
          <w:tcPr>
            <w:tcW w:w="1898"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项目</w:t>
            </w:r>
          </w:p>
        </w:tc>
        <w:tc>
          <w:tcPr>
            <w:tcW w:w="5679"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明细</w:t>
            </w:r>
          </w:p>
        </w:tc>
        <w:tc>
          <w:tcPr>
            <w:tcW w:w="1440" w:type="dxa"/>
            <w:vAlign w:val="center"/>
          </w:tcPr>
          <w:p w:rsidR="002F3751" w:rsidRDefault="009F2882" w:rsidP="00CE57D2">
            <w:pPr>
              <w:widowControl/>
              <w:spacing w:line="400" w:lineRule="exact"/>
              <w:jc w:val="center"/>
              <w:rPr>
                <w:rFonts w:ascii="仿宋" w:eastAsia="仿宋" w:hAnsi="仿宋" w:cs="仿宋"/>
                <w:spacing w:val="6"/>
                <w:sz w:val="24"/>
              </w:rPr>
            </w:pPr>
            <w:r>
              <w:rPr>
                <w:rFonts w:ascii="仿宋" w:eastAsia="仿宋" w:hAnsi="仿宋" w:cs="仿宋" w:hint="eastAsia"/>
                <w:spacing w:val="6"/>
                <w:sz w:val="24"/>
              </w:rPr>
              <w:t>最高限价</w:t>
            </w:r>
          </w:p>
          <w:p w:rsidR="002F3751" w:rsidRPr="00CE57D2" w:rsidRDefault="009F2882" w:rsidP="00CE57D2">
            <w:pPr>
              <w:widowControl/>
              <w:spacing w:line="400" w:lineRule="exact"/>
              <w:jc w:val="center"/>
              <w:rPr>
                <w:rFonts w:ascii="仿宋" w:eastAsia="仿宋" w:hAnsi="仿宋"/>
                <w:bCs/>
                <w:sz w:val="24"/>
              </w:rPr>
            </w:pPr>
            <w:r w:rsidRPr="00CE57D2">
              <w:rPr>
                <w:rFonts w:ascii="仿宋" w:eastAsia="仿宋" w:hAnsi="仿宋" w:hint="eastAsia"/>
                <w:bCs/>
                <w:sz w:val="24"/>
              </w:rPr>
              <w:t>（万元）</w:t>
            </w:r>
          </w:p>
        </w:tc>
      </w:tr>
      <w:tr w:rsidR="002F3751" w:rsidTr="00CE57D2">
        <w:trPr>
          <w:trHeight w:val="545"/>
          <w:jc w:val="center"/>
        </w:trPr>
        <w:tc>
          <w:tcPr>
            <w:tcW w:w="783" w:type="dxa"/>
            <w:vMerge w:val="restart"/>
            <w:tcBorders>
              <w:left w:val="single" w:sz="4" w:space="0" w:color="000000"/>
            </w:tcBorders>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1</w:t>
            </w:r>
          </w:p>
        </w:tc>
        <w:tc>
          <w:tcPr>
            <w:tcW w:w="1898" w:type="dxa"/>
            <w:vMerge w:val="restart"/>
            <w:vAlign w:val="center"/>
          </w:tcPr>
          <w:p w:rsidR="002F3751"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人力成本</w:t>
            </w:r>
          </w:p>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（据实支付）</w:t>
            </w:r>
          </w:p>
        </w:tc>
        <w:tc>
          <w:tcPr>
            <w:tcW w:w="5679" w:type="dxa"/>
            <w:vAlign w:val="center"/>
          </w:tcPr>
          <w:p w:rsidR="002F3751" w:rsidRPr="00CE57D2" w:rsidRDefault="009F2882">
            <w:pPr>
              <w:widowControl/>
              <w:spacing w:line="580" w:lineRule="exact"/>
              <w:jc w:val="center"/>
              <w:rPr>
                <w:rFonts w:ascii="仿宋" w:eastAsia="仿宋" w:hAnsi="仿宋"/>
                <w:bCs/>
                <w:sz w:val="24"/>
              </w:rPr>
            </w:pPr>
            <w:r>
              <w:rPr>
                <w:rFonts w:ascii="仿宋" w:eastAsia="仿宋" w:hAnsi="仿宋" w:hint="eastAsia"/>
                <w:bCs/>
                <w:sz w:val="24"/>
              </w:rPr>
              <w:t>项目人员</w:t>
            </w:r>
            <w:r w:rsidRPr="00CE57D2">
              <w:rPr>
                <w:rFonts w:ascii="仿宋" w:eastAsia="仿宋" w:hAnsi="仿宋" w:hint="eastAsia"/>
                <w:bCs/>
                <w:sz w:val="24"/>
              </w:rPr>
              <w:t>工资薪酬、五险一金、体检等</w:t>
            </w:r>
          </w:p>
        </w:tc>
        <w:tc>
          <w:tcPr>
            <w:tcW w:w="1440" w:type="dxa"/>
            <w:vMerge w:val="restart"/>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9</w:t>
            </w:r>
            <w:r>
              <w:rPr>
                <w:rFonts w:ascii="仿宋" w:eastAsia="仿宋" w:hAnsi="仿宋" w:hint="eastAsia"/>
                <w:bCs/>
                <w:sz w:val="24"/>
              </w:rPr>
              <w:t>69</w:t>
            </w:r>
          </w:p>
        </w:tc>
      </w:tr>
      <w:tr w:rsidR="002F3751" w:rsidTr="00CE57D2">
        <w:trPr>
          <w:trHeight w:val="494"/>
          <w:jc w:val="center"/>
        </w:trPr>
        <w:tc>
          <w:tcPr>
            <w:tcW w:w="783" w:type="dxa"/>
            <w:vMerge/>
            <w:tcBorders>
              <w:left w:val="single" w:sz="4" w:space="0" w:color="000000"/>
            </w:tcBorders>
            <w:vAlign w:val="center"/>
          </w:tcPr>
          <w:p w:rsidR="002F3751" w:rsidRPr="00CE57D2" w:rsidRDefault="002F3751">
            <w:pPr>
              <w:widowControl/>
              <w:spacing w:line="580" w:lineRule="exact"/>
              <w:jc w:val="left"/>
              <w:rPr>
                <w:rFonts w:ascii="仿宋" w:eastAsia="仿宋" w:hAnsi="仿宋"/>
                <w:bCs/>
                <w:sz w:val="24"/>
              </w:rPr>
            </w:pPr>
          </w:p>
        </w:tc>
        <w:tc>
          <w:tcPr>
            <w:tcW w:w="1898" w:type="dxa"/>
            <w:vMerge/>
            <w:vAlign w:val="center"/>
          </w:tcPr>
          <w:p w:rsidR="002F3751" w:rsidRPr="00CE57D2" w:rsidRDefault="002F3751">
            <w:pPr>
              <w:widowControl/>
              <w:spacing w:line="580" w:lineRule="exact"/>
              <w:jc w:val="left"/>
              <w:rPr>
                <w:rFonts w:ascii="仿宋" w:eastAsia="仿宋" w:hAnsi="仿宋"/>
                <w:bCs/>
                <w:sz w:val="24"/>
              </w:rPr>
            </w:pPr>
          </w:p>
        </w:tc>
        <w:tc>
          <w:tcPr>
            <w:tcW w:w="5679"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人员奖金</w:t>
            </w:r>
          </w:p>
        </w:tc>
        <w:tc>
          <w:tcPr>
            <w:tcW w:w="1440" w:type="dxa"/>
            <w:vMerge/>
            <w:vAlign w:val="center"/>
          </w:tcPr>
          <w:p w:rsidR="002F3751" w:rsidRPr="00CE57D2" w:rsidRDefault="002F3751">
            <w:pPr>
              <w:widowControl/>
              <w:spacing w:line="580" w:lineRule="exact"/>
              <w:jc w:val="left"/>
              <w:rPr>
                <w:rFonts w:ascii="仿宋" w:eastAsia="仿宋" w:hAnsi="仿宋"/>
                <w:bCs/>
                <w:sz w:val="24"/>
              </w:rPr>
            </w:pPr>
          </w:p>
        </w:tc>
      </w:tr>
      <w:tr w:rsidR="002F3751" w:rsidTr="00CE57D2">
        <w:trPr>
          <w:trHeight w:val="346"/>
          <w:jc w:val="center"/>
        </w:trPr>
        <w:tc>
          <w:tcPr>
            <w:tcW w:w="783" w:type="dxa"/>
            <w:vMerge w:val="restart"/>
            <w:tcBorders>
              <w:left w:val="single" w:sz="4" w:space="0" w:color="000000"/>
            </w:tcBorders>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2</w:t>
            </w:r>
          </w:p>
        </w:tc>
        <w:tc>
          <w:tcPr>
            <w:tcW w:w="1898" w:type="dxa"/>
            <w:vMerge w:val="restart"/>
            <w:vAlign w:val="center"/>
          </w:tcPr>
          <w:p w:rsidR="002F3751"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采访杂费</w:t>
            </w:r>
          </w:p>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（据实支付）</w:t>
            </w:r>
          </w:p>
        </w:tc>
        <w:tc>
          <w:tcPr>
            <w:tcW w:w="5679" w:type="dxa"/>
            <w:vAlign w:val="center"/>
          </w:tcPr>
          <w:p w:rsidR="002F3751" w:rsidRPr="00CE57D2" w:rsidRDefault="009F2882">
            <w:pPr>
              <w:widowControl/>
              <w:spacing w:line="580" w:lineRule="exact"/>
              <w:jc w:val="center"/>
              <w:rPr>
                <w:rFonts w:ascii="仿宋" w:eastAsia="仿宋" w:hAnsi="仿宋"/>
                <w:bCs/>
                <w:sz w:val="24"/>
              </w:rPr>
            </w:pPr>
            <w:r>
              <w:rPr>
                <w:rFonts w:ascii="仿宋" w:eastAsia="仿宋" w:hAnsi="仿宋" w:hint="eastAsia"/>
                <w:bCs/>
                <w:sz w:val="24"/>
              </w:rPr>
              <w:t>7</w:t>
            </w:r>
            <w:r w:rsidRPr="00CE57D2">
              <w:rPr>
                <w:rFonts w:ascii="仿宋" w:eastAsia="仿宋" w:hAnsi="仿宋" w:hint="eastAsia"/>
                <w:bCs/>
                <w:sz w:val="24"/>
              </w:rPr>
              <w:t>辆采访车租赁、维修保养、年审、年检等</w:t>
            </w:r>
            <w:r>
              <w:rPr>
                <w:rFonts w:ascii="仿宋" w:eastAsia="仿宋" w:hAnsi="仿宋" w:hint="eastAsia"/>
                <w:bCs/>
                <w:sz w:val="24"/>
              </w:rPr>
              <w:t>。</w:t>
            </w:r>
          </w:p>
        </w:tc>
        <w:tc>
          <w:tcPr>
            <w:tcW w:w="1440" w:type="dxa"/>
            <w:vMerge w:val="restart"/>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6</w:t>
            </w:r>
            <w:r>
              <w:rPr>
                <w:rFonts w:ascii="仿宋" w:eastAsia="仿宋" w:hAnsi="仿宋" w:hint="eastAsia"/>
                <w:bCs/>
                <w:sz w:val="24"/>
              </w:rPr>
              <w:t>8</w:t>
            </w:r>
          </w:p>
        </w:tc>
      </w:tr>
      <w:tr w:rsidR="002F3751" w:rsidTr="00CE57D2">
        <w:trPr>
          <w:trHeight w:val="432"/>
          <w:jc w:val="center"/>
        </w:trPr>
        <w:tc>
          <w:tcPr>
            <w:tcW w:w="783" w:type="dxa"/>
            <w:vMerge/>
            <w:tcBorders>
              <w:left w:val="single" w:sz="4" w:space="0" w:color="000000"/>
            </w:tcBorders>
            <w:vAlign w:val="center"/>
          </w:tcPr>
          <w:p w:rsidR="002F3751" w:rsidRPr="00CE57D2" w:rsidRDefault="002F3751">
            <w:pPr>
              <w:widowControl/>
              <w:spacing w:line="580" w:lineRule="exact"/>
              <w:jc w:val="left"/>
              <w:rPr>
                <w:rFonts w:ascii="仿宋" w:eastAsia="仿宋" w:hAnsi="仿宋"/>
                <w:bCs/>
                <w:sz w:val="24"/>
              </w:rPr>
            </w:pPr>
          </w:p>
        </w:tc>
        <w:tc>
          <w:tcPr>
            <w:tcW w:w="1898" w:type="dxa"/>
            <w:vMerge/>
            <w:vAlign w:val="center"/>
          </w:tcPr>
          <w:p w:rsidR="002F3751" w:rsidRPr="00CE57D2" w:rsidRDefault="002F3751">
            <w:pPr>
              <w:widowControl/>
              <w:spacing w:line="580" w:lineRule="exact"/>
              <w:jc w:val="left"/>
              <w:rPr>
                <w:rFonts w:ascii="仿宋" w:eastAsia="仿宋" w:hAnsi="仿宋"/>
                <w:bCs/>
                <w:sz w:val="24"/>
              </w:rPr>
            </w:pPr>
          </w:p>
        </w:tc>
        <w:tc>
          <w:tcPr>
            <w:tcW w:w="5679"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交通费（含油费、停车费等）、差旅费、误餐费</w:t>
            </w:r>
          </w:p>
        </w:tc>
        <w:tc>
          <w:tcPr>
            <w:tcW w:w="1440" w:type="dxa"/>
            <w:vMerge/>
            <w:vAlign w:val="center"/>
          </w:tcPr>
          <w:p w:rsidR="002F3751" w:rsidRPr="00CE57D2" w:rsidRDefault="002F3751">
            <w:pPr>
              <w:widowControl/>
              <w:spacing w:line="580" w:lineRule="exact"/>
              <w:jc w:val="left"/>
              <w:rPr>
                <w:rFonts w:ascii="仿宋" w:eastAsia="仿宋" w:hAnsi="仿宋"/>
                <w:bCs/>
                <w:sz w:val="24"/>
              </w:rPr>
            </w:pPr>
          </w:p>
        </w:tc>
      </w:tr>
      <w:tr w:rsidR="002F3751" w:rsidTr="00CE57D2">
        <w:trPr>
          <w:trHeight w:val="216"/>
          <w:jc w:val="center"/>
        </w:trPr>
        <w:tc>
          <w:tcPr>
            <w:tcW w:w="783" w:type="dxa"/>
            <w:vMerge/>
            <w:tcBorders>
              <w:left w:val="single" w:sz="4" w:space="0" w:color="000000"/>
            </w:tcBorders>
            <w:vAlign w:val="center"/>
          </w:tcPr>
          <w:p w:rsidR="002F3751" w:rsidRPr="00CE57D2" w:rsidRDefault="002F3751">
            <w:pPr>
              <w:widowControl/>
              <w:spacing w:line="580" w:lineRule="exact"/>
              <w:jc w:val="left"/>
              <w:rPr>
                <w:rFonts w:ascii="仿宋" w:eastAsia="仿宋" w:hAnsi="仿宋"/>
                <w:bCs/>
                <w:sz w:val="24"/>
              </w:rPr>
            </w:pPr>
          </w:p>
        </w:tc>
        <w:tc>
          <w:tcPr>
            <w:tcW w:w="1898" w:type="dxa"/>
            <w:vMerge/>
            <w:vAlign w:val="center"/>
          </w:tcPr>
          <w:p w:rsidR="002F3751" w:rsidRPr="00CE57D2" w:rsidRDefault="002F3751">
            <w:pPr>
              <w:widowControl/>
              <w:spacing w:line="580" w:lineRule="exact"/>
              <w:jc w:val="left"/>
              <w:rPr>
                <w:rFonts w:ascii="仿宋" w:eastAsia="仿宋" w:hAnsi="仿宋"/>
                <w:bCs/>
                <w:sz w:val="24"/>
              </w:rPr>
            </w:pPr>
          </w:p>
        </w:tc>
        <w:tc>
          <w:tcPr>
            <w:tcW w:w="5679"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服装化妆造型费</w:t>
            </w:r>
          </w:p>
        </w:tc>
        <w:tc>
          <w:tcPr>
            <w:tcW w:w="1440" w:type="dxa"/>
            <w:vMerge/>
            <w:vAlign w:val="center"/>
          </w:tcPr>
          <w:p w:rsidR="002F3751" w:rsidRPr="00CE57D2" w:rsidRDefault="002F3751">
            <w:pPr>
              <w:widowControl/>
              <w:spacing w:line="580" w:lineRule="exact"/>
              <w:jc w:val="left"/>
              <w:rPr>
                <w:rFonts w:ascii="仿宋" w:eastAsia="仿宋" w:hAnsi="仿宋"/>
                <w:bCs/>
                <w:sz w:val="24"/>
              </w:rPr>
            </w:pPr>
          </w:p>
        </w:tc>
      </w:tr>
      <w:tr w:rsidR="002F3751" w:rsidTr="00CE57D2">
        <w:trPr>
          <w:trHeight w:val="90"/>
          <w:jc w:val="center"/>
        </w:trPr>
        <w:tc>
          <w:tcPr>
            <w:tcW w:w="783"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3</w:t>
            </w:r>
          </w:p>
        </w:tc>
        <w:tc>
          <w:tcPr>
            <w:tcW w:w="1898"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人员管理及服务费（考核支付）</w:t>
            </w:r>
          </w:p>
        </w:tc>
        <w:tc>
          <w:tcPr>
            <w:tcW w:w="5679" w:type="dxa"/>
            <w:vAlign w:val="center"/>
          </w:tcPr>
          <w:p w:rsidR="002F3751" w:rsidRPr="00CE57D2" w:rsidRDefault="009F2882">
            <w:pPr>
              <w:widowControl/>
              <w:spacing w:line="580" w:lineRule="exact"/>
              <w:jc w:val="center"/>
              <w:rPr>
                <w:rFonts w:ascii="仿宋" w:eastAsia="仿宋" w:hAnsi="仿宋"/>
                <w:bCs/>
                <w:sz w:val="24"/>
              </w:rPr>
            </w:pPr>
            <w:r>
              <w:rPr>
                <w:rFonts w:ascii="仿宋" w:eastAsia="仿宋" w:hAnsi="仿宋" w:hint="eastAsia"/>
                <w:bCs/>
                <w:sz w:val="24"/>
              </w:rPr>
              <w:t>项目人员日常管理及项目服务费</w:t>
            </w:r>
          </w:p>
        </w:tc>
        <w:tc>
          <w:tcPr>
            <w:tcW w:w="1440"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30</w:t>
            </w:r>
          </w:p>
        </w:tc>
      </w:tr>
      <w:tr w:rsidR="002F3751" w:rsidTr="00CE57D2">
        <w:trPr>
          <w:trHeight w:val="612"/>
          <w:jc w:val="center"/>
        </w:trPr>
        <w:tc>
          <w:tcPr>
            <w:tcW w:w="783"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4</w:t>
            </w:r>
          </w:p>
        </w:tc>
        <w:tc>
          <w:tcPr>
            <w:tcW w:w="1898"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税费</w:t>
            </w:r>
          </w:p>
        </w:tc>
        <w:tc>
          <w:tcPr>
            <w:tcW w:w="5679" w:type="dxa"/>
            <w:vAlign w:val="center"/>
          </w:tcPr>
          <w:p w:rsidR="002F3751" w:rsidRPr="00CE57D2" w:rsidRDefault="002F3751">
            <w:pPr>
              <w:widowControl/>
              <w:spacing w:line="580" w:lineRule="exact"/>
              <w:jc w:val="center"/>
              <w:rPr>
                <w:rFonts w:ascii="仿宋" w:eastAsia="仿宋" w:hAnsi="仿宋"/>
                <w:bCs/>
                <w:sz w:val="24"/>
              </w:rPr>
            </w:pPr>
          </w:p>
        </w:tc>
        <w:tc>
          <w:tcPr>
            <w:tcW w:w="1440"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75</w:t>
            </w:r>
          </w:p>
        </w:tc>
      </w:tr>
      <w:tr w:rsidR="002F3751" w:rsidTr="00CE57D2">
        <w:trPr>
          <w:trHeight w:val="423"/>
          <w:jc w:val="center"/>
        </w:trPr>
        <w:tc>
          <w:tcPr>
            <w:tcW w:w="2681" w:type="dxa"/>
            <w:gridSpan w:val="2"/>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hint="eastAsia"/>
                <w:bCs/>
                <w:sz w:val="24"/>
              </w:rPr>
              <w:t>总计</w:t>
            </w:r>
          </w:p>
        </w:tc>
        <w:tc>
          <w:tcPr>
            <w:tcW w:w="5679" w:type="dxa"/>
            <w:vAlign w:val="center"/>
          </w:tcPr>
          <w:p w:rsidR="002F3751" w:rsidRPr="00CE57D2" w:rsidRDefault="002F3751">
            <w:pPr>
              <w:widowControl/>
              <w:spacing w:line="580" w:lineRule="exact"/>
              <w:jc w:val="center"/>
              <w:rPr>
                <w:rFonts w:ascii="仿宋" w:eastAsia="仿宋" w:hAnsi="仿宋"/>
                <w:bCs/>
                <w:sz w:val="24"/>
              </w:rPr>
            </w:pPr>
          </w:p>
        </w:tc>
        <w:tc>
          <w:tcPr>
            <w:tcW w:w="1440" w:type="dxa"/>
            <w:vAlign w:val="center"/>
          </w:tcPr>
          <w:p w:rsidR="002F3751" w:rsidRPr="00CE57D2" w:rsidRDefault="009F2882">
            <w:pPr>
              <w:widowControl/>
              <w:spacing w:line="580" w:lineRule="exact"/>
              <w:jc w:val="center"/>
              <w:rPr>
                <w:rFonts w:ascii="仿宋" w:eastAsia="仿宋" w:hAnsi="仿宋"/>
                <w:bCs/>
                <w:sz w:val="24"/>
              </w:rPr>
            </w:pPr>
            <w:r w:rsidRPr="00CE57D2">
              <w:rPr>
                <w:rFonts w:ascii="仿宋" w:eastAsia="仿宋" w:hAnsi="仿宋"/>
                <w:bCs/>
                <w:sz w:val="24"/>
              </w:rPr>
              <w:t>1142</w:t>
            </w:r>
          </w:p>
        </w:tc>
      </w:tr>
      <w:tr w:rsidR="002F3751">
        <w:trPr>
          <w:trHeight w:val="648"/>
          <w:jc w:val="center"/>
        </w:trPr>
        <w:tc>
          <w:tcPr>
            <w:tcW w:w="2681" w:type="dxa"/>
            <w:gridSpan w:val="2"/>
            <w:vAlign w:val="center"/>
          </w:tcPr>
          <w:p w:rsidR="002F3751" w:rsidRDefault="009F2882">
            <w:pPr>
              <w:widowControl/>
              <w:spacing w:line="400" w:lineRule="exact"/>
              <w:jc w:val="center"/>
              <w:rPr>
                <w:rFonts w:ascii="仿宋" w:hAnsi="仿宋"/>
                <w:spacing w:val="6"/>
                <w:sz w:val="24"/>
              </w:rPr>
            </w:pPr>
            <w:r>
              <w:rPr>
                <w:rFonts w:ascii="仿宋" w:hAnsi="仿宋" w:hint="eastAsia"/>
                <w:spacing w:val="6"/>
                <w:sz w:val="24"/>
              </w:rPr>
              <w:t>备注</w:t>
            </w:r>
          </w:p>
        </w:tc>
        <w:tc>
          <w:tcPr>
            <w:tcW w:w="7119" w:type="dxa"/>
            <w:gridSpan w:val="2"/>
            <w:vAlign w:val="center"/>
          </w:tcPr>
          <w:p w:rsidR="002F3751" w:rsidRDefault="009F2882">
            <w:pPr>
              <w:widowControl/>
              <w:spacing w:line="580" w:lineRule="exact"/>
              <w:jc w:val="center"/>
              <w:rPr>
                <w:rFonts w:ascii="仿宋" w:eastAsia="仿宋" w:hAnsi="仿宋"/>
                <w:bCs/>
                <w:sz w:val="24"/>
              </w:rPr>
            </w:pPr>
            <w:r>
              <w:rPr>
                <w:rFonts w:ascii="仿宋" w:hAnsi="仿宋" w:hint="eastAsia"/>
                <w:b/>
                <w:spacing w:val="6"/>
                <w:sz w:val="24"/>
              </w:rPr>
              <w:t>本项目费用根据相关经费实际使用情况及考核情况结算。</w:t>
            </w:r>
          </w:p>
        </w:tc>
      </w:tr>
    </w:tbl>
    <w:p w:rsidR="002F3751" w:rsidRDefault="002F3751" w:rsidP="00CE57D2">
      <w:pPr>
        <w:pStyle w:val="a5"/>
        <w:spacing w:line="400" w:lineRule="exact"/>
        <w:ind w:firstLine="464"/>
        <w:rPr>
          <w:rFonts w:ascii="仿宋" w:eastAsia="仿宋" w:hAnsi="仿宋"/>
          <w:spacing w:val="-4"/>
          <w:sz w:val="24"/>
        </w:rPr>
      </w:pPr>
    </w:p>
    <w:p w:rsidR="002F3751" w:rsidRDefault="009F2882">
      <w:pPr>
        <w:pStyle w:val="2"/>
        <w:spacing w:line="400" w:lineRule="exact"/>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w:t>
      </w:r>
      <w:r>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2356"/>
        <w:gridCol w:w="1559"/>
        <w:gridCol w:w="1094"/>
      </w:tblGrid>
      <w:tr w:rsidR="002F3751">
        <w:trPr>
          <w:trHeight w:val="390"/>
        </w:trPr>
        <w:tc>
          <w:tcPr>
            <w:tcW w:w="808" w:type="dxa"/>
            <w:vAlign w:val="center"/>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056" w:type="dxa"/>
            <w:vAlign w:val="center"/>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1086" w:type="dxa"/>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356" w:type="dxa"/>
            <w:vAlign w:val="center"/>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559" w:type="dxa"/>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094" w:type="dxa"/>
            <w:vAlign w:val="center"/>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2F3751">
        <w:trPr>
          <w:trHeight w:val="374"/>
        </w:trPr>
        <w:tc>
          <w:tcPr>
            <w:tcW w:w="808" w:type="dxa"/>
          </w:tcPr>
          <w:p w:rsidR="002F3751" w:rsidRDefault="009F2882">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56" w:type="dxa"/>
          </w:tcPr>
          <w:p w:rsidR="002F3751" w:rsidRDefault="009F288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c>
          <w:tcPr>
            <w:tcW w:w="1086" w:type="dxa"/>
          </w:tcPr>
          <w:p w:rsidR="002F3751" w:rsidRDefault="009F2882">
            <w:pPr>
              <w:widowControl/>
              <w:spacing w:line="360" w:lineRule="atLeast"/>
              <w:jc w:val="left"/>
              <w:outlineLvl w:val="1"/>
              <w:rPr>
                <w:rFonts w:ascii="仿宋" w:eastAsia="仿宋" w:hAnsi="仿宋"/>
                <w:sz w:val="24"/>
              </w:rPr>
            </w:pPr>
            <w:r>
              <w:rPr>
                <w:rFonts w:ascii="仿宋" w:eastAsia="仿宋" w:hAnsi="仿宋" w:hint="eastAsia"/>
                <w:sz w:val="24"/>
              </w:rPr>
              <w:t>1-1</w:t>
            </w:r>
          </w:p>
        </w:tc>
        <w:tc>
          <w:tcPr>
            <w:tcW w:w="2356" w:type="dxa"/>
          </w:tcPr>
          <w:p w:rsidR="002F3751" w:rsidRDefault="009F2882">
            <w:pPr>
              <w:widowControl/>
              <w:spacing w:line="360" w:lineRule="atLeast"/>
              <w:jc w:val="left"/>
              <w:outlineLvl w:val="1"/>
              <w:rPr>
                <w:rFonts w:ascii="仿宋" w:eastAsia="仿宋" w:hAnsi="仿宋"/>
                <w:sz w:val="24"/>
              </w:rPr>
            </w:pPr>
            <w:r>
              <w:rPr>
                <w:rFonts w:ascii="仿宋" w:eastAsia="仿宋" w:hAnsi="仿宋" w:hint="eastAsia"/>
                <w:sz w:val="24"/>
              </w:rPr>
              <w:t>2022—2023年度运营服务</w:t>
            </w:r>
          </w:p>
        </w:tc>
        <w:tc>
          <w:tcPr>
            <w:tcW w:w="1559" w:type="dxa"/>
          </w:tcPr>
          <w:p w:rsidR="002F3751" w:rsidRDefault="009F2882">
            <w:pPr>
              <w:widowControl/>
              <w:spacing w:line="360" w:lineRule="atLeast"/>
              <w:jc w:val="left"/>
              <w:outlineLvl w:val="1"/>
              <w:rPr>
                <w:rFonts w:ascii="仿宋" w:eastAsia="仿宋" w:hAnsi="仿宋"/>
                <w:sz w:val="24"/>
              </w:rPr>
            </w:pPr>
            <w:r>
              <w:rPr>
                <w:rFonts w:ascii="仿宋" w:eastAsia="仿宋" w:hAnsi="仿宋" w:hint="eastAsia"/>
                <w:sz w:val="24"/>
              </w:rPr>
              <w:t>其他未列明行业</w:t>
            </w:r>
          </w:p>
        </w:tc>
        <w:tc>
          <w:tcPr>
            <w:tcW w:w="1094" w:type="dxa"/>
          </w:tcPr>
          <w:p w:rsidR="002F3751" w:rsidRDefault="009F288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r>
    </w:tbl>
    <w:p w:rsidR="002F3751" w:rsidRDefault="002F3751">
      <w:pPr>
        <w:rPr>
          <w:rFonts w:ascii="仿宋" w:eastAsia="仿宋" w:hAnsi="仿宋"/>
        </w:rPr>
      </w:pPr>
    </w:p>
    <w:p w:rsidR="002F3751" w:rsidRDefault="009F2882">
      <w:pPr>
        <w:pStyle w:val="2"/>
        <w:spacing w:line="400" w:lineRule="exact"/>
        <w:rPr>
          <w:rFonts w:ascii="仿宋" w:eastAsia="仿宋" w:hAnsi="仿宋"/>
          <w:sz w:val="24"/>
          <w:szCs w:val="24"/>
        </w:rPr>
      </w:pPr>
      <w:r>
        <w:rPr>
          <w:rFonts w:ascii="仿宋" w:eastAsia="仿宋" w:hAnsi="仿宋" w:hint="eastAsia"/>
          <w:sz w:val="24"/>
          <w:szCs w:val="24"/>
        </w:rPr>
        <w:lastRenderedPageBreak/>
        <w:t>三</w:t>
      </w:r>
      <w:r>
        <w:rPr>
          <w:rFonts w:ascii="仿宋" w:eastAsia="仿宋" w:hAnsi="仿宋"/>
          <w:sz w:val="24"/>
          <w:szCs w:val="24"/>
        </w:rPr>
        <w:t>、</w:t>
      </w:r>
      <w:r>
        <w:rPr>
          <w:rFonts w:ascii="仿宋" w:eastAsia="仿宋" w:hAnsi="仿宋" w:hint="eastAsia"/>
          <w:sz w:val="24"/>
          <w:szCs w:val="24"/>
        </w:rPr>
        <w:t>商务要求</w:t>
      </w:r>
    </w:p>
    <w:bookmarkEnd w:id="103"/>
    <w:p w:rsidR="002F3751" w:rsidRDefault="009F2882">
      <w:pPr>
        <w:pStyle w:val="a5"/>
        <w:spacing w:line="44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、服务地点：成都高新区</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 服务期限：合同签订之日起一年。</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项目经费结算及付款方式：本项目费用根据相关经费实际使用情况及考核情况结算。合同签订后支付合同费用40%，中期考核后支付合同费用的40%，合同期满验收合格后，根据第三方出具的结算报告结算剩余合同款项。</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*4、质量考核</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4.1 项目人员服务成果考核</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供应商组建项目团队，派专职人员（以下称“项目人员”）63人（采购人可根据实际情况调整人数，不超过63人）驻成都高新区融媒体中心。项目人员需满足“四、技术、服务要求”中“4、项目人员要求”，且均需经采购人认可。采购人根据服务内容与标准对项目人员的服务成果进行考评。供应商需将采购人的考评结果作为项目人员绩效考核的依据。采购人有权要求供应商更换其认为不合格的项目人员。</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4.2 供应商服务考核</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成都高新区融媒体中心主要从以下几方面对供应商的服务进行考核：</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（1）及时与项目人员签订合同，购买社保公积金。</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（2）每月按时发放工资，缴纳社保公积金，无断缴情况。</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（3）收到报销凭证后，及时完成报销程序。</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（4）全力保障车况，若有问题车辆及时更换，并做好相关服务。</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（5）妥善处理劳动关系。</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（6）根据融媒体中心岗位需求，及时补充人力。</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融媒体中心若在日常检查中发现问题，将要求供应商在限期内完成整改。整改不及时，按每次每项1分扣分；整改不符合标准，按每次每项2分扣分。若供应商拒绝整改，采购人可立即解除合同并要求供应商赔偿损失，承担违约责任。在付款节点前，融媒体中心将对考核情况进行汇总。95分（含）以上足额支付相应款项；60（含）至95分的，按分数对应比例支付相应款项；低于60分的，采购人可不支付人员管理及服务费且可解除合同，并有权要求供应商承担合同约定的违约责任。</w:t>
      </w:r>
      <w:r>
        <w:rPr>
          <w:rFonts w:ascii="仿宋" w:eastAsia="仿宋" w:hAnsi="仿宋"/>
          <w:sz w:val="24"/>
        </w:rPr>
        <w:t xml:space="preserve"> </w:t>
      </w:r>
    </w:p>
    <w:p w:rsidR="002F3751" w:rsidRDefault="009F2882">
      <w:pPr>
        <w:pStyle w:val="2"/>
        <w:spacing w:line="400" w:lineRule="exact"/>
        <w:rPr>
          <w:rFonts w:ascii="仿宋" w:eastAsia="仿宋" w:hAnsi="仿宋"/>
          <w:sz w:val="24"/>
          <w:szCs w:val="24"/>
        </w:rPr>
      </w:pPr>
      <w:r>
        <w:rPr>
          <w:rFonts w:ascii="仿宋" w:eastAsia="仿宋" w:hAnsi="仿宋" w:hint="eastAsia"/>
          <w:sz w:val="24"/>
          <w:szCs w:val="24"/>
        </w:rPr>
        <w:lastRenderedPageBreak/>
        <w:t>四</w:t>
      </w:r>
      <w:r>
        <w:rPr>
          <w:rFonts w:ascii="仿宋" w:eastAsia="仿宋" w:hAnsi="仿宋"/>
          <w:sz w:val="24"/>
          <w:szCs w:val="24"/>
        </w:rPr>
        <w:t>、</w:t>
      </w:r>
      <w:r>
        <w:rPr>
          <w:rFonts w:ascii="仿宋" w:eastAsia="仿宋" w:hAnsi="仿宋" w:hint="eastAsia"/>
          <w:sz w:val="24"/>
          <w:szCs w:val="24"/>
        </w:rPr>
        <w:t>技术</w:t>
      </w:r>
      <w:r>
        <w:rPr>
          <w:rFonts w:ascii="仿宋" w:eastAsia="仿宋" w:hAnsi="仿宋"/>
          <w:sz w:val="24"/>
          <w:szCs w:val="24"/>
        </w:rPr>
        <w:t>、服务</w:t>
      </w:r>
      <w:r>
        <w:rPr>
          <w:rFonts w:ascii="仿宋" w:eastAsia="仿宋" w:hAnsi="仿宋" w:hint="eastAsia"/>
          <w:sz w:val="24"/>
          <w:szCs w:val="24"/>
        </w:rPr>
        <w:t>要求</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w:t>
      </w:r>
      <w:r w:rsidR="00800354">
        <w:rPr>
          <w:rFonts w:ascii="仿宋" w:eastAsia="仿宋" w:hAnsi="仿宋"/>
          <w:sz w:val="24"/>
        </w:rPr>
        <w:t>1</w:t>
      </w:r>
      <w:r w:rsidR="00800354">
        <w:rPr>
          <w:rFonts w:ascii="仿宋" w:eastAsia="仿宋" w:hAnsi="仿宋" w:hint="eastAsia"/>
          <w:sz w:val="24"/>
        </w:rPr>
        <w:t>、</w:t>
      </w:r>
      <w:r>
        <w:rPr>
          <w:rFonts w:ascii="仿宋" w:eastAsia="仿宋" w:hAnsi="仿宋" w:hint="eastAsia"/>
          <w:sz w:val="24"/>
        </w:rPr>
        <w:t>供应商派63名（采购人可根据实际情况调整人数，不超过63人）项目人员驻成都高新区融媒体中心，提供</w:t>
      </w:r>
      <w:r w:rsidRPr="00CE57D2">
        <w:rPr>
          <w:rFonts w:ascii="仿宋" w:eastAsia="仿宋" w:hAnsi="仿宋" w:hint="eastAsia"/>
          <w:sz w:val="24"/>
        </w:rPr>
        <w:t>策划</w:t>
      </w:r>
      <w:r>
        <w:rPr>
          <w:rFonts w:ascii="仿宋" w:eastAsia="仿宋" w:hAnsi="仿宋" w:hint="eastAsia"/>
          <w:sz w:val="24"/>
        </w:rPr>
        <w:t>、技术、综合管理等服务，保证成都高新区融媒体中心正常运行。主要服务内容如下：</w:t>
      </w:r>
    </w:p>
    <w:p w:rsidR="002F3751" w:rsidRDefault="00800354">
      <w:pPr>
        <w:pStyle w:val="a5"/>
        <w:spacing w:line="440" w:lineRule="exact"/>
        <w:ind w:firstLine="480"/>
        <w:rPr>
          <w:rFonts w:ascii="仿宋" w:eastAsia="仿宋" w:hAnsi="仿宋"/>
          <w:sz w:val="24"/>
        </w:rPr>
      </w:pPr>
      <w:r>
        <w:rPr>
          <w:rFonts w:ascii="仿宋" w:eastAsia="仿宋" w:hAnsi="仿宋"/>
          <w:sz w:val="24"/>
        </w:rPr>
        <w:t>2</w:t>
      </w:r>
      <w:r w:rsidR="009F2882">
        <w:rPr>
          <w:rFonts w:ascii="仿宋" w:eastAsia="仿宋" w:hAnsi="仿宋" w:hint="eastAsia"/>
          <w:sz w:val="24"/>
        </w:rPr>
        <w:t>、策划服务</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（1）协助策划选题、开展效果分析；协助研究融媒体中心战略发展。</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2）协助采集文字、视频、音频、图像等各种产品的素材，协助策划全媒体矩阵产品。其中，自办电视节目《高新新闻》不少于300期；融媒体产品不少于6条；“成都高新”APP稿件不少于2000条；直播不少于6场；“成都高新”微信不少于710条；“成都高新”微博不少于9000条。</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（3）协助策划交办的专题片、专题调查等产品。全年不少于5部。</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协助分发、推广融媒体产品；协助对接相关部门、新闻机构、高校、智库、顾问等融媒体外部资源；协助衔接外宣、理论宣传、基层宣传，扩大传播力影响力覆盖面；协助开展传播趋势与热点话题调查分析。全年协助完成传播趋势与热点话题调查分析不少于12篇。</w:t>
      </w:r>
    </w:p>
    <w:p w:rsidR="002F3751" w:rsidRDefault="00800354">
      <w:pPr>
        <w:pStyle w:val="a5"/>
        <w:spacing w:line="440" w:lineRule="exact"/>
        <w:ind w:firstLine="480"/>
        <w:rPr>
          <w:rFonts w:ascii="仿宋" w:eastAsia="仿宋" w:hAnsi="仿宋"/>
          <w:sz w:val="24"/>
        </w:rPr>
      </w:pPr>
      <w:r>
        <w:rPr>
          <w:rFonts w:ascii="仿宋" w:eastAsia="仿宋" w:hAnsi="仿宋"/>
          <w:sz w:val="24"/>
        </w:rPr>
        <w:t>3</w:t>
      </w:r>
      <w:r>
        <w:rPr>
          <w:rFonts w:ascii="仿宋" w:eastAsia="仿宋" w:hAnsi="仿宋" w:hint="eastAsia"/>
          <w:sz w:val="24"/>
        </w:rPr>
        <w:t>、</w:t>
      </w:r>
      <w:r w:rsidR="009F2882">
        <w:rPr>
          <w:rFonts w:ascii="仿宋" w:eastAsia="仿宋" w:hAnsi="仿宋" w:hint="eastAsia"/>
          <w:sz w:val="24"/>
        </w:rPr>
        <w:t>技术服务</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（1）按照《县级融媒体中心建设规范》等文件要求建设、维护融媒体中心技术平台。</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（2）负责融媒体中心软硬件设备系统巡查管理、故障处理和升级迭代。</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（3）负责融媒体中心突发应急故障处理，重大活动技术保障。</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（4）负责融媒体中心网络（包含办公网络、生产网络）建设、维护及安全管理。</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（5）负责播控机房、信号发射机房日常监看维护工作，完成演播室日常录制音控、视频切换、节目录制摄像等工作，处理信号发射机房基本技术故障。</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（6）负责前期设备维护、管理、收发工作。</w:t>
      </w:r>
    </w:p>
    <w:p w:rsidR="002F3751" w:rsidRDefault="00800354">
      <w:pPr>
        <w:pStyle w:val="a5"/>
        <w:spacing w:line="440" w:lineRule="exact"/>
        <w:ind w:firstLine="480"/>
        <w:rPr>
          <w:rFonts w:ascii="仿宋" w:eastAsia="仿宋" w:hAnsi="仿宋"/>
          <w:sz w:val="24"/>
        </w:rPr>
      </w:pPr>
      <w:r>
        <w:rPr>
          <w:rFonts w:ascii="仿宋" w:eastAsia="仿宋" w:hAnsi="仿宋"/>
          <w:sz w:val="24"/>
        </w:rPr>
        <w:t>4</w:t>
      </w:r>
      <w:r>
        <w:rPr>
          <w:rFonts w:ascii="仿宋" w:eastAsia="仿宋" w:hAnsi="仿宋" w:hint="eastAsia"/>
          <w:sz w:val="24"/>
        </w:rPr>
        <w:t>、</w:t>
      </w:r>
      <w:r w:rsidR="009F2882">
        <w:rPr>
          <w:rFonts w:ascii="仿宋" w:eastAsia="仿宋" w:hAnsi="仿宋" w:hint="eastAsia"/>
          <w:sz w:val="24"/>
        </w:rPr>
        <w:t>综合管理服务</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按照融媒体中心的相关制度管理项目人员，提供综合保障等服务，主要内容如下：</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（1）按照融媒体中心要求，协助完成公文收发、公文草拟、文档管理等行政工作。</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lastRenderedPageBreak/>
        <w:t>（2）协助编制预算，按相关制度要求协助融媒体中心完成货物、服务的采购流程，配合审计。</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（3）协助审核成都高新电视台《高新新闻》、融媒体产品、购买的电视节目，电视节目编单，无刊播事故。</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（4）与项目人员签订劳动合同，按规定缴纳“五险一金”，合法用工；组织项目人员体检，保障项目人员权益。</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（5）根据融媒体中心岗位需求，及时补充人力以保障融媒体中心运转正常。</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（6）为融媒体中心提供7辆采访车，并负责车辆维修保养、年审及保险等工作。</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（7）负责项目人员产生的交通费、差旅费、误餐费等。</w:t>
      </w:r>
    </w:p>
    <w:p w:rsidR="002F3751" w:rsidRDefault="009F2882">
      <w:pPr>
        <w:pStyle w:val="a5"/>
        <w:spacing w:line="440" w:lineRule="exact"/>
        <w:ind w:firstLine="480"/>
        <w:rPr>
          <w:rFonts w:ascii="仿宋" w:eastAsia="仿宋" w:hAnsi="仿宋"/>
          <w:sz w:val="24"/>
        </w:rPr>
      </w:pPr>
      <w:r>
        <w:rPr>
          <w:rFonts w:ascii="仿宋" w:eastAsia="仿宋" w:hAnsi="仿宋" w:hint="eastAsia"/>
          <w:sz w:val="24"/>
        </w:rPr>
        <w:t>（8）为项目人员中的出镜记者、主持人提供服化、造型等服务。提供主持人服装不少于16套（其中女装不少于12套，男装不少于4套）；根据工作需求为出镜记者、主持人化妆造型，全年约300次。</w:t>
      </w: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pPr>
    </w:p>
    <w:p w:rsidR="002F3751" w:rsidRDefault="002F3751" w:rsidP="00CE57D2">
      <w:pPr>
        <w:pStyle w:val="a5"/>
        <w:spacing w:line="440" w:lineRule="exact"/>
        <w:ind w:firstLineChars="100" w:firstLine="240"/>
        <w:rPr>
          <w:rFonts w:ascii="仿宋" w:eastAsia="仿宋" w:hAnsi="仿宋"/>
          <w:sz w:val="24"/>
        </w:rPr>
        <w:sectPr w:rsidR="002F3751">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rsidR="002F3751" w:rsidRPr="00CE57D2" w:rsidRDefault="009F2882" w:rsidP="00CE57D2">
      <w:pPr>
        <w:pStyle w:val="a5"/>
        <w:spacing w:line="440" w:lineRule="exact"/>
        <w:ind w:firstLineChars="100" w:firstLine="240"/>
        <w:rPr>
          <w:rFonts w:ascii="仿宋" w:eastAsia="仿宋" w:hAnsi="仿宋"/>
          <w:sz w:val="24"/>
        </w:rPr>
      </w:pPr>
      <w:r>
        <w:rPr>
          <w:rFonts w:ascii="仿宋" w:eastAsia="仿宋" w:hAnsi="仿宋" w:hint="eastAsia"/>
          <w:sz w:val="24"/>
        </w:rPr>
        <w:lastRenderedPageBreak/>
        <w:t>4</w:t>
      </w:r>
      <w:r w:rsidRPr="00CE57D2">
        <w:rPr>
          <w:rFonts w:ascii="仿宋" w:eastAsia="仿宋" w:hAnsi="仿宋"/>
          <w:sz w:val="24"/>
        </w:rPr>
        <w:t>.</w:t>
      </w:r>
      <w:r>
        <w:rPr>
          <w:rFonts w:ascii="仿宋" w:eastAsia="仿宋" w:hAnsi="仿宋" w:hint="eastAsia"/>
          <w:sz w:val="24"/>
        </w:rPr>
        <w:t>项目人员要求</w:t>
      </w:r>
    </w:p>
    <w:tbl>
      <w:tblPr>
        <w:tblW w:w="12279" w:type="dxa"/>
        <w:jc w:val="center"/>
        <w:tblLayout w:type="fixed"/>
        <w:tblCellMar>
          <w:left w:w="0" w:type="dxa"/>
          <w:right w:w="0" w:type="dxa"/>
        </w:tblCellMar>
        <w:tblLook w:val="04A0" w:firstRow="1" w:lastRow="0" w:firstColumn="1" w:lastColumn="0" w:noHBand="0" w:noVBand="1"/>
      </w:tblPr>
      <w:tblGrid>
        <w:gridCol w:w="1357"/>
        <w:gridCol w:w="1388"/>
        <w:gridCol w:w="4767"/>
        <w:gridCol w:w="4767"/>
      </w:tblGrid>
      <w:tr w:rsidR="002F3751">
        <w:trPr>
          <w:trHeight w:val="10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岗位</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配置人数</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职责</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jc w:val="center"/>
              <w:rPr>
                <w:rFonts w:ascii="仿宋" w:eastAsia="仿宋" w:hAnsi="仿宋"/>
                <w:sz w:val="24"/>
              </w:rPr>
            </w:pPr>
            <w:r w:rsidRPr="00CE57D2">
              <w:rPr>
                <w:rFonts w:ascii="仿宋" w:eastAsia="仿宋" w:hAnsi="仿宋" w:hint="eastAsia"/>
                <w:sz w:val="24"/>
              </w:rPr>
              <w:t>任职资格要求</w:t>
            </w:r>
          </w:p>
        </w:tc>
      </w:tr>
      <w:tr w:rsidR="002F3751">
        <w:trPr>
          <w:trHeight w:val="120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战略发展与创意策划</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6</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融媒体中心战略发展研究；寻找适合移动端生产的线索，协助策划、生产音视频、图文内容，输出优质产品；根据重点和中心工作，协助策划、执行融媒体项目；协助监测热点和爆款产品并进行分析；协同他人进行产品生产；协同运营部门进行数据分析；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textAlignment w:val="center"/>
              <w:rPr>
                <w:rFonts w:ascii="仿宋" w:eastAsia="仿宋" w:hAnsi="仿宋"/>
                <w:sz w:val="24"/>
              </w:rPr>
            </w:pPr>
            <w:r w:rsidRPr="00CE57D2">
              <w:rPr>
                <w:rFonts w:ascii="仿宋" w:eastAsia="仿宋" w:hAnsi="仿宋" w:hint="eastAsia"/>
                <w:sz w:val="24"/>
              </w:rPr>
              <w:t>全日制大学本科及以上学历；移动端重度用户，有好奇心，善于探索移动端内容产品形态，对时政、财经、科技、时尚等信息具有敏感性，关注社会热点；有产品思维，对视频产品或相关</w:t>
            </w:r>
            <w:r w:rsidRPr="00CE57D2">
              <w:rPr>
                <w:rFonts w:ascii="仿宋" w:eastAsia="仿宋" w:hAnsi="仿宋"/>
                <w:sz w:val="24"/>
              </w:rPr>
              <w:t>IP</w:t>
            </w:r>
            <w:r w:rsidRPr="00CE57D2">
              <w:rPr>
                <w:rFonts w:ascii="仿宋" w:eastAsia="仿宋" w:hAnsi="仿宋" w:hint="eastAsia"/>
                <w:sz w:val="24"/>
              </w:rPr>
              <w:t>有自己的见解</w:t>
            </w:r>
            <w:r w:rsidRPr="00CE57D2">
              <w:rPr>
                <w:rFonts w:ascii="仿宋" w:eastAsia="仿宋" w:hAnsi="仿宋"/>
                <w:sz w:val="24"/>
              </w:rPr>
              <w:t>;</w:t>
            </w:r>
            <w:r w:rsidRPr="00CE57D2">
              <w:rPr>
                <w:rFonts w:ascii="仿宋" w:eastAsia="仿宋" w:hAnsi="仿宋" w:hint="eastAsia"/>
                <w:sz w:val="24"/>
              </w:rPr>
              <w:t>学习能力和写作能力强，有执行力，能独立或协同推进项目执行；在音视频策划、摄影、剪辑、包装、特效、动画制作等某一领域有优势；有</w:t>
            </w:r>
            <w:r w:rsidRPr="00CE57D2">
              <w:rPr>
                <w:rFonts w:ascii="仿宋" w:eastAsia="仿宋" w:hAnsi="仿宋"/>
                <w:sz w:val="24"/>
              </w:rPr>
              <w:t>1</w:t>
            </w:r>
            <w:r w:rsidRPr="00CE57D2">
              <w:rPr>
                <w:rFonts w:ascii="仿宋" w:eastAsia="仿宋" w:hAnsi="仿宋" w:hint="eastAsia"/>
                <w:sz w:val="24"/>
              </w:rPr>
              <w:t>年以上移动媒体或数字营销机构从业经验优先。</w:t>
            </w:r>
          </w:p>
        </w:tc>
      </w:tr>
      <w:tr w:rsidR="002F3751">
        <w:trPr>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全媒体记者</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16</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协助采集文字、视频、音频、图像等各种产品素材。协助采集党工委管委会和党群工作部交办的专题片、专题调查等产品素材；领导交办的其他事项。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全日制大学本科及以上学历；要求政治素养强，有</w:t>
            </w:r>
            <w:r>
              <w:rPr>
                <w:rFonts w:ascii="仿宋" w:eastAsia="仿宋" w:hAnsi="仿宋" w:hint="eastAsia"/>
                <w:sz w:val="24"/>
              </w:rPr>
              <w:t>党政媒体</w:t>
            </w:r>
            <w:r w:rsidRPr="00CE57D2">
              <w:rPr>
                <w:rFonts w:ascii="仿宋" w:eastAsia="仿宋" w:hAnsi="仿宋" w:hint="eastAsia"/>
                <w:sz w:val="24"/>
              </w:rPr>
              <w:t>工作经验。会熟练使用摄像机、照相机、手机等进行视频新闻拍摄、采写；具备较强的独立策划能力，熟悉采写、制作、发布流程；具备一年以上相关工作经验。</w:t>
            </w:r>
          </w:p>
        </w:tc>
      </w:tr>
      <w:tr w:rsidR="002F3751">
        <w:trPr>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视频统筹岗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2</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协助统筹视频选题、演播室录制；协助初审稿件、统计稿分；领导交办的其他事项。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全日制大学本科及以上学历，新闻及相关专业，会熟练使用摄像机、照相机、手机等进行</w:t>
            </w:r>
            <w:r w:rsidRPr="00CE57D2">
              <w:rPr>
                <w:rFonts w:ascii="仿宋" w:eastAsia="仿宋" w:hAnsi="仿宋" w:hint="eastAsia"/>
                <w:sz w:val="24"/>
              </w:rPr>
              <w:lastRenderedPageBreak/>
              <w:t>视频新闻拍摄、采写；熟悉演播室录制流程</w:t>
            </w:r>
            <w:r w:rsidRPr="00CE57D2">
              <w:rPr>
                <w:rFonts w:ascii="仿宋" w:eastAsia="仿宋" w:hAnsi="仿宋"/>
                <w:sz w:val="24"/>
              </w:rPr>
              <w:t>;</w:t>
            </w:r>
            <w:r w:rsidRPr="00CE57D2">
              <w:rPr>
                <w:rFonts w:ascii="仿宋" w:eastAsia="仿宋" w:hAnsi="仿宋" w:hint="eastAsia"/>
                <w:sz w:val="24"/>
              </w:rPr>
              <w:t>具备较强的独立策划能力，熟悉网络视频采写、制作、发布流程；具备区域视频新闻栏目的选题、文稿统筹管理能力；具备三年以上相关岗位管理经验。</w:t>
            </w:r>
          </w:p>
        </w:tc>
      </w:tr>
      <w:tr w:rsidR="002F3751">
        <w:trPr>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lastRenderedPageBreak/>
              <w:t>视频主播</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3</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融媒体中心播音、主持、配音工作，包括但不限于电视《高新新闻》、两微一端现场直播等；领导交办的其他事项。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要求形象佳、气质好、普通话标准，</w:t>
            </w:r>
            <w:r w:rsidRPr="00CE57D2">
              <w:rPr>
                <w:rFonts w:ascii="仿宋" w:eastAsia="仿宋" w:hAnsi="仿宋"/>
                <w:sz w:val="24"/>
              </w:rPr>
              <w:t>1</w:t>
            </w:r>
            <w:r w:rsidRPr="00CE57D2">
              <w:rPr>
                <w:rFonts w:ascii="仿宋" w:eastAsia="仿宋" w:hAnsi="仿宋" w:hint="eastAsia"/>
                <w:sz w:val="24"/>
              </w:rPr>
              <w:t>男</w:t>
            </w:r>
            <w:r w:rsidRPr="00CE57D2">
              <w:rPr>
                <w:rFonts w:ascii="仿宋" w:eastAsia="仿宋" w:hAnsi="仿宋"/>
                <w:sz w:val="24"/>
              </w:rPr>
              <w:t>2</w:t>
            </w:r>
            <w:r w:rsidRPr="00CE57D2">
              <w:rPr>
                <w:rFonts w:ascii="仿宋" w:eastAsia="仿宋" w:hAnsi="仿宋" w:hint="eastAsia"/>
                <w:sz w:val="24"/>
              </w:rPr>
              <w:t>女。全日制大学本科及以上学历；要求具有相关从业经验。</w:t>
            </w:r>
          </w:p>
        </w:tc>
      </w:tr>
      <w:tr w:rsidR="002F3751">
        <w:trPr>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视频编辑</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2</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协助编辑、制作包装视频、片花题花、形象宣传片以及其他视频产品特效；领导交办的其他事项。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全日制大学本科及以上学历；要求具有相关从业经验。</w:t>
            </w:r>
          </w:p>
        </w:tc>
      </w:tr>
      <w:tr w:rsidR="002F3751">
        <w:trPr>
          <w:trHeight w:val="120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APP</w:t>
            </w:r>
            <w:r w:rsidRPr="00CE57D2">
              <w:rPr>
                <w:rFonts w:ascii="仿宋" w:eastAsia="仿宋" w:hAnsi="仿宋" w:hint="eastAsia"/>
                <w:sz w:val="24"/>
              </w:rPr>
              <w:t>运营岗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10</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协助编辑高新客户端新媒体产品、画册等全媒体矩阵产品；更新与运营成都高新区政务</w:t>
            </w:r>
            <w:r w:rsidRPr="00CE57D2">
              <w:rPr>
                <w:rFonts w:ascii="仿宋" w:eastAsia="仿宋" w:hAnsi="仿宋"/>
                <w:sz w:val="24"/>
              </w:rPr>
              <w:t>APP</w:t>
            </w:r>
            <w:r w:rsidRPr="00CE57D2">
              <w:rPr>
                <w:rFonts w:ascii="仿宋" w:eastAsia="仿宋" w:hAnsi="仿宋" w:hint="eastAsia"/>
                <w:sz w:val="24"/>
              </w:rPr>
              <w:t>；协助制定运营规划及各阶段目标、计划等，完成数据分析报告等文字材料；参与新媒体主题宣传策划、活动策划及落地执行；参与</w:t>
            </w:r>
            <w:r w:rsidRPr="00CE57D2">
              <w:rPr>
                <w:rFonts w:ascii="仿宋" w:eastAsia="仿宋" w:hAnsi="仿宋"/>
                <w:sz w:val="24"/>
              </w:rPr>
              <w:t>APP</w:t>
            </w:r>
            <w:r w:rsidRPr="00CE57D2">
              <w:rPr>
                <w:rFonts w:ascii="仿宋" w:eastAsia="仿宋" w:hAnsi="仿宋" w:hint="eastAsia"/>
                <w:sz w:val="24"/>
              </w:rPr>
              <w:t>前期功能板块规划与设计工作；协助推广</w:t>
            </w:r>
            <w:r w:rsidRPr="00CE57D2">
              <w:rPr>
                <w:rFonts w:ascii="仿宋" w:eastAsia="仿宋" w:hAnsi="仿宋"/>
                <w:sz w:val="24"/>
              </w:rPr>
              <w:t>APP</w:t>
            </w:r>
            <w:r w:rsidRPr="00CE57D2">
              <w:rPr>
                <w:rFonts w:ascii="仿宋" w:eastAsia="仿宋" w:hAnsi="仿宋" w:hint="eastAsia"/>
                <w:sz w:val="24"/>
              </w:rPr>
              <w:t>，有效提升</w:t>
            </w:r>
            <w:r w:rsidRPr="00CE57D2">
              <w:rPr>
                <w:rFonts w:ascii="仿宋" w:eastAsia="仿宋" w:hAnsi="仿宋"/>
                <w:sz w:val="24"/>
              </w:rPr>
              <w:t>APP</w:t>
            </w:r>
            <w:r w:rsidRPr="00CE57D2">
              <w:rPr>
                <w:rFonts w:ascii="仿宋" w:eastAsia="仿宋" w:hAnsi="仿宋" w:hint="eastAsia"/>
                <w:sz w:val="24"/>
              </w:rPr>
              <w:t>用户数量及活跃度；领导交办的其他事项。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textAlignment w:val="center"/>
              <w:rPr>
                <w:rFonts w:ascii="仿宋" w:eastAsia="仿宋" w:hAnsi="仿宋"/>
                <w:sz w:val="24"/>
              </w:rPr>
            </w:pPr>
            <w:r w:rsidRPr="00CE57D2">
              <w:rPr>
                <w:rFonts w:ascii="仿宋" w:eastAsia="仿宋" w:hAnsi="仿宋" w:hint="eastAsia"/>
                <w:sz w:val="24"/>
              </w:rPr>
              <w:t>全日制大学本科及以上学历；具有较强的政治敏感度和理论功底；熟悉</w:t>
            </w:r>
            <w:r w:rsidRPr="00CE57D2">
              <w:rPr>
                <w:rFonts w:ascii="仿宋" w:eastAsia="仿宋" w:hAnsi="仿宋"/>
                <w:sz w:val="24"/>
              </w:rPr>
              <w:t>APP</w:t>
            </w:r>
            <w:r w:rsidRPr="00CE57D2">
              <w:rPr>
                <w:rFonts w:ascii="仿宋" w:eastAsia="仿宋" w:hAnsi="仿宋" w:hint="eastAsia"/>
                <w:sz w:val="24"/>
              </w:rPr>
              <w:t>运营推广，具有</w:t>
            </w:r>
            <w:r w:rsidRPr="00CE57D2">
              <w:rPr>
                <w:rFonts w:ascii="仿宋" w:eastAsia="仿宋" w:hAnsi="仿宋"/>
                <w:sz w:val="24"/>
              </w:rPr>
              <w:t>2</w:t>
            </w:r>
            <w:r w:rsidRPr="00CE57D2">
              <w:rPr>
                <w:rFonts w:ascii="仿宋" w:eastAsia="仿宋" w:hAnsi="仿宋" w:hint="eastAsia"/>
                <w:sz w:val="24"/>
              </w:rPr>
              <w:t>年以上相关工作经验者优先；熟练使用常用设计软件，会使用视频剪辑软件者优先；有责任感，有较强的团队协作能力。</w:t>
            </w:r>
          </w:p>
        </w:tc>
      </w:tr>
      <w:tr w:rsidR="002F3751">
        <w:trPr>
          <w:trHeight w:val="120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lastRenderedPageBreak/>
              <w:t>新媒体运营岗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8</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协助运营成都高新官方微信、微博、政务网站、海外英文平台</w:t>
            </w:r>
            <w:r w:rsidRPr="00CE57D2">
              <w:rPr>
                <w:rFonts w:ascii="仿宋" w:eastAsia="仿宋" w:hAnsi="仿宋"/>
                <w:sz w:val="24"/>
              </w:rPr>
              <w:t>Facebook</w:t>
            </w:r>
            <w:r w:rsidRPr="00CE57D2">
              <w:rPr>
                <w:rFonts w:ascii="仿宋" w:eastAsia="仿宋" w:hAnsi="仿宋" w:hint="eastAsia"/>
                <w:sz w:val="24"/>
              </w:rPr>
              <w:t>、</w:t>
            </w:r>
            <w:r w:rsidRPr="00CE57D2">
              <w:rPr>
                <w:rFonts w:ascii="仿宋" w:eastAsia="仿宋" w:hAnsi="仿宋"/>
                <w:sz w:val="24"/>
              </w:rPr>
              <w:t>Youtube</w:t>
            </w:r>
            <w:r w:rsidRPr="00CE57D2">
              <w:rPr>
                <w:rFonts w:ascii="仿宋" w:eastAsia="仿宋" w:hAnsi="仿宋" w:hint="eastAsia"/>
                <w:sz w:val="24"/>
              </w:rPr>
              <w:t>账号；协助制定运营规划及各阶段目标、计划等；协助完成数据分析报告等文字材料；参与新媒体主题宣传策划、活动策划及落地执行；协助处理网友相关咨询、建议等信息；协助管理成都高新区矩阵账号；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textAlignment w:val="center"/>
              <w:rPr>
                <w:rFonts w:ascii="仿宋" w:eastAsia="仿宋" w:hAnsi="仿宋"/>
                <w:sz w:val="24"/>
              </w:rPr>
            </w:pPr>
            <w:r w:rsidRPr="00CE57D2">
              <w:rPr>
                <w:rFonts w:ascii="仿宋" w:eastAsia="仿宋" w:hAnsi="仿宋" w:hint="eastAsia"/>
                <w:sz w:val="24"/>
              </w:rPr>
              <w:t>全日制大学本科及以上学历；具有较强的政治敏感度和理论功底；有</w:t>
            </w:r>
            <w:r w:rsidRPr="00CE57D2">
              <w:rPr>
                <w:rFonts w:ascii="仿宋" w:eastAsia="仿宋" w:hAnsi="仿宋"/>
                <w:sz w:val="24"/>
              </w:rPr>
              <w:t>3</w:t>
            </w:r>
            <w:r w:rsidRPr="00CE57D2">
              <w:rPr>
                <w:rFonts w:ascii="仿宋" w:eastAsia="仿宋" w:hAnsi="仿宋" w:hint="eastAsia"/>
                <w:sz w:val="24"/>
              </w:rPr>
              <w:t>年以上新媒体运营经验优先；语言能力强，应变能力好，能够胜任微博直播出镜、采访等需求；熟练使用常用设计软件，会使用视频剪辑软件者优先；性格开朗，有想法、有创意，行动能力强，责任感强。</w:t>
            </w:r>
          </w:p>
        </w:tc>
      </w:tr>
      <w:tr w:rsidR="002F3751">
        <w:trPr>
          <w:trHeight w:val="26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市场新兴主流媒体推广</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3</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协助分发、推广融媒体产品；运营央视新闻移动网、梨视频、新华号等新兴主流平台账号以及学习强国供稿专线；协助融媒体中心与相关部门、</w:t>
            </w:r>
            <w:r>
              <w:rPr>
                <w:rFonts w:ascii="仿宋" w:eastAsia="仿宋" w:hAnsi="仿宋" w:hint="eastAsia"/>
                <w:sz w:val="24"/>
              </w:rPr>
              <w:t>媒体</w:t>
            </w:r>
            <w:r w:rsidRPr="00CE57D2">
              <w:rPr>
                <w:rFonts w:ascii="仿宋" w:eastAsia="仿宋" w:hAnsi="仿宋" w:hint="eastAsia"/>
                <w:sz w:val="24"/>
              </w:rPr>
              <w:t>机构、高校、智库、顾问等融媒体外部资源对接；协助融媒体中心与外宣、理论宣传、基层宣传的衔接，扩大传播力影响力覆盖面；协助开展传播趋势与热点话题调查分析；领导交办的其他事项。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具有相关从业经验，对融媒体矩阵系列产品对外推广和二次分发，了解微博、微信等新媒体产品的发展趋势，熟悉今日头条、腾讯新闻等市场新兴主流媒体的运行规律及有相应的媒体合作经验和资源。</w:t>
            </w:r>
          </w:p>
        </w:tc>
      </w:tr>
      <w:tr w:rsidR="002F3751">
        <w:trPr>
          <w:trHeight w:val="13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网络技术维护岗位</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2</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融媒体中心网络系统架构设计、技术巡查管理；融媒体中心突发应急故障处理，重大活动技术保障；指导第三方公司对融媒体中心“中央厨房”等平台功能设计、测试排错、运行维护；融媒体中心网络（包含办公网络、生产网</w:t>
            </w:r>
            <w:r w:rsidRPr="00CE57D2">
              <w:rPr>
                <w:rFonts w:ascii="仿宋" w:eastAsia="仿宋" w:hAnsi="仿宋" w:hint="eastAsia"/>
                <w:sz w:val="24"/>
              </w:rPr>
              <w:lastRenderedPageBreak/>
              <w:t>络）建设、维护及安全管理；领导交办的其他事项。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lastRenderedPageBreak/>
              <w:t>全日制大学本科及以上学历，计算机类或行政管理专业；具备</w:t>
            </w:r>
            <w:r w:rsidRPr="00CE57D2">
              <w:rPr>
                <w:rFonts w:ascii="仿宋" w:eastAsia="仿宋" w:hAnsi="仿宋"/>
                <w:sz w:val="24"/>
              </w:rPr>
              <w:t>1</w:t>
            </w:r>
            <w:r w:rsidRPr="00CE57D2">
              <w:rPr>
                <w:rFonts w:ascii="仿宋" w:eastAsia="仿宋" w:hAnsi="仿宋" w:hint="eastAsia"/>
                <w:sz w:val="24"/>
              </w:rPr>
              <w:t>年以上相关工作经验，有较强统筹、沟通协调和解决问题能力，遵纪守法，品行端正</w:t>
            </w:r>
            <w:r w:rsidRPr="00CE57D2">
              <w:rPr>
                <w:rFonts w:ascii="仿宋" w:eastAsia="仿宋" w:hAnsi="仿宋"/>
                <w:sz w:val="24"/>
              </w:rPr>
              <w:t>;</w:t>
            </w:r>
            <w:r w:rsidRPr="00CE57D2">
              <w:rPr>
                <w:rFonts w:ascii="仿宋" w:eastAsia="仿宋" w:hAnsi="仿宋" w:hint="eastAsia"/>
                <w:sz w:val="24"/>
              </w:rPr>
              <w:t>拥有大型媒体或技术平台架构设计经验者。</w:t>
            </w:r>
          </w:p>
        </w:tc>
      </w:tr>
      <w:tr w:rsidR="002F3751">
        <w:trPr>
          <w:trHeight w:val="11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平台管理岗位</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1</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协助统筹网上党建、网络辅政、智慧政务、舆情汇聚等区内党政部门技术平台对接协调；指导第三方公司对融媒体聚合平台、融媒体中心</w:t>
            </w:r>
            <w:r w:rsidRPr="00CE57D2">
              <w:rPr>
                <w:rFonts w:ascii="仿宋" w:eastAsia="仿宋" w:hAnsi="仿宋"/>
                <w:sz w:val="24"/>
              </w:rPr>
              <w:t>APP</w:t>
            </w:r>
            <w:r w:rsidRPr="00CE57D2">
              <w:rPr>
                <w:rFonts w:ascii="仿宋" w:eastAsia="仿宋" w:hAnsi="仿宋" w:hint="eastAsia"/>
                <w:sz w:val="24"/>
              </w:rPr>
              <w:t>等平台功能设计、技术实现；领导交办的其他事项。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全日制大学本科及以上学历，计算机类或行政管理专业；具备</w:t>
            </w:r>
            <w:r w:rsidRPr="00CE57D2">
              <w:rPr>
                <w:rFonts w:ascii="仿宋" w:eastAsia="仿宋" w:hAnsi="仿宋"/>
                <w:sz w:val="24"/>
              </w:rPr>
              <w:t>1</w:t>
            </w:r>
            <w:r w:rsidRPr="00CE57D2">
              <w:rPr>
                <w:rFonts w:ascii="仿宋" w:eastAsia="仿宋" w:hAnsi="仿宋" w:hint="eastAsia"/>
                <w:sz w:val="24"/>
              </w:rPr>
              <w:t>年以上相关工作经验，有较强统筹、沟通协调和解决问题能力，遵纪守法，品行端正</w:t>
            </w:r>
            <w:r w:rsidRPr="00CE57D2">
              <w:rPr>
                <w:rFonts w:ascii="仿宋" w:eastAsia="仿宋" w:hAnsi="仿宋"/>
                <w:sz w:val="24"/>
              </w:rPr>
              <w:t>;</w:t>
            </w:r>
            <w:r w:rsidRPr="00CE57D2">
              <w:rPr>
                <w:rFonts w:ascii="仿宋" w:eastAsia="仿宋" w:hAnsi="仿宋" w:hint="eastAsia"/>
                <w:sz w:val="24"/>
              </w:rPr>
              <w:t>拥有大型媒体或技术平台架构设计经验者优先。</w:t>
            </w:r>
          </w:p>
        </w:tc>
      </w:tr>
      <w:tr w:rsidR="002F3751">
        <w:trPr>
          <w:trHeight w:val="96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演播控制岗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3</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播控机房日常监看维护工作；负责演播室日常录制音控、视频切换等工作；负责信号发射机房的日常工作（配合排单、调单、上载；需上晚班：下午两点至晚上十二点，上一休一）；处理信号发射机房基本技术故障；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原则上全日制大学本科及以上学历，专业不限</w:t>
            </w:r>
            <w:r w:rsidRPr="00CE57D2">
              <w:rPr>
                <w:rFonts w:ascii="仿宋" w:eastAsia="仿宋" w:hAnsi="仿宋"/>
                <w:sz w:val="24"/>
              </w:rPr>
              <w:t>;</w:t>
            </w:r>
            <w:r w:rsidRPr="00CE57D2">
              <w:rPr>
                <w:rFonts w:ascii="仿宋" w:eastAsia="仿宋" w:hAnsi="仿宋" w:hint="eastAsia"/>
                <w:sz w:val="24"/>
              </w:rPr>
              <w:t>具备</w:t>
            </w:r>
            <w:r w:rsidRPr="00CE57D2">
              <w:rPr>
                <w:rFonts w:ascii="仿宋" w:eastAsia="仿宋" w:hAnsi="仿宋"/>
                <w:sz w:val="24"/>
              </w:rPr>
              <w:t>3</w:t>
            </w:r>
            <w:r w:rsidRPr="00CE57D2">
              <w:rPr>
                <w:rFonts w:ascii="仿宋" w:eastAsia="仿宋" w:hAnsi="仿宋" w:hint="eastAsia"/>
                <w:sz w:val="24"/>
              </w:rPr>
              <w:t>年以上省市级电视广播媒体单位播出控制工作经验，无重大播出事故记录（需由原单位出具相应证明）；遵纪守法，品行端正，拥有较强责任心</w:t>
            </w:r>
            <w:r w:rsidRPr="00CE57D2">
              <w:rPr>
                <w:rFonts w:ascii="仿宋" w:eastAsia="仿宋" w:hAnsi="仿宋"/>
                <w:sz w:val="24"/>
              </w:rPr>
              <w:t>;</w:t>
            </w:r>
            <w:r w:rsidRPr="00CE57D2">
              <w:rPr>
                <w:rFonts w:ascii="仿宋" w:eastAsia="仿宋" w:hAnsi="仿宋" w:hint="eastAsia"/>
                <w:sz w:val="24"/>
              </w:rPr>
              <w:t>具备广播电视工程工程师执业资格认证或</w:t>
            </w:r>
            <w:r w:rsidRPr="00CE57D2">
              <w:rPr>
                <w:rFonts w:ascii="仿宋" w:eastAsia="仿宋" w:hAnsi="仿宋"/>
                <w:sz w:val="24"/>
              </w:rPr>
              <w:t>5</w:t>
            </w:r>
            <w:r w:rsidRPr="00CE57D2">
              <w:rPr>
                <w:rFonts w:ascii="仿宋" w:eastAsia="仿宋" w:hAnsi="仿宋" w:hint="eastAsia"/>
                <w:sz w:val="24"/>
              </w:rPr>
              <w:t>年以上省市级电视广播媒体单位播出机房值机岗位工作经验。</w:t>
            </w:r>
          </w:p>
        </w:tc>
      </w:tr>
      <w:tr w:rsidR="002F3751">
        <w:trPr>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设备管理岗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1</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前期设备维护、管理、收发；配合演播室节目录制摄像工作；领导交办的其他事项。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原则上全日制大学本科及以上学历，专业不限</w:t>
            </w:r>
            <w:r w:rsidRPr="00CE57D2">
              <w:rPr>
                <w:rFonts w:ascii="仿宋" w:eastAsia="仿宋" w:hAnsi="仿宋"/>
                <w:sz w:val="24"/>
              </w:rPr>
              <w:t>;</w:t>
            </w:r>
            <w:r w:rsidRPr="00CE57D2">
              <w:rPr>
                <w:rFonts w:ascii="仿宋" w:eastAsia="仿宋" w:hAnsi="仿宋" w:hint="eastAsia"/>
                <w:sz w:val="24"/>
              </w:rPr>
              <w:t>熟悉专业摄像机、照相机等专业设备的使用及日常维护；具备</w:t>
            </w:r>
            <w:r w:rsidRPr="00CE57D2">
              <w:rPr>
                <w:rFonts w:ascii="仿宋" w:eastAsia="仿宋" w:hAnsi="仿宋"/>
                <w:sz w:val="24"/>
              </w:rPr>
              <w:t>5</w:t>
            </w:r>
            <w:r w:rsidRPr="00CE57D2">
              <w:rPr>
                <w:rFonts w:ascii="仿宋" w:eastAsia="仿宋" w:hAnsi="仿宋" w:hint="eastAsia"/>
                <w:sz w:val="24"/>
              </w:rPr>
              <w:t>年以上省市级电视广播媒体单位设备收发工作经验；遵纪守法，品行端正，拥有较强责任心。</w:t>
            </w:r>
          </w:p>
        </w:tc>
      </w:tr>
      <w:tr w:rsidR="002F3751">
        <w:trPr>
          <w:trHeight w:val="844"/>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lastRenderedPageBreak/>
              <w:t>综合行政岗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2</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督查督办、活动协调、目标、机要、纪检、党建、党风廉政、行政效能、接待、资产管理等；文稿起草、文档管理、以及中心群团、工会、妇联、信访等工作；协助编制预算；按相关制度要求协助完成货物、服务的采购流程；配合审计；编制项目人员工资表；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全日制大学本科及以上学历；要求具有相关从业经验。</w:t>
            </w:r>
          </w:p>
        </w:tc>
      </w:tr>
      <w:tr w:rsidR="002F3751">
        <w:trPr>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内容审核岗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1</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协助审核高新电视台《高新新闻》、购买的电视节目以及融媒体产品；领导交办的其他事项。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全日制大学本科及以上学历；要求具有相关从业经验。</w:t>
            </w:r>
          </w:p>
        </w:tc>
      </w:tr>
      <w:tr w:rsidR="002F3751">
        <w:trPr>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综合管理岗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2</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lang w:bidi="ar"/>
              </w:rPr>
              <w:t>协助编制融媒体产品采购计划；初审购买的融媒体产品；上载节目；电视节目编单；项目人员日常费用报销；项目人员日常管理；领导交办的其他事项。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全日制大学本科及以上学历；要求具有相关从业经验。</w:t>
            </w:r>
          </w:p>
        </w:tc>
      </w:tr>
      <w:tr w:rsidR="002F3751">
        <w:trPr>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hint="eastAsia"/>
                <w:sz w:val="24"/>
              </w:rPr>
              <w:t>后勤保障岗</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center"/>
              <w:textAlignment w:val="center"/>
              <w:rPr>
                <w:rFonts w:ascii="仿宋" w:eastAsia="仿宋" w:hAnsi="仿宋"/>
                <w:sz w:val="24"/>
              </w:rPr>
            </w:pPr>
            <w:r w:rsidRPr="00CE57D2">
              <w:rPr>
                <w:rFonts w:ascii="仿宋" w:eastAsia="仿宋" w:hAnsi="仿宋"/>
                <w:sz w:val="24"/>
              </w:rPr>
              <w:t>1</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中心车辆管理及物业管理办法制定及落实、办公场地维修维护工作、中心安全生产、工作场所规划和建设工作以及中心节能和能耗统计上报；领导交办的其他事项。</w:t>
            </w:r>
          </w:p>
        </w:tc>
        <w:tc>
          <w:tcPr>
            <w:tcW w:w="476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Pr="00CE57D2" w:rsidRDefault="009F2882">
            <w:pPr>
              <w:widowControl/>
              <w:spacing w:line="400" w:lineRule="exact"/>
              <w:jc w:val="left"/>
              <w:textAlignment w:val="center"/>
              <w:rPr>
                <w:rFonts w:ascii="仿宋" w:eastAsia="仿宋" w:hAnsi="仿宋"/>
                <w:sz w:val="24"/>
              </w:rPr>
            </w:pPr>
            <w:r w:rsidRPr="00CE57D2">
              <w:rPr>
                <w:rFonts w:ascii="仿宋" w:eastAsia="仿宋" w:hAnsi="仿宋" w:hint="eastAsia"/>
                <w:sz w:val="24"/>
              </w:rPr>
              <w:t>全日制大学本科及以上学历；要求具有相关从业经验。</w:t>
            </w:r>
          </w:p>
        </w:tc>
      </w:tr>
      <w:tr w:rsidR="002F3751">
        <w:trPr>
          <w:trHeight w:val="720"/>
          <w:jc w:val="center"/>
        </w:trPr>
        <w:tc>
          <w:tcPr>
            <w:tcW w:w="1227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2F3751" w:rsidRDefault="009F2882">
            <w:pPr>
              <w:widowControl/>
              <w:spacing w:line="400" w:lineRule="exact"/>
              <w:jc w:val="center"/>
              <w:textAlignment w:val="center"/>
              <w:rPr>
                <w:rFonts w:ascii="仿宋" w:hAnsi="仿宋"/>
                <w:kern w:val="0"/>
                <w:sz w:val="24"/>
              </w:rPr>
            </w:pPr>
            <w:r>
              <w:rPr>
                <w:rFonts w:ascii="仿宋" w:eastAsia="仿宋" w:hAnsi="仿宋" w:cs="仿宋" w:hint="eastAsia"/>
                <w:kern w:val="0"/>
                <w:sz w:val="24"/>
              </w:rPr>
              <w:t>63人（采购人可根据实际需要调整岗位配置）</w:t>
            </w:r>
          </w:p>
        </w:tc>
      </w:tr>
    </w:tbl>
    <w:p w:rsidR="002F3751" w:rsidRDefault="002F3751" w:rsidP="00E1698B">
      <w:pPr>
        <w:pStyle w:val="ad"/>
        <w:jc w:val="both"/>
        <w:rPr>
          <w:rFonts w:ascii="仿宋" w:eastAsia="仿宋" w:hAnsi="仿宋"/>
          <w:sz w:val="24"/>
        </w:rPr>
        <w:sectPr w:rsidR="002F3751">
          <w:pgSz w:w="16840" w:h="11907" w:orient="landscape"/>
          <w:pgMar w:top="1800" w:right="1440" w:bottom="1800" w:left="1440" w:header="851" w:footer="992" w:gutter="0"/>
          <w:cols w:space="425"/>
          <w:docGrid w:linePitch="312"/>
        </w:sectPr>
      </w:pPr>
    </w:p>
    <w:p w:rsidR="002F3751" w:rsidRDefault="009F2882">
      <w:pPr>
        <w:pStyle w:val="ad"/>
        <w:rPr>
          <w:rFonts w:ascii="仿宋" w:eastAsia="仿宋" w:hAnsi="仿宋"/>
          <w:sz w:val="24"/>
          <w:szCs w:val="24"/>
        </w:rPr>
      </w:pPr>
      <w:bookmarkStart w:id="104" w:name="_Toc511206480"/>
      <w:bookmarkStart w:id="105" w:name="_Toc183682369"/>
      <w:bookmarkStart w:id="106" w:name="_Toc183582232"/>
      <w:bookmarkStart w:id="107" w:name="_Toc217446057"/>
      <w:bookmarkEnd w:id="88"/>
      <w:bookmarkEnd w:id="89"/>
      <w:bookmarkEnd w:id="90"/>
      <w:bookmarkEnd w:id="91"/>
      <w:bookmarkEnd w:id="92"/>
      <w:r>
        <w:rPr>
          <w:rFonts w:ascii="仿宋" w:eastAsia="仿宋" w:hAnsi="仿宋" w:hint="eastAsia"/>
        </w:rPr>
        <w:lastRenderedPageBreak/>
        <w:t>第六章  磋商内容、磋商过程中可实质性变动的内容</w:t>
      </w:r>
      <w:bookmarkEnd w:id="104"/>
    </w:p>
    <w:p w:rsidR="002F3751" w:rsidRDefault="002F3751">
      <w:pPr>
        <w:spacing w:line="400" w:lineRule="exact"/>
        <w:rPr>
          <w:rFonts w:ascii="仿宋" w:eastAsia="仿宋" w:hAnsi="仿宋"/>
          <w:sz w:val="24"/>
        </w:rPr>
      </w:pPr>
    </w:p>
    <w:p w:rsidR="002F3751" w:rsidRDefault="002F3751">
      <w:pPr>
        <w:tabs>
          <w:tab w:val="left" w:pos="7665"/>
        </w:tabs>
        <w:spacing w:line="400" w:lineRule="exact"/>
        <w:ind w:firstLine="480"/>
        <w:rPr>
          <w:rFonts w:ascii="仿宋" w:eastAsia="仿宋" w:hAnsi="仿宋"/>
          <w:bCs/>
          <w:sz w:val="24"/>
        </w:rPr>
      </w:pPr>
    </w:p>
    <w:p w:rsidR="002F3751" w:rsidRDefault="009F2882">
      <w:pPr>
        <w:tabs>
          <w:tab w:val="left" w:pos="7665"/>
        </w:tabs>
        <w:spacing w:line="400" w:lineRule="exact"/>
        <w:ind w:firstLine="480"/>
        <w:rPr>
          <w:rFonts w:ascii="仿宋" w:eastAsia="仿宋" w:hAnsi="仿宋"/>
          <w:bCs/>
          <w:sz w:val="24"/>
        </w:rPr>
      </w:pPr>
      <w:bookmarkStart w:id="108"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F3751" w:rsidRDefault="002F3751">
      <w:pPr>
        <w:tabs>
          <w:tab w:val="left" w:pos="7665"/>
        </w:tabs>
        <w:spacing w:line="400" w:lineRule="exact"/>
        <w:ind w:firstLine="480"/>
        <w:rPr>
          <w:rFonts w:ascii="仿宋" w:eastAsia="仿宋" w:hAnsi="仿宋"/>
          <w:bCs/>
          <w:sz w:val="24"/>
        </w:rPr>
      </w:pPr>
    </w:p>
    <w:p w:rsidR="002F3751" w:rsidRDefault="002F3751">
      <w:pPr>
        <w:tabs>
          <w:tab w:val="left" w:pos="7665"/>
        </w:tabs>
        <w:spacing w:line="400" w:lineRule="exact"/>
        <w:ind w:firstLine="480"/>
        <w:rPr>
          <w:rFonts w:ascii="仿宋" w:eastAsia="仿宋" w:hAnsi="仿宋"/>
          <w:b/>
          <w:bCs/>
          <w:sz w:val="32"/>
          <w:szCs w:val="32"/>
        </w:rPr>
      </w:pPr>
    </w:p>
    <w:p w:rsidR="002F3751" w:rsidRDefault="009F2882">
      <w:pPr>
        <w:widowControl/>
        <w:jc w:val="left"/>
        <w:rPr>
          <w:rFonts w:ascii="仿宋" w:eastAsia="仿宋" w:hAnsi="仿宋" w:cstheme="majorBidi"/>
          <w:b/>
          <w:bCs/>
          <w:sz w:val="32"/>
          <w:szCs w:val="32"/>
        </w:rPr>
      </w:pPr>
      <w:bookmarkStart w:id="109" w:name="_Toc511206481"/>
      <w:bookmarkEnd w:id="108"/>
      <w:r>
        <w:rPr>
          <w:rFonts w:ascii="仿宋" w:eastAsia="仿宋" w:hAnsi="仿宋"/>
        </w:rPr>
        <w:br w:type="page"/>
      </w:r>
    </w:p>
    <w:p w:rsidR="002F3751" w:rsidRDefault="009F2882">
      <w:pPr>
        <w:pStyle w:val="ad"/>
        <w:rPr>
          <w:rFonts w:ascii="仿宋" w:eastAsia="仿宋" w:hAnsi="仿宋"/>
        </w:rPr>
      </w:pPr>
      <w:r>
        <w:rPr>
          <w:rFonts w:ascii="仿宋" w:eastAsia="仿宋" w:hAnsi="仿宋" w:hint="eastAsia"/>
        </w:rPr>
        <w:lastRenderedPageBreak/>
        <w:t>第七章  响应文件格式</w:t>
      </w:r>
      <w:bookmarkEnd w:id="109"/>
    </w:p>
    <w:p w:rsidR="002F3751" w:rsidRDefault="002F3751">
      <w:pPr>
        <w:tabs>
          <w:tab w:val="left" w:pos="7665"/>
        </w:tabs>
        <w:spacing w:line="400" w:lineRule="exact"/>
        <w:ind w:firstLine="480"/>
        <w:rPr>
          <w:rFonts w:ascii="仿宋" w:eastAsia="仿宋" w:hAnsi="仿宋"/>
          <w:bCs/>
          <w:sz w:val="24"/>
        </w:rPr>
      </w:pPr>
    </w:p>
    <w:p w:rsidR="002F3751" w:rsidRDefault="002F3751">
      <w:pPr>
        <w:jc w:val="left"/>
        <w:rPr>
          <w:rFonts w:ascii="仿宋" w:eastAsia="仿宋" w:hAnsi="仿宋"/>
          <w:b/>
          <w:sz w:val="32"/>
          <w:szCs w:val="32"/>
        </w:rPr>
      </w:pPr>
    </w:p>
    <w:p w:rsidR="002F3751" w:rsidRDefault="009F2882">
      <w:pPr>
        <w:rPr>
          <w:rFonts w:ascii="仿宋" w:eastAsia="仿宋" w:hAnsi="仿宋"/>
          <w:sz w:val="24"/>
        </w:rPr>
      </w:pPr>
      <w:bookmarkStart w:id="110" w:name="PO_默认文件内容_29"/>
      <w:r>
        <w:rPr>
          <w:rFonts w:ascii="仿宋" w:eastAsia="仿宋" w:hAnsi="仿宋" w:hint="eastAsia"/>
          <w:sz w:val="24"/>
        </w:rPr>
        <w:t>一、本章所制响应文件格式，除格式中明确将该格式作为实质性要求的，一律不具有强制性。</w:t>
      </w:r>
    </w:p>
    <w:p w:rsidR="002F3751" w:rsidRDefault="009F2882">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2F3751" w:rsidRDefault="009F2882">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0"/>
    </w:p>
    <w:p w:rsidR="002F3751" w:rsidRDefault="002F3751">
      <w:pPr>
        <w:jc w:val="center"/>
        <w:rPr>
          <w:rFonts w:ascii="仿宋" w:eastAsia="仿宋" w:hAnsi="仿宋"/>
          <w:b/>
          <w:sz w:val="32"/>
          <w:szCs w:val="32"/>
        </w:rPr>
      </w:pPr>
    </w:p>
    <w:p w:rsidR="002F3751" w:rsidRDefault="009F2882">
      <w:pPr>
        <w:jc w:val="center"/>
        <w:outlineLvl w:val="1"/>
        <w:rPr>
          <w:rFonts w:ascii="仿宋" w:eastAsia="仿宋" w:hAnsi="仿宋"/>
          <w:b/>
          <w:sz w:val="32"/>
          <w:szCs w:val="32"/>
        </w:rPr>
      </w:pPr>
      <w:r>
        <w:rPr>
          <w:rFonts w:ascii="仿宋" w:eastAsia="仿宋" w:hAnsi="仿宋"/>
          <w:b/>
          <w:sz w:val="32"/>
          <w:szCs w:val="32"/>
        </w:rPr>
        <w:br w:type="page"/>
      </w:r>
      <w:bookmarkStart w:id="111"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F3751" w:rsidRDefault="009F2882">
      <w:pPr>
        <w:spacing w:line="360" w:lineRule="auto"/>
        <w:rPr>
          <w:rFonts w:ascii="仿宋" w:eastAsia="仿宋" w:hAnsi="仿宋"/>
          <w:b/>
          <w:sz w:val="32"/>
          <w:szCs w:val="32"/>
        </w:rPr>
      </w:pPr>
      <w:r>
        <w:rPr>
          <w:rFonts w:ascii="仿宋" w:eastAsia="仿宋" w:hAnsi="仿宋" w:hint="eastAsia"/>
          <w:b/>
          <w:sz w:val="32"/>
          <w:szCs w:val="32"/>
        </w:rPr>
        <w:t>格式1-1</w:t>
      </w:r>
    </w:p>
    <w:p w:rsidR="002F3751" w:rsidRDefault="002F3751">
      <w:pPr>
        <w:jc w:val="center"/>
        <w:rPr>
          <w:rFonts w:ascii="仿宋" w:eastAsia="仿宋" w:hAnsi="仿宋"/>
          <w:b/>
          <w:sz w:val="32"/>
          <w:szCs w:val="32"/>
        </w:rPr>
      </w:pPr>
    </w:p>
    <w:p w:rsidR="002F3751" w:rsidRDefault="009F2882">
      <w:pPr>
        <w:jc w:val="right"/>
        <w:rPr>
          <w:rFonts w:ascii="仿宋" w:eastAsia="仿宋" w:hAnsi="仿宋"/>
          <w:b/>
          <w:sz w:val="36"/>
        </w:rPr>
      </w:pPr>
      <w:r>
        <w:rPr>
          <w:rFonts w:ascii="仿宋" w:eastAsia="仿宋" w:hAnsi="仿宋"/>
          <w:b/>
          <w:sz w:val="36"/>
        </w:rPr>
        <w:t>（正本/副本）</w:t>
      </w:r>
    </w:p>
    <w:p w:rsidR="002F3751" w:rsidRDefault="002F3751">
      <w:pPr>
        <w:rPr>
          <w:rFonts w:ascii="仿宋" w:eastAsia="仿宋" w:hAnsi="仿宋"/>
          <w:b/>
          <w:sz w:val="72"/>
        </w:rPr>
      </w:pPr>
    </w:p>
    <w:p w:rsidR="002F3751" w:rsidRDefault="009F2882">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2F3751" w:rsidRDefault="002F3751">
      <w:pPr>
        <w:spacing w:line="360" w:lineRule="auto"/>
        <w:rPr>
          <w:rFonts w:ascii="仿宋" w:eastAsia="仿宋" w:hAnsi="仿宋"/>
          <w:b/>
          <w:sz w:val="52"/>
          <w:szCs w:val="52"/>
        </w:rPr>
      </w:pPr>
    </w:p>
    <w:p w:rsidR="002F3751" w:rsidRDefault="009F2882">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2F3751" w:rsidRDefault="002F3751">
      <w:pPr>
        <w:spacing w:line="360" w:lineRule="auto"/>
        <w:rPr>
          <w:rFonts w:ascii="仿宋" w:eastAsia="仿宋" w:hAnsi="仿宋"/>
          <w:b/>
          <w:sz w:val="36"/>
        </w:rPr>
      </w:pPr>
    </w:p>
    <w:p w:rsidR="002F3751" w:rsidRDefault="002F3751">
      <w:pPr>
        <w:spacing w:line="360" w:lineRule="auto"/>
        <w:rPr>
          <w:rFonts w:ascii="仿宋" w:eastAsia="仿宋" w:hAnsi="仿宋"/>
          <w:b/>
          <w:sz w:val="36"/>
        </w:rPr>
      </w:pPr>
    </w:p>
    <w:p w:rsidR="002F3751" w:rsidRDefault="009F2882">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2F3751" w:rsidRDefault="009F2882">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2F3751" w:rsidRDefault="009F2882">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2F3751" w:rsidRDefault="002F3751">
      <w:pPr>
        <w:jc w:val="center"/>
        <w:rPr>
          <w:rFonts w:ascii="仿宋" w:eastAsia="仿宋" w:hAnsi="仿宋"/>
          <w:b/>
          <w:sz w:val="36"/>
        </w:rPr>
      </w:pPr>
    </w:p>
    <w:p w:rsidR="002F3751" w:rsidRDefault="002F3751">
      <w:pPr>
        <w:jc w:val="center"/>
        <w:rPr>
          <w:rFonts w:ascii="仿宋" w:eastAsia="仿宋" w:hAnsi="仿宋"/>
          <w:b/>
          <w:sz w:val="32"/>
          <w:szCs w:val="32"/>
        </w:rPr>
      </w:pPr>
    </w:p>
    <w:p w:rsidR="002F3751" w:rsidRDefault="002F3751">
      <w:pPr>
        <w:jc w:val="center"/>
        <w:rPr>
          <w:rFonts w:ascii="仿宋" w:eastAsia="仿宋" w:hAnsi="仿宋"/>
          <w:b/>
          <w:sz w:val="36"/>
        </w:rPr>
      </w:pPr>
    </w:p>
    <w:p w:rsidR="002F3751" w:rsidRDefault="002F3751">
      <w:pPr>
        <w:jc w:val="center"/>
        <w:rPr>
          <w:rFonts w:ascii="仿宋" w:eastAsia="仿宋" w:hAnsi="仿宋"/>
          <w:b/>
          <w:sz w:val="36"/>
        </w:rPr>
      </w:pPr>
    </w:p>
    <w:p w:rsidR="002F3751" w:rsidRDefault="002F3751">
      <w:pPr>
        <w:spacing w:line="440" w:lineRule="exact"/>
        <w:jc w:val="center"/>
        <w:rPr>
          <w:rFonts w:ascii="仿宋" w:eastAsia="仿宋" w:hAnsi="仿宋"/>
          <w:b/>
          <w:sz w:val="36"/>
        </w:rPr>
      </w:pPr>
    </w:p>
    <w:p w:rsidR="002F3751" w:rsidRDefault="009F2882">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2F3751" w:rsidRDefault="002F3751">
      <w:pPr>
        <w:jc w:val="center"/>
        <w:rPr>
          <w:rFonts w:ascii="仿宋" w:eastAsia="仿宋" w:hAnsi="仿宋" w:cs="Arial"/>
          <w:b/>
          <w:bCs/>
          <w:sz w:val="32"/>
          <w:szCs w:val="32"/>
        </w:rPr>
      </w:pPr>
    </w:p>
    <w:p w:rsidR="002F3751" w:rsidRDefault="002F3751">
      <w:pPr>
        <w:jc w:val="center"/>
        <w:rPr>
          <w:rFonts w:ascii="仿宋" w:eastAsia="仿宋" w:hAnsi="仿宋" w:cs="Arial"/>
          <w:b/>
          <w:bCs/>
          <w:sz w:val="32"/>
          <w:szCs w:val="32"/>
        </w:rPr>
      </w:pPr>
    </w:p>
    <w:p w:rsidR="002F3751" w:rsidRDefault="009F2882">
      <w:pPr>
        <w:widowControl/>
        <w:jc w:val="left"/>
        <w:rPr>
          <w:rFonts w:ascii="仿宋" w:eastAsia="仿宋" w:hAnsi="仿宋" w:cs="Arial"/>
          <w:b/>
          <w:bCs/>
          <w:sz w:val="32"/>
          <w:szCs w:val="32"/>
        </w:rPr>
      </w:pPr>
      <w:r>
        <w:rPr>
          <w:rFonts w:ascii="仿宋" w:eastAsia="仿宋" w:hAnsi="仿宋" w:cs="Arial"/>
          <w:b/>
          <w:bCs/>
          <w:sz w:val="32"/>
          <w:szCs w:val="32"/>
        </w:rPr>
        <w:br w:type="page"/>
      </w:r>
    </w:p>
    <w:p w:rsidR="002F3751" w:rsidRDefault="002F3751">
      <w:pPr>
        <w:jc w:val="center"/>
        <w:rPr>
          <w:rFonts w:ascii="仿宋" w:eastAsia="仿宋" w:hAnsi="仿宋" w:cs="Arial"/>
          <w:b/>
          <w:bCs/>
          <w:sz w:val="32"/>
          <w:szCs w:val="32"/>
        </w:rPr>
      </w:pPr>
    </w:p>
    <w:p w:rsidR="002F3751" w:rsidRDefault="009F2882">
      <w:pPr>
        <w:spacing w:line="360" w:lineRule="auto"/>
        <w:rPr>
          <w:rFonts w:ascii="仿宋" w:eastAsia="仿宋" w:hAnsi="仿宋"/>
          <w:b/>
          <w:sz w:val="32"/>
          <w:szCs w:val="32"/>
        </w:rPr>
      </w:pPr>
      <w:r>
        <w:rPr>
          <w:rFonts w:ascii="仿宋" w:eastAsia="仿宋" w:hAnsi="仿宋" w:hint="eastAsia"/>
          <w:b/>
          <w:sz w:val="32"/>
          <w:szCs w:val="32"/>
        </w:rPr>
        <w:t>格式1-2</w:t>
      </w:r>
    </w:p>
    <w:p w:rsidR="002F3751" w:rsidRDefault="009F2882">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2F3751" w:rsidRDefault="002F3751">
      <w:pPr>
        <w:widowControl/>
        <w:spacing w:line="360" w:lineRule="atLeast"/>
        <w:ind w:firstLineChars="196" w:firstLine="472"/>
        <w:jc w:val="left"/>
        <w:rPr>
          <w:rFonts w:ascii="仿宋" w:eastAsia="仿宋" w:hAnsi="仿宋"/>
          <w:b/>
          <w:sz w:val="24"/>
        </w:rPr>
      </w:pPr>
    </w:p>
    <w:p w:rsidR="002F3751" w:rsidRDefault="002F3751">
      <w:pPr>
        <w:widowControl/>
        <w:spacing w:line="360" w:lineRule="atLeast"/>
        <w:ind w:firstLineChars="196" w:firstLine="472"/>
        <w:jc w:val="left"/>
        <w:rPr>
          <w:rFonts w:ascii="仿宋" w:eastAsia="仿宋" w:hAnsi="仿宋"/>
          <w:b/>
          <w:sz w:val="24"/>
        </w:rPr>
      </w:pPr>
    </w:p>
    <w:p w:rsidR="002F3751" w:rsidRDefault="009F2882">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2F3751" w:rsidRDefault="002F3751">
      <w:pPr>
        <w:widowControl/>
        <w:spacing w:line="360" w:lineRule="atLeast"/>
        <w:ind w:firstLineChars="196" w:firstLine="470"/>
        <w:jc w:val="left"/>
        <w:rPr>
          <w:rFonts w:ascii="仿宋" w:eastAsia="仿宋" w:hAnsi="仿宋"/>
          <w:sz w:val="24"/>
        </w:rPr>
      </w:pP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2F3751" w:rsidRDefault="002F3751">
      <w:pPr>
        <w:widowControl/>
        <w:spacing w:line="360" w:lineRule="atLeast"/>
        <w:ind w:firstLineChars="196" w:firstLine="470"/>
        <w:jc w:val="left"/>
        <w:rPr>
          <w:rFonts w:ascii="仿宋" w:eastAsia="仿宋" w:hAnsi="仿宋"/>
          <w:sz w:val="24"/>
        </w:rPr>
      </w:pP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2F3751" w:rsidRDefault="002F3751">
      <w:pPr>
        <w:widowControl/>
        <w:spacing w:line="360" w:lineRule="atLeast"/>
        <w:ind w:firstLineChars="196" w:firstLine="470"/>
        <w:jc w:val="left"/>
        <w:rPr>
          <w:rFonts w:ascii="仿宋" w:eastAsia="仿宋" w:hAnsi="仿宋"/>
          <w:sz w:val="24"/>
        </w:rPr>
      </w:pP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2F3751" w:rsidRDefault="002F3751">
      <w:pPr>
        <w:widowControl/>
        <w:spacing w:line="360" w:lineRule="atLeast"/>
        <w:jc w:val="left"/>
        <w:rPr>
          <w:rFonts w:ascii="仿宋" w:eastAsia="仿宋" w:hAnsi="仿宋"/>
          <w:b/>
          <w:sz w:val="24"/>
        </w:rPr>
      </w:pPr>
      <w:bookmarkStart w:id="112" w:name="_Toc217446084"/>
    </w:p>
    <w:p w:rsidR="002F3751" w:rsidRDefault="002F3751">
      <w:pPr>
        <w:widowControl/>
        <w:spacing w:line="360" w:lineRule="atLeast"/>
        <w:jc w:val="left"/>
        <w:rPr>
          <w:rFonts w:ascii="仿宋" w:eastAsia="仿宋" w:hAnsi="仿宋"/>
          <w:b/>
          <w:sz w:val="24"/>
        </w:rPr>
      </w:pPr>
    </w:p>
    <w:p w:rsidR="002F3751" w:rsidRDefault="002F3751">
      <w:pPr>
        <w:widowControl/>
        <w:spacing w:line="360" w:lineRule="atLeast"/>
        <w:jc w:val="left"/>
        <w:rPr>
          <w:rFonts w:ascii="仿宋" w:eastAsia="仿宋" w:hAnsi="仿宋"/>
          <w:b/>
          <w:sz w:val="24"/>
        </w:rPr>
      </w:pPr>
    </w:p>
    <w:p w:rsidR="002F3751" w:rsidRDefault="002F3751">
      <w:pPr>
        <w:widowControl/>
        <w:spacing w:line="360" w:lineRule="atLeast"/>
        <w:jc w:val="left"/>
        <w:rPr>
          <w:rFonts w:ascii="仿宋" w:eastAsia="仿宋" w:hAnsi="仿宋"/>
          <w:b/>
          <w:sz w:val="24"/>
        </w:rPr>
      </w:pPr>
    </w:p>
    <w:p w:rsidR="002F3751" w:rsidRDefault="009F2882">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2F3751" w:rsidRDefault="002F3751">
      <w:pPr>
        <w:widowControl/>
        <w:spacing w:line="360" w:lineRule="atLeast"/>
        <w:jc w:val="left"/>
        <w:rPr>
          <w:rFonts w:ascii="仿宋" w:eastAsia="仿宋" w:hAnsi="仿宋"/>
          <w:b/>
          <w:sz w:val="24"/>
        </w:rPr>
      </w:pPr>
    </w:p>
    <w:bookmarkEnd w:id="112"/>
    <w:p w:rsidR="002F3751" w:rsidRDefault="002F3751">
      <w:pPr>
        <w:spacing w:line="360" w:lineRule="auto"/>
        <w:ind w:firstLineChars="246" w:firstLine="790"/>
        <w:jc w:val="center"/>
        <w:rPr>
          <w:rFonts w:ascii="仿宋" w:eastAsia="仿宋" w:hAnsi="仿宋"/>
          <w:b/>
          <w:sz w:val="32"/>
        </w:rPr>
      </w:pPr>
    </w:p>
    <w:p w:rsidR="002F3751" w:rsidRDefault="009F288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2F3751" w:rsidRDefault="009F288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2F3751" w:rsidRDefault="002F3751">
      <w:pPr>
        <w:widowControl/>
        <w:spacing w:line="360" w:lineRule="atLeast"/>
        <w:jc w:val="center"/>
        <w:rPr>
          <w:rFonts w:ascii="仿宋" w:eastAsia="仿宋" w:hAnsi="仿宋"/>
          <w:b/>
          <w:sz w:val="24"/>
        </w:rPr>
      </w:pPr>
    </w:p>
    <w:p w:rsidR="002F3751" w:rsidRDefault="009F288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F3751" w:rsidRDefault="002F3751">
      <w:pPr>
        <w:widowControl/>
        <w:spacing w:line="360" w:lineRule="atLeast"/>
        <w:ind w:firstLineChars="196" w:firstLine="470"/>
        <w:jc w:val="left"/>
        <w:rPr>
          <w:rFonts w:ascii="仿宋" w:eastAsia="仿宋" w:hAnsi="仿宋"/>
          <w:sz w:val="24"/>
        </w:rPr>
      </w:pP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2F3751" w:rsidRDefault="009F288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2F3751" w:rsidRDefault="009F2882">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2F3751" w:rsidRDefault="009F2882">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2F3751" w:rsidRDefault="009F2882">
      <w:pPr>
        <w:widowControl/>
        <w:jc w:val="left"/>
        <w:rPr>
          <w:rFonts w:ascii="仿宋" w:eastAsia="仿宋" w:hAnsi="仿宋" w:cs="宋体"/>
          <w:bCs/>
          <w:sz w:val="24"/>
        </w:rPr>
      </w:pPr>
      <w:r>
        <w:rPr>
          <w:rFonts w:ascii="仿宋" w:eastAsia="仿宋" w:hAnsi="仿宋" w:cs="宋体"/>
          <w:bCs/>
          <w:sz w:val="24"/>
        </w:rPr>
        <w:br w:type="page"/>
      </w:r>
    </w:p>
    <w:p w:rsidR="002F3751" w:rsidRDefault="009F2882">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2F3751" w:rsidRDefault="009F288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2F3751" w:rsidRDefault="002F3751">
      <w:pPr>
        <w:widowControl/>
        <w:spacing w:line="360" w:lineRule="atLeast"/>
        <w:jc w:val="center"/>
        <w:rPr>
          <w:rFonts w:ascii="仿宋" w:eastAsia="仿宋" w:hAnsi="仿宋"/>
          <w:b/>
          <w:sz w:val="24"/>
        </w:rPr>
      </w:pPr>
    </w:p>
    <w:p w:rsidR="002F3751" w:rsidRDefault="009F288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2F3751" w:rsidRDefault="009F2882">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2F3751" w:rsidRDefault="009F2882">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2F3751" w:rsidRDefault="002F3751">
      <w:pPr>
        <w:spacing w:line="360" w:lineRule="auto"/>
        <w:rPr>
          <w:rFonts w:ascii="仿宋" w:eastAsia="仿宋" w:hAnsi="仿宋" w:cs="宋体"/>
          <w:bCs/>
          <w:sz w:val="24"/>
        </w:rPr>
      </w:pPr>
    </w:p>
    <w:p w:rsidR="002F3751" w:rsidRDefault="009F288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F3751" w:rsidRDefault="002F3751">
      <w:pPr>
        <w:spacing w:line="360" w:lineRule="auto"/>
        <w:rPr>
          <w:rFonts w:ascii="仿宋" w:eastAsia="仿宋" w:hAnsi="仿宋" w:cs="宋体"/>
          <w:bCs/>
          <w:sz w:val="24"/>
        </w:rPr>
      </w:pPr>
    </w:p>
    <w:p w:rsidR="002F3751" w:rsidRDefault="009F2882">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2F3751" w:rsidRDefault="009F2882">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2F3751" w:rsidRDefault="009F2882">
      <w:pPr>
        <w:spacing w:line="360" w:lineRule="auto"/>
        <w:rPr>
          <w:rFonts w:ascii="仿宋" w:eastAsia="仿宋" w:hAnsi="仿宋" w:cs="宋体"/>
          <w:bCs/>
          <w:sz w:val="24"/>
        </w:rPr>
      </w:pPr>
      <w:r>
        <w:rPr>
          <w:rFonts w:ascii="仿宋" w:eastAsia="仿宋" w:hAnsi="仿宋" w:cs="宋体" w:hint="eastAsia"/>
          <w:bCs/>
          <w:sz w:val="24"/>
        </w:rPr>
        <w:t>日    期：XXXX。</w:t>
      </w:r>
    </w:p>
    <w:p w:rsidR="002F3751" w:rsidRDefault="009F288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2F3751" w:rsidRDefault="009F288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2F3751" w:rsidRDefault="009F288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2F3751" w:rsidRDefault="009F2882">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F3751" w:rsidRDefault="009F2882">
      <w:pPr>
        <w:spacing w:line="360" w:lineRule="auto"/>
        <w:rPr>
          <w:rFonts w:ascii="仿宋" w:eastAsia="仿宋" w:hAnsi="仿宋"/>
          <w:b/>
          <w:sz w:val="32"/>
          <w:szCs w:val="32"/>
        </w:rPr>
      </w:pPr>
      <w:r>
        <w:rPr>
          <w:rFonts w:ascii="仿宋" w:eastAsia="仿宋" w:hAnsi="仿宋" w:hint="eastAsia"/>
          <w:b/>
          <w:sz w:val="32"/>
          <w:szCs w:val="32"/>
        </w:rPr>
        <w:t>格式2-1</w:t>
      </w:r>
    </w:p>
    <w:p w:rsidR="002F3751" w:rsidRDefault="009F2882">
      <w:pPr>
        <w:spacing w:line="360" w:lineRule="auto"/>
        <w:rPr>
          <w:rFonts w:ascii="仿宋" w:eastAsia="仿宋" w:hAnsi="仿宋"/>
          <w:b/>
          <w:sz w:val="32"/>
          <w:szCs w:val="32"/>
        </w:rPr>
      </w:pPr>
      <w:r>
        <w:rPr>
          <w:rFonts w:ascii="仿宋" w:eastAsia="仿宋" w:hAnsi="仿宋" w:hint="eastAsia"/>
          <w:b/>
          <w:sz w:val="32"/>
          <w:szCs w:val="32"/>
        </w:rPr>
        <w:t>封面：</w:t>
      </w:r>
    </w:p>
    <w:p w:rsidR="002F3751" w:rsidRDefault="009F2882">
      <w:pPr>
        <w:spacing w:line="360" w:lineRule="auto"/>
        <w:jc w:val="right"/>
        <w:rPr>
          <w:rFonts w:ascii="仿宋" w:eastAsia="仿宋" w:hAnsi="仿宋"/>
          <w:b/>
          <w:sz w:val="36"/>
        </w:rPr>
      </w:pPr>
      <w:r>
        <w:rPr>
          <w:rFonts w:ascii="仿宋" w:eastAsia="仿宋" w:hAnsi="仿宋"/>
          <w:b/>
          <w:sz w:val="36"/>
        </w:rPr>
        <w:t>（正本/副本）</w:t>
      </w:r>
    </w:p>
    <w:p w:rsidR="002F3751" w:rsidRDefault="002F3751">
      <w:pPr>
        <w:spacing w:line="360" w:lineRule="auto"/>
        <w:rPr>
          <w:rFonts w:ascii="仿宋" w:eastAsia="仿宋" w:hAnsi="仿宋"/>
          <w:b/>
          <w:sz w:val="32"/>
          <w:szCs w:val="32"/>
        </w:rPr>
      </w:pPr>
    </w:p>
    <w:p w:rsidR="002F3751" w:rsidRDefault="002F3751">
      <w:pPr>
        <w:spacing w:line="360" w:lineRule="auto"/>
        <w:rPr>
          <w:rFonts w:ascii="仿宋" w:eastAsia="仿宋" w:hAnsi="仿宋"/>
          <w:b/>
          <w:sz w:val="32"/>
          <w:szCs w:val="32"/>
        </w:rPr>
      </w:pPr>
    </w:p>
    <w:p w:rsidR="002F3751" w:rsidRDefault="009F2882">
      <w:pPr>
        <w:spacing w:line="360" w:lineRule="auto"/>
        <w:jc w:val="center"/>
        <w:rPr>
          <w:rFonts w:ascii="仿宋" w:eastAsia="仿宋" w:hAnsi="仿宋"/>
          <w:b/>
          <w:sz w:val="72"/>
        </w:rPr>
      </w:pPr>
      <w:r>
        <w:rPr>
          <w:rFonts w:ascii="仿宋" w:eastAsia="仿宋" w:hAnsi="仿宋" w:hint="eastAsia"/>
          <w:b/>
          <w:sz w:val="40"/>
          <w:szCs w:val="48"/>
        </w:rPr>
        <w:t>XX项目</w:t>
      </w:r>
    </w:p>
    <w:p w:rsidR="002F3751" w:rsidRDefault="002F3751">
      <w:pPr>
        <w:spacing w:line="360" w:lineRule="auto"/>
        <w:rPr>
          <w:rFonts w:ascii="仿宋" w:eastAsia="仿宋" w:hAnsi="仿宋"/>
          <w:b/>
          <w:sz w:val="52"/>
          <w:szCs w:val="52"/>
        </w:rPr>
      </w:pPr>
    </w:p>
    <w:p w:rsidR="002F3751" w:rsidRDefault="009F2882">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2F3751" w:rsidRDefault="002F3751">
      <w:pPr>
        <w:spacing w:line="360" w:lineRule="auto"/>
        <w:rPr>
          <w:rFonts w:ascii="仿宋" w:eastAsia="仿宋" w:hAnsi="仿宋"/>
          <w:b/>
          <w:sz w:val="36"/>
        </w:rPr>
      </w:pPr>
    </w:p>
    <w:p w:rsidR="002F3751" w:rsidRDefault="002F3751">
      <w:pPr>
        <w:spacing w:line="360" w:lineRule="auto"/>
        <w:rPr>
          <w:rFonts w:ascii="仿宋" w:eastAsia="仿宋" w:hAnsi="仿宋"/>
          <w:b/>
          <w:sz w:val="36"/>
        </w:rPr>
      </w:pPr>
    </w:p>
    <w:p w:rsidR="002F3751" w:rsidRDefault="009F2882">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2F3751" w:rsidRDefault="009F2882">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2F3751" w:rsidRDefault="009F2882">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2F3751" w:rsidRDefault="002F3751">
      <w:pPr>
        <w:spacing w:line="360" w:lineRule="auto"/>
        <w:ind w:firstLineChars="246" w:firstLine="790"/>
        <w:jc w:val="center"/>
        <w:rPr>
          <w:rFonts w:ascii="仿宋" w:eastAsia="仿宋" w:hAnsi="仿宋"/>
          <w:b/>
          <w:sz w:val="32"/>
        </w:rPr>
      </w:pPr>
    </w:p>
    <w:p w:rsidR="002F3751" w:rsidRDefault="009F2882">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2F3751" w:rsidRDefault="009F288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2F3751" w:rsidRDefault="009F2882">
      <w:pPr>
        <w:jc w:val="center"/>
        <w:outlineLvl w:val="2"/>
        <w:rPr>
          <w:rFonts w:ascii="仿宋" w:eastAsia="仿宋" w:hAnsi="仿宋"/>
          <w:b/>
          <w:sz w:val="32"/>
          <w:szCs w:val="32"/>
        </w:rPr>
      </w:pPr>
      <w:bookmarkStart w:id="113" w:name="_Toc308164824"/>
      <w:r>
        <w:rPr>
          <w:rFonts w:ascii="仿宋" w:eastAsia="仿宋" w:hAnsi="仿宋" w:hint="eastAsia"/>
          <w:b/>
          <w:sz w:val="32"/>
          <w:szCs w:val="32"/>
        </w:rPr>
        <w:t>一、响应函</w:t>
      </w:r>
    </w:p>
    <w:p w:rsidR="002F3751" w:rsidRDefault="002F3751">
      <w:pPr>
        <w:spacing w:line="360" w:lineRule="auto"/>
        <w:rPr>
          <w:rFonts w:ascii="仿宋" w:eastAsia="仿宋" w:hAnsi="仿宋"/>
          <w:sz w:val="24"/>
        </w:rPr>
      </w:pPr>
    </w:p>
    <w:p w:rsidR="002F3751" w:rsidRDefault="009F2882">
      <w:pPr>
        <w:spacing w:line="360" w:lineRule="auto"/>
        <w:rPr>
          <w:rFonts w:ascii="仿宋" w:eastAsia="仿宋" w:hAnsi="仿宋"/>
          <w:sz w:val="24"/>
        </w:rPr>
      </w:pPr>
      <w:r>
        <w:rPr>
          <w:rFonts w:ascii="仿宋" w:eastAsia="仿宋" w:hAnsi="仿宋" w:hint="eastAsia"/>
          <w:sz w:val="24"/>
        </w:rPr>
        <w:t>XXX（采购代理机构名称）：</w:t>
      </w:r>
    </w:p>
    <w:p w:rsidR="002F3751" w:rsidRDefault="009F2882">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2F3751" w:rsidRDefault="009F2882">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2F3751" w:rsidRDefault="009F2882">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2F3751" w:rsidRDefault="009F2882">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rsidR="002F3751" w:rsidRDefault="009F2882">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2F3751" w:rsidRDefault="009F2882">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2F3751" w:rsidRDefault="002F3751">
      <w:pPr>
        <w:adjustRightInd w:val="0"/>
        <w:spacing w:line="400" w:lineRule="exact"/>
        <w:ind w:firstLineChars="200" w:firstLine="480"/>
        <w:jc w:val="left"/>
        <w:rPr>
          <w:rFonts w:ascii="仿宋" w:eastAsia="仿宋" w:hAnsi="仿宋"/>
          <w:sz w:val="24"/>
        </w:rPr>
      </w:pPr>
    </w:p>
    <w:p w:rsidR="002F3751" w:rsidRDefault="002F3751">
      <w:pPr>
        <w:adjustRightInd w:val="0"/>
        <w:spacing w:line="400" w:lineRule="exact"/>
        <w:ind w:firstLineChars="200" w:firstLine="480"/>
        <w:jc w:val="left"/>
        <w:rPr>
          <w:rFonts w:ascii="仿宋" w:eastAsia="仿宋" w:hAnsi="仿宋"/>
          <w:sz w:val="24"/>
        </w:rPr>
      </w:pPr>
    </w:p>
    <w:p w:rsidR="002F3751" w:rsidRDefault="009F288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通讯地址：XXX</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邮政编码：XXX</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联系电话：XXX</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传    真：XXX</w:t>
      </w:r>
    </w:p>
    <w:p w:rsidR="002F3751" w:rsidRDefault="009F2882">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2F3751" w:rsidRDefault="009F2882">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2F3751" w:rsidRDefault="002F3751">
      <w:pPr>
        <w:widowControl/>
        <w:jc w:val="center"/>
        <w:rPr>
          <w:rFonts w:ascii="仿宋" w:eastAsia="仿宋" w:hAnsi="仿宋"/>
          <w:b/>
          <w:sz w:val="24"/>
        </w:rPr>
      </w:pPr>
    </w:p>
    <w:p w:rsidR="002F3751" w:rsidRDefault="009F2882">
      <w:pPr>
        <w:rPr>
          <w:rFonts w:ascii="仿宋" w:eastAsia="仿宋" w:hAnsi="仿宋"/>
          <w:sz w:val="24"/>
        </w:rPr>
      </w:pPr>
      <w:r>
        <w:rPr>
          <w:rFonts w:ascii="仿宋" w:eastAsia="仿宋" w:hAnsi="仿宋" w:hint="eastAsia"/>
          <w:sz w:val="24"/>
        </w:rPr>
        <w:t>XXX（采购代理机构名称）：</w:t>
      </w:r>
    </w:p>
    <w:p w:rsidR="002F3751" w:rsidRDefault="009F2882">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2F3751" w:rsidRDefault="009F2882">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2F3751" w:rsidRDefault="009F2882">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F3751" w:rsidRDefault="009F2882">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2F3751" w:rsidRDefault="009F2882">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2F3751" w:rsidRDefault="009F2882">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2F3751" w:rsidRDefault="009F2882">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2F3751" w:rsidRDefault="009F2882">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2F3751" w:rsidRDefault="009F2882">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F3751" w:rsidRDefault="009F2882">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2F3751" w:rsidRDefault="009F2882">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2F3751" w:rsidRDefault="002F3751">
      <w:pPr>
        <w:rPr>
          <w:rFonts w:ascii="仿宋" w:eastAsia="仿宋" w:hAnsi="仿宋"/>
          <w:sz w:val="24"/>
        </w:rPr>
      </w:pPr>
    </w:p>
    <w:p w:rsidR="002F3751" w:rsidRDefault="002F3751">
      <w:pPr>
        <w:rPr>
          <w:rFonts w:ascii="仿宋" w:eastAsia="仿宋" w:hAnsi="仿宋"/>
          <w:sz w:val="24"/>
        </w:rPr>
      </w:pP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2F3751" w:rsidRDefault="009F2882">
      <w:pPr>
        <w:ind w:firstLineChars="200" w:firstLine="480"/>
        <w:rPr>
          <w:rFonts w:ascii="仿宋" w:eastAsia="仿宋" w:hAnsi="仿宋"/>
          <w:sz w:val="24"/>
        </w:rPr>
      </w:pPr>
      <w:r>
        <w:rPr>
          <w:rFonts w:ascii="仿宋" w:eastAsia="仿宋" w:hAnsi="仿宋" w:hint="eastAsia"/>
          <w:sz w:val="24"/>
        </w:rPr>
        <w:t>供应商名称：XXXX（盖章）</w:t>
      </w:r>
    </w:p>
    <w:p w:rsidR="002F3751" w:rsidRDefault="009F2882">
      <w:pPr>
        <w:ind w:firstLineChars="200" w:firstLine="480"/>
        <w:rPr>
          <w:rFonts w:ascii="仿宋" w:eastAsia="仿宋" w:hAnsi="仿宋"/>
          <w:sz w:val="24"/>
        </w:rPr>
      </w:pPr>
      <w:r>
        <w:rPr>
          <w:rFonts w:ascii="仿宋" w:eastAsia="仿宋" w:hAnsi="仿宋" w:hint="eastAsia"/>
          <w:sz w:val="24"/>
        </w:rPr>
        <w:t>日    期：XXX年XXX月XXX日</w:t>
      </w:r>
      <w:bookmarkStart w:id="114" w:name="_Toc217446087"/>
      <w:bookmarkEnd w:id="113"/>
    </w:p>
    <w:p w:rsidR="002F3751" w:rsidRDefault="009F2882">
      <w:pPr>
        <w:widowControl/>
        <w:jc w:val="left"/>
        <w:rPr>
          <w:rFonts w:ascii="仿宋" w:eastAsia="仿宋" w:hAnsi="仿宋"/>
          <w:sz w:val="24"/>
        </w:rPr>
      </w:pPr>
      <w:r>
        <w:rPr>
          <w:rFonts w:ascii="仿宋" w:eastAsia="仿宋" w:hAnsi="仿宋"/>
          <w:sz w:val="24"/>
        </w:rPr>
        <w:br w:type="page"/>
      </w:r>
    </w:p>
    <w:p w:rsidR="002F3751" w:rsidRDefault="009F2882">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2F3751" w:rsidRDefault="009F2882">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2F3751" w:rsidRDefault="002F375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2F3751">
        <w:trPr>
          <w:trHeight w:val="610"/>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2F3751" w:rsidRDefault="002F3751">
            <w:pPr>
              <w:jc w:val="center"/>
              <w:rPr>
                <w:rFonts w:ascii="仿宋" w:eastAsia="仿宋" w:hAnsi="仿宋" w:cs="Arial"/>
                <w:bCs/>
                <w:szCs w:val="21"/>
              </w:rPr>
            </w:pPr>
          </w:p>
        </w:tc>
      </w:tr>
      <w:tr w:rsidR="002F3751">
        <w:trPr>
          <w:trHeight w:val="618"/>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2F3751" w:rsidRDefault="002F3751">
            <w:pPr>
              <w:jc w:val="center"/>
              <w:rPr>
                <w:rFonts w:ascii="仿宋" w:eastAsia="仿宋" w:hAnsi="仿宋" w:cs="Arial"/>
                <w:bCs/>
                <w:szCs w:val="21"/>
              </w:rPr>
            </w:pPr>
          </w:p>
        </w:tc>
        <w:tc>
          <w:tcPr>
            <w:tcW w:w="126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2F3751" w:rsidRDefault="002F3751">
            <w:pPr>
              <w:jc w:val="center"/>
              <w:rPr>
                <w:rFonts w:ascii="仿宋" w:eastAsia="仿宋" w:hAnsi="仿宋" w:cs="Arial"/>
                <w:bCs/>
                <w:szCs w:val="21"/>
              </w:rPr>
            </w:pPr>
          </w:p>
        </w:tc>
      </w:tr>
      <w:tr w:rsidR="002F3751">
        <w:trPr>
          <w:trHeight w:val="612"/>
          <w:jc w:val="center"/>
        </w:trPr>
        <w:tc>
          <w:tcPr>
            <w:tcW w:w="1620" w:type="dxa"/>
            <w:vMerge w:val="restart"/>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2F3751" w:rsidRDefault="002F3751">
            <w:pPr>
              <w:jc w:val="center"/>
              <w:rPr>
                <w:rFonts w:ascii="仿宋" w:eastAsia="仿宋" w:hAnsi="仿宋" w:cs="Arial"/>
                <w:bCs/>
                <w:szCs w:val="21"/>
              </w:rPr>
            </w:pPr>
          </w:p>
        </w:tc>
        <w:tc>
          <w:tcPr>
            <w:tcW w:w="126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2F3751" w:rsidRDefault="002F3751">
            <w:pPr>
              <w:jc w:val="center"/>
              <w:rPr>
                <w:rFonts w:ascii="仿宋" w:eastAsia="仿宋" w:hAnsi="仿宋" w:cs="Arial"/>
                <w:bCs/>
                <w:szCs w:val="21"/>
              </w:rPr>
            </w:pPr>
          </w:p>
        </w:tc>
      </w:tr>
      <w:tr w:rsidR="002F3751">
        <w:trPr>
          <w:trHeight w:val="688"/>
          <w:jc w:val="center"/>
        </w:trPr>
        <w:tc>
          <w:tcPr>
            <w:tcW w:w="1620" w:type="dxa"/>
            <w:vMerge/>
            <w:vAlign w:val="center"/>
          </w:tcPr>
          <w:p w:rsidR="002F3751" w:rsidRDefault="002F3751">
            <w:pPr>
              <w:jc w:val="center"/>
              <w:rPr>
                <w:rFonts w:ascii="仿宋" w:eastAsia="仿宋" w:hAnsi="仿宋" w:cs="Arial"/>
                <w:bCs/>
                <w:szCs w:val="21"/>
              </w:rPr>
            </w:pPr>
          </w:p>
        </w:tc>
        <w:tc>
          <w:tcPr>
            <w:tcW w:w="1080" w:type="dxa"/>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2F3751" w:rsidRDefault="002F3751">
            <w:pPr>
              <w:jc w:val="center"/>
              <w:rPr>
                <w:rFonts w:ascii="仿宋" w:eastAsia="仿宋" w:hAnsi="仿宋" w:cs="Arial"/>
                <w:bCs/>
                <w:szCs w:val="21"/>
              </w:rPr>
            </w:pPr>
          </w:p>
        </w:tc>
        <w:tc>
          <w:tcPr>
            <w:tcW w:w="126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2F3751" w:rsidRDefault="002F3751">
            <w:pPr>
              <w:jc w:val="center"/>
              <w:rPr>
                <w:rFonts w:ascii="仿宋" w:eastAsia="仿宋" w:hAnsi="仿宋" w:cs="Arial"/>
                <w:bCs/>
                <w:szCs w:val="21"/>
              </w:rPr>
            </w:pPr>
          </w:p>
        </w:tc>
      </w:tr>
      <w:tr w:rsidR="002F3751">
        <w:trPr>
          <w:trHeight w:val="545"/>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2F3751" w:rsidRDefault="002F3751">
            <w:pPr>
              <w:jc w:val="center"/>
              <w:rPr>
                <w:rFonts w:ascii="仿宋" w:eastAsia="仿宋" w:hAnsi="仿宋" w:cs="Arial"/>
                <w:bCs/>
                <w:szCs w:val="21"/>
              </w:rPr>
            </w:pPr>
          </w:p>
        </w:tc>
      </w:tr>
      <w:tr w:rsidR="002F3751">
        <w:trPr>
          <w:trHeight w:val="453"/>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2F3751" w:rsidRDefault="002F3751">
            <w:pPr>
              <w:jc w:val="center"/>
              <w:rPr>
                <w:rFonts w:ascii="仿宋" w:eastAsia="仿宋" w:hAnsi="仿宋" w:cs="Arial"/>
                <w:bCs/>
                <w:szCs w:val="21"/>
              </w:rPr>
            </w:pPr>
          </w:p>
        </w:tc>
        <w:tc>
          <w:tcPr>
            <w:tcW w:w="1260" w:type="dxa"/>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2F3751" w:rsidRDefault="002F3751">
            <w:pPr>
              <w:jc w:val="center"/>
              <w:rPr>
                <w:rFonts w:ascii="仿宋" w:eastAsia="仿宋" w:hAnsi="仿宋" w:cs="Arial"/>
                <w:bCs/>
                <w:szCs w:val="21"/>
              </w:rPr>
            </w:pPr>
          </w:p>
        </w:tc>
        <w:tc>
          <w:tcPr>
            <w:tcW w:w="126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2F3751" w:rsidRDefault="002F3751">
            <w:pPr>
              <w:jc w:val="center"/>
              <w:rPr>
                <w:rFonts w:ascii="仿宋" w:eastAsia="仿宋" w:hAnsi="仿宋" w:cs="Arial"/>
                <w:bCs/>
                <w:szCs w:val="21"/>
              </w:rPr>
            </w:pPr>
          </w:p>
        </w:tc>
      </w:tr>
      <w:tr w:rsidR="002F3751">
        <w:trPr>
          <w:trHeight w:val="458"/>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2F3751" w:rsidRDefault="002F3751">
            <w:pPr>
              <w:jc w:val="center"/>
              <w:rPr>
                <w:rFonts w:ascii="仿宋" w:eastAsia="仿宋" w:hAnsi="仿宋" w:cs="Arial"/>
                <w:bCs/>
                <w:szCs w:val="21"/>
              </w:rPr>
            </w:pPr>
          </w:p>
        </w:tc>
        <w:tc>
          <w:tcPr>
            <w:tcW w:w="1260" w:type="dxa"/>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2F3751" w:rsidRDefault="002F3751">
            <w:pPr>
              <w:jc w:val="center"/>
              <w:rPr>
                <w:rFonts w:ascii="仿宋" w:eastAsia="仿宋" w:hAnsi="仿宋" w:cs="Arial"/>
                <w:bCs/>
                <w:szCs w:val="21"/>
              </w:rPr>
            </w:pPr>
          </w:p>
        </w:tc>
        <w:tc>
          <w:tcPr>
            <w:tcW w:w="126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2F3751" w:rsidRDefault="002F3751">
            <w:pPr>
              <w:jc w:val="center"/>
              <w:rPr>
                <w:rFonts w:ascii="仿宋" w:eastAsia="仿宋" w:hAnsi="仿宋" w:cs="Arial"/>
                <w:bCs/>
                <w:szCs w:val="21"/>
              </w:rPr>
            </w:pPr>
          </w:p>
        </w:tc>
      </w:tr>
      <w:tr w:rsidR="002F3751">
        <w:trPr>
          <w:trHeight w:val="450"/>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2F3751" w:rsidRDefault="002F3751">
            <w:pPr>
              <w:jc w:val="center"/>
              <w:rPr>
                <w:rFonts w:ascii="仿宋" w:eastAsia="仿宋" w:hAnsi="仿宋" w:cs="Arial"/>
                <w:bCs/>
                <w:szCs w:val="21"/>
              </w:rPr>
            </w:pPr>
          </w:p>
        </w:tc>
        <w:tc>
          <w:tcPr>
            <w:tcW w:w="5040" w:type="dxa"/>
            <w:gridSpan w:val="8"/>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员工总人数：</w:t>
            </w:r>
          </w:p>
        </w:tc>
      </w:tr>
      <w:tr w:rsidR="002F3751">
        <w:trPr>
          <w:trHeight w:val="456"/>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2F3751" w:rsidRDefault="002F3751">
            <w:pPr>
              <w:jc w:val="center"/>
              <w:rPr>
                <w:rFonts w:ascii="仿宋" w:eastAsia="仿宋" w:hAnsi="仿宋" w:cs="Arial"/>
                <w:bCs/>
                <w:szCs w:val="21"/>
              </w:rPr>
            </w:pPr>
          </w:p>
        </w:tc>
        <w:tc>
          <w:tcPr>
            <w:tcW w:w="1680" w:type="dxa"/>
            <w:gridSpan w:val="2"/>
            <w:vMerge w:val="restart"/>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2F3751" w:rsidRDefault="002F3751">
            <w:pPr>
              <w:jc w:val="center"/>
              <w:rPr>
                <w:rFonts w:ascii="仿宋" w:eastAsia="仿宋" w:hAnsi="仿宋" w:cs="Arial"/>
                <w:bCs/>
                <w:szCs w:val="21"/>
              </w:rPr>
            </w:pPr>
          </w:p>
        </w:tc>
      </w:tr>
      <w:tr w:rsidR="002F3751">
        <w:trPr>
          <w:trHeight w:val="463"/>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2F3751" w:rsidRDefault="002F3751">
            <w:pPr>
              <w:jc w:val="center"/>
              <w:rPr>
                <w:rFonts w:ascii="仿宋" w:eastAsia="仿宋" w:hAnsi="仿宋" w:cs="Arial"/>
                <w:bCs/>
                <w:szCs w:val="21"/>
              </w:rPr>
            </w:pPr>
          </w:p>
        </w:tc>
        <w:tc>
          <w:tcPr>
            <w:tcW w:w="1680" w:type="dxa"/>
            <w:gridSpan w:val="2"/>
            <w:vMerge/>
            <w:shd w:val="clear" w:color="auto" w:fill="auto"/>
            <w:vAlign w:val="center"/>
          </w:tcPr>
          <w:p w:rsidR="002F3751" w:rsidRDefault="002F3751">
            <w:pPr>
              <w:jc w:val="center"/>
              <w:rPr>
                <w:rFonts w:ascii="仿宋" w:eastAsia="仿宋" w:hAnsi="仿宋" w:cs="Arial"/>
                <w:bCs/>
                <w:szCs w:val="21"/>
              </w:rPr>
            </w:pPr>
          </w:p>
        </w:tc>
        <w:tc>
          <w:tcPr>
            <w:tcW w:w="168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2F3751" w:rsidRDefault="002F3751">
            <w:pPr>
              <w:jc w:val="center"/>
              <w:rPr>
                <w:rFonts w:ascii="仿宋" w:eastAsia="仿宋" w:hAnsi="仿宋" w:cs="Arial"/>
                <w:bCs/>
                <w:szCs w:val="21"/>
              </w:rPr>
            </w:pPr>
          </w:p>
        </w:tc>
      </w:tr>
      <w:tr w:rsidR="002F3751">
        <w:trPr>
          <w:trHeight w:val="441"/>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2F3751" w:rsidRDefault="002F3751">
            <w:pPr>
              <w:jc w:val="center"/>
              <w:rPr>
                <w:rFonts w:ascii="仿宋" w:eastAsia="仿宋" w:hAnsi="仿宋" w:cs="Arial"/>
                <w:bCs/>
                <w:szCs w:val="21"/>
              </w:rPr>
            </w:pPr>
          </w:p>
        </w:tc>
        <w:tc>
          <w:tcPr>
            <w:tcW w:w="1680" w:type="dxa"/>
            <w:gridSpan w:val="2"/>
            <w:vMerge/>
            <w:shd w:val="clear" w:color="auto" w:fill="auto"/>
            <w:vAlign w:val="center"/>
          </w:tcPr>
          <w:p w:rsidR="002F3751" w:rsidRDefault="002F3751">
            <w:pPr>
              <w:jc w:val="center"/>
              <w:rPr>
                <w:rFonts w:ascii="仿宋" w:eastAsia="仿宋" w:hAnsi="仿宋" w:cs="Arial"/>
                <w:bCs/>
                <w:szCs w:val="21"/>
              </w:rPr>
            </w:pPr>
          </w:p>
        </w:tc>
        <w:tc>
          <w:tcPr>
            <w:tcW w:w="168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2F3751" w:rsidRDefault="002F3751">
            <w:pPr>
              <w:jc w:val="center"/>
              <w:rPr>
                <w:rFonts w:ascii="仿宋" w:eastAsia="仿宋" w:hAnsi="仿宋" w:cs="Arial"/>
                <w:bCs/>
                <w:szCs w:val="21"/>
              </w:rPr>
            </w:pPr>
          </w:p>
        </w:tc>
      </w:tr>
      <w:tr w:rsidR="002F3751">
        <w:trPr>
          <w:trHeight w:val="461"/>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2F3751" w:rsidRDefault="002F3751">
            <w:pPr>
              <w:jc w:val="center"/>
              <w:rPr>
                <w:rFonts w:ascii="仿宋" w:eastAsia="仿宋" w:hAnsi="仿宋" w:cs="Arial"/>
                <w:bCs/>
                <w:szCs w:val="21"/>
              </w:rPr>
            </w:pPr>
          </w:p>
        </w:tc>
        <w:tc>
          <w:tcPr>
            <w:tcW w:w="1680" w:type="dxa"/>
            <w:gridSpan w:val="2"/>
            <w:vMerge/>
            <w:shd w:val="clear" w:color="auto" w:fill="auto"/>
            <w:vAlign w:val="center"/>
          </w:tcPr>
          <w:p w:rsidR="002F3751" w:rsidRDefault="002F3751">
            <w:pPr>
              <w:jc w:val="center"/>
              <w:rPr>
                <w:rFonts w:ascii="仿宋" w:eastAsia="仿宋" w:hAnsi="仿宋" w:cs="Arial"/>
                <w:bCs/>
                <w:szCs w:val="21"/>
              </w:rPr>
            </w:pPr>
          </w:p>
        </w:tc>
        <w:tc>
          <w:tcPr>
            <w:tcW w:w="168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2F3751" w:rsidRDefault="002F3751">
            <w:pPr>
              <w:jc w:val="center"/>
              <w:rPr>
                <w:rFonts w:ascii="仿宋" w:eastAsia="仿宋" w:hAnsi="仿宋" w:cs="Arial"/>
                <w:bCs/>
                <w:szCs w:val="21"/>
              </w:rPr>
            </w:pPr>
          </w:p>
        </w:tc>
      </w:tr>
      <w:tr w:rsidR="002F3751">
        <w:trPr>
          <w:trHeight w:val="466"/>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2F3751" w:rsidRDefault="002F3751">
            <w:pPr>
              <w:jc w:val="center"/>
              <w:rPr>
                <w:rFonts w:ascii="仿宋" w:eastAsia="仿宋" w:hAnsi="仿宋" w:cs="Arial"/>
                <w:bCs/>
                <w:szCs w:val="21"/>
              </w:rPr>
            </w:pPr>
          </w:p>
        </w:tc>
        <w:tc>
          <w:tcPr>
            <w:tcW w:w="1680" w:type="dxa"/>
            <w:gridSpan w:val="2"/>
            <w:vMerge/>
            <w:shd w:val="clear" w:color="auto" w:fill="auto"/>
            <w:vAlign w:val="center"/>
          </w:tcPr>
          <w:p w:rsidR="002F3751" w:rsidRDefault="002F3751">
            <w:pPr>
              <w:jc w:val="center"/>
              <w:rPr>
                <w:rFonts w:ascii="仿宋" w:eastAsia="仿宋" w:hAnsi="仿宋" w:cs="Arial"/>
                <w:bCs/>
                <w:szCs w:val="21"/>
              </w:rPr>
            </w:pPr>
          </w:p>
        </w:tc>
        <w:tc>
          <w:tcPr>
            <w:tcW w:w="1680" w:type="dxa"/>
            <w:gridSpan w:val="3"/>
            <w:shd w:val="clear" w:color="auto" w:fill="auto"/>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2F3751" w:rsidRDefault="002F3751">
            <w:pPr>
              <w:jc w:val="center"/>
              <w:rPr>
                <w:rFonts w:ascii="仿宋" w:eastAsia="仿宋" w:hAnsi="仿宋" w:cs="Arial"/>
                <w:bCs/>
                <w:szCs w:val="21"/>
              </w:rPr>
            </w:pPr>
          </w:p>
        </w:tc>
      </w:tr>
      <w:tr w:rsidR="002F3751">
        <w:trPr>
          <w:trHeight w:val="1704"/>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2F3751" w:rsidRDefault="002F3751">
            <w:pPr>
              <w:jc w:val="center"/>
              <w:rPr>
                <w:rFonts w:ascii="仿宋" w:eastAsia="仿宋" w:hAnsi="仿宋" w:cs="Arial"/>
                <w:bCs/>
                <w:szCs w:val="21"/>
              </w:rPr>
            </w:pPr>
          </w:p>
        </w:tc>
      </w:tr>
      <w:tr w:rsidR="002F3751">
        <w:trPr>
          <w:trHeight w:val="717"/>
          <w:jc w:val="center"/>
        </w:trPr>
        <w:tc>
          <w:tcPr>
            <w:tcW w:w="1620" w:type="dxa"/>
            <w:vAlign w:val="center"/>
          </w:tcPr>
          <w:p w:rsidR="002F3751" w:rsidRDefault="009F2882">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2F3751" w:rsidRDefault="002F3751">
            <w:pPr>
              <w:jc w:val="center"/>
              <w:rPr>
                <w:rFonts w:ascii="仿宋" w:eastAsia="仿宋" w:hAnsi="仿宋" w:cs="Arial"/>
                <w:bCs/>
                <w:szCs w:val="21"/>
              </w:rPr>
            </w:pPr>
          </w:p>
        </w:tc>
      </w:tr>
    </w:tbl>
    <w:p w:rsidR="002F3751" w:rsidRDefault="002F3751">
      <w:pPr>
        <w:adjustRightInd w:val="0"/>
        <w:spacing w:line="400" w:lineRule="exact"/>
        <w:jc w:val="left"/>
        <w:rPr>
          <w:rFonts w:ascii="仿宋" w:eastAsia="仿宋" w:hAnsi="仿宋"/>
          <w:sz w:val="24"/>
        </w:rPr>
      </w:pPr>
    </w:p>
    <w:p w:rsidR="002F3751" w:rsidRDefault="009F2882">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2F3751" w:rsidRDefault="009F2882">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F3751" w:rsidRDefault="009F2882">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2F3751" w:rsidRDefault="002F3751">
      <w:pPr>
        <w:widowControl/>
        <w:spacing w:line="360" w:lineRule="atLeast"/>
        <w:ind w:firstLineChars="196" w:firstLine="470"/>
        <w:jc w:val="left"/>
        <w:rPr>
          <w:rFonts w:ascii="仿宋" w:eastAsia="仿宋" w:hAnsi="仿宋"/>
          <w:sz w:val="24"/>
        </w:rPr>
      </w:pPr>
    </w:p>
    <w:p w:rsidR="002F3751" w:rsidRDefault="002F3751">
      <w:pPr>
        <w:widowControl/>
        <w:spacing w:line="360" w:lineRule="atLeast"/>
        <w:ind w:firstLineChars="196" w:firstLine="470"/>
        <w:jc w:val="left"/>
        <w:rPr>
          <w:rFonts w:ascii="仿宋" w:eastAsia="仿宋" w:hAnsi="仿宋"/>
          <w:sz w:val="24"/>
        </w:rPr>
      </w:pPr>
    </w:p>
    <w:p w:rsidR="002F3751" w:rsidRDefault="002F3751">
      <w:pPr>
        <w:widowControl/>
        <w:spacing w:line="360" w:lineRule="atLeast"/>
        <w:ind w:firstLineChars="196" w:firstLine="470"/>
        <w:jc w:val="left"/>
        <w:rPr>
          <w:rFonts w:ascii="仿宋" w:eastAsia="仿宋" w:hAnsi="仿宋"/>
          <w:sz w:val="24"/>
        </w:rPr>
      </w:pPr>
    </w:p>
    <w:p w:rsidR="002F3751" w:rsidRDefault="002F3751">
      <w:pPr>
        <w:widowControl/>
        <w:spacing w:line="360" w:lineRule="atLeast"/>
        <w:ind w:firstLineChars="196" w:firstLine="470"/>
        <w:jc w:val="left"/>
        <w:rPr>
          <w:rFonts w:ascii="仿宋" w:eastAsia="仿宋" w:hAnsi="仿宋"/>
          <w:sz w:val="24"/>
        </w:rPr>
      </w:pPr>
    </w:p>
    <w:p w:rsidR="002F3751" w:rsidRDefault="009F2882">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2F3751" w:rsidRDefault="009F2882">
      <w:pPr>
        <w:widowControl/>
        <w:outlineLvl w:val="2"/>
        <w:rPr>
          <w:rFonts w:ascii="仿宋" w:eastAsia="仿宋" w:hAnsi="仿宋"/>
          <w:b/>
          <w:sz w:val="32"/>
          <w:szCs w:val="32"/>
        </w:rPr>
      </w:pPr>
      <w:r>
        <w:rPr>
          <w:rFonts w:ascii="仿宋" w:eastAsia="仿宋" w:hAnsi="仿宋" w:hint="eastAsia"/>
          <w:b/>
          <w:sz w:val="32"/>
          <w:szCs w:val="32"/>
        </w:rPr>
        <w:t>四、中小企业声明函</w:t>
      </w:r>
    </w:p>
    <w:p w:rsidR="002F3751" w:rsidRDefault="002F3751">
      <w:pPr>
        <w:widowControl/>
        <w:jc w:val="center"/>
        <w:rPr>
          <w:rFonts w:ascii="仿宋" w:eastAsia="仿宋" w:hAnsi="仿宋"/>
          <w:b/>
          <w:sz w:val="32"/>
          <w:szCs w:val="32"/>
        </w:rPr>
      </w:pPr>
    </w:p>
    <w:p w:rsidR="002F3751" w:rsidRDefault="009F2882">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2F3751" w:rsidRDefault="009F2882">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15" w:name="_Toc413748654"/>
      <w:bookmarkStart w:id="116" w:name="_Toc387658050"/>
      <w:bookmarkStart w:id="117" w:name="_Toc417911732"/>
      <w:bookmarkStart w:id="118" w:name="_Toc387147344"/>
      <w:bookmarkStart w:id="11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2F3751" w:rsidRDefault="009F2882">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2F3751" w:rsidRDefault="009F2882">
      <w:pPr>
        <w:spacing w:line="360" w:lineRule="auto"/>
        <w:ind w:firstLineChars="250" w:firstLine="600"/>
        <w:jc w:val="left"/>
        <w:rPr>
          <w:rFonts w:ascii="仿宋" w:eastAsia="仿宋" w:hAnsi="仿宋"/>
          <w:sz w:val="24"/>
        </w:rPr>
      </w:pPr>
      <w:r>
        <w:rPr>
          <w:rFonts w:ascii="仿宋" w:eastAsia="仿宋" w:hAnsi="仿宋" w:hint="eastAsia"/>
          <w:sz w:val="24"/>
        </w:rPr>
        <w:t>……</w:t>
      </w:r>
    </w:p>
    <w:p w:rsidR="002F3751" w:rsidRDefault="009F2882">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2F3751" w:rsidRDefault="009F2882">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2F3751" w:rsidRDefault="009F2882">
      <w:pPr>
        <w:spacing w:line="360" w:lineRule="auto"/>
        <w:jc w:val="center"/>
        <w:rPr>
          <w:rFonts w:ascii="仿宋" w:eastAsia="仿宋" w:hAnsi="仿宋"/>
          <w:sz w:val="24"/>
        </w:rPr>
      </w:pPr>
      <w:r>
        <w:rPr>
          <w:rFonts w:ascii="仿宋" w:eastAsia="仿宋" w:hAnsi="仿宋" w:hint="eastAsia"/>
          <w:sz w:val="24"/>
        </w:rPr>
        <w:t xml:space="preserve">                                 企业名称（盖章）：</w:t>
      </w:r>
    </w:p>
    <w:p w:rsidR="002F3751" w:rsidRDefault="009F2882">
      <w:pPr>
        <w:spacing w:line="360" w:lineRule="auto"/>
        <w:jc w:val="center"/>
        <w:rPr>
          <w:rFonts w:ascii="仿宋" w:eastAsia="仿宋" w:hAnsi="仿宋"/>
          <w:sz w:val="24"/>
        </w:rPr>
      </w:pPr>
      <w:r>
        <w:rPr>
          <w:rFonts w:ascii="仿宋" w:eastAsia="仿宋" w:hAnsi="仿宋" w:hint="eastAsia"/>
          <w:sz w:val="24"/>
        </w:rPr>
        <w:t xml:space="preserve">                        日 期：</w:t>
      </w:r>
    </w:p>
    <w:p w:rsidR="002F3751" w:rsidRDefault="009F2882">
      <w:pPr>
        <w:spacing w:line="360" w:lineRule="auto"/>
        <w:jc w:val="left"/>
        <w:rPr>
          <w:rFonts w:ascii="仿宋" w:eastAsia="仿宋" w:hAnsi="仿宋" w:cs="宋体"/>
          <w:sz w:val="24"/>
        </w:rPr>
      </w:pPr>
      <w:r>
        <w:rPr>
          <w:rFonts w:ascii="仿宋" w:eastAsia="仿宋" w:hAnsi="仿宋" w:cs="宋体" w:hint="eastAsia"/>
          <w:sz w:val="24"/>
        </w:rPr>
        <w:t>注：</w:t>
      </w:r>
    </w:p>
    <w:p w:rsidR="002F3751" w:rsidRDefault="009F2882">
      <w:pPr>
        <w:spacing w:line="360" w:lineRule="auto"/>
        <w:rPr>
          <w:rFonts w:ascii="仿宋" w:eastAsia="仿宋" w:hAnsi="仿宋" w:cs="宋体"/>
          <w:sz w:val="24"/>
        </w:rPr>
      </w:pPr>
      <w:r>
        <w:rPr>
          <w:rFonts w:ascii="仿宋" w:eastAsia="仿宋" w:hAnsi="仿宋" w:cs="宋体"/>
          <w:sz w:val="24"/>
        </w:rPr>
        <w:t>1、</w:t>
      </w:r>
      <w:bookmarkEnd w:id="115"/>
      <w:bookmarkEnd w:id="116"/>
      <w:bookmarkEnd w:id="117"/>
      <w:bookmarkEnd w:id="118"/>
      <w:bookmarkEnd w:id="119"/>
      <w:r>
        <w:rPr>
          <w:rFonts w:ascii="仿宋" w:eastAsia="仿宋" w:hAnsi="仿宋" w:cs="宋体" w:hint="eastAsia"/>
          <w:sz w:val="24"/>
        </w:rPr>
        <w:t>从业人员、营业收入、资产总额填报上一年度数据，无上一年度数据的新成立企业可不填报。</w:t>
      </w:r>
    </w:p>
    <w:p w:rsidR="002F3751" w:rsidRDefault="009F2882">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2F3751" w:rsidRDefault="009F2882">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2F3751" w:rsidRDefault="002F3751">
      <w:pPr>
        <w:spacing w:line="588" w:lineRule="exact"/>
        <w:rPr>
          <w:rFonts w:ascii="仿宋" w:eastAsia="仿宋" w:hAnsi="仿宋" w:cs="宋体"/>
          <w:b/>
          <w:spacing w:val="6"/>
          <w:sz w:val="24"/>
        </w:rPr>
      </w:pPr>
    </w:p>
    <w:p w:rsidR="002F3751" w:rsidRDefault="009F288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F3751" w:rsidRDefault="009F288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2F3751" w:rsidRDefault="002F3751">
      <w:pPr>
        <w:spacing w:line="588" w:lineRule="exact"/>
        <w:rPr>
          <w:rFonts w:ascii="仿宋" w:eastAsia="仿宋" w:hAnsi="仿宋" w:cs="宋体"/>
          <w:spacing w:val="6"/>
          <w:sz w:val="24"/>
        </w:rPr>
      </w:pPr>
    </w:p>
    <w:p w:rsidR="002F3751" w:rsidRDefault="002F3751">
      <w:pPr>
        <w:spacing w:line="588" w:lineRule="exact"/>
        <w:rPr>
          <w:rFonts w:ascii="仿宋" w:eastAsia="仿宋" w:hAnsi="仿宋" w:cs="宋体"/>
          <w:spacing w:val="6"/>
          <w:sz w:val="24"/>
        </w:rPr>
      </w:pPr>
    </w:p>
    <w:p w:rsidR="002F3751" w:rsidRDefault="009F2882">
      <w:pPr>
        <w:ind w:firstLineChars="200" w:firstLine="480"/>
        <w:jc w:val="left"/>
        <w:rPr>
          <w:rFonts w:ascii="仿宋" w:eastAsia="仿宋" w:hAnsi="仿宋"/>
          <w:sz w:val="24"/>
        </w:rPr>
      </w:pPr>
      <w:r>
        <w:rPr>
          <w:rFonts w:ascii="仿宋" w:eastAsia="仿宋" w:hAnsi="仿宋" w:hint="eastAsia"/>
          <w:sz w:val="24"/>
        </w:rPr>
        <w:t>单位名称：XXXX（盖单位公章）</w:t>
      </w:r>
    </w:p>
    <w:p w:rsidR="002F3751" w:rsidRDefault="009F288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2F3751" w:rsidRDefault="009F2882">
      <w:pPr>
        <w:ind w:firstLineChars="200" w:firstLine="480"/>
        <w:jc w:val="left"/>
        <w:rPr>
          <w:rFonts w:ascii="仿宋" w:eastAsia="仿宋" w:hAnsi="仿宋"/>
          <w:sz w:val="24"/>
        </w:rPr>
      </w:pPr>
      <w:r>
        <w:rPr>
          <w:rFonts w:ascii="仿宋" w:eastAsia="仿宋" w:hAnsi="仿宋" w:hint="eastAsia"/>
          <w:sz w:val="24"/>
        </w:rPr>
        <w:t>日期：XXXX</w:t>
      </w:r>
    </w:p>
    <w:p w:rsidR="002F3751" w:rsidRDefault="002F3751">
      <w:pPr>
        <w:spacing w:line="360" w:lineRule="auto"/>
        <w:rPr>
          <w:rFonts w:ascii="仿宋" w:eastAsia="仿宋" w:hAnsi="仿宋" w:cs="宋体"/>
          <w:sz w:val="24"/>
        </w:rPr>
      </w:pPr>
    </w:p>
    <w:p w:rsidR="002F3751" w:rsidRDefault="009F2882">
      <w:pPr>
        <w:spacing w:line="360" w:lineRule="auto"/>
        <w:rPr>
          <w:rFonts w:ascii="仿宋" w:eastAsia="仿宋" w:hAnsi="仿宋" w:cs="宋体"/>
          <w:sz w:val="24"/>
        </w:rPr>
      </w:pPr>
      <w:r>
        <w:rPr>
          <w:rFonts w:ascii="仿宋" w:eastAsia="仿宋" w:hAnsi="仿宋" w:cs="宋体" w:hint="eastAsia"/>
          <w:sz w:val="24"/>
        </w:rPr>
        <w:t>注：</w:t>
      </w:r>
    </w:p>
    <w:p w:rsidR="002F3751" w:rsidRDefault="009F2882">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F3751" w:rsidRDefault="009F2882">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2F3751" w:rsidRDefault="002F3751">
      <w:pPr>
        <w:widowControl/>
        <w:spacing w:line="360" w:lineRule="atLeast"/>
        <w:ind w:firstLineChars="196" w:firstLine="470"/>
        <w:jc w:val="left"/>
        <w:rPr>
          <w:rFonts w:ascii="仿宋" w:eastAsia="仿宋" w:hAnsi="仿宋"/>
          <w:sz w:val="24"/>
        </w:rPr>
      </w:pPr>
    </w:p>
    <w:p w:rsidR="002F3751" w:rsidRDefault="009F2882">
      <w:pPr>
        <w:widowControl/>
        <w:jc w:val="left"/>
        <w:rPr>
          <w:rFonts w:ascii="仿宋" w:eastAsia="仿宋" w:hAnsi="仿宋"/>
          <w:sz w:val="24"/>
        </w:rPr>
      </w:pPr>
      <w:r>
        <w:rPr>
          <w:rFonts w:ascii="仿宋" w:eastAsia="仿宋" w:hAnsi="仿宋"/>
          <w:sz w:val="24"/>
        </w:rPr>
        <w:br w:type="page"/>
      </w:r>
    </w:p>
    <w:p w:rsidR="002F3751" w:rsidRDefault="009F2882">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2F3751" w:rsidRDefault="009F2882">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2F3751" w:rsidRDefault="002F3751">
      <w:pPr>
        <w:widowControl/>
        <w:spacing w:line="360" w:lineRule="atLeast"/>
        <w:jc w:val="center"/>
        <w:rPr>
          <w:rFonts w:ascii="仿宋" w:eastAsia="仿宋" w:hAnsi="仿宋"/>
          <w:b/>
          <w:sz w:val="32"/>
          <w:szCs w:val="32"/>
        </w:rPr>
      </w:pPr>
    </w:p>
    <w:p w:rsidR="002F3751" w:rsidRDefault="009F2882">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2F3751" w:rsidRDefault="009F2882">
      <w:pPr>
        <w:spacing w:line="360" w:lineRule="auto"/>
        <w:jc w:val="left"/>
        <w:rPr>
          <w:rFonts w:ascii="仿宋" w:eastAsia="仿宋" w:hAnsi="仿宋" w:cs="宋体"/>
          <w:sz w:val="24"/>
        </w:rPr>
      </w:pPr>
      <w:r>
        <w:rPr>
          <w:rFonts w:ascii="仿宋" w:eastAsia="仿宋" w:hAnsi="仿宋" w:cs="宋体" w:hint="eastAsia"/>
          <w:sz w:val="24"/>
        </w:rPr>
        <w:t>注：</w:t>
      </w:r>
    </w:p>
    <w:p w:rsidR="002F3751" w:rsidRDefault="009F2882">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2F3751" w:rsidRDefault="009F2882">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2F3751" w:rsidRDefault="009F2882">
      <w:pPr>
        <w:widowControl/>
        <w:jc w:val="center"/>
        <w:rPr>
          <w:rFonts w:ascii="仿宋" w:eastAsia="仿宋" w:hAnsi="仿宋"/>
          <w:sz w:val="24"/>
        </w:rPr>
      </w:pPr>
      <w:r>
        <w:rPr>
          <w:rFonts w:ascii="仿宋" w:eastAsia="仿宋" w:hAnsi="仿宋"/>
          <w:sz w:val="24"/>
        </w:rPr>
        <w:br w:type="page"/>
      </w:r>
    </w:p>
    <w:p w:rsidR="002F3751" w:rsidRDefault="009F288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2F3751" w:rsidRDefault="009F2882">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rsidR="002F3751" w:rsidRDefault="002F3751">
      <w:pPr>
        <w:spacing w:line="400" w:lineRule="exact"/>
        <w:jc w:val="center"/>
        <w:rPr>
          <w:rFonts w:ascii="仿宋" w:eastAsia="仿宋" w:hAnsi="仿宋"/>
          <w:b/>
          <w:sz w:val="44"/>
        </w:rPr>
      </w:pPr>
    </w:p>
    <w:p w:rsidR="002F3751" w:rsidRDefault="009F2882">
      <w:pPr>
        <w:spacing w:line="400" w:lineRule="exact"/>
        <w:rPr>
          <w:rFonts w:ascii="仿宋" w:eastAsia="仿宋" w:hAnsi="仿宋"/>
          <w:sz w:val="24"/>
        </w:rPr>
      </w:pPr>
      <w:r>
        <w:rPr>
          <w:rFonts w:ascii="仿宋" w:eastAsia="仿宋" w:hAnsi="仿宋" w:hint="eastAsia"/>
          <w:sz w:val="24"/>
        </w:rPr>
        <w:t>XXX（采购代理机构名称）：</w:t>
      </w:r>
    </w:p>
    <w:p w:rsidR="002F3751" w:rsidRDefault="009F2882">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2F3751" w:rsidRDefault="009F2882">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2F3751" w:rsidRDefault="009F2882">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F3751" w:rsidRDefault="009F2882">
      <w:pPr>
        <w:pStyle w:val="a8"/>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F3751" w:rsidRDefault="002F3751">
      <w:pPr>
        <w:spacing w:line="400" w:lineRule="exact"/>
        <w:ind w:firstLine="630"/>
        <w:rPr>
          <w:rFonts w:ascii="仿宋" w:eastAsia="仿宋" w:hAnsi="仿宋"/>
          <w:sz w:val="24"/>
        </w:rPr>
      </w:pP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2F3751" w:rsidRDefault="002F3751">
      <w:pPr>
        <w:spacing w:line="400" w:lineRule="exact"/>
        <w:rPr>
          <w:rFonts w:ascii="仿宋" w:eastAsia="仿宋" w:hAnsi="仿宋"/>
          <w:sz w:val="32"/>
        </w:rPr>
      </w:pPr>
    </w:p>
    <w:p w:rsidR="002F3751" w:rsidRDefault="002F3751">
      <w:pPr>
        <w:pStyle w:val="GW-"/>
        <w:ind w:firstLine="480"/>
        <w:rPr>
          <w:rFonts w:ascii="仿宋" w:eastAsia="仿宋" w:hAnsi="仿宋"/>
        </w:rPr>
      </w:pPr>
    </w:p>
    <w:p w:rsidR="002F3751" w:rsidRDefault="009F2882">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2F3751" w:rsidRDefault="009F2882">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F3751" w:rsidRDefault="002F3751">
      <w:pPr>
        <w:rPr>
          <w:rFonts w:ascii="仿宋" w:eastAsia="仿宋" w:hAnsi="仿宋"/>
          <w:b/>
          <w:bCs/>
          <w:sz w:val="28"/>
          <w:szCs w:val="28"/>
        </w:rPr>
        <w:sectPr w:rsidR="002F3751">
          <w:pgSz w:w="11907" w:h="16840"/>
          <w:pgMar w:top="1440" w:right="1800" w:bottom="1440" w:left="1800" w:header="851" w:footer="992" w:gutter="0"/>
          <w:cols w:space="425"/>
          <w:docGrid w:linePitch="312"/>
        </w:sectPr>
      </w:pPr>
    </w:p>
    <w:p w:rsidR="002F3751" w:rsidRDefault="009F2882">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2F3751" w:rsidRDefault="009F2882">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rsidR="002F3751" w:rsidRDefault="002F3751">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2F3751">
        <w:trPr>
          <w:trHeight w:val="606"/>
          <w:jc w:val="center"/>
        </w:trPr>
        <w:tc>
          <w:tcPr>
            <w:tcW w:w="956" w:type="dxa"/>
            <w:vAlign w:val="center"/>
          </w:tcPr>
          <w:p w:rsidR="002F3751" w:rsidRDefault="009F2882">
            <w:pPr>
              <w:jc w:val="center"/>
              <w:rPr>
                <w:rFonts w:ascii="仿宋" w:eastAsia="仿宋" w:hAnsi="仿宋"/>
                <w:sz w:val="24"/>
              </w:rPr>
            </w:pPr>
            <w:r>
              <w:rPr>
                <w:rFonts w:ascii="仿宋" w:eastAsia="仿宋" w:hAnsi="仿宋" w:hint="eastAsia"/>
                <w:sz w:val="24"/>
              </w:rPr>
              <w:t>序号</w:t>
            </w:r>
          </w:p>
        </w:tc>
        <w:tc>
          <w:tcPr>
            <w:tcW w:w="2795" w:type="dxa"/>
            <w:vAlign w:val="center"/>
          </w:tcPr>
          <w:p w:rsidR="002F3751" w:rsidRDefault="009F2882">
            <w:pPr>
              <w:jc w:val="center"/>
              <w:rPr>
                <w:rFonts w:ascii="仿宋" w:eastAsia="仿宋" w:hAnsi="仿宋"/>
                <w:sz w:val="24"/>
              </w:rPr>
            </w:pPr>
            <w:r>
              <w:rPr>
                <w:rFonts w:ascii="仿宋" w:eastAsia="仿宋" w:hAnsi="仿宋" w:hint="eastAsia"/>
                <w:sz w:val="24"/>
              </w:rPr>
              <w:t>包号</w:t>
            </w:r>
          </w:p>
        </w:tc>
        <w:tc>
          <w:tcPr>
            <w:tcW w:w="2795" w:type="dxa"/>
            <w:vAlign w:val="center"/>
          </w:tcPr>
          <w:p w:rsidR="002F3751" w:rsidRDefault="009F2882">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2F3751" w:rsidRDefault="009F2882">
            <w:pPr>
              <w:jc w:val="center"/>
              <w:rPr>
                <w:rFonts w:ascii="仿宋" w:eastAsia="仿宋" w:hAnsi="仿宋"/>
                <w:sz w:val="24"/>
              </w:rPr>
            </w:pPr>
            <w:r>
              <w:rPr>
                <w:rFonts w:ascii="仿宋" w:eastAsia="仿宋" w:hAnsi="仿宋" w:hint="eastAsia"/>
                <w:sz w:val="24"/>
              </w:rPr>
              <w:t>响应文件响应</w:t>
            </w: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193" w:type="dxa"/>
          </w:tcPr>
          <w:p w:rsidR="002F3751" w:rsidRDefault="002F3751">
            <w:pPr>
              <w:jc w:val="center"/>
              <w:rPr>
                <w:rFonts w:ascii="仿宋" w:eastAsia="仿宋" w:hAnsi="仿宋"/>
                <w:sz w:val="24"/>
              </w:rPr>
            </w:pP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193" w:type="dxa"/>
          </w:tcPr>
          <w:p w:rsidR="002F3751" w:rsidRDefault="002F3751">
            <w:pPr>
              <w:jc w:val="center"/>
              <w:rPr>
                <w:rFonts w:ascii="仿宋" w:eastAsia="仿宋" w:hAnsi="仿宋"/>
                <w:sz w:val="24"/>
              </w:rPr>
            </w:pP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193" w:type="dxa"/>
          </w:tcPr>
          <w:p w:rsidR="002F3751" w:rsidRDefault="002F3751">
            <w:pPr>
              <w:jc w:val="center"/>
              <w:rPr>
                <w:rFonts w:ascii="仿宋" w:eastAsia="仿宋" w:hAnsi="仿宋"/>
                <w:sz w:val="24"/>
              </w:rPr>
            </w:pP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193" w:type="dxa"/>
          </w:tcPr>
          <w:p w:rsidR="002F3751" w:rsidRDefault="002F3751">
            <w:pPr>
              <w:jc w:val="center"/>
              <w:rPr>
                <w:rFonts w:ascii="仿宋" w:eastAsia="仿宋" w:hAnsi="仿宋"/>
                <w:sz w:val="24"/>
              </w:rPr>
            </w:pPr>
          </w:p>
        </w:tc>
      </w:tr>
    </w:tbl>
    <w:p w:rsidR="002F3751" w:rsidRDefault="002F3751">
      <w:pPr>
        <w:ind w:firstLineChars="200" w:firstLine="482"/>
        <w:rPr>
          <w:rFonts w:ascii="仿宋" w:eastAsia="仿宋" w:hAnsi="仿宋"/>
          <w:b/>
          <w:sz w:val="24"/>
        </w:rPr>
      </w:pPr>
    </w:p>
    <w:p w:rsidR="002F3751" w:rsidRDefault="009F2882">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rsidR="002F3751" w:rsidRDefault="002F3751">
      <w:pPr>
        <w:adjustRightInd w:val="0"/>
        <w:spacing w:line="400" w:lineRule="exact"/>
        <w:ind w:firstLineChars="200" w:firstLine="480"/>
        <w:jc w:val="left"/>
        <w:rPr>
          <w:rFonts w:ascii="仿宋" w:eastAsia="仿宋" w:hAnsi="仿宋"/>
          <w:sz w:val="24"/>
        </w:rPr>
      </w:pPr>
    </w:p>
    <w:p w:rsidR="002F3751" w:rsidRDefault="009F288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F3751" w:rsidRDefault="009F2882">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F3751" w:rsidRDefault="009F288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2F3751" w:rsidRDefault="002F3751">
      <w:pPr>
        <w:spacing w:line="400" w:lineRule="exact"/>
        <w:rPr>
          <w:rFonts w:ascii="仿宋" w:eastAsia="仿宋" w:hAnsi="仿宋"/>
        </w:rPr>
      </w:pPr>
    </w:p>
    <w:p w:rsidR="002F3751" w:rsidRDefault="002F3751">
      <w:pPr>
        <w:spacing w:line="400" w:lineRule="exact"/>
        <w:rPr>
          <w:rFonts w:ascii="仿宋" w:eastAsia="仿宋" w:hAnsi="仿宋"/>
        </w:rPr>
      </w:pPr>
    </w:p>
    <w:p w:rsidR="002F3751" w:rsidRDefault="002F3751">
      <w:pPr>
        <w:spacing w:line="400" w:lineRule="exact"/>
        <w:rPr>
          <w:rFonts w:ascii="仿宋" w:eastAsia="仿宋" w:hAnsi="仿宋"/>
        </w:rPr>
      </w:pPr>
    </w:p>
    <w:p w:rsidR="002F3751" w:rsidRDefault="002F3751">
      <w:pPr>
        <w:pStyle w:val="20"/>
        <w:tabs>
          <w:tab w:val="left" w:pos="0"/>
        </w:tabs>
        <w:spacing w:after="0" w:line="400" w:lineRule="exact"/>
        <w:rPr>
          <w:rFonts w:ascii="仿宋" w:eastAsia="仿宋" w:hAnsi="仿宋"/>
        </w:rPr>
      </w:pPr>
    </w:p>
    <w:p w:rsidR="002F3751" w:rsidRDefault="002F3751">
      <w:pPr>
        <w:pStyle w:val="20"/>
        <w:tabs>
          <w:tab w:val="left" w:pos="0"/>
        </w:tabs>
        <w:rPr>
          <w:rFonts w:ascii="仿宋" w:eastAsia="仿宋" w:hAnsi="仿宋"/>
        </w:rPr>
      </w:pPr>
    </w:p>
    <w:p w:rsidR="002F3751" w:rsidRDefault="002F3751">
      <w:pPr>
        <w:pStyle w:val="20"/>
        <w:tabs>
          <w:tab w:val="left" w:pos="0"/>
        </w:tabs>
        <w:rPr>
          <w:rFonts w:ascii="仿宋" w:eastAsia="仿宋" w:hAnsi="仿宋"/>
        </w:rPr>
      </w:pPr>
    </w:p>
    <w:p w:rsidR="002F3751" w:rsidRDefault="002F3751">
      <w:pPr>
        <w:pStyle w:val="20"/>
        <w:tabs>
          <w:tab w:val="left" w:pos="0"/>
        </w:tabs>
        <w:rPr>
          <w:rFonts w:ascii="仿宋" w:eastAsia="仿宋" w:hAnsi="仿宋"/>
        </w:rPr>
      </w:pPr>
    </w:p>
    <w:p w:rsidR="002F3751" w:rsidRDefault="002F3751">
      <w:pPr>
        <w:pStyle w:val="20"/>
        <w:tabs>
          <w:tab w:val="left" w:pos="0"/>
        </w:tabs>
        <w:rPr>
          <w:rFonts w:ascii="仿宋" w:eastAsia="仿宋" w:hAnsi="仿宋"/>
        </w:rPr>
      </w:pPr>
    </w:p>
    <w:p w:rsidR="002F3751" w:rsidRDefault="002F3751">
      <w:pPr>
        <w:pStyle w:val="20"/>
        <w:tabs>
          <w:tab w:val="left" w:pos="0"/>
        </w:tabs>
        <w:rPr>
          <w:rFonts w:ascii="仿宋" w:eastAsia="仿宋" w:hAnsi="仿宋"/>
        </w:rPr>
      </w:pPr>
    </w:p>
    <w:p w:rsidR="002F3751" w:rsidRDefault="002F3751">
      <w:pPr>
        <w:pStyle w:val="20"/>
        <w:tabs>
          <w:tab w:val="left" w:pos="0"/>
        </w:tabs>
        <w:rPr>
          <w:rFonts w:ascii="仿宋" w:eastAsia="仿宋" w:hAnsi="仿宋"/>
        </w:rPr>
      </w:pPr>
    </w:p>
    <w:p w:rsidR="002F3751" w:rsidRDefault="009F2882">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rsidR="002F3751" w:rsidRDefault="009F2882">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2F3751">
        <w:trPr>
          <w:trHeight w:val="606"/>
          <w:jc w:val="center"/>
        </w:trPr>
        <w:tc>
          <w:tcPr>
            <w:tcW w:w="956" w:type="dxa"/>
            <w:vAlign w:val="center"/>
          </w:tcPr>
          <w:p w:rsidR="002F3751" w:rsidRDefault="009F2882">
            <w:pPr>
              <w:jc w:val="center"/>
              <w:rPr>
                <w:rFonts w:ascii="仿宋" w:eastAsia="仿宋" w:hAnsi="仿宋"/>
                <w:sz w:val="24"/>
              </w:rPr>
            </w:pPr>
            <w:r>
              <w:rPr>
                <w:rFonts w:ascii="仿宋" w:eastAsia="仿宋" w:hAnsi="仿宋" w:hint="eastAsia"/>
                <w:sz w:val="24"/>
              </w:rPr>
              <w:t>序号</w:t>
            </w:r>
          </w:p>
        </w:tc>
        <w:tc>
          <w:tcPr>
            <w:tcW w:w="2795" w:type="dxa"/>
            <w:vAlign w:val="center"/>
          </w:tcPr>
          <w:p w:rsidR="002F3751" w:rsidRDefault="009F2882">
            <w:pPr>
              <w:jc w:val="center"/>
              <w:rPr>
                <w:rFonts w:ascii="仿宋" w:eastAsia="仿宋" w:hAnsi="仿宋"/>
                <w:sz w:val="24"/>
              </w:rPr>
            </w:pPr>
            <w:r>
              <w:rPr>
                <w:rFonts w:ascii="仿宋" w:eastAsia="仿宋" w:hAnsi="仿宋" w:hint="eastAsia"/>
                <w:sz w:val="24"/>
              </w:rPr>
              <w:t>包号</w:t>
            </w:r>
          </w:p>
        </w:tc>
        <w:tc>
          <w:tcPr>
            <w:tcW w:w="2795" w:type="dxa"/>
            <w:vAlign w:val="center"/>
          </w:tcPr>
          <w:p w:rsidR="002F3751" w:rsidRDefault="009F2882">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2F3751" w:rsidRDefault="009F2882">
            <w:pPr>
              <w:jc w:val="center"/>
              <w:rPr>
                <w:rFonts w:ascii="仿宋" w:eastAsia="仿宋" w:hAnsi="仿宋"/>
                <w:sz w:val="24"/>
              </w:rPr>
            </w:pPr>
            <w:r>
              <w:rPr>
                <w:rFonts w:ascii="仿宋" w:eastAsia="仿宋" w:hAnsi="仿宋" w:hint="eastAsia"/>
                <w:sz w:val="24"/>
              </w:rPr>
              <w:t>响应文件响应</w:t>
            </w: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r>
      <w:tr w:rsidR="002F3751">
        <w:trPr>
          <w:trHeight w:val="1080"/>
          <w:jc w:val="center"/>
        </w:trPr>
        <w:tc>
          <w:tcPr>
            <w:tcW w:w="956"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c>
          <w:tcPr>
            <w:tcW w:w="2795" w:type="dxa"/>
          </w:tcPr>
          <w:p w:rsidR="002F3751" w:rsidRDefault="002F3751">
            <w:pPr>
              <w:jc w:val="center"/>
              <w:rPr>
                <w:rFonts w:ascii="仿宋" w:eastAsia="仿宋" w:hAnsi="仿宋"/>
                <w:sz w:val="24"/>
              </w:rPr>
            </w:pPr>
          </w:p>
        </w:tc>
      </w:tr>
    </w:tbl>
    <w:p w:rsidR="002F3751" w:rsidRDefault="002F3751">
      <w:pPr>
        <w:ind w:firstLineChars="200" w:firstLine="482"/>
        <w:rPr>
          <w:rFonts w:ascii="仿宋" w:eastAsia="仿宋" w:hAnsi="仿宋"/>
          <w:b/>
          <w:sz w:val="24"/>
        </w:rPr>
      </w:pPr>
    </w:p>
    <w:p w:rsidR="002F3751" w:rsidRDefault="009F2882">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rsidR="002F3751" w:rsidRDefault="002F3751">
      <w:pPr>
        <w:adjustRightInd w:val="0"/>
        <w:spacing w:line="400" w:lineRule="exact"/>
        <w:ind w:firstLineChars="200" w:firstLine="480"/>
        <w:jc w:val="left"/>
        <w:rPr>
          <w:rFonts w:ascii="仿宋" w:eastAsia="仿宋" w:hAnsi="仿宋"/>
          <w:sz w:val="24"/>
        </w:rPr>
      </w:pPr>
    </w:p>
    <w:p w:rsidR="002F3751" w:rsidRDefault="009F288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F3751" w:rsidRDefault="009F288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F3751" w:rsidRDefault="009F288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2F3751" w:rsidRDefault="009F2882">
      <w:pPr>
        <w:widowControl/>
        <w:jc w:val="left"/>
        <w:rPr>
          <w:rFonts w:ascii="仿宋" w:eastAsia="仿宋" w:hAnsi="仿宋"/>
          <w:sz w:val="24"/>
        </w:rPr>
      </w:pPr>
      <w:r>
        <w:rPr>
          <w:rFonts w:ascii="仿宋" w:eastAsia="仿宋" w:hAnsi="仿宋"/>
          <w:sz w:val="24"/>
        </w:rPr>
        <w:br w:type="page"/>
      </w:r>
    </w:p>
    <w:p w:rsidR="002F3751" w:rsidRDefault="009F2882">
      <w:pPr>
        <w:widowControl/>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2F3751" w:rsidRDefault="009F2882">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rsidR="002F3751" w:rsidRDefault="009F2882">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2F3751" w:rsidRDefault="002F3751">
      <w:pPr>
        <w:rPr>
          <w:rFonts w:ascii="仿宋" w:eastAsia="仿宋" w:hAnsi="仿宋" w:cs="宋体"/>
          <w:bCs/>
          <w:sz w:val="28"/>
          <w:szCs w:val="28"/>
        </w:rPr>
      </w:pPr>
    </w:p>
    <w:p w:rsidR="002F3751" w:rsidRDefault="009F2882">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F3751">
        <w:trPr>
          <w:cantSplit/>
          <w:trHeight w:val="462"/>
        </w:trPr>
        <w:tc>
          <w:tcPr>
            <w:tcW w:w="8215" w:type="dxa"/>
            <w:gridSpan w:val="9"/>
            <w:vAlign w:val="center"/>
          </w:tcPr>
          <w:p w:rsidR="002F3751" w:rsidRDefault="009F2882">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2F3751">
        <w:trPr>
          <w:cantSplit/>
          <w:trHeight w:val="462"/>
        </w:trPr>
        <w:tc>
          <w:tcPr>
            <w:tcW w:w="1741" w:type="dxa"/>
            <w:gridSpan w:val="2"/>
            <w:vAlign w:val="center"/>
          </w:tcPr>
          <w:p w:rsidR="002F3751" w:rsidRDefault="009F2882">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2F3751" w:rsidRDefault="002F3751">
            <w:pPr>
              <w:ind w:firstLineChars="196" w:firstLine="470"/>
              <w:outlineLvl w:val="1"/>
              <w:rPr>
                <w:rFonts w:ascii="仿宋" w:eastAsia="仿宋" w:hAnsi="仿宋"/>
                <w:sz w:val="24"/>
              </w:rPr>
            </w:pPr>
          </w:p>
        </w:tc>
      </w:tr>
      <w:tr w:rsidR="002F3751">
        <w:trPr>
          <w:cantSplit/>
          <w:trHeight w:val="462"/>
        </w:trPr>
        <w:tc>
          <w:tcPr>
            <w:tcW w:w="1741" w:type="dxa"/>
            <w:gridSpan w:val="2"/>
            <w:vAlign w:val="center"/>
          </w:tcPr>
          <w:p w:rsidR="002F3751" w:rsidRDefault="009F2882">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2F3751" w:rsidRDefault="002F3751">
            <w:pPr>
              <w:ind w:firstLineChars="196" w:firstLine="470"/>
              <w:outlineLvl w:val="1"/>
              <w:rPr>
                <w:rFonts w:ascii="仿宋" w:eastAsia="仿宋" w:hAnsi="仿宋"/>
                <w:sz w:val="24"/>
              </w:rPr>
            </w:pPr>
          </w:p>
        </w:tc>
      </w:tr>
      <w:tr w:rsidR="002F3751">
        <w:trPr>
          <w:cantSplit/>
          <w:trHeight w:val="462"/>
        </w:trPr>
        <w:tc>
          <w:tcPr>
            <w:tcW w:w="1741" w:type="dxa"/>
            <w:gridSpan w:val="2"/>
            <w:vAlign w:val="center"/>
          </w:tcPr>
          <w:p w:rsidR="002F3751" w:rsidRDefault="009F2882">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2F3751" w:rsidRDefault="002F375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F3751" w:rsidRDefault="009F2882">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2F3751" w:rsidRDefault="002F3751">
            <w:pPr>
              <w:ind w:firstLineChars="196" w:firstLine="470"/>
              <w:outlineLvl w:val="1"/>
              <w:rPr>
                <w:rFonts w:ascii="仿宋" w:eastAsia="仿宋" w:hAnsi="仿宋"/>
                <w:sz w:val="24"/>
              </w:rPr>
            </w:pPr>
          </w:p>
        </w:tc>
      </w:tr>
      <w:tr w:rsidR="002F3751">
        <w:trPr>
          <w:cantSplit/>
          <w:trHeight w:val="462"/>
        </w:trPr>
        <w:tc>
          <w:tcPr>
            <w:tcW w:w="1741" w:type="dxa"/>
            <w:gridSpan w:val="2"/>
            <w:vAlign w:val="center"/>
          </w:tcPr>
          <w:p w:rsidR="002F3751" w:rsidRDefault="009F2882">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2F3751" w:rsidRDefault="009F2882">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2F3751">
        <w:trPr>
          <w:cantSplit/>
          <w:trHeight w:val="442"/>
        </w:trPr>
        <w:tc>
          <w:tcPr>
            <w:tcW w:w="1741" w:type="dxa"/>
            <w:gridSpan w:val="2"/>
            <w:vMerge w:val="restart"/>
            <w:vAlign w:val="center"/>
          </w:tcPr>
          <w:p w:rsidR="002F3751" w:rsidRDefault="009F2882">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2F3751" w:rsidRDefault="009F2882">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2F3751" w:rsidRDefault="002F3751">
            <w:pPr>
              <w:ind w:firstLineChars="196" w:firstLine="470"/>
              <w:outlineLvl w:val="1"/>
              <w:rPr>
                <w:rFonts w:ascii="仿宋" w:eastAsia="仿宋" w:hAnsi="仿宋"/>
                <w:sz w:val="24"/>
              </w:rPr>
            </w:pPr>
          </w:p>
        </w:tc>
        <w:tc>
          <w:tcPr>
            <w:tcW w:w="1529" w:type="dxa"/>
            <w:vAlign w:val="center"/>
          </w:tcPr>
          <w:p w:rsidR="002F3751" w:rsidRDefault="009F2882">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2F3751" w:rsidRDefault="002F3751">
            <w:pPr>
              <w:ind w:firstLineChars="196" w:firstLine="470"/>
              <w:outlineLvl w:val="1"/>
              <w:rPr>
                <w:rFonts w:ascii="仿宋" w:eastAsia="仿宋" w:hAnsi="仿宋"/>
                <w:sz w:val="24"/>
              </w:rPr>
            </w:pPr>
          </w:p>
        </w:tc>
      </w:tr>
      <w:tr w:rsidR="002F3751">
        <w:trPr>
          <w:cantSplit/>
          <w:trHeight w:val="148"/>
        </w:trPr>
        <w:tc>
          <w:tcPr>
            <w:tcW w:w="1741" w:type="dxa"/>
            <w:gridSpan w:val="2"/>
            <w:vMerge/>
            <w:vAlign w:val="center"/>
          </w:tcPr>
          <w:p w:rsidR="002F3751" w:rsidRDefault="002F3751">
            <w:pPr>
              <w:rPr>
                <w:rFonts w:ascii="仿宋" w:eastAsia="仿宋" w:hAnsi="仿宋"/>
              </w:rPr>
            </w:pPr>
          </w:p>
        </w:tc>
        <w:tc>
          <w:tcPr>
            <w:tcW w:w="1635" w:type="dxa"/>
            <w:vAlign w:val="center"/>
          </w:tcPr>
          <w:p w:rsidR="002F3751" w:rsidRDefault="009F2882">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2F3751" w:rsidRDefault="002F3751">
            <w:pPr>
              <w:ind w:firstLineChars="196" w:firstLine="470"/>
              <w:outlineLvl w:val="1"/>
              <w:rPr>
                <w:rFonts w:ascii="仿宋" w:eastAsia="仿宋" w:hAnsi="仿宋"/>
                <w:sz w:val="24"/>
              </w:rPr>
            </w:pPr>
          </w:p>
        </w:tc>
      </w:tr>
      <w:tr w:rsidR="002F3751">
        <w:trPr>
          <w:cantSplit/>
          <w:trHeight w:val="148"/>
        </w:trPr>
        <w:tc>
          <w:tcPr>
            <w:tcW w:w="8215" w:type="dxa"/>
            <w:gridSpan w:val="9"/>
            <w:vAlign w:val="center"/>
          </w:tcPr>
          <w:p w:rsidR="002F3751" w:rsidRDefault="009F2882">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2F3751">
        <w:trPr>
          <w:cantSplit/>
          <w:trHeight w:val="148"/>
        </w:trPr>
        <w:tc>
          <w:tcPr>
            <w:tcW w:w="1278" w:type="dxa"/>
            <w:vMerge w:val="restart"/>
            <w:tcBorders>
              <w:right w:val="single" w:sz="4" w:space="0" w:color="auto"/>
            </w:tcBorders>
            <w:vAlign w:val="center"/>
          </w:tcPr>
          <w:p w:rsidR="002F3751" w:rsidRDefault="009F2882">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F3751" w:rsidRDefault="009F2882">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2F3751" w:rsidRDefault="002F3751">
            <w:pPr>
              <w:rPr>
                <w:rFonts w:ascii="仿宋" w:eastAsia="仿宋" w:hAnsi="仿宋"/>
                <w:b/>
                <w:bCs/>
                <w:sz w:val="24"/>
              </w:rPr>
            </w:pPr>
          </w:p>
        </w:tc>
      </w:tr>
      <w:tr w:rsidR="002F3751">
        <w:trPr>
          <w:cantSplit/>
          <w:trHeight w:val="148"/>
        </w:trPr>
        <w:tc>
          <w:tcPr>
            <w:tcW w:w="1278" w:type="dxa"/>
            <w:vMerge/>
            <w:tcBorders>
              <w:right w:val="single" w:sz="4" w:space="0" w:color="auto"/>
            </w:tcBorders>
            <w:vAlign w:val="center"/>
          </w:tcPr>
          <w:p w:rsidR="002F3751" w:rsidRDefault="002F375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F3751" w:rsidRDefault="009F2882">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2F3751" w:rsidRDefault="002F3751">
            <w:pPr>
              <w:rPr>
                <w:rFonts w:ascii="仿宋" w:eastAsia="仿宋" w:hAnsi="仿宋"/>
                <w:b/>
                <w:bCs/>
                <w:sz w:val="24"/>
              </w:rPr>
            </w:pPr>
          </w:p>
        </w:tc>
      </w:tr>
      <w:tr w:rsidR="002F3751">
        <w:trPr>
          <w:cantSplit/>
          <w:trHeight w:val="148"/>
        </w:trPr>
        <w:tc>
          <w:tcPr>
            <w:tcW w:w="1278" w:type="dxa"/>
            <w:vMerge/>
            <w:tcBorders>
              <w:right w:val="single" w:sz="4" w:space="0" w:color="auto"/>
            </w:tcBorders>
            <w:vAlign w:val="center"/>
          </w:tcPr>
          <w:p w:rsidR="002F3751" w:rsidRDefault="002F375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F3751" w:rsidRDefault="009F2882">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2F3751" w:rsidRDefault="002F3751">
            <w:pPr>
              <w:rPr>
                <w:rFonts w:ascii="仿宋" w:eastAsia="仿宋" w:hAnsi="仿宋"/>
                <w:b/>
                <w:bCs/>
                <w:sz w:val="24"/>
              </w:rPr>
            </w:pPr>
          </w:p>
        </w:tc>
      </w:tr>
      <w:tr w:rsidR="002F3751">
        <w:trPr>
          <w:cantSplit/>
          <w:trHeight w:val="148"/>
        </w:trPr>
        <w:tc>
          <w:tcPr>
            <w:tcW w:w="1278" w:type="dxa"/>
            <w:vMerge/>
            <w:tcBorders>
              <w:right w:val="single" w:sz="4" w:space="0" w:color="auto"/>
            </w:tcBorders>
            <w:vAlign w:val="center"/>
          </w:tcPr>
          <w:p w:rsidR="002F3751" w:rsidRDefault="002F375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F3751" w:rsidRDefault="009F2882">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2F3751" w:rsidRDefault="002F3751">
            <w:pPr>
              <w:rPr>
                <w:rFonts w:ascii="仿宋" w:eastAsia="仿宋" w:hAnsi="仿宋"/>
                <w:b/>
                <w:bCs/>
                <w:sz w:val="24"/>
              </w:rPr>
            </w:pPr>
          </w:p>
        </w:tc>
      </w:tr>
      <w:tr w:rsidR="002F3751">
        <w:trPr>
          <w:cantSplit/>
          <w:trHeight w:val="148"/>
        </w:trPr>
        <w:tc>
          <w:tcPr>
            <w:tcW w:w="1278" w:type="dxa"/>
            <w:vMerge/>
            <w:tcBorders>
              <w:right w:val="single" w:sz="4" w:space="0" w:color="auto"/>
            </w:tcBorders>
            <w:vAlign w:val="center"/>
          </w:tcPr>
          <w:p w:rsidR="002F3751" w:rsidRDefault="002F375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F3751" w:rsidRDefault="009F2882">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2F3751" w:rsidRDefault="009F2882">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F3751" w:rsidRDefault="009F2882">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F3751" w:rsidRDefault="009F2882">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F3751" w:rsidRDefault="009F2882">
            <w:pPr>
              <w:rPr>
                <w:rFonts w:ascii="仿宋" w:eastAsia="仿宋" w:hAnsi="仿宋"/>
                <w:b/>
                <w:bCs/>
                <w:sz w:val="24"/>
              </w:rPr>
            </w:pPr>
            <w:r>
              <w:rPr>
                <w:rFonts w:ascii="仿宋" w:eastAsia="仿宋" w:hAnsi="仿宋" w:cs="宋体" w:hint="eastAsia"/>
                <w:bCs/>
                <w:sz w:val="24"/>
              </w:rPr>
              <w:t>......</w:t>
            </w:r>
          </w:p>
        </w:tc>
      </w:tr>
    </w:tbl>
    <w:p w:rsidR="002F3751" w:rsidRDefault="009F2882">
      <w:pPr>
        <w:rPr>
          <w:rFonts w:ascii="仿宋" w:eastAsia="仿宋" w:hAnsi="仿宋"/>
          <w:sz w:val="24"/>
        </w:rPr>
      </w:pPr>
      <w:r>
        <w:rPr>
          <w:rFonts w:ascii="仿宋" w:eastAsia="仿宋" w:hAnsi="仿宋" w:hint="eastAsia"/>
          <w:sz w:val="24"/>
        </w:rPr>
        <w:t>注：</w:t>
      </w:r>
    </w:p>
    <w:p w:rsidR="002F3751" w:rsidRDefault="009F2882">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2F3751" w:rsidRDefault="009F2882">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2F3751" w:rsidRDefault="009F2882">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F3751" w:rsidRDefault="009F2882">
      <w:pPr>
        <w:ind w:firstLineChars="175" w:firstLine="420"/>
        <w:rPr>
          <w:rFonts w:ascii="仿宋" w:eastAsia="仿宋" w:hAnsi="仿宋"/>
          <w:sz w:val="24"/>
        </w:rPr>
      </w:pPr>
      <w:r>
        <w:rPr>
          <w:rFonts w:ascii="仿宋" w:eastAsia="仿宋" w:hAnsi="仿宋"/>
          <w:sz w:val="24"/>
        </w:rPr>
        <w:t>供应商名称：（盖章）</w:t>
      </w:r>
    </w:p>
    <w:p w:rsidR="002F3751" w:rsidRDefault="009F2882">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2F3751" w:rsidRDefault="009F2882">
      <w:pPr>
        <w:ind w:firstLineChars="175" w:firstLine="420"/>
        <w:rPr>
          <w:rFonts w:ascii="仿宋" w:eastAsia="仿宋" w:hAnsi="仿宋"/>
          <w:b/>
          <w:sz w:val="24"/>
        </w:rPr>
      </w:pPr>
      <w:r>
        <w:rPr>
          <w:rFonts w:ascii="仿宋" w:eastAsia="仿宋" w:hAnsi="仿宋"/>
          <w:bCs/>
          <w:sz w:val="24"/>
        </w:rPr>
        <w:t>报价日期:</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rsidR="002F3751" w:rsidRDefault="009F288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2F3751" w:rsidRDefault="009F2882">
      <w:pPr>
        <w:jc w:val="center"/>
        <w:outlineLvl w:val="2"/>
        <w:rPr>
          <w:rFonts w:ascii="仿宋" w:eastAsia="仿宋" w:hAnsi="仿宋" w:cs="Arial"/>
          <w:b/>
          <w:bCs/>
          <w:sz w:val="32"/>
          <w:szCs w:val="32"/>
        </w:rPr>
      </w:pPr>
      <w:r>
        <w:rPr>
          <w:rFonts w:ascii="仿宋" w:eastAsia="仿宋" w:hAnsi="仿宋" w:cs="Arial" w:hint="eastAsia"/>
          <w:b/>
          <w:bCs/>
          <w:sz w:val="32"/>
          <w:szCs w:val="32"/>
        </w:rPr>
        <w:t>十一、供应商类似项目业绩一览表</w:t>
      </w:r>
    </w:p>
    <w:p w:rsidR="002F3751" w:rsidRDefault="002F375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2F3751">
        <w:trPr>
          <w:cantSplit/>
          <w:trHeight w:val="600"/>
          <w:jc w:val="center"/>
        </w:trPr>
        <w:tc>
          <w:tcPr>
            <w:tcW w:w="718" w:type="dxa"/>
            <w:tcBorders>
              <w:top w:val="single" w:sz="4" w:space="0" w:color="auto"/>
            </w:tcBorders>
            <w:vAlign w:val="center"/>
          </w:tcPr>
          <w:p w:rsidR="002F3751" w:rsidRDefault="009F2882">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2F3751" w:rsidRDefault="009F2882">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2F3751" w:rsidRDefault="009F2882">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2F3751" w:rsidRDefault="009F2882">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2F3751" w:rsidRDefault="009F2882">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2F3751" w:rsidRDefault="009F2882">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2F3751" w:rsidRDefault="009F2882">
            <w:pPr>
              <w:spacing w:line="400" w:lineRule="exact"/>
              <w:jc w:val="center"/>
              <w:rPr>
                <w:rFonts w:ascii="仿宋" w:eastAsia="仿宋" w:hAnsi="仿宋" w:cs="Arial"/>
                <w:b/>
              </w:rPr>
            </w:pPr>
            <w:r>
              <w:rPr>
                <w:rFonts w:ascii="仿宋" w:eastAsia="仿宋" w:hAnsi="仿宋" w:cs="Arial" w:hint="eastAsia"/>
                <w:b/>
              </w:rPr>
              <w:t>备注</w:t>
            </w:r>
          </w:p>
        </w:tc>
      </w:tr>
      <w:tr w:rsidR="002F3751">
        <w:trPr>
          <w:cantSplit/>
          <w:trHeight w:val="600"/>
          <w:jc w:val="center"/>
        </w:trPr>
        <w:tc>
          <w:tcPr>
            <w:tcW w:w="718" w:type="dxa"/>
            <w:vAlign w:val="center"/>
          </w:tcPr>
          <w:p w:rsidR="002F3751" w:rsidRDefault="002F3751">
            <w:pPr>
              <w:spacing w:line="400" w:lineRule="exact"/>
              <w:jc w:val="center"/>
              <w:rPr>
                <w:rFonts w:ascii="仿宋" w:eastAsia="仿宋" w:hAnsi="仿宋" w:cs="Arial"/>
              </w:rPr>
            </w:pPr>
          </w:p>
        </w:tc>
        <w:tc>
          <w:tcPr>
            <w:tcW w:w="1439" w:type="dxa"/>
            <w:vAlign w:val="center"/>
          </w:tcPr>
          <w:p w:rsidR="002F3751" w:rsidRDefault="002F3751">
            <w:pPr>
              <w:spacing w:line="400" w:lineRule="exact"/>
              <w:jc w:val="center"/>
              <w:rPr>
                <w:rFonts w:ascii="仿宋" w:eastAsia="仿宋" w:hAnsi="仿宋" w:cs="Arial"/>
              </w:rPr>
            </w:pPr>
          </w:p>
        </w:tc>
        <w:tc>
          <w:tcPr>
            <w:tcW w:w="1319" w:type="dxa"/>
            <w:vAlign w:val="center"/>
          </w:tcPr>
          <w:p w:rsidR="002F3751" w:rsidRDefault="002F3751">
            <w:pPr>
              <w:spacing w:line="400" w:lineRule="exact"/>
              <w:jc w:val="center"/>
              <w:rPr>
                <w:rFonts w:ascii="仿宋" w:eastAsia="仿宋" w:hAnsi="仿宋" w:cs="Arial"/>
              </w:rPr>
            </w:pPr>
          </w:p>
        </w:tc>
        <w:tc>
          <w:tcPr>
            <w:tcW w:w="1160" w:type="dxa"/>
            <w:vAlign w:val="center"/>
          </w:tcPr>
          <w:p w:rsidR="002F3751" w:rsidRDefault="002F3751">
            <w:pPr>
              <w:spacing w:line="400" w:lineRule="exact"/>
              <w:jc w:val="center"/>
              <w:rPr>
                <w:rFonts w:ascii="仿宋" w:eastAsia="仿宋" w:hAnsi="仿宋" w:cs="Arial"/>
              </w:rPr>
            </w:pPr>
          </w:p>
        </w:tc>
        <w:tc>
          <w:tcPr>
            <w:tcW w:w="1421" w:type="dxa"/>
            <w:gridSpan w:val="2"/>
            <w:vAlign w:val="center"/>
          </w:tcPr>
          <w:p w:rsidR="002F3751" w:rsidRDefault="002F375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600"/>
          <w:jc w:val="center"/>
        </w:trPr>
        <w:tc>
          <w:tcPr>
            <w:tcW w:w="718" w:type="dxa"/>
            <w:vAlign w:val="center"/>
          </w:tcPr>
          <w:p w:rsidR="002F3751" w:rsidRDefault="002F3751">
            <w:pPr>
              <w:spacing w:line="400" w:lineRule="exact"/>
              <w:jc w:val="center"/>
              <w:rPr>
                <w:rFonts w:ascii="仿宋" w:eastAsia="仿宋" w:hAnsi="仿宋" w:cs="Arial"/>
              </w:rPr>
            </w:pPr>
          </w:p>
        </w:tc>
        <w:tc>
          <w:tcPr>
            <w:tcW w:w="1439" w:type="dxa"/>
            <w:vAlign w:val="center"/>
          </w:tcPr>
          <w:p w:rsidR="002F3751" w:rsidRDefault="002F3751">
            <w:pPr>
              <w:spacing w:line="400" w:lineRule="exact"/>
              <w:jc w:val="center"/>
              <w:rPr>
                <w:rFonts w:ascii="仿宋" w:eastAsia="仿宋" w:hAnsi="仿宋" w:cs="Arial"/>
              </w:rPr>
            </w:pPr>
          </w:p>
        </w:tc>
        <w:tc>
          <w:tcPr>
            <w:tcW w:w="1319" w:type="dxa"/>
            <w:vAlign w:val="center"/>
          </w:tcPr>
          <w:p w:rsidR="002F3751" w:rsidRDefault="002F3751">
            <w:pPr>
              <w:spacing w:line="400" w:lineRule="exact"/>
              <w:jc w:val="center"/>
              <w:rPr>
                <w:rFonts w:ascii="仿宋" w:eastAsia="仿宋" w:hAnsi="仿宋" w:cs="Arial"/>
              </w:rPr>
            </w:pPr>
          </w:p>
        </w:tc>
        <w:tc>
          <w:tcPr>
            <w:tcW w:w="1160" w:type="dxa"/>
            <w:vAlign w:val="center"/>
          </w:tcPr>
          <w:p w:rsidR="002F3751" w:rsidRDefault="002F3751">
            <w:pPr>
              <w:spacing w:line="400" w:lineRule="exact"/>
              <w:jc w:val="center"/>
              <w:rPr>
                <w:rFonts w:ascii="仿宋" w:eastAsia="仿宋" w:hAnsi="仿宋" w:cs="Arial"/>
              </w:rPr>
            </w:pPr>
          </w:p>
        </w:tc>
        <w:tc>
          <w:tcPr>
            <w:tcW w:w="1421" w:type="dxa"/>
            <w:gridSpan w:val="2"/>
            <w:vAlign w:val="center"/>
          </w:tcPr>
          <w:p w:rsidR="002F3751" w:rsidRDefault="002F375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600"/>
          <w:jc w:val="center"/>
        </w:trPr>
        <w:tc>
          <w:tcPr>
            <w:tcW w:w="718" w:type="dxa"/>
            <w:vAlign w:val="center"/>
          </w:tcPr>
          <w:p w:rsidR="002F3751" w:rsidRDefault="002F3751">
            <w:pPr>
              <w:spacing w:line="400" w:lineRule="exact"/>
              <w:jc w:val="center"/>
              <w:rPr>
                <w:rFonts w:ascii="仿宋" w:eastAsia="仿宋" w:hAnsi="仿宋" w:cs="Arial"/>
              </w:rPr>
            </w:pPr>
          </w:p>
        </w:tc>
        <w:tc>
          <w:tcPr>
            <w:tcW w:w="1439" w:type="dxa"/>
            <w:vAlign w:val="center"/>
          </w:tcPr>
          <w:p w:rsidR="002F3751" w:rsidRDefault="002F3751">
            <w:pPr>
              <w:spacing w:line="400" w:lineRule="exact"/>
              <w:jc w:val="center"/>
              <w:rPr>
                <w:rFonts w:ascii="仿宋" w:eastAsia="仿宋" w:hAnsi="仿宋" w:cs="Arial"/>
              </w:rPr>
            </w:pPr>
          </w:p>
        </w:tc>
        <w:tc>
          <w:tcPr>
            <w:tcW w:w="1319" w:type="dxa"/>
            <w:vAlign w:val="center"/>
          </w:tcPr>
          <w:p w:rsidR="002F3751" w:rsidRDefault="002F3751">
            <w:pPr>
              <w:spacing w:line="400" w:lineRule="exact"/>
              <w:jc w:val="center"/>
              <w:rPr>
                <w:rFonts w:ascii="仿宋" w:eastAsia="仿宋" w:hAnsi="仿宋" w:cs="Arial"/>
              </w:rPr>
            </w:pPr>
          </w:p>
        </w:tc>
        <w:tc>
          <w:tcPr>
            <w:tcW w:w="1160" w:type="dxa"/>
            <w:vAlign w:val="center"/>
          </w:tcPr>
          <w:p w:rsidR="002F3751" w:rsidRDefault="002F3751">
            <w:pPr>
              <w:spacing w:line="400" w:lineRule="exact"/>
              <w:jc w:val="center"/>
              <w:rPr>
                <w:rFonts w:ascii="仿宋" w:eastAsia="仿宋" w:hAnsi="仿宋" w:cs="Arial"/>
              </w:rPr>
            </w:pPr>
          </w:p>
        </w:tc>
        <w:tc>
          <w:tcPr>
            <w:tcW w:w="1421" w:type="dxa"/>
            <w:gridSpan w:val="2"/>
            <w:vAlign w:val="center"/>
          </w:tcPr>
          <w:p w:rsidR="002F3751" w:rsidRDefault="002F375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600"/>
          <w:jc w:val="center"/>
        </w:trPr>
        <w:tc>
          <w:tcPr>
            <w:tcW w:w="718" w:type="dxa"/>
            <w:vAlign w:val="center"/>
          </w:tcPr>
          <w:p w:rsidR="002F3751" w:rsidRDefault="002F3751">
            <w:pPr>
              <w:spacing w:line="400" w:lineRule="exact"/>
              <w:jc w:val="center"/>
              <w:rPr>
                <w:rFonts w:ascii="仿宋" w:eastAsia="仿宋" w:hAnsi="仿宋" w:cs="Arial"/>
              </w:rPr>
            </w:pPr>
          </w:p>
        </w:tc>
        <w:tc>
          <w:tcPr>
            <w:tcW w:w="1439" w:type="dxa"/>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319" w:type="dxa"/>
            <w:tcBorders>
              <w:left w:val="single" w:sz="4" w:space="0" w:color="auto"/>
            </w:tcBorders>
            <w:vAlign w:val="center"/>
          </w:tcPr>
          <w:p w:rsidR="002F3751" w:rsidRDefault="002F3751">
            <w:pPr>
              <w:spacing w:line="400" w:lineRule="exact"/>
              <w:jc w:val="center"/>
              <w:rPr>
                <w:rFonts w:ascii="仿宋" w:eastAsia="仿宋" w:hAnsi="仿宋" w:cs="Arial"/>
              </w:rPr>
            </w:pPr>
          </w:p>
        </w:tc>
        <w:tc>
          <w:tcPr>
            <w:tcW w:w="1160" w:type="dxa"/>
            <w:vAlign w:val="center"/>
          </w:tcPr>
          <w:p w:rsidR="002F3751" w:rsidRDefault="002F3751">
            <w:pPr>
              <w:spacing w:line="400" w:lineRule="exact"/>
              <w:jc w:val="center"/>
              <w:rPr>
                <w:rFonts w:ascii="仿宋" w:eastAsia="仿宋" w:hAnsi="仿宋" w:cs="Arial"/>
              </w:rPr>
            </w:pPr>
          </w:p>
        </w:tc>
        <w:tc>
          <w:tcPr>
            <w:tcW w:w="1421" w:type="dxa"/>
            <w:gridSpan w:val="2"/>
            <w:vAlign w:val="center"/>
          </w:tcPr>
          <w:p w:rsidR="002F3751" w:rsidRDefault="002F375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jc w:val="center"/>
              <w:rPr>
                <w:rFonts w:ascii="仿宋" w:eastAsia="仿宋" w:hAnsi="仿宋" w:cs="Arial"/>
              </w:rPr>
            </w:pPr>
          </w:p>
        </w:tc>
      </w:tr>
      <w:tr w:rsidR="002F3751">
        <w:trPr>
          <w:gridAfter w:val="1"/>
          <w:wAfter w:w="10" w:type="dxa"/>
          <w:cantSplit/>
          <w:trHeight w:val="600"/>
          <w:jc w:val="center"/>
        </w:trPr>
        <w:tc>
          <w:tcPr>
            <w:tcW w:w="718" w:type="dxa"/>
            <w:tcBorders>
              <w:right w:val="single" w:sz="4" w:space="0" w:color="auto"/>
            </w:tcBorders>
            <w:vAlign w:val="center"/>
          </w:tcPr>
          <w:p w:rsidR="002F3751" w:rsidRDefault="002F375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F3751" w:rsidRDefault="002F375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F3751" w:rsidRDefault="002F375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F3751" w:rsidRDefault="002F375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F3751" w:rsidRDefault="002F375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F3751" w:rsidRDefault="002F3751">
            <w:pPr>
              <w:spacing w:line="400" w:lineRule="exact"/>
              <w:rPr>
                <w:rFonts w:ascii="仿宋" w:eastAsia="仿宋" w:hAnsi="仿宋" w:cs="Arial"/>
              </w:rPr>
            </w:pPr>
          </w:p>
        </w:tc>
        <w:tc>
          <w:tcPr>
            <w:tcW w:w="1392" w:type="dxa"/>
            <w:gridSpan w:val="2"/>
            <w:tcBorders>
              <w:left w:val="single" w:sz="4" w:space="0" w:color="auto"/>
            </w:tcBorders>
            <w:vAlign w:val="center"/>
          </w:tcPr>
          <w:p w:rsidR="002F3751" w:rsidRDefault="002F3751">
            <w:pPr>
              <w:spacing w:line="400" w:lineRule="exact"/>
              <w:rPr>
                <w:rFonts w:ascii="仿宋" w:eastAsia="仿宋" w:hAnsi="仿宋" w:cs="Arial"/>
              </w:rPr>
            </w:pPr>
          </w:p>
        </w:tc>
      </w:tr>
      <w:tr w:rsidR="002F3751">
        <w:trPr>
          <w:cantSplit/>
          <w:trHeight w:val="600"/>
          <w:jc w:val="center"/>
        </w:trPr>
        <w:tc>
          <w:tcPr>
            <w:tcW w:w="718" w:type="dxa"/>
            <w:vAlign w:val="center"/>
          </w:tcPr>
          <w:p w:rsidR="002F3751" w:rsidRDefault="002F3751">
            <w:pPr>
              <w:spacing w:line="400" w:lineRule="exact"/>
              <w:rPr>
                <w:rFonts w:ascii="仿宋" w:eastAsia="仿宋" w:hAnsi="仿宋" w:cs="Arial"/>
              </w:rPr>
            </w:pPr>
          </w:p>
        </w:tc>
        <w:tc>
          <w:tcPr>
            <w:tcW w:w="1439" w:type="dxa"/>
            <w:vAlign w:val="center"/>
          </w:tcPr>
          <w:p w:rsidR="002F3751" w:rsidRDefault="002F3751">
            <w:pPr>
              <w:spacing w:line="400" w:lineRule="exact"/>
              <w:rPr>
                <w:rFonts w:ascii="仿宋" w:eastAsia="仿宋" w:hAnsi="仿宋" w:cs="Arial"/>
              </w:rPr>
            </w:pPr>
          </w:p>
        </w:tc>
        <w:tc>
          <w:tcPr>
            <w:tcW w:w="1319" w:type="dxa"/>
            <w:vAlign w:val="center"/>
          </w:tcPr>
          <w:p w:rsidR="002F3751" w:rsidRDefault="002F3751">
            <w:pPr>
              <w:spacing w:line="400" w:lineRule="exact"/>
              <w:rPr>
                <w:rFonts w:ascii="仿宋" w:eastAsia="仿宋" w:hAnsi="仿宋" w:cs="Arial"/>
              </w:rPr>
            </w:pPr>
          </w:p>
        </w:tc>
        <w:tc>
          <w:tcPr>
            <w:tcW w:w="1160" w:type="dxa"/>
            <w:vAlign w:val="center"/>
          </w:tcPr>
          <w:p w:rsidR="002F3751" w:rsidRDefault="002F3751">
            <w:pPr>
              <w:spacing w:line="400" w:lineRule="exact"/>
              <w:rPr>
                <w:rFonts w:ascii="仿宋" w:eastAsia="仿宋" w:hAnsi="仿宋" w:cs="Arial"/>
              </w:rPr>
            </w:pPr>
          </w:p>
        </w:tc>
        <w:tc>
          <w:tcPr>
            <w:tcW w:w="1421" w:type="dxa"/>
            <w:gridSpan w:val="2"/>
            <w:tcBorders>
              <w:right w:val="single" w:sz="4" w:space="0" w:color="auto"/>
            </w:tcBorders>
            <w:vAlign w:val="center"/>
          </w:tcPr>
          <w:p w:rsidR="002F3751" w:rsidRDefault="002F375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F3751" w:rsidRDefault="002F3751">
            <w:pPr>
              <w:spacing w:line="400" w:lineRule="exact"/>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rPr>
                <w:rFonts w:ascii="仿宋" w:eastAsia="仿宋" w:hAnsi="仿宋" w:cs="Arial"/>
              </w:rPr>
            </w:pPr>
          </w:p>
        </w:tc>
      </w:tr>
      <w:tr w:rsidR="002F3751">
        <w:trPr>
          <w:cantSplit/>
          <w:trHeight w:val="600"/>
          <w:jc w:val="center"/>
        </w:trPr>
        <w:tc>
          <w:tcPr>
            <w:tcW w:w="718" w:type="dxa"/>
            <w:vAlign w:val="center"/>
          </w:tcPr>
          <w:p w:rsidR="002F3751" w:rsidRDefault="002F3751">
            <w:pPr>
              <w:spacing w:line="400" w:lineRule="exact"/>
              <w:jc w:val="center"/>
              <w:rPr>
                <w:rFonts w:ascii="仿宋" w:eastAsia="仿宋" w:hAnsi="仿宋" w:cs="Arial"/>
              </w:rPr>
            </w:pPr>
          </w:p>
        </w:tc>
        <w:tc>
          <w:tcPr>
            <w:tcW w:w="1439" w:type="dxa"/>
            <w:vAlign w:val="center"/>
          </w:tcPr>
          <w:p w:rsidR="002F3751" w:rsidRDefault="002F3751">
            <w:pPr>
              <w:spacing w:line="400" w:lineRule="exact"/>
              <w:jc w:val="center"/>
              <w:rPr>
                <w:rFonts w:ascii="仿宋" w:eastAsia="仿宋" w:hAnsi="仿宋" w:cs="Arial"/>
              </w:rPr>
            </w:pPr>
          </w:p>
        </w:tc>
        <w:tc>
          <w:tcPr>
            <w:tcW w:w="1319" w:type="dxa"/>
            <w:vAlign w:val="center"/>
          </w:tcPr>
          <w:p w:rsidR="002F3751" w:rsidRDefault="002F3751">
            <w:pPr>
              <w:spacing w:line="400" w:lineRule="exact"/>
              <w:jc w:val="center"/>
              <w:rPr>
                <w:rFonts w:ascii="仿宋" w:eastAsia="仿宋" w:hAnsi="仿宋" w:cs="Arial"/>
              </w:rPr>
            </w:pPr>
          </w:p>
        </w:tc>
        <w:tc>
          <w:tcPr>
            <w:tcW w:w="1160" w:type="dxa"/>
            <w:vAlign w:val="center"/>
          </w:tcPr>
          <w:p w:rsidR="002F3751" w:rsidRDefault="002F3751">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600"/>
          <w:jc w:val="center"/>
        </w:trPr>
        <w:tc>
          <w:tcPr>
            <w:tcW w:w="718" w:type="dxa"/>
            <w:vAlign w:val="center"/>
          </w:tcPr>
          <w:p w:rsidR="002F3751" w:rsidRDefault="002F3751">
            <w:pPr>
              <w:spacing w:line="400" w:lineRule="exact"/>
              <w:jc w:val="center"/>
              <w:rPr>
                <w:rFonts w:ascii="仿宋" w:eastAsia="仿宋" w:hAnsi="仿宋" w:cs="Arial"/>
              </w:rPr>
            </w:pPr>
          </w:p>
        </w:tc>
        <w:tc>
          <w:tcPr>
            <w:tcW w:w="1439" w:type="dxa"/>
            <w:vAlign w:val="center"/>
          </w:tcPr>
          <w:p w:rsidR="002F3751" w:rsidRDefault="002F3751">
            <w:pPr>
              <w:spacing w:line="400" w:lineRule="exact"/>
              <w:jc w:val="center"/>
              <w:rPr>
                <w:rFonts w:ascii="仿宋" w:eastAsia="仿宋" w:hAnsi="仿宋" w:cs="Arial"/>
              </w:rPr>
            </w:pPr>
          </w:p>
        </w:tc>
        <w:tc>
          <w:tcPr>
            <w:tcW w:w="1319" w:type="dxa"/>
            <w:vAlign w:val="center"/>
          </w:tcPr>
          <w:p w:rsidR="002F3751" w:rsidRDefault="002F3751">
            <w:pPr>
              <w:spacing w:line="400" w:lineRule="exact"/>
              <w:jc w:val="center"/>
              <w:rPr>
                <w:rFonts w:ascii="仿宋" w:eastAsia="仿宋" w:hAnsi="仿宋" w:cs="Arial"/>
              </w:rPr>
            </w:pPr>
          </w:p>
        </w:tc>
        <w:tc>
          <w:tcPr>
            <w:tcW w:w="1160" w:type="dxa"/>
            <w:vAlign w:val="center"/>
          </w:tcPr>
          <w:p w:rsidR="002F3751" w:rsidRDefault="002F3751">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510"/>
          <w:jc w:val="center"/>
        </w:trPr>
        <w:tc>
          <w:tcPr>
            <w:tcW w:w="718" w:type="dxa"/>
            <w:tcBorders>
              <w:bottom w:val="single" w:sz="4" w:space="0" w:color="auto"/>
            </w:tcBorders>
            <w:vAlign w:val="center"/>
          </w:tcPr>
          <w:p w:rsidR="002F3751" w:rsidRDefault="002F3751">
            <w:pPr>
              <w:spacing w:line="400" w:lineRule="exact"/>
              <w:jc w:val="center"/>
              <w:rPr>
                <w:rFonts w:ascii="仿宋" w:eastAsia="仿宋" w:hAnsi="仿宋" w:cs="Arial"/>
              </w:rPr>
            </w:pPr>
          </w:p>
        </w:tc>
        <w:tc>
          <w:tcPr>
            <w:tcW w:w="1439" w:type="dxa"/>
            <w:tcBorders>
              <w:bottom w:val="single" w:sz="4" w:space="0" w:color="auto"/>
            </w:tcBorders>
            <w:vAlign w:val="center"/>
          </w:tcPr>
          <w:p w:rsidR="002F3751" w:rsidRDefault="002F3751">
            <w:pPr>
              <w:spacing w:line="400" w:lineRule="exact"/>
              <w:jc w:val="center"/>
              <w:rPr>
                <w:rFonts w:ascii="仿宋" w:eastAsia="仿宋" w:hAnsi="仿宋" w:cs="Arial"/>
              </w:rPr>
            </w:pPr>
          </w:p>
        </w:tc>
        <w:tc>
          <w:tcPr>
            <w:tcW w:w="1319" w:type="dxa"/>
            <w:tcBorders>
              <w:bottom w:val="single" w:sz="4" w:space="0" w:color="auto"/>
            </w:tcBorders>
            <w:vAlign w:val="center"/>
          </w:tcPr>
          <w:p w:rsidR="002F3751" w:rsidRDefault="002F3751">
            <w:pPr>
              <w:spacing w:line="400" w:lineRule="exact"/>
              <w:jc w:val="center"/>
              <w:rPr>
                <w:rFonts w:ascii="仿宋" w:eastAsia="仿宋" w:hAnsi="仿宋" w:cs="Arial"/>
              </w:rPr>
            </w:pPr>
          </w:p>
        </w:tc>
        <w:tc>
          <w:tcPr>
            <w:tcW w:w="1160" w:type="dxa"/>
            <w:tcBorders>
              <w:bottom w:val="single" w:sz="4" w:space="0" w:color="auto"/>
            </w:tcBorders>
            <w:vAlign w:val="center"/>
          </w:tcPr>
          <w:p w:rsidR="002F3751" w:rsidRDefault="002F375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615"/>
          <w:jc w:val="center"/>
        </w:trPr>
        <w:tc>
          <w:tcPr>
            <w:tcW w:w="718"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615"/>
          <w:jc w:val="center"/>
        </w:trPr>
        <w:tc>
          <w:tcPr>
            <w:tcW w:w="718"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450"/>
          <w:jc w:val="center"/>
        </w:trPr>
        <w:tc>
          <w:tcPr>
            <w:tcW w:w="718"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F3751" w:rsidRDefault="002F3751">
            <w:pPr>
              <w:spacing w:line="400" w:lineRule="exact"/>
              <w:jc w:val="center"/>
              <w:rPr>
                <w:rFonts w:ascii="仿宋" w:eastAsia="仿宋" w:hAnsi="仿宋" w:cs="Arial"/>
              </w:rPr>
            </w:pPr>
          </w:p>
        </w:tc>
      </w:tr>
      <w:tr w:rsidR="002F3751">
        <w:trPr>
          <w:cantSplit/>
          <w:trHeight w:val="435"/>
          <w:jc w:val="center"/>
        </w:trPr>
        <w:tc>
          <w:tcPr>
            <w:tcW w:w="718" w:type="dxa"/>
            <w:tcBorders>
              <w:top w:val="single" w:sz="4" w:space="0" w:color="auto"/>
            </w:tcBorders>
            <w:vAlign w:val="center"/>
          </w:tcPr>
          <w:p w:rsidR="002F3751" w:rsidRDefault="002F3751">
            <w:pPr>
              <w:spacing w:line="400" w:lineRule="exact"/>
              <w:jc w:val="center"/>
              <w:rPr>
                <w:rFonts w:ascii="仿宋" w:eastAsia="仿宋" w:hAnsi="仿宋" w:cs="Arial"/>
              </w:rPr>
            </w:pPr>
          </w:p>
        </w:tc>
        <w:tc>
          <w:tcPr>
            <w:tcW w:w="1439" w:type="dxa"/>
            <w:tcBorders>
              <w:top w:val="single" w:sz="4" w:space="0" w:color="auto"/>
            </w:tcBorders>
            <w:vAlign w:val="center"/>
          </w:tcPr>
          <w:p w:rsidR="002F3751" w:rsidRDefault="002F3751">
            <w:pPr>
              <w:spacing w:line="400" w:lineRule="exact"/>
              <w:jc w:val="center"/>
              <w:rPr>
                <w:rFonts w:ascii="仿宋" w:eastAsia="仿宋" w:hAnsi="仿宋" w:cs="Arial"/>
              </w:rPr>
            </w:pPr>
          </w:p>
        </w:tc>
        <w:tc>
          <w:tcPr>
            <w:tcW w:w="1319" w:type="dxa"/>
            <w:tcBorders>
              <w:top w:val="single" w:sz="4" w:space="0" w:color="auto"/>
            </w:tcBorders>
            <w:vAlign w:val="center"/>
          </w:tcPr>
          <w:p w:rsidR="002F3751" w:rsidRDefault="002F3751">
            <w:pPr>
              <w:spacing w:line="400" w:lineRule="exact"/>
              <w:jc w:val="center"/>
              <w:rPr>
                <w:rFonts w:ascii="仿宋" w:eastAsia="仿宋" w:hAnsi="仿宋" w:cs="Arial"/>
              </w:rPr>
            </w:pPr>
          </w:p>
        </w:tc>
        <w:tc>
          <w:tcPr>
            <w:tcW w:w="1160" w:type="dxa"/>
            <w:tcBorders>
              <w:top w:val="single" w:sz="4" w:space="0" w:color="auto"/>
            </w:tcBorders>
            <w:vAlign w:val="center"/>
          </w:tcPr>
          <w:p w:rsidR="002F3751" w:rsidRDefault="002F375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F3751" w:rsidRDefault="002F375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F3751" w:rsidRDefault="002F3751">
            <w:pPr>
              <w:spacing w:line="400" w:lineRule="exact"/>
              <w:jc w:val="center"/>
              <w:rPr>
                <w:rFonts w:ascii="仿宋" w:eastAsia="仿宋" w:hAnsi="仿宋" w:cs="Arial"/>
              </w:rPr>
            </w:pPr>
          </w:p>
        </w:tc>
      </w:tr>
    </w:tbl>
    <w:p w:rsidR="002F3751" w:rsidRDefault="002F3751">
      <w:pPr>
        <w:widowControl/>
        <w:spacing w:line="360" w:lineRule="atLeast"/>
        <w:ind w:firstLineChars="196" w:firstLine="470"/>
        <w:jc w:val="left"/>
        <w:rPr>
          <w:rFonts w:ascii="仿宋" w:eastAsia="仿宋" w:hAnsi="仿宋" w:cs="Arial"/>
          <w:sz w:val="24"/>
        </w:rPr>
      </w:pP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rsidR="002F3751" w:rsidRDefault="002F375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F3751" w:rsidRDefault="002F3751">
      <w:pPr>
        <w:spacing w:line="400" w:lineRule="exact"/>
        <w:ind w:left="360"/>
        <w:jc w:val="center"/>
        <w:rPr>
          <w:rFonts w:ascii="仿宋" w:eastAsia="仿宋" w:hAnsi="仿宋" w:cs="Arial"/>
          <w:sz w:val="24"/>
        </w:rPr>
      </w:pPr>
    </w:p>
    <w:p w:rsidR="002F3751" w:rsidRDefault="002F3751">
      <w:pPr>
        <w:jc w:val="left"/>
        <w:rPr>
          <w:rFonts w:ascii="仿宋" w:eastAsia="仿宋" w:hAnsi="仿宋" w:cs="Arial"/>
        </w:rPr>
      </w:pPr>
    </w:p>
    <w:p w:rsidR="002F3751" w:rsidRDefault="009F2882">
      <w:pPr>
        <w:ind w:firstLineChars="200" w:firstLine="480"/>
        <w:jc w:val="left"/>
        <w:rPr>
          <w:rFonts w:ascii="仿宋" w:eastAsia="仿宋" w:hAnsi="仿宋"/>
          <w:sz w:val="24"/>
        </w:rPr>
      </w:pPr>
      <w:r>
        <w:rPr>
          <w:rFonts w:ascii="仿宋" w:eastAsia="仿宋" w:hAnsi="仿宋" w:hint="eastAsia"/>
          <w:sz w:val="24"/>
        </w:rPr>
        <w:t>供应商名称：XXXX（盖单位公章）</w:t>
      </w:r>
    </w:p>
    <w:p w:rsidR="002F3751" w:rsidRDefault="009F288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2F3751" w:rsidRDefault="009F2882">
      <w:pPr>
        <w:ind w:firstLineChars="200" w:firstLine="480"/>
        <w:jc w:val="left"/>
        <w:rPr>
          <w:rFonts w:ascii="仿宋" w:eastAsia="仿宋" w:hAnsi="仿宋"/>
          <w:sz w:val="24"/>
        </w:rPr>
      </w:pPr>
      <w:r>
        <w:rPr>
          <w:rFonts w:ascii="仿宋" w:eastAsia="仿宋" w:hAnsi="仿宋" w:hint="eastAsia"/>
          <w:sz w:val="24"/>
        </w:rPr>
        <w:t>日期: XXXX</w:t>
      </w:r>
    </w:p>
    <w:p w:rsidR="002F3751" w:rsidRDefault="009F2882">
      <w:pPr>
        <w:widowControl/>
        <w:jc w:val="left"/>
        <w:rPr>
          <w:rFonts w:ascii="仿宋" w:eastAsia="仿宋" w:hAnsi="仿宋"/>
          <w:b/>
          <w:sz w:val="32"/>
          <w:szCs w:val="32"/>
        </w:rPr>
      </w:pPr>
      <w:r>
        <w:rPr>
          <w:rFonts w:ascii="仿宋" w:eastAsia="仿宋" w:hAnsi="仿宋"/>
          <w:b/>
          <w:sz w:val="32"/>
          <w:szCs w:val="32"/>
        </w:rPr>
        <w:br w:type="page"/>
      </w:r>
    </w:p>
    <w:p w:rsidR="002F3751" w:rsidRDefault="009F288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2F3751" w:rsidRDefault="009F2882">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rsidR="002F3751" w:rsidRDefault="002F3751">
      <w:pPr>
        <w:rPr>
          <w:rFonts w:ascii="仿宋" w:eastAsia="仿宋" w:hAnsi="仿宋"/>
          <w:sz w:val="32"/>
          <w:szCs w:val="32"/>
        </w:rPr>
      </w:pPr>
    </w:p>
    <w:p w:rsidR="002F3751" w:rsidRDefault="009F2882">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F3751">
        <w:tc>
          <w:tcPr>
            <w:tcW w:w="946"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2F3751" w:rsidRDefault="009F2882">
            <w:pPr>
              <w:jc w:val="center"/>
              <w:rPr>
                <w:rFonts w:ascii="仿宋" w:eastAsia="仿宋" w:hAnsi="仿宋"/>
                <w:sz w:val="24"/>
              </w:rPr>
            </w:pPr>
            <w:r>
              <w:rPr>
                <w:rFonts w:ascii="仿宋" w:eastAsia="仿宋" w:hAnsi="仿宋" w:hint="eastAsia"/>
                <w:sz w:val="24"/>
              </w:rPr>
              <w:t>资格证明（附复印件）</w:t>
            </w:r>
          </w:p>
        </w:tc>
      </w:tr>
      <w:tr w:rsidR="002F3751">
        <w:tc>
          <w:tcPr>
            <w:tcW w:w="946" w:type="dxa"/>
            <w:vMerge/>
            <w:vAlign w:val="center"/>
          </w:tcPr>
          <w:p w:rsidR="002F3751" w:rsidRDefault="002F3751">
            <w:pPr>
              <w:jc w:val="center"/>
              <w:rPr>
                <w:rFonts w:ascii="仿宋" w:eastAsia="仿宋" w:hAnsi="仿宋"/>
                <w:sz w:val="24"/>
              </w:rPr>
            </w:pPr>
          </w:p>
        </w:tc>
        <w:tc>
          <w:tcPr>
            <w:tcW w:w="947" w:type="dxa"/>
            <w:vMerge/>
            <w:vAlign w:val="center"/>
          </w:tcPr>
          <w:p w:rsidR="002F3751" w:rsidRDefault="002F3751">
            <w:pPr>
              <w:jc w:val="center"/>
              <w:rPr>
                <w:rFonts w:ascii="仿宋" w:eastAsia="仿宋" w:hAnsi="仿宋"/>
                <w:sz w:val="24"/>
              </w:rPr>
            </w:pPr>
          </w:p>
        </w:tc>
        <w:tc>
          <w:tcPr>
            <w:tcW w:w="947" w:type="dxa"/>
            <w:vMerge/>
            <w:vAlign w:val="center"/>
          </w:tcPr>
          <w:p w:rsidR="002F3751" w:rsidRDefault="002F3751">
            <w:pPr>
              <w:jc w:val="center"/>
              <w:rPr>
                <w:rFonts w:ascii="仿宋" w:eastAsia="仿宋" w:hAnsi="仿宋"/>
                <w:sz w:val="24"/>
              </w:rPr>
            </w:pPr>
          </w:p>
        </w:tc>
        <w:tc>
          <w:tcPr>
            <w:tcW w:w="947" w:type="dxa"/>
            <w:vMerge/>
            <w:vAlign w:val="center"/>
          </w:tcPr>
          <w:p w:rsidR="002F3751" w:rsidRDefault="002F3751">
            <w:pPr>
              <w:jc w:val="center"/>
              <w:rPr>
                <w:rFonts w:ascii="仿宋" w:eastAsia="仿宋" w:hAnsi="仿宋"/>
                <w:sz w:val="24"/>
              </w:rPr>
            </w:pPr>
          </w:p>
        </w:tc>
        <w:tc>
          <w:tcPr>
            <w:tcW w:w="947" w:type="dxa"/>
            <w:vMerge/>
            <w:vAlign w:val="center"/>
          </w:tcPr>
          <w:p w:rsidR="002F3751" w:rsidRDefault="002F3751">
            <w:pPr>
              <w:jc w:val="center"/>
              <w:rPr>
                <w:rFonts w:ascii="仿宋" w:eastAsia="仿宋" w:hAnsi="仿宋"/>
                <w:sz w:val="24"/>
              </w:rPr>
            </w:pPr>
          </w:p>
        </w:tc>
        <w:tc>
          <w:tcPr>
            <w:tcW w:w="947" w:type="dxa"/>
            <w:vAlign w:val="center"/>
          </w:tcPr>
          <w:p w:rsidR="002F3751" w:rsidRDefault="009F2882">
            <w:pPr>
              <w:jc w:val="center"/>
              <w:rPr>
                <w:rFonts w:ascii="仿宋" w:eastAsia="仿宋" w:hAnsi="仿宋"/>
                <w:sz w:val="24"/>
              </w:rPr>
            </w:pPr>
            <w:r>
              <w:rPr>
                <w:rFonts w:ascii="仿宋" w:eastAsia="仿宋" w:hAnsi="仿宋" w:hint="eastAsia"/>
                <w:sz w:val="24"/>
              </w:rPr>
              <w:t>证书</w:t>
            </w:r>
          </w:p>
          <w:p w:rsidR="002F3751" w:rsidRDefault="009F2882">
            <w:pPr>
              <w:jc w:val="center"/>
              <w:rPr>
                <w:rFonts w:ascii="仿宋" w:eastAsia="仿宋" w:hAnsi="仿宋"/>
                <w:sz w:val="24"/>
              </w:rPr>
            </w:pPr>
            <w:r>
              <w:rPr>
                <w:rFonts w:ascii="仿宋" w:eastAsia="仿宋" w:hAnsi="仿宋" w:hint="eastAsia"/>
                <w:sz w:val="24"/>
              </w:rPr>
              <w:t>名称</w:t>
            </w:r>
          </w:p>
        </w:tc>
        <w:tc>
          <w:tcPr>
            <w:tcW w:w="947" w:type="dxa"/>
            <w:vAlign w:val="center"/>
          </w:tcPr>
          <w:p w:rsidR="002F3751" w:rsidRDefault="009F2882">
            <w:pPr>
              <w:jc w:val="center"/>
              <w:rPr>
                <w:rFonts w:ascii="仿宋" w:eastAsia="仿宋" w:hAnsi="仿宋"/>
                <w:sz w:val="24"/>
              </w:rPr>
            </w:pPr>
            <w:r>
              <w:rPr>
                <w:rFonts w:ascii="仿宋" w:eastAsia="仿宋" w:hAnsi="仿宋" w:hint="eastAsia"/>
                <w:sz w:val="24"/>
              </w:rPr>
              <w:t>级别</w:t>
            </w:r>
          </w:p>
        </w:tc>
        <w:tc>
          <w:tcPr>
            <w:tcW w:w="947" w:type="dxa"/>
            <w:vAlign w:val="center"/>
          </w:tcPr>
          <w:p w:rsidR="002F3751" w:rsidRDefault="009F2882">
            <w:pPr>
              <w:jc w:val="center"/>
              <w:rPr>
                <w:rFonts w:ascii="仿宋" w:eastAsia="仿宋" w:hAnsi="仿宋"/>
                <w:sz w:val="24"/>
              </w:rPr>
            </w:pPr>
            <w:r>
              <w:rPr>
                <w:rFonts w:ascii="仿宋" w:eastAsia="仿宋" w:hAnsi="仿宋" w:hint="eastAsia"/>
                <w:sz w:val="24"/>
              </w:rPr>
              <w:t>证号</w:t>
            </w:r>
          </w:p>
        </w:tc>
        <w:tc>
          <w:tcPr>
            <w:tcW w:w="947" w:type="dxa"/>
            <w:vAlign w:val="center"/>
          </w:tcPr>
          <w:p w:rsidR="002F3751" w:rsidRDefault="009F2882">
            <w:pPr>
              <w:jc w:val="center"/>
              <w:rPr>
                <w:rFonts w:ascii="仿宋" w:eastAsia="仿宋" w:hAnsi="仿宋"/>
                <w:sz w:val="24"/>
              </w:rPr>
            </w:pPr>
            <w:r>
              <w:rPr>
                <w:rFonts w:ascii="仿宋" w:eastAsia="仿宋" w:hAnsi="仿宋" w:hint="eastAsia"/>
                <w:sz w:val="24"/>
              </w:rPr>
              <w:t>专业</w:t>
            </w:r>
          </w:p>
        </w:tc>
      </w:tr>
      <w:tr w:rsidR="002F3751">
        <w:tc>
          <w:tcPr>
            <w:tcW w:w="946"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管理</w:t>
            </w:r>
          </w:p>
          <w:p w:rsidR="002F3751" w:rsidRDefault="009F2882">
            <w:pPr>
              <w:jc w:val="center"/>
              <w:rPr>
                <w:rFonts w:ascii="仿宋" w:eastAsia="仿宋" w:hAnsi="仿宋"/>
                <w:sz w:val="24"/>
              </w:rPr>
            </w:pPr>
            <w:r>
              <w:rPr>
                <w:rFonts w:ascii="仿宋" w:eastAsia="仿宋" w:hAnsi="仿宋" w:hint="eastAsia"/>
                <w:sz w:val="24"/>
              </w:rPr>
              <w:t>人员</w:t>
            </w: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vAlign w:val="center"/>
          </w:tcPr>
          <w:p w:rsidR="002F3751" w:rsidRDefault="002F3751">
            <w:pPr>
              <w:jc w:val="cente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vAlign w:val="center"/>
          </w:tcPr>
          <w:p w:rsidR="002F3751" w:rsidRDefault="002F3751">
            <w:pPr>
              <w:jc w:val="cente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技术</w:t>
            </w:r>
          </w:p>
          <w:p w:rsidR="002F3751" w:rsidRDefault="009F2882">
            <w:pPr>
              <w:jc w:val="center"/>
              <w:rPr>
                <w:rFonts w:ascii="仿宋" w:eastAsia="仿宋" w:hAnsi="仿宋"/>
                <w:sz w:val="24"/>
              </w:rPr>
            </w:pPr>
            <w:r>
              <w:rPr>
                <w:rFonts w:ascii="仿宋" w:eastAsia="仿宋" w:hAnsi="仿宋" w:hint="eastAsia"/>
                <w:sz w:val="24"/>
              </w:rPr>
              <w:t>人员</w:t>
            </w: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vAlign w:val="center"/>
          </w:tcPr>
          <w:p w:rsidR="002F3751" w:rsidRDefault="002F3751">
            <w:pPr>
              <w:jc w:val="cente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vAlign w:val="center"/>
          </w:tcPr>
          <w:p w:rsidR="002F3751" w:rsidRDefault="002F3751">
            <w:pPr>
              <w:jc w:val="cente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val="restart"/>
            <w:vAlign w:val="center"/>
          </w:tcPr>
          <w:p w:rsidR="002F3751" w:rsidRDefault="009F2882">
            <w:pPr>
              <w:jc w:val="center"/>
              <w:rPr>
                <w:rFonts w:ascii="仿宋" w:eastAsia="仿宋" w:hAnsi="仿宋"/>
                <w:sz w:val="24"/>
              </w:rPr>
            </w:pPr>
            <w:r>
              <w:rPr>
                <w:rFonts w:ascii="仿宋" w:eastAsia="仿宋" w:hAnsi="仿宋" w:hint="eastAsia"/>
                <w:sz w:val="24"/>
              </w:rPr>
              <w:t>售后服务人员</w:t>
            </w: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r w:rsidR="002F3751">
        <w:tc>
          <w:tcPr>
            <w:tcW w:w="946" w:type="dxa"/>
            <w:vMerge/>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c>
          <w:tcPr>
            <w:tcW w:w="947" w:type="dxa"/>
          </w:tcPr>
          <w:p w:rsidR="002F3751" w:rsidRDefault="002F3751">
            <w:pPr>
              <w:rPr>
                <w:rFonts w:ascii="仿宋" w:eastAsia="仿宋" w:hAnsi="仿宋"/>
                <w:sz w:val="24"/>
              </w:rPr>
            </w:pPr>
          </w:p>
        </w:tc>
      </w:tr>
    </w:tbl>
    <w:p w:rsidR="002F3751" w:rsidRDefault="002F3751">
      <w:pPr>
        <w:rPr>
          <w:rFonts w:ascii="仿宋" w:eastAsia="仿宋" w:hAnsi="仿宋"/>
          <w:sz w:val="24"/>
        </w:rPr>
      </w:pPr>
    </w:p>
    <w:p w:rsidR="002F3751" w:rsidRDefault="002F3751">
      <w:pPr>
        <w:rPr>
          <w:rFonts w:ascii="仿宋" w:eastAsia="仿宋" w:hAnsi="仿宋"/>
          <w:sz w:val="24"/>
        </w:rPr>
      </w:pPr>
    </w:p>
    <w:p w:rsidR="002F3751" w:rsidRDefault="002F3751">
      <w:pPr>
        <w:rPr>
          <w:rFonts w:ascii="仿宋" w:eastAsia="仿宋" w:hAnsi="仿宋"/>
          <w:sz w:val="24"/>
        </w:rPr>
      </w:pPr>
    </w:p>
    <w:p w:rsidR="002F3751" w:rsidRDefault="009F2882">
      <w:pPr>
        <w:rPr>
          <w:rFonts w:ascii="仿宋" w:eastAsia="仿宋" w:hAnsi="仿宋"/>
          <w:sz w:val="24"/>
        </w:rPr>
      </w:pPr>
      <w:r>
        <w:rPr>
          <w:rFonts w:ascii="仿宋" w:eastAsia="仿宋" w:hAnsi="仿宋" w:hint="eastAsia"/>
          <w:sz w:val="24"/>
        </w:rPr>
        <w:t>供应商名称：XXX（盖单位公章）</w:t>
      </w:r>
    </w:p>
    <w:p w:rsidR="002F3751" w:rsidRDefault="009F2882">
      <w:pPr>
        <w:rPr>
          <w:rFonts w:ascii="仿宋" w:eastAsia="仿宋" w:hAnsi="仿宋"/>
          <w:sz w:val="24"/>
        </w:rPr>
      </w:pPr>
      <w:r>
        <w:rPr>
          <w:rFonts w:ascii="仿宋" w:eastAsia="仿宋" w:hAnsi="仿宋" w:hint="eastAsia"/>
          <w:sz w:val="24"/>
        </w:rPr>
        <w:t>法定代表人/单位负责人或授权代表（签字或加盖个人印章）：XXX</w:t>
      </w:r>
    </w:p>
    <w:p w:rsidR="002F3751" w:rsidRDefault="009F2882">
      <w:pPr>
        <w:rPr>
          <w:rFonts w:ascii="仿宋" w:eastAsia="仿宋" w:hAnsi="仿宋"/>
          <w:sz w:val="24"/>
        </w:rPr>
      </w:pPr>
      <w:r>
        <w:rPr>
          <w:rFonts w:ascii="仿宋" w:eastAsia="仿宋" w:hAnsi="仿宋" w:hint="eastAsia"/>
          <w:sz w:val="24"/>
        </w:rPr>
        <w:t>日期：XXX</w:t>
      </w:r>
    </w:p>
    <w:bookmarkEnd w:id="114"/>
    <w:p w:rsidR="002F3751" w:rsidRDefault="009F2882">
      <w:pPr>
        <w:widowControl/>
        <w:jc w:val="left"/>
        <w:rPr>
          <w:rFonts w:ascii="仿宋" w:eastAsia="仿宋" w:hAnsi="仿宋"/>
          <w:b/>
          <w:sz w:val="32"/>
          <w:szCs w:val="32"/>
        </w:rPr>
      </w:pPr>
      <w:r>
        <w:rPr>
          <w:rFonts w:ascii="仿宋" w:eastAsia="仿宋" w:hAnsi="仿宋"/>
          <w:b/>
          <w:sz w:val="32"/>
          <w:szCs w:val="32"/>
        </w:rPr>
        <w:br w:type="page"/>
      </w:r>
      <w:bookmarkStart w:id="120" w:name="_Toc511206482"/>
    </w:p>
    <w:p w:rsidR="002F3751" w:rsidRDefault="009F2882">
      <w:pPr>
        <w:pStyle w:val="ad"/>
        <w:rPr>
          <w:rFonts w:ascii="仿宋" w:eastAsia="仿宋" w:hAnsi="仿宋"/>
        </w:rPr>
      </w:pPr>
      <w:r>
        <w:rPr>
          <w:rFonts w:ascii="仿宋" w:eastAsia="仿宋" w:hAnsi="仿宋" w:hint="eastAsia"/>
        </w:rPr>
        <w:lastRenderedPageBreak/>
        <w:t>第八章  评审方法</w:t>
      </w:r>
      <w:bookmarkEnd w:id="120"/>
    </w:p>
    <w:p w:rsidR="002F3751" w:rsidRDefault="002F3751">
      <w:pPr>
        <w:spacing w:line="400" w:lineRule="exact"/>
        <w:ind w:firstLineChars="196" w:firstLine="470"/>
        <w:rPr>
          <w:rFonts w:ascii="仿宋" w:eastAsia="仿宋" w:hAnsi="仿宋"/>
          <w:sz w:val="24"/>
        </w:rPr>
      </w:pPr>
      <w:bookmarkStart w:id="121" w:name="_Toc101338358"/>
      <w:bookmarkStart w:id="122" w:name="_Toc101174146"/>
      <w:bookmarkStart w:id="123" w:name="_Toc101250640"/>
      <w:bookmarkStart w:id="124" w:name="_Toc209847065"/>
      <w:bookmarkStart w:id="125" w:name="_Toc430773924"/>
    </w:p>
    <w:p w:rsidR="002F3751" w:rsidRDefault="009F288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rsidR="002F3751" w:rsidRDefault="002F3751">
      <w:pPr>
        <w:ind w:firstLine="413"/>
        <w:rPr>
          <w:rFonts w:ascii="仿宋" w:eastAsia="仿宋" w:hAnsi="仿宋"/>
        </w:rPr>
      </w:pPr>
    </w:p>
    <w:p w:rsidR="002F3751" w:rsidRDefault="009F2882">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2F3751" w:rsidRDefault="009F2882">
      <w:pPr>
        <w:pStyle w:val="3"/>
        <w:rPr>
          <w:rFonts w:ascii="仿宋" w:eastAsia="仿宋" w:hAnsi="仿宋"/>
          <w:szCs w:val="24"/>
        </w:rPr>
      </w:pPr>
      <w:r>
        <w:rPr>
          <w:rFonts w:ascii="仿宋" w:eastAsia="仿宋" w:hAnsi="仿宋" w:hint="eastAsia"/>
          <w:szCs w:val="24"/>
        </w:rPr>
        <w:t>2.1审查磋商文件和停止评审。</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2F3751" w:rsidRDefault="009F2882">
      <w:pPr>
        <w:pStyle w:val="3"/>
        <w:rPr>
          <w:rFonts w:ascii="仿宋" w:eastAsia="仿宋" w:hAnsi="仿宋"/>
          <w:szCs w:val="24"/>
        </w:rPr>
      </w:pPr>
      <w:r>
        <w:rPr>
          <w:rFonts w:ascii="仿宋" w:eastAsia="仿宋" w:hAnsi="仿宋" w:hint="eastAsia"/>
          <w:szCs w:val="24"/>
        </w:rPr>
        <w:t>2.2资格性审查。</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2F3751" w:rsidRDefault="009F2882">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2F3751" w:rsidRDefault="009F2882">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F3751" w:rsidRDefault="009F2882">
      <w:pPr>
        <w:pStyle w:val="3"/>
        <w:rPr>
          <w:rFonts w:ascii="仿宋" w:eastAsia="仿宋" w:hAnsi="仿宋"/>
          <w:szCs w:val="24"/>
          <w:lang w:val="zh-CN"/>
        </w:rPr>
      </w:pPr>
      <w:r>
        <w:rPr>
          <w:rFonts w:ascii="仿宋" w:eastAsia="仿宋" w:hAnsi="仿宋" w:hint="eastAsia"/>
          <w:szCs w:val="24"/>
        </w:rPr>
        <w:t>2.4磋商。</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rsidR="002F3751" w:rsidRDefault="009F2882">
      <w:pPr>
        <w:pStyle w:val="a4"/>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F3751" w:rsidRDefault="009F2882">
      <w:pPr>
        <w:pStyle w:val="a4"/>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2F3751" w:rsidRDefault="009F2882">
      <w:pPr>
        <w:pStyle w:val="a4"/>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2F3751" w:rsidRDefault="009F2882">
      <w:pPr>
        <w:pStyle w:val="a4"/>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2F3751" w:rsidRDefault="009F2882">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2F3751" w:rsidRDefault="009F2882">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26"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26"/>
      <w:r>
        <w:rPr>
          <w:rFonts w:ascii="仿宋" w:eastAsia="仿宋" w:hAnsi="仿宋" w:hint="eastAsia"/>
          <w:b/>
          <w:bCs/>
          <w:sz w:val="24"/>
        </w:rPr>
        <w:t>第三条第四项情形的，提交最后报价的供应商可以为2家。</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w:t>
      </w:r>
      <w:r>
        <w:rPr>
          <w:rFonts w:ascii="仿宋" w:eastAsia="仿宋" w:hAnsi="仿宋" w:hint="eastAsia"/>
          <w:sz w:val="24"/>
        </w:rPr>
        <w:lastRenderedPageBreak/>
        <w:t>然人的，应当由其本人或者授权代表签字确认）或加盖公章。最后报价是供应商响应文件的有效组成部分。</w:t>
      </w:r>
    </w:p>
    <w:p w:rsidR="002F3751" w:rsidRDefault="009F2882">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2F3751" w:rsidRDefault="009F2882">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2F3751" w:rsidRDefault="009F2882">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2F3751" w:rsidRDefault="009F2882">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2F3751" w:rsidRDefault="009F2882">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lastRenderedPageBreak/>
        <w:t>（2）分值汇总计算错误的；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2F3751" w:rsidRDefault="009F2882">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2F3751" w:rsidRDefault="009F2882">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F3751" w:rsidRDefault="009F2882">
      <w:pPr>
        <w:pStyle w:val="a8"/>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2F3751" w:rsidRDefault="009F2882">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2F3751" w:rsidRDefault="009F2882">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2F3751" w:rsidRPr="00E1698B" w:rsidRDefault="009F2882">
      <w:pPr>
        <w:spacing w:line="400" w:lineRule="exact"/>
        <w:ind w:firstLineChars="196" w:firstLine="470"/>
        <w:rPr>
          <w:rFonts w:ascii="仿宋" w:eastAsia="仿宋" w:hAnsi="仿宋"/>
          <w:sz w:val="24"/>
        </w:rPr>
      </w:pPr>
      <w:r w:rsidRPr="00E1698B">
        <w:rPr>
          <w:rFonts w:ascii="仿宋" w:eastAsia="仿宋" w:hAnsi="仿宋"/>
          <w:sz w:val="24"/>
        </w:rPr>
        <w:t>3.3.3综合评分明细表</w:t>
      </w:r>
    </w:p>
    <w:p w:rsidR="002F3751" w:rsidRDefault="002F3751">
      <w:pPr>
        <w:ind w:firstLine="630"/>
        <w:rPr>
          <w:rFonts w:ascii="仿宋" w:eastAsia="仿宋" w:hAnsi="仿宋"/>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253"/>
        <w:gridCol w:w="801"/>
        <w:gridCol w:w="5152"/>
        <w:gridCol w:w="992"/>
      </w:tblGrid>
      <w:tr w:rsidR="002F3751">
        <w:trPr>
          <w:trHeight w:val="402"/>
        </w:trPr>
        <w:tc>
          <w:tcPr>
            <w:tcW w:w="415"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序号</w:t>
            </w:r>
          </w:p>
        </w:tc>
        <w:tc>
          <w:tcPr>
            <w:tcW w:w="1253"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评分因素</w:t>
            </w:r>
          </w:p>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及权重</w:t>
            </w:r>
          </w:p>
        </w:tc>
        <w:tc>
          <w:tcPr>
            <w:tcW w:w="801" w:type="dxa"/>
            <w:vAlign w:val="center"/>
          </w:tcPr>
          <w:p w:rsidR="002F3751" w:rsidRDefault="009F2882">
            <w:pPr>
              <w:spacing w:line="400" w:lineRule="exact"/>
              <w:rPr>
                <w:rFonts w:ascii="仿宋" w:eastAsia="仿宋" w:hAnsi="仿宋" w:cs="仿宋"/>
                <w:szCs w:val="21"/>
              </w:rPr>
            </w:pPr>
            <w:r>
              <w:rPr>
                <w:rFonts w:ascii="仿宋" w:eastAsia="仿宋" w:hAnsi="仿宋" w:cs="仿宋" w:hint="eastAsia"/>
                <w:szCs w:val="21"/>
              </w:rPr>
              <w:t>分值</w:t>
            </w:r>
          </w:p>
        </w:tc>
        <w:tc>
          <w:tcPr>
            <w:tcW w:w="5152"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评分标准</w:t>
            </w:r>
          </w:p>
        </w:tc>
        <w:tc>
          <w:tcPr>
            <w:tcW w:w="992" w:type="dxa"/>
            <w:vAlign w:val="center"/>
          </w:tcPr>
          <w:p w:rsidR="002F3751" w:rsidRDefault="009F2882">
            <w:pPr>
              <w:spacing w:line="400" w:lineRule="exact"/>
              <w:jc w:val="center"/>
              <w:rPr>
                <w:rFonts w:ascii="仿宋" w:eastAsia="仿宋" w:hAnsi="仿宋" w:cs="仿宋"/>
                <w:szCs w:val="21"/>
              </w:rPr>
            </w:pPr>
            <w:r>
              <w:rPr>
                <w:rFonts w:ascii="仿宋" w:eastAsia="仿宋" w:hAnsi="仿宋" w:cs="仿宋" w:hint="eastAsia"/>
                <w:szCs w:val="21"/>
              </w:rPr>
              <w:t>说明</w:t>
            </w:r>
          </w:p>
        </w:tc>
      </w:tr>
      <w:tr w:rsidR="002F3751">
        <w:trPr>
          <w:trHeight w:val="2044"/>
        </w:trPr>
        <w:tc>
          <w:tcPr>
            <w:tcW w:w="415"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lastRenderedPageBreak/>
              <w:t>1</w:t>
            </w:r>
          </w:p>
        </w:tc>
        <w:tc>
          <w:tcPr>
            <w:tcW w:w="1253" w:type="dxa"/>
            <w:vAlign w:val="center"/>
          </w:tcPr>
          <w:p w:rsidR="002F3751" w:rsidRDefault="009F2882">
            <w:pPr>
              <w:rPr>
                <w:rFonts w:ascii="仿宋" w:eastAsia="仿宋" w:hAnsi="仿宋" w:cs="仿宋"/>
                <w:szCs w:val="21"/>
              </w:rPr>
            </w:pPr>
            <w:r>
              <w:rPr>
                <w:rFonts w:ascii="仿宋" w:eastAsia="仿宋" w:hAnsi="仿宋" w:cs="仿宋" w:hint="eastAsia"/>
                <w:szCs w:val="21"/>
              </w:rPr>
              <w:t>报价20%</w:t>
            </w:r>
          </w:p>
        </w:tc>
        <w:tc>
          <w:tcPr>
            <w:tcW w:w="801" w:type="dxa"/>
            <w:vAlign w:val="center"/>
          </w:tcPr>
          <w:p w:rsidR="002F3751" w:rsidRDefault="009F2882">
            <w:pPr>
              <w:rPr>
                <w:rFonts w:ascii="仿宋" w:eastAsia="仿宋" w:hAnsi="仿宋" w:cs="仿宋"/>
                <w:szCs w:val="21"/>
              </w:rPr>
            </w:pPr>
            <w:r>
              <w:rPr>
                <w:rFonts w:ascii="仿宋" w:eastAsia="仿宋" w:hAnsi="仿宋" w:cs="仿宋" w:hint="eastAsia"/>
                <w:szCs w:val="21"/>
              </w:rPr>
              <w:t>20分</w:t>
            </w:r>
          </w:p>
        </w:tc>
        <w:tc>
          <w:tcPr>
            <w:tcW w:w="5152" w:type="dxa"/>
            <w:vAlign w:val="center"/>
          </w:tcPr>
          <w:p w:rsidR="002F3751" w:rsidRDefault="009F2882">
            <w:pPr>
              <w:spacing w:line="360" w:lineRule="auto"/>
              <w:rPr>
                <w:rFonts w:ascii="仿宋" w:eastAsia="仿宋" w:hAnsi="仿宋" w:cs="仿宋"/>
                <w:szCs w:val="21"/>
              </w:rPr>
            </w:pPr>
            <w:r>
              <w:rPr>
                <w:rFonts w:ascii="仿宋" w:eastAsia="仿宋" w:hAnsi="仿宋" w:cs="仿宋" w:hint="eastAsia"/>
                <w:szCs w:val="21"/>
              </w:rPr>
              <w:t>满足磋商文件要求且响应价格最低的响应报价为磋商基准价，其价格分为满分。其他供应商的价格分统一按照下列公式计算：</w:t>
            </w:r>
          </w:p>
          <w:p w:rsidR="002F3751" w:rsidRDefault="009F2882">
            <w:pPr>
              <w:spacing w:line="360" w:lineRule="auto"/>
              <w:rPr>
                <w:rFonts w:ascii="仿宋" w:eastAsia="仿宋" w:hAnsi="仿宋" w:cs="仿宋"/>
                <w:szCs w:val="21"/>
              </w:rPr>
            </w:pPr>
            <w:r>
              <w:rPr>
                <w:rFonts w:ascii="仿宋" w:eastAsia="仿宋" w:hAnsi="仿宋" w:cs="仿宋" w:hint="eastAsia"/>
                <w:szCs w:val="21"/>
              </w:rPr>
              <w:t>磋商报价得分</w:t>
            </w:r>
            <w:r>
              <w:rPr>
                <w:rFonts w:ascii="仿宋" w:eastAsia="仿宋" w:hAnsi="仿宋" w:cs="仿宋"/>
                <w:szCs w:val="21"/>
              </w:rPr>
              <w:t>=</w:t>
            </w:r>
            <w:r>
              <w:rPr>
                <w:rFonts w:ascii="仿宋" w:eastAsia="仿宋" w:hAnsi="仿宋" w:cs="仿宋" w:hint="eastAsia"/>
                <w:szCs w:val="21"/>
              </w:rPr>
              <w:t>（磋商基准价</w:t>
            </w:r>
            <w:r>
              <w:rPr>
                <w:rFonts w:ascii="仿宋" w:eastAsia="仿宋" w:hAnsi="仿宋" w:cs="仿宋"/>
                <w:szCs w:val="21"/>
              </w:rPr>
              <w:t>/</w:t>
            </w:r>
            <w:r>
              <w:rPr>
                <w:rFonts w:ascii="仿宋" w:eastAsia="仿宋" w:hAnsi="仿宋" w:cs="仿宋" w:hint="eastAsia"/>
                <w:szCs w:val="21"/>
              </w:rPr>
              <w:t>最后磋商报价）×</w:t>
            </w:r>
            <w:r>
              <w:rPr>
                <w:rFonts w:ascii="仿宋" w:eastAsia="仿宋" w:hAnsi="仿宋" w:cs="仿宋"/>
                <w:szCs w:val="21"/>
              </w:rPr>
              <w:t>20</w:t>
            </w:r>
            <w:r>
              <w:rPr>
                <w:rFonts w:ascii="仿宋" w:eastAsia="仿宋" w:hAnsi="仿宋" w:cs="仿宋" w:hint="eastAsia"/>
                <w:szCs w:val="21"/>
              </w:rPr>
              <w:t>%×100</w:t>
            </w:r>
          </w:p>
        </w:tc>
        <w:tc>
          <w:tcPr>
            <w:tcW w:w="992" w:type="dxa"/>
            <w:vAlign w:val="center"/>
          </w:tcPr>
          <w:p w:rsidR="002F3751" w:rsidRDefault="009F2882">
            <w:pPr>
              <w:rPr>
                <w:rFonts w:ascii="仿宋" w:eastAsia="仿宋" w:hAnsi="仿宋" w:cs="仿宋"/>
                <w:szCs w:val="21"/>
              </w:rPr>
            </w:pPr>
            <w:r>
              <w:rPr>
                <w:rFonts w:ascii="仿宋" w:eastAsia="仿宋" w:hAnsi="仿宋" w:cs="仿宋" w:hint="eastAsia"/>
                <w:szCs w:val="21"/>
              </w:rPr>
              <w:t>共同评分因素</w:t>
            </w:r>
          </w:p>
        </w:tc>
      </w:tr>
      <w:tr w:rsidR="002F3751">
        <w:trPr>
          <w:trHeight w:val="402"/>
        </w:trPr>
        <w:tc>
          <w:tcPr>
            <w:tcW w:w="415"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2</w:t>
            </w:r>
          </w:p>
        </w:tc>
        <w:tc>
          <w:tcPr>
            <w:tcW w:w="1253" w:type="dxa"/>
            <w:vAlign w:val="center"/>
          </w:tcPr>
          <w:p w:rsidR="002F3751" w:rsidRDefault="009F2882">
            <w:pPr>
              <w:jc w:val="center"/>
              <w:rPr>
                <w:rFonts w:ascii="仿宋" w:eastAsia="仿宋" w:hAnsi="仿宋" w:cs="仿宋"/>
                <w:szCs w:val="21"/>
              </w:rPr>
            </w:pPr>
            <w:r>
              <w:rPr>
                <w:rFonts w:ascii="仿宋" w:eastAsia="仿宋" w:hAnsi="仿宋" w:cs="仿宋" w:hint="eastAsia"/>
                <w:szCs w:val="21"/>
              </w:rPr>
              <w:t>服务应答</w:t>
            </w:r>
          </w:p>
        </w:tc>
        <w:tc>
          <w:tcPr>
            <w:tcW w:w="801" w:type="dxa"/>
            <w:vAlign w:val="center"/>
          </w:tcPr>
          <w:p w:rsidR="002F3751" w:rsidRDefault="009F2882">
            <w:pPr>
              <w:rPr>
                <w:rFonts w:ascii="仿宋" w:eastAsia="仿宋" w:hAnsi="仿宋" w:cs="仿宋"/>
                <w:szCs w:val="21"/>
              </w:rPr>
            </w:pPr>
            <w:r>
              <w:rPr>
                <w:rFonts w:ascii="仿宋" w:eastAsia="仿宋" w:hAnsi="仿宋" w:cs="仿宋" w:hint="eastAsia"/>
                <w:szCs w:val="21"/>
              </w:rPr>
              <w:t>3</w:t>
            </w:r>
            <w:r>
              <w:rPr>
                <w:rFonts w:ascii="仿宋" w:eastAsia="仿宋" w:hAnsi="仿宋" w:cs="仿宋"/>
                <w:szCs w:val="21"/>
              </w:rPr>
              <w:t>2</w:t>
            </w:r>
            <w:r>
              <w:rPr>
                <w:rFonts w:ascii="仿宋" w:eastAsia="仿宋" w:hAnsi="仿宋" w:cs="仿宋" w:hint="eastAsia"/>
                <w:szCs w:val="21"/>
              </w:rPr>
              <w:t>分</w:t>
            </w:r>
          </w:p>
        </w:tc>
        <w:tc>
          <w:tcPr>
            <w:tcW w:w="5152" w:type="dxa"/>
            <w:vAlign w:val="center"/>
          </w:tcPr>
          <w:p w:rsidR="002F3751" w:rsidRDefault="009F2882">
            <w:pPr>
              <w:autoSpaceDN w:val="0"/>
              <w:spacing w:line="360" w:lineRule="auto"/>
              <w:rPr>
                <w:rFonts w:ascii="仿宋" w:eastAsia="仿宋" w:hAnsi="仿宋" w:cs="仿宋"/>
                <w:szCs w:val="21"/>
              </w:rPr>
            </w:pPr>
            <w:r>
              <w:rPr>
                <w:rFonts w:ascii="仿宋" w:eastAsia="仿宋" w:hAnsi="仿宋" w:cs="仿宋" w:hint="eastAsia"/>
                <w:szCs w:val="21"/>
              </w:rPr>
              <w:t>供应商针对磋商文件第五章中的技术、服务要求条款的响应得分规则如下：</w:t>
            </w:r>
          </w:p>
          <w:p w:rsidR="002F3751" w:rsidRDefault="009F2882" w:rsidP="00800354">
            <w:pPr>
              <w:autoSpaceDN w:val="0"/>
              <w:spacing w:line="360" w:lineRule="auto"/>
              <w:rPr>
                <w:rFonts w:ascii="仿宋" w:eastAsia="仿宋" w:hAnsi="仿宋" w:cs="仿宋"/>
                <w:szCs w:val="21"/>
              </w:rPr>
            </w:pPr>
            <w:r>
              <w:rPr>
                <w:rFonts w:ascii="仿宋" w:eastAsia="仿宋" w:hAnsi="仿宋" w:cs="仿宋" w:hint="eastAsia"/>
                <w:szCs w:val="21"/>
              </w:rPr>
              <w:t>技术服务要求条款响应得分=（供应商满足技术服务要求条款的数量÷技术服务要求条款的总数量，共</w:t>
            </w:r>
            <w:r>
              <w:rPr>
                <w:rFonts w:ascii="仿宋" w:eastAsia="仿宋" w:hAnsi="仿宋" w:cs="仿宋"/>
                <w:szCs w:val="21"/>
              </w:rPr>
              <w:t>1</w:t>
            </w:r>
            <w:r w:rsidR="00800354">
              <w:rPr>
                <w:rFonts w:ascii="仿宋" w:eastAsia="仿宋" w:hAnsi="仿宋" w:cs="仿宋"/>
                <w:szCs w:val="21"/>
              </w:rPr>
              <w:t>8</w:t>
            </w:r>
            <w:r>
              <w:rPr>
                <w:rFonts w:ascii="仿宋" w:eastAsia="仿宋" w:hAnsi="仿宋" w:cs="仿宋" w:hint="eastAsia"/>
                <w:szCs w:val="21"/>
              </w:rPr>
              <w:t>条）×3</w:t>
            </w:r>
            <w:r>
              <w:rPr>
                <w:rFonts w:ascii="仿宋" w:eastAsia="仿宋" w:hAnsi="仿宋" w:cs="仿宋"/>
                <w:szCs w:val="21"/>
              </w:rPr>
              <w:t>2</w:t>
            </w:r>
            <w:r>
              <w:rPr>
                <w:rFonts w:ascii="仿宋" w:eastAsia="仿宋" w:hAnsi="仿宋" w:cs="仿宋" w:hint="eastAsia"/>
                <w:szCs w:val="21"/>
              </w:rPr>
              <w:t>分。</w:t>
            </w:r>
          </w:p>
        </w:tc>
        <w:tc>
          <w:tcPr>
            <w:tcW w:w="992" w:type="dxa"/>
            <w:vAlign w:val="center"/>
          </w:tcPr>
          <w:p w:rsidR="002F3751" w:rsidRDefault="009F2882">
            <w:pPr>
              <w:rPr>
                <w:rFonts w:ascii="仿宋" w:eastAsia="仿宋" w:hAnsi="仿宋" w:cs="仿宋"/>
                <w:szCs w:val="21"/>
              </w:rPr>
            </w:pPr>
            <w:r>
              <w:rPr>
                <w:rFonts w:ascii="仿宋" w:eastAsia="仿宋" w:hAnsi="仿宋" w:cs="仿宋" w:hint="eastAsia"/>
                <w:szCs w:val="21"/>
              </w:rPr>
              <w:t>技术类评分因素</w:t>
            </w:r>
          </w:p>
        </w:tc>
      </w:tr>
      <w:tr w:rsidR="002F3751">
        <w:trPr>
          <w:trHeight w:val="1657"/>
        </w:trPr>
        <w:tc>
          <w:tcPr>
            <w:tcW w:w="415"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3</w:t>
            </w:r>
          </w:p>
        </w:tc>
        <w:tc>
          <w:tcPr>
            <w:tcW w:w="1253" w:type="dxa"/>
            <w:vAlign w:val="center"/>
          </w:tcPr>
          <w:p w:rsidR="002F3751" w:rsidRDefault="009F2882">
            <w:pPr>
              <w:rPr>
                <w:rFonts w:ascii="仿宋" w:eastAsia="仿宋" w:hAnsi="仿宋" w:cs="仿宋"/>
                <w:szCs w:val="21"/>
              </w:rPr>
            </w:pPr>
            <w:r>
              <w:rPr>
                <w:rFonts w:ascii="仿宋" w:eastAsia="仿宋" w:hAnsi="仿宋" w:cs="仿宋" w:hint="eastAsia"/>
                <w:szCs w:val="21"/>
              </w:rPr>
              <w:t>项目服务方案</w:t>
            </w:r>
          </w:p>
        </w:tc>
        <w:tc>
          <w:tcPr>
            <w:tcW w:w="801" w:type="dxa"/>
            <w:vAlign w:val="center"/>
          </w:tcPr>
          <w:p w:rsidR="002F3751" w:rsidRDefault="009F2882">
            <w:pPr>
              <w:rPr>
                <w:rFonts w:ascii="仿宋" w:eastAsia="仿宋" w:hAnsi="仿宋" w:cs="仿宋"/>
                <w:szCs w:val="21"/>
              </w:rPr>
            </w:pPr>
            <w:r>
              <w:rPr>
                <w:rFonts w:ascii="仿宋" w:eastAsia="仿宋" w:hAnsi="仿宋" w:cs="仿宋" w:hint="eastAsia"/>
                <w:szCs w:val="21"/>
              </w:rPr>
              <w:t>20分</w:t>
            </w:r>
          </w:p>
        </w:tc>
        <w:tc>
          <w:tcPr>
            <w:tcW w:w="5152" w:type="dxa"/>
            <w:vAlign w:val="center"/>
          </w:tcPr>
          <w:p w:rsidR="00800354" w:rsidRPr="00800354" w:rsidRDefault="009F2882" w:rsidP="00800354">
            <w:pPr>
              <w:autoSpaceDN w:val="0"/>
              <w:spacing w:line="360" w:lineRule="auto"/>
              <w:rPr>
                <w:rFonts w:ascii="仿宋" w:eastAsia="仿宋" w:hAnsi="仿宋" w:cs="仿宋"/>
                <w:szCs w:val="21"/>
              </w:rPr>
            </w:pPr>
            <w:r>
              <w:rPr>
                <w:rFonts w:ascii="仿宋" w:eastAsia="仿宋" w:hAnsi="仿宋" w:cs="仿宋" w:hint="eastAsia"/>
                <w:szCs w:val="21"/>
              </w:rPr>
              <w:t>根据供应商提供的项目服务方案进行评审，方案内容包括：①项目服务总体实施计划方案、②工作重点、③服务质量保障、④与业主工作配合机制；</w:t>
            </w:r>
            <w:r>
              <w:rPr>
                <w:rFonts w:ascii="仿宋" w:eastAsia="仿宋" w:hAnsi="仿宋" w:cs="仿宋"/>
                <w:sz w:val="24"/>
                <w:szCs w:val="21"/>
              </w:rPr>
              <w:fldChar w:fldCharType="begin"/>
            </w:r>
            <w:r>
              <w:rPr>
                <w:rFonts w:ascii="仿宋" w:eastAsia="仿宋" w:hAnsi="仿宋" w:cs="仿宋"/>
                <w:sz w:val="24"/>
                <w:szCs w:val="21"/>
              </w:rPr>
              <w:instrText xml:space="preserve"> </w:instrText>
            </w:r>
            <w:r>
              <w:rPr>
                <w:rFonts w:ascii="仿宋" w:eastAsia="仿宋" w:hAnsi="仿宋" w:cs="仿宋" w:hint="eastAsia"/>
                <w:sz w:val="24"/>
                <w:szCs w:val="21"/>
              </w:rPr>
              <w:instrText>eq \o\ac(○,</w:instrText>
            </w:r>
            <w:r>
              <w:rPr>
                <w:rFonts w:ascii="仿宋" w:eastAsia="仿宋" w:hAnsi="仿宋" w:cs="仿宋" w:hint="eastAsia"/>
                <w:position w:val="2"/>
                <w:sz w:val="16"/>
                <w:szCs w:val="21"/>
              </w:rPr>
              <w:instrText>5</w:instrText>
            </w:r>
            <w:r>
              <w:rPr>
                <w:rFonts w:ascii="仿宋" w:eastAsia="仿宋" w:hAnsi="仿宋" w:cs="仿宋" w:hint="eastAsia"/>
                <w:sz w:val="24"/>
                <w:szCs w:val="21"/>
              </w:rPr>
              <w:instrText>)</w:instrText>
            </w:r>
            <w:r>
              <w:rPr>
                <w:rFonts w:ascii="仿宋" w:eastAsia="仿宋" w:hAnsi="仿宋" w:cs="仿宋"/>
                <w:sz w:val="24"/>
                <w:szCs w:val="21"/>
              </w:rPr>
              <w:fldChar w:fldCharType="end"/>
            </w:r>
            <w:r>
              <w:rPr>
                <w:rFonts w:ascii="仿宋" w:eastAsia="仿宋" w:hAnsi="仿宋" w:cs="仿宋" w:hint="eastAsia"/>
                <w:szCs w:val="21"/>
              </w:rPr>
              <w:t>设备投入保障措施，</w:t>
            </w:r>
            <w:r w:rsidR="00800354" w:rsidRPr="00800354">
              <w:rPr>
                <w:rFonts w:ascii="仿宋" w:eastAsia="仿宋" w:hAnsi="仿宋" w:cs="仿宋" w:hint="eastAsia"/>
                <w:szCs w:val="21"/>
              </w:rPr>
              <w:t>以上方案内容齐全的得</w:t>
            </w:r>
            <w:r w:rsidR="00800354">
              <w:rPr>
                <w:rFonts w:ascii="仿宋" w:eastAsia="仿宋" w:hAnsi="仿宋" w:cs="仿宋"/>
                <w:szCs w:val="21"/>
              </w:rPr>
              <w:t>20</w:t>
            </w:r>
            <w:r w:rsidR="00800354" w:rsidRPr="00800354">
              <w:rPr>
                <w:rFonts w:ascii="仿宋" w:eastAsia="仿宋" w:hAnsi="仿宋" w:cs="仿宋" w:hint="eastAsia"/>
                <w:szCs w:val="21"/>
              </w:rPr>
              <w:t>分，每有一项内容缺失扣</w:t>
            </w:r>
            <w:r w:rsidR="00800354">
              <w:rPr>
                <w:rFonts w:ascii="仿宋" w:eastAsia="仿宋" w:hAnsi="仿宋" w:cs="仿宋"/>
                <w:szCs w:val="21"/>
              </w:rPr>
              <w:t>4</w:t>
            </w:r>
            <w:r w:rsidR="00800354" w:rsidRPr="00800354">
              <w:rPr>
                <w:rFonts w:ascii="仿宋" w:eastAsia="仿宋" w:hAnsi="仿宋" w:cs="仿宋" w:hint="eastAsia"/>
                <w:szCs w:val="21"/>
              </w:rPr>
              <w:t>分，每有一项内容有缺陷的扣</w:t>
            </w:r>
            <w:r w:rsidR="00800354">
              <w:rPr>
                <w:rFonts w:ascii="仿宋" w:eastAsia="仿宋" w:hAnsi="仿宋" w:cs="仿宋"/>
                <w:szCs w:val="21"/>
              </w:rPr>
              <w:t>2</w:t>
            </w:r>
            <w:r w:rsidR="00800354" w:rsidRPr="00800354">
              <w:rPr>
                <w:rFonts w:ascii="仿宋" w:eastAsia="仿宋" w:hAnsi="仿宋" w:cs="仿宋" w:hint="eastAsia"/>
                <w:szCs w:val="21"/>
              </w:rPr>
              <w:t>分，直至本项分值扣完为止。</w:t>
            </w:r>
          </w:p>
          <w:p w:rsidR="002F3751" w:rsidRPr="00800354" w:rsidRDefault="00800354" w:rsidP="00800354">
            <w:pPr>
              <w:autoSpaceDN w:val="0"/>
              <w:spacing w:line="360" w:lineRule="auto"/>
              <w:rPr>
                <w:rFonts w:ascii="仿宋" w:eastAsia="仿宋" w:hAnsi="仿宋" w:cs="仿宋"/>
                <w:szCs w:val="21"/>
              </w:rPr>
            </w:pPr>
            <w:r w:rsidRPr="00800354">
              <w:rPr>
                <w:rFonts w:ascii="仿宋" w:eastAsia="仿宋" w:hAnsi="仿宋" w:cs="仿宋" w:hint="eastAsia"/>
                <w:szCs w:val="21"/>
              </w:rPr>
              <w:t>注：内容缺陷是指：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992" w:type="dxa"/>
            <w:vAlign w:val="center"/>
          </w:tcPr>
          <w:p w:rsidR="002F3751" w:rsidRDefault="009F2882">
            <w:pPr>
              <w:rPr>
                <w:rFonts w:ascii="仿宋" w:eastAsia="仿宋" w:hAnsi="仿宋" w:cs="仿宋"/>
                <w:szCs w:val="21"/>
              </w:rPr>
            </w:pPr>
            <w:r>
              <w:rPr>
                <w:rFonts w:ascii="仿宋" w:eastAsia="仿宋" w:hAnsi="仿宋" w:cs="仿宋" w:hint="eastAsia"/>
                <w:szCs w:val="21"/>
              </w:rPr>
              <w:t>技术类评分因素</w:t>
            </w:r>
          </w:p>
        </w:tc>
      </w:tr>
      <w:tr w:rsidR="002F3751">
        <w:trPr>
          <w:trHeight w:val="699"/>
        </w:trPr>
        <w:tc>
          <w:tcPr>
            <w:tcW w:w="415"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4</w:t>
            </w:r>
          </w:p>
        </w:tc>
        <w:tc>
          <w:tcPr>
            <w:tcW w:w="1253" w:type="dxa"/>
            <w:vAlign w:val="center"/>
          </w:tcPr>
          <w:p w:rsidR="002F3751" w:rsidRDefault="009F2882">
            <w:pPr>
              <w:rPr>
                <w:rFonts w:ascii="仿宋" w:eastAsia="仿宋" w:hAnsi="仿宋" w:cs="仿宋"/>
                <w:szCs w:val="21"/>
              </w:rPr>
            </w:pPr>
            <w:r>
              <w:rPr>
                <w:rFonts w:ascii="仿宋" w:eastAsia="仿宋" w:hAnsi="仿宋" w:cs="仿宋" w:hint="eastAsia"/>
                <w:szCs w:val="21"/>
              </w:rPr>
              <w:t>项目人员方案</w:t>
            </w:r>
          </w:p>
        </w:tc>
        <w:tc>
          <w:tcPr>
            <w:tcW w:w="801" w:type="dxa"/>
            <w:vAlign w:val="center"/>
          </w:tcPr>
          <w:p w:rsidR="002F3751" w:rsidRDefault="009F2882">
            <w:pPr>
              <w:rPr>
                <w:rFonts w:ascii="仿宋" w:eastAsia="仿宋" w:hAnsi="仿宋" w:cs="仿宋"/>
                <w:szCs w:val="21"/>
              </w:rPr>
            </w:pPr>
            <w:r>
              <w:rPr>
                <w:rFonts w:ascii="仿宋" w:eastAsia="仿宋" w:hAnsi="仿宋" w:cs="仿宋" w:hint="eastAsia"/>
                <w:szCs w:val="21"/>
              </w:rPr>
              <w:t>16分</w:t>
            </w:r>
          </w:p>
        </w:tc>
        <w:tc>
          <w:tcPr>
            <w:tcW w:w="5152" w:type="dxa"/>
            <w:vAlign w:val="center"/>
          </w:tcPr>
          <w:p w:rsidR="00800354" w:rsidRPr="00800354" w:rsidRDefault="009F2882" w:rsidP="00800354">
            <w:pPr>
              <w:autoSpaceDN w:val="0"/>
              <w:spacing w:line="360" w:lineRule="auto"/>
              <w:rPr>
                <w:rFonts w:ascii="仿宋" w:eastAsia="仿宋" w:hAnsi="仿宋" w:cs="仿宋"/>
                <w:szCs w:val="21"/>
              </w:rPr>
            </w:pPr>
            <w:r>
              <w:rPr>
                <w:rFonts w:ascii="仿宋" w:eastAsia="仿宋" w:hAnsi="仿宋" w:cs="仿宋" w:hint="eastAsia"/>
                <w:szCs w:val="21"/>
              </w:rPr>
              <w:t>根据项目供应商提供的项目人员方案进行评分，方案内容体至少包含：组织结构、人员配置清单、人员激励、项目负责人及主要成员的经验和工作能力，</w:t>
            </w:r>
            <w:r w:rsidR="00800354" w:rsidRPr="00800354">
              <w:rPr>
                <w:rFonts w:ascii="仿宋" w:eastAsia="仿宋" w:hAnsi="仿宋" w:cs="仿宋" w:hint="eastAsia"/>
                <w:szCs w:val="21"/>
              </w:rPr>
              <w:t>以上方案内容齐全的得</w:t>
            </w:r>
            <w:r w:rsidR="00800354">
              <w:rPr>
                <w:rFonts w:ascii="仿宋" w:eastAsia="仿宋" w:hAnsi="仿宋" w:cs="仿宋"/>
                <w:szCs w:val="21"/>
              </w:rPr>
              <w:t>16</w:t>
            </w:r>
            <w:r w:rsidR="00800354" w:rsidRPr="00800354">
              <w:rPr>
                <w:rFonts w:ascii="仿宋" w:eastAsia="仿宋" w:hAnsi="仿宋" w:cs="仿宋" w:hint="eastAsia"/>
                <w:szCs w:val="21"/>
              </w:rPr>
              <w:t>分，每有一项内容缺失扣</w:t>
            </w:r>
            <w:r w:rsidR="00800354">
              <w:rPr>
                <w:rFonts w:ascii="仿宋" w:eastAsia="仿宋" w:hAnsi="仿宋" w:cs="仿宋"/>
                <w:szCs w:val="21"/>
              </w:rPr>
              <w:t>4</w:t>
            </w:r>
            <w:r w:rsidR="00800354" w:rsidRPr="00800354">
              <w:rPr>
                <w:rFonts w:ascii="仿宋" w:eastAsia="仿宋" w:hAnsi="仿宋" w:cs="仿宋" w:hint="eastAsia"/>
                <w:szCs w:val="21"/>
              </w:rPr>
              <w:t>分，每有一项内容有缺陷的扣</w:t>
            </w:r>
            <w:r w:rsidR="00800354">
              <w:rPr>
                <w:rFonts w:ascii="仿宋" w:eastAsia="仿宋" w:hAnsi="仿宋" w:cs="仿宋"/>
                <w:szCs w:val="21"/>
              </w:rPr>
              <w:t>2</w:t>
            </w:r>
            <w:r w:rsidR="00800354" w:rsidRPr="00800354">
              <w:rPr>
                <w:rFonts w:ascii="仿宋" w:eastAsia="仿宋" w:hAnsi="仿宋" w:cs="仿宋" w:hint="eastAsia"/>
                <w:szCs w:val="21"/>
              </w:rPr>
              <w:t>分，直至本项分值扣完为止。</w:t>
            </w:r>
          </w:p>
          <w:p w:rsidR="002F3751" w:rsidRDefault="00800354" w:rsidP="00800354">
            <w:pPr>
              <w:autoSpaceDN w:val="0"/>
              <w:spacing w:line="360" w:lineRule="auto"/>
              <w:rPr>
                <w:rFonts w:ascii="仿宋" w:eastAsia="仿宋" w:hAnsi="仿宋" w:cs="仿宋"/>
                <w:szCs w:val="21"/>
              </w:rPr>
            </w:pPr>
            <w:r w:rsidRPr="00800354">
              <w:rPr>
                <w:rFonts w:ascii="仿宋" w:eastAsia="仿宋" w:hAnsi="仿宋" w:cs="仿宋" w:hint="eastAsia"/>
                <w:szCs w:val="21"/>
              </w:rPr>
              <w:t>注：内容缺陷是指：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992" w:type="dxa"/>
            <w:vAlign w:val="center"/>
          </w:tcPr>
          <w:p w:rsidR="002F3751" w:rsidRDefault="009F2882">
            <w:pPr>
              <w:rPr>
                <w:rFonts w:ascii="仿宋" w:eastAsia="仿宋" w:hAnsi="仿宋" w:cs="仿宋"/>
                <w:szCs w:val="21"/>
              </w:rPr>
            </w:pPr>
            <w:r>
              <w:rPr>
                <w:rFonts w:ascii="仿宋" w:eastAsia="仿宋" w:hAnsi="仿宋" w:cs="仿宋" w:hint="eastAsia"/>
                <w:szCs w:val="21"/>
              </w:rPr>
              <w:t>技术类评分因素</w:t>
            </w:r>
          </w:p>
        </w:tc>
      </w:tr>
      <w:tr w:rsidR="002F3751">
        <w:trPr>
          <w:trHeight w:val="402"/>
        </w:trPr>
        <w:tc>
          <w:tcPr>
            <w:tcW w:w="415" w:type="dxa"/>
            <w:vAlign w:val="center"/>
          </w:tcPr>
          <w:p w:rsidR="002F3751" w:rsidRDefault="009F2882">
            <w:pPr>
              <w:spacing w:line="400" w:lineRule="exact"/>
              <w:ind w:firstLine="28"/>
              <w:jc w:val="center"/>
              <w:rPr>
                <w:rFonts w:ascii="仿宋" w:eastAsia="仿宋" w:hAnsi="仿宋" w:cs="仿宋"/>
                <w:szCs w:val="21"/>
              </w:rPr>
            </w:pPr>
            <w:r>
              <w:rPr>
                <w:rFonts w:ascii="仿宋" w:eastAsia="仿宋" w:hAnsi="仿宋" w:cs="仿宋" w:hint="eastAsia"/>
                <w:szCs w:val="21"/>
              </w:rPr>
              <w:t>5</w:t>
            </w:r>
          </w:p>
        </w:tc>
        <w:tc>
          <w:tcPr>
            <w:tcW w:w="1253" w:type="dxa"/>
            <w:vAlign w:val="center"/>
          </w:tcPr>
          <w:p w:rsidR="002F3751" w:rsidRDefault="009F2882">
            <w:pPr>
              <w:rPr>
                <w:rFonts w:ascii="仿宋" w:eastAsia="仿宋" w:hAnsi="仿宋" w:cs="仿宋"/>
                <w:szCs w:val="21"/>
              </w:rPr>
            </w:pPr>
            <w:r>
              <w:rPr>
                <w:rFonts w:ascii="仿宋" w:eastAsia="仿宋" w:hAnsi="仿宋" w:cs="仿宋" w:hint="eastAsia"/>
                <w:szCs w:val="21"/>
              </w:rPr>
              <w:t>业绩</w:t>
            </w:r>
          </w:p>
        </w:tc>
        <w:tc>
          <w:tcPr>
            <w:tcW w:w="801" w:type="dxa"/>
            <w:vAlign w:val="center"/>
          </w:tcPr>
          <w:p w:rsidR="002F3751" w:rsidRDefault="009F2882">
            <w:pPr>
              <w:rPr>
                <w:rFonts w:ascii="仿宋" w:eastAsia="仿宋" w:hAnsi="仿宋" w:cs="仿宋"/>
                <w:szCs w:val="21"/>
              </w:rPr>
            </w:pPr>
            <w:r>
              <w:rPr>
                <w:rFonts w:ascii="仿宋" w:eastAsia="仿宋" w:hAnsi="仿宋" w:cs="仿宋" w:hint="eastAsia"/>
                <w:szCs w:val="21"/>
              </w:rPr>
              <w:t>1</w:t>
            </w:r>
            <w:r>
              <w:rPr>
                <w:rFonts w:ascii="仿宋" w:eastAsia="仿宋" w:hAnsi="仿宋" w:cs="仿宋"/>
                <w:szCs w:val="21"/>
              </w:rPr>
              <w:t>2</w:t>
            </w:r>
            <w:r>
              <w:rPr>
                <w:rFonts w:ascii="仿宋" w:eastAsia="仿宋" w:hAnsi="仿宋" w:cs="仿宋" w:hint="eastAsia"/>
                <w:szCs w:val="21"/>
              </w:rPr>
              <w:t>分</w:t>
            </w:r>
          </w:p>
        </w:tc>
        <w:tc>
          <w:tcPr>
            <w:tcW w:w="5152" w:type="dxa"/>
            <w:vAlign w:val="center"/>
          </w:tcPr>
          <w:p w:rsidR="002F3751" w:rsidRDefault="009F2882">
            <w:pPr>
              <w:spacing w:line="360" w:lineRule="auto"/>
              <w:rPr>
                <w:rFonts w:ascii="仿宋" w:eastAsia="仿宋" w:hAnsi="仿宋" w:cs="仿宋"/>
                <w:szCs w:val="21"/>
              </w:rPr>
            </w:pPr>
            <w:r>
              <w:rPr>
                <w:rFonts w:ascii="仿宋" w:eastAsia="仿宋" w:hAnsi="仿宋" w:cs="仿宋" w:hint="eastAsia"/>
                <w:szCs w:val="21"/>
              </w:rPr>
              <w:t>对供应商2015年1月1日至投标截止日的类似项目业绩进行评比：每具有一个得</w:t>
            </w:r>
            <w:r>
              <w:rPr>
                <w:rFonts w:ascii="仿宋" w:eastAsia="仿宋" w:hAnsi="仿宋" w:cs="仿宋"/>
                <w:szCs w:val="21"/>
              </w:rPr>
              <w:t>3</w:t>
            </w:r>
            <w:r>
              <w:rPr>
                <w:rFonts w:ascii="仿宋" w:eastAsia="仿宋" w:hAnsi="仿宋" w:cs="仿宋" w:hint="eastAsia"/>
                <w:szCs w:val="21"/>
              </w:rPr>
              <w:t>分，最多得1</w:t>
            </w:r>
            <w:r>
              <w:rPr>
                <w:rFonts w:ascii="仿宋" w:eastAsia="仿宋" w:hAnsi="仿宋" w:cs="仿宋"/>
                <w:szCs w:val="21"/>
              </w:rPr>
              <w:t>2</w:t>
            </w:r>
            <w:r>
              <w:rPr>
                <w:rFonts w:ascii="仿宋" w:eastAsia="仿宋" w:hAnsi="仿宋" w:cs="仿宋" w:hint="eastAsia"/>
                <w:szCs w:val="21"/>
              </w:rPr>
              <w:t>分。</w:t>
            </w:r>
          </w:p>
          <w:p w:rsidR="002F3751" w:rsidRDefault="009F2882">
            <w:pPr>
              <w:spacing w:line="360" w:lineRule="auto"/>
              <w:rPr>
                <w:rFonts w:ascii="仿宋" w:eastAsia="仿宋" w:hAnsi="仿宋" w:cs="仿宋"/>
                <w:szCs w:val="21"/>
              </w:rPr>
            </w:pPr>
            <w:r>
              <w:rPr>
                <w:rFonts w:ascii="仿宋" w:eastAsia="仿宋" w:hAnsi="仿宋" w:cs="仿宋" w:hint="eastAsia"/>
                <w:szCs w:val="21"/>
              </w:rPr>
              <w:t>注：业绩证明材料须提供项目合同复印件。</w:t>
            </w:r>
          </w:p>
        </w:tc>
        <w:tc>
          <w:tcPr>
            <w:tcW w:w="992" w:type="dxa"/>
            <w:vAlign w:val="center"/>
          </w:tcPr>
          <w:p w:rsidR="002F3751" w:rsidRDefault="009F2882">
            <w:pPr>
              <w:rPr>
                <w:rFonts w:ascii="仿宋" w:eastAsia="仿宋" w:hAnsi="仿宋" w:cs="仿宋"/>
                <w:szCs w:val="21"/>
              </w:rPr>
            </w:pPr>
            <w:r>
              <w:rPr>
                <w:rFonts w:ascii="仿宋" w:eastAsia="仿宋" w:hAnsi="仿宋" w:cs="仿宋" w:hint="eastAsia"/>
                <w:szCs w:val="21"/>
              </w:rPr>
              <w:t>共同评分因素</w:t>
            </w:r>
          </w:p>
        </w:tc>
      </w:tr>
    </w:tbl>
    <w:p w:rsidR="002F3751" w:rsidRDefault="002F3751">
      <w:pPr>
        <w:ind w:firstLine="630"/>
        <w:rPr>
          <w:rFonts w:ascii="仿宋" w:eastAsia="仿宋" w:hAnsi="仿宋"/>
        </w:rPr>
      </w:pPr>
    </w:p>
    <w:p w:rsidR="002F3751" w:rsidRDefault="009F2882">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2F3751" w:rsidRDefault="009F2882">
      <w:pPr>
        <w:pStyle w:val="a7"/>
        <w:ind w:firstLineChars="175" w:firstLine="420"/>
        <w:rPr>
          <w:rFonts w:ascii="仿宋" w:eastAsia="仿宋" w:hAnsi="仿宋"/>
          <w:sz w:val="24"/>
        </w:rPr>
      </w:pPr>
      <w:bookmarkStart w:id="127" w:name="_Toc217446059"/>
      <w:bookmarkEnd w:id="121"/>
      <w:bookmarkEnd w:id="122"/>
      <w:bookmarkEnd w:id="123"/>
      <w:bookmarkEnd w:id="124"/>
      <w:r>
        <w:rPr>
          <w:rFonts w:ascii="仿宋" w:eastAsia="仿宋" w:hAnsi="仿宋" w:hint="eastAsia"/>
          <w:sz w:val="24"/>
        </w:rPr>
        <w:lastRenderedPageBreak/>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2F3751" w:rsidRDefault="009F2882">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7"/>
    <w:p w:rsidR="002F3751" w:rsidRDefault="002F3751">
      <w:pPr>
        <w:tabs>
          <w:tab w:val="left" w:pos="851"/>
        </w:tabs>
        <w:spacing w:line="400" w:lineRule="exact"/>
        <w:ind w:firstLineChars="200" w:firstLine="482"/>
        <w:rPr>
          <w:rFonts w:ascii="仿宋" w:eastAsia="仿宋" w:hAnsi="仿宋"/>
          <w:b/>
          <w:sz w:val="24"/>
        </w:rPr>
      </w:pPr>
    </w:p>
    <w:p w:rsidR="002F3751" w:rsidRDefault="009F2882">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2F3751" w:rsidRDefault="009F2882">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2F3751" w:rsidRDefault="009F2882">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2F3751" w:rsidRDefault="009F2882">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2F3751" w:rsidRDefault="009F2882">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2F3751" w:rsidRDefault="009F2882">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2F3751" w:rsidRDefault="002F3751">
      <w:pPr>
        <w:spacing w:line="400" w:lineRule="exact"/>
        <w:ind w:firstLineChars="200" w:firstLine="480"/>
        <w:rPr>
          <w:rFonts w:ascii="仿宋" w:eastAsia="仿宋" w:hAnsi="仿宋"/>
          <w:sz w:val="24"/>
        </w:rPr>
      </w:pPr>
    </w:p>
    <w:p w:rsidR="002F3751" w:rsidRDefault="009F2882">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25"/>
      <w:r>
        <w:rPr>
          <w:rFonts w:ascii="仿宋" w:eastAsia="仿宋" w:hAnsi="仿宋" w:hint="eastAsia"/>
          <w:b/>
          <w:sz w:val="24"/>
        </w:rPr>
        <w:t>磋商小组在政府采购活动中承担以下义务：</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2F3751" w:rsidRDefault="002F3751">
      <w:pPr>
        <w:tabs>
          <w:tab w:val="left" w:pos="7665"/>
        </w:tabs>
        <w:spacing w:line="400" w:lineRule="exact"/>
        <w:rPr>
          <w:rFonts w:ascii="仿宋" w:eastAsia="仿宋" w:hAnsi="仿宋"/>
          <w:sz w:val="24"/>
        </w:rPr>
      </w:pPr>
    </w:p>
    <w:p w:rsidR="002F3751" w:rsidRDefault="009F2882">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w:t>
      </w:r>
      <w:r>
        <w:rPr>
          <w:rFonts w:ascii="仿宋" w:eastAsia="仿宋" w:hAnsi="仿宋" w:hint="eastAsia"/>
          <w:sz w:val="24"/>
        </w:rPr>
        <w:lastRenderedPageBreak/>
        <w:t>定的利害关系的政府采购项目的评标活动。发现参加了与自己有利害关系的评审活动，须主动提出回避，退出评审；</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2F3751" w:rsidRDefault="009F288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2F3751" w:rsidRDefault="002F3751">
      <w:pPr>
        <w:rPr>
          <w:rFonts w:ascii="仿宋" w:eastAsia="仿宋" w:hAnsi="仿宋"/>
        </w:rPr>
      </w:pPr>
    </w:p>
    <w:p w:rsidR="002F3751" w:rsidRDefault="009F2882">
      <w:pPr>
        <w:pStyle w:val="ad"/>
        <w:rPr>
          <w:rFonts w:ascii="仿宋" w:eastAsia="仿宋" w:hAnsi="仿宋"/>
        </w:rPr>
      </w:pPr>
      <w:r>
        <w:rPr>
          <w:rFonts w:ascii="仿宋" w:eastAsia="仿宋" w:hAnsi="仿宋"/>
        </w:rPr>
        <w:br w:type="page"/>
      </w:r>
      <w:bookmarkStart w:id="128" w:name="_Toc511206483"/>
      <w:r>
        <w:rPr>
          <w:rFonts w:ascii="仿宋" w:eastAsia="仿宋" w:hAnsi="仿宋" w:hint="eastAsia"/>
        </w:rPr>
        <w:lastRenderedPageBreak/>
        <w:t>第九章  政府采购合同（草案）</w:t>
      </w:r>
      <w:bookmarkEnd w:id="128"/>
    </w:p>
    <w:bookmarkEnd w:id="105"/>
    <w:bookmarkEnd w:id="106"/>
    <w:bookmarkEnd w:id="107"/>
    <w:p w:rsidR="002F3751" w:rsidRDefault="002F3751">
      <w:pPr>
        <w:spacing w:line="360" w:lineRule="auto"/>
        <w:ind w:firstLineChars="200" w:firstLine="482"/>
        <w:rPr>
          <w:rFonts w:ascii="仿宋" w:eastAsia="仿宋" w:hAnsi="仿宋"/>
          <w:b/>
          <w:bCs/>
          <w:sz w:val="24"/>
        </w:rPr>
      </w:pPr>
    </w:p>
    <w:p w:rsidR="002F3751" w:rsidRDefault="009F2882">
      <w:pPr>
        <w:spacing w:line="360" w:lineRule="auto"/>
        <w:rPr>
          <w:rFonts w:ascii="仿宋" w:eastAsia="仿宋" w:hAnsi="仿宋"/>
          <w:b/>
          <w:sz w:val="24"/>
        </w:rPr>
      </w:pPr>
      <w:r>
        <w:rPr>
          <w:rFonts w:ascii="仿宋" w:eastAsia="仿宋" w:hAnsi="仿宋" w:hint="eastAsia"/>
          <w:b/>
          <w:sz w:val="24"/>
        </w:rPr>
        <w:t>合同草案条款</w:t>
      </w:r>
    </w:p>
    <w:p w:rsidR="002F3751" w:rsidRDefault="009F2882">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F3751" w:rsidRDefault="009F2882">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2F3751" w:rsidRDefault="009F2882">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2F3751" w:rsidRDefault="009F2882">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2F3751" w:rsidRDefault="009F2882">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2F3751" w:rsidRDefault="009F2882">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2F3751" w:rsidRDefault="002F3751">
      <w:pPr>
        <w:autoSpaceDE w:val="0"/>
        <w:autoSpaceDN w:val="0"/>
        <w:snapToGrid w:val="0"/>
        <w:spacing w:line="520" w:lineRule="exact"/>
        <w:ind w:firstLineChars="238" w:firstLine="609"/>
        <w:rPr>
          <w:rFonts w:ascii="仿宋" w:eastAsia="仿宋" w:hAnsi="仿宋"/>
          <w:spacing w:val="8"/>
          <w:sz w:val="24"/>
        </w:rPr>
      </w:pPr>
    </w:p>
    <w:p w:rsidR="002F3751" w:rsidRDefault="009F2882">
      <w:pPr>
        <w:tabs>
          <w:tab w:val="left" w:pos="1521"/>
        </w:tabs>
        <w:autoSpaceDE w:val="0"/>
        <w:autoSpaceDN w:val="0"/>
        <w:snapToGrid w:val="0"/>
        <w:spacing w:line="520" w:lineRule="exact"/>
        <w:rPr>
          <w:rFonts w:ascii="仿宋" w:eastAsia="仿宋" w:hAnsi="仿宋"/>
          <w:b/>
          <w:spacing w:val="8"/>
          <w:sz w:val="24"/>
        </w:rPr>
      </w:pPr>
      <w:bookmarkStart w:id="129" w:name="_Toc185395249"/>
      <w:bookmarkStart w:id="130" w:name="_Toc286993786"/>
      <w:bookmarkStart w:id="131" w:name="_Toc283019214"/>
      <w:bookmarkStart w:id="132" w:name="_Toc239568418"/>
      <w:bookmarkStart w:id="133" w:name="_Toc211854449"/>
      <w:bookmarkStart w:id="134" w:name="_Toc239233914"/>
      <w:bookmarkStart w:id="135" w:name="_Toc251768862"/>
      <w:bookmarkStart w:id="136" w:name="_Toc225670751"/>
      <w:bookmarkStart w:id="137" w:name="_Toc238984975"/>
      <w:bookmarkStart w:id="138" w:name="_Toc282696226"/>
      <w:bookmarkStart w:id="139" w:name="_Toc247334841"/>
      <w:bookmarkStart w:id="140" w:name="_Toc225654644"/>
      <w:bookmarkStart w:id="141" w:name="_Toc212019594"/>
      <w:bookmarkStart w:id="142" w:name="_Toc211911348"/>
      <w:bookmarkStart w:id="143" w:name="_Toc225244852"/>
      <w:bookmarkStart w:id="144" w:name="_Toc241833903"/>
      <w:bookmarkStart w:id="145" w:name="_Toc237145406"/>
      <w:bookmarkStart w:id="146" w:name="_Toc232492928"/>
      <w:r>
        <w:rPr>
          <w:rFonts w:ascii="仿宋" w:eastAsia="仿宋" w:hAnsi="仿宋" w:hint="eastAsia"/>
          <w:b/>
          <w:spacing w:val="8"/>
          <w:sz w:val="24"/>
        </w:rPr>
        <w:t>4. 服务内容与质量标准</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4.4 </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2F3751" w:rsidRDefault="009F2882">
      <w:pPr>
        <w:spacing w:line="360" w:lineRule="auto"/>
        <w:ind w:firstLine="630"/>
        <w:rPr>
          <w:rFonts w:ascii="仿宋" w:eastAsia="仿宋" w:hAnsi="仿宋"/>
          <w:sz w:val="24"/>
        </w:rPr>
      </w:pPr>
      <w:r>
        <w:rPr>
          <w:rFonts w:ascii="仿宋" w:eastAsia="仿宋" w:hAnsi="仿宋" w:hint="eastAsia"/>
          <w:sz w:val="24"/>
        </w:rPr>
        <w:t>…</w:t>
      </w:r>
    </w:p>
    <w:p w:rsidR="002F3751" w:rsidRDefault="009F288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2F3751" w:rsidRDefault="009F2882">
      <w:pPr>
        <w:spacing w:line="360" w:lineRule="auto"/>
        <w:rPr>
          <w:rFonts w:ascii="仿宋" w:eastAsia="仿宋" w:hAnsi="仿宋"/>
          <w:b/>
          <w:sz w:val="24"/>
        </w:rPr>
      </w:pPr>
      <w:r>
        <w:rPr>
          <w:rFonts w:ascii="仿宋" w:eastAsia="仿宋" w:hAnsi="仿宋" w:hint="eastAsia"/>
          <w:b/>
          <w:sz w:val="24"/>
        </w:rPr>
        <w:t>6. 知识产权</w:t>
      </w:r>
    </w:p>
    <w:p w:rsidR="002F3751" w:rsidRDefault="009F2882">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2F3751" w:rsidRDefault="009F2882">
      <w:pPr>
        <w:spacing w:line="360" w:lineRule="auto"/>
        <w:rPr>
          <w:rFonts w:ascii="仿宋" w:eastAsia="仿宋" w:hAnsi="仿宋"/>
          <w:b/>
          <w:sz w:val="24"/>
        </w:rPr>
      </w:pPr>
      <w:r>
        <w:rPr>
          <w:rFonts w:ascii="仿宋" w:eastAsia="仿宋" w:hAnsi="仿宋" w:hint="eastAsia"/>
          <w:b/>
          <w:sz w:val="24"/>
        </w:rPr>
        <w:t>7. 无产权瑕疵条款</w:t>
      </w:r>
    </w:p>
    <w:p w:rsidR="002F3751" w:rsidRDefault="009F2882">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2F3751" w:rsidRDefault="009F2882">
      <w:pPr>
        <w:spacing w:line="360" w:lineRule="auto"/>
        <w:rPr>
          <w:rFonts w:ascii="仿宋" w:eastAsia="仿宋" w:hAnsi="仿宋"/>
          <w:b/>
          <w:sz w:val="24"/>
        </w:rPr>
      </w:pPr>
      <w:r>
        <w:rPr>
          <w:rFonts w:ascii="仿宋" w:eastAsia="仿宋" w:hAnsi="仿宋" w:hint="eastAsia"/>
          <w:b/>
          <w:sz w:val="24"/>
        </w:rPr>
        <w:t>8. 履约保证金</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r>
        <w:rPr>
          <w:rFonts w:ascii="仿宋" w:eastAsia="仿宋" w:hAnsi="仿宋" w:hint="eastAsia"/>
          <w:spacing w:val="8"/>
          <w:sz w:val="24"/>
          <w:u w:val="single"/>
        </w:rPr>
        <w:t xml:space="preserve">　　　　　　</w:t>
      </w:r>
      <w:r>
        <w:rPr>
          <w:rFonts w:ascii="仿宋" w:eastAsia="仿宋" w:hAnsi="仿宋" w:hint="eastAsia"/>
          <w:spacing w:val="8"/>
          <w:sz w:val="24"/>
        </w:rPr>
        <w:t>元作为本合同的履约保证金。</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2F3751" w:rsidRDefault="009F2882">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9.4 根据本合同规定，按时向乙方支付应付服务费用。</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2F3751" w:rsidRDefault="009F288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2F3751" w:rsidRDefault="009F288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2F3751" w:rsidRDefault="009F2882">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2F3751" w:rsidRDefault="009F2882">
      <w:pPr>
        <w:tabs>
          <w:tab w:val="left" w:pos="1521"/>
        </w:tabs>
        <w:autoSpaceDE w:val="0"/>
        <w:autoSpaceDN w:val="0"/>
        <w:snapToGrid w:val="0"/>
        <w:spacing w:line="520" w:lineRule="exact"/>
        <w:rPr>
          <w:rFonts w:ascii="仿宋" w:eastAsia="仿宋" w:hAnsi="仿宋"/>
          <w:b/>
          <w:spacing w:val="8"/>
          <w:sz w:val="24"/>
        </w:rPr>
      </w:pPr>
      <w:bookmarkStart w:id="147" w:name="_Toc239568423"/>
      <w:bookmarkStart w:id="148" w:name="_Toc241833908"/>
      <w:bookmarkStart w:id="149" w:name="_Toc212019599"/>
      <w:bookmarkStart w:id="150" w:name="_Toc251768867"/>
      <w:bookmarkStart w:id="151" w:name="_Toc247334846"/>
      <w:bookmarkStart w:id="152" w:name="_Toc232492933"/>
      <w:bookmarkStart w:id="153" w:name="_Toc211911353"/>
      <w:bookmarkStart w:id="154" w:name="_Toc286993792"/>
      <w:bookmarkStart w:id="155" w:name="_Toc225654649"/>
      <w:bookmarkStart w:id="156" w:name="_Toc238984980"/>
      <w:bookmarkStart w:id="157" w:name="_Toc211854454"/>
      <w:bookmarkStart w:id="158" w:name="_Toc237145411"/>
      <w:bookmarkStart w:id="159" w:name="_Toc185395254"/>
      <w:bookmarkStart w:id="160" w:name="_Toc225244857"/>
      <w:bookmarkStart w:id="161" w:name="_Toc225670756"/>
      <w:bookmarkStart w:id="162" w:name="_Toc23923391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Fonts w:ascii="仿宋" w:eastAsia="仿宋" w:hAnsi="仿宋" w:hint="eastAsia"/>
          <w:b/>
          <w:spacing w:val="8"/>
          <w:sz w:val="24"/>
        </w:rPr>
        <w:t>13. 解决合同纠纷的方式</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w:t>
      </w:r>
      <w:r>
        <w:rPr>
          <w:rFonts w:ascii="仿宋" w:eastAsia="仿宋" w:hAnsi="仿宋" w:hint="eastAsia"/>
          <w:spacing w:val="8"/>
          <w:sz w:val="24"/>
        </w:rPr>
        <w:lastRenderedPageBreak/>
        <w:t>协商解决，经协商在60天内不能达成协议时，应提交成都仲裁委员会仲裁。</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2F3751" w:rsidRDefault="009F2882">
      <w:pPr>
        <w:tabs>
          <w:tab w:val="left" w:pos="1521"/>
        </w:tabs>
        <w:autoSpaceDE w:val="0"/>
        <w:autoSpaceDN w:val="0"/>
        <w:snapToGrid w:val="0"/>
        <w:spacing w:line="520" w:lineRule="exact"/>
        <w:rPr>
          <w:rFonts w:ascii="仿宋" w:eastAsia="仿宋" w:hAnsi="仿宋"/>
          <w:b/>
          <w:spacing w:val="8"/>
          <w:sz w:val="24"/>
        </w:rPr>
      </w:pPr>
      <w:bookmarkStart w:id="163" w:name="_Toc212019600"/>
      <w:bookmarkStart w:id="164" w:name="_Toc211854455"/>
      <w:bookmarkStart w:id="165" w:name="_Toc282696231"/>
      <w:bookmarkStart w:id="166" w:name="_Toc211911354"/>
      <w:bookmarkStart w:id="167" w:name="_Toc225670757"/>
      <w:bookmarkStart w:id="168" w:name="_Toc185395255"/>
      <w:bookmarkStart w:id="169" w:name="_Toc232492934"/>
      <w:bookmarkStart w:id="170" w:name="_Toc247334847"/>
      <w:bookmarkStart w:id="171" w:name="_Toc225244858"/>
      <w:bookmarkStart w:id="172" w:name="_Toc251768868"/>
      <w:bookmarkStart w:id="173" w:name="_Toc238984981"/>
      <w:bookmarkStart w:id="174" w:name="_Toc239568424"/>
      <w:bookmarkStart w:id="175" w:name="_Toc286993793"/>
      <w:bookmarkStart w:id="176" w:name="_Toc237145412"/>
      <w:bookmarkStart w:id="177" w:name="_Toc225654650"/>
      <w:bookmarkStart w:id="178" w:name="_Toc239233920"/>
      <w:bookmarkStart w:id="179" w:name="_Toc241833909"/>
      <w:bookmarkStart w:id="180" w:name="_Toc283019219"/>
      <w:r>
        <w:rPr>
          <w:rFonts w:ascii="仿宋" w:eastAsia="仿宋" w:hAnsi="仿宋" w:hint="eastAsia"/>
          <w:b/>
          <w:spacing w:val="8"/>
          <w:sz w:val="24"/>
        </w:rPr>
        <w:t>14. 合同</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ascii="仿宋" w:eastAsia="仿宋" w:hAnsi="仿宋" w:hint="eastAsia"/>
          <w:b/>
          <w:spacing w:val="8"/>
          <w:sz w:val="24"/>
        </w:rPr>
        <w:t>生效及其他</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2F3751" w:rsidRDefault="009F2882">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2F3751" w:rsidRDefault="002F3751">
      <w:pPr>
        <w:pStyle w:val="af7"/>
        <w:spacing w:line="360" w:lineRule="auto"/>
        <w:ind w:firstLine="480"/>
        <w:rPr>
          <w:rFonts w:ascii="仿宋" w:eastAsia="仿宋" w:hAnsi="仿宋"/>
          <w:sz w:val="24"/>
        </w:rPr>
      </w:pP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地址：                         地址：</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账号：                         账号：</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电话：                         电话：</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传真：                         传真：</w:t>
      </w:r>
    </w:p>
    <w:p w:rsidR="002F3751" w:rsidRDefault="009F2882">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81" w:name="_Toc350864527"/>
      <w:bookmarkStart w:id="182" w:name="_Toc349810624"/>
    </w:p>
    <w:bookmarkEnd w:id="181"/>
    <w:bookmarkEnd w:id="182"/>
    <w:p w:rsidR="002F3751" w:rsidRDefault="002F3751">
      <w:pPr>
        <w:spacing w:line="400" w:lineRule="exact"/>
        <w:jc w:val="center"/>
        <w:rPr>
          <w:rFonts w:ascii="仿宋" w:eastAsia="仿宋" w:hAnsi="仿宋"/>
        </w:rPr>
      </w:pPr>
    </w:p>
    <w:p w:rsidR="002F3751" w:rsidRDefault="009F2882">
      <w:pPr>
        <w:widowControl/>
        <w:jc w:val="left"/>
        <w:rPr>
          <w:rFonts w:ascii="仿宋" w:eastAsia="仿宋" w:hAnsi="仿宋"/>
        </w:rPr>
      </w:pPr>
      <w:r>
        <w:rPr>
          <w:rFonts w:ascii="仿宋" w:eastAsia="仿宋" w:hAnsi="仿宋"/>
        </w:rPr>
        <w:br w:type="page"/>
      </w:r>
    </w:p>
    <w:p w:rsidR="002F3751" w:rsidRDefault="009F2882">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附件一：有关磋商保证金收退的温馨提示</w:t>
      </w:r>
    </w:p>
    <w:p w:rsidR="002F3751" w:rsidRDefault="009F2882">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供应商在规定时间内缴纳磋商保证金，避免因银行退票等，出现保证金未按时到账等情况影响您的正常响应。保证金到账查询电话：028-87797107转2</w:t>
      </w:r>
    </w:p>
    <w:p w:rsidR="002F3751" w:rsidRDefault="009F2882">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rsidR="002F3751" w:rsidRDefault="009F2882">
      <w:pPr>
        <w:spacing w:line="420" w:lineRule="exact"/>
        <w:ind w:leftChars="114" w:left="239"/>
        <w:rPr>
          <w:rFonts w:ascii="仿宋" w:eastAsia="仿宋" w:hAnsi="仿宋"/>
          <w:sz w:val="24"/>
        </w:rPr>
      </w:pPr>
      <w:r>
        <w:rPr>
          <w:rFonts w:ascii="仿宋" w:eastAsia="仿宋" w:hAnsi="仿宋" w:hint="eastAsia"/>
          <w:sz w:val="24"/>
        </w:rPr>
        <w:t>3.保证金退还程序：</w:t>
      </w:r>
    </w:p>
    <w:p w:rsidR="002F3751" w:rsidRDefault="009F2882">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rsidR="002F3751" w:rsidRDefault="009F2882">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2F3751" w:rsidRDefault="002F3751">
      <w:pPr>
        <w:spacing w:line="420" w:lineRule="exact"/>
        <w:ind w:leftChars="114" w:left="239"/>
        <w:rPr>
          <w:rFonts w:ascii="仿宋" w:eastAsia="仿宋" w:hAnsi="仿宋"/>
          <w:sz w:val="24"/>
        </w:rPr>
        <w:sectPr w:rsidR="002F3751">
          <w:pgSz w:w="11907" w:h="16840"/>
          <w:pgMar w:top="1440" w:right="1800" w:bottom="1440" w:left="1800" w:header="851" w:footer="992" w:gutter="0"/>
          <w:cols w:space="720"/>
          <w:docGrid w:linePitch="326"/>
        </w:sectPr>
      </w:pPr>
    </w:p>
    <w:p w:rsidR="002F3751" w:rsidRDefault="009F2882">
      <w:pPr>
        <w:outlineLvl w:val="1"/>
        <w:rPr>
          <w:rFonts w:ascii="仿宋" w:eastAsia="仿宋" w:hAnsi="仿宋"/>
          <w:b/>
          <w:sz w:val="24"/>
        </w:rPr>
      </w:pPr>
      <w:r>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F3751">
        <w:trPr>
          <w:trHeight w:val="668"/>
        </w:trPr>
        <w:tc>
          <w:tcPr>
            <w:tcW w:w="14314" w:type="dxa"/>
            <w:gridSpan w:val="7"/>
            <w:vAlign w:val="center"/>
          </w:tcPr>
          <w:bookmarkEnd w:id="111"/>
          <w:p w:rsidR="002F3751" w:rsidRDefault="009F2882">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2F3751">
        <w:trPr>
          <w:trHeight w:val="463"/>
        </w:trPr>
        <w:tc>
          <w:tcPr>
            <w:tcW w:w="1276" w:type="dxa"/>
            <w:vAlign w:val="center"/>
          </w:tcPr>
          <w:p w:rsidR="002F3751" w:rsidRDefault="009F288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2F3751" w:rsidRDefault="002F3751">
            <w:pPr>
              <w:jc w:val="left"/>
              <w:rPr>
                <w:rFonts w:ascii="仿宋" w:eastAsia="仿宋" w:hAnsi="仿宋" w:cs="宋体"/>
                <w:b/>
                <w:sz w:val="22"/>
                <w:szCs w:val="22"/>
              </w:rPr>
            </w:pPr>
          </w:p>
        </w:tc>
        <w:tc>
          <w:tcPr>
            <w:tcW w:w="2835" w:type="dxa"/>
            <w:vAlign w:val="center"/>
          </w:tcPr>
          <w:p w:rsidR="002F3751" w:rsidRDefault="009F288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2F3751" w:rsidRDefault="002F3751">
            <w:pPr>
              <w:rPr>
                <w:rFonts w:ascii="仿宋" w:eastAsia="仿宋" w:hAnsi="仿宋" w:cs="宋体"/>
                <w:b/>
                <w:sz w:val="22"/>
                <w:szCs w:val="22"/>
              </w:rPr>
            </w:pPr>
          </w:p>
        </w:tc>
      </w:tr>
      <w:tr w:rsidR="002F3751">
        <w:trPr>
          <w:trHeight w:val="463"/>
        </w:trPr>
        <w:tc>
          <w:tcPr>
            <w:tcW w:w="1276" w:type="dxa"/>
            <w:tcBorders>
              <w:bottom w:val="single" w:sz="12" w:space="0" w:color="000000"/>
            </w:tcBorders>
            <w:vAlign w:val="center"/>
          </w:tcPr>
          <w:p w:rsidR="002F3751" w:rsidRDefault="009F288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F3751" w:rsidRDefault="002F3751">
            <w:pPr>
              <w:rPr>
                <w:rFonts w:ascii="仿宋" w:eastAsia="仿宋" w:hAnsi="仿宋" w:cs="宋体"/>
                <w:b/>
                <w:sz w:val="22"/>
                <w:szCs w:val="22"/>
              </w:rPr>
            </w:pPr>
          </w:p>
        </w:tc>
        <w:tc>
          <w:tcPr>
            <w:tcW w:w="1747" w:type="dxa"/>
            <w:tcBorders>
              <w:bottom w:val="single" w:sz="12" w:space="0" w:color="000000"/>
            </w:tcBorders>
            <w:vAlign w:val="center"/>
          </w:tcPr>
          <w:p w:rsidR="002F3751" w:rsidRDefault="002F3751">
            <w:pPr>
              <w:rPr>
                <w:rFonts w:ascii="仿宋" w:eastAsia="仿宋" w:hAnsi="仿宋" w:cs="宋体"/>
                <w:b/>
                <w:sz w:val="22"/>
                <w:szCs w:val="22"/>
              </w:rPr>
            </w:pPr>
          </w:p>
        </w:tc>
        <w:tc>
          <w:tcPr>
            <w:tcW w:w="4383" w:type="dxa"/>
            <w:gridSpan w:val="2"/>
            <w:tcBorders>
              <w:bottom w:val="single" w:sz="12" w:space="0" w:color="000000"/>
            </w:tcBorders>
            <w:vAlign w:val="center"/>
          </w:tcPr>
          <w:p w:rsidR="002F3751" w:rsidRDefault="002F3751">
            <w:pPr>
              <w:rPr>
                <w:rFonts w:ascii="仿宋" w:eastAsia="仿宋" w:hAnsi="仿宋" w:cs="宋体"/>
              </w:rPr>
            </w:pPr>
          </w:p>
        </w:tc>
        <w:tc>
          <w:tcPr>
            <w:tcW w:w="2835" w:type="dxa"/>
            <w:tcBorders>
              <w:bottom w:val="single" w:sz="12" w:space="0" w:color="000000"/>
            </w:tcBorders>
            <w:vAlign w:val="center"/>
          </w:tcPr>
          <w:p w:rsidR="002F3751" w:rsidRDefault="009F288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F3751" w:rsidRDefault="002F3751">
            <w:pPr>
              <w:rPr>
                <w:rFonts w:ascii="仿宋" w:eastAsia="仿宋" w:hAnsi="仿宋" w:cs="宋体"/>
                <w:b/>
                <w:sz w:val="22"/>
                <w:szCs w:val="22"/>
              </w:rPr>
            </w:pPr>
          </w:p>
        </w:tc>
      </w:tr>
      <w:tr w:rsidR="002F375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F3751" w:rsidRDefault="009F288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2F375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F3751" w:rsidRDefault="002F375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F3751" w:rsidRDefault="002F375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F3751" w:rsidRDefault="009F2882">
            <w:pPr>
              <w:jc w:val="center"/>
              <w:textAlignment w:val="center"/>
              <w:rPr>
                <w:rStyle w:val="font31"/>
                <w:rFonts w:ascii="仿宋" w:eastAsia="仿宋" w:hAnsi="仿宋" w:hint="default"/>
              </w:rPr>
            </w:pPr>
            <w:r>
              <w:rPr>
                <w:rStyle w:val="font31"/>
                <w:rFonts w:ascii="仿宋" w:eastAsia="仿宋" w:hAnsi="仿宋" w:hint="default"/>
              </w:rPr>
              <w:t xml:space="preserve">  </w:t>
            </w:r>
          </w:p>
          <w:p w:rsidR="002F3751" w:rsidRDefault="009F2882">
            <w:pPr>
              <w:jc w:val="center"/>
              <w:textAlignment w:val="center"/>
              <w:rPr>
                <w:rFonts w:ascii="仿宋" w:eastAsia="仿宋" w:hAnsi="仿宋" w:cs="Eʩ"/>
                <w:szCs w:val="21"/>
                <w:u w:val="single"/>
              </w:rPr>
            </w:pPr>
            <w:r>
              <w:rPr>
                <w:rStyle w:val="font31"/>
                <w:rFonts w:ascii="仿宋" w:eastAsia="仿宋" w:hAnsi="仿宋" w:hint="default"/>
              </w:rPr>
              <w:t>年  月  日</w:t>
            </w:r>
          </w:p>
          <w:p w:rsidR="002F3751" w:rsidRDefault="009F2882">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2F3751" w:rsidRDefault="009F2882">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2F3751" w:rsidRDefault="002F3751">
            <w:pPr>
              <w:jc w:val="center"/>
              <w:textAlignment w:val="center"/>
              <w:rPr>
                <w:rFonts w:ascii="仿宋" w:eastAsia="仿宋" w:hAnsi="仿宋" w:cs="Eʩ"/>
                <w:szCs w:val="21"/>
              </w:rPr>
            </w:pPr>
          </w:p>
          <w:p w:rsidR="002F3751" w:rsidRDefault="009F2882">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F3751" w:rsidRDefault="009F2882">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F3751" w:rsidRDefault="002F3751">
            <w:pPr>
              <w:jc w:val="center"/>
              <w:rPr>
                <w:rFonts w:ascii="仿宋" w:eastAsia="仿宋" w:hAnsi="仿宋" w:cs="宋体"/>
                <w:szCs w:val="21"/>
              </w:rPr>
            </w:pPr>
          </w:p>
          <w:p w:rsidR="002F3751" w:rsidRDefault="009F2882">
            <w:pPr>
              <w:jc w:val="center"/>
              <w:rPr>
                <w:rFonts w:ascii="仿宋" w:eastAsia="仿宋" w:hAnsi="仿宋" w:cs="宋体"/>
                <w:szCs w:val="21"/>
              </w:rPr>
            </w:pPr>
            <w:r>
              <w:rPr>
                <w:rFonts w:ascii="仿宋" w:eastAsia="仿宋" w:hAnsi="仿宋" w:cs="宋体" w:hint="eastAsia"/>
                <w:szCs w:val="21"/>
              </w:rPr>
              <w:t>供应商代表签字：</w:t>
            </w:r>
          </w:p>
          <w:p w:rsidR="002F3751" w:rsidRDefault="009F2882">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F3751" w:rsidRDefault="002F3751">
            <w:pPr>
              <w:textAlignment w:val="center"/>
              <w:rPr>
                <w:rFonts w:ascii="仿宋" w:eastAsia="仿宋" w:hAnsi="仿宋" w:cs="宋体"/>
                <w:szCs w:val="21"/>
              </w:rPr>
            </w:pPr>
          </w:p>
        </w:tc>
      </w:tr>
      <w:tr w:rsidR="002F375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F3751" w:rsidRDefault="002F375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F3751" w:rsidRDefault="002F375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F3751" w:rsidRDefault="002F375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F3751" w:rsidRDefault="002F375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F3751" w:rsidRDefault="009F2882">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F3751" w:rsidRDefault="002F375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F3751" w:rsidRDefault="002F3751">
            <w:pPr>
              <w:textAlignment w:val="center"/>
              <w:rPr>
                <w:rFonts w:ascii="仿宋" w:eastAsia="仿宋" w:hAnsi="仿宋" w:cs="宋体"/>
                <w:szCs w:val="21"/>
              </w:rPr>
            </w:pPr>
          </w:p>
        </w:tc>
      </w:tr>
      <w:tr w:rsidR="002F375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F3751" w:rsidRDefault="002F375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F3751" w:rsidRDefault="002F375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F3751" w:rsidRDefault="002F375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F3751" w:rsidRDefault="002F375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F3751" w:rsidRDefault="009F2882">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F3751" w:rsidRDefault="002F375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F3751" w:rsidRDefault="002F3751">
            <w:pPr>
              <w:textAlignment w:val="center"/>
              <w:rPr>
                <w:rFonts w:ascii="仿宋" w:eastAsia="仿宋" w:hAnsi="仿宋" w:cs="宋体"/>
                <w:szCs w:val="21"/>
              </w:rPr>
            </w:pPr>
          </w:p>
        </w:tc>
      </w:tr>
      <w:tr w:rsidR="002F3751">
        <w:trPr>
          <w:trHeight w:val="533"/>
        </w:trPr>
        <w:tc>
          <w:tcPr>
            <w:tcW w:w="1276" w:type="dxa"/>
            <w:tcBorders>
              <w:top w:val="single" w:sz="12" w:space="0" w:color="000000"/>
            </w:tcBorders>
            <w:vAlign w:val="center"/>
          </w:tcPr>
          <w:p w:rsidR="002F3751" w:rsidRDefault="002F3751">
            <w:pPr>
              <w:textAlignment w:val="center"/>
              <w:rPr>
                <w:rFonts w:ascii="仿宋" w:eastAsia="仿宋" w:hAnsi="仿宋" w:cs="宋体"/>
              </w:rPr>
            </w:pPr>
          </w:p>
        </w:tc>
        <w:tc>
          <w:tcPr>
            <w:tcW w:w="13038" w:type="dxa"/>
            <w:gridSpan w:val="6"/>
            <w:tcBorders>
              <w:top w:val="single" w:sz="12" w:space="0" w:color="000000"/>
            </w:tcBorders>
            <w:vAlign w:val="center"/>
          </w:tcPr>
          <w:p w:rsidR="002F3751" w:rsidRDefault="002F3751">
            <w:pPr>
              <w:rPr>
                <w:rFonts w:ascii="仿宋" w:eastAsia="仿宋" w:hAnsi="仿宋" w:cs="宋体"/>
                <w:u w:val="single"/>
              </w:rPr>
            </w:pPr>
          </w:p>
        </w:tc>
      </w:tr>
      <w:tr w:rsidR="002F3751">
        <w:trPr>
          <w:trHeight w:val="788"/>
        </w:trPr>
        <w:tc>
          <w:tcPr>
            <w:tcW w:w="14314" w:type="dxa"/>
            <w:gridSpan w:val="7"/>
            <w:vAlign w:val="bottom"/>
          </w:tcPr>
          <w:p w:rsidR="002F3751" w:rsidRDefault="009F2882">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F3751" w:rsidRDefault="002F3751">
      <w:pPr>
        <w:widowControl/>
        <w:jc w:val="left"/>
        <w:rPr>
          <w:rFonts w:ascii="仿宋" w:eastAsia="仿宋" w:hAnsi="仿宋"/>
        </w:rPr>
      </w:pPr>
    </w:p>
    <w:p w:rsidR="002F3751" w:rsidRDefault="009F2882">
      <w:pPr>
        <w:widowControl/>
        <w:jc w:val="left"/>
        <w:rPr>
          <w:rFonts w:ascii="仿宋" w:eastAsia="仿宋" w:hAnsi="仿宋"/>
        </w:rPr>
      </w:pPr>
      <w:r>
        <w:rPr>
          <w:rFonts w:ascii="仿宋" w:eastAsia="仿宋" w:hAnsi="仿宋"/>
        </w:rPr>
        <w:br w:type="page"/>
      </w:r>
    </w:p>
    <w:p w:rsidR="002F3751" w:rsidRDefault="002F3751">
      <w:pPr>
        <w:widowControl/>
        <w:jc w:val="left"/>
        <w:rPr>
          <w:rFonts w:ascii="仿宋" w:eastAsia="仿宋" w:hAnsi="仿宋"/>
        </w:rPr>
        <w:sectPr w:rsidR="002F3751">
          <w:footerReference w:type="default" r:id="rId16"/>
          <w:pgSz w:w="16840" w:h="11907" w:orient="landscape"/>
          <w:pgMar w:top="1134" w:right="1134" w:bottom="1134" w:left="1134" w:header="851" w:footer="992" w:gutter="0"/>
          <w:pgNumType w:fmt="numberInDash"/>
          <w:cols w:space="425"/>
          <w:docGrid w:linePitch="312"/>
        </w:sectPr>
      </w:pPr>
    </w:p>
    <w:p w:rsidR="002F3751" w:rsidRDefault="009F2882">
      <w:pPr>
        <w:spacing w:line="360" w:lineRule="auto"/>
        <w:ind w:firstLine="628"/>
        <w:outlineLvl w:val="1"/>
        <w:rPr>
          <w:rFonts w:ascii="仿宋" w:eastAsia="仿宋" w:hAnsi="仿宋"/>
          <w:b/>
          <w:sz w:val="24"/>
        </w:rPr>
      </w:pPr>
      <w:bookmarkStart w:id="183" w:name="PO_默认文件内容_33"/>
      <w:r>
        <w:rPr>
          <w:rFonts w:ascii="仿宋" w:eastAsia="仿宋" w:hAnsi="仿宋" w:hint="eastAsia"/>
          <w:b/>
          <w:sz w:val="24"/>
        </w:rPr>
        <w:lastRenderedPageBreak/>
        <w:t>附件三：报价一览表</w:t>
      </w:r>
    </w:p>
    <w:p w:rsidR="002F3751" w:rsidRDefault="009F2882">
      <w:pPr>
        <w:jc w:val="center"/>
        <w:rPr>
          <w:rFonts w:ascii="仿宋" w:eastAsia="仿宋" w:hAnsi="仿宋"/>
          <w:b/>
          <w:sz w:val="32"/>
          <w:szCs w:val="32"/>
        </w:rPr>
      </w:pPr>
      <w:r>
        <w:rPr>
          <w:rFonts w:ascii="仿宋" w:eastAsia="仿宋" w:hAnsi="仿宋" w:hint="eastAsia"/>
          <w:b/>
          <w:sz w:val="32"/>
          <w:szCs w:val="32"/>
        </w:rPr>
        <w:t>报价一览表</w:t>
      </w:r>
    </w:p>
    <w:p w:rsidR="002F3751" w:rsidRDefault="002F3751">
      <w:pPr>
        <w:jc w:val="left"/>
        <w:rPr>
          <w:rFonts w:ascii="仿宋" w:eastAsia="仿宋" w:hAnsi="仿宋"/>
          <w:szCs w:val="21"/>
        </w:rPr>
      </w:pPr>
    </w:p>
    <w:p w:rsidR="002F3751" w:rsidRDefault="009F2882">
      <w:pPr>
        <w:ind w:rightChars="620" w:right="1302" w:firstLine="420"/>
        <w:rPr>
          <w:rFonts w:ascii="仿宋" w:eastAsia="仿宋" w:hAnsi="仿宋"/>
          <w:sz w:val="24"/>
        </w:rPr>
      </w:pPr>
      <w:r>
        <w:rPr>
          <w:rFonts w:ascii="仿宋" w:eastAsia="仿宋" w:hAnsi="仿宋"/>
          <w:sz w:val="24"/>
        </w:rPr>
        <w:t>项目名称：</w:t>
      </w:r>
    </w:p>
    <w:p w:rsidR="002F3751" w:rsidRDefault="009F2882">
      <w:pPr>
        <w:ind w:rightChars="620" w:right="1302" w:firstLine="420"/>
        <w:rPr>
          <w:rFonts w:ascii="仿宋" w:eastAsia="仿宋" w:hAnsi="仿宋"/>
          <w:sz w:val="24"/>
        </w:rPr>
      </w:pPr>
      <w:r>
        <w:rPr>
          <w:rFonts w:ascii="仿宋" w:eastAsia="仿宋" w:hAnsi="仿宋"/>
          <w:sz w:val="24"/>
        </w:rPr>
        <w:t>采购编号：</w:t>
      </w:r>
    </w:p>
    <w:p w:rsidR="002F3751" w:rsidRDefault="009F2882">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2F3751">
        <w:trPr>
          <w:trHeight w:val="948"/>
        </w:trPr>
        <w:tc>
          <w:tcPr>
            <w:tcW w:w="771" w:type="dxa"/>
            <w:vAlign w:val="center"/>
          </w:tcPr>
          <w:p w:rsidR="002F3751" w:rsidRDefault="009F288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2F3751" w:rsidRDefault="009F288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rsidR="002F3751" w:rsidRDefault="009F2882">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rsidR="002F3751" w:rsidRDefault="009F288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2F3751">
        <w:trPr>
          <w:trHeight w:val="589"/>
        </w:trPr>
        <w:tc>
          <w:tcPr>
            <w:tcW w:w="771" w:type="dxa"/>
            <w:vAlign w:val="center"/>
          </w:tcPr>
          <w:p w:rsidR="002F3751" w:rsidRDefault="009F288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2F3751" w:rsidRDefault="002F3751">
            <w:pPr>
              <w:widowControl/>
              <w:spacing w:line="360" w:lineRule="auto"/>
              <w:jc w:val="center"/>
              <w:rPr>
                <w:rFonts w:ascii="仿宋" w:eastAsia="仿宋" w:hAnsi="仿宋" w:cs="宋体"/>
                <w:bCs/>
                <w:kern w:val="0"/>
                <w:sz w:val="24"/>
              </w:rPr>
            </w:pPr>
          </w:p>
        </w:tc>
        <w:tc>
          <w:tcPr>
            <w:tcW w:w="1917" w:type="dxa"/>
            <w:vAlign w:val="center"/>
          </w:tcPr>
          <w:p w:rsidR="002F3751" w:rsidRDefault="002F3751">
            <w:pPr>
              <w:spacing w:line="360" w:lineRule="auto"/>
              <w:jc w:val="center"/>
              <w:rPr>
                <w:rFonts w:ascii="仿宋" w:eastAsia="仿宋" w:hAnsi="仿宋" w:cs="宋体"/>
                <w:bCs/>
                <w:kern w:val="0"/>
                <w:sz w:val="24"/>
              </w:rPr>
            </w:pPr>
          </w:p>
        </w:tc>
        <w:tc>
          <w:tcPr>
            <w:tcW w:w="3414" w:type="dxa"/>
            <w:vAlign w:val="center"/>
          </w:tcPr>
          <w:p w:rsidR="002F3751" w:rsidRDefault="002F3751">
            <w:pPr>
              <w:widowControl/>
              <w:spacing w:line="360" w:lineRule="auto"/>
              <w:jc w:val="center"/>
              <w:rPr>
                <w:rFonts w:ascii="仿宋" w:eastAsia="仿宋" w:hAnsi="仿宋" w:cs="宋体"/>
                <w:bCs/>
                <w:kern w:val="0"/>
                <w:sz w:val="24"/>
              </w:rPr>
            </w:pPr>
          </w:p>
        </w:tc>
      </w:tr>
      <w:tr w:rsidR="002F3751">
        <w:trPr>
          <w:trHeight w:val="682"/>
        </w:trPr>
        <w:tc>
          <w:tcPr>
            <w:tcW w:w="771" w:type="dxa"/>
            <w:vAlign w:val="center"/>
          </w:tcPr>
          <w:p w:rsidR="002F3751" w:rsidRDefault="009F288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2F3751" w:rsidRDefault="002F3751">
            <w:pPr>
              <w:widowControl/>
              <w:spacing w:line="360" w:lineRule="auto"/>
              <w:jc w:val="center"/>
              <w:rPr>
                <w:rFonts w:ascii="仿宋" w:eastAsia="仿宋" w:hAnsi="仿宋" w:cs="宋体"/>
                <w:bCs/>
                <w:kern w:val="0"/>
                <w:sz w:val="24"/>
              </w:rPr>
            </w:pPr>
          </w:p>
        </w:tc>
        <w:tc>
          <w:tcPr>
            <w:tcW w:w="1917" w:type="dxa"/>
            <w:vAlign w:val="center"/>
          </w:tcPr>
          <w:p w:rsidR="002F3751" w:rsidRDefault="002F3751">
            <w:pPr>
              <w:spacing w:line="360" w:lineRule="auto"/>
              <w:jc w:val="center"/>
              <w:rPr>
                <w:rFonts w:ascii="仿宋" w:eastAsia="仿宋" w:hAnsi="仿宋" w:cs="宋体"/>
                <w:bCs/>
                <w:kern w:val="0"/>
                <w:sz w:val="24"/>
              </w:rPr>
            </w:pPr>
          </w:p>
        </w:tc>
        <w:tc>
          <w:tcPr>
            <w:tcW w:w="3414" w:type="dxa"/>
            <w:vAlign w:val="center"/>
          </w:tcPr>
          <w:p w:rsidR="002F3751" w:rsidRDefault="002F3751">
            <w:pPr>
              <w:widowControl/>
              <w:spacing w:line="360" w:lineRule="auto"/>
              <w:jc w:val="center"/>
              <w:rPr>
                <w:rFonts w:ascii="仿宋" w:eastAsia="仿宋" w:hAnsi="仿宋" w:cs="宋体"/>
                <w:bCs/>
                <w:kern w:val="0"/>
                <w:sz w:val="24"/>
              </w:rPr>
            </w:pPr>
          </w:p>
        </w:tc>
      </w:tr>
      <w:tr w:rsidR="002F3751">
        <w:trPr>
          <w:trHeight w:val="682"/>
        </w:trPr>
        <w:tc>
          <w:tcPr>
            <w:tcW w:w="771" w:type="dxa"/>
            <w:vAlign w:val="center"/>
          </w:tcPr>
          <w:p w:rsidR="002F3751" w:rsidRDefault="009F2882">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2F3751" w:rsidRDefault="002F3751">
            <w:pPr>
              <w:widowControl/>
              <w:spacing w:line="360" w:lineRule="auto"/>
              <w:jc w:val="center"/>
              <w:rPr>
                <w:rFonts w:ascii="仿宋" w:eastAsia="仿宋" w:hAnsi="仿宋" w:cs="宋体"/>
                <w:bCs/>
                <w:kern w:val="0"/>
                <w:sz w:val="24"/>
              </w:rPr>
            </w:pPr>
          </w:p>
        </w:tc>
        <w:tc>
          <w:tcPr>
            <w:tcW w:w="1917" w:type="dxa"/>
            <w:vAlign w:val="center"/>
          </w:tcPr>
          <w:p w:rsidR="002F3751" w:rsidRDefault="002F3751">
            <w:pPr>
              <w:spacing w:line="360" w:lineRule="auto"/>
              <w:jc w:val="center"/>
              <w:rPr>
                <w:rFonts w:ascii="仿宋" w:eastAsia="仿宋" w:hAnsi="仿宋" w:cs="宋体"/>
                <w:bCs/>
                <w:kern w:val="0"/>
                <w:sz w:val="24"/>
              </w:rPr>
            </w:pPr>
          </w:p>
        </w:tc>
        <w:tc>
          <w:tcPr>
            <w:tcW w:w="3414" w:type="dxa"/>
            <w:vAlign w:val="center"/>
          </w:tcPr>
          <w:p w:rsidR="002F3751" w:rsidRDefault="002F3751">
            <w:pPr>
              <w:widowControl/>
              <w:spacing w:line="360" w:lineRule="auto"/>
              <w:jc w:val="center"/>
              <w:rPr>
                <w:rFonts w:ascii="仿宋" w:eastAsia="仿宋" w:hAnsi="仿宋" w:cs="宋体"/>
                <w:bCs/>
                <w:kern w:val="0"/>
                <w:sz w:val="24"/>
              </w:rPr>
            </w:pPr>
          </w:p>
        </w:tc>
      </w:tr>
      <w:tr w:rsidR="002F3751">
        <w:trPr>
          <w:trHeight w:val="874"/>
        </w:trPr>
        <w:tc>
          <w:tcPr>
            <w:tcW w:w="5269" w:type="dxa"/>
            <w:gridSpan w:val="4"/>
            <w:vAlign w:val="center"/>
          </w:tcPr>
          <w:p w:rsidR="002F3751" w:rsidRDefault="009F2882">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2F3751" w:rsidRDefault="002F3751">
            <w:pPr>
              <w:widowControl/>
              <w:spacing w:line="360" w:lineRule="auto"/>
              <w:rPr>
                <w:rFonts w:ascii="仿宋" w:eastAsia="仿宋" w:hAnsi="仿宋"/>
                <w:kern w:val="0"/>
                <w:sz w:val="24"/>
              </w:rPr>
            </w:pPr>
          </w:p>
        </w:tc>
      </w:tr>
      <w:tr w:rsidR="002F3751">
        <w:trPr>
          <w:trHeight w:val="1255"/>
        </w:trPr>
        <w:tc>
          <w:tcPr>
            <w:tcW w:w="2046" w:type="dxa"/>
            <w:gridSpan w:val="2"/>
            <w:vAlign w:val="center"/>
          </w:tcPr>
          <w:p w:rsidR="002F3751" w:rsidRDefault="009F2882">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rsidR="002F3751" w:rsidRDefault="009F2882">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2F3751" w:rsidRDefault="002F3751">
      <w:pPr>
        <w:ind w:rightChars="620" w:right="1302" w:firstLine="420"/>
        <w:rPr>
          <w:rFonts w:ascii="仿宋" w:eastAsia="仿宋" w:hAnsi="仿宋"/>
          <w:sz w:val="24"/>
        </w:rPr>
      </w:pPr>
    </w:p>
    <w:p w:rsidR="002F3751" w:rsidRDefault="009F2882">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F3751" w:rsidRDefault="009F2882">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2F3751" w:rsidRDefault="009F2882">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2F3751" w:rsidRDefault="002F3751">
      <w:pPr>
        <w:widowControl/>
        <w:spacing w:line="360" w:lineRule="atLeast"/>
        <w:jc w:val="left"/>
        <w:rPr>
          <w:rFonts w:ascii="仿宋" w:eastAsia="仿宋" w:hAnsi="仿宋"/>
          <w:sz w:val="24"/>
        </w:rPr>
      </w:pPr>
    </w:p>
    <w:p w:rsidR="002F3751" w:rsidRDefault="009F2882">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2F3751" w:rsidRDefault="009F2882">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2F3751" w:rsidRDefault="009F2882">
      <w:pPr>
        <w:widowControl/>
        <w:spacing w:line="360" w:lineRule="atLeast"/>
        <w:jc w:val="left"/>
        <w:rPr>
          <w:rFonts w:ascii="仿宋" w:eastAsia="仿宋" w:hAnsi="仿宋"/>
          <w:sz w:val="24"/>
        </w:rPr>
      </w:pPr>
      <w:r>
        <w:rPr>
          <w:rFonts w:ascii="仿宋" w:eastAsia="仿宋" w:hAnsi="仿宋" w:hint="eastAsia"/>
          <w:sz w:val="24"/>
        </w:rPr>
        <w:t>日      期：XXX年XXX月XXX日</w:t>
      </w:r>
    </w:p>
    <w:p w:rsidR="002F3751" w:rsidRDefault="002F3751">
      <w:pPr>
        <w:spacing w:line="360" w:lineRule="auto"/>
        <w:ind w:firstLine="628"/>
        <w:rPr>
          <w:rFonts w:ascii="仿宋" w:eastAsia="仿宋" w:hAnsi="仿宋"/>
          <w:sz w:val="24"/>
        </w:rPr>
      </w:pPr>
    </w:p>
    <w:p w:rsidR="002F3751" w:rsidRDefault="009F2882">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附件四： 分项报价明细表</w:t>
      </w:r>
    </w:p>
    <w:p w:rsidR="002F3751" w:rsidRDefault="009F2882">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rsidR="002F3751" w:rsidRDefault="009F2882">
      <w:pPr>
        <w:widowControl/>
        <w:spacing w:line="360" w:lineRule="atLeast"/>
        <w:jc w:val="left"/>
        <w:rPr>
          <w:rFonts w:ascii="仿宋" w:eastAsia="仿宋" w:hAnsi="仿宋"/>
          <w:sz w:val="24"/>
        </w:rPr>
      </w:pPr>
      <w:r>
        <w:rPr>
          <w:rFonts w:ascii="仿宋" w:eastAsia="仿宋" w:hAnsi="仿宋"/>
          <w:sz w:val="24"/>
        </w:rPr>
        <w:t>项目名称：</w:t>
      </w:r>
    </w:p>
    <w:p w:rsidR="002F3751" w:rsidRDefault="009F2882">
      <w:pPr>
        <w:widowControl/>
        <w:spacing w:line="360" w:lineRule="atLeast"/>
        <w:jc w:val="left"/>
        <w:rPr>
          <w:rFonts w:ascii="仿宋" w:eastAsia="仿宋" w:hAnsi="仿宋"/>
          <w:sz w:val="24"/>
        </w:rPr>
      </w:pPr>
      <w:r>
        <w:rPr>
          <w:rFonts w:ascii="仿宋" w:eastAsia="仿宋" w:hAnsi="仿宋"/>
          <w:sz w:val="24"/>
        </w:rPr>
        <w:t>采购编号：</w:t>
      </w:r>
    </w:p>
    <w:p w:rsidR="002F3751" w:rsidRDefault="009F2882">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2F3751">
        <w:trPr>
          <w:jc w:val="center"/>
        </w:trPr>
        <w:tc>
          <w:tcPr>
            <w:tcW w:w="958" w:type="dxa"/>
            <w:vAlign w:val="center"/>
          </w:tcPr>
          <w:p w:rsidR="002F3751" w:rsidRDefault="009F2882">
            <w:pPr>
              <w:pStyle w:val="a4"/>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2F3751" w:rsidRDefault="009F2882">
            <w:pPr>
              <w:pStyle w:val="a4"/>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2F3751" w:rsidRDefault="009F2882">
            <w:pPr>
              <w:pStyle w:val="a4"/>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2F3751">
        <w:trPr>
          <w:jc w:val="center"/>
        </w:trPr>
        <w:tc>
          <w:tcPr>
            <w:tcW w:w="958" w:type="dxa"/>
            <w:vAlign w:val="center"/>
          </w:tcPr>
          <w:p w:rsidR="002F3751" w:rsidRDefault="009F2882">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9F2882">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9F2882">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trHeight w:val="390"/>
          <w:jc w:val="center"/>
        </w:trPr>
        <w:tc>
          <w:tcPr>
            <w:tcW w:w="958" w:type="dxa"/>
            <w:vAlign w:val="center"/>
          </w:tcPr>
          <w:p w:rsidR="002F3751" w:rsidRDefault="009F2882">
            <w:pPr>
              <w:pStyle w:val="a4"/>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958" w:type="dxa"/>
            <w:vAlign w:val="center"/>
          </w:tcPr>
          <w:p w:rsidR="002F3751" w:rsidRDefault="002F3751">
            <w:pPr>
              <w:pStyle w:val="a4"/>
              <w:spacing w:line="360" w:lineRule="auto"/>
              <w:jc w:val="center"/>
              <w:rPr>
                <w:rFonts w:ascii="仿宋" w:eastAsia="仿宋" w:hAnsi="仿宋"/>
                <w:kern w:val="0"/>
                <w:sz w:val="24"/>
              </w:rPr>
            </w:pPr>
          </w:p>
        </w:tc>
        <w:tc>
          <w:tcPr>
            <w:tcW w:w="4190" w:type="dxa"/>
            <w:vAlign w:val="center"/>
          </w:tcPr>
          <w:p w:rsidR="002F3751" w:rsidRDefault="002F3751">
            <w:pPr>
              <w:pStyle w:val="a4"/>
              <w:spacing w:line="360" w:lineRule="auto"/>
              <w:jc w:val="center"/>
              <w:rPr>
                <w:rFonts w:ascii="仿宋" w:eastAsia="仿宋" w:hAnsi="仿宋"/>
                <w:kern w:val="0"/>
                <w:sz w:val="24"/>
              </w:rPr>
            </w:pPr>
          </w:p>
        </w:tc>
        <w:tc>
          <w:tcPr>
            <w:tcW w:w="3556" w:type="dxa"/>
            <w:vAlign w:val="center"/>
          </w:tcPr>
          <w:p w:rsidR="002F3751" w:rsidRDefault="002F3751">
            <w:pPr>
              <w:pStyle w:val="a4"/>
              <w:spacing w:line="360" w:lineRule="auto"/>
              <w:jc w:val="center"/>
              <w:rPr>
                <w:rFonts w:ascii="仿宋" w:eastAsia="仿宋" w:hAnsi="仿宋"/>
                <w:kern w:val="0"/>
                <w:sz w:val="24"/>
              </w:rPr>
            </w:pPr>
          </w:p>
        </w:tc>
      </w:tr>
      <w:tr w:rsidR="002F3751">
        <w:trPr>
          <w:jc w:val="center"/>
        </w:trPr>
        <w:tc>
          <w:tcPr>
            <w:tcW w:w="5148" w:type="dxa"/>
            <w:gridSpan w:val="2"/>
            <w:vAlign w:val="center"/>
          </w:tcPr>
          <w:p w:rsidR="002F3751" w:rsidRDefault="009F2882">
            <w:pPr>
              <w:pStyle w:val="a4"/>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2F3751" w:rsidRDefault="002F3751">
            <w:pPr>
              <w:pStyle w:val="a4"/>
              <w:spacing w:line="360" w:lineRule="auto"/>
              <w:jc w:val="center"/>
              <w:rPr>
                <w:rFonts w:ascii="仿宋" w:eastAsia="仿宋" w:hAnsi="仿宋"/>
                <w:kern w:val="0"/>
                <w:sz w:val="24"/>
              </w:rPr>
            </w:pPr>
          </w:p>
        </w:tc>
      </w:tr>
    </w:tbl>
    <w:p w:rsidR="002F3751" w:rsidRDefault="002F3751">
      <w:pPr>
        <w:widowControl/>
        <w:spacing w:line="360" w:lineRule="atLeast"/>
        <w:jc w:val="left"/>
        <w:rPr>
          <w:rFonts w:ascii="仿宋" w:eastAsia="仿宋" w:hAnsi="仿宋"/>
          <w:sz w:val="24"/>
        </w:rPr>
      </w:pP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2F3751" w:rsidRDefault="009F288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2F3751" w:rsidRDefault="009F2882">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2F3751" w:rsidRDefault="002F3751">
      <w:pPr>
        <w:widowControl/>
        <w:spacing w:line="360" w:lineRule="atLeast"/>
        <w:ind w:firstLineChars="196" w:firstLine="472"/>
        <w:jc w:val="left"/>
        <w:rPr>
          <w:rFonts w:ascii="仿宋" w:eastAsia="仿宋" w:hAnsi="仿宋"/>
          <w:b/>
          <w:sz w:val="24"/>
        </w:rPr>
      </w:pPr>
    </w:p>
    <w:p w:rsidR="002F3751" w:rsidRDefault="002F3751">
      <w:pPr>
        <w:widowControl/>
        <w:spacing w:line="360" w:lineRule="atLeast"/>
        <w:ind w:firstLineChars="196" w:firstLine="472"/>
        <w:jc w:val="left"/>
        <w:rPr>
          <w:rFonts w:ascii="仿宋" w:eastAsia="仿宋" w:hAnsi="仿宋"/>
          <w:b/>
          <w:sz w:val="24"/>
        </w:rPr>
      </w:pPr>
    </w:p>
    <w:p w:rsidR="002F3751" w:rsidRDefault="009F2882">
      <w:pPr>
        <w:ind w:firstLine="540"/>
        <w:jc w:val="left"/>
        <w:rPr>
          <w:rFonts w:ascii="仿宋" w:eastAsia="仿宋" w:hAnsi="仿宋"/>
          <w:sz w:val="24"/>
        </w:rPr>
      </w:pPr>
      <w:r>
        <w:rPr>
          <w:rFonts w:ascii="仿宋" w:eastAsia="仿宋" w:hAnsi="仿宋" w:hint="eastAsia"/>
          <w:sz w:val="24"/>
        </w:rPr>
        <w:t>供应商名称：XXX（盖单位公章）</w:t>
      </w:r>
    </w:p>
    <w:p w:rsidR="002F3751" w:rsidRDefault="009F2882">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2F3751" w:rsidRDefault="009F2882">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rsidR="002F3751" w:rsidRDefault="002F3751">
      <w:pPr>
        <w:ind w:firstLine="540"/>
        <w:jc w:val="left"/>
        <w:rPr>
          <w:rFonts w:ascii="仿宋" w:eastAsia="仿宋" w:hAnsi="仿宋"/>
          <w:szCs w:val="21"/>
        </w:rPr>
      </w:pPr>
    </w:p>
    <w:bookmarkEnd w:id="183"/>
    <w:p w:rsidR="002F3751" w:rsidRDefault="009F2882">
      <w:pPr>
        <w:rPr>
          <w:rFonts w:ascii="仿宋" w:eastAsia="仿宋" w:hAnsi="仿宋"/>
        </w:rPr>
      </w:pPr>
      <w:r>
        <w:rPr>
          <w:rFonts w:ascii="仿宋" w:eastAsia="仿宋" w:hAnsi="仿宋"/>
        </w:rPr>
        <w:br w:type="page"/>
      </w:r>
    </w:p>
    <w:p w:rsidR="002F3751" w:rsidRDefault="009F2882">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rsidR="002F3751" w:rsidRDefault="009F2882">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F3751" w:rsidRDefault="009F2882">
      <w:pPr>
        <w:widowControl/>
        <w:jc w:val="left"/>
      </w:pPr>
      <w:r>
        <w:lastRenderedPageBreak/>
        <w:br w:type="page"/>
      </w:r>
    </w:p>
    <w:p w:rsidR="002F3751" w:rsidRDefault="009F2882">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2F3751" w:rsidRDefault="009F2882">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F3751" w:rsidRDefault="009F2882">
      <w:pPr>
        <w:rPr>
          <w:rFonts w:ascii="宋体" w:hAnsi="宋体" w:cs="Tahoma"/>
          <w:b/>
          <w:sz w:val="30"/>
          <w:szCs w:val="30"/>
        </w:rPr>
      </w:pPr>
      <w:r>
        <w:rPr>
          <w:rFonts w:ascii="宋体" w:hAnsi="宋体" w:cs="Tahoma"/>
          <w:b/>
          <w:sz w:val="30"/>
          <w:szCs w:val="30"/>
        </w:rPr>
        <w:br w:type="page"/>
      </w:r>
    </w:p>
    <w:p w:rsidR="002F3751" w:rsidRDefault="009F2882">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rsidR="002F3751" w:rsidRDefault="002F3751">
      <w:pPr>
        <w:spacing w:line="400" w:lineRule="exact"/>
        <w:rPr>
          <w:rFonts w:ascii="宋体" w:hAnsi="宋体" w:cs="Tahoma"/>
          <w:b/>
          <w:sz w:val="30"/>
          <w:szCs w:val="30"/>
        </w:rPr>
      </w:pPr>
    </w:p>
    <w:p w:rsidR="002F3751" w:rsidRDefault="009F2882">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F3751" w:rsidRDefault="002F3751"/>
    <w:p w:rsidR="002F3751" w:rsidRDefault="009F2882">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F3751" w:rsidRDefault="002F3751"/>
    <w:p w:rsidR="002F3751" w:rsidRDefault="009F2882">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F3751" w:rsidRDefault="002F3751"/>
    <w:p w:rsidR="002F3751" w:rsidRDefault="009F2882">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F3751" w:rsidRDefault="002F3751"/>
    <w:p w:rsidR="002F3751" w:rsidRDefault="009F2882">
      <w:r>
        <w:rPr>
          <w:rFonts w:hint="eastAsia"/>
          <w:noProof/>
        </w:rPr>
        <w:lastRenderedPageBreak/>
        <w:drawing>
          <wp:inline distT="0" distB="0" distL="0" distR="0">
            <wp:extent cx="5859780" cy="7603490"/>
            <wp:effectExtent l="0" t="0" r="762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F3751" w:rsidRDefault="002F3751"/>
    <w:p w:rsidR="002F3751" w:rsidRDefault="002F3751"/>
    <w:p w:rsidR="002F3751" w:rsidRDefault="002F3751"/>
    <w:p w:rsidR="002F3751" w:rsidRDefault="002F3751"/>
    <w:p w:rsidR="002F3751" w:rsidRDefault="002F3751"/>
    <w:p w:rsidR="002F3751" w:rsidRDefault="009F2882">
      <w:r>
        <w:rPr>
          <w:rFonts w:hint="eastAsia"/>
          <w:noProof/>
        </w:rPr>
        <w:lastRenderedPageBreak/>
        <w:drawing>
          <wp:inline distT="0" distB="0" distL="0" distR="0">
            <wp:extent cx="5875655" cy="8314690"/>
            <wp:effectExtent l="0" t="0" r="444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F3751" w:rsidRDefault="002F3751"/>
    <w:p w:rsidR="002F3751" w:rsidRDefault="002F3751"/>
    <w:p w:rsidR="002F3751" w:rsidRDefault="002F3751"/>
    <w:p w:rsidR="002F3751" w:rsidRDefault="009F2882">
      <w:r>
        <w:rPr>
          <w:rFonts w:hint="eastAsia"/>
          <w:noProof/>
        </w:rPr>
        <w:drawing>
          <wp:inline distT="0" distB="0" distL="0" distR="0">
            <wp:extent cx="5970905" cy="8053705"/>
            <wp:effectExtent l="0" t="0" r="1079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F3751" w:rsidRDefault="002F3751"/>
    <w:p w:rsidR="002F3751" w:rsidRDefault="002F3751"/>
    <w:p w:rsidR="002F3751" w:rsidRDefault="002F3751"/>
    <w:p w:rsidR="002F3751" w:rsidRDefault="009F2882">
      <w:r>
        <w:rPr>
          <w:rFonts w:hint="eastAsia"/>
          <w:noProof/>
        </w:rPr>
        <w:drawing>
          <wp:inline distT="0" distB="0" distL="0" distR="0">
            <wp:extent cx="5920105" cy="8364220"/>
            <wp:effectExtent l="0" t="0" r="1079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F3751" w:rsidRDefault="002F3751"/>
    <w:p w:rsidR="002F3751" w:rsidRDefault="009F2882">
      <w:r>
        <w:rPr>
          <w:rFonts w:hint="eastAsia"/>
          <w:noProof/>
        </w:rPr>
        <w:drawing>
          <wp:inline distT="0" distB="0" distL="0" distR="0">
            <wp:extent cx="5868035" cy="7672705"/>
            <wp:effectExtent l="0" t="0" r="1206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F3751" w:rsidRDefault="002F3751"/>
    <w:p w:rsidR="002F3751" w:rsidRDefault="002F3751"/>
    <w:p w:rsidR="002F3751" w:rsidRDefault="002F3751"/>
    <w:p w:rsidR="002F3751" w:rsidRDefault="002F3751"/>
    <w:p w:rsidR="002F3751" w:rsidRDefault="009F2882">
      <w:r>
        <w:rPr>
          <w:rFonts w:hint="eastAsia"/>
          <w:noProof/>
        </w:rPr>
        <w:lastRenderedPageBreak/>
        <w:drawing>
          <wp:inline distT="0" distB="0" distL="0" distR="0">
            <wp:extent cx="5899785" cy="8348980"/>
            <wp:effectExtent l="0" t="0" r="571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F3751" w:rsidRDefault="002F3751"/>
    <w:p w:rsidR="002F3751" w:rsidRDefault="009F2882">
      <w:r>
        <w:rPr>
          <w:rFonts w:hint="eastAsia"/>
          <w:noProof/>
        </w:rPr>
        <w:lastRenderedPageBreak/>
        <w:drawing>
          <wp:inline distT="0" distB="0" distL="0" distR="0">
            <wp:extent cx="5923280" cy="7786370"/>
            <wp:effectExtent l="0" t="0" r="762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F3751" w:rsidRDefault="009F2882">
      <w:pPr>
        <w:widowControl/>
        <w:jc w:val="left"/>
        <w:rPr>
          <w:rFonts w:ascii="仿宋" w:eastAsia="仿宋" w:hAnsi="仿宋"/>
          <w:sz w:val="24"/>
        </w:rPr>
      </w:pPr>
      <w:r>
        <w:rPr>
          <w:rFonts w:ascii="仿宋" w:eastAsia="仿宋" w:hAnsi="仿宋"/>
          <w:sz w:val="24"/>
        </w:rPr>
        <w:br w:type="page"/>
      </w:r>
    </w:p>
    <w:p w:rsidR="002F3751" w:rsidRDefault="002F3751">
      <w:pPr>
        <w:spacing w:line="360" w:lineRule="auto"/>
        <w:rPr>
          <w:rFonts w:ascii="仿宋" w:eastAsia="仿宋" w:hAnsi="仿宋"/>
          <w:sz w:val="24"/>
        </w:rPr>
      </w:pPr>
    </w:p>
    <w:p w:rsidR="002F3751" w:rsidRDefault="009F2882">
      <w:pPr>
        <w:spacing w:line="360" w:lineRule="auto"/>
        <w:rPr>
          <w:rFonts w:ascii="仿宋" w:eastAsia="仿宋" w:hAnsi="仿宋"/>
          <w:sz w:val="24"/>
        </w:rPr>
      </w:pPr>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F3751" w:rsidRDefault="009F2882">
      <w:pPr>
        <w:spacing w:line="360" w:lineRule="auto"/>
        <w:rPr>
          <w:rFonts w:ascii="仿宋" w:eastAsia="仿宋" w:hAnsi="仿宋"/>
          <w:sz w:val="24"/>
        </w:rPr>
      </w:pPr>
      <w:r>
        <w:rPr>
          <w:rFonts w:hint="eastAsia"/>
          <w:noProof/>
        </w:rPr>
        <w:lastRenderedPageBreak/>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F3751" w:rsidRDefault="002F3751">
      <w:pPr>
        <w:spacing w:line="360" w:lineRule="auto"/>
        <w:rPr>
          <w:rFonts w:ascii="仿宋" w:eastAsia="仿宋" w:hAnsi="仿宋"/>
          <w:sz w:val="24"/>
        </w:rPr>
      </w:pPr>
    </w:p>
    <w:p w:rsidR="002F3751" w:rsidRDefault="002F3751">
      <w:pPr>
        <w:spacing w:line="360" w:lineRule="auto"/>
        <w:rPr>
          <w:rFonts w:ascii="仿宋" w:eastAsia="仿宋" w:hAnsi="仿宋"/>
          <w:sz w:val="24"/>
        </w:rPr>
      </w:pPr>
    </w:p>
    <w:p w:rsidR="002F3751" w:rsidRDefault="002F3751">
      <w:pPr>
        <w:spacing w:line="360" w:lineRule="auto"/>
        <w:rPr>
          <w:rFonts w:ascii="仿宋" w:eastAsia="仿宋" w:hAnsi="仿宋"/>
          <w:sz w:val="24"/>
        </w:rPr>
      </w:pPr>
    </w:p>
    <w:p w:rsidR="002F3751" w:rsidRDefault="009F2882">
      <w:r>
        <w:rPr>
          <w:rFonts w:hint="eastAsia"/>
          <w:noProof/>
        </w:rPr>
        <w:lastRenderedPageBreak/>
        <w:drawing>
          <wp:inline distT="0" distB="0" distL="0" distR="0">
            <wp:extent cx="5899785" cy="8348980"/>
            <wp:effectExtent l="0" t="0" r="571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F3751" w:rsidRDefault="009F2882">
      <w:pPr>
        <w:rPr>
          <w:rFonts w:ascii="仿宋" w:eastAsia="仿宋" w:hAnsi="仿宋"/>
        </w:rPr>
      </w:pPr>
      <w:r>
        <w:rPr>
          <w:rFonts w:ascii="仿宋" w:eastAsia="仿宋" w:hAnsi="仿宋"/>
        </w:rPr>
        <w:br w:type="page"/>
      </w:r>
    </w:p>
    <w:p w:rsidR="002F3751" w:rsidRDefault="009F2882">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附件七：政府采购供应商质疑函范本</w:t>
      </w:r>
    </w:p>
    <w:p w:rsidR="002F3751" w:rsidRDefault="009F2882">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2F3751" w:rsidRDefault="009F2882">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2F3751" w:rsidRDefault="009F288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2F3751" w:rsidRDefault="009F2882">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2F3751" w:rsidRDefault="009F288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2F3751" w:rsidRDefault="009F2882">
      <w:pPr>
        <w:rPr>
          <w:rFonts w:ascii="仿宋_GB2312" w:eastAsia="仿宋_GB2312"/>
          <w:sz w:val="30"/>
          <w:szCs w:val="30"/>
        </w:rPr>
      </w:pPr>
      <w:r>
        <w:rPr>
          <w:rFonts w:ascii="仿宋_GB2312" w:eastAsia="仿宋_GB2312" w:hint="eastAsia"/>
          <w:sz w:val="30"/>
          <w:szCs w:val="30"/>
        </w:rPr>
        <w:t xml:space="preserve">签字(签章)：                   公章：                      </w:t>
      </w:r>
    </w:p>
    <w:p w:rsidR="002F3751" w:rsidRDefault="009F2882">
      <w:pPr>
        <w:rPr>
          <w:rFonts w:ascii="仿宋_GB2312" w:eastAsia="仿宋_GB2312"/>
          <w:sz w:val="30"/>
          <w:szCs w:val="30"/>
        </w:rPr>
      </w:pPr>
      <w:r>
        <w:rPr>
          <w:rFonts w:ascii="仿宋_GB2312" w:eastAsia="仿宋_GB2312" w:hint="eastAsia"/>
          <w:sz w:val="30"/>
          <w:szCs w:val="30"/>
        </w:rPr>
        <w:t xml:space="preserve">日期：    </w:t>
      </w:r>
    </w:p>
    <w:p w:rsidR="002F3751" w:rsidRDefault="002F3751">
      <w:pPr>
        <w:adjustRightInd w:val="0"/>
        <w:snapToGrid w:val="0"/>
        <w:spacing w:line="360" w:lineRule="auto"/>
        <w:rPr>
          <w:rFonts w:ascii="仿宋" w:eastAsia="仿宋" w:hAnsi="仿宋" w:cs="仿宋"/>
          <w:sz w:val="32"/>
          <w:szCs w:val="32"/>
        </w:rPr>
      </w:pPr>
    </w:p>
    <w:p w:rsidR="002F3751" w:rsidRDefault="002F3751">
      <w:pPr>
        <w:adjustRightInd w:val="0"/>
        <w:snapToGrid w:val="0"/>
        <w:spacing w:line="360" w:lineRule="auto"/>
        <w:rPr>
          <w:rFonts w:ascii="仿宋" w:eastAsia="仿宋" w:hAnsi="仿宋" w:cs="仿宋"/>
          <w:sz w:val="32"/>
          <w:szCs w:val="32"/>
        </w:rPr>
      </w:pPr>
    </w:p>
    <w:p w:rsidR="002F3751" w:rsidRDefault="002F3751">
      <w:pPr>
        <w:jc w:val="center"/>
        <w:rPr>
          <w:rFonts w:ascii="仿宋" w:eastAsia="仿宋" w:hAnsi="仿宋" w:cs="仿宋"/>
          <w:b/>
          <w:bCs/>
          <w:sz w:val="32"/>
          <w:szCs w:val="32"/>
        </w:rPr>
      </w:pPr>
    </w:p>
    <w:p w:rsidR="002F3751" w:rsidRDefault="002F3751">
      <w:pPr>
        <w:jc w:val="center"/>
        <w:rPr>
          <w:rFonts w:ascii="仿宋" w:eastAsia="仿宋" w:hAnsi="仿宋" w:cs="仿宋"/>
          <w:b/>
          <w:bCs/>
          <w:sz w:val="32"/>
          <w:szCs w:val="32"/>
        </w:rPr>
      </w:pPr>
    </w:p>
    <w:p w:rsidR="002F3751" w:rsidRDefault="002F3751">
      <w:pPr>
        <w:jc w:val="center"/>
        <w:rPr>
          <w:rFonts w:ascii="仿宋" w:eastAsia="仿宋" w:hAnsi="仿宋" w:cs="仿宋"/>
          <w:b/>
          <w:bCs/>
          <w:sz w:val="32"/>
          <w:szCs w:val="32"/>
        </w:rPr>
      </w:pPr>
    </w:p>
    <w:p w:rsidR="002F3751" w:rsidRDefault="002F3751">
      <w:pPr>
        <w:jc w:val="center"/>
        <w:rPr>
          <w:rFonts w:ascii="仿宋" w:eastAsia="仿宋" w:hAnsi="仿宋" w:cs="仿宋"/>
          <w:b/>
          <w:bCs/>
          <w:sz w:val="32"/>
          <w:szCs w:val="32"/>
        </w:rPr>
      </w:pPr>
    </w:p>
    <w:p w:rsidR="002F3751" w:rsidRDefault="002F3751">
      <w:pPr>
        <w:jc w:val="center"/>
        <w:rPr>
          <w:rFonts w:ascii="仿宋" w:eastAsia="仿宋" w:hAnsi="仿宋" w:cs="仿宋"/>
          <w:b/>
          <w:bCs/>
          <w:sz w:val="32"/>
          <w:szCs w:val="32"/>
        </w:rPr>
      </w:pPr>
    </w:p>
    <w:p w:rsidR="002F3751" w:rsidRDefault="002F3751">
      <w:pPr>
        <w:jc w:val="center"/>
        <w:rPr>
          <w:rFonts w:ascii="仿宋" w:eastAsia="仿宋" w:hAnsi="仿宋" w:cs="仿宋"/>
          <w:b/>
          <w:bCs/>
          <w:sz w:val="32"/>
          <w:szCs w:val="32"/>
        </w:rPr>
      </w:pPr>
    </w:p>
    <w:p w:rsidR="002F3751" w:rsidRDefault="002F3751">
      <w:pPr>
        <w:jc w:val="center"/>
        <w:rPr>
          <w:rFonts w:ascii="仿宋" w:eastAsia="仿宋" w:hAnsi="仿宋" w:cs="仿宋"/>
          <w:b/>
          <w:bCs/>
          <w:sz w:val="32"/>
          <w:szCs w:val="32"/>
        </w:rPr>
      </w:pPr>
    </w:p>
    <w:p w:rsidR="002F3751" w:rsidRDefault="009F2882">
      <w:pPr>
        <w:rPr>
          <w:rFonts w:ascii="仿宋" w:eastAsia="仿宋" w:hAnsi="仿宋" w:cs="仿宋"/>
          <w:b/>
          <w:bCs/>
          <w:sz w:val="32"/>
          <w:szCs w:val="32"/>
        </w:rPr>
      </w:pPr>
      <w:r>
        <w:rPr>
          <w:rFonts w:ascii="仿宋" w:eastAsia="仿宋" w:hAnsi="仿宋" w:cs="仿宋"/>
          <w:b/>
          <w:bCs/>
          <w:sz w:val="32"/>
          <w:szCs w:val="32"/>
        </w:rPr>
        <w:br w:type="page"/>
      </w:r>
    </w:p>
    <w:p w:rsidR="002F3751" w:rsidRDefault="009F2882">
      <w:pPr>
        <w:rPr>
          <w:rFonts w:ascii="黑体" w:eastAsia="黑体" w:hAnsi="黑体"/>
          <w:b/>
          <w:sz w:val="32"/>
          <w:szCs w:val="32"/>
        </w:rPr>
      </w:pPr>
      <w:r>
        <w:rPr>
          <w:rFonts w:ascii="黑体" w:eastAsia="黑体" w:hAnsi="黑体" w:hint="eastAsia"/>
          <w:b/>
          <w:sz w:val="32"/>
          <w:szCs w:val="32"/>
        </w:rPr>
        <w:lastRenderedPageBreak/>
        <w:t>质疑函制作说明：</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2F3751" w:rsidRDefault="009F2882">
      <w:pPr>
        <w:rPr>
          <w:rFonts w:ascii="仿宋_GB2312" w:eastAsia="仿宋_GB2312"/>
          <w:sz w:val="32"/>
          <w:szCs w:val="32"/>
        </w:rPr>
      </w:pPr>
      <w:r>
        <w:rPr>
          <w:rFonts w:ascii="仿宋_GB2312" w:eastAsia="仿宋_GB2312" w:hint="eastAsia"/>
          <w:sz w:val="32"/>
          <w:szCs w:val="32"/>
        </w:rPr>
        <w:br w:type="page"/>
      </w:r>
    </w:p>
    <w:p w:rsidR="002F3751" w:rsidRDefault="009F2882">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附件八：政府采购供应商投诉范本</w:t>
      </w:r>
    </w:p>
    <w:p w:rsidR="002F3751" w:rsidRDefault="009F2882">
      <w:pPr>
        <w:jc w:val="center"/>
        <w:rPr>
          <w:rFonts w:ascii="宋体" w:hAnsi="宋体"/>
          <w:b/>
          <w:sz w:val="44"/>
          <w:szCs w:val="44"/>
        </w:rPr>
      </w:pPr>
      <w:r>
        <w:rPr>
          <w:rFonts w:ascii="宋体" w:hAnsi="宋体" w:hint="eastAsia"/>
          <w:b/>
          <w:sz w:val="44"/>
          <w:szCs w:val="44"/>
        </w:rPr>
        <w:t>投诉书范本</w:t>
      </w:r>
    </w:p>
    <w:p w:rsidR="002F3751" w:rsidRDefault="009F2882">
      <w:pPr>
        <w:rPr>
          <w:rFonts w:ascii="黑体" w:eastAsia="黑体" w:hAnsi="黑体"/>
          <w:sz w:val="32"/>
          <w:szCs w:val="32"/>
        </w:rPr>
      </w:pPr>
      <w:r>
        <w:rPr>
          <w:rFonts w:ascii="黑体" w:eastAsia="黑体" w:hAnsi="黑体" w:hint="eastAsia"/>
          <w:sz w:val="32"/>
          <w:szCs w:val="32"/>
        </w:rPr>
        <w:t>一、投诉相关主体基本情况</w:t>
      </w:r>
    </w:p>
    <w:p w:rsidR="002F3751" w:rsidRDefault="009F2882">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2F3751" w:rsidRDefault="009F2882">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仿宋_GB2312" w:eastAsia="仿宋_GB2312"/>
          <w:sz w:val="32"/>
          <w:szCs w:val="32"/>
        </w:rPr>
      </w:pPr>
      <w:r>
        <w:rPr>
          <w:rFonts w:ascii="仿宋_GB2312" w:eastAsia="仿宋_GB2312" w:hint="eastAsia"/>
          <w:sz w:val="32"/>
          <w:szCs w:val="32"/>
        </w:rPr>
        <w:t>被投诉人2</w:t>
      </w:r>
    </w:p>
    <w:p w:rsidR="002F3751" w:rsidRDefault="009F2882">
      <w:pPr>
        <w:rPr>
          <w:rFonts w:ascii="仿宋_GB2312" w:eastAsia="仿宋_GB2312"/>
          <w:sz w:val="32"/>
          <w:szCs w:val="32"/>
          <w:u w:val="dotted"/>
        </w:rPr>
      </w:pPr>
      <w:r>
        <w:rPr>
          <w:rFonts w:ascii="仿宋_GB2312" w:eastAsia="仿宋_GB2312" w:hint="eastAsia"/>
          <w:sz w:val="32"/>
          <w:szCs w:val="32"/>
        </w:rPr>
        <w:t>……</w:t>
      </w:r>
    </w:p>
    <w:p w:rsidR="002F3751" w:rsidRDefault="009F2882">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黑体" w:eastAsia="黑体" w:hAnsi="黑体"/>
          <w:sz w:val="32"/>
          <w:szCs w:val="32"/>
        </w:rPr>
      </w:pPr>
      <w:r>
        <w:rPr>
          <w:rFonts w:ascii="黑体" w:eastAsia="黑体" w:hAnsi="黑体" w:hint="eastAsia"/>
          <w:sz w:val="32"/>
          <w:szCs w:val="32"/>
        </w:rPr>
        <w:t>二、投诉项目基本情况</w:t>
      </w:r>
    </w:p>
    <w:p w:rsidR="002F3751" w:rsidRDefault="009F2882">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2F3751" w:rsidRDefault="009F2882">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2F3751" w:rsidRDefault="009F2882">
      <w:pPr>
        <w:rPr>
          <w:rFonts w:ascii="黑体" w:eastAsia="黑体" w:hAnsi="黑体"/>
          <w:sz w:val="32"/>
          <w:szCs w:val="32"/>
        </w:rPr>
      </w:pPr>
      <w:r>
        <w:rPr>
          <w:rFonts w:ascii="黑体" w:eastAsia="黑体" w:hAnsi="黑体" w:hint="eastAsia"/>
          <w:sz w:val="32"/>
          <w:szCs w:val="32"/>
        </w:rPr>
        <w:t>三、质疑基本情况</w:t>
      </w:r>
    </w:p>
    <w:p w:rsidR="002F3751" w:rsidRDefault="009F2882">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2F3751" w:rsidRDefault="009F2882">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rsidR="002F3751" w:rsidRDefault="009F2882">
      <w:pPr>
        <w:rPr>
          <w:rFonts w:ascii="黑体" w:eastAsia="黑体" w:hAnsi="黑体"/>
          <w:sz w:val="32"/>
          <w:szCs w:val="32"/>
        </w:rPr>
      </w:pPr>
      <w:r>
        <w:rPr>
          <w:rFonts w:ascii="黑体" w:eastAsia="黑体" w:hAnsi="黑体" w:hint="eastAsia"/>
          <w:sz w:val="32"/>
          <w:szCs w:val="32"/>
        </w:rPr>
        <w:t>四、投诉事项具体内容</w:t>
      </w:r>
    </w:p>
    <w:p w:rsidR="002F3751" w:rsidRDefault="009F2882">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2F3751" w:rsidRDefault="009F2882">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dotted"/>
        </w:rPr>
      </w:pPr>
      <w:r>
        <w:rPr>
          <w:rFonts w:ascii="仿宋_GB2312" w:eastAsia="仿宋_GB2312" w:hint="eastAsia"/>
          <w:sz w:val="32"/>
          <w:szCs w:val="32"/>
          <w:u w:val="dotted"/>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2F3751" w:rsidRDefault="009F2882">
      <w:pPr>
        <w:rPr>
          <w:rFonts w:ascii="仿宋_GB2312" w:eastAsia="仿宋_GB2312"/>
          <w:sz w:val="32"/>
          <w:szCs w:val="32"/>
          <w:u w:val="dotted"/>
        </w:rPr>
      </w:pPr>
      <w:r>
        <w:rPr>
          <w:rFonts w:ascii="仿宋_GB2312" w:eastAsia="仿宋_GB2312" w:hint="eastAsia"/>
          <w:sz w:val="32"/>
          <w:szCs w:val="32"/>
          <w:u w:val="dotted"/>
        </w:rPr>
        <w:t xml:space="preserve">                                                      </w:t>
      </w:r>
    </w:p>
    <w:p w:rsidR="002F3751" w:rsidRDefault="009F2882">
      <w:pPr>
        <w:rPr>
          <w:rFonts w:ascii="仿宋_GB2312" w:eastAsia="仿宋_GB2312"/>
          <w:sz w:val="32"/>
          <w:szCs w:val="32"/>
        </w:rPr>
      </w:pPr>
      <w:r>
        <w:rPr>
          <w:rFonts w:ascii="仿宋_GB2312" w:eastAsia="仿宋_GB2312" w:hint="eastAsia"/>
          <w:sz w:val="32"/>
          <w:szCs w:val="32"/>
        </w:rPr>
        <w:t>投诉事项2</w:t>
      </w:r>
    </w:p>
    <w:p w:rsidR="002F3751" w:rsidRDefault="009F2882">
      <w:pPr>
        <w:rPr>
          <w:rFonts w:ascii="仿宋_GB2312" w:eastAsia="仿宋_GB2312"/>
          <w:sz w:val="32"/>
          <w:szCs w:val="32"/>
          <w:u w:val="dotted"/>
        </w:rPr>
      </w:pPr>
      <w:r>
        <w:rPr>
          <w:rFonts w:ascii="仿宋_GB2312" w:eastAsia="仿宋_GB2312" w:hint="eastAsia"/>
          <w:sz w:val="32"/>
          <w:szCs w:val="32"/>
        </w:rPr>
        <w:t>……</w:t>
      </w:r>
    </w:p>
    <w:p w:rsidR="002F3751" w:rsidRDefault="009F2882">
      <w:pPr>
        <w:rPr>
          <w:rFonts w:ascii="黑体" w:eastAsia="黑体" w:hAnsi="黑体"/>
          <w:sz w:val="32"/>
          <w:szCs w:val="32"/>
        </w:rPr>
      </w:pPr>
      <w:r>
        <w:rPr>
          <w:rFonts w:ascii="黑体" w:eastAsia="黑体" w:hAnsi="黑体" w:hint="eastAsia"/>
          <w:sz w:val="32"/>
          <w:szCs w:val="32"/>
        </w:rPr>
        <w:t>五、与投诉事项相关的投诉请求</w:t>
      </w:r>
    </w:p>
    <w:p w:rsidR="002F3751" w:rsidRDefault="009F2882">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2F3751" w:rsidRDefault="009F2882">
      <w:pPr>
        <w:rPr>
          <w:rFonts w:ascii="仿宋_GB2312" w:eastAsia="仿宋_GB2312"/>
          <w:sz w:val="32"/>
          <w:szCs w:val="32"/>
          <w:u w:val="single"/>
        </w:rPr>
      </w:pPr>
      <w:r>
        <w:rPr>
          <w:rFonts w:ascii="仿宋_GB2312" w:eastAsia="仿宋_GB2312" w:hint="eastAsia"/>
          <w:sz w:val="32"/>
          <w:szCs w:val="32"/>
        </w:rPr>
        <w:t xml:space="preserve">                                                                                                    </w:t>
      </w:r>
    </w:p>
    <w:p w:rsidR="002F3751" w:rsidRDefault="009F2882">
      <w:pPr>
        <w:rPr>
          <w:rFonts w:ascii="仿宋_GB2312" w:eastAsia="仿宋_GB2312"/>
          <w:sz w:val="32"/>
          <w:szCs w:val="32"/>
        </w:rPr>
      </w:pPr>
      <w:r>
        <w:rPr>
          <w:rFonts w:ascii="仿宋_GB2312" w:eastAsia="仿宋_GB2312" w:hint="eastAsia"/>
          <w:sz w:val="32"/>
          <w:szCs w:val="32"/>
        </w:rPr>
        <w:t xml:space="preserve">签字(签章)：                   公章：                      </w:t>
      </w:r>
    </w:p>
    <w:p w:rsidR="002F3751" w:rsidRDefault="009F2882">
      <w:pPr>
        <w:rPr>
          <w:rFonts w:ascii="仿宋_GB2312" w:eastAsia="仿宋_GB2312"/>
          <w:sz w:val="32"/>
          <w:szCs w:val="32"/>
        </w:rPr>
      </w:pPr>
      <w:r>
        <w:rPr>
          <w:rFonts w:ascii="仿宋_GB2312" w:eastAsia="仿宋_GB2312" w:hint="eastAsia"/>
          <w:sz w:val="32"/>
          <w:szCs w:val="32"/>
        </w:rPr>
        <w:t xml:space="preserve">日期：    </w:t>
      </w:r>
    </w:p>
    <w:p w:rsidR="002F3751" w:rsidRDefault="002F3751">
      <w:pPr>
        <w:rPr>
          <w:rFonts w:ascii="黑体" w:eastAsia="黑体" w:hAnsi="黑体"/>
          <w:b/>
          <w:sz w:val="32"/>
          <w:szCs w:val="32"/>
        </w:rPr>
      </w:pPr>
    </w:p>
    <w:p w:rsidR="002F3751" w:rsidRDefault="009F2882" w:rsidP="003B4335">
      <w:pPr>
        <w:rPr>
          <w:rFonts w:ascii="仿宋_GB2312" w:eastAsia="仿宋_GB2312"/>
          <w:b/>
          <w:bCs/>
          <w:sz w:val="32"/>
          <w:szCs w:val="32"/>
        </w:rPr>
      </w:pPr>
      <w:r>
        <w:rPr>
          <w:rFonts w:ascii="黑体" w:eastAsia="黑体" w:hAnsi="黑体" w:hint="eastAsia"/>
          <w:b/>
          <w:sz w:val="32"/>
          <w:szCs w:val="32"/>
        </w:rPr>
        <w:br w:type="page"/>
      </w:r>
      <w:r>
        <w:rPr>
          <w:rFonts w:ascii="仿宋_GB2312" w:eastAsia="仿宋_GB2312" w:hint="eastAsia"/>
          <w:b/>
          <w:bCs/>
          <w:sz w:val="32"/>
          <w:szCs w:val="32"/>
        </w:rPr>
        <w:lastRenderedPageBreak/>
        <w:t>投诉书制作说明：</w:t>
      </w:r>
    </w:p>
    <w:p w:rsidR="002F3751" w:rsidRDefault="009F2882">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2F3751" w:rsidRDefault="009F2882">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2F3751" w:rsidRDefault="009F2882">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2F3751" w:rsidRDefault="009F2882">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rsidR="002F3751" w:rsidRDefault="002F3751">
      <w:pPr>
        <w:jc w:val="left"/>
        <w:rPr>
          <w:rFonts w:ascii="仿宋_GB2312" w:eastAsia="仿宋_GB2312"/>
          <w:b/>
          <w:sz w:val="30"/>
          <w:szCs w:val="30"/>
        </w:rPr>
      </w:pPr>
    </w:p>
    <w:p w:rsidR="002F3751" w:rsidRDefault="002F3751">
      <w:pPr>
        <w:widowControl/>
        <w:jc w:val="left"/>
        <w:rPr>
          <w:rFonts w:ascii="仿宋_GB2312" w:eastAsia="仿宋_GB2312"/>
          <w:sz w:val="32"/>
          <w:szCs w:val="32"/>
        </w:rPr>
      </w:pPr>
    </w:p>
    <w:p w:rsidR="002F3751" w:rsidRDefault="002F3751"/>
    <w:p w:rsidR="002F3751" w:rsidRDefault="009F2882">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rsidR="004535B6" w:rsidRDefault="004535B6" w:rsidP="004535B6">
      <w:pPr>
        <w:widowControl/>
        <w:outlineLvl w:val="1"/>
        <w:rPr>
          <w:rFonts w:ascii="宋体" w:hAnsi="宋体" w:cs="宋体"/>
          <w:b/>
          <w:sz w:val="28"/>
          <w:szCs w:val="28"/>
        </w:rPr>
      </w:pPr>
      <w:r>
        <w:rPr>
          <w:rFonts w:ascii="宋体" w:hAnsi="宋体" w:cs="宋体" w:hint="eastAsia"/>
          <w:b/>
          <w:sz w:val="28"/>
          <w:szCs w:val="28"/>
        </w:rPr>
        <w:lastRenderedPageBreak/>
        <w:t>附件九: 节能产品政府采购品目清单</w:t>
      </w:r>
    </w:p>
    <w:p w:rsidR="004535B6" w:rsidRDefault="004535B6" w:rsidP="004535B6">
      <w:pPr>
        <w:spacing w:beforeLines="50" w:before="156" w:afterLines="50" w:after="156"/>
        <w:jc w:val="left"/>
        <w:rPr>
          <w:rFonts w:ascii="仿宋" w:eastAsia="仿宋" w:hAnsi="仿宋"/>
          <w:b/>
          <w:sz w:val="24"/>
          <w:szCs w:val="28"/>
        </w:rPr>
      </w:pPr>
      <w:r>
        <w:rPr>
          <w:rFonts w:ascii="仿宋" w:eastAsia="仿宋" w:hAnsi="仿宋"/>
          <w:noProof/>
          <w:sz w:val="24"/>
        </w:rPr>
        <w:drawing>
          <wp:inline distT="0" distB="0" distL="0" distR="0" wp14:anchorId="4B676474" wp14:editId="5885859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1561D3D6" wp14:editId="65086925">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0EB69752" wp14:editId="0DD7E754">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2ED24062" wp14:editId="52FCB249">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4535B6" w:rsidRDefault="004535B6" w:rsidP="004535B6">
      <w:pPr>
        <w:widowControl/>
        <w:jc w:val="left"/>
        <w:rPr>
          <w:rFonts w:ascii="仿宋" w:eastAsia="仿宋" w:hAnsi="仿宋"/>
          <w:b/>
          <w:sz w:val="24"/>
          <w:szCs w:val="28"/>
        </w:rPr>
      </w:pPr>
      <w:r>
        <w:rPr>
          <w:rFonts w:ascii="仿宋" w:eastAsia="仿宋" w:hAnsi="仿宋"/>
          <w:b/>
          <w:sz w:val="24"/>
          <w:szCs w:val="28"/>
        </w:rPr>
        <w:br w:type="page"/>
      </w:r>
    </w:p>
    <w:p w:rsidR="004535B6" w:rsidRDefault="004535B6" w:rsidP="004535B6">
      <w:pPr>
        <w:spacing w:beforeLines="50" w:before="156" w:afterLines="50" w:after="156"/>
        <w:jc w:val="left"/>
        <w:outlineLvl w:val="1"/>
        <w:rPr>
          <w:rFonts w:ascii="仿宋" w:eastAsia="仿宋" w:hAnsi="仿宋"/>
          <w:b/>
          <w:sz w:val="24"/>
          <w:szCs w:val="28"/>
        </w:rPr>
        <w:sectPr w:rsidR="004535B6">
          <w:pgSz w:w="11906" w:h="16838"/>
          <w:pgMar w:top="1440" w:right="1800" w:bottom="1440" w:left="1800" w:header="851" w:footer="992" w:gutter="0"/>
          <w:cols w:space="720"/>
          <w:docGrid w:type="lines" w:linePitch="312"/>
        </w:sectPr>
      </w:pPr>
    </w:p>
    <w:p w:rsidR="004535B6" w:rsidRDefault="004535B6" w:rsidP="004535B6">
      <w:pPr>
        <w:spacing w:line="360" w:lineRule="auto"/>
        <w:ind w:leftChars="114" w:left="239"/>
        <w:jc w:val="left"/>
        <w:outlineLvl w:val="1"/>
        <w:rPr>
          <w:rFonts w:ascii="仿宋" w:eastAsia="仿宋" w:hAnsi="仿宋"/>
          <w:b/>
          <w:sz w:val="24"/>
          <w:szCs w:val="28"/>
        </w:rPr>
      </w:pPr>
      <w:r>
        <w:rPr>
          <w:rFonts w:ascii="宋体" w:hAnsi="宋体" w:cs="宋体" w:hint="eastAsia"/>
          <w:b/>
          <w:sz w:val="28"/>
          <w:szCs w:val="28"/>
        </w:rPr>
        <w:lastRenderedPageBreak/>
        <w:t>附件十：环境标志产品政府采购品目清单</w:t>
      </w:r>
      <w:r>
        <w:rPr>
          <w:rFonts w:ascii="仿宋" w:eastAsia="仿宋" w:hAnsi="仿宋" w:hint="eastAsia"/>
          <w:b/>
          <w:noProof/>
          <w:sz w:val="24"/>
          <w:szCs w:val="28"/>
        </w:rPr>
        <w:drawing>
          <wp:inline distT="0" distB="0" distL="0" distR="0" wp14:anchorId="43508DAF" wp14:editId="04585363">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4B83A427" wp14:editId="143D45EF">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0DB0AC88" wp14:editId="4DD7948E">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626AD96F" wp14:editId="38246CF6">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4535B6" w:rsidRDefault="004535B6" w:rsidP="004535B6">
      <w:pPr>
        <w:widowControl/>
        <w:jc w:val="left"/>
        <w:rPr>
          <w:rFonts w:ascii="仿宋" w:eastAsia="仿宋" w:hAnsi="仿宋"/>
          <w:b/>
          <w:sz w:val="24"/>
          <w:szCs w:val="28"/>
        </w:rPr>
      </w:pPr>
      <w:r>
        <w:rPr>
          <w:rFonts w:ascii="仿宋" w:eastAsia="仿宋" w:hAnsi="仿宋"/>
          <w:b/>
          <w:sz w:val="24"/>
          <w:szCs w:val="28"/>
        </w:rPr>
        <w:br w:type="page"/>
      </w:r>
    </w:p>
    <w:p w:rsidR="004535B6" w:rsidRDefault="004535B6" w:rsidP="004535B6">
      <w:pPr>
        <w:jc w:val="left"/>
        <w:outlineLvl w:val="1"/>
        <w:rPr>
          <w:rFonts w:ascii="仿宋_GB2312" w:eastAsia="仿宋_GB2312"/>
          <w:b/>
          <w:sz w:val="30"/>
          <w:szCs w:val="30"/>
        </w:rPr>
      </w:pPr>
      <w:r>
        <w:rPr>
          <w:rFonts w:ascii="宋体" w:hAnsi="宋体" w:cs="宋体" w:hint="eastAsia"/>
          <w:b/>
          <w:sz w:val="28"/>
          <w:szCs w:val="28"/>
        </w:rPr>
        <w:lastRenderedPageBreak/>
        <w:t>附件十一：无线局域网认证产品政府采购清单</w:t>
      </w:r>
      <w:r>
        <w:rPr>
          <w:rFonts w:ascii="仿宋" w:eastAsia="仿宋" w:hAnsi="仿宋"/>
          <w:noProof/>
          <w:sz w:val="24"/>
        </w:rPr>
        <w:drawing>
          <wp:inline distT="0" distB="0" distL="0" distR="0" wp14:anchorId="6874F9F3" wp14:editId="6AA5BE49">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7381DCA5" wp14:editId="57FA95E2">
            <wp:extent cx="5086350" cy="7199630"/>
            <wp:effectExtent l="0" t="0" r="0" b="1270"/>
            <wp:docPr id="53" name="图片 53" descr="D:\360安全浏览器下载\W02019090553577442802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360安全浏览器下载\W020190905535774428020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rsidR="004535B6" w:rsidRDefault="004535B6" w:rsidP="004535B6">
      <w:pPr>
        <w:widowControl/>
        <w:jc w:val="left"/>
        <w:rPr>
          <w:rFonts w:ascii="仿宋_GB2312" w:eastAsia="仿宋_GB2312"/>
          <w:sz w:val="32"/>
          <w:szCs w:val="32"/>
        </w:rPr>
      </w:pPr>
    </w:p>
    <w:p w:rsidR="004535B6" w:rsidRDefault="004535B6" w:rsidP="004535B6"/>
    <w:p w:rsidR="002F3751" w:rsidRPr="004535B6" w:rsidRDefault="002F3751">
      <w:pPr>
        <w:spacing w:beforeLines="50" w:before="120" w:afterLines="50" w:after="120"/>
        <w:jc w:val="left"/>
        <w:outlineLvl w:val="1"/>
        <w:rPr>
          <w:rFonts w:asciiTheme="minorEastAsia" w:eastAsiaTheme="minorEastAsia" w:hAnsiTheme="minorEastAsia" w:cstheme="minorEastAsia"/>
          <w:b/>
          <w:sz w:val="24"/>
        </w:rPr>
      </w:pPr>
    </w:p>
    <w:sectPr w:rsidR="002F3751" w:rsidRPr="004535B6">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DFC" w:rsidRDefault="00E36DFC">
      <w:r>
        <w:separator/>
      </w:r>
    </w:p>
  </w:endnote>
  <w:endnote w:type="continuationSeparator" w:id="0">
    <w:p w:rsidR="00E36DFC" w:rsidRDefault="00E3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rsidR="00463D3B" w:rsidRDefault="00463D3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26A47" w:rsidRPr="00B26A47">
      <w:rPr>
        <w:rFonts w:ascii="宋体" w:hAnsi="宋体"/>
        <w:noProof/>
        <w:sz w:val="28"/>
        <w:szCs w:val="28"/>
        <w:lang w:val="zh-CN"/>
      </w:rPr>
      <w:t>19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26A47" w:rsidRPr="00B26A47">
      <w:rPr>
        <w:rFonts w:ascii="宋体" w:hAnsi="宋体"/>
        <w:noProof/>
        <w:sz w:val="28"/>
        <w:szCs w:val="28"/>
        <w:lang w:val="zh-CN"/>
      </w:rPr>
      <w:t>-</w:t>
    </w:r>
    <w:r w:rsidR="00B26A47">
      <w:rPr>
        <w:rFonts w:ascii="宋体" w:hAnsi="宋体"/>
        <w:noProof/>
        <w:sz w:val="28"/>
        <w:szCs w:val="28"/>
      </w:rPr>
      <w:t xml:space="preserve"> 113 -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DFC" w:rsidRDefault="00E36DFC">
      <w:r>
        <w:separator/>
      </w:r>
    </w:p>
  </w:footnote>
  <w:footnote w:type="continuationSeparator" w:id="0">
    <w:p w:rsidR="00E36DFC" w:rsidRDefault="00E36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463D3B" w:rsidRDefault="00463D3B">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3B" w:rsidRDefault="00463D3B">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67588"/>
    <w:rsid w:val="00076F73"/>
    <w:rsid w:val="000771C9"/>
    <w:rsid w:val="000841FB"/>
    <w:rsid w:val="00085618"/>
    <w:rsid w:val="00093262"/>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73906"/>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26E66"/>
    <w:rsid w:val="0023152B"/>
    <w:rsid w:val="00231731"/>
    <w:rsid w:val="00236F48"/>
    <w:rsid w:val="00243EFE"/>
    <w:rsid w:val="002455E4"/>
    <w:rsid w:val="00245FA0"/>
    <w:rsid w:val="00247DC5"/>
    <w:rsid w:val="002501A9"/>
    <w:rsid w:val="00261A6D"/>
    <w:rsid w:val="002649C4"/>
    <w:rsid w:val="00266223"/>
    <w:rsid w:val="002919CE"/>
    <w:rsid w:val="00292DC2"/>
    <w:rsid w:val="002946DC"/>
    <w:rsid w:val="00296683"/>
    <w:rsid w:val="00297E22"/>
    <w:rsid w:val="002A145F"/>
    <w:rsid w:val="002A733B"/>
    <w:rsid w:val="002C1A5B"/>
    <w:rsid w:val="002C3E3E"/>
    <w:rsid w:val="002C593F"/>
    <w:rsid w:val="002E0E72"/>
    <w:rsid w:val="002E5C4D"/>
    <w:rsid w:val="002F2CBD"/>
    <w:rsid w:val="002F3751"/>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80DE6"/>
    <w:rsid w:val="00387494"/>
    <w:rsid w:val="00387827"/>
    <w:rsid w:val="003A2B3E"/>
    <w:rsid w:val="003B1CD1"/>
    <w:rsid w:val="003B4335"/>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35B6"/>
    <w:rsid w:val="00454CC8"/>
    <w:rsid w:val="00457C1F"/>
    <w:rsid w:val="00462E54"/>
    <w:rsid w:val="00463D3B"/>
    <w:rsid w:val="0046586E"/>
    <w:rsid w:val="00470E73"/>
    <w:rsid w:val="004751F7"/>
    <w:rsid w:val="0047634A"/>
    <w:rsid w:val="0047791E"/>
    <w:rsid w:val="00482541"/>
    <w:rsid w:val="00490CD5"/>
    <w:rsid w:val="00493269"/>
    <w:rsid w:val="00493DF7"/>
    <w:rsid w:val="004963CF"/>
    <w:rsid w:val="0049792F"/>
    <w:rsid w:val="0049793B"/>
    <w:rsid w:val="004A1859"/>
    <w:rsid w:val="004A78ED"/>
    <w:rsid w:val="004B2B86"/>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0DDB"/>
    <w:rsid w:val="005030F2"/>
    <w:rsid w:val="005111EA"/>
    <w:rsid w:val="00512974"/>
    <w:rsid w:val="00515C56"/>
    <w:rsid w:val="00516826"/>
    <w:rsid w:val="00516F81"/>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25BE"/>
    <w:rsid w:val="005B75E3"/>
    <w:rsid w:val="005C1E3A"/>
    <w:rsid w:val="005C5E75"/>
    <w:rsid w:val="005C6DC1"/>
    <w:rsid w:val="005D5133"/>
    <w:rsid w:val="005E1006"/>
    <w:rsid w:val="005F017B"/>
    <w:rsid w:val="005F479D"/>
    <w:rsid w:val="005F4D50"/>
    <w:rsid w:val="00600CD6"/>
    <w:rsid w:val="00604181"/>
    <w:rsid w:val="00610D33"/>
    <w:rsid w:val="00610E30"/>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8BD"/>
    <w:rsid w:val="006A0BB4"/>
    <w:rsid w:val="006B09CE"/>
    <w:rsid w:val="006B48EE"/>
    <w:rsid w:val="006B5FA0"/>
    <w:rsid w:val="006B7FEC"/>
    <w:rsid w:val="006C1DE7"/>
    <w:rsid w:val="006C2259"/>
    <w:rsid w:val="006C3776"/>
    <w:rsid w:val="006D52C0"/>
    <w:rsid w:val="006D6B83"/>
    <w:rsid w:val="006E06F6"/>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3C16"/>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354"/>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75B5A"/>
    <w:rsid w:val="00882B21"/>
    <w:rsid w:val="00883383"/>
    <w:rsid w:val="00883451"/>
    <w:rsid w:val="008844D5"/>
    <w:rsid w:val="008930C9"/>
    <w:rsid w:val="00896E78"/>
    <w:rsid w:val="008A284A"/>
    <w:rsid w:val="008B33AE"/>
    <w:rsid w:val="008B53A7"/>
    <w:rsid w:val="008B6BDD"/>
    <w:rsid w:val="008D2731"/>
    <w:rsid w:val="008D7356"/>
    <w:rsid w:val="008E58C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2882"/>
    <w:rsid w:val="009F3F8C"/>
    <w:rsid w:val="009F75FC"/>
    <w:rsid w:val="00A0467B"/>
    <w:rsid w:val="00A10735"/>
    <w:rsid w:val="00A10DAB"/>
    <w:rsid w:val="00A117C2"/>
    <w:rsid w:val="00A141CE"/>
    <w:rsid w:val="00A23670"/>
    <w:rsid w:val="00A26424"/>
    <w:rsid w:val="00A27968"/>
    <w:rsid w:val="00A3232B"/>
    <w:rsid w:val="00A348C9"/>
    <w:rsid w:val="00A3706D"/>
    <w:rsid w:val="00A4620C"/>
    <w:rsid w:val="00A47443"/>
    <w:rsid w:val="00A5027D"/>
    <w:rsid w:val="00A574CF"/>
    <w:rsid w:val="00A57554"/>
    <w:rsid w:val="00A606FD"/>
    <w:rsid w:val="00A857D2"/>
    <w:rsid w:val="00A905FB"/>
    <w:rsid w:val="00A937D0"/>
    <w:rsid w:val="00A947EB"/>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37C9"/>
    <w:rsid w:val="00B0665F"/>
    <w:rsid w:val="00B07D19"/>
    <w:rsid w:val="00B104E9"/>
    <w:rsid w:val="00B1082B"/>
    <w:rsid w:val="00B12650"/>
    <w:rsid w:val="00B13FFE"/>
    <w:rsid w:val="00B210EC"/>
    <w:rsid w:val="00B231E5"/>
    <w:rsid w:val="00B2578C"/>
    <w:rsid w:val="00B2689D"/>
    <w:rsid w:val="00B26A47"/>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86FB2"/>
    <w:rsid w:val="00B91E16"/>
    <w:rsid w:val="00B92AE9"/>
    <w:rsid w:val="00B976DC"/>
    <w:rsid w:val="00B97913"/>
    <w:rsid w:val="00B97A46"/>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7D2"/>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14"/>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0B5C"/>
    <w:rsid w:val="00DE5909"/>
    <w:rsid w:val="00DE624E"/>
    <w:rsid w:val="00DF1640"/>
    <w:rsid w:val="00DF1955"/>
    <w:rsid w:val="00DF1C08"/>
    <w:rsid w:val="00DF3A93"/>
    <w:rsid w:val="00DF73ED"/>
    <w:rsid w:val="00DF7AA4"/>
    <w:rsid w:val="00E00F1D"/>
    <w:rsid w:val="00E06AF3"/>
    <w:rsid w:val="00E12638"/>
    <w:rsid w:val="00E155DB"/>
    <w:rsid w:val="00E1698B"/>
    <w:rsid w:val="00E17C8F"/>
    <w:rsid w:val="00E202E8"/>
    <w:rsid w:val="00E2215A"/>
    <w:rsid w:val="00E27FF7"/>
    <w:rsid w:val="00E30C11"/>
    <w:rsid w:val="00E3167C"/>
    <w:rsid w:val="00E32A70"/>
    <w:rsid w:val="00E34BE5"/>
    <w:rsid w:val="00E36DFC"/>
    <w:rsid w:val="00E37877"/>
    <w:rsid w:val="00E3788A"/>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8FF"/>
    <w:rsid w:val="00F57DFB"/>
    <w:rsid w:val="00F668B9"/>
    <w:rsid w:val="00F70026"/>
    <w:rsid w:val="00F700F8"/>
    <w:rsid w:val="00F719AF"/>
    <w:rsid w:val="00F76082"/>
    <w:rsid w:val="00F76F73"/>
    <w:rsid w:val="00F771EB"/>
    <w:rsid w:val="00F7789E"/>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60F1"/>
    <w:rsid w:val="00FD0929"/>
    <w:rsid w:val="00FE22FF"/>
    <w:rsid w:val="00FE44DE"/>
    <w:rsid w:val="00FF0A46"/>
    <w:rsid w:val="00FF263E"/>
    <w:rsid w:val="00FF26DD"/>
    <w:rsid w:val="01346276"/>
    <w:rsid w:val="015F7CCD"/>
    <w:rsid w:val="01BD4A45"/>
    <w:rsid w:val="01CA6EA2"/>
    <w:rsid w:val="02012AF2"/>
    <w:rsid w:val="0233386D"/>
    <w:rsid w:val="02AD794C"/>
    <w:rsid w:val="038A3960"/>
    <w:rsid w:val="042E0DF1"/>
    <w:rsid w:val="04EF7B37"/>
    <w:rsid w:val="05015D85"/>
    <w:rsid w:val="05474106"/>
    <w:rsid w:val="054F49D4"/>
    <w:rsid w:val="06FC5DCA"/>
    <w:rsid w:val="082D2605"/>
    <w:rsid w:val="095837D1"/>
    <w:rsid w:val="0A414FB6"/>
    <w:rsid w:val="0A6E7A6C"/>
    <w:rsid w:val="0A983796"/>
    <w:rsid w:val="0B9350D3"/>
    <w:rsid w:val="0BBA41C2"/>
    <w:rsid w:val="0BE65DF4"/>
    <w:rsid w:val="0C06083B"/>
    <w:rsid w:val="0C3B1F34"/>
    <w:rsid w:val="0D793EC2"/>
    <w:rsid w:val="0E09731C"/>
    <w:rsid w:val="0E4E4508"/>
    <w:rsid w:val="0EE27F0B"/>
    <w:rsid w:val="0F593717"/>
    <w:rsid w:val="10542523"/>
    <w:rsid w:val="110479FC"/>
    <w:rsid w:val="125910CE"/>
    <w:rsid w:val="129E53FA"/>
    <w:rsid w:val="12BF0205"/>
    <w:rsid w:val="12FC7CAB"/>
    <w:rsid w:val="132974CC"/>
    <w:rsid w:val="13477178"/>
    <w:rsid w:val="136137B8"/>
    <w:rsid w:val="14C72168"/>
    <w:rsid w:val="14FF5664"/>
    <w:rsid w:val="1561653C"/>
    <w:rsid w:val="15B7676A"/>
    <w:rsid w:val="1606797B"/>
    <w:rsid w:val="16223ECC"/>
    <w:rsid w:val="173A14D9"/>
    <w:rsid w:val="17914727"/>
    <w:rsid w:val="185D3E4E"/>
    <w:rsid w:val="1A183D13"/>
    <w:rsid w:val="1A71547F"/>
    <w:rsid w:val="1B245FF1"/>
    <w:rsid w:val="1BC05B5E"/>
    <w:rsid w:val="1CC14054"/>
    <w:rsid w:val="1CD14400"/>
    <w:rsid w:val="1E7C1D29"/>
    <w:rsid w:val="1F423F84"/>
    <w:rsid w:val="1F4304DF"/>
    <w:rsid w:val="21153713"/>
    <w:rsid w:val="21251B83"/>
    <w:rsid w:val="219A27DD"/>
    <w:rsid w:val="22286C0E"/>
    <w:rsid w:val="223F6BB4"/>
    <w:rsid w:val="22F96DEE"/>
    <w:rsid w:val="23750867"/>
    <w:rsid w:val="23E5206A"/>
    <w:rsid w:val="24902B69"/>
    <w:rsid w:val="252202F0"/>
    <w:rsid w:val="252A2D3E"/>
    <w:rsid w:val="254E5435"/>
    <w:rsid w:val="25B7223A"/>
    <w:rsid w:val="25E76599"/>
    <w:rsid w:val="26C30DDF"/>
    <w:rsid w:val="27716C93"/>
    <w:rsid w:val="27A865EC"/>
    <w:rsid w:val="282B4E63"/>
    <w:rsid w:val="28B17086"/>
    <w:rsid w:val="28CD2A73"/>
    <w:rsid w:val="28F45255"/>
    <w:rsid w:val="29707BAD"/>
    <w:rsid w:val="297E771F"/>
    <w:rsid w:val="29E52869"/>
    <w:rsid w:val="2A6A3E49"/>
    <w:rsid w:val="2ACA3B1A"/>
    <w:rsid w:val="2B64088C"/>
    <w:rsid w:val="2C783060"/>
    <w:rsid w:val="2D5B5E6B"/>
    <w:rsid w:val="2D6128FB"/>
    <w:rsid w:val="2D7C2698"/>
    <w:rsid w:val="2E206C88"/>
    <w:rsid w:val="2F6649D2"/>
    <w:rsid w:val="2FF12F91"/>
    <w:rsid w:val="2FF84291"/>
    <w:rsid w:val="30D33497"/>
    <w:rsid w:val="311E07FA"/>
    <w:rsid w:val="31EB6884"/>
    <w:rsid w:val="326C67DD"/>
    <w:rsid w:val="32FD6083"/>
    <w:rsid w:val="334E0780"/>
    <w:rsid w:val="335A54DB"/>
    <w:rsid w:val="338C5511"/>
    <w:rsid w:val="339E128A"/>
    <w:rsid w:val="33A610BE"/>
    <w:rsid w:val="34502F2D"/>
    <w:rsid w:val="34C06702"/>
    <w:rsid w:val="35B17729"/>
    <w:rsid w:val="371A21C0"/>
    <w:rsid w:val="39900FC9"/>
    <w:rsid w:val="39AD0FEC"/>
    <w:rsid w:val="39B93040"/>
    <w:rsid w:val="39F64F22"/>
    <w:rsid w:val="3A824DC7"/>
    <w:rsid w:val="3A8D5C5F"/>
    <w:rsid w:val="3AE3687C"/>
    <w:rsid w:val="3AF955D5"/>
    <w:rsid w:val="3B401F36"/>
    <w:rsid w:val="3B9528C7"/>
    <w:rsid w:val="3BB8556B"/>
    <w:rsid w:val="3BDC22A4"/>
    <w:rsid w:val="3C2C71FC"/>
    <w:rsid w:val="3CD83D05"/>
    <w:rsid w:val="3D3327B4"/>
    <w:rsid w:val="3F8073EA"/>
    <w:rsid w:val="40CD1E99"/>
    <w:rsid w:val="40D8417B"/>
    <w:rsid w:val="40D86A39"/>
    <w:rsid w:val="42384952"/>
    <w:rsid w:val="43306D47"/>
    <w:rsid w:val="436563C5"/>
    <w:rsid w:val="447C4DB6"/>
    <w:rsid w:val="45610EAE"/>
    <w:rsid w:val="46001285"/>
    <w:rsid w:val="46F74CD8"/>
    <w:rsid w:val="48E24808"/>
    <w:rsid w:val="491C64A3"/>
    <w:rsid w:val="4A990959"/>
    <w:rsid w:val="4AD93C4F"/>
    <w:rsid w:val="4BD4054B"/>
    <w:rsid w:val="4C5C7D4F"/>
    <w:rsid w:val="4D5133E7"/>
    <w:rsid w:val="4D790464"/>
    <w:rsid w:val="4D883C71"/>
    <w:rsid w:val="4EE06F77"/>
    <w:rsid w:val="4F4A24F5"/>
    <w:rsid w:val="504A6620"/>
    <w:rsid w:val="51022355"/>
    <w:rsid w:val="515D3BA4"/>
    <w:rsid w:val="520810A6"/>
    <w:rsid w:val="522D3402"/>
    <w:rsid w:val="52625957"/>
    <w:rsid w:val="536C4C8A"/>
    <w:rsid w:val="537F07FF"/>
    <w:rsid w:val="53843D22"/>
    <w:rsid w:val="543A465A"/>
    <w:rsid w:val="5463295C"/>
    <w:rsid w:val="54AE3221"/>
    <w:rsid w:val="550F5FCB"/>
    <w:rsid w:val="55930BDD"/>
    <w:rsid w:val="55C0291F"/>
    <w:rsid w:val="570B7C1F"/>
    <w:rsid w:val="574A7970"/>
    <w:rsid w:val="57620C73"/>
    <w:rsid w:val="57C00874"/>
    <w:rsid w:val="59144219"/>
    <w:rsid w:val="596B3381"/>
    <w:rsid w:val="5A07278A"/>
    <w:rsid w:val="5A665D06"/>
    <w:rsid w:val="5AC74B97"/>
    <w:rsid w:val="5B50074E"/>
    <w:rsid w:val="5C443608"/>
    <w:rsid w:val="5CCB1C6A"/>
    <w:rsid w:val="5E1824AD"/>
    <w:rsid w:val="5EB546CF"/>
    <w:rsid w:val="603826E4"/>
    <w:rsid w:val="60410D3A"/>
    <w:rsid w:val="60910B43"/>
    <w:rsid w:val="60DD1577"/>
    <w:rsid w:val="612E2304"/>
    <w:rsid w:val="621D61FB"/>
    <w:rsid w:val="631D0D2A"/>
    <w:rsid w:val="63B304ED"/>
    <w:rsid w:val="64120551"/>
    <w:rsid w:val="6662772B"/>
    <w:rsid w:val="66906AB2"/>
    <w:rsid w:val="66A579F1"/>
    <w:rsid w:val="6774197E"/>
    <w:rsid w:val="68151561"/>
    <w:rsid w:val="681D48E0"/>
    <w:rsid w:val="68C21DBA"/>
    <w:rsid w:val="69004F74"/>
    <w:rsid w:val="6A6B466F"/>
    <w:rsid w:val="6A750417"/>
    <w:rsid w:val="6B1E7934"/>
    <w:rsid w:val="6C173994"/>
    <w:rsid w:val="6C1F5030"/>
    <w:rsid w:val="6C3F40AD"/>
    <w:rsid w:val="6C415617"/>
    <w:rsid w:val="6C9B65FD"/>
    <w:rsid w:val="6CA54D94"/>
    <w:rsid w:val="6CD02B75"/>
    <w:rsid w:val="6E963C85"/>
    <w:rsid w:val="6F87409D"/>
    <w:rsid w:val="6FF869A5"/>
    <w:rsid w:val="701F7FF5"/>
    <w:rsid w:val="706D12CD"/>
    <w:rsid w:val="71665B90"/>
    <w:rsid w:val="72A67576"/>
    <w:rsid w:val="7303538A"/>
    <w:rsid w:val="733A1083"/>
    <w:rsid w:val="73543095"/>
    <w:rsid w:val="736E3AA1"/>
    <w:rsid w:val="744B0D91"/>
    <w:rsid w:val="748B642A"/>
    <w:rsid w:val="75092E69"/>
    <w:rsid w:val="75B9387F"/>
    <w:rsid w:val="75E65516"/>
    <w:rsid w:val="76692C7F"/>
    <w:rsid w:val="7725686E"/>
    <w:rsid w:val="78A3548F"/>
    <w:rsid w:val="79E76828"/>
    <w:rsid w:val="7A567F6D"/>
    <w:rsid w:val="7A9605ED"/>
    <w:rsid w:val="7AD11B02"/>
    <w:rsid w:val="7AD973D3"/>
    <w:rsid w:val="7B7E66DA"/>
    <w:rsid w:val="7BBE6043"/>
    <w:rsid w:val="7D2708CA"/>
    <w:rsid w:val="7D705F31"/>
    <w:rsid w:val="7F3612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974E906-A5D5-4211-96AA-0A048CC9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Plain Text"/>
    <w:basedOn w:val="a"/>
    <w:link w:val="Char1"/>
    <w:qFormat/>
    <w:pPr>
      <w:autoSpaceDE w:val="0"/>
      <w:autoSpaceDN w:val="0"/>
      <w:adjustRightInd w:val="0"/>
    </w:pPr>
    <w:rPr>
      <w:rFonts w:ascii="宋体" w:hAnsi="Tms Rmn" w:cstheme="minorBidi"/>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annotation text"/>
    <w:basedOn w:val="a"/>
    <w:link w:val="Char10"/>
    <w:qFormat/>
    <w:pPr>
      <w:jc w:val="left"/>
    </w:pPr>
    <w:rPr>
      <w:rFonts w:asciiTheme="minorHAnsi" w:eastAsiaTheme="minorEastAsia" w:hAnsiTheme="minorHAnsi" w:cstheme="minorBidi"/>
      <w:sz w:val="18"/>
      <w:szCs w:val="22"/>
    </w:rPr>
  </w:style>
  <w:style w:type="paragraph" w:styleId="a8">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7"/>
    <w:next w:val="a7"/>
    <w:link w:val="Char8"/>
    <w:qFormat/>
    <w:rPr>
      <w:b/>
      <w:bCs/>
      <w:sz w:val="21"/>
      <w:szCs w:val="24"/>
    </w:r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Char6">
    <w:name w:val="页眉 Char"/>
    <w:basedOn w:val="a1"/>
    <w:link w:val="ab"/>
    <w:uiPriority w:val="99"/>
    <w:qFormat/>
    <w:rPr>
      <w:sz w:val="18"/>
      <w:szCs w:val="18"/>
    </w:rPr>
  </w:style>
  <w:style w:type="character" w:customStyle="1" w:styleId="Char5">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3">
    <w:name w:val="正文文本缩进 Char"/>
    <w:basedOn w:val="a1"/>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4">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
    <w:name w:val="纯文本 Char1"/>
    <w:basedOn w:val="a1"/>
    <w:link w:val="a4"/>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7">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styleId="af9">
    <w:name w:val="Revision"/>
    <w:hidden/>
    <w:uiPriority w:val="99"/>
    <w:semiHidden/>
    <w:rsid w:val="00CE57D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A10786-7135-4782-A891-B9C766FDBC36}">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113</Pages>
  <Words>6659</Words>
  <Characters>37961</Characters>
  <Application>Microsoft Office Word</Application>
  <DocSecurity>0</DocSecurity>
  <Lines>316</Lines>
  <Paragraphs>89</Paragraphs>
  <ScaleCrop>false</ScaleCrop>
  <Company>Microsoft</Company>
  <LinksUpToDate>false</LinksUpToDate>
  <CharactersWithSpaces>44531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18</cp:revision>
  <cp:lastPrinted>2022-03-09T08:59:00Z</cp:lastPrinted>
  <dcterms:created xsi:type="dcterms:W3CDTF">2022-02-09T05:23:00Z</dcterms:created>
  <dcterms:modified xsi:type="dcterms:W3CDTF">2022-03-09T09:00:00Z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56A946FBDE874DA5A68546F48BF28875</vt:lpwstr>
  </property>
</Properties>
</file>