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center"/>
        <w:rPr>
          <w:rFonts w:hint="default" w:ascii="黑体" w:hAnsi="黑体" w:eastAsia="黑体" w:cs="黑体"/>
          <w:b/>
          <w:kern w:val="0"/>
          <w:sz w:val="32"/>
          <w:szCs w:val="32"/>
          <w:lang w:val="zh-CN"/>
        </w:rPr>
      </w:pPr>
      <w:bookmarkStart w:id="0" w:name="OLE_LINK1"/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澜沧江源园区国家公园管理委员会2021年第一批中央林业草原生态保护恢复资金（国家公园补助）黑土滩治理及草原有害生物防控项目中标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zh-CN" w:eastAsia="zh-CN"/>
        </w:rPr>
        <w:t>公示</w:t>
      </w:r>
    </w:p>
    <w:tbl>
      <w:tblPr>
        <w:tblStyle w:val="17"/>
        <w:tblW w:w="1039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8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80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澜沧江源园区国家公园管理委员会2021年第一批中央林业草原生态保护恢复资金（国家公园补助）黑土滩治理及草原有害生物防控项目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采购编号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甘肃东方公招（货物）2021-075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采购人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澜沧江源园区国家公园管理委员会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采购代理机构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甘肃东方工程咨询有限公司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采购内容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具体内容详见《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招标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文件》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采购方式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开标时间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2021年12月21日09:00（北京时间）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开标地点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西宁市公共资源交易中心开标室二号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中标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内容、数量、价格、合同履行日期及供应商名称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标段一：</w:t>
            </w:r>
          </w:p>
          <w:p>
            <w:pPr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/>
              </w:rPr>
              <w:t>中标供应商名称：</w:t>
            </w:r>
            <w:r>
              <w:rPr>
                <w:rFonts w:hint="default"/>
              </w:rPr>
              <w:t>湟源正兴工贸有限公司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376" w:righ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  <w:r>
              <w:rPr>
                <w:lang w:val="zh-CN"/>
              </w:rPr>
              <w:t>标供应商统一社会信用代码</w:t>
            </w:r>
            <w:r>
              <w:rPr>
                <w:rFonts w:hint="eastAsia"/>
                <w:lang w:val="zh-CN"/>
              </w:rPr>
              <w:t>：91630123MA752DDM39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中标供应商地址：湟源县申中乡莫布拉村23-1号</w:t>
            </w:r>
          </w:p>
          <w:p>
            <w:pPr>
              <w:spacing w:line="240" w:lineRule="auto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/>
              </w:rPr>
              <w:t>中标价（元）：</w:t>
            </w:r>
            <w:r>
              <w:rPr>
                <w:rFonts w:hint="default"/>
                <w:lang w:val="zh-CN"/>
              </w:rPr>
              <w:t>935200.00</w:t>
            </w:r>
          </w:p>
          <w:p>
            <w:pPr>
              <w:snapToGrid w:val="0"/>
              <w:spacing w:line="240" w:lineRule="auto"/>
              <w:ind w:firstLine="0" w:firstLineChars="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计划工期</w:t>
            </w:r>
            <w:r>
              <w:rPr>
                <w:rFonts w:hint="eastAsia"/>
                <w:lang w:val="zh-CN"/>
              </w:rPr>
              <w:t>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20日历天（具体按合同约定执行）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标段二：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Monospaced Number" w:hAnsi="Monospaced Number" w:eastAsia="Monospaced Number" w:cs="Monospaced Number"/>
                <w:sz w:val="21"/>
                <w:szCs w:val="21"/>
              </w:rPr>
              <w:t>青海森博生态科技有限公司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376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标供应商统一社会信用代码：916301056619403822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中标供应商地址：西宁市</w:t>
            </w:r>
            <w:r>
              <w:rPr>
                <w:rFonts w:hint="eastAsia"/>
                <w:lang w:val="zh-CN" w:eastAsia="zh-CN"/>
              </w:rPr>
              <w:t>城北区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柴达木路26号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818300.00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20日历天（具体按合同约定执行）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标段三：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Monospaced Number" w:hAnsi="Monospaced Number" w:eastAsia="Monospaced Number" w:cs="Monospaced Number"/>
                <w:sz w:val="21"/>
                <w:szCs w:val="21"/>
              </w:rPr>
              <w:t>青海博康园林绿化工程有限公司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标供应商统一社会信用代码：91630103059101295Q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中标供应商地址：西宁市城中区礼让街1号1号楼1-121室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1147500.00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20日历天（具体按合同约定执行）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标段四：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Monospaced Number" w:hAnsi="Monospaced Number" w:eastAsia="Monospaced Number" w:cs="Monospaced Number"/>
                <w:sz w:val="21"/>
                <w:szCs w:val="21"/>
              </w:rPr>
              <w:t>湟源县牧源工贸有限责任公司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标供应商统一社会信用代码：91630123679161790B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中标供应商地址：青海省湟源县董家庄青藏路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794654.75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大面积防治25天 成效巩固30天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标段五：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Monospaced Number" w:hAnsi="Monospaced Number" w:eastAsia="Monospaced Number" w:cs="Monospaced Number"/>
                <w:sz w:val="21"/>
                <w:szCs w:val="21"/>
              </w:rPr>
              <w:t>青海锦树生态建设有限公司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标供应商统一社会信用代码：91630105MA75A09E00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中标供应商地址：青海省西宁市城北区宁张路52号5号楼1层52-110号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791055.00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大面积防治25天 成效巩固30天（具体时间按合同执行）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标段六：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青海百汇生态环境治理有限公司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标供应商统一社会信用代码：91630123MA7596XG09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中标供应商地址：湟源县城关镇兴隆巷247号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793260.00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大面积防治25天 成效巩固30天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标段七：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海北同宝牧源农畜产品工贸有限公司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标供应商统一社会信用代码：9163222375744931X1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中标供应商地址：海晏县西海大街牛羊育肥基地南侧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795000.00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大面积防治25天 成效巩固30天（具体交货期以甲乙双方签订的合同为准）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标段八：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海晏利民草原生态建设有限公司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标供应商统一社会信用代码：9163222357991752XE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中标供应商地址：青海省海晏县三角城镇三角城村6号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794900.00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大面积防治25天 成效巩固30天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标段九：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中标供应商名称：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海东市乐都区全盛环保建设有限公司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标供应商统一社会信用代码：91632123595038728E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中标供应商地址：青海省海东市乐都区碾伯镇后营村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中标价（元）：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802660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.00</w:t>
            </w:r>
          </w:p>
          <w:p>
            <w:pPr>
              <w:spacing w:line="240" w:lineRule="auto"/>
              <w:ind w:left="1920" w:hanging="1680" w:hanging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zh-CN" w:eastAsia="zh-CN" w:bidi="ar-SA"/>
              </w:rPr>
              <w:t>计划工期：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20日历天（具体按合同约定执行）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评审委员会成员名单</w:t>
            </w:r>
          </w:p>
        </w:tc>
        <w:tc>
          <w:tcPr>
            <w:tcW w:w="8005" w:type="dxa"/>
            <w:vAlign w:val="center"/>
          </w:tcPr>
          <w:p>
            <w:pPr>
              <w:pStyle w:val="71"/>
            </w:pPr>
            <w: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right="0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景美玲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（组长）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张建萍,安刚利,党陈延,王生耀(采购人代表)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采购单位及联系人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采购人：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澜沧江源园区国家公园管理委员会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联系人：索南老师 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联系电话：0976-8883300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联系地址：杂多县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800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采购代理机构：甘肃东方工程咨询有限公司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联系人：马女士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联系电话：0971-</w:t>
            </w:r>
            <w:r>
              <w:rPr>
                <w:rFonts w:hint="eastAsia" w:ascii="宋体" w:hAnsi="宋体" w:cs="宋体"/>
                <w:sz w:val="24"/>
                <w:szCs w:val="24"/>
              </w:rPr>
              <w:t>8162728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联系地址：青海省西宁市城西区西川南路46号三榆山水文园小区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800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监督部门：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青海省财政厅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6159677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800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  <w:t xml:space="preserve">                          甘肃东方工程咨询有限公司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  <w:t xml:space="preserve">                                 2021年</w:t>
      </w: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  <w:t>日</w:t>
      </w:r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pStyle w:val="3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0385" cy="7936230"/>
            <wp:effectExtent l="0" t="0" r="18415" b="7620"/>
            <wp:docPr id="1" name="图片 1" descr="5f8cf2a6856e0bbb78b0bec2c25a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8cf2a6856e0bbb78b0bec2c25a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color w:val="181717" w:themeColor="background2" w:themeShade="1A"/>
          <w:sz w:val="24"/>
          <w:szCs w:val="24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646" w:right="1519" w:bottom="646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31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 w:tentative="0">
      <w:start w:val="1"/>
      <w:numFmt w:val="decimal"/>
      <w:pStyle w:val="32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6735"/>
    <w:rsid w:val="0003430F"/>
    <w:rsid w:val="00082CD9"/>
    <w:rsid w:val="000A6046"/>
    <w:rsid w:val="000F324B"/>
    <w:rsid w:val="001562CE"/>
    <w:rsid w:val="0021277F"/>
    <w:rsid w:val="00217F48"/>
    <w:rsid w:val="00281920"/>
    <w:rsid w:val="002A1C48"/>
    <w:rsid w:val="002B455A"/>
    <w:rsid w:val="0031235C"/>
    <w:rsid w:val="003256A5"/>
    <w:rsid w:val="00392E07"/>
    <w:rsid w:val="00401F3E"/>
    <w:rsid w:val="004D30B2"/>
    <w:rsid w:val="00516866"/>
    <w:rsid w:val="00536D72"/>
    <w:rsid w:val="00593F20"/>
    <w:rsid w:val="005B286E"/>
    <w:rsid w:val="005B5E2B"/>
    <w:rsid w:val="00635A95"/>
    <w:rsid w:val="00657714"/>
    <w:rsid w:val="00676E13"/>
    <w:rsid w:val="00696B01"/>
    <w:rsid w:val="00705B89"/>
    <w:rsid w:val="007A06B3"/>
    <w:rsid w:val="007A41D0"/>
    <w:rsid w:val="0081727A"/>
    <w:rsid w:val="0083382C"/>
    <w:rsid w:val="0087091C"/>
    <w:rsid w:val="00892AD0"/>
    <w:rsid w:val="008A135A"/>
    <w:rsid w:val="008B6C78"/>
    <w:rsid w:val="008C5464"/>
    <w:rsid w:val="00910946"/>
    <w:rsid w:val="009161C3"/>
    <w:rsid w:val="009421F9"/>
    <w:rsid w:val="00961671"/>
    <w:rsid w:val="009A7F8B"/>
    <w:rsid w:val="009E5D47"/>
    <w:rsid w:val="00A421CF"/>
    <w:rsid w:val="00A47D6E"/>
    <w:rsid w:val="00AE2A62"/>
    <w:rsid w:val="00B3134B"/>
    <w:rsid w:val="00B445B4"/>
    <w:rsid w:val="00B45B34"/>
    <w:rsid w:val="00C6189C"/>
    <w:rsid w:val="00CA5E3E"/>
    <w:rsid w:val="00CD3660"/>
    <w:rsid w:val="00D14E9F"/>
    <w:rsid w:val="00D151BF"/>
    <w:rsid w:val="00D34ABE"/>
    <w:rsid w:val="00D51DF9"/>
    <w:rsid w:val="00E85B64"/>
    <w:rsid w:val="00E976EC"/>
    <w:rsid w:val="00F10AD3"/>
    <w:rsid w:val="00F14EC7"/>
    <w:rsid w:val="00F304BF"/>
    <w:rsid w:val="00F774D8"/>
    <w:rsid w:val="00FC7865"/>
    <w:rsid w:val="01371CDB"/>
    <w:rsid w:val="013C246A"/>
    <w:rsid w:val="0259024D"/>
    <w:rsid w:val="025E5816"/>
    <w:rsid w:val="02A140AE"/>
    <w:rsid w:val="02A437BA"/>
    <w:rsid w:val="02B83B65"/>
    <w:rsid w:val="03577817"/>
    <w:rsid w:val="04170C58"/>
    <w:rsid w:val="050C4057"/>
    <w:rsid w:val="05832DE3"/>
    <w:rsid w:val="05971CB3"/>
    <w:rsid w:val="059E3877"/>
    <w:rsid w:val="05A84587"/>
    <w:rsid w:val="05C81288"/>
    <w:rsid w:val="05DD7C61"/>
    <w:rsid w:val="064B7391"/>
    <w:rsid w:val="06681D90"/>
    <w:rsid w:val="06791846"/>
    <w:rsid w:val="0741464C"/>
    <w:rsid w:val="07C37441"/>
    <w:rsid w:val="07FC10F5"/>
    <w:rsid w:val="08470DC9"/>
    <w:rsid w:val="09113C82"/>
    <w:rsid w:val="0953005A"/>
    <w:rsid w:val="0A8D6735"/>
    <w:rsid w:val="0AAB1DDF"/>
    <w:rsid w:val="0AC968A5"/>
    <w:rsid w:val="0AE25CB0"/>
    <w:rsid w:val="0B041492"/>
    <w:rsid w:val="0B130B70"/>
    <w:rsid w:val="0B670F6C"/>
    <w:rsid w:val="0B7C53BE"/>
    <w:rsid w:val="0BD449EB"/>
    <w:rsid w:val="0BE91AA3"/>
    <w:rsid w:val="0C162BFC"/>
    <w:rsid w:val="0CBC37BD"/>
    <w:rsid w:val="0D9759A0"/>
    <w:rsid w:val="0DA97373"/>
    <w:rsid w:val="0E1A46F7"/>
    <w:rsid w:val="0E3F7615"/>
    <w:rsid w:val="0EF264D4"/>
    <w:rsid w:val="0F72204D"/>
    <w:rsid w:val="0FCA3FFB"/>
    <w:rsid w:val="10B3664A"/>
    <w:rsid w:val="10B4579F"/>
    <w:rsid w:val="10F87A30"/>
    <w:rsid w:val="111D1D9E"/>
    <w:rsid w:val="115E3737"/>
    <w:rsid w:val="11E52D6C"/>
    <w:rsid w:val="12965C96"/>
    <w:rsid w:val="12B6286C"/>
    <w:rsid w:val="12C05C0F"/>
    <w:rsid w:val="12CE0D31"/>
    <w:rsid w:val="12F47B49"/>
    <w:rsid w:val="12F63B23"/>
    <w:rsid w:val="12FC5929"/>
    <w:rsid w:val="13701E27"/>
    <w:rsid w:val="146A742C"/>
    <w:rsid w:val="15140A9E"/>
    <w:rsid w:val="157630C8"/>
    <w:rsid w:val="15896C24"/>
    <w:rsid w:val="162C53CE"/>
    <w:rsid w:val="162D50FE"/>
    <w:rsid w:val="1631465C"/>
    <w:rsid w:val="16962131"/>
    <w:rsid w:val="176D691C"/>
    <w:rsid w:val="18A52070"/>
    <w:rsid w:val="18B52B0F"/>
    <w:rsid w:val="18BF5A03"/>
    <w:rsid w:val="194859F8"/>
    <w:rsid w:val="19766B1F"/>
    <w:rsid w:val="1A4544CB"/>
    <w:rsid w:val="1A5C7E8F"/>
    <w:rsid w:val="1B291898"/>
    <w:rsid w:val="1B2A1419"/>
    <w:rsid w:val="1B8F5B2B"/>
    <w:rsid w:val="1B9F28F9"/>
    <w:rsid w:val="1BC021BE"/>
    <w:rsid w:val="1BE96779"/>
    <w:rsid w:val="1BFA35CA"/>
    <w:rsid w:val="1C6D0584"/>
    <w:rsid w:val="1CCB62EF"/>
    <w:rsid w:val="1CEA4E4C"/>
    <w:rsid w:val="1D69528C"/>
    <w:rsid w:val="1D963386"/>
    <w:rsid w:val="1DAF3D6C"/>
    <w:rsid w:val="1DB47DBB"/>
    <w:rsid w:val="1DBC171A"/>
    <w:rsid w:val="1E3B4927"/>
    <w:rsid w:val="1F021910"/>
    <w:rsid w:val="1FDF698A"/>
    <w:rsid w:val="1FF661BC"/>
    <w:rsid w:val="200C77D4"/>
    <w:rsid w:val="209A23CA"/>
    <w:rsid w:val="2113370A"/>
    <w:rsid w:val="216854FA"/>
    <w:rsid w:val="21857CB9"/>
    <w:rsid w:val="21A517D2"/>
    <w:rsid w:val="21BB1DE1"/>
    <w:rsid w:val="21D93F2E"/>
    <w:rsid w:val="21E70903"/>
    <w:rsid w:val="220461EB"/>
    <w:rsid w:val="22D71A02"/>
    <w:rsid w:val="230E63B0"/>
    <w:rsid w:val="23352331"/>
    <w:rsid w:val="239302BF"/>
    <w:rsid w:val="23EC40C9"/>
    <w:rsid w:val="23FD026A"/>
    <w:rsid w:val="24143F3C"/>
    <w:rsid w:val="24AE0964"/>
    <w:rsid w:val="24B2466D"/>
    <w:rsid w:val="25096983"/>
    <w:rsid w:val="250B23CD"/>
    <w:rsid w:val="25364FCC"/>
    <w:rsid w:val="258726BE"/>
    <w:rsid w:val="2606371D"/>
    <w:rsid w:val="266A5A2C"/>
    <w:rsid w:val="270B00D4"/>
    <w:rsid w:val="281869EC"/>
    <w:rsid w:val="285F355E"/>
    <w:rsid w:val="2934250E"/>
    <w:rsid w:val="2975411E"/>
    <w:rsid w:val="297F02FB"/>
    <w:rsid w:val="29B23AE3"/>
    <w:rsid w:val="2A166E30"/>
    <w:rsid w:val="2A211D55"/>
    <w:rsid w:val="2A4A31D4"/>
    <w:rsid w:val="2A5052BD"/>
    <w:rsid w:val="2A73664D"/>
    <w:rsid w:val="2A8825DA"/>
    <w:rsid w:val="2AAB0F57"/>
    <w:rsid w:val="2AD005EB"/>
    <w:rsid w:val="2B182E51"/>
    <w:rsid w:val="2B690615"/>
    <w:rsid w:val="2B7438B1"/>
    <w:rsid w:val="2CD81ED0"/>
    <w:rsid w:val="2DA37F7D"/>
    <w:rsid w:val="2DC35807"/>
    <w:rsid w:val="2DD078BF"/>
    <w:rsid w:val="2E6755B4"/>
    <w:rsid w:val="2EDF5200"/>
    <w:rsid w:val="2F1407FD"/>
    <w:rsid w:val="2F4C0A5E"/>
    <w:rsid w:val="2FFC30FB"/>
    <w:rsid w:val="3021372E"/>
    <w:rsid w:val="304C7A45"/>
    <w:rsid w:val="30B74624"/>
    <w:rsid w:val="30C667D9"/>
    <w:rsid w:val="314D0C15"/>
    <w:rsid w:val="31BD0555"/>
    <w:rsid w:val="31E3752E"/>
    <w:rsid w:val="31F42AB9"/>
    <w:rsid w:val="31FC6C51"/>
    <w:rsid w:val="322B42C5"/>
    <w:rsid w:val="33192E3A"/>
    <w:rsid w:val="33395DDF"/>
    <w:rsid w:val="333D3C69"/>
    <w:rsid w:val="33641229"/>
    <w:rsid w:val="338C0537"/>
    <w:rsid w:val="34053E69"/>
    <w:rsid w:val="3436559A"/>
    <w:rsid w:val="343A66D2"/>
    <w:rsid w:val="34671556"/>
    <w:rsid w:val="34685220"/>
    <w:rsid w:val="346D5B6A"/>
    <w:rsid w:val="34F43553"/>
    <w:rsid w:val="35AE2686"/>
    <w:rsid w:val="36D843C2"/>
    <w:rsid w:val="37A252D7"/>
    <w:rsid w:val="382F1B77"/>
    <w:rsid w:val="38A2517F"/>
    <w:rsid w:val="39216078"/>
    <w:rsid w:val="393D7B22"/>
    <w:rsid w:val="395E5A9C"/>
    <w:rsid w:val="39B26DCD"/>
    <w:rsid w:val="3BB72DEC"/>
    <w:rsid w:val="3BE96CC8"/>
    <w:rsid w:val="3C6419F5"/>
    <w:rsid w:val="3CA13E17"/>
    <w:rsid w:val="3CC30ECE"/>
    <w:rsid w:val="3D013284"/>
    <w:rsid w:val="3D1E738B"/>
    <w:rsid w:val="3D481FDF"/>
    <w:rsid w:val="3D5A3F59"/>
    <w:rsid w:val="3D7B54A1"/>
    <w:rsid w:val="3DAD1B0A"/>
    <w:rsid w:val="3E3678EB"/>
    <w:rsid w:val="3E521489"/>
    <w:rsid w:val="3E881995"/>
    <w:rsid w:val="3E9666FC"/>
    <w:rsid w:val="3EFE1D15"/>
    <w:rsid w:val="3F042EFC"/>
    <w:rsid w:val="3F247363"/>
    <w:rsid w:val="3F5C681A"/>
    <w:rsid w:val="3FAD36DA"/>
    <w:rsid w:val="40363F4D"/>
    <w:rsid w:val="410D0402"/>
    <w:rsid w:val="41255FB2"/>
    <w:rsid w:val="415F1A34"/>
    <w:rsid w:val="42A16998"/>
    <w:rsid w:val="43416893"/>
    <w:rsid w:val="43447CFA"/>
    <w:rsid w:val="436827CD"/>
    <w:rsid w:val="443C5155"/>
    <w:rsid w:val="445E72E4"/>
    <w:rsid w:val="448C6041"/>
    <w:rsid w:val="44932FBB"/>
    <w:rsid w:val="44BF31D2"/>
    <w:rsid w:val="44CC3C86"/>
    <w:rsid w:val="45331E13"/>
    <w:rsid w:val="4551711E"/>
    <w:rsid w:val="45CA02CB"/>
    <w:rsid w:val="4606239E"/>
    <w:rsid w:val="464E5BE5"/>
    <w:rsid w:val="469A223A"/>
    <w:rsid w:val="46D17DEE"/>
    <w:rsid w:val="46DA1B50"/>
    <w:rsid w:val="471E5E67"/>
    <w:rsid w:val="473233C1"/>
    <w:rsid w:val="476F4CA6"/>
    <w:rsid w:val="47830442"/>
    <w:rsid w:val="47944EDA"/>
    <w:rsid w:val="47BF3694"/>
    <w:rsid w:val="47F4020A"/>
    <w:rsid w:val="47FA2FE6"/>
    <w:rsid w:val="480E2A41"/>
    <w:rsid w:val="481D7FA9"/>
    <w:rsid w:val="48723054"/>
    <w:rsid w:val="49413837"/>
    <w:rsid w:val="4A321657"/>
    <w:rsid w:val="4A673681"/>
    <w:rsid w:val="4A7E3A84"/>
    <w:rsid w:val="4B265887"/>
    <w:rsid w:val="4B6776B0"/>
    <w:rsid w:val="4B703E80"/>
    <w:rsid w:val="4BA46828"/>
    <w:rsid w:val="4CD119FF"/>
    <w:rsid w:val="4D1246AB"/>
    <w:rsid w:val="4D8B17E1"/>
    <w:rsid w:val="4E3A4DE0"/>
    <w:rsid w:val="4ED20357"/>
    <w:rsid w:val="4F223563"/>
    <w:rsid w:val="4F715169"/>
    <w:rsid w:val="5064585B"/>
    <w:rsid w:val="50A50E5C"/>
    <w:rsid w:val="50A83596"/>
    <w:rsid w:val="50C33067"/>
    <w:rsid w:val="50C41354"/>
    <w:rsid w:val="5171491D"/>
    <w:rsid w:val="5177393F"/>
    <w:rsid w:val="517C0344"/>
    <w:rsid w:val="52091F7D"/>
    <w:rsid w:val="52810937"/>
    <w:rsid w:val="52B66771"/>
    <w:rsid w:val="52D05D6A"/>
    <w:rsid w:val="52F805E1"/>
    <w:rsid w:val="531A2AB9"/>
    <w:rsid w:val="531F455F"/>
    <w:rsid w:val="53A77F66"/>
    <w:rsid w:val="53BF3CEF"/>
    <w:rsid w:val="54F35418"/>
    <w:rsid w:val="553F7C4C"/>
    <w:rsid w:val="5582105E"/>
    <w:rsid w:val="558A57C6"/>
    <w:rsid w:val="55B063A3"/>
    <w:rsid w:val="56175BD8"/>
    <w:rsid w:val="566B441D"/>
    <w:rsid w:val="568B5582"/>
    <w:rsid w:val="56D40A4B"/>
    <w:rsid w:val="56E712E4"/>
    <w:rsid w:val="57073A50"/>
    <w:rsid w:val="582C68B0"/>
    <w:rsid w:val="58A240EB"/>
    <w:rsid w:val="59347D60"/>
    <w:rsid w:val="593756DD"/>
    <w:rsid w:val="5938119C"/>
    <w:rsid w:val="5A56101C"/>
    <w:rsid w:val="5AA022A8"/>
    <w:rsid w:val="5B240167"/>
    <w:rsid w:val="5B26482F"/>
    <w:rsid w:val="5B3A117B"/>
    <w:rsid w:val="5BC32DE5"/>
    <w:rsid w:val="5BF14657"/>
    <w:rsid w:val="5C141826"/>
    <w:rsid w:val="5C901769"/>
    <w:rsid w:val="5D0B6772"/>
    <w:rsid w:val="5DDD3BFF"/>
    <w:rsid w:val="5E424D04"/>
    <w:rsid w:val="5E441182"/>
    <w:rsid w:val="5E6074DC"/>
    <w:rsid w:val="5ED95C8E"/>
    <w:rsid w:val="5F076D88"/>
    <w:rsid w:val="60837544"/>
    <w:rsid w:val="609E4D28"/>
    <w:rsid w:val="6172104D"/>
    <w:rsid w:val="619B46D0"/>
    <w:rsid w:val="61C941B1"/>
    <w:rsid w:val="61CB06C3"/>
    <w:rsid w:val="61E433B1"/>
    <w:rsid w:val="620814A3"/>
    <w:rsid w:val="62A964E5"/>
    <w:rsid w:val="632E7C9D"/>
    <w:rsid w:val="63304B00"/>
    <w:rsid w:val="64A137DB"/>
    <w:rsid w:val="64AC729E"/>
    <w:rsid w:val="64CA1DC3"/>
    <w:rsid w:val="64DB719D"/>
    <w:rsid w:val="650E71A0"/>
    <w:rsid w:val="651913E1"/>
    <w:rsid w:val="65C53504"/>
    <w:rsid w:val="65C763B3"/>
    <w:rsid w:val="65D27DB5"/>
    <w:rsid w:val="660F0201"/>
    <w:rsid w:val="66142ED1"/>
    <w:rsid w:val="66214836"/>
    <w:rsid w:val="664F19A7"/>
    <w:rsid w:val="66DA5DA7"/>
    <w:rsid w:val="673A35DA"/>
    <w:rsid w:val="67652901"/>
    <w:rsid w:val="676A017B"/>
    <w:rsid w:val="67DE6D40"/>
    <w:rsid w:val="685515EA"/>
    <w:rsid w:val="68A17146"/>
    <w:rsid w:val="696152CC"/>
    <w:rsid w:val="699A5819"/>
    <w:rsid w:val="69C459CB"/>
    <w:rsid w:val="6A3532BD"/>
    <w:rsid w:val="6A712AE4"/>
    <w:rsid w:val="6AE62988"/>
    <w:rsid w:val="6AF53344"/>
    <w:rsid w:val="6BD555F9"/>
    <w:rsid w:val="6BD97AD9"/>
    <w:rsid w:val="6C1A54C7"/>
    <w:rsid w:val="6C2F09F9"/>
    <w:rsid w:val="6C315CE8"/>
    <w:rsid w:val="6C9F780D"/>
    <w:rsid w:val="6CB74A13"/>
    <w:rsid w:val="6CEF0370"/>
    <w:rsid w:val="6CEF3EE8"/>
    <w:rsid w:val="6D535020"/>
    <w:rsid w:val="6D6917D7"/>
    <w:rsid w:val="6D8B763B"/>
    <w:rsid w:val="6DB97A70"/>
    <w:rsid w:val="6DDC0906"/>
    <w:rsid w:val="6E3764A8"/>
    <w:rsid w:val="6E6241B7"/>
    <w:rsid w:val="6E7B5197"/>
    <w:rsid w:val="6E9212EB"/>
    <w:rsid w:val="6E9F4321"/>
    <w:rsid w:val="6EFB0BFE"/>
    <w:rsid w:val="6F351B48"/>
    <w:rsid w:val="6F8B3EFE"/>
    <w:rsid w:val="6F9E21D3"/>
    <w:rsid w:val="6FB359A9"/>
    <w:rsid w:val="70036C6E"/>
    <w:rsid w:val="714A07E6"/>
    <w:rsid w:val="71F51F0D"/>
    <w:rsid w:val="71F65930"/>
    <w:rsid w:val="72075842"/>
    <w:rsid w:val="72A56E1E"/>
    <w:rsid w:val="73495599"/>
    <w:rsid w:val="73523194"/>
    <w:rsid w:val="74920794"/>
    <w:rsid w:val="74C23A10"/>
    <w:rsid w:val="75ED240A"/>
    <w:rsid w:val="75FD7485"/>
    <w:rsid w:val="76155D0D"/>
    <w:rsid w:val="77072D01"/>
    <w:rsid w:val="775F0FD9"/>
    <w:rsid w:val="77A179DD"/>
    <w:rsid w:val="77B01668"/>
    <w:rsid w:val="77B20125"/>
    <w:rsid w:val="77E13562"/>
    <w:rsid w:val="784604E2"/>
    <w:rsid w:val="789C0816"/>
    <w:rsid w:val="790D7B0F"/>
    <w:rsid w:val="793A1197"/>
    <w:rsid w:val="795D59AB"/>
    <w:rsid w:val="79931C7A"/>
    <w:rsid w:val="799F754F"/>
    <w:rsid w:val="79C12300"/>
    <w:rsid w:val="79DC37AD"/>
    <w:rsid w:val="7A3307C4"/>
    <w:rsid w:val="7AAB122A"/>
    <w:rsid w:val="7AED2F78"/>
    <w:rsid w:val="7B6C74AE"/>
    <w:rsid w:val="7B6F53EA"/>
    <w:rsid w:val="7C387FC2"/>
    <w:rsid w:val="7C403F00"/>
    <w:rsid w:val="7C5B62BB"/>
    <w:rsid w:val="7C6855F2"/>
    <w:rsid w:val="7CCE23D5"/>
    <w:rsid w:val="7D081469"/>
    <w:rsid w:val="7DC86B27"/>
    <w:rsid w:val="7DD65E4C"/>
    <w:rsid w:val="7E0960DF"/>
    <w:rsid w:val="7E6D159F"/>
    <w:rsid w:val="7ED00AED"/>
    <w:rsid w:val="7EE773D5"/>
    <w:rsid w:val="7F0D1A7C"/>
    <w:rsid w:val="7F9F0C4C"/>
    <w:rsid w:val="7FA47A2F"/>
    <w:rsid w:val="7FA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7">
    <w:name w:val="heading 2"/>
    <w:basedOn w:val="1"/>
    <w:next w:val="1"/>
    <w:qFormat/>
    <w:uiPriority w:val="0"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楷体_GB2312"/>
      <w:sz w:val="28"/>
      <w:szCs w:val="20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paragraph" w:styleId="14">
    <w:name w:val="Title"/>
    <w:basedOn w:val="1"/>
    <w:next w:val="1"/>
    <w:qFormat/>
    <w:uiPriority w:val="10"/>
    <w:pPr>
      <w:spacing w:after="160"/>
      <w:contextualSpacing/>
    </w:pPr>
    <w:rPr>
      <w:rFonts w:asciiTheme="majorHAnsi" w:hAnsiTheme="majorHAnsi" w:eastAsiaTheme="majorEastAsia" w:cstheme="majorBidi"/>
      <w:smallCaps/>
      <w:color w:val="333F50" w:themeColor="text2" w:themeShade="BF"/>
      <w:spacing w:val="5"/>
      <w:sz w:val="72"/>
      <w:szCs w:val="72"/>
      <w:lang w:eastAsia="en-US" w:bidi="en-US"/>
    </w:rPr>
  </w:style>
  <w:style w:type="paragraph" w:styleId="15">
    <w:name w:val="Body Text First Indent"/>
    <w:basedOn w:val="2"/>
    <w:next w:val="1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3177FD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Typewriter"/>
    <w:basedOn w:val="18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qFormat/>
    <w:uiPriority w:val="0"/>
  </w:style>
  <w:style w:type="character" w:styleId="25">
    <w:name w:val="HTML Variable"/>
    <w:basedOn w:val="18"/>
    <w:qFormat/>
    <w:uiPriority w:val="0"/>
  </w:style>
  <w:style w:type="character" w:styleId="26">
    <w:name w:val="Hyperlink"/>
    <w:basedOn w:val="18"/>
    <w:qFormat/>
    <w:uiPriority w:val="0"/>
    <w:rPr>
      <w:color w:val="3177FD"/>
      <w:u w:val="none"/>
    </w:rPr>
  </w:style>
  <w:style w:type="character" w:styleId="27">
    <w:name w:val="HTML Code"/>
    <w:basedOn w:val="18"/>
    <w:qFormat/>
    <w:uiPriority w:val="0"/>
    <w:rPr>
      <w:rFonts w:ascii="Consolas" w:hAnsi="Consolas" w:eastAsia="Consolas" w:cs="Consolas"/>
      <w:sz w:val="21"/>
      <w:szCs w:val="21"/>
    </w:rPr>
  </w:style>
  <w:style w:type="character" w:styleId="28">
    <w:name w:val="HTML Cite"/>
    <w:basedOn w:val="18"/>
    <w:qFormat/>
    <w:uiPriority w:val="0"/>
  </w:style>
  <w:style w:type="character" w:styleId="29">
    <w:name w:val="HTML Keyboard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30">
    <w:name w:val="HTML Sampl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1">
    <w:name w:val="引言二级条标题"/>
    <w:basedOn w:val="32"/>
    <w:next w:val="5"/>
    <w:qFormat/>
    <w:uiPriority w:val="99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32">
    <w:name w:val="引言一级条标题"/>
    <w:basedOn w:val="1"/>
    <w:next w:val="5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character" w:customStyle="1" w:styleId="33">
    <w:name w:val="页眉 字符"/>
    <w:basedOn w:val="18"/>
    <w:link w:val="12"/>
    <w:qFormat/>
    <w:uiPriority w:val="0"/>
    <w:rPr>
      <w:kern w:val="2"/>
      <w:sz w:val="18"/>
      <w:szCs w:val="18"/>
    </w:rPr>
  </w:style>
  <w:style w:type="character" w:customStyle="1" w:styleId="34">
    <w:name w:val="页脚 字符"/>
    <w:basedOn w:val="18"/>
    <w:link w:val="11"/>
    <w:qFormat/>
    <w:uiPriority w:val="99"/>
    <w:rPr>
      <w:kern w:val="2"/>
      <w:sz w:val="18"/>
      <w:szCs w:val="18"/>
    </w:rPr>
  </w:style>
  <w:style w:type="character" w:customStyle="1" w:styleId="35">
    <w:name w:val="日期 字符"/>
    <w:basedOn w:val="18"/>
    <w:link w:val="10"/>
    <w:qFormat/>
    <w:uiPriority w:val="0"/>
    <w:rPr>
      <w:kern w:val="2"/>
      <w:sz w:val="21"/>
      <w:szCs w:val="22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ant-select-tree-iconele"/>
    <w:basedOn w:val="18"/>
    <w:qFormat/>
    <w:uiPriority w:val="0"/>
  </w:style>
  <w:style w:type="character" w:customStyle="1" w:styleId="38">
    <w:name w:val="ant-radio+*"/>
    <w:basedOn w:val="18"/>
    <w:qFormat/>
    <w:uiPriority w:val="0"/>
  </w:style>
  <w:style w:type="character" w:customStyle="1" w:styleId="39">
    <w:name w:val="ant-radio+*1"/>
    <w:basedOn w:val="18"/>
    <w:qFormat/>
    <w:uiPriority w:val="0"/>
  </w:style>
  <w:style w:type="character" w:customStyle="1" w:styleId="40">
    <w:name w:val="edui-unclickable"/>
    <w:basedOn w:val="18"/>
    <w:qFormat/>
    <w:uiPriority w:val="0"/>
    <w:rPr>
      <w:color w:val="808080"/>
    </w:rPr>
  </w:style>
  <w:style w:type="character" w:customStyle="1" w:styleId="41">
    <w:name w:val="ant-select-tree-switcher"/>
    <w:basedOn w:val="18"/>
    <w:qFormat/>
    <w:uiPriority w:val="0"/>
  </w:style>
  <w:style w:type="character" w:customStyle="1" w:styleId="42">
    <w:name w:val="edui-clickable"/>
    <w:basedOn w:val="18"/>
    <w:qFormat/>
    <w:uiPriority w:val="0"/>
    <w:rPr>
      <w:color w:val="0000FF"/>
      <w:u w:val="single"/>
    </w:rPr>
  </w:style>
  <w:style w:type="character" w:customStyle="1" w:styleId="43">
    <w:name w:val="ant-input16"/>
    <w:basedOn w:val="18"/>
    <w:qFormat/>
    <w:uiPriority w:val="0"/>
  </w:style>
  <w:style w:type="character" w:customStyle="1" w:styleId="44">
    <w:name w:val="ant-select-tree-checkbox2"/>
    <w:basedOn w:val="18"/>
    <w:qFormat/>
    <w:uiPriority w:val="0"/>
  </w:style>
  <w:style w:type="character" w:customStyle="1" w:styleId="45">
    <w:name w:val="last-child"/>
    <w:basedOn w:val="18"/>
    <w:qFormat/>
    <w:uiPriority w:val="0"/>
  </w:style>
  <w:style w:type="character" w:customStyle="1" w:styleId="46">
    <w:name w:val="ant-input13"/>
    <w:basedOn w:val="18"/>
    <w:qFormat/>
    <w:uiPriority w:val="0"/>
  </w:style>
  <w:style w:type="character" w:customStyle="1" w:styleId="47">
    <w:name w:val="edui-clickable2"/>
    <w:basedOn w:val="18"/>
    <w:qFormat/>
    <w:uiPriority w:val="0"/>
    <w:rPr>
      <w:color w:val="0000FF"/>
      <w:u w:val="single"/>
    </w:rPr>
  </w:style>
  <w:style w:type="character" w:customStyle="1" w:styleId="48">
    <w:name w:val="margin_right20"/>
    <w:basedOn w:val="18"/>
    <w:uiPriority w:val="0"/>
  </w:style>
  <w:style w:type="character" w:customStyle="1" w:styleId="49">
    <w:name w:val="before"/>
    <w:basedOn w:val="18"/>
    <w:uiPriority w:val="0"/>
    <w:rPr>
      <w:shd w:val="clear" w:fill="E22323"/>
    </w:rPr>
  </w:style>
  <w:style w:type="character" w:customStyle="1" w:styleId="50">
    <w:name w:val="hover3"/>
    <w:basedOn w:val="18"/>
    <w:uiPriority w:val="0"/>
    <w:rPr>
      <w:color w:val="0063BA"/>
    </w:rPr>
  </w:style>
  <w:style w:type="character" w:customStyle="1" w:styleId="51">
    <w:name w:val="active6"/>
    <w:basedOn w:val="18"/>
    <w:uiPriority w:val="0"/>
    <w:rPr>
      <w:color w:val="FFFFFF"/>
      <w:shd w:val="clear" w:fill="E22323"/>
    </w:rPr>
  </w:style>
  <w:style w:type="character" w:customStyle="1" w:styleId="52">
    <w:name w:val="active5"/>
    <w:basedOn w:val="18"/>
    <w:uiPriority w:val="0"/>
    <w:rPr>
      <w:color w:val="FFFFFF"/>
      <w:shd w:val="clear" w:fill="E22323"/>
    </w:rPr>
  </w:style>
  <w:style w:type="character" w:customStyle="1" w:styleId="53">
    <w:name w:val="hover5"/>
    <w:basedOn w:val="18"/>
    <w:uiPriority w:val="0"/>
    <w:rPr>
      <w:color w:val="0063BA"/>
    </w:rPr>
  </w:style>
  <w:style w:type="character" w:customStyle="1" w:styleId="54">
    <w:name w:val="margin_right202"/>
    <w:basedOn w:val="18"/>
    <w:qFormat/>
    <w:uiPriority w:val="0"/>
  </w:style>
  <w:style w:type="character" w:customStyle="1" w:styleId="55">
    <w:name w:val="ant-input"/>
    <w:basedOn w:val="18"/>
    <w:uiPriority w:val="0"/>
  </w:style>
  <w:style w:type="character" w:customStyle="1" w:styleId="56">
    <w:name w:val="nc-lang-cnt"/>
    <w:basedOn w:val="18"/>
    <w:uiPriority w:val="0"/>
  </w:style>
  <w:style w:type="character" w:customStyle="1" w:styleId="57">
    <w:name w:val="nc-lang-cnt1"/>
    <w:basedOn w:val="18"/>
    <w:uiPriority w:val="0"/>
  </w:style>
  <w:style w:type="character" w:customStyle="1" w:styleId="58">
    <w:name w:val="nc-lang-cnt2"/>
    <w:basedOn w:val="18"/>
    <w:uiPriority w:val="0"/>
  </w:style>
  <w:style w:type="character" w:customStyle="1" w:styleId="59">
    <w:name w:val="nc-lang-cnt3"/>
    <w:basedOn w:val="18"/>
    <w:uiPriority w:val="0"/>
    <w:rPr>
      <w:rFonts w:hint="cs"/>
      <w:rtl/>
    </w:rPr>
  </w:style>
  <w:style w:type="character" w:customStyle="1" w:styleId="60">
    <w:name w:val="nc-lang-cnt4"/>
    <w:basedOn w:val="18"/>
    <w:uiPriority w:val="0"/>
    <w:rPr>
      <w:rFonts w:hint="cs"/>
      <w:rtl/>
    </w:rPr>
  </w:style>
  <w:style w:type="character" w:customStyle="1" w:styleId="61">
    <w:name w:val="nc-lang-cnt5"/>
    <w:basedOn w:val="18"/>
    <w:uiPriority w:val="0"/>
    <w:rPr>
      <w:rFonts w:hint="cs"/>
      <w:rtl/>
    </w:rPr>
  </w:style>
  <w:style w:type="character" w:customStyle="1" w:styleId="62">
    <w:name w:val="nc-lang-cnt6"/>
    <w:basedOn w:val="18"/>
    <w:qFormat/>
    <w:uiPriority w:val="0"/>
    <w:rPr>
      <w:rFonts w:hint="cs"/>
      <w:rtl/>
    </w:rPr>
  </w:style>
  <w:style w:type="character" w:customStyle="1" w:styleId="63">
    <w:name w:val="first-child"/>
    <w:basedOn w:val="18"/>
    <w:uiPriority w:val="0"/>
  </w:style>
  <w:style w:type="character" w:customStyle="1" w:styleId="64">
    <w:name w:val="ant-input34"/>
    <w:basedOn w:val="18"/>
    <w:uiPriority w:val="0"/>
  </w:style>
  <w:style w:type="character" w:customStyle="1" w:styleId="65">
    <w:name w:val="money1"/>
    <w:basedOn w:val="18"/>
    <w:uiPriority w:val="0"/>
    <w:rPr>
      <w:color w:val="FF7900"/>
    </w:rPr>
  </w:style>
  <w:style w:type="character" w:customStyle="1" w:styleId="66">
    <w:name w:val="ant-input31"/>
    <w:basedOn w:val="18"/>
    <w:uiPriority w:val="0"/>
  </w:style>
  <w:style w:type="character" w:customStyle="1" w:styleId="67">
    <w:name w:val="ant-input36"/>
    <w:basedOn w:val="18"/>
    <w:uiPriority w:val="0"/>
  </w:style>
  <w:style w:type="character" w:customStyle="1" w:styleId="68">
    <w:name w:val="ant-input32"/>
    <w:basedOn w:val="18"/>
    <w:uiPriority w:val="0"/>
  </w:style>
  <w:style w:type="character" w:customStyle="1" w:styleId="69">
    <w:name w:val="nc-lang-cnt7"/>
    <w:basedOn w:val="18"/>
    <w:uiPriority w:val="0"/>
    <w:rPr>
      <w:rFonts w:hint="cs"/>
      <w:rtl/>
    </w:rPr>
  </w:style>
  <w:style w:type="character" w:customStyle="1" w:styleId="70">
    <w:name w:val="nc-lang-cnt8"/>
    <w:basedOn w:val="18"/>
    <w:uiPriority w:val="0"/>
  </w:style>
  <w:style w:type="paragraph" w:customStyle="1" w:styleId="71">
    <w:name w:val="_Style 7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2">
    <w:name w:val="_Style 7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3">
    <w:name w:val="ant-form-item-children1"/>
    <w:basedOn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05FDF-871F-43CA-B963-D5EC4C740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104</Words>
  <Characters>598</Characters>
  <Lines>4</Lines>
  <Paragraphs>1</Paragraphs>
  <TotalTime>31</TotalTime>
  <ScaleCrop>false</ScaleCrop>
  <LinksUpToDate>false</LinksUpToDate>
  <CharactersWithSpaces>701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2019-05-15T06:41:00Z</dcterms:created>
  <dc:creator>Administrator</dc:creator>
  <cp:lastModifiedBy>......</cp:lastModifiedBy>
  <dcterms:modified xsi:type="dcterms:W3CDTF">2021-12-22T10:41:44Z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8750E59A4D004C8CBABAA36C02D33E30</vt:lpwstr>
  </property>
</Properties>
</file>