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36"/>
        </w:rPr>
      </w:pPr>
      <w:r>
        <w:rPr>
          <w:rFonts w:hint="eastAsia"/>
          <w:b/>
          <w:bCs/>
          <w:sz w:val="28"/>
          <w:szCs w:val="36"/>
        </w:rPr>
        <w:t>都江堰市综合行政执法局滨江新区道路桥梁、环卫、绿化、街灯社会化管护项目</w:t>
      </w:r>
    </w:p>
    <w:p>
      <w:pPr>
        <w:spacing w:line="360" w:lineRule="auto"/>
        <w:jc w:val="center"/>
        <w:rPr>
          <w:rFonts w:hint="eastAsia"/>
          <w:b/>
          <w:bCs/>
          <w:sz w:val="28"/>
          <w:szCs w:val="36"/>
          <w:lang w:eastAsia="zh-CN"/>
        </w:rPr>
      </w:pPr>
      <w:r>
        <w:rPr>
          <w:rFonts w:hint="eastAsia"/>
          <w:b/>
          <w:bCs/>
          <w:sz w:val="28"/>
          <w:szCs w:val="36"/>
          <w:lang w:eastAsia="zh-CN"/>
        </w:rPr>
        <w:t>防疫相关要求</w:t>
      </w:r>
      <w:bookmarkStart w:id="0" w:name="_GoBack"/>
      <w:bookmarkEnd w:id="0"/>
    </w:p>
    <w:p>
      <w:pPr>
        <w:bidi w:val="0"/>
        <w:jc w:val="left"/>
        <w:rPr>
          <w:rFonts w:hint="eastAsia" w:cstheme="minorBidi"/>
          <w:kern w:val="2"/>
          <w:sz w:val="24"/>
          <w:szCs w:val="32"/>
          <w:lang w:val="en-US" w:eastAsia="zh-CN" w:bidi="ar-SA"/>
        </w:rPr>
      </w:pPr>
    </w:p>
    <w:p>
      <w:pPr>
        <w:bidi w:val="0"/>
        <w:jc w:val="left"/>
        <w:rPr>
          <w:rFonts w:hint="eastAsia" w:cstheme="minorBidi"/>
          <w:kern w:val="2"/>
          <w:sz w:val="24"/>
          <w:szCs w:val="32"/>
          <w:lang w:val="en-US" w:eastAsia="zh-CN" w:bidi="ar-SA"/>
        </w:rPr>
      </w:pPr>
      <w:r>
        <w:rPr>
          <w:rFonts w:hint="eastAsia" w:cstheme="minorBidi"/>
          <w:kern w:val="2"/>
          <w:sz w:val="24"/>
          <w:szCs w:val="32"/>
          <w:lang w:val="en-US" w:eastAsia="zh-CN" w:bidi="ar-SA"/>
        </w:rPr>
        <w:t>致各潜在供应商：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32"/>
          <w:lang w:val="en-US" w:eastAsia="zh-CN"/>
        </w:rPr>
      </w:pPr>
      <w:r>
        <w:rPr>
          <w:rFonts w:hint="eastAsia"/>
          <w:sz w:val="24"/>
          <w:szCs w:val="32"/>
          <w:lang w:val="en-US" w:eastAsia="zh-CN"/>
        </w:rPr>
        <w:t>1、由于成都市突发新冠肺炎疫情，根据相关新冠疫情防疫要求，所有外来人员进入我公司开标须查验48小时内的阴性结果核酸检测报告，若未持有48小时内核酸检查阴性结果报告，导致不能参加本项目磋商的一切后果由供应商自行承担。现提醒参加本项目响应文件递交和现场磋商的供应商代表提前做好相关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32"/>
          <w:lang w:val="en-US" w:eastAsia="zh-CN"/>
        </w:rPr>
      </w:pPr>
      <w:r>
        <w:rPr>
          <w:rFonts w:hint="eastAsia"/>
          <w:sz w:val="24"/>
          <w:szCs w:val="32"/>
          <w:lang w:val="en-US" w:eastAsia="zh-CN"/>
        </w:rPr>
        <w:t>2、因疫情防控要求，需通知相关供应商携带防疫相关证明。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32"/>
          <w:lang w:val="en-US" w:eastAsia="zh-CN"/>
        </w:rPr>
      </w:pPr>
      <w:r>
        <w:rPr>
          <w:rFonts w:hint="eastAsia"/>
          <w:sz w:val="24"/>
          <w:szCs w:val="32"/>
          <w:lang w:val="en-US" w:eastAsia="zh-CN"/>
        </w:rPr>
        <w:t>3、采购人、采购人代表、监督人及采购代理机构需具有防疫相关要求。</w:t>
      </w:r>
    </w:p>
    <w:p>
      <w:pPr>
        <w:bidi w:val="0"/>
        <w:rPr>
          <w:rFonts w:hint="default" w:asciiTheme="minorHAnsi" w:hAnsiTheme="minorHAnsi" w:eastAsiaTheme="minorEastAsia" w:cstheme="minorBidi"/>
          <w:kern w:val="2"/>
          <w:sz w:val="21"/>
          <w:szCs w:val="24"/>
          <w:lang w:val="en-US" w:eastAsia="zh-CN" w:bidi="ar-SA"/>
        </w:rPr>
      </w:pPr>
    </w:p>
    <w:p>
      <w:pPr>
        <w:bidi w:val="0"/>
        <w:jc w:val="right"/>
        <w:rPr>
          <w:rFonts w:hint="eastAsia"/>
          <w:lang w:val="en-US" w:eastAsia="zh-CN"/>
        </w:rPr>
      </w:pPr>
    </w:p>
    <w:p>
      <w:pPr>
        <w:bidi w:val="0"/>
        <w:spacing w:line="360" w:lineRule="auto"/>
        <w:jc w:val="right"/>
        <w:rPr>
          <w:rFonts w:hint="eastAsia"/>
          <w:sz w:val="24"/>
          <w:szCs w:val="32"/>
          <w:lang w:val="en-US" w:eastAsia="zh-CN"/>
        </w:rPr>
      </w:pPr>
      <w:r>
        <w:rPr>
          <w:rFonts w:hint="eastAsia"/>
          <w:sz w:val="24"/>
          <w:szCs w:val="32"/>
          <w:lang w:val="en-US" w:eastAsia="zh-CN"/>
        </w:rPr>
        <w:t>采购代理机构：成都建木工程项目管理有限公司</w:t>
      </w:r>
    </w:p>
    <w:p>
      <w:pPr>
        <w:bidi w:val="0"/>
        <w:spacing w:line="360" w:lineRule="auto"/>
        <w:jc w:val="right"/>
        <w:rPr>
          <w:rFonts w:hint="default" w:asciiTheme="minorHAnsi" w:hAnsiTheme="minorHAnsi" w:eastAsiaTheme="minorEastAsia" w:cstheme="minorBidi"/>
          <w:kern w:val="2"/>
          <w:sz w:val="21"/>
          <w:szCs w:val="24"/>
          <w:lang w:val="en-US" w:eastAsia="zh-CN" w:bidi="ar-SA"/>
        </w:rPr>
      </w:pPr>
      <w:r>
        <w:rPr>
          <w:rFonts w:hint="eastAsia" w:cstheme="minorBidi"/>
          <w:kern w:val="2"/>
          <w:sz w:val="24"/>
          <w:szCs w:val="32"/>
          <w:lang w:val="en-US" w:eastAsia="zh-CN" w:bidi="ar-SA"/>
        </w:rPr>
        <w:t>2022年2月25日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11FED"/>
    <w:rsid w:val="12A1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2022-02-25T03:49:00Z</dcterms:created>
  <dc:creator>哈哈</dc:creator>
  <cp:lastModifiedBy>哈哈</cp:lastModifiedBy>
  <dcterms:modified xsi:type="dcterms:W3CDTF">2022-02-25T07:44:03Z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85A09E8E642A4D50ACF5293C354A7CB0</vt:lpwstr>
  </property>
</Properties>
</file>