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崇州市农村公路安防设施提升项目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903" w:firstLineChars="21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招标编号：510184202100193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4"/>
          <w:szCs w:val="34"/>
          <w:highlight w:val="none"/>
          <w:lang w:val="en-US" w:eastAsia="zh-CN" w:bidi="ar-SA"/>
        </w:rPr>
        <w:t>更正公告01号</w:t>
      </w:r>
    </w:p>
    <w:p>
      <w:pPr>
        <w:jc w:val="both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致各供应商：</w:t>
      </w:r>
    </w:p>
    <w:p>
      <w:pPr>
        <w:numPr>
          <w:ilvl w:val="0"/>
          <w:numId w:val="1"/>
        </w:numPr>
        <w:ind w:left="68" w:leftChars="0" w:firstLine="562" w:firstLineChars="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本项目招标文件中</w:t>
      </w:r>
      <w:bookmarkStart w:id="0" w:name="_Toc524595640"/>
      <w:bookmarkStart w:id="1" w:name="PO_默认文件内容_21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 </w:t>
      </w:r>
      <w:bookmarkStart w:id="2" w:name="_Toc23093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第六章 招标项目技术、服务、及其他商务要求</w:t>
      </w:r>
      <w:bookmarkEnd w:id="0"/>
      <w:bookmarkEnd w:id="2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中</w:t>
      </w:r>
      <w:bookmarkStart w:id="3" w:name="_Hlk496562744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一、采购项目清单</w:t>
      </w:r>
      <w:bookmarkEnd w:id="3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：</w:t>
      </w:r>
    </w:p>
    <w:bookmarkEnd w:id="1"/>
    <w:tbl>
      <w:tblPr>
        <w:tblStyle w:val="6"/>
        <w:tblW w:w="0" w:type="auto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4200"/>
        <w:gridCol w:w="1469"/>
        <w:gridCol w:w="1194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波形梁钢护栏(Gr-C-2E)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11660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波形梁钢护栏(Gr-C-2C)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4158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波形梁钢护栏端头(AT-1端头)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66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波形梁钢护栏端头(AT-2端头)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66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标志牌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61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热熔标线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5677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振动标线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1531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减速带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220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警示桩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162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轮廓标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1432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设计费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更正为：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tbl>
      <w:tblPr>
        <w:tblStyle w:val="6"/>
        <w:tblW w:w="0" w:type="auto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4167"/>
        <w:gridCol w:w="1459"/>
        <w:gridCol w:w="1188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波形梁钢护栏(Gr-C-2E)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11660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波形梁钢护栏(Gr-C-2C)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4158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波形梁钢护栏端头(AT-1端头)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66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波形梁钢护栏端头(AT-2端头)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66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凸面镜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  <w:bookmarkStart w:id="7" w:name="_GoBack"/>
            <w:bookmarkEnd w:id="7"/>
          </w:p>
        </w:tc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61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热熔标线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5677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振动标线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1531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减速带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220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警示桩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162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轮廓标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1432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416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设计费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68" w:leftChars="0" w:firstLine="562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4" w:name="_Toc286"/>
      <w:bookmarkStart w:id="5" w:name="_Toc524595635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本项目招标文件中第一章  投标邀请</w:t>
      </w:r>
      <w:bookmarkEnd w:id="4"/>
      <w:bookmarkEnd w:id="5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中“</w:t>
      </w:r>
      <w:r>
        <w:rPr>
          <w:rFonts w:hint="eastAsia" w:ascii="宋体" w:hAnsi="宋体" w:eastAsia="宋体" w:cs="宋体"/>
          <w:b/>
          <w:sz w:val="24"/>
          <w:szCs w:val="28"/>
        </w:rPr>
        <w:t>九、</w:t>
      </w:r>
      <w:r>
        <w:rPr>
          <w:rFonts w:hint="eastAsia" w:ascii="宋体" w:hAnsi="宋体" w:eastAsia="宋体" w:cs="宋体"/>
          <w:b/>
          <w:sz w:val="24"/>
        </w:rPr>
        <w:t>投标截止时间和开标时间</w:t>
      </w:r>
      <w:r>
        <w:rPr>
          <w:rFonts w:hint="eastAsia" w:ascii="宋体" w:hAnsi="宋体" w:eastAsia="宋体" w:cs="宋体"/>
          <w:b/>
          <w:color w:val="auto"/>
          <w:sz w:val="24"/>
        </w:rPr>
        <w:t>：</w:t>
      </w:r>
      <w:bookmarkStart w:id="6" w:name="PO_开标时间_1"/>
      <w:bookmarkEnd w:id="6"/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2021年11月10日10：00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（北京时间）</w:t>
      </w:r>
      <w:r>
        <w:rPr>
          <w:rFonts w:hint="eastAsia" w:ascii="宋体" w:hAnsi="宋体" w:eastAsia="宋体" w:cs="宋体"/>
          <w:sz w:val="24"/>
          <w:szCs w:val="28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”</w:t>
      </w:r>
    </w:p>
    <w:p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更正为</w:t>
      </w:r>
    </w:p>
    <w:p>
      <w:pPr>
        <w:rPr>
          <w:rFonts w:hint="eastAsia"/>
          <w:lang w:val="en-US" w:eastAsia="zh-CN"/>
        </w:rPr>
      </w:pPr>
    </w:p>
    <w:p>
      <w:pPr>
        <w:ind w:firstLine="482" w:firstLineChars="200"/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sz w:val="24"/>
          <w:szCs w:val="28"/>
        </w:rPr>
        <w:t>九、</w:t>
      </w:r>
      <w:r>
        <w:rPr>
          <w:rFonts w:hint="eastAsia" w:ascii="宋体" w:hAnsi="宋体" w:eastAsia="宋体" w:cs="宋体"/>
          <w:b/>
          <w:sz w:val="24"/>
        </w:rPr>
        <w:t>投标截止时间和开标时间</w:t>
      </w:r>
      <w:r>
        <w:rPr>
          <w:rFonts w:hint="eastAsia" w:ascii="宋体" w:hAnsi="宋体" w:eastAsia="宋体" w:cs="宋体"/>
          <w:b/>
          <w:color w:val="auto"/>
          <w:sz w:val="24"/>
        </w:rPr>
        <w:t>：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-SA"/>
        </w:rPr>
        <w:t>2021年11月22日10：00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（北京时间）</w:t>
      </w:r>
      <w:r>
        <w:rPr>
          <w:rFonts w:hint="eastAsia" w:ascii="宋体" w:hAnsi="宋体" w:eastAsia="宋体" w:cs="宋体"/>
          <w:sz w:val="24"/>
          <w:szCs w:val="28"/>
        </w:rPr>
        <w:t>。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”</w:t>
      </w:r>
    </w:p>
    <w:p>
      <w:pPr>
        <w:pStyle w:val="2"/>
        <w:rPr>
          <w:rFonts w:hint="eastAsia" w:ascii="宋体" w:hAnsi="宋体" w:eastAsia="宋体" w:cs="宋体"/>
          <w:sz w:val="24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四川灏珉建设项目管理有限公司 </w:t>
      </w:r>
    </w:p>
    <w:p>
      <w:pPr>
        <w:rPr>
          <w:rFonts w:hint="eastAsia"/>
          <w:lang w:val="en-US" w:eastAsia="zh-CN"/>
        </w:rPr>
      </w:pPr>
    </w:p>
    <w:p>
      <w:pPr>
        <w:ind w:firstLine="6440" w:firstLineChars="23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2021年11月4日</w:t>
      </w: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1A270"/>
    <w:multiLevelType w:val="singleLevel"/>
    <w:tmpl w:val="A821A270"/>
    <w:lvl w:ilvl="0" w:tentative="0">
      <w:start w:val="1"/>
      <w:numFmt w:val="chineseCounting"/>
      <w:suff w:val="nothing"/>
      <w:lvlText w:val="%1、"/>
      <w:lvlJc w:val="left"/>
      <w:pPr>
        <w:ind w:left="6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B4E62"/>
    <w:rsid w:val="00B1243C"/>
    <w:rsid w:val="18FB4E62"/>
    <w:rsid w:val="1C6645DC"/>
    <w:rsid w:val="2FD71CE5"/>
    <w:rsid w:val="458173AF"/>
    <w:rsid w:val="505C4AC2"/>
    <w:rsid w:val="558C02DD"/>
    <w:rsid w:val="59867254"/>
    <w:rsid w:val="5FB929AA"/>
    <w:rsid w:val="79805308"/>
    <w:rsid w:val="7A5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8">
    <w:name w:val="page number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2021-10-22T05:48:00Z</dcterms:created>
  <dc:creator>Denny</dc:creator>
  <cp:lastModifiedBy>Denny</cp:lastModifiedBy>
  <dcterms:modified xsi:type="dcterms:W3CDTF">2021-11-04T05:52:53Z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F92DD10BA28146B2B441DB5BEAEEAC76</vt:lpwstr>
  </property>
</Properties>
</file>