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04605" cy="5279390"/>
            <wp:effectExtent l="0" t="0" r="16510" b="10795"/>
            <wp:docPr id="1" name="图片 1" descr="a2824689d20d86211041dba61c4e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824689d20d86211041dba61c4ec07"/>
                    <pic:cNvPicPr>
                      <a:picLocks noChangeAspect="1"/>
                    </pic:cNvPicPr>
                  </pic:nvPicPr>
                  <pic:blipFill>
                    <a:blip r:embed="rId4"/>
                    <a:srcRect l="15264" r="88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460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8917940"/>
            <wp:effectExtent l="0" t="0" r="8255" b="16510"/>
            <wp:docPr id="2" name="图片 2" descr="92d18670330d38c13c75c206ce3f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d18670330d38c13c75c206ce3f9ef"/>
                    <pic:cNvPicPr>
                      <a:picLocks noChangeAspect="1"/>
                    </pic:cNvPicPr>
                  </pic:nvPicPr>
                  <pic:blipFill>
                    <a:blip r:embed="rId5"/>
                    <a:srcRect t="20662" b="260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834D6"/>
    <w:rsid w:val="0E2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2021-10-20T08:57:00Z</dcterms:created>
  <dc:creator>四川三盈招标代理有限公司</dc:creator>
  <cp:lastModifiedBy>四川三盈招标代理有限公司</cp:lastModifiedBy>
  <dcterms:modified xsi:type="dcterms:W3CDTF">2021-10-20T08:58:29Z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6057AE6D9D12419B8DAD7C10EABF0B9F</vt:lpwstr>
  </property>
</Properties>
</file>