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DC" w:rsidRDefault="009E5079" w:rsidP="008360D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成交</w:t>
      </w:r>
      <w:r w:rsidR="008360DC">
        <w:rPr>
          <w:rFonts w:ascii="华文中宋" w:eastAsia="华文中宋" w:hAnsi="华文中宋" w:hint="eastAsia"/>
        </w:rPr>
        <w:t>结果公告</w:t>
      </w:r>
      <w:bookmarkEnd w:id="0"/>
      <w:bookmarkEnd w:id="1"/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4E6710" w:rsidRPr="004E6710">
        <w:rPr>
          <w:rFonts w:ascii="黑体" w:eastAsia="黑体" w:hAnsi="黑体"/>
          <w:sz w:val="28"/>
          <w:szCs w:val="28"/>
        </w:rPr>
        <w:t>510184202100179</w:t>
      </w:r>
    </w:p>
    <w:p w:rsidR="008360DC" w:rsidRDefault="008360DC" w:rsidP="008360DC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4E6710" w:rsidRPr="004E6710">
        <w:rPr>
          <w:rFonts w:ascii="黑体" w:eastAsia="黑体" w:hAnsi="黑体" w:hint="eastAsia"/>
          <w:sz w:val="28"/>
          <w:szCs w:val="28"/>
        </w:rPr>
        <w:t>崇州市公安局采购一批安</w:t>
      </w:r>
      <w:proofErr w:type="gramStart"/>
      <w:r w:rsidR="004E6710" w:rsidRPr="004E6710">
        <w:rPr>
          <w:rFonts w:ascii="黑体" w:eastAsia="黑体" w:hAnsi="黑体" w:hint="eastAsia"/>
          <w:sz w:val="28"/>
          <w:szCs w:val="28"/>
        </w:rPr>
        <w:t>保维稳装备</w:t>
      </w:r>
      <w:proofErr w:type="gramEnd"/>
      <w:r w:rsidR="004E6710" w:rsidRPr="004E6710">
        <w:rPr>
          <w:rFonts w:ascii="黑体" w:eastAsia="黑体" w:hAnsi="黑体" w:hint="eastAsia"/>
          <w:sz w:val="28"/>
          <w:szCs w:val="28"/>
        </w:rPr>
        <w:t>项目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9E5079">
        <w:rPr>
          <w:rFonts w:ascii="黑体" w:eastAsia="黑体" w:hAnsi="黑体" w:hint="eastAsia"/>
          <w:sz w:val="28"/>
          <w:szCs w:val="28"/>
        </w:rPr>
        <w:t>成交</w:t>
      </w:r>
      <w:r>
        <w:rPr>
          <w:rFonts w:ascii="黑体" w:eastAsia="黑体" w:hAnsi="黑体" w:hint="eastAsia"/>
          <w:sz w:val="28"/>
          <w:szCs w:val="28"/>
        </w:rPr>
        <w:t>信息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4E6710" w:rsidRPr="004E6710">
        <w:rPr>
          <w:rFonts w:ascii="仿宋" w:eastAsia="仿宋" w:hAnsi="仿宋" w:hint="eastAsia"/>
          <w:sz w:val="28"/>
          <w:szCs w:val="28"/>
        </w:rPr>
        <w:t>成都宏智安防设备有限公司</w:t>
      </w:r>
    </w:p>
    <w:p w:rsidR="008360DC" w:rsidRDefault="008360DC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4E6710" w:rsidRPr="004E6710">
        <w:rPr>
          <w:rFonts w:ascii="仿宋" w:eastAsia="仿宋" w:hAnsi="仿宋" w:hint="eastAsia"/>
          <w:sz w:val="28"/>
          <w:szCs w:val="28"/>
        </w:rPr>
        <w:t>成都市青羊区金沙遗址路108号1楼</w:t>
      </w:r>
    </w:p>
    <w:p w:rsidR="008360DC" w:rsidRDefault="009E5079" w:rsidP="008360D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</w:t>
      </w:r>
      <w:r w:rsidR="008360DC">
        <w:rPr>
          <w:rFonts w:ascii="仿宋" w:eastAsia="仿宋" w:hAnsi="仿宋" w:hint="eastAsia"/>
          <w:sz w:val="28"/>
          <w:szCs w:val="28"/>
        </w:rPr>
        <w:t>金额：</w:t>
      </w:r>
      <w:r w:rsidR="004E6710" w:rsidRPr="004E6710">
        <w:rPr>
          <w:rFonts w:ascii="仿宋" w:eastAsia="仿宋" w:hAnsi="仿宋"/>
          <w:iCs/>
          <w:sz w:val="28"/>
          <w:szCs w:val="28"/>
          <w:u w:val="single"/>
        </w:rPr>
        <w:t>366700.00</w:t>
      </w:r>
      <w:r w:rsidR="00C44A5C">
        <w:rPr>
          <w:rFonts w:ascii="仿宋" w:eastAsia="仿宋" w:hAnsi="仿宋"/>
          <w:iCs/>
          <w:sz w:val="28"/>
          <w:szCs w:val="28"/>
          <w:u w:val="single"/>
        </w:rPr>
        <w:t>元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5A165A" w:rsidTr="005A165A">
        <w:tc>
          <w:tcPr>
            <w:tcW w:w="8613" w:type="dxa"/>
          </w:tcPr>
          <w:p w:rsidR="005A165A" w:rsidRDefault="005A165A" w:rsidP="003736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</w:tr>
      <w:tr w:rsidR="005A165A" w:rsidTr="005A165A">
        <w:tc>
          <w:tcPr>
            <w:tcW w:w="8613" w:type="dxa"/>
          </w:tcPr>
          <w:p w:rsidR="005A165A" w:rsidRDefault="005A165A" w:rsidP="003736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4E6710" w:rsidRPr="004E6710">
              <w:rPr>
                <w:rFonts w:ascii="仿宋" w:eastAsia="仿宋" w:hAnsi="仿宋" w:hint="eastAsia"/>
                <w:sz w:val="28"/>
                <w:szCs w:val="28"/>
              </w:rPr>
              <w:t>防弹衣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 w:hint="eastAsia"/>
                <w:sz w:val="28"/>
                <w:szCs w:val="28"/>
              </w:rPr>
              <w:t>防弹头盔</w:t>
            </w:r>
            <w:r w:rsidR="004E671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 w:hint="eastAsia"/>
                <w:sz w:val="28"/>
                <w:szCs w:val="28"/>
              </w:rPr>
              <w:t>急救包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5A165A" w:rsidRDefault="005A165A" w:rsidP="003736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4E6710" w:rsidRPr="004E6710">
              <w:rPr>
                <w:rFonts w:ascii="仿宋" w:eastAsia="仿宋" w:hAnsi="仿宋" w:hint="eastAsia"/>
                <w:sz w:val="28"/>
                <w:szCs w:val="28"/>
              </w:rPr>
              <w:t>聚盾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聚盾</w:t>
            </w:r>
            <w:r w:rsidR="004E6710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久安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5A165A" w:rsidRDefault="005A165A" w:rsidP="003736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4E6710" w:rsidRPr="004E6710">
              <w:rPr>
                <w:rFonts w:ascii="仿宋" w:eastAsia="仿宋" w:hAnsi="仿宋"/>
                <w:sz w:val="28"/>
                <w:szCs w:val="28"/>
              </w:rPr>
              <w:t>FDY3R-CX01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/>
                <w:sz w:val="28"/>
                <w:szCs w:val="28"/>
              </w:rPr>
              <w:t>FDK2F-CX02-L</w:t>
            </w:r>
            <w:r w:rsidR="004E671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/>
                <w:sz w:val="28"/>
                <w:szCs w:val="28"/>
              </w:rPr>
              <w:t>J JA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421852" w:rsidRDefault="00421852" w:rsidP="0037364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4E6710" w:rsidRPr="004E6710">
              <w:rPr>
                <w:rFonts w:ascii="仿宋" w:eastAsia="仿宋" w:hAnsi="仿宋" w:hint="eastAsia"/>
                <w:sz w:val="28"/>
                <w:szCs w:val="28"/>
              </w:rPr>
              <w:t>70件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 w:hint="eastAsia"/>
                <w:sz w:val="28"/>
                <w:szCs w:val="28"/>
              </w:rPr>
              <w:t>80顶</w:t>
            </w:r>
            <w:r w:rsidR="004E671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 w:hint="eastAsia"/>
                <w:sz w:val="28"/>
                <w:szCs w:val="28"/>
              </w:rPr>
              <w:t>300个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  <w:p w:rsidR="005A165A" w:rsidRDefault="005A165A" w:rsidP="00FE2AA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FE2AA9" w:rsidRPr="004E671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4E6710" w:rsidRPr="004E6710">
              <w:rPr>
                <w:rFonts w:ascii="仿宋" w:eastAsia="仿宋" w:hAnsi="仿宋"/>
                <w:sz w:val="28"/>
                <w:szCs w:val="28"/>
              </w:rPr>
              <w:t>21</w:t>
            </w:r>
            <w:r w:rsidR="00FE2AA9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4E6710">
              <w:rPr>
                <w:rFonts w:ascii="仿宋" w:eastAsia="仿宋" w:hAnsi="仿宋"/>
                <w:sz w:val="28"/>
                <w:szCs w:val="28"/>
              </w:rPr>
              <w:t>元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/>
                <w:sz w:val="28"/>
                <w:szCs w:val="28"/>
              </w:rPr>
              <w:t>129</w:t>
            </w:r>
            <w:r w:rsidR="00FE2AA9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4E6710">
              <w:rPr>
                <w:rFonts w:ascii="仿宋" w:eastAsia="仿宋" w:hAnsi="仿宋"/>
                <w:sz w:val="28"/>
                <w:szCs w:val="28"/>
              </w:rPr>
              <w:t>元</w:t>
            </w:r>
            <w:r w:rsidR="004E671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4E6710" w:rsidRPr="004E6710">
              <w:rPr>
                <w:rFonts w:ascii="仿宋" w:eastAsia="仿宋" w:hAnsi="仿宋"/>
                <w:sz w:val="28"/>
                <w:szCs w:val="28"/>
              </w:rPr>
              <w:t>75</w:t>
            </w:r>
            <w:r w:rsidR="004E6710">
              <w:rPr>
                <w:rFonts w:ascii="仿宋" w:eastAsia="仿宋" w:hAnsi="仿宋"/>
                <w:sz w:val="28"/>
                <w:szCs w:val="28"/>
              </w:rPr>
              <w:t>元</w:t>
            </w:r>
            <w:r w:rsidR="00421852"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</w:tc>
      </w:tr>
    </w:tbl>
    <w:p w:rsidR="00C44A5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  <w:r w:rsidR="004E6710" w:rsidRPr="004E6710">
        <w:rPr>
          <w:rFonts w:ascii="黑体" w:eastAsia="黑体" w:hAnsi="黑体" w:hint="eastAsia"/>
          <w:sz w:val="28"/>
          <w:szCs w:val="28"/>
        </w:rPr>
        <w:t>王奇、佘永清</w:t>
      </w:r>
      <w:r w:rsidR="00421852">
        <w:rPr>
          <w:rFonts w:ascii="黑体" w:eastAsia="黑体" w:hAnsi="黑体" w:hint="eastAsia"/>
          <w:sz w:val="28"/>
          <w:szCs w:val="28"/>
        </w:rPr>
        <w:t>、</w:t>
      </w:r>
      <w:r w:rsidR="004E6710" w:rsidRPr="004E6710">
        <w:rPr>
          <w:rFonts w:ascii="黑体" w:eastAsia="黑体" w:hAnsi="黑体" w:hint="eastAsia"/>
          <w:sz w:val="28"/>
          <w:szCs w:val="28"/>
        </w:rPr>
        <w:t>陈代林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4E6710" w:rsidRPr="004E6710">
        <w:rPr>
          <w:rFonts w:ascii="黑体" w:eastAsia="黑体" w:hAnsi="黑体" w:hint="eastAsia"/>
          <w:sz w:val="28"/>
          <w:szCs w:val="28"/>
        </w:rPr>
        <w:t>根据成本加合理利润原则，定额向成交人收取招标代理服务费</w:t>
      </w:r>
      <w:r w:rsidR="004E6710">
        <w:rPr>
          <w:rFonts w:ascii="黑体" w:eastAsia="黑体" w:hAnsi="黑体" w:hint="eastAsia"/>
          <w:sz w:val="28"/>
          <w:szCs w:val="28"/>
        </w:rPr>
        <w:t>8000元</w:t>
      </w:r>
      <w:r w:rsidR="005E15F2">
        <w:rPr>
          <w:rFonts w:ascii="黑体" w:eastAsia="黑体" w:hAnsi="黑体" w:hint="eastAsia"/>
          <w:sz w:val="28"/>
          <w:szCs w:val="28"/>
        </w:rPr>
        <w:t>。</w:t>
      </w:r>
    </w:p>
    <w:p w:rsidR="008360DC" w:rsidRDefault="008360DC" w:rsidP="008360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8360DC" w:rsidRDefault="008360DC" w:rsidP="008360DC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8360DC" w:rsidRPr="008360DC" w:rsidRDefault="004E6710" w:rsidP="004E6710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6710">
        <w:rPr>
          <w:rFonts w:ascii="仿宋" w:eastAsia="仿宋" w:hAnsi="仿宋" w:cs="宋体" w:hint="eastAsia"/>
          <w:kern w:val="0"/>
          <w:sz w:val="28"/>
          <w:szCs w:val="28"/>
        </w:rPr>
        <w:t>1、采购计划表备案号：(2021)0522号。2、崇州市财政监督电话：028-82313883。3、中标（成交）供应商为中小</w:t>
      </w:r>
      <w:proofErr w:type="gramStart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>微企业</w:t>
      </w:r>
      <w:proofErr w:type="gramEnd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>的，可依</w:t>
      </w:r>
      <w:r w:rsidRPr="004E6710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据政府采、购合同申请政府采购信用融资。按照崇州市</w:t>
      </w:r>
      <w:proofErr w:type="gramStart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>级支持</w:t>
      </w:r>
      <w:proofErr w:type="gramEnd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 xml:space="preserve">中小企业政府采购信息融资实施方案，提供以下单位联系方式：成都农商银行崇州支行，业务部客户经理 </w:t>
      </w:r>
      <w:proofErr w:type="gramStart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>任艳菊</w:t>
      </w:r>
      <w:proofErr w:type="gramEnd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 xml:space="preserve">13881851255；崇州上银村镇银行，部门总经理 杨彦铭13981735391；中国农业银行崇州支行，部门经理 何莉15982110977；中国银行崇州支行，分管主任 龚才兵18081054180；重庆银行崇州支行，业务部经理 李盛18108259677;工商银行崇州支行, 分管科长 </w:t>
      </w:r>
      <w:proofErr w:type="gramStart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>曲希</w:t>
      </w:r>
      <w:proofErr w:type="gramEnd"/>
      <w:r w:rsidRPr="004E6710">
        <w:rPr>
          <w:rFonts w:ascii="仿宋" w:eastAsia="仿宋" w:hAnsi="仿宋" w:cs="宋体" w:hint="eastAsia"/>
          <w:kern w:val="0"/>
          <w:sz w:val="28"/>
          <w:szCs w:val="28"/>
        </w:rPr>
        <w:t xml:space="preserve"> 17760374425</w:t>
      </w:r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8360DC" w:rsidRDefault="008360DC" w:rsidP="008360DC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4E6710" w:rsidRPr="004E6710">
        <w:rPr>
          <w:rFonts w:ascii="仿宋" w:eastAsia="仿宋" w:hAnsi="仿宋" w:hint="eastAsia"/>
          <w:sz w:val="28"/>
          <w:szCs w:val="28"/>
          <w:u w:val="single"/>
        </w:rPr>
        <w:t>崇州市公安局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4E6710" w:rsidRPr="004E6710">
        <w:rPr>
          <w:rFonts w:ascii="仿宋" w:eastAsia="仿宋" w:hAnsi="仿宋" w:hint="eastAsia"/>
          <w:sz w:val="28"/>
          <w:szCs w:val="28"/>
          <w:u w:val="single"/>
        </w:rPr>
        <w:t>成都市崇州市西河大道东段28号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4E6710" w:rsidRPr="004E6710">
        <w:rPr>
          <w:rFonts w:ascii="仿宋" w:eastAsia="仿宋" w:hAnsi="仿宋" w:hint="eastAsia"/>
          <w:sz w:val="28"/>
          <w:szCs w:val="28"/>
          <w:u w:val="single"/>
        </w:rPr>
        <w:t>彭老师</w:t>
      </w:r>
      <w:r w:rsidR="004E6710">
        <w:rPr>
          <w:rFonts w:ascii="仿宋" w:eastAsia="仿宋" w:hAnsi="仿宋" w:hint="eastAsia"/>
          <w:sz w:val="28"/>
          <w:szCs w:val="28"/>
          <w:u w:val="single"/>
        </w:rPr>
        <w:t>；</w:t>
      </w:r>
      <w:r w:rsidR="004E6710" w:rsidRPr="004E6710">
        <w:rPr>
          <w:rFonts w:ascii="仿宋" w:eastAsia="仿宋" w:hAnsi="仿宋" w:hint="eastAsia"/>
          <w:sz w:val="28"/>
          <w:szCs w:val="28"/>
          <w:u w:val="single"/>
        </w:rPr>
        <w:t>028-82208090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四川采易通招标代理有限公司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中国（四川）自由贸易试验区成都高新区天府二街166号雄川金融中心1栋09层05号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4E6710">
        <w:rPr>
          <w:rFonts w:ascii="仿宋" w:eastAsia="仿宋" w:hAnsi="仿宋" w:hint="eastAsia"/>
          <w:sz w:val="28"/>
          <w:szCs w:val="28"/>
          <w:u w:val="single"/>
        </w:rPr>
        <w:t>许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老师； 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8360DC" w:rsidRDefault="008360DC" w:rsidP="008360DC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0" w:name="_Toc28359102"/>
      <w:bookmarkStart w:id="11" w:name="_Toc28359025"/>
      <w:bookmarkStart w:id="12" w:name="_Toc35393643"/>
      <w:bookmarkStart w:id="13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8360DC" w:rsidRDefault="008360DC" w:rsidP="008360DC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4E6710">
        <w:rPr>
          <w:rFonts w:ascii="仿宋" w:eastAsia="仿宋" w:hAnsi="仿宋" w:hint="eastAsia"/>
          <w:sz w:val="28"/>
          <w:szCs w:val="28"/>
          <w:u w:val="single"/>
        </w:rPr>
        <w:t>许</w:t>
      </w:r>
      <w:r>
        <w:rPr>
          <w:rFonts w:ascii="仿宋" w:eastAsia="仿宋" w:hAnsi="仿宋" w:hint="eastAsia"/>
          <w:sz w:val="28"/>
          <w:szCs w:val="28"/>
          <w:u w:val="single"/>
        </w:rPr>
        <w:t>老师</w:t>
      </w:r>
    </w:p>
    <w:p w:rsidR="008360DC" w:rsidRDefault="008360DC" w:rsidP="008360DC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8360DC">
        <w:rPr>
          <w:rFonts w:ascii="仿宋" w:eastAsia="仿宋" w:hAnsi="仿宋" w:hint="eastAsia"/>
          <w:sz w:val="28"/>
          <w:szCs w:val="28"/>
          <w:u w:val="single"/>
        </w:rPr>
        <w:t>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8360DC" w:rsidRDefault="008360DC" w:rsidP="008360DC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十、附件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已公告的可不重复公告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8B6075" w:rsidRPr="008B6075" w:rsidRDefault="004E6710" w:rsidP="008B607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514157"/>
            <wp:effectExtent l="0" t="0" r="2540" b="0"/>
            <wp:docPr id="1" name="图片 1" descr="E:\王玉竹\2020WYZ\2021年\崇州市\崇州市公安局\磋商表格-崇州公安\BP9K${IXBC)2[E8L2BAH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玉竹\2020WYZ\2021年\崇州市\崇州市公安局\磋商表格-崇州公安\BP9K${IXBC)2[E8L2BAHB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6D" w:rsidRPr="00C34B6D" w:rsidRDefault="00C34B6D" w:rsidP="00C34B6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8B6075" w:rsidRDefault="008B6075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C34B6D" w:rsidRPr="008B6075" w:rsidRDefault="008360DC" w:rsidP="00126240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3.中标、成交供应商为中小企业的，应公告其《中小企业声明函》</w:t>
      </w:r>
      <w:r w:rsidR="00F45088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4.中标、成交供应商为残疾人福利性单位的，应公告其《残疾人福利性单位声明函》</w:t>
      </w:r>
    </w:p>
    <w:p w:rsidR="008360DC" w:rsidRDefault="008360DC" w:rsidP="008360DC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  <w:bookmarkStart w:id="14" w:name="_GoBack"/>
      <w:bookmarkEnd w:id="14"/>
    </w:p>
    <w:p w:rsidR="00D4766C" w:rsidRDefault="00D4766C"/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01" w:rsidRDefault="00544501" w:rsidP="0006106B">
      <w:r>
        <w:separator/>
      </w:r>
    </w:p>
  </w:endnote>
  <w:endnote w:type="continuationSeparator" w:id="0">
    <w:p w:rsidR="00544501" w:rsidRDefault="00544501" w:rsidP="0006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01" w:rsidRDefault="00544501" w:rsidP="0006106B">
      <w:r>
        <w:separator/>
      </w:r>
    </w:p>
  </w:footnote>
  <w:footnote w:type="continuationSeparator" w:id="0">
    <w:p w:rsidR="00544501" w:rsidRDefault="00544501" w:rsidP="0006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DC"/>
    <w:rsid w:val="0006106B"/>
    <w:rsid w:val="00126240"/>
    <w:rsid w:val="001554B6"/>
    <w:rsid w:val="0016359E"/>
    <w:rsid w:val="003A6CD7"/>
    <w:rsid w:val="003C2BDA"/>
    <w:rsid w:val="00421852"/>
    <w:rsid w:val="004A0B95"/>
    <w:rsid w:val="004E6710"/>
    <w:rsid w:val="00544501"/>
    <w:rsid w:val="005A165A"/>
    <w:rsid w:val="005D4CE2"/>
    <w:rsid w:val="005E15F2"/>
    <w:rsid w:val="006344FD"/>
    <w:rsid w:val="00710684"/>
    <w:rsid w:val="00712172"/>
    <w:rsid w:val="008360DC"/>
    <w:rsid w:val="008B6075"/>
    <w:rsid w:val="009E5079"/>
    <w:rsid w:val="00A740AA"/>
    <w:rsid w:val="00AB0A0D"/>
    <w:rsid w:val="00B63F1F"/>
    <w:rsid w:val="00C34B6D"/>
    <w:rsid w:val="00C44A5C"/>
    <w:rsid w:val="00D4766C"/>
    <w:rsid w:val="00D91AB1"/>
    <w:rsid w:val="00DA3188"/>
    <w:rsid w:val="00E23F6B"/>
    <w:rsid w:val="00E869C2"/>
    <w:rsid w:val="00EF0C9A"/>
    <w:rsid w:val="00F45088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36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60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360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360D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8360D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8360DC"/>
    <w:rPr>
      <w:rFonts w:ascii="宋体" w:hAnsi="Courier New"/>
    </w:rPr>
  </w:style>
  <w:style w:type="table" w:styleId="a4">
    <w:name w:val="Table Grid"/>
    <w:basedOn w:val="a1"/>
    <w:qFormat/>
    <w:rsid w:val="008360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360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60D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6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10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1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2021-06-10T06:50:00Z</dcterms:created>
  <dcterms:modified xsi:type="dcterms:W3CDTF">2021-10-14T02:31:00Z</dcterms:modified>
</cp:coreProperties>
</file>